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36DA" w14:textId="77777777" w:rsidR="00825684" w:rsidRDefault="00825684" w:rsidP="00825684">
      <w:pPr>
        <w:pStyle w:val="Heading1"/>
      </w:pPr>
      <w:r>
        <w:t>English – Stage 1 – Unit 30</w:t>
      </w:r>
    </w:p>
    <w:p w14:paraId="420A0B49" w14:textId="77777777" w:rsidR="00825684" w:rsidRDefault="00825684" w:rsidP="00825684">
      <w:r>
        <w:rPr>
          <w:noProof/>
        </w:rPr>
        <w:drawing>
          <wp:inline distT="0" distB="0" distL="0" distR="0" wp14:anchorId="40BC882B" wp14:editId="1BC0A53A">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br w:type="page"/>
      </w:r>
    </w:p>
    <w:p w14:paraId="165FC1EF" w14:textId="77777777" w:rsidR="00825684" w:rsidRPr="00CD2900" w:rsidRDefault="00825684" w:rsidP="00825684">
      <w:pPr>
        <w:pStyle w:val="TOCHeading"/>
      </w:pPr>
      <w:r w:rsidRPr="000F6215">
        <w:lastRenderedPageBreak/>
        <w:t>Contents</w:t>
      </w:r>
    </w:p>
    <w:p w14:paraId="163C5D40" w14:textId="2FB5265D" w:rsidR="00EE5B07" w:rsidRDefault="00825684">
      <w:pPr>
        <w:pStyle w:val="TOC2"/>
        <w:rPr>
          <w:rFonts w:asciiTheme="minorHAnsi" w:eastAsiaTheme="minorEastAsia" w:hAnsiTheme="minorHAnsi" w:cstheme="minorBidi"/>
          <w:sz w:val="22"/>
          <w:szCs w:val="22"/>
          <w:lang w:eastAsia="en-AU"/>
        </w:rPr>
      </w:pPr>
      <w:r>
        <w:fldChar w:fldCharType="begin"/>
      </w:r>
      <w:r>
        <w:instrText>TOC \o "2-3" \h \z \u</w:instrText>
      </w:r>
      <w:r>
        <w:fldChar w:fldCharType="separate"/>
      </w:r>
      <w:hyperlink w:anchor="_Toc134790639" w:history="1">
        <w:r w:rsidR="00EE5B07" w:rsidRPr="00DC4B90">
          <w:rPr>
            <w:rStyle w:val="Hyperlink"/>
          </w:rPr>
          <w:t>Unit overview and instructions for use</w:t>
        </w:r>
        <w:r w:rsidR="00EE5B07">
          <w:rPr>
            <w:webHidden/>
          </w:rPr>
          <w:tab/>
        </w:r>
        <w:r w:rsidR="00EE5B07">
          <w:rPr>
            <w:webHidden/>
          </w:rPr>
          <w:fldChar w:fldCharType="begin"/>
        </w:r>
        <w:r w:rsidR="00EE5B07">
          <w:rPr>
            <w:webHidden/>
          </w:rPr>
          <w:instrText xml:space="preserve"> PAGEREF _Toc134790639 \h </w:instrText>
        </w:r>
        <w:r w:rsidR="00EE5B07">
          <w:rPr>
            <w:webHidden/>
          </w:rPr>
        </w:r>
        <w:r w:rsidR="00EE5B07">
          <w:rPr>
            <w:webHidden/>
          </w:rPr>
          <w:fldChar w:fldCharType="separate"/>
        </w:r>
        <w:r w:rsidR="00EE5B07">
          <w:rPr>
            <w:webHidden/>
          </w:rPr>
          <w:t>3</w:t>
        </w:r>
        <w:r w:rsidR="00EE5B07">
          <w:rPr>
            <w:webHidden/>
          </w:rPr>
          <w:fldChar w:fldCharType="end"/>
        </w:r>
      </w:hyperlink>
    </w:p>
    <w:p w14:paraId="24D226E9" w14:textId="2FEE624A"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40" w:history="1">
        <w:r w:rsidR="00EE5B07" w:rsidRPr="00DC4B90">
          <w:rPr>
            <w:rStyle w:val="Hyperlink"/>
            <w:noProof/>
          </w:rPr>
          <w:t>Teacher notes</w:t>
        </w:r>
        <w:r w:rsidR="00EE5B07">
          <w:rPr>
            <w:noProof/>
            <w:webHidden/>
          </w:rPr>
          <w:tab/>
        </w:r>
        <w:r w:rsidR="00EE5B07">
          <w:rPr>
            <w:noProof/>
            <w:webHidden/>
          </w:rPr>
          <w:fldChar w:fldCharType="begin"/>
        </w:r>
        <w:r w:rsidR="00EE5B07">
          <w:rPr>
            <w:noProof/>
            <w:webHidden/>
          </w:rPr>
          <w:instrText xml:space="preserve"> PAGEREF _Toc134790640 \h </w:instrText>
        </w:r>
        <w:r w:rsidR="00EE5B07">
          <w:rPr>
            <w:noProof/>
            <w:webHidden/>
          </w:rPr>
        </w:r>
        <w:r w:rsidR="00EE5B07">
          <w:rPr>
            <w:noProof/>
            <w:webHidden/>
          </w:rPr>
          <w:fldChar w:fldCharType="separate"/>
        </w:r>
        <w:r w:rsidR="00EE5B07">
          <w:rPr>
            <w:noProof/>
            <w:webHidden/>
          </w:rPr>
          <w:t>4</w:t>
        </w:r>
        <w:r w:rsidR="00EE5B07">
          <w:rPr>
            <w:noProof/>
            <w:webHidden/>
          </w:rPr>
          <w:fldChar w:fldCharType="end"/>
        </w:r>
      </w:hyperlink>
    </w:p>
    <w:p w14:paraId="2D2B7723" w14:textId="17ACCC0E"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41" w:history="1">
        <w:r w:rsidR="00EE5B07" w:rsidRPr="00DC4B90">
          <w:rPr>
            <w:rStyle w:val="Hyperlink"/>
            <w:noProof/>
          </w:rPr>
          <w:t>Outcomes and content – Component A</w:t>
        </w:r>
        <w:r w:rsidR="00EE5B07">
          <w:rPr>
            <w:noProof/>
            <w:webHidden/>
          </w:rPr>
          <w:tab/>
        </w:r>
        <w:r w:rsidR="00EE5B07">
          <w:rPr>
            <w:noProof/>
            <w:webHidden/>
          </w:rPr>
          <w:fldChar w:fldCharType="begin"/>
        </w:r>
        <w:r w:rsidR="00EE5B07">
          <w:rPr>
            <w:noProof/>
            <w:webHidden/>
          </w:rPr>
          <w:instrText xml:space="preserve"> PAGEREF _Toc134790641 \h </w:instrText>
        </w:r>
        <w:r w:rsidR="00EE5B07">
          <w:rPr>
            <w:noProof/>
            <w:webHidden/>
          </w:rPr>
        </w:r>
        <w:r w:rsidR="00EE5B07">
          <w:rPr>
            <w:noProof/>
            <w:webHidden/>
          </w:rPr>
          <w:fldChar w:fldCharType="separate"/>
        </w:r>
        <w:r w:rsidR="00EE5B07">
          <w:rPr>
            <w:noProof/>
            <w:webHidden/>
          </w:rPr>
          <w:t>5</w:t>
        </w:r>
        <w:r w:rsidR="00EE5B07">
          <w:rPr>
            <w:noProof/>
            <w:webHidden/>
          </w:rPr>
          <w:fldChar w:fldCharType="end"/>
        </w:r>
      </w:hyperlink>
    </w:p>
    <w:p w14:paraId="77863FEB" w14:textId="37BE3395"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42" w:history="1">
        <w:r w:rsidR="00EE5B07" w:rsidRPr="00DC4B90">
          <w:rPr>
            <w:rStyle w:val="Hyperlink"/>
            <w:noProof/>
          </w:rPr>
          <w:t>Outcomes and content – Component B</w:t>
        </w:r>
        <w:r w:rsidR="00EE5B07">
          <w:rPr>
            <w:noProof/>
            <w:webHidden/>
          </w:rPr>
          <w:tab/>
        </w:r>
        <w:r w:rsidR="00EE5B07">
          <w:rPr>
            <w:noProof/>
            <w:webHidden/>
          </w:rPr>
          <w:fldChar w:fldCharType="begin"/>
        </w:r>
        <w:r w:rsidR="00EE5B07">
          <w:rPr>
            <w:noProof/>
            <w:webHidden/>
          </w:rPr>
          <w:instrText xml:space="preserve"> PAGEREF _Toc134790642 \h </w:instrText>
        </w:r>
        <w:r w:rsidR="00EE5B07">
          <w:rPr>
            <w:noProof/>
            <w:webHidden/>
          </w:rPr>
        </w:r>
        <w:r w:rsidR="00EE5B07">
          <w:rPr>
            <w:noProof/>
            <w:webHidden/>
          </w:rPr>
          <w:fldChar w:fldCharType="separate"/>
        </w:r>
        <w:r w:rsidR="00EE5B07">
          <w:rPr>
            <w:noProof/>
            <w:webHidden/>
          </w:rPr>
          <w:t>6</w:t>
        </w:r>
        <w:r w:rsidR="00EE5B07">
          <w:rPr>
            <w:noProof/>
            <w:webHidden/>
          </w:rPr>
          <w:fldChar w:fldCharType="end"/>
        </w:r>
      </w:hyperlink>
    </w:p>
    <w:p w14:paraId="744F2223" w14:textId="0B1471EB" w:rsidR="00EE5B07" w:rsidRDefault="00000000">
      <w:pPr>
        <w:pStyle w:val="TOC2"/>
        <w:rPr>
          <w:rFonts w:asciiTheme="minorHAnsi" w:eastAsiaTheme="minorEastAsia" w:hAnsiTheme="minorHAnsi" w:cstheme="minorBidi"/>
          <w:sz w:val="22"/>
          <w:szCs w:val="22"/>
          <w:lang w:eastAsia="en-AU"/>
        </w:rPr>
      </w:pPr>
      <w:hyperlink w:anchor="_Toc134790643" w:history="1">
        <w:r w:rsidR="00EE5B07" w:rsidRPr="00DC4B90">
          <w:rPr>
            <w:rStyle w:val="Hyperlink"/>
          </w:rPr>
          <w:t>Week 1</w:t>
        </w:r>
        <w:r w:rsidR="00EE5B07">
          <w:rPr>
            <w:webHidden/>
          </w:rPr>
          <w:tab/>
        </w:r>
        <w:r w:rsidR="00EE5B07">
          <w:rPr>
            <w:webHidden/>
          </w:rPr>
          <w:fldChar w:fldCharType="begin"/>
        </w:r>
        <w:r w:rsidR="00EE5B07">
          <w:rPr>
            <w:webHidden/>
          </w:rPr>
          <w:instrText xml:space="preserve"> PAGEREF _Toc134790643 \h </w:instrText>
        </w:r>
        <w:r w:rsidR="00EE5B07">
          <w:rPr>
            <w:webHidden/>
          </w:rPr>
        </w:r>
        <w:r w:rsidR="00EE5B07">
          <w:rPr>
            <w:webHidden/>
          </w:rPr>
          <w:fldChar w:fldCharType="separate"/>
        </w:r>
        <w:r w:rsidR="00EE5B07">
          <w:rPr>
            <w:webHidden/>
          </w:rPr>
          <w:t>10</w:t>
        </w:r>
        <w:r w:rsidR="00EE5B07">
          <w:rPr>
            <w:webHidden/>
          </w:rPr>
          <w:fldChar w:fldCharType="end"/>
        </w:r>
      </w:hyperlink>
    </w:p>
    <w:p w14:paraId="1ADD9E04" w14:textId="116BE6E2"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44" w:history="1">
        <w:r w:rsidR="00EE5B07" w:rsidRPr="00DC4B90">
          <w:rPr>
            <w:rStyle w:val="Hyperlink"/>
            <w:noProof/>
          </w:rPr>
          <w:t>Component A teaching and learning</w:t>
        </w:r>
        <w:r w:rsidR="00EE5B07">
          <w:rPr>
            <w:noProof/>
            <w:webHidden/>
          </w:rPr>
          <w:tab/>
        </w:r>
        <w:r w:rsidR="00EE5B07">
          <w:rPr>
            <w:noProof/>
            <w:webHidden/>
          </w:rPr>
          <w:fldChar w:fldCharType="begin"/>
        </w:r>
        <w:r w:rsidR="00EE5B07">
          <w:rPr>
            <w:noProof/>
            <w:webHidden/>
          </w:rPr>
          <w:instrText xml:space="preserve"> PAGEREF _Toc134790644 \h </w:instrText>
        </w:r>
        <w:r w:rsidR="00EE5B07">
          <w:rPr>
            <w:noProof/>
            <w:webHidden/>
          </w:rPr>
        </w:r>
        <w:r w:rsidR="00EE5B07">
          <w:rPr>
            <w:noProof/>
            <w:webHidden/>
          </w:rPr>
          <w:fldChar w:fldCharType="separate"/>
        </w:r>
        <w:r w:rsidR="00EE5B07">
          <w:rPr>
            <w:noProof/>
            <w:webHidden/>
          </w:rPr>
          <w:t>10</w:t>
        </w:r>
        <w:r w:rsidR="00EE5B07">
          <w:rPr>
            <w:noProof/>
            <w:webHidden/>
          </w:rPr>
          <w:fldChar w:fldCharType="end"/>
        </w:r>
      </w:hyperlink>
    </w:p>
    <w:p w14:paraId="4303B853" w14:textId="2777393C"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45" w:history="1">
        <w:r w:rsidR="00EE5B07" w:rsidRPr="00DC4B90">
          <w:rPr>
            <w:rStyle w:val="Hyperlink"/>
            <w:noProof/>
          </w:rPr>
          <w:t>Component B teaching and learning</w:t>
        </w:r>
        <w:r w:rsidR="00EE5B07">
          <w:rPr>
            <w:noProof/>
            <w:webHidden/>
          </w:rPr>
          <w:tab/>
        </w:r>
        <w:r w:rsidR="00EE5B07">
          <w:rPr>
            <w:noProof/>
            <w:webHidden/>
          </w:rPr>
          <w:fldChar w:fldCharType="begin"/>
        </w:r>
        <w:r w:rsidR="00EE5B07">
          <w:rPr>
            <w:noProof/>
            <w:webHidden/>
          </w:rPr>
          <w:instrText xml:space="preserve"> PAGEREF _Toc134790645 \h </w:instrText>
        </w:r>
        <w:r w:rsidR="00EE5B07">
          <w:rPr>
            <w:noProof/>
            <w:webHidden/>
          </w:rPr>
        </w:r>
        <w:r w:rsidR="00EE5B07">
          <w:rPr>
            <w:noProof/>
            <w:webHidden/>
          </w:rPr>
          <w:fldChar w:fldCharType="separate"/>
        </w:r>
        <w:r w:rsidR="00EE5B07">
          <w:rPr>
            <w:noProof/>
            <w:webHidden/>
          </w:rPr>
          <w:t>11</w:t>
        </w:r>
        <w:r w:rsidR="00EE5B07">
          <w:rPr>
            <w:noProof/>
            <w:webHidden/>
          </w:rPr>
          <w:fldChar w:fldCharType="end"/>
        </w:r>
      </w:hyperlink>
    </w:p>
    <w:p w14:paraId="00C31CD3" w14:textId="5AA8F403"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46" w:history="1">
        <w:r w:rsidR="00EE5B07" w:rsidRPr="00DC4B90">
          <w:rPr>
            <w:rStyle w:val="Hyperlink"/>
            <w:noProof/>
          </w:rPr>
          <w:t>Lesson 1: Recounting key components of a narrative</w:t>
        </w:r>
        <w:r w:rsidR="00EE5B07">
          <w:rPr>
            <w:noProof/>
            <w:webHidden/>
          </w:rPr>
          <w:tab/>
        </w:r>
        <w:r w:rsidR="00EE5B07">
          <w:rPr>
            <w:noProof/>
            <w:webHidden/>
          </w:rPr>
          <w:fldChar w:fldCharType="begin"/>
        </w:r>
        <w:r w:rsidR="00EE5B07">
          <w:rPr>
            <w:noProof/>
            <w:webHidden/>
          </w:rPr>
          <w:instrText xml:space="preserve"> PAGEREF _Toc134790646 \h </w:instrText>
        </w:r>
        <w:r w:rsidR="00EE5B07">
          <w:rPr>
            <w:noProof/>
            <w:webHidden/>
          </w:rPr>
        </w:r>
        <w:r w:rsidR="00EE5B07">
          <w:rPr>
            <w:noProof/>
            <w:webHidden/>
          </w:rPr>
          <w:fldChar w:fldCharType="separate"/>
        </w:r>
        <w:r w:rsidR="00EE5B07">
          <w:rPr>
            <w:noProof/>
            <w:webHidden/>
          </w:rPr>
          <w:t>12</w:t>
        </w:r>
        <w:r w:rsidR="00EE5B07">
          <w:rPr>
            <w:noProof/>
            <w:webHidden/>
          </w:rPr>
          <w:fldChar w:fldCharType="end"/>
        </w:r>
      </w:hyperlink>
    </w:p>
    <w:p w14:paraId="583587DE" w14:textId="1145A590"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47" w:history="1">
        <w:r w:rsidR="00EE5B07" w:rsidRPr="00DC4B90">
          <w:rPr>
            <w:rStyle w:val="Hyperlink"/>
            <w:noProof/>
          </w:rPr>
          <w:t>Lesson 2: Exploring metaphors</w:t>
        </w:r>
        <w:r w:rsidR="00EE5B07">
          <w:rPr>
            <w:noProof/>
            <w:webHidden/>
          </w:rPr>
          <w:tab/>
        </w:r>
        <w:r w:rsidR="00EE5B07">
          <w:rPr>
            <w:noProof/>
            <w:webHidden/>
          </w:rPr>
          <w:fldChar w:fldCharType="begin"/>
        </w:r>
        <w:r w:rsidR="00EE5B07">
          <w:rPr>
            <w:noProof/>
            <w:webHidden/>
          </w:rPr>
          <w:instrText xml:space="preserve"> PAGEREF _Toc134790647 \h </w:instrText>
        </w:r>
        <w:r w:rsidR="00EE5B07">
          <w:rPr>
            <w:noProof/>
            <w:webHidden/>
          </w:rPr>
        </w:r>
        <w:r w:rsidR="00EE5B07">
          <w:rPr>
            <w:noProof/>
            <w:webHidden/>
          </w:rPr>
          <w:fldChar w:fldCharType="separate"/>
        </w:r>
        <w:r w:rsidR="00EE5B07">
          <w:rPr>
            <w:noProof/>
            <w:webHidden/>
          </w:rPr>
          <w:t>14</w:t>
        </w:r>
        <w:r w:rsidR="00EE5B07">
          <w:rPr>
            <w:noProof/>
            <w:webHidden/>
          </w:rPr>
          <w:fldChar w:fldCharType="end"/>
        </w:r>
      </w:hyperlink>
    </w:p>
    <w:p w14:paraId="18AA38DA" w14:textId="24CD777F"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48" w:history="1">
        <w:r w:rsidR="00EE5B07" w:rsidRPr="00DC4B90">
          <w:rPr>
            <w:rStyle w:val="Hyperlink"/>
            <w:noProof/>
          </w:rPr>
          <w:t>Lesson 3: Using metaphors to convey emotion</w:t>
        </w:r>
        <w:r w:rsidR="00EE5B07">
          <w:rPr>
            <w:noProof/>
            <w:webHidden/>
          </w:rPr>
          <w:tab/>
        </w:r>
        <w:r w:rsidR="00EE5B07">
          <w:rPr>
            <w:noProof/>
            <w:webHidden/>
          </w:rPr>
          <w:fldChar w:fldCharType="begin"/>
        </w:r>
        <w:r w:rsidR="00EE5B07">
          <w:rPr>
            <w:noProof/>
            <w:webHidden/>
          </w:rPr>
          <w:instrText xml:space="preserve"> PAGEREF _Toc134790648 \h </w:instrText>
        </w:r>
        <w:r w:rsidR="00EE5B07">
          <w:rPr>
            <w:noProof/>
            <w:webHidden/>
          </w:rPr>
        </w:r>
        <w:r w:rsidR="00EE5B07">
          <w:rPr>
            <w:noProof/>
            <w:webHidden/>
          </w:rPr>
          <w:fldChar w:fldCharType="separate"/>
        </w:r>
        <w:r w:rsidR="00EE5B07">
          <w:rPr>
            <w:noProof/>
            <w:webHidden/>
          </w:rPr>
          <w:t>15</w:t>
        </w:r>
        <w:r w:rsidR="00EE5B07">
          <w:rPr>
            <w:noProof/>
            <w:webHidden/>
          </w:rPr>
          <w:fldChar w:fldCharType="end"/>
        </w:r>
      </w:hyperlink>
    </w:p>
    <w:p w14:paraId="5553C309" w14:textId="6222F42E"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49" w:history="1">
        <w:r w:rsidR="00EE5B07" w:rsidRPr="00DC4B90">
          <w:rPr>
            <w:rStyle w:val="Hyperlink"/>
            <w:noProof/>
          </w:rPr>
          <w:t>Lesson 4: Complex sentences</w:t>
        </w:r>
        <w:r w:rsidR="00EE5B07">
          <w:rPr>
            <w:noProof/>
            <w:webHidden/>
          </w:rPr>
          <w:tab/>
        </w:r>
        <w:r w:rsidR="00EE5B07">
          <w:rPr>
            <w:noProof/>
            <w:webHidden/>
          </w:rPr>
          <w:fldChar w:fldCharType="begin"/>
        </w:r>
        <w:r w:rsidR="00EE5B07">
          <w:rPr>
            <w:noProof/>
            <w:webHidden/>
          </w:rPr>
          <w:instrText xml:space="preserve"> PAGEREF _Toc134790649 \h </w:instrText>
        </w:r>
        <w:r w:rsidR="00EE5B07">
          <w:rPr>
            <w:noProof/>
            <w:webHidden/>
          </w:rPr>
        </w:r>
        <w:r w:rsidR="00EE5B07">
          <w:rPr>
            <w:noProof/>
            <w:webHidden/>
          </w:rPr>
          <w:fldChar w:fldCharType="separate"/>
        </w:r>
        <w:r w:rsidR="00EE5B07">
          <w:rPr>
            <w:noProof/>
            <w:webHidden/>
          </w:rPr>
          <w:t>18</w:t>
        </w:r>
        <w:r w:rsidR="00EE5B07">
          <w:rPr>
            <w:noProof/>
            <w:webHidden/>
          </w:rPr>
          <w:fldChar w:fldCharType="end"/>
        </w:r>
      </w:hyperlink>
    </w:p>
    <w:p w14:paraId="096E00D2" w14:textId="68DD72C7"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50" w:history="1">
        <w:r w:rsidR="00EE5B07" w:rsidRPr="00DC4B90">
          <w:rPr>
            <w:rStyle w:val="Hyperlink"/>
            <w:noProof/>
          </w:rPr>
          <w:t>Lesson 5: Using verbs and images to convey meaning</w:t>
        </w:r>
        <w:r w:rsidR="00EE5B07">
          <w:rPr>
            <w:noProof/>
            <w:webHidden/>
          </w:rPr>
          <w:tab/>
        </w:r>
        <w:r w:rsidR="00EE5B07">
          <w:rPr>
            <w:noProof/>
            <w:webHidden/>
          </w:rPr>
          <w:fldChar w:fldCharType="begin"/>
        </w:r>
        <w:r w:rsidR="00EE5B07">
          <w:rPr>
            <w:noProof/>
            <w:webHidden/>
          </w:rPr>
          <w:instrText xml:space="preserve"> PAGEREF _Toc134790650 \h </w:instrText>
        </w:r>
        <w:r w:rsidR="00EE5B07">
          <w:rPr>
            <w:noProof/>
            <w:webHidden/>
          </w:rPr>
        </w:r>
        <w:r w:rsidR="00EE5B07">
          <w:rPr>
            <w:noProof/>
            <w:webHidden/>
          </w:rPr>
          <w:fldChar w:fldCharType="separate"/>
        </w:r>
        <w:r w:rsidR="00EE5B07">
          <w:rPr>
            <w:noProof/>
            <w:webHidden/>
          </w:rPr>
          <w:t>20</w:t>
        </w:r>
        <w:r w:rsidR="00EE5B07">
          <w:rPr>
            <w:noProof/>
            <w:webHidden/>
          </w:rPr>
          <w:fldChar w:fldCharType="end"/>
        </w:r>
      </w:hyperlink>
    </w:p>
    <w:p w14:paraId="5C2235E1" w14:textId="535D26E9" w:rsidR="00EE5B07" w:rsidRDefault="00000000">
      <w:pPr>
        <w:pStyle w:val="TOC2"/>
        <w:rPr>
          <w:rFonts w:asciiTheme="minorHAnsi" w:eastAsiaTheme="minorEastAsia" w:hAnsiTheme="minorHAnsi" w:cstheme="minorBidi"/>
          <w:sz w:val="22"/>
          <w:szCs w:val="22"/>
          <w:lang w:eastAsia="en-AU"/>
        </w:rPr>
      </w:pPr>
      <w:hyperlink w:anchor="_Toc134790651" w:history="1">
        <w:r w:rsidR="00EE5B07" w:rsidRPr="00DC4B90">
          <w:rPr>
            <w:rStyle w:val="Hyperlink"/>
          </w:rPr>
          <w:t>Week 2</w:t>
        </w:r>
        <w:r w:rsidR="00EE5B07">
          <w:rPr>
            <w:webHidden/>
          </w:rPr>
          <w:tab/>
        </w:r>
        <w:r w:rsidR="00EE5B07">
          <w:rPr>
            <w:webHidden/>
          </w:rPr>
          <w:fldChar w:fldCharType="begin"/>
        </w:r>
        <w:r w:rsidR="00EE5B07">
          <w:rPr>
            <w:webHidden/>
          </w:rPr>
          <w:instrText xml:space="preserve"> PAGEREF _Toc134790651 \h </w:instrText>
        </w:r>
        <w:r w:rsidR="00EE5B07">
          <w:rPr>
            <w:webHidden/>
          </w:rPr>
        </w:r>
        <w:r w:rsidR="00EE5B07">
          <w:rPr>
            <w:webHidden/>
          </w:rPr>
          <w:fldChar w:fldCharType="separate"/>
        </w:r>
        <w:r w:rsidR="00EE5B07">
          <w:rPr>
            <w:webHidden/>
          </w:rPr>
          <w:t>22</w:t>
        </w:r>
        <w:r w:rsidR="00EE5B07">
          <w:rPr>
            <w:webHidden/>
          </w:rPr>
          <w:fldChar w:fldCharType="end"/>
        </w:r>
      </w:hyperlink>
    </w:p>
    <w:p w14:paraId="2779DE6B" w14:textId="064343D4"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52" w:history="1">
        <w:r w:rsidR="00EE5B07" w:rsidRPr="00DC4B90">
          <w:rPr>
            <w:rStyle w:val="Hyperlink"/>
            <w:noProof/>
          </w:rPr>
          <w:t>Component A teaching and learning</w:t>
        </w:r>
        <w:r w:rsidR="00EE5B07">
          <w:rPr>
            <w:noProof/>
            <w:webHidden/>
          </w:rPr>
          <w:tab/>
        </w:r>
        <w:r w:rsidR="00EE5B07">
          <w:rPr>
            <w:noProof/>
            <w:webHidden/>
          </w:rPr>
          <w:fldChar w:fldCharType="begin"/>
        </w:r>
        <w:r w:rsidR="00EE5B07">
          <w:rPr>
            <w:noProof/>
            <w:webHidden/>
          </w:rPr>
          <w:instrText xml:space="preserve"> PAGEREF _Toc134790652 \h </w:instrText>
        </w:r>
        <w:r w:rsidR="00EE5B07">
          <w:rPr>
            <w:noProof/>
            <w:webHidden/>
          </w:rPr>
        </w:r>
        <w:r w:rsidR="00EE5B07">
          <w:rPr>
            <w:noProof/>
            <w:webHidden/>
          </w:rPr>
          <w:fldChar w:fldCharType="separate"/>
        </w:r>
        <w:r w:rsidR="00EE5B07">
          <w:rPr>
            <w:noProof/>
            <w:webHidden/>
          </w:rPr>
          <w:t>22</w:t>
        </w:r>
        <w:r w:rsidR="00EE5B07">
          <w:rPr>
            <w:noProof/>
            <w:webHidden/>
          </w:rPr>
          <w:fldChar w:fldCharType="end"/>
        </w:r>
      </w:hyperlink>
    </w:p>
    <w:p w14:paraId="09567502" w14:textId="3BC8EDB8"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53" w:history="1">
        <w:r w:rsidR="00EE5B07" w:rsidRPr="00DC4B90">
          <w:rPr>
            <w:rStyle w:val="Hyperlink"/>
            <w:noProof/>
          </w:rPr>
          <w:t>Component B teaching and learning</w:t>
        </w:r>
        <w:r w:rsidR="00EE5B07">
          <w:rPr>
            <w:noProof/>
            <w:webHidden/>
          </w:rPr>
          <w:tab/>
        </w:r>
        <w:r w:rsidR="00EE5B07">
          <w:rPr>
            <w:noProof/>
            <w:webHidden/>
          </w:rPr>
          <w:fldChar w:fldCharType="begin"/>
        </w:r>
        <w:r w:rsidR="00EE5B07">
          <w:rPr>
            <w:noProof/>
            <w:webHidden/>
          </w:rPr>
          <w:instrText xml:space="preserve"> PAGEREF _Toc134790653 \h </w:instrText>
        </w:r>
        <w:r w:rsidR="00EE5B07">
          <w:rPr>
            <w:noProof/>
            <w:webHidden/>
          </w:rPr>
        </w:r>
        <w:r w:rsidR="00EE5B07">
          <w:rPr>
            <w:noProof/>
            <w:webHidden/>
          </w:rPr>
          <w:fldChar w:fldCharType="separate"/>
        </w:r>
        <w:r w:rsidR="00EE5B07">
          <w:rPr>
            <w:noProof/>
            <w:webHidden/>
          </w:rPr>
          <w:t>23</w:t>
        </w:r>
        <w:r w:rsidR="00EE5B07">
          <w:rPr>
            <w:noProof/>
            <w:webHidden/>
          </w:rPr>
          <w:fldChar w:fldCharType="end"/>
        </w:r>
      </w:hyperlink>
    </w:p>
    <w:p w14:paraId="54D381CD" w14:textId="368E5DD7"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54" w:history="1">
        <w:r w:rsidR="00EE5B07" w:rsidRPr="00DC4B90">
          <w:rPr>
            <w:rStyle w:val="Hyperlink"/>
            <w:noProof/>
          </w:rPr>
          <w:t>Lesson 6: Making meaning from visual features</w:t>
        </w:r>
        <w:r w:rsidR="00EE5B07">
          <w:rPr>
            <w:noProof/>
            <w:webHidden/>
          </w:rPr>
          <w:tab/>
        </w:r>
        <w:r w:rsidR="00EE5B07">
          <w:rPr>
            <w:noProof/>
            <w:webHidden/>
          </w:rPr>
          <w:fldChar w:fldCharType="begin"/>
        </w:r>
        <w:r w:rsidR="00EE5B07">
          <w:rPr>
            <w:noProof/>
            <w:webHidden/>
          </w:rPr>
          <w:instrText xml:space="preserve"> PAGEREF _Toc134790654 \h </w:instrText>
        </w:r>
        <w:r w:rsidR="00EE5B07">
          <w:rPr>
            <w:noProof/>
            <w:webHidden/>
          </w:rPr>
        </w:r>
        <w:r w:rsidR="00EE5B07">
          <w:rPr>
            <w:noProof/>
            <w:webHidden/>
          </w:rPr>
          <w:fldChar w:fldCharType="separate"/>
        </w:r>
        <w:r w:rsidR="00EE5B07">
          <w:rPr>
            <w:noProof/>
            <w:webHidden/>
          </w:rPr>
          <w:t>24</w:t>
        </w:r>
        <w:r w:rsidR="00EE5B07">
          <w:rPr>
            <w:noProof/>
            <w:webHidden/>
          </w:rPr>
          <w:fldChar w:fldCharType="end"/>
        </w:r>
      </w:hyperlink>
    </w:p>
    <w:p w14:paraId="51277887" w14:textId="595347A4"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55" w:history="1">
        <w:r w:rsidR="00EE5B07" w:rsidRPr="00DC4B90">
          <w:rPr>
            <w:rStyle w:val="Hyperlink"/>
            <w:noProof/>
          </w:rPr>
          <w:t>Lesson 7: Summarising</w:t>
        </w:r>
        <w:r w:rsidR="00EE5B07">
          <w:rPr>
            <w:noProof/>
            <w:webHidden/>
          </w:rPr>
          <w:tab/>
        </w:r>
        <w:r w:rsidR="00EE5B07">
          <w:rPr>
            <w:noProof/>
            <w:webHidden/>
          </w:rPr>
          <w:fldChar w:fldCharType="begin"/>
        </w:r>
        <w:r w:rsidR="00EE5B07">
          <w:rPr>
            <w:noProof/>
            <w:webHidden/>
          </w:rPr>
          <w:instrText xml:space="preserve"> PAGEREF _Toc134790655 \h </w:instrText>
        </w:r>
        <w:r w:rsidR="00EE5B07">
          <w:rPr>
            <w:noProof/>
            <w:webHidden/>
          </w:rPr>
        </w:r>
        <w:r w:rsidR="00EE5B07">
          <w:rPr>
            <w:noProof/>
            <w:webHidden/>
          </w:rPr>
          <w:fldChar w:fldCharType="separate"/>
        </w:r>
        <w:r w:rsidR="00EE5B07">
          <w:rPr>
            <w:noProof/>
            <w:webHidden/>
          </w:rPr>
          <w:t>26</w:t>
        </w:r>
        <w:r w:rsidR="00EE5B07">
          <w:rPr>
            <w:noProof/>
            <w:webHidden/>
          </w:rPr>
          <w:fldChar w:fldCharType="end"/>
        </w:r>
      </w:hyperlink>
    </w:p>
    <w:p w14:paraId="7247B1D3" w14:textId="42D5EA9B"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56" w:history="1">
        <w:r w:rsidR="00EE5B07" w:rsidRPr="00DC4B90">
          <w:rPr>
            <w:rStyle w:val="Hyperlink"/>
            <w:noProof/>
          </w:rPr>
          <w:t>Lesson 8: Using word play and figurative language</w:t>
        </w:r>
        <w:r w:rsidR="00EE5B07">
          <w:rPr>
            <w:noProof/>
            <w:webHidden/>
          </w:rPr>
          <w:tab/>
        </w:r>
        <w:r w:rsidR="00EE5B07">
          <w:rPr>
            <w:noProof/>
            <w:webHidden/>
          </w:rPr>
          <w:fldChar w:fldCharType="begin"/>
        </w:r>
        <w:r w:rsidR="00EE5B07">
          <w:rPr>
            <w:noProof/>
            <w:webHidden/>
          </w:rPr>
          <w:instrText xml:space="preserve"> PAGEREF _Toc134790656 \h </w:instrText>
        </w:r>
        <w:r w:rsidR="00EE5B07">
          <w:rPr>
            <w:noProof/>
            <w:webHidden/>
          </w:rPr>
        </w:r>
        <w:r w:rsidR="00EE5B07">
          <w:rPr>
            <w:noProof/>
            <w:webHidden/>
          </w:rPr>
          <w:fldChar w:fldCharType="separate"/>
        </w:r>
        <w:r w:rsidR="00EE5B07">
          <w:rPr>
            <w:noProof/>
            <w:webHidden/>
          </w:rPr>
          <w:t>27</w:t>
        </w:r>
        <w:r w:rsidR="00EE5B07">
          <w:rPr>
            <w:noProof/>
            <w:webHidden/>
          </w:rPr>
          <w:fldChar w:fldCharType="end"/>
        </w:r>
      </w:hyperlink>
    </w:p>
    <w:p w14:paraId="437DE33D" w14:textId="3FCC9E22"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57" w:history="1">
        <w:r w:rsidR="00EE5B07" w:rsidRPr="00DC4B90">
          <w:rPr>
            <w:rStyle w:val="Hyperlink"/>
            <w:noProof/>
          </w:rPr>
          <w:t>Lesson 9: Building on sentences</w:t>
        </w:r>
        <w:r w:rsidR="00EE5B07">
          <w:rPr>
            <w:noProof/>
            <w:webHidden/>
          </w:rPr>
          <w:tab/>
        </w:r>
        <w:r w:rsidR="00EE5B07">
          <w:rPr>
            <w:noProof/>
            <w:webHidden/>
          </w:rPr>
          <w:fldChar w:fldCharType="begin"/>
        </w:r>
        <w:r w:rsidR="00EE5B07">
          <w:rPr>
            <w:noProof/>
            <w:webHidden/>
          </w:rPr>
          <w:instrText xml:space="preserve"> PAGEREF _Toc134790657 \h </w:instrText>
        </w:r>
        <w:r w:rsidR="00EE5B07">
          <w:rPr>
            <w:noProof/>
            <w:webHidden/>
          </w:rPr>
        </w:r>
        <w:r w:rsidR="00EE5B07">
          <w:rPr>
            <w:noProof/>
            <w:webHidden/>
          </w:rPr>
          <w:fldChar w:fldCharType="separate"/>
        </w:r>
        <w:r w:rsidR="00EE5B07">
          <w:rPr>
            <w:noProof/>
            <w:webHidden/>
          </w:rPr>
          <w:t>28</w:t>
        </w:r>
        <w:r w:rsidR="00EE5B07">
          <w:rPr>
            <w:noProof/>
            <w:webHidden/>
          </w:rPr>
          <w:fldChar w:fldCharType="end"/>
        </w:r>
      </w:hyperlink>
    </w:p>
    <w:p w14:paraId="4F83711A" w14:textId="0E34F867" w:rsidR="00EE5B0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4790658" w:history="1">
        <w:r w:rsidR="00EE5B07" w:rsidRPr="00DC4B90">
          <w:rPr>
            <w:rStyle w:val="Hyperlink"/>
            <w:noProof/>
          </w:rPr>
          <w:t>Lesson 10: Creating, editing and sharing</w:t>
        </w:r>
        <w:r w:rsidR="00EE5B07">
          <w:rPr>
            <w:noProof/>
            <w:webHidden/>
          </w:rPr>
          <w:tab/>
        </w:r>
        <w:r w:rsidR="00EE5B07">
          <w:rPr>
            <w:noProof/>
            <w:webHidden/>
          </w:rPr>
          <w:fldChar w:fldCharType="begin"/>
        </w:r>
        <w:r w:rsidR="00EE5B07">
          <w:rPr>
            <w:noProof/>
            <w:webHidden/>
          </w:rPr>
          <w:instrText xml:space="preserve"> PAGEREF _Toc134790658 \h </w:instrText>
        </w:r>
        <w:r w:rsidR="00EE5B07">
          <w:rPr>
            <w:noProof/>
            <w:webHidden/>
          </w:rPr>
        </w:r>
        <w:r w:rsidR="00EE5B07">
          <w:rPr>
            <w:noProof/>
            <w:webHidden/>
          </w:rPr>
          <w:fldChar w:fldCharType="separate"/>
        </w:r>
        <w:r w:rsidR="00EE5B07">
          <w:rPr>
            <w:noProof/>
            <w:webHidden/>
          </w:rPr>
          <w:t>29</w:t>
        </w:r>
        <w:r w:rsidR="00EE5B07">
          <w:rPr>
            <w:noProof/>
            <w:webHidden/>
          </w:rPr>
          <w:fldChar w:fldCharType="end"/>
        </w:r>
      </w:hyperlink>
    </w:p>
    <w:p w14:paraId="0096D967" w14:textId="029D16F4" w:rsidR="00EE5B07" w:rsidRDefault="00000000">
      <w:pPr>
        <w:pStyle w:val="TOC2"/>
        <w:rPr>
          <w:rFonts w:asciiTheme="minorHAnsi" w:eastAsiaTheme="minorEastAsia" w:hAnsiTheme="minorHAnsi" w:cstheme="minorBidi"/>
          <w:sz w:val="22"/>
          <w:szCs w:val="22"/>
          <w:lang w:eastAsia="en-AU"/>
        </w:rPr>
      </w:pPr>
      <w:hyperlink w:anchor="_Toc134790659" w:history="1">
        <w:r w:rsidR="00EE5B07" w:rsidRPr="00DC4B90">
          <w:rPr>
            <w:rStyle w:val="Hyperlink"/>
          </w:rPr>
          <w:t>Resource 1: Narrative retell cards</w:t>
        </w:r>
        <w:r w:rsidR="00EE5B07">
          <w:rPr>
            <w:webHidden/>
          </w:rPr>
          <w:tab/>
        </w:r>
        <w:r w:rsidR="00EE5B07">
          <w:rPr>
            <w:webHidden/>
          </w:rPr>
          <w:fldChar w:fldCharType="begin"/>
        </w:r>
        <w:r w:rsidR="00EE5B07">
          <w:rPr>
            <w:webHidden/>
          </w:rPr>
          <w:instrText xml:space="preserve"> PAGEREF _Toc134790659 \h </w:instrText>
        </w:r>
        <w:r w:rsidR="00EE5B07">
          <w:rPr>
            <w:webHidden/>
          </w:rPr>
        </w:r>
        <w:r w:rsidR="00EE5B07">
          <w:rPr>
            <w:webHidden/>
          </w:rPr>
          <w:fldChar w:fldCharType="separate"/>
        </w:r>
        <w:r w:rsidR="00EE5B07">
          <w:rPr>
            <w:webHidden/>
          </w:rPr>
          <w:t>31</w:t>
        </w:r>
        <w:r w:rsidR="00EE5B07">
          <w:rPr>
            <w:webHidden/>
          </w:rPr>
          <w:fldChar w:fldCharType="end"/>
        </w:r>
      </w:hyperlink>
    </w:p>
    <w:p w14:paraId="361EE78F" w14:textId="16270281" w:rsidR="00EE5B07" w:rsidRDefault="00000000">
      <w:pPr>
        <w:pStyle w:val="TOC2"/>
        <w:rPr>
          <w:rFonts w:asciiTheme="minorHAnsi" w:eastAsiaTheme="minorEastAsia" w:hAnsiTheme="minorHAnsi" w:cstheme="minorBidi"/>
          <w:sz w:val="22"/>
          <w:szCs w:val="22"/>
          <w:lang w:eastAsia="en-AU"/>
        </w:rPr>
      </w:pPr>
      <w:hyperlink w:anchor="_Toc134790660" w:history="1">
        <w:r w:rsidR="00EE5B07" w:rsidRPr="00DC4B90">
          <w:rPr>
            <w:rStyle w:val="Hyperlink"/>
          </w:rPr>
          <w:t>Resource 2: Exploring metaphors</w:t>
        </w:r>
        <w:r w:rsidR="00EE5B07">
          <w:rPr>
            <w:webHidden/>
          </w:rPr>
          <w:tab/>
        </w:r>
        <w:r w:rsidR="00EE5B07">
          <w:rPr>
            <w:webHidden/>
          </w:rPr>
          <w:fldChar w:fldCharType="begin"/>
        </w:r>
        <w:r w:rsidR="00EE5B07">
          <w:rPr>
            <w:webHidden/>
          </w:rPr>
          <w:instrText xml:space="preserve"> PAGEREF _Toc134790660 \h </w:instrText>
        </w:r>
        <w:r w:rsidR="00EE5B07">
          <w:rPr>
            <w:webHidden/>
          </w:rPr>
        </w:r>
        <w:r w:rsidR="00EE5B07">
          <w:rPr>
            <w:webHidden/>
          </w:rPr>
          <w:fldChar w:fldCharType="separate"/>
        </w:r>
        <w:r w:rsidR="00EE5B07">
          <w:rPr>
            <w:webHidden/>
          </w:rPr>
          <w:t>32</w:t>
        </w:r>
        <w:r w:rsidR="00EE5B07">
          <w:rPr>
            <w:webHidden/>
          </w:rPr>
          <w:fldChar w:fldCharType="end"/>
        </w:r>
      </w:hyperlink>
    </w:p>
    <w:p w14:paraId="5AA63A0E" w14:textId="6330F7D8" w:rsidR="00EE5B07" w:rsidRDefault="00000000">
      <w:pPr>
        <w:pStyle w:val="TOC2"/>
        <w:rPr>
          <w:rFonts w:asciiTheme="minorHAnsi" w:eastAsiaTheme="minorEastAsia" w:hAnsiTheme="minorHAnsi" w:cstheme="minorBidi"/>
          <w:sz w:val="22"/>
          <w:szCs w:val="22"/>
          <w:lang w:eastAsia="en-AU"/>
        </w:rPr>
      </w:pPr>
      <w:hyperlink w:anchor="_Toc134790661" w:history="1">
        <w:r w:rsidR="00EE5B07" w:rsidRPr="00DC4B90">
          <w:rPr>
            <w:rStyle w:val="Hyperlink"/>
          </w:rPr>
          <w:t>Resource 3: Emotional response</w:t>
        </w:r>
        <w:r w:rsidR="00EE5B07">
          <w:rPr>
            <w:webHidden/>
          </w:rPr>
          <w:tab/>
        </w:r>
        <w:r w:rsidR="00EE5B07">
          <w:rPr>
            <w:webHidden/>
          </w:rPr>
          <w:fldChar w:fldCharType="begin"/>
        </w:r>
        <w:r w:rsidR="00EE5B07">
          <w:rPr>
            <w:webHidden/>
          </w:rPr>
          <w:instrText xml:space="preserve"> PAGEREF _Toc134790661 \h </w:instrText>
        </w:r>
        <w:r w:rsidR="00EE5B07">
          <w:rPr>
            <w:webHidden/>
          </w:rPr>
        </w:r>
        <w:r w:rsidR="00EE5B07">
          <w:rPr>
            <w:webHidden/>
          </w:rPr>
          <w:fldChar w:fldCharType="separate"/>
        </w:r>
        <w:r w:rsidR="00EE5B07">
          <w:rPr>
            <w:webHidden/>
          </w:rPr>
          <w:t>33</w:t>
        </w:r>
        <w:r w:rsidR="00EE5B07">
          <w:rPr>
            <w:webHidden/>
          </w:rPr>
          <w:fldChar w:fldCharType="end"/>
        </w:r>
      </w:hyperlink>
    </w:p>
    <w:p w14:paraId="360E1FFA" w14:textId="3AE96305" w:rsidR="00EE5B07" w:rsidRDefault="00000000">
      <w:pPr>
        <w:pStyle w:val="TOC2"/>
        <w:rPr>
          <w:rFonts w:asciiTheme="minorHAnsi" w:eastAsiaTheme="minorEastAsia" w:hAnsiTheme="minorHAnsi" w:cstheme="minorBidi"/>
          <w:sz w:val="22"/>
          <w:szCs w:val="22"/>
          <w:lang w:eastAsia="en-AU"/>
        </w:rPr>
      </w:pPr>
      <w:hyperlink w:anchor="_Toc134790662" w:history="1">
        <w:r w:rsidR="00EE5B07" w:rsidRPr="00DC4B90">
          <w:rPr>
            <w:rStyle w:val="Hyperlink"/>
          </w:rPr>
          <w:t>Resource 4: Layered inference</w:t>
        </w:r>
        <w:r w:rsidR="00EE5B07">
          <w:rPr>
            <w:webHidden/>
          </w:rPr>
          <w:tab/>
        </w:r>
        <w:r w:rsidR="00EE5B07">
          <w:rPr>
            <w:webHidden/>
          </w:rPr>
          <w:fldChar w:fldCharType="begin"/>
        </w:r>
        <w:r w:rsidR="00EE5B07">
          <w:rPr>
            <w:webHidden/>
          </w:rPr>
          <w:instrText xml:space="preserve"> PAGEREF _Toc134790662 \h </w:instrText>
        </w:r>
        <w:r w:rsidR="00EE5B07">
          <w:rPr>
            <w:webHidden/>
          </w:rPr>
        </w:r>
        <w:r w:rsidR="00EE5B07">
          <w:rPr>
            <w:webHidden/>
          </w:rPr>
          <w:fldChar w:fldCharType="separate"/>
        </w:r>
        <w:r w:rsidR="00EE5B07">
          <w:rPr>
            <w:webHidden/>
          </w:rPr>
          <w:t>34</w:t>
        </w:r>
        <w:r w:rsidR="00EE5B07">
          <w:rPr>
            <w:webHidden/>
          </w:rPr>
          <w:fldChar w:fldCharType="end"/>
        </w:r>
      </w:hyperlink>
    </w:p>
    <w:p w14:paraId="56ED7B15" w14:textId="7999DE48" w:rsidR="00EE5B07" w:rsidRDefault="00000000">
      <w:pPr>
        <w:pStyle w:val="TOC2"/>
        <w:rPr>
          <w:rFonts w:asciiTheme="minorHAnsi" w:eastAsiaTheme="minorEastAsia" w:hAnsiTheme="minorHAnsi" w:cstheme="minorBidi"/>
          <w:sz w:val="22"/>
          <w:szCs w:val="22"/>
          <w:lang w:eastAsia="en-AU"/>
        </w:rPr>
      </w:pPr>
      <w:hyperlink w:anchor="_Toc134790663" w:history="1">
        <w:r w:rsidR="00EE5B07" w:rsidRPr="00DC4B90">
          <w:rPr>
            <w:rStyle w:val="Hyperlink"/>
          </w:rPr>
          <w:t>Resource 5: Creating written text</w:t>
        </w:r>
        <w:r w:rsidR="00EE5B07">
          <w:rPr>
            <w:webHidden/>
          </w:rPr>
          <w:tab/>
        </w:r>
        <w:r w:rsidR="00EE5B07">
          <w:rPr>
            <w:webHidden/>
          </w:rPr>
          <w:fldChar w:fldCharType="begin"/>
        </w:r>
        <w:r w:rsidR="00EE5B07">
          <w:rPr>
            <w:webHidden/>
          </w:rPr>
          <w:instrText xml:space="preserve"> PAGEREF _Toc134790663 \h </w:instrText>
        </w:r>
        <w:r w:rsidR="00EE5B07">
          <w:rPr>
            <w:webHidden/>
          </w:rPr>
        </w:r>
        <w:r w:rsidR="00EE5B07">
          <w:rPr>
            <w:webHidden/>
          </w:rPr>
          <w:fldChar w:fldCharType="separate"/>
        </w:r>
        <w:r w:rsidR="00EE5B07">
          <w:rPr>
            <w:webHidden/>
          </w:rPr>
          <w:t>35</w:t>
        </w:r>
        <w:r w:rsidR="00EE5B07">
          <w:rPr>
            <w:webHidden/>
          </w:rPr>
          <w:fldChar w:fldCharType="end"/>
        </w:r>
      </w:hyperlink>
    </w:p>
    <w:p w14:paraId="6F97B67C" w14:textId="748E578D" w:rsidR="00EE5B07" w:rsidRDefault="00000000">
      <w:pPr>
        <w:pStyle w:val="TOC2"/>
        <w:rPr>
          <w:rFonts w:asciiTheme="minorHAnsi" w:eastAsiaTheme="minorEastAsia" w:hAnsiTheme="minorHAnsi" w:cstheme="minorBidi"/>
          <w:sz w:val="22"/>
          <w:szCs w:val="22"/>
          <w:lang w:eastAsia="en-AU"/>
        </w:rPr>
      </w:pPr>
      <w:hyperlink w:anchor="_Toc134790664" w:history="1">
        <w:r w:rsidR="00EE5B07" w:rsidRPr="00DC4B90">
          <w:rPr>
            <w:rStyle w:val="Hyperlink"/>
          </w:rPr>
          <w:t>References</w:t>
        </w:r>
        <w:r w:rsidR="00EE5B07">
          <w:rPr>
            <w:webHidden/>
          </w:rPr>
          <w:tab/>
        </w:r>
        <w:r w:rsidR="00EE5B07">
          <w:rPr>
            <w:webHidden/>
          </w:rPr>
          <w:fldChar w:fldCharType="begin"/>
        </w:r>
        <w:r w:rsidR="00EE5B07">
          <w:rPr>
            <w:webHidden/>
          </w:rPr>
          <w:instrText xml:space="preserve"> PAGEREF _Toc134790664 \h </w:instrText>
        </w:r>
        <w:r w:rsidR="00EE5B07">
          <w:rPr>
            <w:webHidden/>
          </w:rPr>
        </w:r>
        <w:r w:rsidR="00EE5B07">
          <w:rPr>
            <w:webHidden/>
          </w:rPr>
          <w:fldChar w:fldCharType="separate"/>
        </w:r>
        <w:r w:rsidR="00EE5B07">
          <w:rPr>
            <w:webHidden/>
          </w:rPr>
          <w:t>36</w:t>
        </w:r>
        <w:r w:rsidR="00EE5B07">
          <w:rPr>
            <w:webHidden/>
          </w:rPr>
          <w:fldChar w:fldCharType="end"/>
        </w:r>
      </w:hyperlink>
    </w:p>
    <w:p w14:paraId="1E314FCA" w14:textId="2A40956E" w:rsidR="00825684" w:rsidRDefault="00825684" w:rsidP="00825684">
      <w:pPr>
        <w:pStyle w:val="TOC2"/>
        <w:tabs>
          <w:tab w:val="clear" w:pos="14570"/>
          <w:tab w:val="right" w:leader="dot" w:pos="14565"/>
        </w:tabs>
        <w:rPr>
          <w:rFonts w:asciiTheme="minorHAnsi" w:eastAsiaTheme="minorEastAsia" w:hAnsiTheme="minorHAnsi" w:cstheme="minorBidi"/>
          <w:sz w:val="22"/>
          <w:szCs w:val="22"/>
          <w:lang w:eastAsia="en-AU"/>
        </w:rPr>
      </w:pPr>
      <w:r>
        <w:fldChar w:fldCharType="end"/>
      </w:r>
    </w:p>
    <w:p w14:paraId="64CEC987" w14:textId="77777777" w:rsidR="00825684" w:rsidRDefault="00825684" w:rsidP="00825684">
      <w:r>
        <w:br w:type="page"/>
      </w:r>
    </w:p>
    <w:p w14:paraId="6C163561" w14:textId="77777777" w:rsidR="00825684" w:rsidRDefault="00825684" w:rsidP="00825684">
      <w:pPr>
        <w:pStyle w:val="Heading2"/>
      </w:pPr>
      <w:bookmarkStart w:id="0" w:name="_Toc100732759"/>
      <w:bookmarkStart w:id="1" w:name="_Toc134790639"/>
      <w:r>
        <w:lastRenderedPageBreak/>
        <w:t>Unit overview and instructions for use</w:t>
      </w:r>
      <w:bookmarkEnd w:id="0"/>
      <w:bookmarkEnd w:id="1"/>
    </w:p>
    <w:p w14:paraId="2B0AB550" w14:textId="77777777" w:rsidR="00825684" w:rsidRDefault="00825684" w:rsidP="00825684">
      <w:pPr>
        <w:ind w:right="-31"/>
      </w:pPr>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825684" w14:paraId="70561E18" w14:textId="77777777" w:rsidTr="000B1678">
        <w:trPr>
          <w:cnfStyle w:val="100000000000" w:firstRow="1" w:lastRow="0" w:firstColumn="0" w:lastColumn="0" w:oddVBand="0" w:evenVBand="0" w:oddHBand="0" w:evenHBand="0" w:firstRowFirstColumn="0" w:firstRowLastColumn="0" w:lastRowFirstColumn="0" w:lastRowLastColumn="0"/>
        </w:trPr>
        <w:tc>
          <w:tcPr>
            <w:tcW w:w="2689" w:type="dxa"/>
          </w:tcPr>
          <w:p w14:paraId="54DA8744" w14:textId="77777777" w:rsidR="00825684" w:rsidRDefault="00825684" w:rsidP="000B1678">
            <w:r>
              <w:t>Teaching and learning</w:t>
            </w:r>
          </w:p>
        </w:tc>
        <w:tc>
          <w:tcPr>
            <w:tcW w:w="5953" w:type="dxa"/>
          </w:tcPr>
          <w:p w14:paraId="5E84274C" w14:textId="77777777" w:rsidR="00825684" w:rsidRDefault="00825684" w:rsidP="000B1678">
            <w:r w:rsidRPr="00623298">
              <w:t>Component A</w:t>
            </w:r>
          </w:p>
        </w:tc>
        <w:tc>
          <w:tcPr>
            <w:tcW w:w="5954" w:type="dxa"/>
          </w:tcPr>
          <w:p w14:paraId="0EE48885" w14:textId="77777777" w:rsidR="00825684" w:rsidRDefault="00825684" w:rsidP="000B1678">
            <w:r w:rsidRPr="00623298">
              <w:t>Component B</w:t>
            </w:r>
          </w:p>
        </w:tc>
      </w:tr>
      <w:tr w:rsidR="00825684" w14:paraId="0DED6152" w14:textId="77777777" w:rsidTr="000B1678">
        <w:trPr>
          <w:cnfStyle w:val="000000100000" w:firstRow="0" w:lastRow="0" w:firstColumn="0" w:lastColumn="0" w:oddVBand="0" w:evenVBand="0" w:oddHBand="1" w:evenHBand="0" w:firstRowFirstColumn="0" w:firstRowLastColumn="0" w:lastRowFirstColumn="0" w:lastRowLastColumn="0"/>
        </w:trPr>
        <w:tc>
          <w:tcPr>
            <w:tcW w:w="2689" w:type="dxa"/>
          </w:tcPr>
          <w:p w14:paraId="32CD7F5F" w14:textId="77777777" w:rsidR="00825684" w:rsidRDefault="00825684" w:rsidP="000B1678">
            <w:r w:rsidRPr="005D057F">
              <w:t>Suggested duration</w:t>
            </w:r>
          </w:p>
        </w:tc>
        <w:tc>
          <w:tcPr>
            <w:tcW w:w="5953" w:type="dxa"/>
          </w:tcPr>
          <w:p w14:paraId="109C34B5" w14:textId="77777777" w:rsidR="00825684" w:rsidRDefault="00825684" w:rsidP="000B1678">
            <w:r w:rsidRPr="00383B01">
              <w:t>60 minutes</w:t>
            </w:r>
          </w:p>
        </w:tc>
        <w:tc>
          <w:tcPr>
            <w:tcW w:w="5954" w:type="dxa"/>
          </w:tcPr>
          <w:p w14:paraId="539ECB62" w14:textId="77777777" w:rsidR="00825684" w:rsidRDefault="00825684" w:rsidP="000B1678">
            <w:r w:rsidRPr="00383B01">
              <w:t>45 minutes</w:t>
            </w:r>
          </w:p>
        </w:tc>
      </w:tr>
      <w:tr w:rsidR="00825684" w14:paraId="285847CA" w14:textId="77777777" w:rsidTr="000B1678">
        <w:trPr>
          <w:cnfStyle w:val="000000010000" w:firstRow="0" w:lastRow="0" w:firstColumn="0" w:lastColumn="0" w:oddVBand="0" w:evenVBand="0" w:oddHBand="0" w:evenHBand="1" w:firstRowFirstColumn="0" w:firstRowLastColumn="0" w:lastRowFirstColumn="0" w:lastRowLastColumn="0"/>
        </w:trPr>
        <w:tc>
          <w:tcPr>
            <w:tcW w:w="2689" w:type="dxa"/>
          </w:tcPr>
          <w:p w14:paraId="66BB3DC9" w14:textId="77777777" w:rsidR="00825684" w:rsidRDefault="00825684" w:rsidP="000B1678">
            <w:r w:rsidRPr="005D057F">
              <w:t>Explicit teaching focus areas</w:t>
            </w:r>
          </w:p>
        </w:tc>
        <w:tc>
          <w:tcPr>
            <w:tcW w:w="5953" w:type="dxa"/>
          </w:tcPr>
          <w:p w14:paraId="383E2E4C" w14:textId="77777777" w:rsidR="00825684" w:rsidRDefault="00825684" w:rsidP="000B1678">
            <w:pPr>
              <w:pStyle w:val="ListBullet"/>
              <w:numPr>
                <w:ilvl w:val="0"/>
                <w:numId w:val="1"/>
              </w:numPr>
            </w:pPr>
            <w:r>
              <w:t>Phonic knowledge</w:t>
            </w:r>
          </w:p>
          <w:p w14:paraId="4482F120" w14:textId="77777777" w:rsidR="00825684" w:rsidRDefault="00825684" w:rsidP="000B1678">
            <w:pPr>
              <w:pStyle w:val="ListBullet"/>
              <w:numPr>
                <w:ilvl w:val="0"/>
                <w:numId w:val="1"/>
              </w:numPr>
            </w:pPr>
            <w:r>
              <w:t>Reading fluency</w:t>
            </w:r>
          </w:p>
          <w:p w14:paraId="6E693875" w14:textId="77777777" w:rsidR="00825684" w:rsidRDefault="00825684" w:rsidP="000B1678">
            <w:pPr>
              <w:pStyle w:val="ListBullet"/>
              <w:numPr>
                <w:ilvl w:val="0"/>
                <w:numId w:val="1"/>
              </w:numPr>
            </w:pPr>
            <w:r>
              <w:t>Reading comprehension</w:t>
            </w:r>
          </w:p>
          <w:p w14:paraId="55A7C68E" w14:textId="77777777" w:rsidR="00825684" w:rsidRDefault="00825684" w:rsidP="000B1678">
            <w:pPr>
              <w:pStyle w:val="ListBullet"/>
              <w:numPr>
                <w:ilvl w:val="0"/>
                <w:numId w:val="1"/>
              </w:numPr>
            </w:pPr>
            <w:r>
              <w:t>Spelling</w:t>
            </w:r>
          </w:p>
          <w:p w14:paraId="20791EB6" w14:textId="77777777" w:rsidR="00825684" w:rsidRDefault="00825684" w:rsidP="000B1678">
            <w:pPr>
              <w:pStyle w:val="ListBullet"/>
              <w:numPr>
                <w:ilvl w:val="0"/>
                <w:numId w:val="1"/>
              </w:numPr>
            </w:pPr>
            <w:r>
              <w:t>Handwriting</w:t>
            </w:r>
          </w:p>
        </w:tc>
        <w:tc>
          <w:tcPr>
            <w:tcW w:w="5954" w:type="dxa"/>
          </w:tcPr>
          <w:p w14:paraId="619BFFE3" w14:textId="77777777" w:rsidR="00825684" w:rsidRDefault="00825684" w:rsidP="000B1678">
            <w:pPr>
              <w:pStyle w:val="ListBullet"/>
              <w:numPr>
                <w:ilvl w:val="0"/>
                <w:numId w:val="1"/>
              </w:numPr>
            </w:pPr>
            <w:r>
              <w:t>Oral language and communication</w:t>
            </w:r>
          </w:p>
          <w:p w14:paraId="38B48427" w14:textId="77777777" w:rsidR="00825684" w:rsidRDefault="00825684" w:rsidP="000B1678">
            <w:pPr>
              <w:pStyle w:val="ListBullet"/>
              <w:numPr>
                <w:ilvl w:val="0"/>
                <w:numId w:val="1"/>
              </w:numPr>
            </w:pPr>
            <w:r>
              <w:t>Vocabulary</w:t>
            </w:r>
          </w:p>
          <w:p w14:paraId="003E9A19" w14:textId="77777777" w:rsidR="00825684" w:rsidRDefault="00825684" w:rsidP="000B1678">
            <w:pPr>
              <w:pStyle w:val="ListBullet"/>
              <w:numPr>
                <w:ilvl w:val="0"/>
                <w:numId w:val="1"/>
              </w:numPr>
            </w:pPr>
            <w:r>
              <w:t>Reading comprehension</w:t>
            </w:r>
          </w:p>
          <w:p w14:paraId="7CAA60F5" w14:textId="77777777" w:rsidR="00825684" w:rsidRDefault="00825684" w:rsidP="000B1678">
            <w:pPr>
              <w:pStyle w:val="ListBullet"/>
              <w:numPr>
                <w:ilvl w:val="0"/>
                <w:numId w:val="1"/>
              </w:numPr>
            </w:pPr>
            <w:r>
              <w:t>Creating written texts</w:t>
            </w:r>
          </w:p>
          <w:p w14:paraId="2F5699D5" w14:textId="77777777" w:rsidR="00825684" w:rsidRDefault="00825684" w:rsidP="000B1678">
            <w:pPr>
              <w:pStyle w:val="ListBullet"/>
              <w:numPr>
                <w:ilvl w:val="0"/>
                <w:numId w:val="1"/>
              </w:numPr>
            </w:pPr>
            <w:r>
              <w:t>Understanding and responding to literature</w:t>
            </w:r>
          </w:p>
        </w:tc>
      </w:tr>
      <w:tr w:rsidR="00825684" w14:paraId="1EEB9197" w14:textId="77777777" w:rsidTr="000B1678">
        <w:trPr>
          <w:cnfStyle w:val="000000100000" w:firstRow="0" w:lastRow="0" w:firstColumn="0" w:lastColumn="0" w:oddVBand="0" w:evenVBand="0" w:oddHBand="1" w:evenHBand="0" w:firstRowFirstColumn="0" w:firstRowLastColumn="0" w:lastRowFirstColumn="0" w:lastRowLastColumn="0"/>
        </w:trPr>
        <w:tc>
          <w:tcPr>
            <w:tcW w:w="2689" w:type="dxa"/>
          </w:tcPr>
          <w:p w14:paraId="5DC6C7D4" w14:textId="77777777" w:rsidR="00825684" w:rsidRDefault="00825684" w:rsidP="000B1678">
            <w:r w:rsidRPr="005D057F">
              <w:t>To prepare for teaching and learning:</w:t>
            </w:r>
          </w:p>
        </w:tc>
        <w:tc>
          <w:tcPr>
            <w:tcW w:w="5953" w:type="dxa"/>
          </w:tcPr>
          <w:p w14:paraId="2DECF9BE" w14:textId="77777777" w:rsidR="00825684" w:rsidRDefault="00825684" w:rsidP="000B1678">
            <w:pPr>
              <w:pStyle w:val="ListNumber"/>
              <w:numPr>
                <w:ilvl w:val="0"/>
                <w:numId w:val="5"/>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7735ACCF" w14:textId="77777777" w:rsidR="00825684" w:rsidRDefault="00825684" w:rsidP="000B1678">
            <w:pPr>
              <w:pStyle w:val="ListNumber"/>
              <w:numPr>
                <w:ilvl w:val="0"/>
                <w:numId w:val="5"/>
              </w:numP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613389A4" w14:textId="77777777" w:rsidR="00825684" w:rsidRDefault="00825684" w:rsidP="000B1678">
            <w:pPr>
              <w:pStyle w:val="ListNumber"/>
              <w:numPr>
                <w:ilvl w:val="0"/>
                <w:numId w:val="2"/>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11344FF1" w14:textId="77777777" w:rsidR="00825684" w:rsidRDefault="00825684" w:rsidP="000B1678">
            <w:pPr>
              <w:pStyle w:val="ListNumber"/>
              <w:numPr>
                <w:ilvl w:val="0"/>
                <w:numId w:val="5"/>
              </w:numP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4E3D1ACE" w14:textId="77777777" w:rsidR="00825684" w:rsidRDefault="00000000" w:rsidP="00825684">
      <w:pPr>
        <w:pStyle w:val="FeatureBox"/>
      </w:pPr>
      <w:hyperlink r:id="rId11" w:history="1">
        <w:r w:rsidR="00825684" w:rsidRPr="00EB1DAD">
          <w:rPr>
            <w:rStyle w:val="Hyperlink"/>
          </w:rPr>
          <w:t xml:space="preserve">English </w:t>
        </w:r>
        <w:r w:rsidR="00825684" w:rsidRPr="00C264A9">
          <w:rPr>
            <w:rStyle w:val="Hyperlink"/>
          </w:rPr>
          <w:t>K–10</w:t>
        </w:r>
        <w:r w:rsidR="00825684">
          <w:rPr>
            <w:rStyle w:val="Hyperlink"/>
          </w:rPr>
          <w:t xml:space="preserve"> </w:t>
        </w:r>
        <w:r w:rsidR="00825684" w:rsidRPr="00EB1DAD">
          <w:rPr>
            <w:rStyle w:val="Hyperlink"/>
          </w:rPr>
          <w:t>Syllabus</w:t>
        </w:r>
      </w:hyperlink>
      <w:r w:rsidR="00825684" w:rsidRPr="00EB1DAD">
        <w:t xml:space="preserve"> © 202</w:t>
      </w:r>
      <w:r w:rsidR="00825684">
        <w:t>2</w:t>
      </w:r>
      <w:r w:rsidR="00825684" w:rsidRPr="00EB1DAD">
        <w:t xml:space="preserve"> NSW Education Standards Authority (NESA) for and on behalf of the Crown in right of the State of New South Wales.</w:t>
      </w:r>
    </w:p>
    <w:p w14:paraId="193A3F95" w14:textId="77777777" w:rsidR="00825684" w:rsidRDefault="00825684" w:rsidP="00825684">
      <w:pPr>
        <w:pStyle w:val="Heading3"/>
      </w:pPr>
      <w:bookmarkStart w:id="2" w:name="_Toc100732760"/>
      <w:bookmarkStart w:id="3" w:name="_Toc134790640"/>
      <w:r>
        <w:t>Teacher notes</w:t>
      </w:r>
      <w:bookmarkEnd w:id="2"/>
      <w:bookmarkEnd w:id="3"/>
    </w:p>
    <w:p w14:paraId="6AA5FC6F" w14:textId="77777777" w:rsidR="00825684" w:rsidRDefault="00825684" w:rsidP="00825684">
      <w:pPr>
        <w:pStyle w:val="ListNumber"/>
        <w:numPr>
          <w:ilvl w:val="0"/>
          <w:numId w:val="35"/>
        </w:numPr>
      </w:pPr>
      <w:r w:rsidRPr="000731A8">
        <w:t xml:space="preserve">Imagery, </w:t>
      </w:r>
      <w:proofErr w:type="gramStart"/>
      <w:r w:rsidRPr="000731A8">
        <w:t>symbol</w:t>
      </w:r>
      <w:proofErr w:type="gramEnd"/>
      <w:r w:rsidRPr="000731A8">
        <w:t xml:space="preserve"> and connotation extend words and symbols beyond their literal meaning. They are used to provide deeper meaning, evoke emotion and enhance enjoyment in texts</w:t>
      </w:r>
      <w:r>
        <w:t xml:space="preserve"> – </w:t>
      </w:r>
      <w:hyperlink r:id="rId12" w:history="1">
        <w:r w:rsidRPr="00593353">
          <w:rPr>
            <w:rStyle w:val="Hyperlink"/>
          </w:rPr>
          <w:t>English Textual Concepts and Learning Processes (201</w:t>
        </w:r>
        <w:r>
          <w:rPr>
            <w:rStyle w:val="Hyperlink"/>
          </w:rPr>
          <w:t>6</w:t>
        </w:r>
        <w:r w:rsidRPr="00593353">
          <w:rPr>
            <w:rStyle w:val="Hyperlink"/>
          </w:rPr>
          <w:t>)</w:t>
        </w:r>
      </w:hyperlink>
      <w:r>
        <w:t>.</w:t>
      </w:r>
    </w:p>
    <w:p w14:paraId="7CD22F33" w14:textId="77777777" w:rsidR="00825684" w:rsidRDefault="00825684" w:rsidP="00825684">
      <w:pPr>
        <w:pStyle w:val="ListNumber"/>
        <w:numPr>
          <w:ilvl w:val="0"/>
          <w:numId w:val="2"/>
        </w:numPr>
      </w:pPr>
      <w:r>
        <w:t>Understanding of i</w:t>
      </w:r>
      <w:r w:rsidRPr="000731A8">
        <w:t xml:space="preserve">magery, symbol and connotation </w:t>
      </w:r>
      <w:r>
        <w:t xml:space="preserve">can be supported through watching the department’s video: </w:t>
      </w:r>
      <w:hyperlink r:id="rId13" w:history="1">
        <w:r>
          <w:rPr>
            <w:rStyle w:val="Hyperlink"/>
          </w:rPr>
          <w:t>Understanding connotation, imagery and symbol video (6:06)</w:t>
        </w:r>
      </w:hyperlink>
      <w:r w:rsidRPr="00FD3B8D">
        <w:t>.</w:t>
      </w:r>
    </w:p>
    <w:p w14:paraId="2669A18E" w14:textId="77777777" w:rsidR="00825684" w:rsidRDefault="00825684" w:rsidP="00825684">
      <w:pPr>
        <w:pStyle w:val="ListNumber"/>
        <w:numPr>
          <w:ilvl w:val="0"/>
          <w:numId w:val="2"/>
        </w:numPr>
      </w:pPr>
      <w:r>
        <w:t>While ‘i</w:t>
      </w:r>
      <w:r w:rsidRPr="000731A8">
        <w:t xml:space="preserve">magery, </w:t>
      </w:r>
      <w:r>
        <w:t>s</w:t>
      </w:r>
      <w:r w:rsidRPr="000731A8">
        <w:t xml:space="preserve">ymbol and </w:t>
      </w:r>
      <w:r>
        <w:t>c</w:t>
      </w:r>
      <w:r w:rsidRPr="000731A8">
        <w:t>onnotation</w:t>
      </w:r>
      <w:r>
        <w:t xml:space="preserve">’ is the mentor concept for the conceptual component of this unit, the supporting concept of ‘narrative’ can be explored using the mentor text </w:t>
      </w:r>
      <w:r w:rsidRPr="00C57DEE">
        <w:rPr>
          <w:i/>
          <w:iCs/>
        </w:rPr>
        <w:t xml:space="preserve">I Talk Like </w:t>
      </w:r>
      <w:r>
        <w:rPr>
          <w:i/>
          <w:iCs/>
        </w:rPr>
        <w:t>a</w:t>
      </w:r>
      <w:r w:rsidRPr="00C57DEE">
        <w:rPr>
          <w:i/>
          <w:iCs/>
        </w:rPr>
        <w:t xml:space="preserve"> River</w:t>
      </w:r>
      <w:r>
        <w:t xml:space="preserve"> by Jordan Scott.</w:t>
      </w:r>
    </w:p>
    <w:p w14:paraId="3D6778F6" w14:textId="77777777" w:rsidR="00825684" w:rsidRDefault="00825684" w:rsidP="00825684">
      <w:pPr>
        <w:pStyle w:val="ListNumber"/>
        <w:numPr>
          <w:ilvl w:val="0"/>
          <w:numId w:val="2"/>
        </w:numPr>
      </w:pPr>
      <w:r w:rsidRPr="007B068F">
        <w:t xml:space="preserve">For information on </w:t>
      </w:r>
      <w:r>
        <w:t>complex sentences, clauses, and subordinating conjunctions, r</w:t>
      </w:r>
      <w:r w:rsidRPr="007B068F">
        <w:t xml:space="preserve">efer to the </w:t>
      </w:r>
      <w:hyperlink r:id="rId14" w:history="1">
        <w:r w:rsidRPr="007B068F">
          <w:rPr>
            <w:rStyle w:val="Hyperlink"/>
          </w:rPr>
          <w:t>NESA Glossary</w:t>
        </w:r>
      </w:hyperlink>
      <w:r>
        <w:t>.</w:t>
      </w:r>
    </w:p>
    <w:p w14:paraId="45984DEF" w14:textId="77777777" w:rsidR="00825684" w:rsidRDefault="00825684" w:rsidP="00825684">
      <w:pPr>
        <w:pStyle w:val="ListNumber"/>
        <w:numPr>
          <w:ilvl w:val="0"/>
          <w:numId w:val="2"/>
        </w:numPr>
      </w:pPr>
      <w:r>
        <w:t xml:space="preserve">For information on sentence structure, refer to the </w:t>
      </w:r>
      <w:hyperlink r:id="rId15" w:history="1">
        <w:r>
          <w:rPr>
            <w:rStyle w:val="Hyperlink"/>
          </w:rPr>
          <w:t>Sentence structure</w:t>
        </w:r>
      </w:hyperlink>
      <w:r>
        <w:t xml:space="preserve"> teaching strategies.</w:t>
      </w:r>
    </w:p>
    <w:p w14:paraId="7EF2981F" w14:textId="77777777" w:rsidR="00825684" w:rsidRDefault="00000000" w:rsidP="00825684">
      <w:pPr>
        <w:pStyle w:val="ListNumber"/>
        <w:numPr>
          <w:ilvl w:val="0"/>
          <w:numId w:val="2"/>
        </w:numPr>
      </w:pPr>
      <w:hyperlink w:anchor="_Lesson_7:_Summarising">
        <w:r w:rsidR="00825684" w:rsidRPr="12B2D872">
          <w:rPr>
            <w:rStyle w:val="Hyperlink"/>
          </w:rPr>
          <w:t>Lesson 7</w:t>
        </w:r>
      </w:hyperlink>
      <w:r w:rsidR="00825684">
        <w:t xml:space="preserve"> requires students to create a word cloud which can be accessed via the Digital Learning Selector’s </w:t>
      </w:r>
      <w:hyperlink r:id="rId16">
        <w:proofErr w:type="spellStart"/>
        <w:r w:rsidR="00825684" w:rsidRPr="12B2D872">
          <w:rPr>
            <w:rStyle w:val="Hyperlink"/>
          </w:rPr>
          <w:t>Mentimeter</w:t>
        </w:r>
        <w:proofErr w:type="spellEnd"/>
      </w:hyperlink>
      <w:r w:rsidR="00825684">
        <w:t xml:space="preserve">. All staff can create a free account. To access a word cloud, select </w:t>
      </w:r>
      <w:proofErr w:type="spellStart"/>
      <w:r w:rsidR="00825684" w:rsidRPr="003B6287">
        <w:rPr>
          <w:rStyle w:val="Strong"/>
        </w:rPr>
        <w:t>Mentimete</w:t>
      </w:r>
      <w:r w:rsidR="00825684">
        <w:rPr>
          <w:rStyle w:val="Strong"/>
        </w:rPr>
        <w:t>r</w:t>
      </w:r>
      <w:proofErr w:type="spellEnd"/>
      <w:r w:rsidR="00825684" w:rsidRPr="003B6287">
        <w:rPr>
          <w:rStyle w:val="Strong"/>
        </w:rPr>
        <w:t xml:space="preserve"> Overview</w:t>
      </w:r>
      <w:r w:rsidR="00825684">
        <w:t xml:space="preserve"> then </w:t>
      </w:r>
      <w:r w:rsidR="00825684" w:rsidRPr="003B6287">
        <w:rPr>
          <w:rStyle w:val="Strong"/>
        </w:rPr>
        <w:t>Features</w:t>
      </w:r>
      <w:r w:rsidR="00825684">
        <w:t>.</w:t>
      </w:r>
    </w:p>
    <w:p w14:paraId="3BC2D659" w14:textId="77777777" w:rsidR="00825684" w:rsidRDefault="00825684" w:rsidP="00825684">
      <w:pPr>
        <w:pStyle w:val="ListNumber"/>
        <w:numPr>
          <w:ilvl w:val="0"/>
          <w:numId w:val="2"/>
        </w:numPr>
      </w:pPr>
      <w:r>
        <w:lastRenderedPageBreak/>
        <w:t xml:space="preserve">For information, definitions, and terminology related to communication and language disorders, refer to the </w:t>
      </w:r>
      <w:hyperlink r:id="rId17">
        <w:r w:rsidRPr="51062DFB">
          <w:rPr>
            <w:rStyle w:val="Hyperlink"/>
          </w:rPr>
          <w:t>Inclusive Practice Hub</w:t>
        </w:r>
      </w:hyperlink>
      <w:r>
        <w:t>.</w:t>
      </w:r>
    </w:p>
    <w:p w14:paraId="3CA5DC30" w14:textId="77777777" w:rsidR="00825684" w:rsidRDefault="00825684" w:rsidP="00825684">
      <w:pPr>
        <w:pStyle w:val="ListNumber"/>
        <w:numPr>
          <w:ilvl w:val="0"/>
          <w:numId w:val="2"/>
        </w:numPr>
      </w:pPr>
      <w:r>
        <w:t>Consider prior student knowledge of figurative language.</w:t>
      </w:r>
    </w:p>
    <w:p w14:paraId="41FCFEB2" w14:textId="77777777" w:rsidR="00825684" w:rsidRDefault="00825684" w:rsidP="00825684">
      <w:pPr>
        <w:pStyle w:val="ListNumber"/>
        <w:numPr>
          <w:ilvl w:val="0"/>
          <w:numId w:val="2"/>
        </w:numPr>
      </w:pPr>
      <w:r>
        <w:t>Reflect on student learning and engagement in activities and record differentiation and adjustments within the unit to inform future teaching and learning. One way of doing this could be to add comments to the digital file.</w:t>
      </w:r>
    </w:p>
    <w:p w14:paraId="21C3C3AA" w14:textId="77777777" w:rsidR="00825684" w:rsidRDefault="00825684" w:rsidP="00825684">
      <w:pPr>
        <w:pStyle w:val="ListNumber"/>
        <w:numPr>
          <w:ilvl w:val="0"/>
          <w:numId w:val="5"/>
        </w:numPr>
      </w:pPr>
      <w:r>
        <w:t>Content points are linked to the National Literacy Learning Progression version (3).</w:t>
      </w:r>
    </w:p>
    <w:p w14:paraId="6E3611CB" w14:textId="77777777" w:rsidR="00825684" w:rsidRDefault="00825684" w:rsidP="00825684">
      <w:pPr>
        <w:pStyle w:val="FeatureBox"/>
      </w:pPr>
      <w:r>
        <w:t xml:space="preserve">Levels and indicators sourced from </w:t>
      </w:r>
      <w:hyperlink r:id="rId18" w:history="1">
        <w:r w:rsidRPr="00DE36C5">
          <w:rPr>
            <w:rStyle w:val="Hyperlink"/>
          </w:rPr>
          <w:t>National Literacy Learning Progression</w:t>
        </w:r>
      </w:hyperlink>
      <w:r>
        <w:t xml:space="preserve"> © Australian Curriculum, Assessment and Reporting Authority (ACARA), (accessed 22 December</w:t>
      </w:r>
      <w:r w:rsidRPr="00376FF5">
        <w:t xml:space="preserve"> 2022)</w:t>
      </w:r>
      <w:r>
        <w:t xml:space="preserve"> </w:t>
      </w:r>
      <w:r w:rsidRPr="00376FF5">
        <w:t>and was</w:t>
      </w:r>
      <w:r>
        <w:t xml:space="preserve"> not</w:t>
      </w:r>
      <w:r w:rsidRPr="00376FF5">
        <w:t xml:space="preserve"> modified. See references f</w:t>
      </w:r>
      <w:r>
        <w:t>or more information.</w:t>
      </w:r>
    </w:p>
    <w:p w14:paraId="2B558C10" w14:textId="77777777" w:rsidR="00825684" w:rsidRDefault="00825684" w:rsidP="00825684">
      <w:pPr>
        <w:pStyle w:val="Heading3"/>
      </w:pPr>
      <w:bookmarkStart w:id="4" w:name="_Outcomes_and_content"/>
      <w:bookmarkStart w:id="5" w:name="_Toc100732761"/>
      <w:bookmarkStart w:id="6" w:name="_Toc134790641"/>
      <w:bookmarkEnd w:id="4"/>
      <w:r>
        <w:t>Outcomes and content – Component A</w:t>
      </w:r>
      <w:bookmarkEnd w:id="5"/>
      <w:bookmarkEnd w:id="6"/>
    </w:p>
    <w:p w14:paraId="0BEB0A46" w14:textId="77777777" w:rsidR="00825684" w:rsidRDefault="00825684" w:rsidP="00825684">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825684" w14:paraId="60DB8ED2" w14:textId="77777777" w:rsidTr="000B1678">
        <w:trPr>
          <w:cnfStyle w:val="100000000000" w:firstRow="1" w:lastRow="0" w:firstColumn="0" w:lastColumn="0" w:oddVBand="0" w:evenVBand="0" w:oddHBand="0" w:evenHBand="0" w:firstRowFirstColumn="0" w:firstRowLastColumn="0" w:lastRowFirstColumn="0" w:lastRowLastColumn="0"/>
        </w:trPr>
        <w:tc>
          <w:tcPr>
            <w:tcW w:w="2500" w:type="pct"/>
          </w:tcPr>
          <w:p w14:paraId="52F5C558" w14:textId="77777777" w:rsidR="00825684" w:rsidRDefault="00825684" w:rsidP="000B1678">
            <w:r w:rsidRPr="00A96660">
              <w:t>Focus area and outcome</w:t>
            </w:r>
          </w:p>
        </w:tc>
        <w:tc>
          <w:tcPr>
            <w:tcW w:w="2500" w:type="pct"/>
          </w:tcPr>
          <w:p w14:paraId="39A0975D" w14:textId="77777777" w:rsidR="00825684" w:rsidRDefault="00825684" w:rsidP="000B1678">
            <w:r w:rsidRPr="003436AC">
              <w:t>Content points and National Literacy Learning Progression</w:t>
            </w:r>
          </w:p>
        </w:tc>
      </w:tr>
      <w:tr w:rsidR="00825684" w14:paraId="6E0D44F1" w14:textId="77777777" w:rsidTr="000B1678">
        <w:trPr>
          <w:cnfStyle w:val="000000100000" w:firstRow="0" w:lastRow="0" w:firstColumn="0" w:lastColumn="0" w:oddVBand="0" w:evenVBand="0" w:oddHBand="1" w:evenHBand="0" w:firstRowFirstColumn="0" w:firstRowLastColumn="0" w:lastRowFirstColumn="0" w:lastRowLastColumn="0"/>
        </w:trPr>
        <w:tc>
          <w:tcPr>
            <w:tcW w:w="2500" w:type="pct"/>
          </w:tcPr>
          <w:p w14:paraId="6202E56E" w14:textId="77777777" w:rsidR="00825684" w:rsidRPr="00F35CE9" w:rsidRDefault="00825684" w:rsidP="000B1678">
            <w:pPr>
              <w:rPr>
                <w:rStyle w:val="Strong"/>
              </w:rPr>
            </w:pPr>
            <w:r w:rsidRPr="00F35CE9">
              <w:rPr>
                <w:rStyle w:val="Strong"/>
              </w:rPr>
              <w:t>Phonic knowledge</w:t>
            </w:r>
          </w:p>
          <w:p w14:paraId="24289051" w14:textId="77777777" w:rsidR="00825684" w:rsidRDefault="00825684" w:rsidP="000B1678">
            <w:r w:rsidRPr="00F35CE9">
              <w:rPr>
                <w:rStyle w:val="Strong"/>
              </w:rPr>
              <w:t xml:space="preserve">EN1-PHOKW-01 </w:t>
            </w:r>
            <w:r w:rsidRPr="00243BD2">
              <w:t>–</w:t>
            </w:r>
            <w:r>
              <w:t xml:space="preserve"> uses initial and extended phonics, including vowel digraphs, trigraphs to decode and encode words when reading and creating texts</w:t>
            </w:r>
          </w:p>
        </w:tc>
        <w:tc>
          <w:tcPr>
            <w:tcW w:w="2500" w:type="pct"/>
          </w:tcPr>
          <w:p w14:paraId="433547B8" w14:textId="77777777" w:rsidR="00825684" w:rsidRPr="00243BD2" w:rsidRDefault="00825684" w:rsidP="00825684">
            <w:pPr>
              <w:pStyle w:val="ListBullet"/>
              <w:numPr>
                <w:ilvl w:val="0"/>
                <w:numId w:val="1"/>
              </w:numPr>
            </w:pPr>
            <w:r w:rsidRPr="00243BD2">
              <w:t xml:space="preserve">decode words with trigraphs and </w:t>
            </w:r>
            <w:proofErr w:type="spellStart"/>
            <w:r w:rsidRPr="00243BD2">
              <w:t>quadgraphs</w:t>
            </w:r>
            <w:proofErr w:type="spellEnd"/>
            <w:r w:rsidRPr="00243BD2">
              <w:t xml:space="preserve"> and apply this when reading texts</w:t>
            </w:r>
          </w:p>
        </w:tc>
      </w:tr>
      <w:tr w:rsidR="00825684" w14:paraId="4E6F98A9" w14:textId="77777777" w:rsidTr="000B1678">
        <w:trPr>
          <w:cnfStyle w:val="000000010000" w:firstRow="0" w:lastRow="0" w:firstColumn="0" w:lastColumn="0" w:oddVBand="0" w:evenVBand="0" w:oddHBand="0" w:evenHBand="1" w:firstRowFirstColumn="0" w:firstRowLastColumn="0" w:lastRowFirstColumn="0" w:lastRowLastColumn="0"/>
        </w:trPr>
        <w:tc>
          <w:tcPr>
            <w:tcW w:w="2500" w:type="pct"/>
          </w:tcPr>
          <w:p w14:paraId="0E1ACF5C" w14:textId="77777777" w:rsidR="00825684" w:rsidRPr="00F35CE9" w:rsidRDefault="00825684" w:rsidP="000B1678">
            <w:pPr>
              <w:rPr>
                <w:rStyle w:val="Strong"/>
              </w:rPr>
            </w:pPr>
            <w:r w:rsidRPr="00F35CE9">
              <w:rPr>
                <w:rStyle w:val="Strong"/>
              </w:rPr>
              <w:t>Reading fluency</w:t>
            </w:r>
          </w:p>
          <w:p w14:paraId="3591AF00" w14:textId="77777777" w:rsidR="00825684" w:rsidRDefault="00825684" w:rsidP="000B1678">
            <w:r w:rsidRPr="00F35CE9">
              <w:rPr>
                <w:rStyle w:val="Strong"/>
              </w:rPr>
              <w:t>EN1-REFLU-01</w:t>
            </w:r>
            <w:r w:rsidRPr="00831C64">
              <w:t xml:space="preserve"> </w:t>
            </w:r>
            <w:r w:rsidRPr="00243BD2">
              <w:t>–</w:t>
            </w:r>
            <w:r>
              <w:t xml:space="preserve"> sustains reading unseen texts with automaticity </w:t>
            </w:r>
            <w:r>
              <w:lastRenderedPageBreak/>
              <w:t>and prosody and self-corrects errors</w:t>
            </w:r>
          </w:p>
        </w:tc>
        <w:tc>
          <w:tcPr>
            <w:tcW w:w="2500" w:type="pct"/>
          </w:tcPr>
          <w:p w14:paraId="30F35DC8" w14:textId="77777777" w:rsidR="00825684" w:rsidRPr="00243BD2" w:rsidRDefault="00825684" w:rsidP="00825684">
            <w:pPr>
              <w:pStyle w:val="ListBullet"/>
              <w:numPr>
                <w:ilvl w:val="0"/>
                <w:numId w:val="1"/>
              </w:numPr>
            </w:pPr>
            <w:r w:rsidRPr="00243BD2">
              <w:lastRenderedPageBreak/>
              <w:t>self-correct when fluency and/or meaning is interrupted</w:t>
            </w:r>
          </w:p>
          <w:p w14:paraId="03617FC7" w14:textId="77777777" w:rsidR="00825684" w:rsidRDefault="00825684" w:rsidP="00825684">
            <w:pPr>
              <w:pStyle w:val="ListBullet"/>
              <w:numPr>
                <w:ilvl w:val="0"/>
                <w:numId w:val="1"/>
              </w:numPr>
            </w:pPr>
            <w:r w:rsidRPr="00243BD2">
              <w:t xml:space="preserve">vary pace when reading according to the audience and </w:t>
            </w:r>
            <w:r w:rsidRPr="00243BD2">
              <w:lastRenderedPageBreak/>
              <w:t>purpose (FlY4)</w:t>
            </w:r>
          </w:p>
        </w:tc>
      </w:tr>
      <w:tr w:rsidR="00825684" w14:paraId="67AFC580" w14:textId="77777777" w:rsidTr="000B1678">
        <w:trPr>
          <w:cnfStyle w:val="000000100000" w:firstRow="0" w:lastRow="0" w:firstColumn="0" w:lastColumn="0" w:oddVBand="0" w:evenVBand="0" w:oddHBand="1" w:evenHBand="0" w:firstRowFirstColumn="0" w:firstRowLastColumn="0" w:lastRowFirstColumn="0" w:lastRowLastColumn="0"/>
        </w:trPr>
        <w:tc>
          <w:tcPr>
            <w:tcW w:w="2500" w:type="pct"/>
          </w:tcPr>
          <w:p w14:paraId="2A405B0C" w14:textId="77777777" w:rsidR="00825684" w:rsidRPr="00F35CE9" w:rsidRDefault="00825684" w:rsidP="000B1678">
            <w:pPr>
              <w:rPr>
                <w:rStyle w:val="Strong"/>
              </w:rPr>
            </w:pPr>
            <w:r w:rsidRPr="00F35CE9">
              <w:rPr>
                <w:rStyle w:val="Strong"/>
              </w:rPr>
              <w:lastRenderedPageBreak/>
              <w:t>Reading comprehension</w:t>
            </w:r>
          </w:p>
          <w:p w14:paraId="01F19210" w14:textId="77777777" w:rsidR="00825684" w:rsidRDefault="00825684" w:rsidP="000B1678">
            <w:r w:rsidRPr="00F35CE9">
              <w:rPr>
                <w:rStyle w:val="Strong"/>
              </w:rPr>
              <w:t>EN1-RECOM-01</w:t>
            </w:r>
            <w:r w:rsidRPr="00831C64">
              <w:t xml:space="preserve"> – </w:t>
            </w:r>
            <w:r>
              <w:t xml:space="preserve">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2B7D13DB" w14:textId="77777777" w:rsidR="00825684" w:rsidRPr="009170CD" w:rsidRDefault="00825684" w:rsidP="00825684">
            <w:pPr>
              <w:pStyle w:val="ListBullet"/>
              <w:numPr>
                <w:ilvl w:val="0"/>
                <w:numId w:val="1"/>
              </w:numPr>
            </w:pPr>
            <w:r w:rsidRPr="009170CD">
              <w:t>register a break in comprehension when reading (UnT5)</w:t>
            </w:r>
          </w:p>
          <w:p w14:paraId="786F7A32" w14:textId="77777777" w:rsidR="00825684" w:rsidRDefault="00825684" w:rsidP="00825684">
            <w:pPr>
              <w:pStyle w:val="ListBullet"/>
              <w:numPr>
                <w:ilvl w:val="0"/>
                <w:numId w:val="1"/>
              </w:numPr>
            </w:pPr>
            <w:r w:rsidRPr="009170CD">
              <w:t>confirm meaning by sequencing and explaining events and information</w:t>
            </w:r>
          </w:p>
        </w:tc>
      </w:tr>
      <w:tr w:rsidR="00825684" w14:paraId="015EAD56" w14:textId="77777777" w:rsidTr="000B1678">
        <w:trPr>
          <w:cnfStyle w:val="000000010000" w:firstRow="0" w:lastRow="0" w:firstColumn="0" w:lastColumn="0" w:oddVBand="0" w:evenVBand="0" w:oddHBand="0" w:evenHBand="1" w:firstRowFirstColumn="0" w:firstRowLastColumn="0" w:lastRowFirstColumn="0" w:lastRowLastColumn="0"/>
        </w:trPr>
        <w:tc>
          <w:tcPr>
            <w:tcW w:w="2500" w:type="pct"/>
          </w:tcPr>
          <w:p w14:paraId="5D38AAB9" w14:textId="77777777" w:rsidR="00825684" w:rsidRPr="003E3591" w:rsidRDefault="00825684" w:rsidP="000B1678">
            <w:pPr>
              <w:rPr>
                <w:rStyle w:val="Strong"/>
              </w:rPr>
            </w:pPr>
            <w:r w:rsidRPr="003E3591">
              <w:rPr>
                <w:rStyle w:val="Strong"/>
              </w:rPr>
              <w:t>Spelling</w:t>
            </w:r>
          </w:p>
          <w:p w14:paraId="61FA5246" w14:textId="77777777" w:rsidR="00825684" w:rsidRDefault="00825684" w:rsidP="000B1678">
            <w:r w:rsidRPr="003E3591">
              <w:rPr>
                <w:rStyle w:val="Strong"/>
              </w:rPr>
              <w:t>EN1-SPELL-01</w:t>
            </w:r>
            <w:r w:rsidRPr="00831C64">
              <w:t xml:space="preserve">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5B3323D1" w14:textId="77777777" w:rsidR="00825684" w:rsidRPr="009170CD" w:rsidRDefault="00825684" w:rsidP="00825684">
            <w:pPr>
              <w:pStyle w:val="ListBullet"/>
              <w:numPr>
                <w:ilvl w:val="0"/>
                <w:numId w:val="1"/>
              </w:numPr>
            </w:pPr>
            <w:r w:rsidRPr="009170CD">
              <w:t>segment multisyllabic words into syllables and phonemes as a strategy for spelling (SpG5)</w:t>
            </w:r>
          </w:p>
          <w:p w14:paraId="53F1E157" w14:textId="77777777" w:rsidR="00825684" w:rsidRDefault="00825684" w:rsidP="00825684">
            <w:pPr>
              <w:pStyle w:val="ListBullet"/>
              <w:numPr>
                <w:ilvl w:val="0"/>
                <w:numId w:val="1"/>
              </w:numPr>
            </w:pPr>
            <w:r w:rsidRPr="009170CD">
              <w:t xml:space="preserve">explain that the consonant trigraphs, </w:t>
            </w:r>
            <w:r>
              <w:t>-</w:t>
            </w:r>
            <w:r w:rsidRPr="009170CD">
              <w:t xml:space="preserve">tch and </w:t>
            </w:r>
            <w:r>
              <w:t>-</w:t>
            </w:r>
            <w:proofErr w:type="spellStart"/>
            <w:r w:rsidRPr="009170CD">
              <w:t>dge</w:t>
            </w:r>
            <w:proofErr w:type="spellEnd"/>
            <w:r w:rsidRPr="009170CD">
              <w:t>, can end a base word immediately following a short vowel and apply this when spelling</w:t>
            </w:r>
          </w:p>
        </w:tc>
      </w:tr>
      <w:tr w:rsidR="00825684" w14:paraId="3E2D1959" w14:textId="77777777" w:rsidTr="000B1678">
        <w:trPr>
          <w:cnfStyle w:val="000000100000" w:firstRow="0" w:lastRow="0" w:firstColumn="0" w:lastColumn="0" w:oddVBand="0" w:evenVBand="0" w:oddHBand="1" w:evenHBand="0" w:firstRowFirstColumn="0" w:firstRowLastColumn="0" w:lastRowFirstColumn="0" w:lastRowLastColumn="0"/>
        </w:trPr>
        <w:tc>
          <w:tcPr>
            <w:tcW w:w="2500" w:type="pct"/>
          </w:tcPr>
          <w:p w14:paraId="282C70D8" w14:textId="77777777" w:rsidR="00825684" w:rsidRPr="003E3591" w:rsidRDefault="00825684" w:rsidP="000B1678">
            <w:pPr>
              <w:rPr>
                <w:rStyle w:val="Strong"/>
              </w:rPr>
            </w:pPr>
            <w:r w:rsidRPr="003E3591">
              <w:rPr>
                <w:rStyle w:val="Strong"/>
              </w:rPr>
              <w:t>Handwriting</w:t>
            </w:r>
          </w:p>
          <w:p w14:paraId="4BF1D594" w14:textId="77777777" w:rsidR="00825684" w:rsidRDefault="00825684" w:rsidP="000B1678">
            <w:r w:rsidRPr="003E3591">
              <w:rPr>
                <w:rStyle w:val="Strong"/>
              </w:rPr>
              <w:t>EN1-HANDW-01</w:t>
            </w:r>
            <w:r w:rsidRPr="00831C64">
              <w:t xml:space="preserve">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179B5C35" w14:textId="77777777" w:rsidR="00825684" w:rsidRPr="009170CD" w:rsidRDefault="00825684" w:rsidP="00825684">
            <w:pPr>
              <w:pStyle w:val="ListBullet"/>
              <w:numPr>
                <w:ilvl w:val="0"/>
                <w:numId w:val="1"/>
              </w:numPr>
            </w:pPr>
            <w:r w:rsidRPr="009170CD">
              <w:t>type up to 5 familiar words per minute</w:t>
            </w:r>
          </w:p>
        </w:tc>
      </w:tr>
    </w:tbl>
    <w:p w14:paraId="633238BB" w14:textId="77777777" w:rsidR="00825684" w:rsidRDefault="00825684" w:rsidP="00825684">
      <w:pPr>
        <w:pStyle w:val="Heading3"/>
      </w:pPr>
      <w:bookmarkStart w:id="7" w:name="_Outcomes_and_content_1"/>
      <w:bookmarkStart w:id="8" w:name="_Toc100732762"/>
      <w:bookmarkStart w:id="9" w:name="_Toc134790642"/>
      <w:bookmarkEnd w:id="7"/>
      <w:r>
        <w:t>Outcomes and content – Component B</w:t>
      </w:r>
      <w:bookmarkEnd w:id="8"/>
      <w:bookmarkEnd w:id="9"/>
    </w:p>
    <w:p w14:paraId="18B75021" w14:textId="77777777" w:rsidR="00825684" w:rsidRDefault="00825684" w:rsidP="00825684">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825684" w14:paraId="6567D45D" w14:textId="77777777" w:rsidTr="000B1678">
        <w:trPr>
          <w:cnfStyle w:val="100000000000" w:firstRow="1" w:lastRow="0" w:firstColumn="0" w:lastColumn="0" w:oddVBand="0" w:evenVBand="0" w:oddHBand="0" w:evenHBand="0" w:firstRowFirstColumn="0" w:firstRowLastColumn="0" w:lastRowFirstColumn="0" w:lastRowLastColumn="0"/>
        </w:trPr>
        <w:tc>
          <w:tcPr>
            <w:tcW w:w="2500" w:type="pct"/>
          </w:tcPr>
          <w:p w14:paraId="4B89AE92" w14:textId="77777777" w:rsidR="00825684" w:rsidRDefault="00825684" w:rsidP="000B1678">
            <w:r w:rsidRPr="00A96660">
              <w:lastRenderedPageBreak/>
              <w:t>Focus area and outcome</w:t>
            </w:r>
          </w:p>
        </w:tc>
        <w:tc>
          <w:tcPr>
            <w:tcW w:w="2500" w:type="pct"/>
          </w:tcPr>
          <w:p w14:paraId="7BFAF3CC" w14:textId="77777777" w:rsidR="00825684" w:rsidRDefault="00825684" w:rsidP="000B1678">
            <w:r w:rsidRPr="003436AC">
              <w:t>Content points and National Literacy Learning Progression</w:t>
            </w:r>
          </w:p>
        </w:tc>
      </w:tr>
      <w:tr w:rsidR="00825684" w14:paraId="62BA7B9C" w14:textId="77777777" w:rsidTr="000B1678">
        <w:trPr>
          <w:cnfStyle w:val="000000100000" w:firstRow="0" w:lastRow="0" w:firstColumn="0" w:lastColumn="0" w:oddVBand="0" w:evenVBand="0" w:oddHBand="1" w:evenHBand="0" w:firstRowFirstColumn="0" w:firstRowLastColumn="0" w:lastRowFirstColumn="0" w:lastRowLastColumn="0"/>
        </w:trPr>
        <w:tc>
          <w:tcPr>
            <w:tcW w:w="2500" w:type="pct"/>
          </w:tcPr>
          <w:p w14:paraId="5B4AEC58" w14:textId="77777777" w:rsidR="00825684" w:rsidRPr="00B163F2" w:rsidRDefault="00825684" w:rsidP="000B1678">
            <w:pPr>
              <w:rPr>
                <w:rStyle w:val="Strong"/>
              </w:rPr>
            </w:pPr>
            <w:r w:rsidRPr="00B163F2">
              <w:rPr>
                <w:rStyle w:val="Strong"/>
              </w:rPr>
              <w:t>Oral language and communication</w:t>
            </w:r>
          </w:p>
          <w:p w14:paraId="6459CFC5" w14:textId="77777777" w:rsidR="00825684" w:rsidRPr="00B163F2" w:rsidRDefault="00825684" w:rsidP="000B1678">
            <w:pPr>
              <w:rPr>
                <w:bCs/>
              </w:rPr>
            </w:pPr>
            <w:r w:rsidRPr="00B163F2">
              <w:rPr>
                <w:rStyle w:val="Strong"/>
              </w:rPr>
              <w:t>EN1-OLC-01</w:t>
            </w:r>
            <w:r w:rsidRPr="00831C64">
              <w:t xml:space="preserve"> –</w:t>
            </w:r>
            <w:r w:rsidRPr="00B163F2">
              <w:rPr>
                <w:rStyle w:val="Strong"/>
                <w:b w:val="0"/>
                <w:bCs/>
              </w:rPr>
              <w:t xml:space="preserve"> communicates effectively by using interpersonal conventions and language to extend and elaborate ideas for social and learning interactions</w:t>
            </w:r>
          </w:p>
        </w:tc>
        <w:tc>
          <w:tcPr>
            <w:tcW w:w="2500" w:type="pct"/>
          </w:tcPr>
          <w:p w14:paraId="6484B6AB" w14:textId="77777777" w:rsidR="00825684" w:rsidRPr="009170CD" w:rsidRDefault="00825684" w:rsidP="00825684">
            <w:pPr>
              <w:pStyle w:val="ListBullet"/>
              <w:numPr>
                <w:ilvl w:val="0"/>
                <w:numId w:val="1"/>
              </w:numPr>
              <w:rPr>
                <w:rStyle w:val="Strong"/>
                <w:b w:val="0"/>
              </w:rPr>
            </w:pPr>
            <w:r w:rsidRPr="009170CD">
              <w:rPr>
                <w:rStyle w:val="Strong"/>
                <w:b w:val="0"/>
              </w:rPr>
              <w:t>understand that oral language can be used in combination with nonverbal communication</w:t>
            </w:r>
          </w:p>
          <w:p w14:paraId="5260B2DC" w14:textId="77777777" w:rsidR="00825684" w:rsidRPr="00B163F2" w:rsidRDefault="00825684" w:rsidP="00825684">
            <w:pPr>
              <w:pStyle w:val="ListBullet"/>
              <w:numPr>
                <w:ilvl w:val="0"/>
                <w:numId w:val="1"/>
              </w:numPr>
              <w:rPr>
                <w:rStyle w:val="Strong"/>
                <w:b w:val="0"/>
              </w:rPr>
            </w:pPr>
            <w:r w:rsidRPr="009170CD">
              <w:rPr>
                <w:rStyle w:val="Strong"/>
                <w:b w:val="0"/>
              </w:rPr>
              <w:t>recount narratives with key components (SpK3)</w:t>
            </w:r>
          </w:p>
        </w:tc>
      </w:tr>
      <w:tr w:rsidR="00825684" w14:paraId="56FD1F28" w14:textId="77777777" w:rsidTr="000B1678">
        <w:trPr>
          <w:cnfStyle w:val="000000010000" w:firstRow="0" w:lastRow="0" w:firstColumn="0" w:lastColumn="0" w:oddVBand="0" w:evenVBand="0" w:oddHBand="0" w:evenHBand="1" w:firstRowFirstColumn="0" w:firstRowLastColumn="0" w:lastRowFirstColumn="0" w:lastRowLastColumn="0"/>
        </w:trPr>
        <w:tc>
          <w:tcPr>
            <w:tcW w:w="2500" w:type="pct"/>
          </w:tcPr>
          <w:p w14:paraId="2724F9C6" w14:textId="77777777" w:rsidR="00825684" w:rsidRPr="00B163F2" w:rsidRDefault="00825684" w:rsidP="000B1678">
            <w:pPr>
              <w:rPr>
                <w:rStyle w:val="Strong"/>
              </w:rPr>
            </w:pPr>
            <w:r w:rsidRPr="00B163F2">
              <w:rPr>
                <w:rStyle w:val="Strong"/>
              </w:rPr>
              <w:t>Vocabulary</w:t>
            </w:r>
          </w:p>
          <w:p w14:paraId="508EDC33" w14:textId="77777777" w:rsidR="00825684" w:rsidRPr="00B163F2" w:rsidRDefault="00825684" w:rsidP="000B1678">
            <w:r w:rsidRPr="00B163F2">
              <w:rPr>
                <w:rStyle w:val="Strong"/>
              </w:rPr>
              <w:t>EN1-VOCAB-01</w:t>
            </w:r>
            <w:r w:rsidRPr="00831C64">
              <w:t xml:space="preserve"> –</w:t>
            </w:r>
            <w:r w:rsidRPr="00B163F2">
              <w:t xml:space="preserve"> understands and effectively uses Tier 1, taught Tier 2 and Tier 3 vocabulary to extend and elaborate ideas</w:t>
            </w:r>
          </w:p>
        </w:tc>
        <w:tc>
          <w:tcPr>
            <w:tcW w:w="2500" w:type="pct"/>
          </w:tcPr>
          <w:p w14:paraId="13A25E02" w14:textId="77777777" w:rsidR="00825684" w:rsidRPr="009170CD" w:rsidRDefault="00825684" w:rsidP="00825684">
            <w:pPr>
              <w:pStyle w:val="ListBullet"/>
              <w:numPr>
                <w:ilvl w:val="0"/>
                <w:numId w:val="1"/>
              </w:numPr>
            </w:pPr>
            <w:r w:rsidRPr="009170CD">
              <w:t>understand and intentionally choose subject-specific vocabulary to enhance precision and for effect</w:t>
            </w:r>
          </w:p>
        </w:tc>
      </w:tr>
      <w:tr w:rsidR="00825684" w14:paraId="79BCDCE6" w14:textId="77777777" w:rsidTr="000B1678">
        <w:trPr>
          <w:cnfStyle w:val="000000100000" w:firstRow="0" w:lastRow="0" w:firstColumn="0" w:lastColumn="0" w:oddVBand="0" w:evenVBand="0" w:oddHBand="1" w:evenHBand="0" w:firstRowFirstColumn="0" w:firstRowLastColumn="0" w:lastRowFirstColumn="0" w:lastRowLastColumn="0"/>
        </w:trPr>
        <w:tc>
          <w:tcPr>
            <w:tcW w:w="2500" w:type="pct"/>
          </w:tcPr>
          <w:p w14:paraId="47A136B8" w14:textId="77777777" w:rsidR="00825684" w:rsidRPr="00BD1A47" w:rsidRDefault="00825684" w:rsidP="000B1678">
            <w:pPr>
              <w:rPr>
                <w:rStyle w:val="Strong"/>
              </w:rPr>
            </w:pPr>
            <w:r w:rsidRPr="00BD1A47">
              <w:rPr>
                <w:rStyle w:val="Strong"/>
              </w:rPr>
              <w:t>Reading comprehension</w:t>
            </w:r>
          </w:p>
          <w:p w14:paraId="0EBD0DFC" w14:textId="77777777" w:rsidR="00825684" w:rsidRPr="003E3591" w:rsidRDefault="00825684" w:rsidP="000B1678">
            <w:r w:rsidRPr="00BD1A47">
              <w:rPr>
                <w:rStyle w:val="Strong"/>
              </w:rPr>
              <w:t>EN1-RECOM-01</w:t>
            </w:r>
            <w:r w:rsidRPr="00831C64">
              <w:t xml:space="preserve">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05CE278F" w14:textId="77777777" w:rsidR="00825684" w:rsidRPr="00831C64" w:rsidRDefault="00825684" w:rsidP="00825684">
            <w:pPr>
              <w:pStyle w:val="ListBullet"/>
              <w:numPr>
                <w:ilvl w:val="0"/>
                <w:numId w:val="1"/>
              </w:numPr>
            </w:pPr>
            <w:r w:rsidRPr="00831C64">
              <w:t>know that a complex sentence includes a clause for expressing a main message and one or more clauses that elaborate on that message</w:t>
            </w:r>
          </w:p>
          <w:p w14:paraId="50D05677" w14:textId="77777777" w:rsidR="00825684" w:rsidRPr="00831C64" w:rsidRDefault="00825684" w:rsidP="00825684">
            <w:pPr>
              <w:pStyle w:val="ListBullet"/>
              <w:numPr>
                <w:ilvl w:val="0"/>
                <w:numId w:val="1"/>
              </w:numPr>
            </w:pPr>
            <w:r w:rsidRPr="00831C64">
              <w:t>identify how creative visual features are used to expand meaning</w:t>
            </w:r>
          </w:p>
          <w:p w14:paraId="6391F1F0" w14:textId="77777777" w:rsidR="00825684" w:rsidRPr="00831C64" w:rsidRDefault="00825684" w:rsidP="00825684">
            <w:pPr>
              <w:pStyle w:val="ListBullet"/>
              <w:numPr>
                <w:ilvl w:val="0"/>
                <w:numId w:val="1"/>
              </w:numPr>
            </w:pPr>
            <w:r w:rsidRPr="00831C64">
              <w:t>use visual and/or auditory features in multimodal texts to build meaning (UnT5)</w:t>
            </w:r>
          </w:p>
          <w:p w14:paraId="70FB74CD" w14:textId="77777777" w:rsidR="00825684" w:rsidRPr="00B163F2" w:rsidRDefault="00825684" w:rsidP="00825684">
            <w:pPr>
              <w:pStyle w:val="ListBullet"/>
              <w:numPr>
                <w:ilvl w:val="0"/>
                <w:numId w:val="1"/>
              </w:numPr>
              <w:rPr>
                <w:rStyle w:val="Strong"/>
                <w:b w:val="0"/>
              </w:rPr>
            </w:pPr>
            <w:r w:rsidRPr="00831C64">
              <w:t xml:space="preserve">recount relevant ideas from texts in the form of a written, </w:t>
            </w:r>
            <w:proofErr w:type="gramStart"/>
            <w:r w:rsidRPr="00831C64">
              <w:t>visual</w:t>
            </w:r>
            <w:proofErr w:type="gramEnd"/>
            <w:r w:rsidRPr="00831C64">
              <w:t xml:space="preserve"> or oral summary (UnT6)</w:t>
            </w:r>
          </w:p>
        </w:tc>
      </w:tr>
      <w:tr w:rsidR="00825684" w14:paraId="17F88E90" w14:textId="77777777" w:rsidTr="000B1678">
        <w:trPr>
          <w:cnfStyle w:val="000000010000" w:firstRow="0" w:lastRow="0" w:firstColumn="0" w:lastColumn="0" w:oddVBand="0" w:evenVBand="0" w:oddHBand="0" w:evenHBand="1" w:firstRowFirstColumn="0" w:firstRowLastColumn="0" w:lastRowFirstColumn="0" w:lastRowLastColumn="0"/>
        </w:trPr>
        <w:tc>
          <w:tcPr>
            <w:tcW w:w="2500" w:type="pct"/>
          </w:tcPr>
          <w:p w14:paraId="5D734A48" w14:textId="77777777" w:rsidR="00825684" w:rsidRPr="00BD1A47" w:rsidRDefault="00825684" w:rsidP="000B1678">
            <w:pPr>
              <w:rPr>
                <w:rStyle w:val="Strong"/>
              </w:rPr>
            </w:pPr>
            <w:r w:rsidRPr="00BD1A47">
              <w:rPr>
                <w:rStyle w:val="Strong"/>
              </w:rPr>
              <w:t>Creating written texts</w:t>
            </w:r>
          </w:p>
          <w:p w14:paraId="2AF58732" w14:textId="77777777" w:rsidR="00825684" w:rsidRPr="003E3591" w:rsidRDefault="00825684" w:rsidP="000B1678">
            <w:r w:rsidRPr="00BD1A47">
              <w:rPr>
                <w:rStyle w:val="Strong"/>
              </w:rPr>
              <w:lastRenderedPageBreak/>
              <w:t>EN1-CWT-01</w:t>
            </w:r>
            <w:r w:rsidRPr="00C677E8">
              <w:t xml:space="preserve"> – </w:t>
            </w:r>
            <w:r>
              <w:t xml:space="preserve">plans, </w:t>
            </w:r>
            <w:proofErr w:type="gramStart"/>
            <w:r>
              <w:t>creates</w:t>
            </w:r>
            <w:proofErr w:type="gramEnd"/>
            <w:r>
              <w:t xml:space="preserve"> and revises texts written for different purposes, including paragraphs, using knowledge of vocabulary, text features and sentence structure</w:t>
            </w:r>
          </w:p>
        </w:tc>
        <w:tc>
          <w:tcPr>
            <w:tcW w:w="2500" w:type="pct"/>
          </w:tcPr>
          <w:p w14:paraId="2850573E" w14:textId="77777777" w:rsidR="00825684" w:rsidRPr="00C677E8" w:rsidRDefault="00825684" w:rsidP="00825684">
            <w:pPr>
              <w:pStyle w:val="ListBullet"/>
              <w:numPr>
                <w:ilvl w:val="0"/>
                <w:numId w:val="1"/>
              </w:numPr>
            </w:pPr>
            <w:r w:rsidRPr="00C677E8">
              <w:lastRenderedPageBreak/>
              <w:t xml:space="preserve">write texts that describe, explain, give an opinion, recount an </w:t>
            </w:r>
            <w:r w:rsidRPr="00C677E8">
              <w:lastRenderedPageBreak/>
              <w:t>event, tell a story (CrT7)</w:t>
            </w:r>
          </w:p>
          <w:p w14:paraId="2D2FA357" w14:textId="77777777" w:rsidR="00825684" w:rsidRPr="00C677E8" w:rsidRDefault="00825684" w:rsidP="00825684">
            <w:pPr>
              <w:pStyle w:val="ListBullet"/>
              <w:numPr>
                <w:ilvl w:val="0"/>
                <w:numId w:val="1"/>
              </w:numPr>
            </w:pPr>
            <w:r w:rsidRPr="00C677E8">
              <w:t>use subject–verb agreement across a text (GrA5)</w:t>
            </w:r>
          </w:p>
          <w:p w14:paraId="179A14D4" w14:textId="77777777" w:rsidR="00825684" w:rsidRPr="00C677E8" w:rsidRDefault="00825684" w:rsidP="00825684">
            <w:pPr>
              <w:pStyle w:val="ListBullet"/>
              <w:numPr>
                <w:ilvl w:val="0"/>
                <w:numId w:val="1"/>
              </w:numPr>
            </w:pPr>
            <w:r w:rsidRPr="00C677E8">
              <w:t>make intentional word choices to enhance precision of meaning and ideas in a text (CrT5)</w:t>
            </w:r>
          </w:p>
          <w:p w14:paraId="0D1DC2CA" w14:textId="77777777" w:rsidR="00825684" w:rsidRPr="00C677E8" w:rsidRDefault="00825684" w:rsidP="00825684">
            <w:pPr>
              <w:pStyle w:val="ListBullet"/>
              <w:numPr>
                <w:ilvl w:val="0"/>
                <w:numId w:val="1"/>
              </w:numPr>
            </w:pPr>
            <w:r w:rsidRPr="00C677E8">
              <w:t xml:space="preserve">use action, saying, relating and sensing verbs to add detail and precision to </w:t>
            </w:r>
            <w:proofErr w:type="gramStart"/>
            <w:r w:rsidRPr="00C677E8">
              <w:t>writing</w:t>
            </w:r>
            <w:proofErr w:type="gramEnd"/>
          </w:p>
          <w:p w14:paraId="49C67495" w14:textId="77777777" w:rsidR="00825684" w:rsidRPr="00C677E8" w:rsidRDefault="00825684" w:rsidP="00825684">
            <w:pPr>
              <w:pStyle w:val="ListBullet"/>
              <w:numPr>
                <w:ilvl w:val="0"/>
                <w:numId w:val="1"/>
              </w:numPr>
            </w:pPr>
            <w:r w:rsidRPr="00C677E8">
              <w:t>experiment with writing complex sentences which include a clause for the main message and dependent clause to elaborate or modify the message</w:t>
            </w:r>
          </w:p>
          <w:p w14:paraId="5D73509E" w14:textId="77777777" w:rsidR="00825684" w:rsidRPr="00C677E8" w:rsidRDefault="00825684" w:rsidP="00825684">
            <w:pPr>
              <w:pStyle w:val="ListBullet"/>
              <w:numPr>
                <w:ilvl w:val="0"/>
                <w:numId w:val="1"/>
              </w:numPr>
            </w:pPr>
            <w:r w:rsidRPr="00C677E8">
              <w:t>use commas to separate ideas, lists and/or dependent clauses in a sentence (PuN4) (PuN6)</w:t>
            </w:r>
          </w:p>
          <w:p w14:paraId="2BE8AB18" w14:textId="77777777" w:rsidR="00825684" w:rsidRPr="00B163F2" w:rsidRDefault="00825684" w:rsidP="00825684">
            <w:pPr>
              <w:pStyle w:val="ListBullet"/>
              <w:numPr>
                <w:ilvl w:val="0"/>
                <w:numId w:val="1"/>
              </w:numPr>
            </w:pPr>
            <w:r w:rsidRPr="00C677E8">
              <w:t>use a variety of planning strategies and tools for creating texts</w:t>
            </w:r>
          </w:p>
        </w:tc>
      </w:tr>
      <w:tr w:rsidR="00825684" w14:paraId="7A4C3A35" w14:textId="77777777" w:rsidTr="000B1678">
        <w:trPr>
          <w:cnfStyle w:val="000000100000" w:firstRow="0" w:lastRow="0" w:firstColumn="0" w:lastColumn="0" w:oddVBand="0" w:evenVBand="0" w:oddHBand="1" w:evenHBand="0" w:firstRowFirstColumn="0" w:firstRowLastColumn="0" w:lastRowFirstColumn="0" w:lastRowLastColumn="0"/>
        </w:trPr>
        <w:tc>
          <w:tcPr>
            <w:tcW w:w="2500" w:type="pct"/>
          </w:tcPr>
          <w:p w14:paraId="3581F1CC" w14:textId="77777777" w:rsidR="00825684" w:rsidRPr="00BD1A47" w:rsidRDefault="00825684" w:rsidP="000B1678">
            <w:pPr>
              <w:rPr>
                <w:rStyle w:val="Strong"/>
              </w:rPr>
            </w:pPr>
            <w:r w:rsidRPr="00BD1A47">
              <w:rPr>
                <w:rStyle w:val="Strong"/>
              </w:rPr>
              <w:lastRenderedPageBreak/>
              <w:t>Understanding and responding to literature</w:t>
            </w:r>
          </w:p>
          <w:p w14:paraId="5525DD86" w14:textId="77777777" w:rsidR="00825684" w:rsidRPr="003E3591" w:rsidRDefault="00825684" w:rsidP="000B1678">
            <w:r w:rsidRPr="00BD1A47">
              <w:rPr>
                <w:rStyle w:val="Strong"/>
              </w:rPr>
              <w:t>EN1-UARL-01</w:t>
            </w:r>
            <w:r w:rsidRPr="00C677E8">
              <w:t xml:space="preserve"> – </w:t>
            </w:r>
            <w:r>
              <w:t>understands and responds to literature by creating texts using similar structures, intentional language choices and features appropriate to audience and purpose</w:t>
            </w:r>
          </w:p>
        </w:tc>
        <w:tc>
          <w:tcPr>
            <w:tcW w:w="2500" w:type="pct"/>
          </w:tcPr>
          <w:p w14:paraId="28B04349" w14:textId="77777777" w:rsidR="00825684" w:rsidRPr="007410EC" w:rsidRDefault="00825684" w:rsidP="00825684">
            <w:pPr>
              <w:pStyle w:val="ListBullet"/>
              <w:numPr>
                <w:ilvl w:val="0"/>
                <w:numId w:val="1"/>
              </w:numPr>
            </w:pPr>
            <w:r w:rsidRPr="007410EC">
              <w:t>identify symbols and images in texts, and how they bring deeper meaning</w:t>
            </w:r>
          </w:p>
          <w:p w14:paraId="0D1206B0" w14:textId="77777777" w:rsidR="00825684" w:rsidRPr="007410EC" w:rsidRDefault="00825684" w:rsidP="00825684">
            <w:pPr>
              <w:pStyle w:val="ListBullet"/>
              <w:numPr>
                <w:ilvl w:val="0"/>
                <w:numId w:val="1"/>
              </w:numPr>
            </w:pPr>
            <w:r w:rsidRPr="007410EC">
              <w:t>identify figurative language and wordplay in texts</w:t>
            </w:r>
          </w:p>
          <w:p w14:paraId="07974623" w14:textId="77777777" w:rsidR="00825684" w:rsidRPr="007410EC" w:rsidRDefault="00825684" w:rsidP="00825684">
            <w:pPr>
              <w:pStyle w:val="ListBullet"/>
              <w:numPr>
                <w:ilvl w:val="0"/>
                <w:numId w:val="1"/>
              </w:numPr>
            </w:pPr>
            <w:r w:rsidRPr="007410EC">
              <w:t>innovate from studied texts using wordplay and figurative language</w:t>
            </w:r>
          </w:p>
          <w:p w14:paraId="516A6908" w14:textId="77777777" w:rsidR="00825684" w:rsidRPr="007410EC" w:rsidRDefault="00825684" w:rsidP="00825684">
            <w:pPr>
              <w:pStyle w:val="ListBullet"/>
              <w:numPr>
                <w:ilvl w:val="0"/>
                <w:numId w:val="1"/>
              </w:numPr>
            </w:pPr>
            <w:r w:rsidRPr="007410EC">
              <w:lastRenderedPageBreak/>
              <w:t>create and re-create narratives using understanding of narrative features (CrT5)</w:t>
            </w:r>
          </w:p>
        </w:tc>
      </w:tr>
    </w:tbl>
    <w:p w14:paraId="59620F72" w14:textId="77777777" w:rsidR="00825684" w:rsidRPr="007410EC" w:rsidRDefault="00825684" w:rsidP="00825684">
      <w:bookmarkStart w:id="10" w:name="_Toc100732763"/>
      <w:r>
        <w:lastRenderedPageBreak/>
        <w:br w:type="page"/>
      </w:r>
    </w:p>
    <w:p w14:paraId="21F75C90" w14:textId="77777777" w:rsidR="00825684" w:rsidRDefault="00825684" w:rsidP="00825684">
      <w:pPr>
        <w:pStyle w:val="Heading2"/>
      </w:pPr>
      <w:bookmarkStart w:id="11" w:name="_Toc134790643"/>
      <w:r>
        <w:lastRenderedPageBreak/>
        <w:t>Week 1</w:t>
      </w:r>
      <w:bookmarkEnd w:id="10"/>
      <w:bookmarkEnd w:id="11"/>
    </w:p>
    <w:p w14:paraId="29A6B31E" w14:textId="77777777" w:rsidR="00825684" w:rsidRDefault="00825684" w:rsidP="00825684">
      <w:pPr>
        <w:pStyle w:val="Heading3"/>
      </w:pPr>
      <w:bookmarkStart w:id="12" w:name="_Component_A_teaching"/>
      <w:bookmarkStart w:id="13" w:name="_Toc100732764"/>
      <w:bookmarkStart w:id="14" w:name="_Toc134790644"/>
      <w:bookmarkEnd w:id="12"/>
      <w:r>
        <w:t>Component A teaching and learning</w:t>
      </w:r>
      <w:bookmarkEnd w:id="13"/>
      <w:bookmarkEnd w:id="14"/>
    </w:p>
    <w:p w14:paraId="7B323F37" w14:textId="77777777" w:rsidR="00825684" w:rsidRDefault="00825684" w:rsidP="00825684">
      <w:bookmarkStart w:id="15" w:name="_Toc100732765"/>
      <w:r>
        <w:t xml:space="preserve">The table below can be used to plan and document lessons that address Component A outcomes and content. Both the </w:t>
      </w:r>
      <w:hyperlink r:id="rId19" w:history="1">
        <w:r>
          <w:rPr>
            <w:rStyle w:val="Hyperlink"/>
          </w:rPr>
          <w:t>detailed example [DOC 529KB]</w:t>
        </w:r>
      </w:hyperlink>
      <w:r>
        <w:t xml:space="preserve"> of a two-week teaching and learning cycle and </w:t>
      </w:r>
      <w:hyperlink r:id="rId20"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825684" w14:paraId="6A22D2B0" w14:textId="77777777" w:rsidTr="000B1678">
        <w:trPr>
          <w:cnfStyle w:val="100000000000" w:firstRow="1" w:lastRow="0" w:firstColumn="0" w:lastColumn="0" w:oddVBand="0" w:evenVBand="0" w:oddHBand="0" w:evenHBand="0" w:firstRowFirstColumn="0" w:firstRowLastColumn="0" w:lastRowFirstColumn="0" w:lastRowLastColumn="0"/>
        </w:trPr>
        <w:tc>
          <w:tcPr>
            <w:tcW w:w="2547" w:type="dxa"/>
          </w:tcPr>
          <w:p w14:paraId="51B01F75" w14:textId="77777777" w:rsidR="00825684" w:rsidRDefault="00825684" w:rsidP="000B1678">
            <w:r w:rsidRPr="00267648">
              <w:t>Focus Areas</w:t>
            </w:r>
          </w:p>
        </w:tc>
        <w:tc>
          <w:tcPr>
            <w:tcW w:w="2409" w:type="dxa"/>
          </w:tcPr>
          <w:p w14:paraId="6CB3BCB8" w14:textId="77777777" w:rsidR="00825684" w:rsidRDefault="00825684" w:rsidP="000B1678">
            <w:r w:rsidRPr="00267648">
              <w:t>Lesson 1</w:t>
            </w:r>
          </w:p>
        </w:tc>
        <w:tc>
          <w:tcPr>
            <w:tcW w:w="2410" w:type="dxa"/>
          </w:tcPr>
          <w:p w14:paraId="465BCA4A" w14:textId="77777777" w:rsidR="00825684" w:rsidRDefault="00825684" w:rsidP="000B1678">
            <w:r w:rsidRPr="00267648">
              <w:t>Lesson 2</w:t>
            </w:r>
          </w:p>
        </w:tc>
        <w:tc>
          <w:tcPr>
            <w:tcW w:w="2410" w:type="dxa"/>
          </w:tcPr>
          <w:p w14:paraId="4A6C6501" w14:textId="77777777" w:rsidR="00825684" w:rsidRDefault="00825684" w:rsidP="000B1678">
            <w:r w:rsidRPr="00267648">
              <w:t>Lesson 3</w:t>
            </w:r>
          </w:p>
        </w:tc>
        <w:tc>
          <w:tcPr>
            <w:tcW w:w="2410" w:type="dxa"/>
          </w:tcPr>
          <w:p w14:paraId="3B6BB553" w14:textId="77777777" w:rsidR="00825684" w:rsidRDefault="00825684" w:rsidP="000B1678">
            <w:r w:rsidRPr="00267648">
              <w:t>Lesson 4</w:t>
            </w:r>
          </w:p>
        </w:tc>
        <w:tc>
          <w:tcPr>
            <w:tcW w:w="2410" w:type="dxa"/>
          </w:tcPr>
          <w:p w14:paraId="2E180273" w14:textId="77777777" w:rsidR="00825684" w:rsidRDefault="00825684" w:rsidP="000B1678">
            <w:r w:rsidRPr="00267648">
              <w:t>Lesson 5</w:t>
            </w:r>
          </w:p>
        </w:tc>
      </w:tr>
      <w:tr w:rsidR="00825684" w14:paraId="3231DE65" w14:textId="77777777" w:rsidTr="000B1678">
        <w:trPr>
          <w:cnfStyle w:val="000000100000" w:firstRow="0" w:lastRow="0" w:firstColumn="0" w:lastColumn="0" w:oddVBand="0" w:evenVBand="0" w:oddHBand="1" w:evenHBand="0" w:firstRowFirstColumn="0" w:firstRowLastColumn="0" w:lastRowFirstColumn="0" w:lastRowLastColumn="0"/>
        </w:trPr>
        <w:tc>
          <w:tcPr>
            <w:tcW w:w="2547" w:type="dxa"/>
          </w:tcPr>
          <w:p w14:paraId="54F98CC4" w14:textId="77777777" w:rsidR="00825684" w:rsidRPr="002C355E" w:rsidRDefault="00000000" w:rsidP="000B1678">
            <w:pPr>
              <w:rPr>
                <w:b/>
                <w:bCs/>
              </w:rPr>
            </w:pPr>
            <w:hyperlink r:id="rId21" w:history="1">
              <w:r w:rsidR="00825684" w:rsidRPr="00B06B33">
                <w:rPr>
                  <w:rStyle w:val="Hyperlink"/>
                  <w:b/>
                  <w:bCs/>
                </w:rPr>
                <w:t>P</w:t>
              </w:r>
              <w:r w:rsidR="00825684" w:rsidRPr="002C355E">
                <w:rPr>
                  <w:rStyle w:val="Hyperlink"/>
                  <w:b/>
                  <w:bCs/>
                </w:rPr>
                <w:t>honic knowledge</w:t>
              </w:r>
            </w:hyperlink>
          </w:p>
          <w:p w14:paraId="049A2B73" w14:textId="77777777" w:rsidR="00825684" w:rsidRDefault="00825684" w:rsidP="000B1678">
            <w:r>
              <w:t>15 minutes</w:t>
            </w:r>
          </w:p>
        </w:tc>
        <w:tc>
          <w:tcPr>
            <w:tcW w:w="2409" w:type="dxa"/>
          </w:tcPr>
          <w:p w14:paraId="29819200" w14:textId="77777777" w:rsidR="00825684" w:rsidRDefault="00825684" w:rsidP="000B1678"/>
        </w:tc>
        <w:tc>
          <w:tcPr>
            <w:tcW w:w="2410" w:type="dxa"/>
          </w:tcPr>
          <w:p w14:paraId="6ACADED1" w14:textId="77777777" w:rsidR="00825684" w:rsidRDefault="00825684" w:rsidP="000B1678"/>
        </w:tc>
        <w:tc>
          <w:tcPr>
            <w:tcW w:w="2410" w:type="dxa"/>
          </w:tcPr>
          <w:p w14:paraId="03D2E972" w14:textId="77777777" w:rsidR="00825684" w:rsidRDefault="00825684" w:rsidP="000B1678"/>
        </w:tc>
        <w:tc>
          <w:tcPr>
            <w:tcW w:w="2410" w:type="dxa"/>
          </w:tcPr>
          <w:p w14:paraId="4D527515" w14:textId="77777777" w:rsidR="00825684" w:rsidRDefault="00825684" w:rsidP="000B1678"/>
        </w:tc>
        <w:tc>
          <w:tcPr>
            <w:tcW w:w="2410" w:type="dxa"/>
          </w:tcPr>
          <w:p w14:paraId="6F628915" w14:textId="77777777" w:rsidR="00825684" w:rsidRDefault="00825684" w:rsidP="000B1678"/>
        </w:tc>
      </w:tr>
      <w:tr w:rsidR="00825684" w14:paraId="1213AE3D" w14:textId="77777777" w:rsidTr="000B1678">
        <w:trPr>
          <w:cnfStyle w:val="000000010000" w:firstRow="0" w:lastRow="0" w:firstColumn="0" w:lastColumn="0" w:oddVBand="0" w:evenVBand="0" w:oddHBand="0" w:evenHBand="1" w:firstRowFirstColumn="0" w:firstRowLastColumn="0" w:lastRowFirstColumn="0" w:lastRowLastColumn="0"/>
        </w:trPr>
        <w:tc>
          <w:tcPr>
            <w:tcW w:w="2547" w:type="dxa"/>
          </w:tcPr>
          <w:p w14:paraId="3E2D9498" w14:textId="77777777" w:rsidR="00825684" w:rsidRPr="002C355E" w:rsidRDefault="00000000" w:rsidP="000B1678">
            <w:pPr>
              <w:rPr>
                <w:b/>
                <w:bCs/>
              </w:rPr>
            </w:pPr>
            <w:hyperlink r:id="rId22" w:history="1">
              <w:r w:rsidR="00825684" w:rsidRPr="002C355E">
                <w:rPr>
                  <w:rStyle w:val="Hyperlink"/>
                  <w:b/>
                  <w:bCs/>
                </w:rPr>
                <w:t>Spelling</w:t>
              </w:r>
            </w:hyperlink>
            <w:r w:rsidR="00825684" w:rsidRPr="002C355E">
              <w:rPr>
                <w:b/>
                <w:bCs/>
              </w:rPr>
              <w:t xml:space="preserve"> and </w:t>
            </w:r>
            <w:hyperlink r:id="rId23" w:history="1">
              <w:r w:rsidR="00825684">
                <w:rPr>
                  <w:rStyle w:val="Hyperlink"/>
                  <w:b/>
                  <w:bCs/>
                </w:rPr>
                <w:t>H</w:t>
              </w:r>
              <w:r w:rsidR="00825684" w:rsidRPr="002C355E">
                <w:rPr>
                  <w:rStyle w:val="Hyperlink"/>
                  <w:b/>
                  <w:bCs/>
                </w:rPr>
                <w:t>andwriting</w:t>
              </w:r>
            </w:hyperlink>
          </w:p>
          <w:p w14:paraId="75AA6521" w14:textId="77777777" w:rsidR="00825684" w:rsidRDefault="00825684" w:rsidP="000B1678">
            <w:r>
              <w:t>15 minutes</w:t>
            </w:r>
          </w:p>
        </w:tc>
        <w:tc>
          <w:tcPr>
            <w:tcW w:w="2409" w:type="dxa"/>
          </w:tcPr>
          <w:p w14:paraId="24F6A1FE" w14:textId="77777777" w:rsidR="00825684" w:rsidRDefault="00825684" w:rsidP="000B1678"/>
        </w:tc>
        <w:tc>
          <w:tcPr>
            <w:tcW w:w="2410" w:type="dxa"/>
          </w:tcPr>
          <w:p w14:paraId="24B1629E" w14:textId="77777777" w:rsidR="00825684" w:rsidRDefault="00825684" w:rsidP="000B1678"/>
        </w:tc>
        <w:tc>
          <w:tcPr>
            <w:tcW w:w="2410" w:type="dxa"/>
          </w:tcPr>
          <w:p w14:paraId="44211CF7" w14:textId="77777777" w:rsidR="00825684" w:rsidRDefault="00825684" w:rsidP="000B1678"/>
        </w:tc>
        <w:tc>
          <w:tcPr>
            <w:tcW w:w="2410" w:type="dxa"/>
          </w:tcPr>
          <w:p w14:paraId="45611A34" w14:textId="77777777" w:rsidR="00825684" w:rsidRDefault="00825684" w:rsidP="000B1678"/>
        </w:tc>
        <w:tc>
          <w:tcPr>
            <w:tcW w:w="2410" w:type="dxa"/>
          </w:tcPr>
          <w:p w14:paraId="39371B00" w14:textId="77777777" w:rsidR="00825684" w:rsidRDefault="00825684" w:rsidP="000B1678"/>
        </w:tc>
      </w:tr>
      <w:tr w:rsidR="00825684" w14:paraId="78BCFD14" w14:textId="77777777" w:rsidTr="000B1678">
        <w:trPr>
          <w:cnfStyle w:val="000000100000" w:firstRow="0" w:lastRow="0" w:firstColumn="0" w:lastColumn="0" w:oddVBand="0" w:evenVBand="0" w:oddHBand="1" w:evenHBand="0" w:firstRowFirstColumn="0" w:firstRowLastColumn="0" w:lastRowFirstColumn="0" w:lastRowLastColumn="0"/>
        </w:trPr>
        <w:tc>
          <w:tcPr>
            <w:tcW w:w="2547" w:type="dxa"/>
          </w:tcPr>
          <w:p w14:paraId="18100878" w14:textId="77777777" w:rsidR="00825684" w:rsidRPr="002C355E" w:rsidRDefault="00000000" w:rsidP="000B1678">
            <w:pPr>
              <w:rPr>
                <w:b/>
                <w:bCs/>
              </w:rPr>
            </w:pPr>
            <w:hyperlink r:id="rId24" w:history="1">
              <w:r w:rsidR="00825684">
                <w:rPr>
                  <w:rStyle w:val="Hyperlink"/>
                  <w:b/>
                  <w:bCs/>
                </w:rPr>
                <w:t>R</w:t>
              </w:r>
              <w:r w:rsidR="00825684" w:rsidRPr="002C355E">
                <w:rPr>
                  <w:rStyle w:val="Hyperlink"/>
                  <w:b/>
                  <w:bCs/>
                </w:rPr>
                <w:t>eading comprehension</w:t>
              </w:r>
            </w:hyperlink>
            <w:r w:rsidR="00825684" w:rsidRPr="002C355E">
              <w:rPr>
                <w:b/>
                <w:bCs/>
              </w:rPr>
              <w:t xml:space="preserve"> and </w:t>
            </w:r>
            <w:hyperlink r:id="rId25" w:history="1">
              <w:r w:rsidR="00825684">
                <w:rPr>
                  <w:rStyle w:val="Hyperlink"/>
                  <w:b/>
                  <w:bCs/>
                </w:rPr>
                <w:t>R</w:t>
              </w:r>
              <w:r w:rsidR="00825684" w:rsidRPr="002C355E">
                <w:rPr>
                  <w:rStyle w:val="Hyperlink"/>
                  <w:b/>
                  <w:bCs/>
                </w:rPr>
                <w:t>eading fluency</w:t>
              </w:r>
            </w:hyperlink>
          </w:p>
          <w:p w14:paraId="3A21A0D0" w14:textId="77777777" w:rsidR="00825684" w:rsidRDefault="00825684" w:rsidP="000B1678">
            <w:r>
              <w:t>30 minutes</w:t>
            </w:r>
          </w:p>
        </w:tc>
        <w:tc>
          <w:tcPr>
            <w:tcW w:w="2409" w:type="dxa"/>
          </w:tcPr>
          <w:p w14:paraId="37230E66" w14:textId="77777777" w:rsidR="00825684" w:rsidRDefault="00825684" w:rsidP="000B1678"/>
        </w:tc>
        <w:tc>
          <w:tcPr>
            <w:tcW w:w="2410" w:type="dxa"/>
          </w:tcPr>
          <w:p w14:paraId="56EC39CB" w14:textId="77777777" w:rsidR="00825684" w:rsidRDefault="00825684" w:rsidP="000B1678"/>
        </w:tc>
        <w:tc>
          <w:tcPr>
            <w:tcW w:w="2410" w:type="dxa"/>
          </w:tcPr>
          <w:p w14:paraId="3F71F950" w14:textId="77777777" w:rsidR="00825684" w:rsidRDefault="00825684" w:rsidP="000B1678"/>
        </w:tc>
        <w:tc>
          <w:tcPr>
            <w:tcW w:w="2410" w:type="dxa"/>
          </w:tcPr>
          <w:p w14:paraId="1276405E" w14:textId="77777777" w:rsidR="00825684" w:rsidRDefault="00825684" w:rsidP="000B1678"/>
        </w:tc>
        <w:tc>
          <w:tcPr>
            <w:tcW w:w="2410" w:type="dxa"/>
          </w:tcPr>
          <w:p w14:paraId="5D900281" w14:textId="77777777" w:rsidR="00825684" w:rsidRDefault="00825684" w:rsidP="000B1678"/>
        </w:tc>
      </w:tr>
    </w:tbl>
    <w:p w14:paraId="0545EFE4" w14:textId="77777777" w:rsidR="00825684" w:rsidRDefault="00825684" w:rsidP="00825684">
      <w:pPr>
        <w:pStyle w:val="Heading3"/>
      </w:pPr>
      <w:bookmarkStart w:id="16" w:name="_Toc134790645"/>
      <w:r>
        <w:lastRenderedPageBreak/>
        <w:t>Component B teaching and learning</w:t>
      </w:r>
      <w:bookmarkEnd w:id="15"/>
      <w:bookmarkEnd w:id="16"/>
    </w:p>
    <w:p w14:paraId="6710A89C" w14:textId="77777777" w:rsidR="00825684" w:rsidRPr="0024551E" w:rsidRDefault="00825684" w:rsidP="00825684">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05215E03" w14:textId="77777777" w:rsidR="00825684" w:rsidRDefault="00825684" w:rsidP="00825684">
      <w:pPr>
        <w:pStyle w:val="Heading4"/>
      </w:pPr>
      <w:r>
        <w:t>Learning intention and success criteria</w:t>
      </w:r>
    </w:p>
    <w:p w14:paraId="6C205DCC" w14:textId="77777777" w:rsidR="00825684" w:rsidRDefault="00825684" w:rsidP="00825684">
      <w:r>
        <w:t>Learning intentions and success criteria are best co-constructed with students.</w:t>
      </w:r>
    </w:p>
    <w:p w14:paraId="30BB4A9B" w14:textId="77777777" w:rsidR="00825684" w:rsidRDefault="00825684" w:rsidP="00825684">
      <w:pPr>
        <w:pStyle w:val="Heading4"/>
      </w:pPr>
      <w:r>
        <w:t>Learning intention</w:t>
      </w:r>
    </w:p>
    <w:p w14:paraId="1C29DA94" w14:textId="77777777" w:rsidR="00825684" w:rsidRDefault="00825684" w:rsidP="00825684">
      <w:r>
        <w:t>Students are learning to explore how imagery, symbol and connotation can be used to create rich descriptions.</w:t>
      </w:r>
    </w:p>
    <w:p w14:paraId="0CB31112" w14:textId="77777777" w:rsidR="00825684" w:rsidRDefault="00825684" w:rsidP="00825684">
      <w:pPr>
        <w:pStyle w:val="Heading4"/>
      </w:pPr>
      <w:r>
        <w:t>Success criteria</w:t>
      </w:r>
    </w:p>
    <w:p w14:paraId="4CA2A6F2" w14:textId="77777777" w:rsidR="00825684" w:rsidRDefault="00825684" w:rsidP="00825684">
      <w:r>
        <w:t>Students can:</w:t>
      </w:r>
    </w:p>
    <w:p w14:paraId="16EB6FBA" w14:textId="77777777" w:rsidR="00825684" w:rsidRPr="00451226" w:rsidRDefault="00825684" w:rsidP="00825684">
      <w:pPr>
        <w:pStyle w:val="ListBullet"/>
        <w:numPr>
          <w:ilvl w:val="0"/>
          <w:numId w:val="1"/>
        </w:numPr>
      </w:pPr>
      <w:r w:rsidRPr="00451226">
        <w:t>recount narratives with key components</w:t>
      </w:r>
    </w:p>
    <w:p w14:paraId="6129F5EE" w14:textId="77777777" w:rsidR="00825684" w:rsidRPr="00451226" w:rsidRDefault="00825684" w:rsidP="00825684">
      <w:pPr>
        <w:pStyle w:val="ListBullet"/>
        <w:numPr>
          <w:ilvl w:val="0"/>
          <w:numId w:val="1"/>
        </w:numPr>
      </w:pPr>
      <w:r w:rsidRPr="00451226">
        <w:t>identify figurative language in a text</w:t>
      </w:r>
    </w:p>
    <w:p w14:paraId="21CC909E" w14:textId="77777777" w:rsidR="00825684" w:rsidRPr="00451226" w:rsidRDefault="00825684" w:rsidP="00825684">
      <w:pPr>
        <w:pStyle w:val="ListBullet"/>
        <w:numPr>
          <w:ilvl w:val="0"/>
          <w:numId w:val="1"/>
        </w:numPr>
      </w:pPr>
      <w:r w:rsidRPr="00451226">
        <w:t>explain the impact of figurative language on the reader</w:t>
      </w:r>
    </w:p>
    <w:p w14:paraId="3FD4B91E" w14:textId="77777777" w:rsidR="00825684" w:rsidRPr="00451226" w:rsidRDefault="00825684" w:rsidP="00825684">
      <w:pPr>
        <w:pStyle w:val="ListBullet"/>
        <w:numPr>
          <w:ilvl w:val="0"/>
          <w:numId w:val="1"/>
        </w:numPr>
      </w:pPr>
      <w:r w:rsidRPr="00451226">
        <w:t>identify dependent and independent clauses in a complex sentence</w:t>
      </w:r>
    </w:p>
    <w:p w14:paraId="5ECE84D2" w14:textId="77777777" w:rsidR="00825684" w:rsidRPr="00451226" w:rsidRDefault="00825684" w:rsidP="00825684">
      <w:pPr>
        <w:pStyle w:val="ListBullet"/>
        <w:numPr>
          <w:ilvl w:val="0"/>
          <w:numId w:val="1"/>
        </w:numPr>
      </w:pPr>
      <w:r w:rsidRPr="00451226">
        <w:t>use action verbs to add detail and precision to writing.</w:t>
      </w:r>
    </w:p>
    <w:p w14:paraId="33CA4CB9" w14:textId="77777777" w:rsidR="00825684" w:rsidRDefault="00825684" w:rsidP="00825684">
      <w:pPr>
        <w:pStyle w:val="Heading4"/>
      </w:pPr>
      <w:r>
        <w:t>Resources</w:t>
      </w:r>
    </w:p>
    <w:p w14:paraId="72EE2647" w14:textId="77777777" w:rsidR="00825684" w:rsidRDefault="00825684" w:rsidP="00825684">
      <w:pPr>
        <w:pStyle w:val="ListBullet"/>
        <w:numPr>
          <w:ilvl w:val="0"/>
          <w:numId w:val="1"/>
        </w:numPr>
      </w:pPr>
      <w:r w:rsidRPr="002B56D6">
        <w:t xml:space="preserve">Scott </w:t>
      </w:r>
      <w:r>
        <w:t xml:space="preserve">J (2021) </w:t>
      </w:r>
      <w:r w:rsidRPr="51062DFB">
        <w:rPr>
          <w:i/>
          <w:iCs/>
        </w:rPr>
        <w:t>I Talk Like a River</w:t>
      </w:r>
      <w:r>
        <w:t xml:space="preserve"> (Smith S, illus.) Holiday, </w:t>
      </w:r>
      <w:r w:rsidRPr="000516D7">
        <w:t>Walker Books Australia</w:t>
      </w:r>
      <w:r>
        <w:t>. ISBN: 9781406397222</w:t>
      </w:r>
    </w:p>
    <w:bookmarkStart w:id="17" w:name="_Hlk122609136"/>
    <w:p w14:paraId="353F602A" w14:textId="77777777" w:rsidR="00825684" w:rsidRDefault="00825684" w:rsidP="00825684">
      <w:pPr>
        <w:pStyle w:val="ListBullet"/>
        <w:numPr>
          <w:ilvl w:val="0"/>
          <w:numId w:val="1"/>
        </w:numPr>
      </w:pPr>
      <w:r>
        <w:lastRenderedPageBreak/>
        <w:fldChar w:fldCharType="begin"/>
      </w:r>
      <w:r>
        <w:instrText>HYPERLINK  \l "_Resource_1:_Narrative"</w:instrText>
      </w:r>
      <w:r>
        <w:fldChar w:fldCharType="separate"/>
      </w:r>
      <w:r w:rsidRPr="00954571">
        <w:rPr>
          <w:rStyle w:val="Hyperlink"/>
        </w:rPr>
        <w:t>Resource 1: Team retell cards</w:t>
      </w:r>
      <w:r>
        <w:rPr>
          <w:rStyle w:val="Hyperlink"/>
        </w:rPr>
        <w:fldChar w:fldCharType="end"/>
      </w:r>
      <w:r w:rsidRPr="00954571">
        <w:t xml:space="preserve"> – one set per </w:t>
      </w:r>
      <w:proofErr w:type="gramStart"/>
      <w:r w:rsidRPr="00954571">
        <w:t>group</w:t>
      </w:r>
      <w:proofErr w:type="gramEnd"/>
    </w:p>
    <w:p w14:paraId="5B58F429" w14:textId="77777777" w:rsidR="00825684" w:rsidRPr="00954571" w:rsidRDefault="00000000" w:rsidP="00825684">
      <w:pPr>
        <w:pStyle w:val="ListBullet"/>
        <w:numPr>
          <w:ilvl w:val="0"/>
          <w:numId w:val="1"/>
        </w:numPr>
      </w:pPr>
      <w:hyperlink w:anchor="_Resource_2:_Exp" w:history="1">
        <w:r w:rsidR="00825684" w:rsidRPr="00954571">
          <w:rPr>
            <w:rStyle w:val="Hyperlink"/>
          </w:rPr>
          <w:t>Resource 2: Exploring metaphors</w:t>
        </w:r>
      </w:hyperlink>
    </w:p>
    <w:p w14:paraId="7E9BBEFA" w14:textId="77777777" w:rsidR="00825684" w:rsidRPr="00954571" w:rsidRDefault="00000000" w:rsidP="00825684">
      <w:pPr>
        <w:pStyle w:val="ListBullet"/>
        <w:numPr>
          <w:ilvl w:val="0"/>
          <w:numId w:val="1"/>
        </w:numPr>
      </w:pPr>
      <w:hyperlink w:anchor="_Resourc_e_3:" w:history="1">
        <w:r w:rsidR="00825684" w:rsidRPr="00954571">
          <w:rPr>
            <w:rStyle w:val="Hyperlink"/>
          </w:rPr>
          <w:t>Resource 3: Emotional response</w:t>
        </w:r>
      </w:hyperlink>
    </w:p>
    <w:p w14:paraId="37FA8737" w14:textId="77777777" w:rsidR="00825684" w:rsidRPr="00954571" w:rsidRDefault="00000000" w:rsidP="00825684">
      <w:pPr>
        <w:pStyle w:val="ListBullet"/>
        <w:numPr>
          <w:ilvl w:val="0"/>
          <w:numId w:val="1"/>
        </w:numPr>
      </w:pPr>
      <w:hyperlink r:id="rId26" w:history="1">
        <w:r w:rsidR="00825684" w:rsidRPr="00E02180">
          <w:rPr>
            <w:rStyle w:val="Hyperlink"/>
          </w:rPr>
          <w:t>Harvard Graduate School of Education - I Used to Think... Now I Think...</w:t>
        </w:r>
      </w:hyperlink>
    </w:p>
    <w:p w14:paraId="21220F57" w14:textId="77777777" w:rsidR="00825684" w:rsidRPr="002B56D6" w:rsidRDefault="00825684" w:rsidP="00825684">
      <w:pPr>
        <w:pStyle w:val="ListBullet"/>
        <w:numPr>
          <w:ilvl w:val="0"/>
          <w:numId w:val="1"/>
        </w:numPr>
      </w:pPr>
      <w:r w:rsidRPr="002B56D6">
        <w:t>Art materials, such as watercolours and crayons</w:t>
      </w:r>
    </w:p>
    <w:p w14:paraId="32B34596" w14:textId="77777777" w:rsidR="00825684" w:rsidRPr="002B56D6" w:rsidRDefault="00825684" w:rsidP="00825684">
      <w:pPr>
        <w:pStyle w:val="ListBullet"/>
        <w:numPr>
          <w:ilvl w:val="0"/>
          <w:numId w:val="1"/>
        </w:numPr>
      </w:pPr>
      <w:r w:rsidRPr="002B56D6">
        <w:t>Coloured markers</w:t>
      </w:r>
    </w:p>
    <w:p w14:paraId="22816230" w14:textId="77777777" w:rsidR="00825684" w:rsidRPr="002B56D6" w:rsidRDefault="00825684" w:rsidP="00825684">
      <w:pPr>
        <w:pStyle w:val="ListBullet"/>
        <w:numPr>
          <w:ilvl w:val="0"/>
          <w:numId w:val="1"/>
        </w:numPr>
      </w:pPr>
      <w:r w:rsidRPr="002B56D6">
        <w:t>Colour paper, scissors, glue</w:t>
      </w:r>
    </w:p>
    <w:p w14:paraId="58A084FB" w14:textId="77777777" w:rsidR="00825684" w:rsidRPr="002B56D6" w:rsidRDefault="00825684" w:rsidP="00825684">
      <w:pPr>
        <w:pStyle w:val="ListBullet"/>
        <w:numPr>
          <w:ilvl w:val="0"/>
          <w:numId w:val="1"/>
        </w:numPr>
      </w:pPr>
      <w:r w:rsidRPr="002B56D6">
        <w:t>Mini whiteboards</w:t>
      </w:r>
    </w:p>
    <w:p w14:paraId="211A7E35" w14:textId="77777777" w:rsidR="00825684" w:rsidRDefault="00825684" w:rsidP="00825684">
      <w:pPr>
        <w:pStyle w:val="Heading3"/>
      </w:pPr>
      <w:bookmarkStart w:id="18" w:name="_Toc100732766"/>
      <w:bookmarkStart w:id="19" w:name="_Toc134790646"/>
      <w:bookmarkEnd w:id="17"/>
      <w:r>
        <w:t xml:space="preserve">Lesson 1: </w:t>
      </w:r>
      <w:bookmarkEnd w:id="18"/>
      <w:r>
        <w:t>Recounting key components of a narrative</w:t>
      </w:r>
      <w:bookmarkEnd w:id="19"/>
    </w:p>
    <w:p w14:paraId="106875BF" w14:textId="77777777" w:rsidR="00825684" w:rsidRPr="00A23CD1" w:rsidRDefault="00825684" w:rsidP="00825684">
      <w:pPr>
        <w:pStyle w:val="ListNumber"/>
        <w:numPr>
          <w:ilvl w:val="0"/>
          <w:numId w:val="37"/>
        </w:numPr>
      </w:pPr>
      <w:r>
        <w:t xml:space="preserve">Display the front cover of the text </w:t>
      </w:r>
      <w:r w:rsidRPr="002B56D6">
        <w:rPr>
          <w:i/>
          <w:iCs/>
        </w:rPr>
        <w:t>I Talk Like a River</w:t>
      </w:r>
      <w:r>
        <w:t xml:space="preserve"> by Jordan Scott and Sydney Smith. Allow time for students to observe and analyse details. Read the title of the text aloud. Guide students to make predictions about the text using their understanding of narrative structure, the title, and illustrations.</w:t>
      </w:r>
    </w:p>
    <w:p w14:paraId="1279E699" w14:textId="77777777" w:rsidR="00825684" w:rsidRDefault="00825684" w:rsidP="00825684">
      <w:pPr>
        <w:pStyle w:val="ListNumber"/>
        <w:numPr>
          <w:ilvl w:val="0"/>
          <w:numId w:val="5"/>
        </w:numPr>
      </w:pPr>
      <w:r>
        <w:t xml:space="preserve">Revise the definition of a simile and ask students to identify what 2 things are being compared in the title. Prompt students to think about and discuss what it might mean to ‘talk like a river’. Students use the sentence prompt, ‘I think the book is called </w:t>
      </w:r>
      <w:r w:rsidRPr="002B56D6">
        <w:rPr>
          <w:i/>
          <w:iCs/>
        </w:rPr>
        <w:t>I Talk Like a River</w:t>
      </w:r>
      <w:r>
        <w:t xml:space="preserve"> because…’ to record their prediction. Students’ predictions will be revisited in activity 11.</w:t>
      </w:r>
    </w:p>
    <w:p w14:paraId="699036A0" w14:textId="77777777" w:rsidR="00825684" w:rsidRDefault="00825684" w:rsidP="00825684">
      <w:pPr>
        <w:pStyle w:val="ListNumber"/>
        <w:numPr>
          <w:ilvl w:val="0"/>
          <w:numId w:val="5"/>
        </w:numPr>
      </w:pPr>
      <w:r>
        <w:t>Read the text. Ask students what type of text it is</w:t>
      </w:r>
      <w:r w:rsidRPr="00A23CD1">
        <w:rPr>
          <w:i/>
        </w:rPr>
        <w:t xml:space="preserve"> </w:t>
      </w:r>
      <w:r>
        <w:t>and how they know.</w:t>
      </w:r>
    </w:p>
    <w:p w14:paraId="5C8C770F" w14:textId="77777777" w:rsidR="00825684" w:rsidRPr="00FD7789" w:rsidRDefault="00825684" w:rsidP="00825684">
      <w:pPr>
        <w:pStyle w:val="ListNumber"/>
        <w:numPr>
          <w:ilvl w:val="0"/>
          <w:numId w:val="5"/>
        </w:numPr>
      </w:pPr>
      <w:r>
        <w:t>Turn to the first double page spread with the text ‘I wake up each morning with the sounds of words all around me.’ Ask students to turn to a partner and talk about what they see and what the page layout makes them think about. For example, the boy knows the words he wants to say but has difficulty saying them.</w:t>
      </w:r>
    </w:p>
    <w:p w14:paraId="13C0599C" w14:textId="77777777" w:rsidR="00825684" w:rsidRPr="006A15D8" w:rsidRDefault="00825684" w:rsidP="00825684">
      <w:pPr>
        <w:pStyle w:val="ListNumber"/>
        <w:numPr>
          <w:ilvl w:val="0"/>
          <w:numId w:val="5"/>
        </w:numPr>
      </w:pPr>
      <w:r w:rsidRPr="006A15D8">
        <w:lastRenderedPageBreak/>
        <w:t>Ask guiding questions such as:</w:t>
      </w:r>
    </w:p>
    <w:p w14:paraId="553A835F" w14:textId="77777777" w:rsidR="00825684" w:rsidRPr="00604823" w:rsidRDefault="00825684" w:rsidP="00825684">
      <w:pPr>
        <w:pStyle w:val="ListBullet"/>
        <w:numPr>
          <w:ilvl w:val="0"/>
          <w:numId w:val="1"/>
        </w:numPr>
        <w:ind w:left="1134"/>
      </w:pPr>
      <w:r>
        <w:t>How does the boy feel when he communicates? How do you know?</w:t>
      </w:r>
    </w:p>
    <w:p w14:paraId="40CEBB36" w14:textId="77777777" w:rsidR="00825684" w:rsidRDefault="00825684" w:rsidP="00825684">
      <w:pPr>
        <w:pStyle w:val="ListBullet"/>
        <w:numPr>
          <w:ilvl w:val="0"/>
          <w:numId w:val="1"/>
        </w:numPr>
        <w:ind w:left="1134"/>
      </w:pPr>
      <w:r>
        <w:t>Why do you think the boy stays quiet in school?</w:t>
      </w:r>
    </w:p>
    <w:p w14:paraId="55F0EF71" w14:textId="77777777" w:rsidR="00825684" w:rsidRDefault="00825684" w:rsidP="00825684">
      <w:pPr>
        <w:pStyle w:val="ListBullet"/>
        <w:numPr>
          <w:ilvl w:val="0"/>
          <w:numId w:val="1"/>
        </w:numPr>
        <w:ind w:left="1134"/>
      </w:pPr>
      <w:r>
        <w:t>How do the boy’s classmates respond when he has difficulty communicating?</w:t>
      </w:r>
    </w:p>
    <w:p w14:paraId="171EA050" w14:textId="77777777" w:rsidR="00825684" w:rsidRDefault="00825684" w:rsidP="00825684">
      <w:pPr>
        <w:pStyle w:val="ListBullet"/>
        <w:numPr>
          <w:ilvl w:val="0"/>
          <w:numId w:val="1"/>
        </w:numPr>
        <w:ind w:left="1134"/>
      </w:pPr>
      <w:r>
        <w:t>What does the boy’s dad say and do to try to make the boy feel better?</w:t>
      </w:r>
    </w:p>
    <w:p w14:paraId="0CF8E3E0" w14:textId="77777777" w:rsidR="00825684" w:rsidRDefault="00825684" w:rsidP="00825684">
      <w:pPr>
        <w:pStyle w:val="ListBullet"/>
        <w:numPr>
          <w:ilvl w:val="0"/>
          <w:numId w:val="1"/>
        </w:numPr>
        <w:ind w:left="1134"/>
      </w:pPr>
      <w:r>
        <w:t>How do the boy’s feelings change throughout the narrative?</w:t>
      </w:r>
    </w:p>
    <w:p w14:paraId="434AAE70" w14:textId="77777777" w:rsidR="00825684" w:rsidRPr="005314B3" w:rsidRDefault="00825684" w:rsidP="00825684">
      <w:pPr>
        <w:pStyle w:val="ListBullet"/>
        <w:numPr>
          <w:ilvl w:val="0"/>
          <w:numId w:val="1"/>
        </w:numPr>
        <w:ind w:left="1134"/>
      </w:pPr>
      <w:r>
        <w:t xml:space="preserve">What lessons can we learn from the text? </w:t>
      </w:r>
    </w:p>
    <w:p w14:paraId="2312E305" w14:textId="77777777" w:rsidR="00825684" w:rsidRPr="002B56D6" w:rsidRDefault="00825684" w:rsidP="00825684">
      <w:pPr>
        <w:pStyle w:val="ListNumber"/>
        <w:numPr>
          <w:ilvl w:val="0"/>
          <w:numId w:val="5"/>
        </w:numPr>
      </w:pPr>
      <w:r w:rsidRPr="002B56D6">
        <w:t xml:space="preserve">Discuss what students know about communication disorders such as stuttering. Explain that stuttering is when the flow of speech is stopped or interrupted. People with a communication disorder such as stuttering have difficulty producing sounds or words. Explain that </w:t>
      </w:r>
      <w:r w:rsidRPr="002B56D6">
        <w:rPr>
          <w:rStyle w:val="Emphasis"/>
        </w:rPr>
        <w:t>I Talk Like a River</w:t>
      </w:r>
      <w:r w:rsidRPr="002B56D6">
        <w:t xml:space="preserve"> is about a boy who stutters and has difficulty communicating in the way he would like.</w:t>
      </w:r>
    </w:p>
    <w:p w14:paraId="269BF29C" w14:textId="77777777" w:rsidR="00825684" w:rsidRPr="002B56D6" w:rsidRDefault="00825684" w:rsidP="00825684">
      <w:pPr>
        <w:pStyle w:val="ListNumber"/>
        <w:numPr>
          <w:ilvl w:val="0"/>
          <w:numId w:val="5"/>
        </w:numPr>
      </w:pPr>
      <w:r w:rsidRPr="002B56D6">
        <w:t xml:space="preserve">Revise how authors use imagery, </w:t>
      </w:r>
      <w:proofErr w:type="gramStart"/>
      <w:r w:rsidRPr="002B56D6">
        <w:t>symbol</w:t>
      </w:r>
      <w:proofErr w:type="gramEnd"/>
      <w:r w:rsidRPr="002B56D6">
        <w:t xml:space="preserve"> and connotation to represent actions and ideas in a non-literal way. Discuss how the author has used imagery and symbols to create additional layers of meaning and evoke feelings or emotions. For example, the river is used to symbolise how the boy speaks.</w:t>
      </w:r>
    </w:p>
    <w:p w14:paraId="47B72290" w14:textId="77777777" w:rsidR="00825684" w:rsidRPr="002B56D6" w:rsidRDefault="00825684" w:rsidP="00825684">
      <w:pPr>
        <w:pStyle w:val="ListNumber"/>
        <w:numPr>
          <w:ilvl w:val="0"/>
          <w:numId w:val="5"/>
        </w:numPr>
      </w:pPr>
      <w:r w:rsidRPr="002B56D6">
        <w:t>Ask students to identify some of the ways the author describes how the boy feels about speaking. Display the double page spread with the text ‘They don’t see a pine tree sticking out from my lips instead of a tongue.’ Revise how the relationship between words, pictures, and layout is very important in picture books. Discuss how the author has used figurative language and creative visual features such as illustrations, page layout, and colour to create imagery, engage readers’ senses, and expand meaning.</w:t>
      </w:r>
    </w:p>
    <w:p w14:paraId="57B5CA9F" w14:textId="77777777" w:rsidR="00825684" w:rsidRPr="00D7333F" w:rsidRDefault="00825684" w:rsidP="00825684">
      <w:pPr>
        <w:pStyle w:val="ListNumber"/>
        <w:numPr>
          <w:ilvl w:val="0"/>
          <w:numId w:val="5"/>
        </w:numPr>
      </w:pPr>
      <w:r w:rsidRPr="001D3148">
        <w:t>In groups of 3 or 4, students use</w:t>
      </w:r>
      <w:r>
        <w:t xml:space="preserve"> </w:t>
      </w:r>
      <w:hyperlink w:anchor="_Resource_1:_Narrative" w:history="1">
        <w:r w:rsidRPr="00954571">
          <w:rPr>
            <w:rStyle w:val="Hyperlink"/>
          </w:rPr>
          <w:t>Resource 1: Narrative retell cards</w:t>
        </w:r>
      </w:hyperlink>
      <w:r w:rsidRPr="00954571">
        <w:t xml:space="preserve"> to recount</w:t>
      </w:r>
      <w:r>
        <w:t xml:space="preserve"> the key components of the narrative, </w:t>
      </w:r>
      <w:r w:rsidRPr="00C7177C">
        <w:rPr>
          <w:i/>
        </w:rPr>
        <w:t>I Talk Like a River</w:t>
      </w:r>
      <w:r>
        <w:t xml:space="preserve">. Students select a card and take turns to orally retell or describe that component of the story. For example, if the student selects </w:t>
      </w:r>
      <w:r w:rsidRPr="00D7333F">
        <w:t>the card ‘Solution’</w:t>
      </w:r>
      <w:r>
        <w:t>,</w:t>
      </w:r>
      <w:r w:rsidRPr="00D7333F">
        <w:t xml:space="preserve"> they might recount how the boy’s father helped him to embrace his stuttering and </w:t>
      </w:r>
      <w:r>
        <w:t>‘</w:t>
      </w:r>
      <w:r w:rsidRPr="00D7333F">
        <w:t>talk like a river</w:t>
      </w:r>
      <w:r>
        <w:t>’</w:t>
      </w:r>
      <w:r w:rsidRPr="00D7333F">
        <w:t>.</w:t>
      </w:r>
    </w:p>
    <w:p w14:paraId="742B2D92" w14:textId="77777777" w:rsidR="00825684" w:rsidRDefault="00825684" w:rsidP="00825684">
      <w:pPr>
        <w:pStyle w:val="ListNumber"/>
        <w:numPr>
          <w:ilvl w:val="0"/>
          <w:numId w:val="5"/>
        </w:numPr>
      </w:pPr>
      <w:r w:rsidRPr="00D7333F">
        <w:lastRenderedPageBreak/>
        <w:t>Students write</w:t>
      </w:r>
      <w:r>
        <w:t xml:space="preserve"> a short summary to recount relevant ideas from the text </w:t>
      </w:r>
      <w:r w:rsidRPr="00D7333F">
        <w:t>us</w:t>
      </w:r>
      <w:r>
        <w:t>ing the</w:t>
      </w:r>
      <w:r w:rsidRPr="00D7333F">
        <w:t xml:space="preserve"> information discussed in activity 9</w:t>
      </w:r>
      <w:r>
        <w:t>.</w:t>
      </w:r>
    </w:p>
    <w:p w14:paraId="378024E3" w14:textId="77777777" w:rsidR="00825684" w:rsidRDefault="00825684" w:rsidP="00825684">
      <w:pPr>
        <w:pStyle w:val="ListNumber"/>
        <w:numPr>
          <w:ilvl w:val="0"/>
          <w:numId w:val="5"/>
        </w:numPr>
      </w:pPr>
      <w:r>
        <w:t xml:space="preserve">Ask students to reflect on their responses about the meaning of the title of the text from activity 2 and use the routine </w:t>
      </w:r>
      <w:hyperlink r:id="rId27" w:history="1">
        <w:r>
          <w:rPr>
            <w:rStyle w:val="Hyperlink"/>
          </w:rPr>
          <w:t>I Used to Think... Now I Think...</w:t>
        </w:r>
      </w:hyperlink>
      <w:r w:rsidRPr="00954571">
        <w:rPr>
          <w:rStyle w:val="Hyperlink"/>
          <w:u w:val="none"/>
        </w:rPr>
        <w:t xml:space="preserve"> </w:t>
      </w:r>
      <w:r>
        <w:t>to explore how and why their thinking has changed. For example, ‘I used to think that the text was about a boy who liked to swim in a river. Now, I think that the river symbolises how the boy feels about the way he speaks.’</w:t>
      </w:r>
    </w:p>
    <w:p w14:paraId="4A13F334" w14:textId="77777777" w:rsidR="00825684" w:rsidRDefault="00825684" w:rsidP="00825684">
      <w:pPr>
        <w:pStyle w:val="Featurepink"/>
      </w:pPr>
      <w:r w:rsidRPr="00EB1DAD">
        <w:rPr>
          <w:rStyle w:val="Strong"/>
        </w:rPr>
        <w:t xml:space="preserve">Stage 1 Assessment task </w:t>
      </w:r>
      <w:r>
        <w:rPr>
          <w:rStyle w:val="Strong"/>
        </w:rPr>
        <w:t>1</w:t>
      </w:r>
      <w:r w:rsidRPr="00EB1DAD">
        <w:rPr>
          <w:rStyle w:val="Strong"/>
        </w:rPr>
        <w:t xml:space="preserve"> –</w:t>
      </w:r>
      <w:r>
        <w:t xml:space="preserve"> Observations from this lesson allow students to demonstrate achievement towards the following syllabus outcomes and content points:</w:t>
      </w:r>
    </w:p>
    <w:p w14:paraId="7A65EA74" w14:textId="77777777" w:rsidR="00825684" w:rsidRDefault="00825684" w:rsidP="00825684">
      <w:pPr>
        <w:pStyle w:val="Featurepink"/>
        <w:rPr>
          <w:rStyle w:val="Strong"/>
          <w:b w:val="0"/>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32E058CE" w14:textId="77777777" w:rsidR="00825684" w:rsidRDefault="00825684" w:rsidP="00825684">
      <w:pPr>
        <w:pStyle w:val="Featurepink"/>
        <w:numPr>
          <w:ilvl w:val="0"/>
          <w:numId w:val="38"/>
        </w:numPr>
        <w:ind w:left="567" w:hanging="567"/>
      </w:pPr>
      <w:r w:rsidRPr="0035744E">
        <w:rPr>
          <w:rStyle w:val="Strong"/>
          <w:b w:val="0"/>
          <w:bCs/>
        </w:rPr>
        <w:t>recount narratives with key components</w:t>
      </w:r>
      <w:r>
        <w:rPr>
          <w:rStyle w:val="Strong"/>
          <w:b w:val="0"/>
          <w:bCs/>
        </w:rPr>
        <w:t>.</w:t>
      </w:r>
    </w:p>
    <w:p w14:paraId="63BBA9A1" w14:textId="77777777" w:rsidR="00825684" w:rsidRDefault="00825684" w:rsidP="00825684">
      <w:pPr>
        <w:pStyle w:val="Featurepink"/>
      </w:pPr>
      <w:r w:rsidRPr="00BD1A47">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1677AAD" w14:textId="77777777" w:rsidR="00825684" w:rsidRDefault="00825684" w:rsidP="00825684">
      <w:pPr>
        <w:pStyle w:val="Featurepink"/>
        <w:numPr>
          <w:ilvl w:val="0"/>
          <w:numId w:val="38"/>
        </w:numPr>
        <w:ind w:left="567" w:hanging="567"/>
      </w:pPr>
      <w:r w:rsidRPr="007544D3">
        <w:t>use visual and/or auditory features in multimodal texts to build meaning</w:t>
      </w:r>
    </w:p>
    <w:p w14:paraId="69DA1BFB" w14:textId="77777777" w:rsidR="00825684" w:rsidRDefault="00825684" w:rsidP="00825684">
      <w:pPr>
        <w:pStyle w:val="Featurepink"/>
        <w:numPr>
          <w:ilvl w:val="0"/>
          <w:numId w:val="38"/>
        </w:numPr>
        <w:ind w:left="567" w:hanging="567"/>
      </w:pPr>
      <w:r w:rsidRPr="007544D3">
        <w:t xml:space="preserve">recount relevant ideas from texts in the form of a written, </w:t>
      </w:r>
      <w:proofErr w:type="gramStart"/>
      <w:r w:rsidRPr="007544D3">
        <w:t>visual</w:t>
      </w:r>
      <w:proofErr w:type="gramEnd"/>
      <w:r w:rsidRPr="007544D3">
        <w:t xml:space="preserve"> or oral summary</w:t>
      </w:r>
      <w:r>
        <w:t>.</w:t>
      </w:r>
      <w:bookmarkStart w:id="20" w:name="_Lesson_2:_Exploring"/>
      <w:bookmarkStart w:id="21" w:name="_Toc100732767"/>
      <w:bookmarkEnd w:id="20"/>
    </w:p>
    <w:p w14:paraId="6F7063EB" w14:textId="77777777" w:rsidR="00825684" w:rsidRDefault="00825684" w:rsidP="00825684">
      <w:pPr>
        <w:pStyle w:val="Heading3"/>
      </w:pPr>
      <w:bookmarkStart w:id="22" w:name="_Lesson_2:_Exploring_1"/>
      <w:bookmarkStart w:id="23" w:name="_Toc134790647"/>
      <w:bookmarkEnd w:id="22"/>
      <w:r>
        <w:t xml:space="preserve">Lesson 2: </w:t>
      </w:r>
      <w:bookmarkEnd w:id="21"/>
      <w:r>
        <w:t>Exploring metaphors</w:t>
      </w:r>
      <w:bookmarkEnd w:id="23"/>
    </w:p>
    <w:p w14:paraId="45B61240" w14:textId="77777777" w:rsidR="00825684" w:rsidRPr="00737EBB" w:rsidRDefault="00825684" w:rsidP="00825684">
      <w:pPr>
        <w:pStyle w:val="ListNumber"/>
        <w:numPr>
          <w:ilvl w:val="0"/>
          <w:numId w:val="39"/>
        </w:numPr>
      </w:pPr>
      <w:r>
        <w:t>Review the definition of a simile as an example of figurative language that compares 2 unlikely things using the word ‘like’ or ‘</w:t>
      </w:r>
      <w:proofErr w:type="gramStart"/>
      <w:r>
        <w:t>as’</w:t>
      </w:r>
      <w:proofErr w:type="gramEnd"/>
      <w:r>
        <w:t>. Record an example of a simile and a metaphor from the text. For example, ‘I stay as quiet as a stone’ and ‘My eyes fill with rain’. Ask students to discuss the similarities and differences between the 2 examples. Identify the subject and verb in each sentence. Highlight how the author has used action verbs to add precision and enhance imagery.</w:t>
      </w:r>
    </w:p>
    <w:p w14:paraId="74E70008" w14:textId="77777777" w:rsidR="00825684" w:rsidRDefault="00825684" w:rsidP="00825684">
      <w:pPr>
        <w:pStyle w:val="ListNumber"/>
        <w:numPr>
          <w:ilvl w:val="0"/>
          <w:numId w:val="5"/>
        </w:numPr>
      </w:pPr>
      <w:r>
        <w:lastRenderedPageBreak/>
        <w:t>Read aloud the metaphor example from activity 1, ‘My eyes fill with rain’. Ask students if the boy’s eyes are really filling with rain. Discuss what the author means. Students turn to a partner and talk about the 2 things that are being compared and what the author wants readers to understand from the metaphor. For example, the author is comparing the boy’s tears with rain. He wants readers to understand how the boy is feeling and the emotions he is experiencing. Highlight how the author used figurative language to represent the character’s emotions in a non-literal way.</w:t>
      </w:r>
    </w:p>
    <w:p w14:paraId="5CF92A7E" w14:textId="77777777" w:rsidR="00825684" w:rsidRPr="00D377EF" w:rsidRDefault="00825684" w:rsidP="00825684">
      <w:pPr>
        <w:pStyle w:val="ListNumber"/>
        <w:numPr>
          <w:ilvl w:val="0"/>
          <w:numId w:val="5"/>
        </w:numPr>
      </w:pPr>
      <w:r w:rsidRPr="00D377EF">
        <w:t>Co-construct a definition for a metaphor. For example, a metaphor is a figure of speech that compares 2 unlikely things in a non-literal way. Metaphors do not use the words ‘like’ or ‘</w:t>
      </w:r>
      <w:proofErr w:type="gramStart"/>
      <w:r w:rsidRPr="00D377EF">
        <w:t>as’</w:t>
      </w:r>
      <w:proofErr w:type="gramEnd"/>
      <w:r w:rsidRPr="00D377EF">
        <w:t xml:space="preserve">. Keep this for </w:t>
      </w:r>
      <w:hyperlink w:anchor="_Lesson_3:_Using">
        <w:r w:rsidRPr="00D377EF">
          <w:rPr>
            <w:rStyle w:val="Hyperlink"/>
          </w:rPr>
          <w:t>Lesson 3</w:t>
        </w:r>
      </w:hyperlink>
      <w:r w:rsidRPr="00D377EF">
        <w:t>.</w:t>
      </w:r>
    </w:p>
    <w:p w14:paraId="5DDFF9B7" w14:textId="77777777" w:rsidR="00825684" w:rsidRPr="00D377EF" w:rsidRDefault="00825684" w:rsidP="00825684">
      <w:pPr>
        <w:pStyle w:val="ListNumber"/>
        <w:numPr>
          <w:ilvl w:val="0"/>
          <w:numId w:val="5"/>
        </w:numPr>
      </w:pPr>
      <w:r w:rsidRPr="00D377EF">
        <w:t>Discuss how the use of similes and metaphors enhance imagery by appealing to the senses of the reader.</w:t>
      </w:r>
    </w:p>
    <w:p w14:paraId="747BC86E" w14:textId="77777777" w:rsidR="00825684" w:rsidRPr="00D377EF" w:rsidRDefault="00825684" w:rsidP="00825684">
      <w:pPr>
        <w:pStyle w:val="ListNumber"/>
        <w:numPr>
          <w:ilvl w:val="0"/>
          <w:numId w:val="5"/>
        </w:numPr>
      </w:pPr>
      <w:r w:rsidRPr="00D377EF">
        <w:t xml:space="preserve">Re-read the text, pausing when a metaphor is read. Students complete </w:t>
      </w:r>
      <w:hyperlink w:anchor="_Resource_2:_Exp" w:history="1">
        <w:r w:rsidRPr="00D377EF">
          <w:rPr>
            <w:rStyle w:val="Hyperlink"/>
          </w:rPr>
          <w:t>Resource 2: Exploring metaphors</w:t>
        </w:r>
      </w:hyperlink>
      <w:r w:rsidRPr="00D377EF">
        <w:t xml:space="preserve"> to identify how figurative language has been used to create additional layers of meaning.</w:t>
      </w:r>
    </w:p>
    <w:p w14:paraId="4BC513D4" w14:textId="77777777" w:rsidR="00825684" w:rsidRDefault="00825684" w:rsidP="00825684">
      <w:pPr>
        <w:pStyle w:val="Featurepink"/>
      </w:pPr>
      <w:r w:rsidRPr="00EB1DAD">
        <w:rPr>
          <w:rStyle w:val="Strong"/>
        </w:rPr>
        <w:t xml:space="preserve">Stage 1 Assessment task </w:t>
      </w:r>
      <w:r>
        <w:rPr>
          <w:rStyle w:val="Strong"/>
        </w:rPr>
        <w:t>2</w:t>
      </w:r>
      <w:r w:rsidRPr="00EB1DAD">
        <w:rPr>
          <w:rStyle w:val="Strong"/>
        </w:rPr>
        <w:t xml:space="preserve"> –</w:t>
      </w:r>
      <w:r>
        <w:t xml:space="preserve"> Observations from this lesson allow students to demonstrate achievement towards the following syllabus outcome and content point:</w:t>
      </w:r>
    </w:p>
    <w:p w14:paraId="62968D32" w14:textId="77777777" w:rsidR="00825684" w:rsidRDefault="00825684" w:rsidP="00825684">
      <w:pPr>
        <w:pStyle w:val="Featurepink"/>
      </w:pPr>
      <w:r w:rsidRPr="00BD1A47">
        <w:rPr>
          <w:rStyle w:val="Strong"/>
        </w:rPr>
        <w:t>EN1-UARL-01 –</w:t>
      </w:r>
      <w:r>
        <w:t xml:space="preserve"> understands and responds to literature by creating texts using similar structures, intentional language choices and features appropriate to audience and purpose</w:t>
      </w:r>
    </w:p>
    <w:p w14:paraId="44B3A78E" w14:textId="77777777" w:rsidR="00825684" w:rsidRDefault="00825684" w:rsidP="00825684">
      <w:pPr>
        <w:pStyle w:val="Featurepink"/>
        <w:numPr>
          <w:ilvl w:val="0"/>
          <w:numId w:val="38"/>
        </w:numPr>
        <w:ind w:left="567" w:hanging="567"/>
      </w:pPr>
      <w:r>
        <w:t>identify figurative language and wordplay in texts.</w:t>
      </w:r>
      <w:bookmarkStart w:id="24" w:name="_Lesson_3:_Using"/>
      <w:bookmarkStart w:id="25" w:name="_Toc100732768"/>
      <w:bookmarkEnd w:id="24"/>
    </w:p>
    <w:p w14:paraId="3B2FDE1C" w14:textId="77777777" w:rsidR="00825684" w:rsidRDefault="00825684" w:rsidP="00825684">
      <w:pPr>
        <w:pStyle w:val="Heading3"/>
      </w:pPr>
      <w:bookmarkStart w:id="26" w:name="_Lesson_3:_Using_1"/>
      <w:bookmarkStart w:id="27" w:name="_Toc134790648"/>
      <w:bookmarkEnd w:id="26"/>
      <w:r>
        <w:t xml:space="preserve">Lesson 3: </w:t>
      </w:r>
      <w:bookmarkEnd w:id="25"/>
      <w:r>
        <w:t>Using metaphors to convey emotion</w:t>
      </w:r>
      <w:bookmarkEnd w:id="27"/>
    </w:p>
    <w:p w14:paraId="3668A4C0" w14:textId="77777777" w:rsidR="00825684" w:rsidRDefault="00825684" w:rsidP="00825684">
      <w:pPr>
        <w:pStyle w:val="ListNumber"/>
        <w:numPr>
          <w:ilvl w:val="0"/>
          <w:numId w:val="40"/>
        </w:numPr>
      </w:pPr>
      <w:r>
        <w:t xml:space="preserve">Review the text </w:t>
      </w:r>
      <w:r w:rsidRPr="007239C4">
        <w:rPr>
          <w:i/>
          <w:iCs/>
        </w:rPr>
        <w:t>I Talk Like a River,</w:t>
      </w:r>
      <w:r>
        <w:t xml:space="preserve"> its main message, and how the author and illustrator used imagery, colour, and figurative language to convey emotion and expand meaning.</w:t>
      </w:r>
    </w:p>
    <w:p w14:paraId="678525A6" w14:textId="77777777" w:rsidR="00825684" w:rsidRDefault="00825684" w:rsidP="00825684">
      <w:pPr>
        <w:pStyle w:val="ListNumber"/>
        <w:numPr>
          <w:ilvl w:val="0"/>
          <w:numId w:val="5"/>
        </w:numPr>
      </w:pPr>
      <w:r>
        <w:lastRenderedPageBreak/>
        <w:t>Discuss how the text was inspired by the author, Jordan Scott’s personal experience with a communication disorder. Explain that students will describe their feelings during a time they experienced something challenging using figurative language.</w:t>
      </w:r>
    </w:p>
    <w:p w14:paraId="7A025194" w14:textId="77777777" w:rsidR="00825684" w:rsidRPr="007239C4" w:rsidRDefault="00825684" w:rsidP="00825684">
      <w:pPr>
        <w:pStyle w:val="ListNumber"/>
        <w:numPr>
          <w:ilvl w:val="0"/>
          <w:numId w:val="5"/>
        </w:numPr>
      </w:pPr>
      <w:r w:rsidRPr="007239C4">
        <w:t xml:space="preserve">Display the page of the boy sitting by the river with the text ‘I feel a storm in my belly; my eyes fill with rain.’ Explain that connotation is an idea or feeling that readers connect to a word. Ask students to think about their emotional response and what feeling they connect with the metaphor. For example, the feeling of sadness. Discuss how the author used figurative language to create imagery, </w:t>
      </w:r>
      <w:proofErr w:type="gramStart"/>
      <w:r w:rsidRPr="007239C4">
        <w:t>symbol</w:t>
      </w:r>
      <w:proofErr w:type="gramEnd"/>
      <w:r w:rsidRPr="007239C4">
        <w:t xml:space="preserve"> and connotation.</w:t>
      </w:r>
    </w:p>
    <w:p w14:paraId="460099C5" w14:textId="77777777" w:rsidR="00825684" w:rsidRPr="00327A02" w:rsidRDefault="00825684" w:rsidP="00825684">
      <w:pPr>
        <w:pStyle w:val="ListNumber"/>
        <w:numPr>
          <w:ilvl w:val="0"/>
          <w:numId w:val="5"/>
        </w:numPr>
      </w:pPr>
      <w:r w:rsidRPr="00327A02">
        <w:t>Ask students to think about a time in their life when they have experienced something challenging. For example, performing in front of a crowd, starting a new school, hearing someone say something that is not true, learning a new skill. Share and record student ideas. For each idea, brainstorm and record different sensing verbs that may be experienced. For example, scared, worried, angry, frustrated.</w:t>
      </w:r>
    </w:p>
    <w:p w14:paraId="2017EFE9" w14:textId="77777777" w:rsidR="00825684" w:rsidRPr="00327A02" w:rsidRDefault="00825684" w:rsidP="00825684">
      <w:pPr>
        <w:pStyle w:val="ListNumber"/>
        <w:numPr>
          <w:ilvl w:val="0"/>
          <w:numId w:val="5"/>
        </w:numPr>
      </w:pPr>
      <w:r w:rsidRPr="00327A02">
        <w:t>Explore how feelings can be expressed through non</w:t>
      </w:r>
      <w:r>
        <w:t>-</w:t>
      </w:r>
      <w:r w:rsidRPr="00327A02">
        <w:t>verbal and verbal communication. In pairs, students use role-play to express different feelings without speaking. Students take turns guessing the feeling expressed and discuss how they know. For example, the feeling of fear might be expressed using body language and facial expressions such as heavy breathing, darting eyes, quivering lip.</w:t>
      </w:r>
    </w:p>
    <w:p w14:paraId="515B9336" w14:textId="77777777" w:rsidR="00825684" w:rsidRPr="003C61E9" w:rsidRDefault="00825684" w:rsidP="00825684">
      <w:pPr>
        <w:pStyle w:val="ListNumber"/>
        <w:numPr>
          <w:ilvl w:val="0"/>
          <w:numId w:val="5"/>
        </w:numPr>
      </w:pPr>
      <w:r w:rsidRPr="003C61E9">
        <w:t xml:space="preserve">On an enlarged copy of </w:t>
      </w:r>
      <w:hyperlink w:anchor="_Resourc_e_3:" w:history="1">
        <w:r w:rsidRPr="003C61E9">
          <w:rPr>
            <w:rStyle w:val="Hyperlink"/>
          </w:rPr>
          <w:t>Resource 3: Emotional response</w:t>
        </w:r>
      </w:hyperlink>
      <w:r w:rsidRPr="003C61E9">
        <w:t>, record an example of a challenging experience from activity 4, such as performing in front of a crowd. Identify and record a feeling experienced. Model writing words or phrases to describe how a person could convey that feeling through verbal and non</w:t>
      </w:r>
      <w:r>
        <w:t>-</w:t>
      </w:r>
      <w:r w:rsidRPr="003C61E9">
        <w:t>verbal communication. For example, cold body, frozen feet, sweaty palms, fast breathing, trembling fingers.</w:t>
      </w:r>
    </w:p>
    <w:p w14:paraId="412B6917" w14:textId="77777777" w:rsidR="00825684" w:rsidRPr="003C61E9" w:rsidRDefault="00825684" w:rsidP="00825684">
      <w:pPr>
        <w:pStyle w:val="ListNumber"/>
        <w:numPr>
          <w:ilvl w:val="0"/>
          <w:numId w:val="5"/>
        </w:numPr>
      </w:pPr>
      <w:r w:rsidRPr="003C61E9">
        <w:t xml:space="preserve">Students complete </w:t>
      </w:r>
      <w:hyperlink w:anchor="_Resourc_e_3:" w:history="1">
        <w:r w:rsidRPr="003C61E9">
          <w:rPr>
            <w:rStyle w:val="Hyperlink"/>
          </w:rPr>
          <w:t>Resource 3: Emotional response</w:t>
        </w:r>
      </w:hyperlink>
      <w:r w:rsidRPr="003C61E9">
        <w:t>. In pairs, students share their ideas.</w:t>
      </w:r>
    </w:p>
    <w:p w14:paraId="396B7577" w14:textId="77777777" w:rsidR="00825684" w:rsidRPr="00954571" w:rsidRDefault="00825684" w:rsidP="00825684">
      <w:pPr>
        <w:pStyle w:val="ListNumber"/>
        <w:numPr>
          <w:ilvl w:val="0"/>
          <w:numId w:val="5"/>
        </w:numPr>
      </w:pPr>
      <w:r w:rsidRPr="003C61E9">
        <w:t xml:space="preserve">Revise the co-constructed definition of a metaphor from </w:t>
      </w:r>
      <w:hyperlink w:anchor="_Lesson_2:_Exploring_1" w:history="1">
        <w:r w:rsidRPr="003C61E9">
          <w:rPr>
            <w:rStyle w:val="Hyperlink"/>
          </w:rPr>
          <w:t>Lesson 2</w:t>
        </w:r>
      </w:hyperlink>
      <w:r w:rsidRPr="00954571">
        <w:t>.</w:t>
      </w:r>
    </w:p>
    <w:p w14:paraId="6A863576" w14:textId="77777777" w:rsidR="00825684" w:rsidRPr="003C61E9" w:rsidRDefault="00825684" w:rsidP="00825684">
      <w:pPr>
        <w:pStyle w:val="ListNumber"/>
        <w:numPr>
          <w:ilvl w:val="0"/>
          <w:numId w:val="5"/>
        </w:numPr>
      </w:pPr>
      <w:r w:rsidRPr="003C61E9">
        <w:lastRenderedPageBreak/>
        <w:t>Model writing a metaphor using the ideas recorded in activity 6. For example, ‘I feel frozen inside. My blood turns to ice.’ Discuss how the metaphor helps the reader to see and visualise the feeling of fear.</w:t>
      </w:r>
    </w:p>
    <w:p w14:paraId="39BDEAE6" w14:textId="77777777" w:rsidR="00825684" w:rsidRPr="003C61E9" w:rsidRDefault="00825684" w:rsidP="00825684">
      <w:pPr>
        <w:pStyle w:val="ListNumber"/>
        <w:numPr>
          <w:ilvl w:val="0"/>
          <w:numId w:val="5"/>
        </w:numPr>
      </w:pPr>
      <w:r w:rsidRPr="003C61E9">
        <w:t xml:space="preserve">Students use their planned ideas in </w:t>
      </w:r>
      <w:hyperlink w:anchor="_Resourc_e_3:" w:history="1">
        <w:r w:rsidRPr="003C61E9">
          <w:rPr>
            <w:rStyle w:val="Hyperlink"/>
          </w:rPr>
          <w:t>Resource 3: Emotional response</w:t>
        </w:r>
      </w:hyperlink>
      <w:r w:rsidRPr="003C61E9">
        <w:t xml:space="preserve"> to write a metaphor that compares their feeling to something else.</w:t>
      </w:r>
    </w:p>
    <w:p w14:paraId="45E95D22" w14:textId="77777777" w:rsidR="00825684" w:rsidRDefault="00825684" w:rsidP="00825684">
      <w:pPr>
        <w:pStyle w:val="FeatureBox2"/>
      </w:pPr>
      <w:r w:rsidRPr="12B2D872">
        <w:rPr>
          <w:b/>
          <w:bCs/>
        </w:rPr>
        <w:t>Too hard?</w:t>
      </w:r>
      <w:r>
        <w:t xml:space="preserve"> Record commonly used metaphors for students. For example, ‘I am boiling with anger’, ‘He feels drained’, ‘She is crying a river’. Students illustrate the metaphor and identify what 2 things are being compared.</w:t>
      </w:r>
    </w:p>
    <w:p w14:paraId="24A6CA8E" w14:textId="77777777" w:rsidR="00825684" w:rsidRDefault="00825684" w:rsidP="00825684">
      <w:pPr>
        <w:pStyle w:val="Featurepink"/>
      </w:pPr>
      <w:bookmarkStart w:id="28" w:name="_Toc100732769"/>
      <w:r w:rsidRPr="671D9FE1">
        <w:rPr>
          <w:rStyle w:val="Strong"/>
        </w:rPr>
        <w:t>Stage 1 Assessment task 3 –</w:t>
      </w:r>
      <w:r>
        <w:t xml:space="preserve"> Observations and work samples from this lesson allow students to demonstrate achievement towards the following syllabus outcomes and content points:</w:t>
      </w:r>
    </w:p>
    <w:p w14:paraId="2DB55DF6" w14:textId="77777777" w:rsidR="00825684" w:rsidRDefault="00825684" w:rsidP="00825684">
      <w:pPr>
        <w:pStyle w:val="Featurepink"/>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21E27EEF" w14:textId="77777777" w:rsidR="00825684" w:rsidRDefault="00825684" w:rsidP="00825684">
      <w:pPr>
        <w:pStyle w:val="Featurepink"/>
        <w:numPr>
          <w:ilvl w:val="0"/>
          <w:numId w:val="38"/>
        </w:numPr>
        <w:ind w:left="567" w:hanging="567"/>
      </w:pPr>
      <w:r w:rsidRPr="0035744E">
        <w:rPr>
          <w:rStyle w:val="Strong"/>
          <w:b w:val="0"/>
          <w:bCs/>
        </w:rPr>
        <w:t>understand that oral language can be used in combination with nonverbal communication</w:t>
      </w:r>
      <w:r>
        <w:rPr>
          <w:rStyle w:val="Strong"/>
          <w:b w:val="0"/>
          <w:bCs/>
        </w:rPr>
        <w:t>.</w:t>
      </w:r>
    </w:p>
    <w:p w14:paraId="092C6521" w14:textId="77777777" w:rsidR="00825684" w:rsidRPr="00FB3E7F" w:rsidRDefault="00825684" w:rsidP="00825684">
      <w:pPr>
        <w:pStyle w:val="Featurepink"/>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07304F5A" w14:textId="77777777" w:rsidR="00825684" w:rsidRDefault="00825684" w:rsidP="00825684">
      <w:pPr>
        <w:pStyle w:val="Featurepink"/>
        <w:numPr>
          <w:ilvl w:val="0"/>
          <w:numId w:val="38"/>
        </w:numPr>
        <w:ind w:left="567" w:hanging="567"/>
      </w:pPr>
      <w:r w:rsidRPr="00093BC0">
        <w:t>use a variety of planning strategies and tools for creating</w:t>
      </w:r>
      <w:r>
        <w:t xml:space="preserve"> texts.</w:t>
      </w:r>
      <w:bookmarkStart w:id="29" w:name="_Lesson_4:_Complex"/>
      <w:bookmarkEnd w:id="29"/>
    </w:p>
    <w:p w14:paraId="6360D130" w14:textId="77777777" w:rsidR="00825684" w:rsidRDefault="00825684" w:rsidP="00825684">
      <w:pPr>
        <w:pStyle w:val="Heading3"/>
      </w:pPr>
      <w:bookmarkStart w:id="30" w:name="_Lesson_4:_Complex_1"/>
      <w:bookmarkStart w:id="31" w:name="_Toc134790649"/>
      <w:bookmarkEnd w:id="30"/>
      <w:r>
        <w:lastRenderedPageBreak/>
        <w:t xml:space="preserve">Lesson 4: </w:t>
      </w:r>
      <w:bookmarkEnd w:id="28"/>
      <w:r>
        <w:t>Complex sentences</w:t>
      </w:r>
      <w:bookmarkEnd w:id="31"/>
    </w:p>
    <w:p w14:paraId="1445FFB3" w14:textId="77777777" w:rsidR="00825684" w:rsidRPr="00735ECA" w:rsidRDefault="00825684" w:rsidP="00825684">
      <w:pPr>
        <w:pStyle w:val="ListNumber"/>
        <w:numPr>
          <w:ilvl w:val="0"/>
          <w:numId w:val="41"/>
        </w:numPr>
      </w:pPr>
      <w:r w:rsidRPr="00735ECA">
        <w:t>Revise complex sentences and subordinating conjunctions and how authors use them to express and connect ideas. Explain that complex sentences are formed by adding one or more dependent (subordinate) clauses to a main (independent) clause using a conjunction. Revise that the purpose of a subordinating conjunction is to link a dependent clause to an independent clause.</w:t>
      </w:r>
    </w:p>
    <w:p w14:paraId="5C6F20A9" w14:textId="77777777" w:rsidR="00825684" w:rsidRDefault="00825684" w:rsidP="00825684">
      <w:pPr>
        <w:pStyle w:val="FeatureBox"/>
      </w:pPr>
      <w:r w:rsidRPr="00735ECA">
        <w:rPr>
          <w:rStyle w:val="Strong"/>
        </w:rPr>
        <w:t>Note:</w:t>
      </w:r>
      <w:r>
        <w:t xml:space="preserve"> Complex sentences c</w:t>
      </w:r>
      <w:r w:rsidRPr="00D7333F">
        <w:t>ontain a main (or independent) clause and one or more subordinate (or dependent) clauses. The subordinate clause is joined to the main clause through subordinating conjunctions such as when, while</w:t>
      </w:r>
      <w:r>
        <w:t>,</w:t>
      </w:r>
      <w:r w:rsidRPr="00D7333F">
        <w:t xml:space="preserve"> and before. For example</w:t>
      </w:r>
      <w:r>
        <w:t>,</w:t>
      </w:r>
      <w:r w:rsidRPr="00D7333F">
        <w:t xml:space="preserve"> </w:t>
      </w:r>
      <w:r>
        <w:t>‘W</w:t>
      </w:r>
      <w:r w:rsidRPr="00D7333F">
        <w:t>e all went outside when the sun came out</w:t>
      </w:r>
      <w:r>
        <w:t>.’</w:t>
      </w:r>
    </w:p>
    <w:p w14:paraId="2E44DACC" w14:textId="77777777" w:rsidR="00825684" w:rsidRPr="00643831" w:rsidRDefault="00825684" w:rsidP="00825684">
      <w:pPr>
        <w:pStyle w:val="ListNumber"/>
        <w:numPr>
          <w:ilvl w:val="0"/>
          <w:numId w:val="5"/>
        </w:numPr>
      </w:pPr>
      <w:r w:rsidRPr="00643831">
        <w:t xml:space="preserve">Record the sentence ‘When the words around me are hard to say, I think of the proud river’ from the text </w:t>
      </w:r>
      <w:r w:rsidRPr="00D82555">
        <w:rPr>
          <w:i/>
          <w:iCs/>
        </w:rPr>
        <w:t>I Talk Like a River</w:t>
      </w:r>
      <w:r w:rsidRPr="00643831">
        <w:t>. Explain that the independent clause holds the main message and can stand alone in the sentence. Ask students to identify the independent clause in the sentence (‘I think of the proud river’). Discuss how the dependent clause (‘When the words around me are hard to say’) elaborates on the main message.</w:t>
      </w:r>
    </w:p>
    <w:p w14:paraId="228A9110" w14:textId="77777777" w:rsidR="00825684" w:rsidRPr="00643831" w:rsidRDefault="00825684" w:rsidP="00825684">
      <w:pPr>
        <w:pStyle w:val="ListNumber"/>
        <w:numPr>
          <w:ilvl w:val="0"/>
          <w:numId w:val="5"/>
        </w:numPr>
      </w:pPr>
      <w:r w:rsidRPr="00643831">
        <w:t>Deconstruct the sentence using different coloured markers. Circle the subordinating conjunction ‘when’ and underline the dependent and independent clauses. Discuss how the subordinating conjunction has been used at the beginning of the sentence and a comma has been used to separate the clauses. Experiment swapping the dependent and independent clauses in the sentence. For example, ‘I think of the proud river when the words around me are hard to say.’ Discuss whether the sentence still makes sense or if the meaning has changed.</w:t>
      </w:r>
    </w:p>
    <w:p w14:paraId="38EBDB32" w14:textId="77777777" w:rsidR="00825684" w:rsidRPr="00643831" w:rsidRDefault="00825684" w:rsidP="00825684">
      <w:pPr>
        <w:pStyle w:val="ListNumber"/>
        <w:numPr>
          <w:ilvl w:val="0"/>
          <w:numId w:val="5"/>
        </w:numPr>
      </w:pPr>
      <w:r w:rsidRPr="00643831">
        <w:t>Use the text to revisit how the boy had a difficult time communicating with other people. Re-read the sentence ‘When the words around me are hard to say, I think of the proud river.’ Discuss how the boy thought of the proud river to support and calm him when the words around his were hard to say.</w:t>
      </w:r>
    </w:p>
    <w:p w14:paraId="4B44D279" w14:textId="77777777" w:rsidR="00825684" w:rsidRPr="00643831" w:rsidRDefault="00825684" w:rsidP="00825684">
      <w:pPr>
        <w:pStyle w:val="ListNumber"/>
        <w:numPr>
          <w:ilvl w:val="0"/>
          <w:numId w:val="5"/>
        </w:numPr>
      </w:pPr>
      <w:r w:rsidRPr="00643831">
        <w:lastRenderedPageBreak/>
        <w:t xml:space="preserve">In pairs, students use their challenging experience from </w:t>
      </w:r>
      <w:hyperlink w:anchor="_Lesson_3:_Using_1" w:history="1">
        <w:r w:rsidRPr="00643831">
          <w:rPr>
            <w:rStyle w:val="Hyperlink"/>
          </w:rPr>
          <w:t>Lesson 3</w:t>
        </w:r>
      </w:hyperlink>
      <w:r w:rsidRPr="00643831">
        <w:t xml:space="preserve"> to discuss different things they could think of to support or calm them. For example, a happy memory, special place, or an enjoyable activity. Share and record student responses.</w:t>
      </w:r>
    </w:p>
    <w:p w14:paraId="2A4B4679" w14:textId="77777777" w:rsidR="00825684" w:rsidRPr="00643831" w:rsidRDefault="00825684" w:rsidP="00825684">
      <w:pPr>
        <w:pStyle w:val="ListNumber"/>
        <w:numPr>
          <w:ilvl w:val="0"/>
          <w:numId w:val="5"/>
        </w:numPr>
      </w:pPr>
      <w:r w:rsidRPr="00643831">
        <w:t xml:space="preserve">Using responses recorded in activity 5, model writing a complex sentence. For example, ‘When I perform in front of a crowd, I think of a warm campfire.’ Display the sentence in the classroom to use in </w:t>
      </w:r>
      <w:hyperlink w:anchor="_Lesson_5:_Using" w:history="1">
        <w:r w:rsidRPr="00643831">
          <w:rPr>
            <w:rStyle w:val="Hyperlink"/>
          </w:rPr>
          <w:t>Lesson 5</w:t>
        </w:r>
      </w:hyperlink>
      <w:r w:rsidRPr="00643831">
        <w:t>.</w:t>
      </w:r>
    </w:p>
    <w:p w14:paraId="24DB539F" w14:textId="77777777" w:rsidR="00825684" w:rsidRPr="00643831" w:rsidRDefault="00825684" w:rsidP="00825684">
      <w:pPr>
        <w:pStyle w:val="ListNumber"/>
        <w:numPr>
          <w:ilvl w:val="0"/>
          <w:numId w:val="5"/>
        </w:numPr>
      </w:pPr>
      <w:r w:rsidRPr="00643831">
        <w:t>Students experiment writing complex sentences about their challenging experience. Students use the subordinating conjunction ‘when’ and a comma to separate the clauses. Using different colours, students deconstruct their sentence by circling the subordinating conjunction and underlining the dependent and independent clauses.</w:t>
      </w:r>
    </w:p>
    <w:p w14:paraId="0D23AF11" w14:textId="77777777" w:rsidR="00825684" w:rsidRDefault="00825684" w:rsidP="00825684">
      <w:pPr>
        <w:pStyle w:val="FeatureBox2"/>
        <w:rPr>
          <w:b/>
          <w:bCs/>
        </w:rPr>
      </w:pPr>
      <w:r>
        <w:rPr>
          <w:b/>
          <w:bCs/>
        </w:rPr>
        <w:t xml:space="preserve">Too hard? </w:t>
      </w:r>
      <w:r w:rsidRPr="00D772FE">
        <w:t>Co-construc</w:t>
      </w:r>
      <w:r>
        <w:t>t a complex sentence using the subordinating conjunction ‘when’.</w:t>
      </w:r>
    </w:p>
    <w:p w14:paraId="2CFFCA69" w14:textId="77777777" w:rsidR="00825684" w:rsidRDefault="00825684" w:rsidP="00825684">
      <w:pPr>
        <w:pStyle w:val="FeatureBox2"/>
      </w:pPr>
      <w:r w:rsidRPr="00D772FE">
        <w:rPr>
          <w:b/>
          <w:bCs/>
        </w:rPr>
        <w:t>Too easy?</w:t>
      </w:r>
      <w:r>
        <w:t xml:space="preserve"> Students experiment using a variety of subordinating conjunctions, such as ‘while’ or ‘</w:t>
      </w:r>
      <w:proofErr w:type="gramStart"/>
      <w:r>
        <w:t>where</w:t>
      </w:r>
      <w:proofErr w:type="gramEnd"/>
      <w:r>
        <w:t>’.</w:t>
      </w:r>
    </w:p>
    <w:p w14:paraId="6C04F090" w14:textId="77777777" w:rsidR="00825684" w:rsidRDefault="00825684" w:rsidP="00825684">
      <w:pPr>
        <w:pStyle w:val="Featurepink"/>
      </w:pPr>
      <w:bookmarkStart w:id="32" w:name="_Toc100732770"/>
      <w:r w:rsidRPr="671D9FE1">
        <w:rPr>
          <w:rStyle w:val="Strong"/>
        </w:rPr>
        <w:t>Stage 1 Assessment task 4 –</w:t>
      </w:r>
      <w:r>
        <w:t xml:space="preserve"> Observations and work samples from this lesson allow students to demonstrate achievement towards the following syllabus outcome and content point:</w:t>
      </w:r>
    </w:p>
    <w:p w14:paraId="148DBD06" w14:textId="77777777" w:rsidR="00825684" w:rsidRDefault="00825684" w:rsidP="00825684">
      <w:pPr>
        <w:pStyle w:val="Featurepink"/>
      </w:pPr>
      <w:r w:rsidRPr="00BD1A47">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1C995AA3" w14:textId="77777777" w:rsidR="00825684" w:rsidRDefault="00825684" w:rsidP="00825684">
      <w:pPr>
        <w:pStyle w:val="Featurepink"/>
        <w:numPr>
          <w:ilvl w:val="0"/>
          <w:numId w:val="38"/>
        </w:numPr>
        <w:ind w:left="567" w:hanging="567"/>
      </w:pPr>
      <w:r w:rsidRPr="007544D3">
        <w:t>know that a complex sentence includes a clause for expressing a main message and one or more clauses that elaborate on that message</w:t>
      </w:r>
      <w:r>
        <w:t>.</w:t>
      </w:r>
      <w:bookmarkStart w:id="33" w:name="_Lesson_5:_Using"/>
      <w:bookmarkEnd w:id="33"/>
    </w:p>
    <w:p w14:paraId="4236CF52" w14:textId="77777777" w:rsidR="00825684" w:rsidRDefault="00825684" w:rsidP="00825684">
      <w:pPr>
        <w:pStyle w:val="Heading3"/>
      </w:pPr>
      <w:bookmarkStart w:id="34" w:name="_Toc134790650"/>
      <w:r>
        <w:lastRenderedPageBreak/>
        <w:t xml:space="preserve">Lesson 5: </w:t>
      </w:r>
      <w:bookmarkEnd w:id="32"/>
      <w:r>
        <w:t>Using verbs and images to convey meaning</w:t>
      </w:r>
      <w:bookmarkEnd w:id="34"/>
    </w:p>
    <w:p w14:paraId="4BBC47CB" w14:textId="77777777" w:rsidR="00825684" w:rsidRDefault="00825684" w:rsidP="00825684">
      <w:pPr>
        <w:pStyle w:val="ListNumber"/>
        <w:numPr>
          <w:ilvl w:val="0"/>
          <w:numId w:val="3"/>
        </w:numPr>
      </w:pPr>
      <w:r>
        <w:t xml:space="preserve">Display the double page spread from </w:t>
      </w:r>
      <w:r w:rsidRPr="00F32651">
        <w:rPr>
          <w:i/>
          <w:iCs/>
        </w:rPr>
        <w:t>I Talk Like a River</w:t>
      </w:r>
      <w:r>
        <w:t xml:space="preserve"> with the text ‘When the words around me are hard to say, I think of the proud river.’ Identify the action verbs, ‘bubbling’, ‘churning’, ‘whirling’, ‘crashing’. Discuss how the author chose subject-specific vocabulary about the river to add detail and precision to writing.</w:t>
      </w:r>
    </w:p>
    <w:p w14:paraId="111B09C5" w14:textId="77777777" w:rsidR="00825684" w:rsidRDefault="00825684" w:rsidP="00825684">
      <w:pPr>
        <w:pStyle w:val="ListNumber"/>
        <w:numPr>
          <w:ilvl w:val="0"/>
          <w:numId w:val="3"/>
        </w:numPr>
      </w:pPr>
      <w:r>
        <w:t xml:space="preserve">In small groups, students revise their complex sentence from </w:t>
      </w:r>
      <w:hyperlink w:anchor="_Lesson_4:_Complex_1" w:history="1">
        <w:r w:rsidRPr="00CB187D">
          <w:rPr>
            <w:rStyle w:val="Hyperlink"/>
          </w:rPr>
          <w:t>Lesson 4</w:t>
        </w:r>
      </w:hyperlink>
      <w:r w:rsidRPr="00CB187D">
        <w:t xml:space="preserve">. On mini whiteboards, students brainstorm action verbs related to their sentence. For </w:t>
      </w:r>
      <w:r w:rsidRPr="00D7333F">
        <w:t xml:space="preserve">example, warm campfire: burning, crackling, roaring, flickering. Share student responses and create an </w:t>
      </w:r>
      <w:r w:rsidRPr="00FC2058">
        <w:t>anchor chart of action verbs.</w:t>
      </w:r>
    </w:p>
    <w:p w14:paraId="555287EF" w14:textId="77777777" w:rsidR="00825684" w:rsidRPr="00CB187D" w:rsidRDefault="00825684" w:rsidP="00825684">
      <w:pPr>
        <w:pStyle w:val="ListNumber"/>
        <w:numPr>
          <w:ilvl w:val="0"/>
          <w:numId w:val="3"/>
        </w:numPr>
      </w:pPr>
      <w:r>
        <w:t>Select one</w:t>
      </w:r>
      <w:r w:rsidRPr="00D7333F">
        <w:t xml:space="preserve"> of the words </w:t>
      </w:r>
      <w:r>
        <w:t xml:space="preserve">from the anchor chart in activity 2 </w:t>
      </w:r>
      <w:r w:rsidRPr="00D7333F">
        <w:t xml:space="preserve">that is new or unfamiliar, such as ‘flickering’. </w:t>
      </w:r>
      <w:r>
        <w:t xml:space="preserve">Discuss the meaning of the word and ask students to identify other words with a similar meaning, such as ‘twinkling’ or ‘flashing’. Explain that action verbs create an image for the reader and add detail and precision to writing. </w:t>
      </w:r>
      <w:r w:rsidRPr="00D7333F">
        <w:t xml:space="preserve">Discuss the meaning of </w:t>
      </w:r>
      <w:r>
        <w:t>some other words from the anchor chart.</w:t>
      </w:r>
    </w:p>
    <w:p w14:paraId="5A35AC98" w14:textId="77777777" w:rsidR="00825684" w:rsidRDefault="00825684" w:rsidP="00825684">
      <w:pPr>
        <w:pStyle w:val="ListNumber"/>
        <w:numPr>
          <w:ilvl w:val="0"/>
          <w:numId w:val="3"/>
        </w:numPr>
      </w:pPr>
      <w:r w:rsidRPr="00CB187D">
        <w:t xml:space="preserve">Model adding actions verbs to the complex sentence from </w:t>
      </w:r>
      <w:hyperlink w:anchor="_Lesson_4:_Complex_1" w:history="1">
        <w:r w:rsidRPr="00CB187D">
          <w:rPr>
            <w:rStyle w:val="Hyperlink"/>
          </w:rPr>
          <w:t>Lesson 4</w:t>
        </w:r>
      </w:hyperlink>
      <w:r>
        <w:t>, using commas to list</w:t>
      </w:r>
      <w:r w:rsidRPr="00CB187D">
        <w:t>. For example</w:t>
      </w:r>
      <w:r>
        <w:t>, ‘When I stand in front of a crowd, I think of a warm campfire, burning, crackling, roaring, and flickering.’</w:t>
      </w:r>
    </w:p>
    <w:p w14:paraId="582B3C14" w14:textId="77777777" w:rsidR="00825684" w:rsidRDefault="00825684" w:rsidP="00825684">
      <w:pPr>
        <w:pStyle w:val="ListNumber"/>
        <w:numPr>
          <w:ilvl w:val="0"/>
          <w:numId w:val="3"/>
        </w:numPr>
      </w:pPr>
      <w:r>
        <w:t xml:space="preserve">Students add their list of actions verbs to their complex sentence from </w:t>
      </w:r>
      <w:hyperlink w:anchor="_Lesson_4:_Complex_1" w:history="1">
        <w:r w:rsidRPr="00CB187D">
          <w:rPr>
            <w:rStyle w:val="Hyperlink"/>
          </w:rPr>
          <w:t>Lesson 4</w:t>
        </w:r>
      </w:hyperlink>
      <w:r w:rsidRPr="009035D2">
        <w:t>.</w:t>
      </w:r>
    </w:p>
    <w:p w14:paraId="0DACA495" w14:textId="77777777" w:rsidR="00825684" w:rsidRDefault="00825684" w:rsidP="00825684">
      <w:pPr>
        <w:pStyle w:val="ListNumber"/>
        <w:numPr>
          <w:ilvl w:val="0"/>
          <w:numId w:val="3"/>
        </w:numPr>
      </w:pPr>
      <w:r>
        <w:t>Explain that illustrator Sydney Smith used watercolours and inks to create the images. Flick through the text and discuss different ways Sydney Smith used visual features to expand meaning. For example:</w:t>
      </w:r>
    </w:p>
    <w:p w14:paraId="3332AF63" w14:textId="77777777" w:rsidR="00825684" w:rsidRPr="009035D2" w:rsidRDefault="00825684" w:rsidP="00825684">
      <w:pPr>
        <w:pStyle w:val="ListBullet"/>
        <w:numPr>
          <w:ilvl w:val="0"/>
          <w:numId w:val="1"/>
        </w:numPr>
        <w:ind w:left="1134"/>
      </w:pPr>
      <w:r w:rsidRPr="009035D2">
        <w:t>shape: familiar shapes, geometric shapes</w:t>
      </w:r>
    </w:p>
    <w:p w14:paraId="3A7F38D7" w14:textId="77777777" w:rsidR="00825684" w:rsidRPr="009035D2" w:rsidRDefault="00825684" w:rsidP="00825684">
      <w:pPr>
        <w:pStyle w:val="ListBullet"/>
        <w:numPr>
          <w:ilvl w:val="0"/>
          <w:numId w:val="1"/>
        </w:numPr>
        <w:ind w:left="1134"/>
      </w:pPr>
      <w:r w:rsidRPr="009035D2">
        <w:t>line: curved, straight, wavy</w:t>
      </w:r>
    </w:p>
    <w:p w14:paraId="3DB45BB5" w14:textId="77777777" w:rsidR="00825684" w:rsidRPr="009035D2" w:rsidRDefault="00825684" w:rsidP="00825684">
      <w:pPr>
        <w:pStyle w:val="ListBullet"/>
        <w:numPr>
          <w:ilvl w:val="0"/>
          <w:numId w:val="1"/>
        </w:numPr>
        <w:ind w:left="1134"/>
      </w:pPr>
      <w:r w:rsidRPr="009035D2">
        <w:t>colour: extreme close</w:t>
      </w:r>
      <w:r>
        <w:t>-</w:t>
      </w:r>
      <w:r w:rsidRPr="009035D2">
        <w:t>ups, silhouette images</w:t>
      </w:r>
    </w:p>
    <w:p w14:paraId="4B2F1328" w14:textId="77777777" w:rsidR="00825684" w:rsidRPr="009035D2" w:rsidRDefault="00825684" w:rsidP="00825684">
      <w:pPr>
        <w:pStyle w:val="ListBullet"/>
        <w:numPr>
          <w:ilvl w:val="0"/>
          <w:numId w:val="1"/>
        </w:numPr>
        <w:ind w:left="1134"/>
      </w:pPr>
      <w:r w:rsidRPr="009035D2">
        <w:lastRenderedPageBreak/>
        <w:t>space: background, foreground, fading images, framing, text layout</w:t>
      </w:r>
    </w:p>
    <w:p w14:paraId="67FECEA7" w14:textId="77777777" w:rsidR="00825684" w:rsidRPr="009035D2" w:rsidRDefault="00825684" w:rsidP="00825684">
      <w:pPr>
        <w:pStyle w:val="ListBullet"/>
        <w:numPr>
          <w:ilvl w:val="0"/>
          <w:numId w:val="1"/>
        </w:numPr>
        <w:ind w:left="1134"/>
      </w:pPr>
      <w:r w:rsidRPr="009035D2">
        <w:t>symbols: river, water, crow, pine trees</w:t>
      </w:r>
    </w:p>
    <w:p w14:paraId="354AD6CD" w14:textId="77777777" w:rsidR="00825684" w:rsidRPr="009035D2" w:rsidRDefault="00825684" w:rsidP="00825684">
      <w:pPr>
        <w:pStyle w:val="ListBullet"/>
        <w:numPr>
          <w:ilvl w:val="0"/>
          <w:numId w:val="1"/>
        </w:numPr>
        <w:ind w:left="1134"/>
      </w:pPr>
      <w:r w:rsidRPr="009035D2">
        <w:t>relationships: extreme close</w:t>
      </w:r>
      <w:r>
        <w:t>-</w:t>
      </w:r>
      <w:r w:rsidRPr="009035D2">
        <w:t>ups, gaze, facial expressions</w:t>
      </w:r>
      <w:r>
        <w:t>,</w:t>
      </w:r>
      <w:r w:rsidRPr="009035D2">
        <w:t xml:space="preserve"> and body language, the distance between people and objects.</w:t>
      </w:r>
    </w:p>
    <w:p w14:paraId="131F5329" w14:textId="77777777" w:rsidR="00825684" w:rsidRDefault="00825684" w:rsidP="00825684">
      <w:pPr>
        <w:pStyle w:val="ListNumber"/>
        <w:numPr>
          <w:ilvl w:val="0"/>
          <w:numId w:val="5"/>
        </w:numPr>
      </w:pPr>
      <w:r>
        <w:t xml:space="preserve">Students re-create the illustration and text from the double page spread from the text </w:t>
      </w:r>
      <w:r w:rsidRPr="00B749BF">
        <w:rPr>
          <w:i/>
          <w:iCs/>
        </w:rPr>
        <w:t>I Talk Like a River</w:t>
      </w:r>
      <w:r>
        <w:t>. Students use art materials such as watercolours and crayons to create an artwork about what they imagine during their challenging experience. For example, a warm campfire. Encourage students to use visual features such as colour, space, size, and layout to convey emotion and expand meaning.</w:t>
      </w:r>
    </w:p>
    <w:p w14:paraId="33C619D2" w14:textId="77777777" w:rsidR="00825684" w:rsidRDefault="00825684" w:rsidP="00825684">
      <w:pPr>
        <w:pStyle w:val="ListNumber"/>
        <w:numPr>
          <w:ilvl w:val="0"/>
          <w:numId w:val="5"/>
        </w:numPr>
      </w:pPr>
      <w:r>
        <w:t>Students record their expanded complex sentence from activity 5 on coloured pieces of paper and stick them around their artwork. Encourage students to carefully consider the layout of their text around their artwork.</w:t>
      </w:r>
    </w:p>
    <w:p w14:paraId="51D96388" w14:textId="77777777" w:rsidR="00825684" w:rsidRPr="00B50019" w:rsidRDefault="00825684" w:rsidP="00825684">
      <w:r w:rsidRPr="00B50019">
        <w:br w:type="page"/>
      </w:r>
    </w:p>
    <w:p w14:paraId="1BCC34DF" w14:textId="77777777" w:rsidR="00825684" w:rsidRDefault="00825684" w:rsidP="00825684">
      <w:pPr>
        <w:pStyle w:val="Heading2"/>
      </w:pPr>
      <w:bookmarkStart w:id="35" w:name="_Toc100732771"/>
      <w:bookmarkStart w:id="36" w:name="_Toc134790651"/>
      <w:r>
        <w:lastRenderedPageBreak/>
        <w:t>Week 2</w:t>
      </w:r>
      <w:bookmarkEnd w:id="35"/>
      <w:bookmarkEnd w:id="36"/>
    </w:p>
    <w:p w14:paraId="04150809" w14:textId="77777777" w:rsidR="00825684" w:rsidRDefault="00825684" w:rsidP="00825684">
      <w:pPr>
        <w:pStyle w:val="Heading3"/>
      </w:pPr>
      <w:bookmarkStart w:id="37" w:name="_Toc100732772"/>
      <w:bookmarkStart w:id="38" w:name="_Toc134790652"/>
      <w:r>
        <w:t>Component A teaching and learning</w:t>
      </w:r>
      <w:bookmarkEnd w:id="37"/>
      <w:bookmarkEnd w:id="38"/>
    </w:p>
    <w:p w14:paraId="35E1FD83" w14:textId="77777777" w:rsidR="00825684" w:rsidRDefault="00825684" w:rsidP="00825684">
      <w:bookmarkStart w:id="39" w:name="_Toc100732773"/>
      <w:r>
        <w:t xml:space="preserve">The table below can be used to plan and document lessons that address Component A outcomes and content. Both the </w:t>
      </w:r>
      <w:hyperlink r:id="rId28" w:history="1">
        <w:r>
          <w:rPr>
            <w:rStyle w:val="Hyperlink"/>
          </w:rPr>
          <w:t>detailed example [DOC 529KB]</w:t>
        </w:r>
      </w:hyperlink>
      <w:r>
        <w:t xml:space="preserve"> of a two-week teaching and learning cycle and </w:t>
      </w:r>
      <w:hyperlink r:id="rId29"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825684" w14:paraId="44AD19F3" w14:textId="77777777" w:rsidTr="000B1678">
        <w:trPr>
          <w:cnfStyle w:val="100000000000" w:firstRow="1" w:lastRow="0" w:firstColumn="0" w:lastColumn="0" w:oddVBand="0" w:evenVBand="0" w:oddHBand="0" w:evenHBand="0" w:firstRowFirstColumn="0" w:firstRowLastColumn="0" w:lastRowFirstColumn="0" w:lastRowLastColumn="0"/>
        </w:trPr>
        <w:tc>
          <w:tcPr>
            <w:tcW w:w="2689" w:type="dxa"/>
          </w:tcPr>
          <w:p w14:paraId="39C765EE" w14:textId="77777777" w:rsidR="00825684" w:rsidRDefault="00825684" w:rsidP="000B1678">
            <w:r w:rsidRPr="00267648">
              <w:t>Focus Areas</w:t>
            </w:r>
          </w:p>
        </w:tc>
        <w:tc>
          <w:tcPr>
            <w:tcW w:w="2381" w:type="dxa"/>
          </w:tcPr>
          <w:p w14:paraId="319E1F0C" w14:textId="77777777" w:rsidR="00825684" w:rsidRDefault="00825684" w:rsidP="000B1678">
            <w:r w:rsidRPr="00267648">
              <w:t xml:space="preserve">Lesson </w:t>
            </w:r>
            <w:r>
              <w:t>6</w:t>
            </w:r>
          </w:p>
        </w:tc>
        <w:tc>
          <w:tcPr>
            <w:tcW w:w="2381" w:type="dxa"/>
          </w:tcPr>
          <w:p w14:paraId="1A19E30F" w14:textId="77777777" w:rsidR="00825684" w:rsidRDefault="00825684" w:rsidP="000B1678">
            <w:r w:rsidRPr="00267648">
              <w:t xml:space="preserve">Lesson </w:t>
            </w:r>
            <w:r>
              <w:t>7</w:t>
            </w:r>
          </w:p>
        </w:tc>
        <w:tc>
          <w:tcPr>
            <w:tcW w:w="2382" w:type="dxa"/>
          </w:tcPr>
          <w:p w14:paraId="6E2865CD" w14:textId="77777777" w:rsidR="00825684" w:rsidRDefault="00825684" w:rsidP="000B1678">
            <w:r w:rsidRPr="00267648">
              <w:t xml:space="preserve">Lesson </w:t>
            </w:r>
            <w:r>
              <w:t>8</w:t>
            </w:r>
          </w:p>
        </w:tc>
        <w:tc>
          <w:tcPr>
            <w:tcW w:w="2381" w:type="dxa"/>
          </w:tcPr>
          <w:p w14:paraId="1ED661E3" w14:textId="77777777" w:rsidR="00825684" w:rsidRDefault="00825684" w:rsidP="000B1678">
            <w:r w:rsidRPr="00267648">
              <w:t xml:space="preserve">Lesson </w:t>
            </w:r>
            <w:r>
              <w:t>9</w:t>
            </w:r>
          </w:p>
        </w:tc>
        <w:tc>
          <w:tcPr>
            <w:tcW w:w="2382" w:type="dxa"/>
          </w:tcPr>
          <w:p w14:paraId="2175F10C" w14:textId="77777777" w:rsidR="00825684" w:rsidRDefault="00825684" w:rsidP="000B1678">
            <w:r w:rsidRPr="00267648">
              <w:t xml:space="preserve">Lesson </w:t>
            </w:r>
            <w:r>
              <w:t>10</w:t>
            </w:r>
          </w:p>
        </w:tc>
      </w:tr>
      <w:tr w:rsidR="00825684" w14:paraId="17E1E786" w14:textId="77777777" w:rsidTr="000B1678">
        <w:trPr>
          <w:cnfStyle w:val="000000100000" w:firstRow="0" w:lastRow="0" w:firstColumn="0" w:lastColumn="0" w:oddVBand="0" w:evenVBand="0" w:oddHBand="1" w:evenHBand="0" w:firstRowFirstColumn="0" w:firstRowLastColumn="0" w:lastRowFirstColumn="0" w:lastRowLastColumn="0"/>
        </w:trPr>
        <w:tc>
          <w:tcPr>
            <w:tcW w:w="2689" w:type="dxa"/>
          </w:tcPr>
          <w:p w14:paraId="3FC948C8" w14:textId="77777777" w:rsidR="00825684" w:rsidRPr="002C355E" w:rsidRDefault="00000000" w:rsidP="000B1678">
            <w:pPr>
              <w:rPr>
                <w:b/>
                <w:bCs/>
              </w:rPr>
            </w:pPr>
            <w:hyperlink r:id="rId30" w:history="1">
              <w:r w:rsidR="00825684">
                <w:rPr>
                  <w:rStyle w:val="Hyperlink"/>
                  <w:b/>
                  <w:bCs/>
                </w:rPr>
                <w:t>P</w:t>
              </w:r>
              <w:r w:rsidR="00825684" w:rsidRPr="002C355E">
                <w:rPr>
                  <w:rStyle w:val="Hyperlink"/>
                  <w:b/>
                  <w:bCs/>
                </w:rPr>
                <w:t>honic knowledge</w:t>
              </w:r>
            </w:hyperlink>
          </w:p>
          <w:p w14:paraId="27FA01C4" w14:textId="77777777" w:rsidR="00825684" w:rsidRDefault="00825684" w:rsidP="000B1678">
            <w:r>
              <w:t>15 minutes</w:t>
            </w:r>
          </w:p>
        </w:tc>
        <w:tc>
          <w:tcPr>
            <w:tcW w:w="2381" w:type="dxa"/>
          </w:tcPr>
          <w:p w14:paraId="3D227F44" w14:textId="77777777" w:rsidR="00825684" w:rsidRDefault="00825684" w:rsidP="000B1678"/>
        </w:tc>
        <w:tc>
          <w:tcPr>
            <w:tcW w:w="2381" w:type="dxa"/>
          </w:tcPr>
          <w:p w14:paraId="6F791CFB" w14:textId="77777777" w:rsidR="00825684" w:rsidRDefault="00825684" w:rsidP="000B1678"/>
        </w:tc>
        <w:tc>
          <w:tcPr>
            <w:tcW w:w="2382" w:type="dxa"/>
          </w:tcPr>
          <w:p w14:paraId="1459BBC0" w14:textId="77777777" w:rsidR="00825684" w:rsidRDefault="00825684" w:rsidP="000B1678"/>
        </w:tc>
        <w:tc>
          <w:tcPr>
            <w:tcW w:w="2381" w:type="dxa"/>
          </w:tcPr>
          <w:p w14:paraId="51848440" w14:textId="77777777" w:rsidR="00825684" w:rsidRDefault="00825684" w:rsidP="000B1678"/>
        </w:tc>
        <w:tc>
          <w:tcPr>
            <w:tcW w:w="2382" w:type="dxa"/>
          </w:tcPr>
          <w:p w14:paraId="63D25A5F" w14:textId="77777777" w:rsidR="00825684" w:rsidRDefault="00825684" w:rsidP="000B1678"/>
        </w:tc>
      </w:tr>
      <w:tr w:rsidR="00825684" w14:paraId="185800CC" w14:textId="77777777" w:rsidTr="000B1678">
        <w:trPr>
          <w:cnfStyle w:val="000000010000" w:firstRow="0" w:lastRow="0" w:firstColumn="0" w:lastColumn="0" w:oddVBand="0" w:evenVBand="0" w:oddHBand="0" w:evenHBand="1" w:firstRowFirstColumn="0" w:firstRowLastColumn="0" w:lastRowFirstColumn="0" w:lastRowLastColumn="0"/>
        </w:trPr>
        <w:tc>
          <w:tcPr>
            <w:tcW w:w="2689" w:type="dxa"/>
          </w:tcPr>
          <w:p w14:paraId="507BC091" w14:textId="77777777" w:rsidR="00825684" w:rsidRPr="002C355E" w:rsidRDefault="00000000" w:rsidP="000B1678">
            <w:pPr>
              <w:rPr>
                <w:b/>
                <w:bCs/>
              </w:rPr>
            </w:pPr>
            <w:hyperlink r:id="rId31" w:history="1">
              <w:r w:rsidR="00825684" w:rsidRPr="002C355E">
                <w:rPr>
                  <w:rStyle w:val="Hyperlink"/>
                  <w:b/>
                  <w:bCs/>
                </w:rPr>
                <w:t>Spelling</w:t>
              </w:r>
            </w:hyperlink>
            <w:r w:rsidR="00825684" w:rsidRPr="002C355E">
              <w:rPr>
                <w:b/>
                <w:bCs/>
              </w:rPr>
              <w:t xml:space="preserve"> and </w:t>
            </w:r>
            <w:hyperlink r:id="rId32" w:history="1">
              <w:r w:rsidR="00825684">
                <w:rPr>
                  <w:rStyle w:val="Hyperlink"/>
                  <w:b/>
                  <w:bCs/>
                </w:rPr>
                <w:t>H</w:t>
              </w:r>
              <w:r w:rsidR="00825684" w:rsidRPr="002C355E">
                <w:rPr>
                  <w:rStyle w:val="Hyperlink"/>
                  <w:b/>
                  <w:bCs/>
                </w:rPr>
                <w:t>andwriting</w:t>
              </w:r>
            </w:hyperlink>
          </w:p>
          <w:p w14:paraId="3697600E" w14:textId="77777777" w:rsidR="00825684" w:rsidRDefault="00825684" w:rsidP="000B1678">
            <w:r>
              <w:t>15 minutes</w:t>
            </w:r>
          </w:p>
        </w:tc>
        <w:tc>
          <w:tcPr>
            <w:tcW w:w="2381" w:type="dxa"/>
          </w:tcPr>
          <w:p w14:paraId="684CC9B5" w14:textId="77777777" w:rsidR="00825684" w:rsidRDefault="00825684" w:rsidP="000B1678"/>
        </w:tc>
        <w:tc>
          <w:tcPr>
            <w:tcW w:w="2381" w:type="dxa"/>
          </w:tcPr>
          <w:p w14:paraId="64E30FAD" w14:textId="77777777" w:rsidR="00825684" w:rsidRDefault="00825684" w:rsidP="000B1678"/>
        </w:tc>
        <w:tc>
          <w:tcPr>
            <w:tcW w:w="2382" w:type="dxa"/>
          </w:tcPr>
          <w:p w14:paraId="75DD4167" w14:textId="77777777" w:rsidR="00825684" w:rsidRDefault="00825684" w:rsidP="000B1678"/>
        </w:tc>
        <w:tc>
          <w:tcPr>
            <w:tcW w:w="2381" w:type="dxa"/>
          </w:tcPr>
          <w:p w14:paraId="4422F94A" w14:textId="77777777" w:rsidR="00825684" w:rsidRDefault="00825684" w:rsidP="000B1678"/>
        </w:tc>
        <w:tc>
          <w:tcPr>
            <w:tcW w:w="2382" w:type="dxa"/>
          </w:tcPr>
          <w:p w14:paraId="0CC262E1" w14:textId="77777777" w:rsidR="00825684" w:rsidRDefault="00825684" w:rsidP="000B1678"/>
        </w:tc>
      </w:tr>
      <w:tr w:rsidR="00825684" w14:paraId="5064C439" w14:textId="77777777" w:rsidTr="000B1678">
        <w:trPr>
          <w:cnfStyle w:val="000000100000" w:firstRow="0" w:lastRow="0" w:firstColumn="0" w:lastColumn="0" w:oddVBand="0" w:evenVBand="0" w:oddHBand="1" w:evenHBand="0" w:firstRowFirstColumn="0" w:firstRowLastColumn="0" w:lastRowFirstColumn="0" w:lastRowLastColumn="0"/>
        </w:trPr>
        <w:tc>
          <w:tcPr>
            <w:tcW w:w="2689" w:type="dxa"/>
          </w:tcPr>
          <w:p w14:paraId="03234849" w14:textId="77777777" w:rsidR="00825684" w:rsidRPr="002C355E" w:rsidRDefault="00000000" w:rsidP="000B1678">
            <w:pPr>
              <w:rPr>
                <w:b/>
                <w:bCs/>
              </w:rPr>
            </w:pPr>
            <w:hyperlink r:id="rId33" w:history="1">
              <w:r w:rsidR="00825684">
                <w:rPr>
                  <w:rStyle w:val="Hyperlink"/>
                  <w:b/>
                  <w:bCs/>
                </w:rPr>
                <w:t>R</w:t>
              </w:r>
              <w:r w:rsidR="00825684" w:rsidRPr="002C355E">
                <w:rPr>
                  <w:rStyle w:val="Hyperlink"/>
                  <w:b/>
                  <w:bCs/>
                </w:rPr>
                <w:t>eading comprehension</w:t>
              </w:r>
            </w:hyperlink>
            <w:r w:rsidR="00825684" w:rsidRPr="002C355E">
              <w:rPr>
                <w:b/>
                <w:bCs/>
              </w:rPr>
              <w:t xml:space="preserve"> and </w:t>
            </w:r>
            <w:hyperlink r:id="rId34" w:history="1">
              <w:r w:rsidR="00825684">
                <w:rPr>
                  <w:rStyle w:val="Hyperlink"/>
                  <w:b/>
                  <w:bCs/>
                </w:rPr>
                <w:t>R</w:t>
              </w:r>
              <w:r w:rsidR="00825684" w:rsidRPr="002C355E">
                <w:rPr>
                  <w:rStyle w:val="Hyperlink"/>
                  <w:b/>
                  <w:bCs/>
                </w:rPr>
                <w:t>eading fluency</w:t>
              </w:r>
            </w:hyperlink>
          </w:p>
          <w:p w14:paraId="7B98D881" w14:textId="77777777" w:rsidR="00825684" w:rsidRDefault="00825684" w:rsidP="000B1678">
            <w:r>
              <w:t>30 minutes</w:t>
            </w:r>
          </w:p>
        </w:tc>
        <w:tc>
          <w:tcPr>
            <w:tcW w:w="2381" w:type="dxa"/>
          </w:tcPr>
          <w:p w14:paraId="31B6D1B7" w14:textId="77777777" w:rsidR="00825684" w:rsidRDefault="00825684" w:rsidP="000B1678"/>
        </w:tc>
        <w:tc>
          <w:tcPr>
            <w:tcW w:w="2381" w:type="dxa"/>
          </w:tcPr>
          <w:p w14:paraId="4D9825D5" w14:textId="77777777" w:rsidR="00825684" w:rsidRDefault="00825684" w:rsidP="000B1678"/>
        </w:tc>
        <w:tc>
          <w:tcPr>
            <w:tcW w:w="2382" w:type="dxa"/>
          </w:tcPr>
          <w:p w14:paraId="60F039BD" w14:textId="77777777" w:rsidR="00825684" w:rsidRDefault="00825684" w:rsidP="000B1678"/>
        </w:tc>
        <w:tc>
          <w:tcPr>
            <w:tcW w:w="2381" w:type="dxa"/>
          </w:tcPr>
          <w:p w14:paraId="7AE3EDEF" w14:textId="77777777" w:rsidR="00825684" w:rsidRDefault="00825684" w:rsidP="000B1678"/>
        </w:tc>
        <w:tc>
          <w:tcPr>
            <w:tcW w:w="2382" w:type="dxa"/>
          </w:tcPr>
          <w:p w14:paraId="152BE7B5" w14:textId="77777777" w:rsidR="00825684" w:rsidRDefault="00825684" w:rsidP="000B1678"/>
        </w:tc>
      </w:tr>
    </w:tbl>
    <w:p w14:paraId="44C8A4C2" w14:textId="77777777" w:rsidR="00825684" w:rsidRDefault="00825684" w:rsidP="00825684">
      <w:pPr>
        <w:pStyle w:val="Heading3"/>
      </w:pPr>
      <w:bookmarkStart w:id="40" w:name="_Toc134790653"/>
      <w:r>
        <w:lastRenderedPageBreak/>
        <w:t>Component B teaching and learning</w:t>
      </w:r>
      <w:bookmarkEnd w:id="39"/>
      <w:bookmarkEnd w:id="40"/>
    </w:p>
    <w:p w14:paraId="60658F73" w14:textId="77777777" w:rsidR="00825684" w:rsidRPr="0024551E" w:rsidRDefault="00825684" w:rsidP="00825684">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333D1AFA" w14:textId="77777777" w:rsidR="00825684" w:rsidRDefault="00825684" w:rsidP="00825684">
      <w:pPr>
        <w:pStyle w:val="Heading4"/>
      </w:pPr>
      <w:r>
        <w:t>Learning intention and success criteria</w:t>
      </w:r>
    </w:p>
    <w:p w14:paraId="4A40A763" w14:textId="77777777" w:rsidR="00825684" w:rsidRDefault="00825684" w:rsidP="00825684">
      <w:r>
        <w:t>Learning intentions and success criteria are best co-constructed with students.</w:t>
      </w:r>
    </w:p>
    <w:p w14:paraId="2D624E24" w14:textId="77777777" w:rsidR="00825684" w:rsidRDefault="00825684" w:rsidP="00825684">
      <w:pPr>
        <w:pStyle w:val="Heading4"/>
      </w:pPr>
      <w:r>
        <w:t>Learning intention</w:t>
      </w:r>
    </w:p>
    <w:p w14:paraId="2F5C985D" w14:textId="77777777" w:rsidR="00825684" w:rsidRDefault="00825684" w:rsidP="00825684">
      <w:r>
        <w:t>Students are learning to interpret visual features to re-create a narrative.</w:t>
      </w:r>
    </w:p>
    <w:p w14:paraId="0E4E0719" w14:textId="77777777" w:rsidR="00825684" w:rsidRDefault="00825684" w:rsidP="00825684">
      <w:pPr>
        <w:pStyle w:val="Heading4"/>
      </w:pPr>
      <w:r>
        <w:t>Success criteria</w:t>
      </w:r>
    </w:p>
    <w:p w14:paraId="6272FF5B" w14:textId="77777777" w:rsidR="00825684" w:rsidRDefault="00825684" w:rsidP="00825684">
      <w:r>
        <w:t>Students can:</w:t>
      </w:r>
    </w:p>
    <w:p w14:paraId="70BB2584" w14:textId="77777777" w:rsidR="00825684" w:rsidRPr="004D6536" w:rsidRDefault="00825684" w:rsidP="00825684">
      <w:pPr>
        <w:pStyle w:val="ListBullet"/>
        <w:numPr>
          <w:ilvl w:val="0"/>
          <w:numId w:val="1"/>
        </w:numPr>
      </w:pPr>
      <w:r w:rsidRPr="004D6536">
        <w:t>make meaning of a wordless text by examining the key visual features</w:t>
      </w:r>
    </w:p>
    <w:p w14:paraId="569B2287" w14:textId="77777777" w:rsidR="00825684" w:rsidRPr="004D6536" w:rsidRDefault="00825684" w:rsidP="00825684">
      <w:pPr>
        <w:pStyle w:val="ListBullet"/>
        <w:numPr>
          <w:ilvl w:val="0"/>
          <w:numId w:val="1"/>
        </w:numPr>
      </w:pPr>
      <w:r w:rsidRPr="004D6536">
        <w:t>recount and summarise relevant ideas from texts</w:t>
      </w:r>
    </w:p>
    <w:p w14:paraId="18886C56" w14:textId="77777777" w:rsidR="00825684" w:rsidRPr="004D6536" w:rsidRDefault="00825684" w:rsidP="00825684">
      <w:pPr>
        <w:pStyle w:val="ListBullet"/>
        <w:numPr>
          <w:ilvl w:val="0"/>
          <w:numId w:val="1"/>
        </w:numPr>
      </w:pPr>
      <w:r w:rsidRPr="004D6536">
        <w:t>use word play and figurative language</w:t>
      </w:r>
    </w:p>
    <w:p w14:paraId="44B0EA2C" w14:textId="77777777" w:rsidR="00825684" w:rsidRPr="004D6536" w:rsidRDefault="00825684" w:rsidP="00825684">
      <w:pPr>
        <w:pStyle w:val="ListBullet"/>
        <w:numPr>
          <w:ilvl w:val="0"/>
          <w:numId w:val="1"/>
        </w:numPr>
      </w:pPr>
      <w:r w:rsidRPr="004D6536">
        <w:t>use vocabulary and figurative language to build sentences</w:t>
      </w:r>
    </w:p>
    <w:p w14:paraId="52146609" w14:textId="77777777" w:rsidR="00825684" w:rsidRPr="004D6536" w:rsidRDefault="00825684" w:rsidP="00825684">
      <w:pPr>
        <w:pStyle w:val="ListBullet"/>
        <w:numPr>
          <w:ilvl w:val="0"/>
          <w:numId w:val="1"/>
        </w:numPr>
      </w:pPr>
      <w:r w:rsidRPr="004D6536">
        <w:t>create, edit</w:t>
      </w:r>
      <w:r>
        <w:t>,</w:t>
      </w:r>
      <w:r w:rsidRPr="004D6536">
        <w:t xml:space="preserve"> and share writing.</w:t>
      </w:r>
    </w:p>
    <w:p w14:paraId="739B4F1E" w14:textId="77777777" w:rsidR="00825684" w:rsidRDefault="00825684" w:rsidP="00825684">
      <w:pPr>
        <w:pStyle w:val="Heading4"/>
      </w:pPr>
      <w:r>
        <w:t>Resources</w:t>
      </w:r>
    </w:p>
    <w:p w14:paraId="283728A9" w14:textId="77777777" w:rsidR="00825684" w:rsidRPr="004D6536" w:rsidRDefault="00825684" w:rsidP="00825684">
      <w:pPr>
        <w:pStyle w:val="ListBullet"/>
        <w:numPr>
          <w:ilvl w:val="0"/>
          <w:numId w:val="1"/>
        </w:numPr>
      </w:pPr>
      <w:bookmarkStart w:id="41" w:name="_Hlk122614514"/>
      <w:r w:rsidRPr="004D6536">
        <w:t xml:space="preserve">Blackwood F (2021) </w:t>
      </w:r>
      <w:r w:rsidRPr="004D6536">
        <w:rPr>
          <w:rStyle w:val="Emphasis"/>
        </w:rPr>
        <w:t>The Boy and the Elephant</w:t>
      </w:r>
      <w:r>
        <w:t>,</w:t>
      </w:r>
      <w:r w:rsidRPr="004D6536">
        <w:t xml:space="preserve"> HarperCollins</w:t>
      </w:r>
      <w:r>
        <w:t xml:space="preserve"> Publishers</w:t>
      </w:r>
      <w:r w:rsidRPr="004D6536">
        <w:t>, Australia. ISBN: 9781460759998</w:t>
      </w:r>
    </w:p>
    <w:p w14:paraId="671FB17C" w14:textId="77777777" w:rsidR="00825684" w:rsidRPr="00FA6450" w:rsidRDefault="00000000" w:rsidP="00825684">
      <w:pPr>
        <w:pStyle w:val="ListBullet"/>
        <w:numPr>
          <w:ilvl w:val="0"/>
          <w:numId w:val="1"/>
        </w:numPr>
      </w:pPr>
      <w:hyperlink w:anchor="_Resource_4:_Layered" w:history="1">
        <w:r w:rsidR="00825684" w:rsidRPr="00FA6450">
          <w:rPr>
            <w:rStyle w:val="Hyperlink"/>
          </w:rPr>
          <w:t>Resource 4: Layered inference</w:t>
        </w:r>
      </w:hyperlink>
    </w:p>
    <w:p w14:paraId="45E8D6EF" w14:textId="1FF2EF78" w:rsidR="00825684" w:rsidRPr="00FA6450" w:rsidRDefault="00000000" w:rsidP="00825684">
      <w:pPr>
        <w:pStyle w:val="ListBullet"/>
        <w:numPr>
          <w:ilvl w:val="0"/>
          <w:numId w:val="1"/>
        </w:numPr>
      </w:pPr>
      <w:hyperlink w:anchor="_Resource_5:_Creating" w:history="1">
        <w:r w:rsidR="00825684" w:rsidRPr="00FA6450">
          <w:rPr>
            <w:rStyle w:val="Hyperlink"/>
          </w:rPr>
          <w:t>Resource 5: Creating written text</w:t>
        </w:r>
      </w:hyperlink>
    </w:p>
    <w:p w14:paraId="108A7674" w14:textId="77777777" w:rsidR="00825684" w:rsidRPr="004D6536" w:rsidRDefault="00825684" w:rsidP="00825684">
      <w:pPr>
        <w:pStyle w:val="ListBullet"/>
        <w:numPr>
          <w:ilvl w:val="0"/>
          <w:numId w:val="1"/>
        </w:numPr>
      </w:pPr>
      <w:r w:rsidRPr="004D6536">
        <w:t>Sticky notes</w:t>
      </w:r>
    </w:p>
    <w:p w14:paraId="2AEEFBA3" w14:textId="77777777" w:rsidR="00825684" w:rsidRPr="004D6536" w:rsidRDefault="00825684" w:rsidP="00825684">
      <w:pPr>
        <w:pStyle w:val="ListBullet"/>
        <w:numPr>
          <w:ilvl w:val="0"/>
          <w:numId w:val="1"/>
        </w:numPr>
      </w:pPr>
      <w:r w:rsidRPr="004D6536">
        <w:t>Mini whiteboards</w:t>
      </w:r>
    </w:p>
    <w:p w14:paraId="2D38583C" w14:textId="77777777" w:rsidR="00825684" w:rsidRDefault="00825684" w:rsidP="00825684">
      <w:pPr>
        <w:pStyle w:val="Heading3"/>
      </w:pPr>
      <w:bookmarkStart w:id="42" w:name="_Toc100732774"/>
      <w:bookmarkStart w:id="43" w:name="_Toc134790654"/>
      <w:bookmarkEnd w:id="41"/>
      <w:r>
        <w:t xml:space="preserve">Lesson 6: </w:t>
      </w:r>
      <w:bookmarkEnd w:id="42"/>
      <w:r w:rsidRPr="00B5103A">
        <w:t xml:space="preserve">Making meaning from visual </w:t>
      </w:r>
      <w:r>
        <w:t>features</w:t>
      </w:r>
      <w:bookmarkEnd w:id="43"/>
    </w:p>
    <w:p w14:paraId="659DBC3A" w14:textId="77777777" w:rsidR="00825684" w:rsidRDefault="00825684" w:rsidP="00825684">
      <w:pPr>
        <w:pStyle w:val="ListNumber"/>
        <w:numPr>
          <w:ilvl w:val="0"/>
          <w:numId w:val="42"/>
        </w:numPr>
      </w:pPr>
      <w:r>
        <w:t xml:space="preserve">View the front and back cover of the text </w:t>
      </w:r>
      <w:r w:rsidRPr="00F32651">
        <w:rPr>
          <w:i/>
          <w:iCs/>
        </w:rPr>
        <w:t>The Boy and the Elephant</w:t>
      </w:r>
      <w:r>
        <w:t>. Read the text on the back cover aloud. Ask students to close their eyes and visualise what is happening.</w:t>
      </w:r>
    </w:p>
    <w:p w14:paraId="6F4AF361" w14:textId="77777777" w:rsidR="00825684" w:rsidRDefault="00825684" w:rsidP="00825684">
      <w:pPr>
        <w:pStyle w:val="ListNumber"/>
        <w:numPr>
          <w:ilvl w:val="0"/>
          <w:numId w:val="5"/>
        </w:numPr>
      </w:pPr>
      <w:r>
        <w:t>Flick through the text and ask students what they notice. Guide students to identify that it is a wordless text and make connections to other wordless texts they have read. Explain that in this text, images and symbols are used to communicate feelings, emotions, and ideas.</w:t>
      </w:r>
    </w:p>
    <w:p w14:paraId="2967C92D" w14:textId="77777777" w:rsidR="00825684" w:rsidRDefault="00825684" w:rsidP="00825684">
      <w:pPr>
        <w:pStyle w:val="ListNumber"/>
        <w:numPr>
          <w:ilvl w:val="0"/>
          <w:numId w:val="5"/>
        </w:numPr>
      </w:pPr>
      <w:r>
        <w:t xml:space="preserve">Silently view the text. Allow time for students to observe the visual features and details on each double page. Discuss ways students made meaning from the text. </w:t>
      </w:r>
      <w:r w:rsidRPr="00AC3797">
        <w:t>For example</w:t>
      </w:r>
      <w:r>
        <w:t>, using background knowledge and prior experiences, using visual features such as colour, size, character’s facial expressions, or body language.</w:t>
      </w:r>
    </w:p>
    <w:p w14:paraId="0D9D7D6C" w14:textId="77777777" w:rsidR="00825684" w:rsidRDefault="00825684" w:rsidP="00825684">
      <w:pPr>
        <w:pStyle w:val="ListNumber"/>
        <w:numPr>
          <w:ilvl w:val="0"/>
          <w:numId w:val="5"/>
        </w:numPr>
      </w:pPr>
      <w:r>
        <w:t>Display the double page spread with the large elephant and the boy touching the trunk. Discuss how symbols and images are used to bring deeper meaning. Ask guiding questions to support discussion. For example:</w:t>
      </w:r>
    </w:p>
    <w:p w14:paraId="6DE142F1" w14:textId="77777777" w:rsidR="00825684" w:rsidRDefault="00825684" w:rsidP="00825684">
      <w:pPr>
        <w:pStyle w:val="ListBullet"/>
        <w:numPr>
          <w:ilvl w:val="0"/>
          <w:numId w:val="1"/>
        </w:numPr>
        <w:ind w:left="1134"/>
      </w:pPr>
      <w:r>
        <w:t>What feelings does this image convey? How did the author achieve this?</w:t>
      </w:r>
    </w:p>
    <w:p w14:paraId="75D205EB" w14:textId="77777777" w:rsidR="00825684" w:rsidRDefault="00825684" w:rsidP="00825684">
      <w:pPr>
        <w:pStyle w:val="ListBullet"/>
        <w:numPr>
          <w:ilvl w:val="0"/>
          <w:numId w:val="1"/>
        </w:numPr>
        <w:ind w:left="1134"/>
      </w:pPr>
      <w:r>
        <w:t>What feelings or qualities do trees symbolise or evoke? What makes you think that?</w:t>
      </w:r>
    </w:p>
    <w:p w14:paraId="1539F7A4" w14:textId="77777777" w:rsidR="00825684" w:rsidRDefault="00825684" w:rsidP="00825684">
      <w:pPr>
        <w:pStyle w:val="ListBullet"/>
        <w:numPr>
          <w:ilvl w:val="0"/>
          <w:numId w:val="1"/>
        </w:numPr>
        <w:ind w:left="1134"/>
      </w:pPr>
      <w:r>
        <w:t>What feelings or qualities do elephants symbolise or evoke? What makes you think that?</w:t>
      </w:r>
    </w:p>
    <w:p w14:paraId="6BDE1E60" w14:textId="77777777" w:rsidR="00825684" w:rsidRDefault="00825684" w:rsidP="00825684">
      <w:pPr>
        <w:pStyle w:val="ListNumber"/>
        <w:numPr>
          <w:ilvl w:val="0"/>
          <w:numId w:val="5"/>
        </w:numPr>
      </w:pPr>
      <w:r>
        <w:lastRenderedPageBreak/>
        <w:t xml:space="preserve">Continue to display the double page spread from activity 4. Provide students with a copy </w:t>
      </w:r>
      <w:r w:rsidRPr="00AB2470">
        <w:t xml:space="preserve">of </w:t>
      </w:r>
      <w:hyperlink w:anchor="_Resource_4:_Layered" w:history="1">
        <w:r w:rsidRPr="00AB2470">
          <w:rPr>
            <w:rStyle w:val="Hyperlink"/>
          </w:rPr>
          <w:t>Resource 4: Layered inference</w:t>
        </w:r>
      </w:hyperlink>
      <w:r w:rsidRPr="00AB2470">
        <w:t>. Explicitly model how to analyse the image to build meaning. Discuss what students can see in the image and model recording a response</w:t>
      </w:r>
      <w:r>
        <w:t xml:space="preserve"> in the square ‘What can I see?’</w:t>
      </w:r>
      <w:r w:rsidRPr="00AB2470">
        <w:t xml:space="preserve"> For example, </w:t>
      </w:r>
      <w:r>
        <w:t>‘</w:t>
      </w:r>
      <w:r w:rsidRPr="00AB2470">
        <w:t>I can see a boy touching a tree trunk.</w:t>
      </w:r>
      <w:r>
        <w:t>’</w:t>
      </w:r>
      <w:r w:rsidRPr="00AB2470">
        <w:t xml:space="preserve"> Students use </w:t>
      </w:r>
      <w:hyperlink w:anchor="_Resource_4:_Layered" w:history="1">
        <w:r w:rsidRPr="00AB2470">
          <w:rPr>
            <w:rStyle w:val="Hyperlink"/>
          </w:rPr>
          <w:t>Resource 4: Layered inference</w:t>
        </w:r>
      </w:hyperlink>
      <w:r w:rsidRPr="00AB2470">
        <w:t xml:space="preserve"> to record</w:t>
      </w:r>
      <w:r>
        <w:t xml:space="preserve"> what they can see.</w:t>
      </w:r>
    </w:p>
    <w:p w14:paraId="434033DF" w14:textId="77777777" w:rsidR="00825684" w:rsidRDefault="00825684" w:rsidP="00825684">
      <w:pPr>
        <w:pStyle w:val="ListNumber"/>
        <w:numPr>
          <w:ilvl w:val="0"/>
          <w:numId w:val="5"/>
        </w:numPr>
      </w:pPr>
      <w:r>
        <w:t>Discuss what students can infer from the image. Remind students that making an inference is the process of using clues from the text and background knowledge to draw conclusions and make predictions. Model recording a response in the square ‘What can I infer?’ For example, ‘I think the elephant symbolises friendship because the boy seems lonely.’ Students record their inferences on the resource. Encourage students to provide reasons using a ‘because’ statement.</w:t>
      </w:r>
    </w:p>
    <w:p w14:paraId="1112DA8A" w14:textId="77777777" w:rsidR="00825684" w:rsidRDefault="00825684" w:rsidP="00825684">
      <w:pPr>
        <w:pStyle w:val="ListNumber"/>
        <w:numPr>
          <w:ilvl w:val="0"/>
          <w:numId w:val="5"/>
        </w:numPr>
      </w:pPr>
      <w:r>
        <w:t>Read aloud the final question in the layered inference, ‘What questions do I have?’ Prompt students to ask clarifying questions about the image. For example:</w:t>
      </w:r>
    </w:p>
    <w:p w14:paraId="1B56A286" w14:textId="77777777" w:rsidR="00825684" w:rsidRDefault="00825684" w:rsidP="00825684">
      <w:pPr>
        <w:pStyle w:val="ListBullet"/>
        <w:numPr>
          <w:ilvl w:val="0"/>
          <w:numId w:val="1"/>
        </w:numPr>
        <w:ind w:left="1134"/>
      </w:pPr>
      <w:r>
        <w:t>Why are the trees represented as an elephant?</w:t>
      </w:r>
    </w:p>
    <w:p w14:paraId="65A59F9B" w14:textId="77777777" w:rsidR="00825684" w:rsidRDefault="00825684" w:rsidP="00825684">
      <w:pPr>
        <w:pStyle w:val="ListBullet"/>
        <w:numPr>
          <w:ilvl w:val="0"/>
          <w:numId w:val="1"/>
        </w:numPr>
        <w:ind w:left="1134"/>
      </w:pPr>
      <w:r>
        <w:t>Is the boy the only one who can see the elephant?</w:t>
      </w:r>
    </w:p>
    <w:p w14:paraId="1DE8EE9A" w14:textId="77777777" w:rsidR="00825684" w:rsidRDefault="00825684" w:rsidP="00825684">
      <w:pPr>
        <w:pStyle w:val="ListBullet"/>
        <w:numPr>
          <w:ilvl w:val="0"/>
          <w:numId w:val="1"/>
        </w:numPr>
        <w:ind w:left="1134"/>
      </w:pPr>
      <w:r>
        <w:t>How does the boy feel about the elephant?</w:t>
      </w:r>
    </w:p>
    <w:p w14:paraId="0C165600" w14:textId="77777777" w:rsidR="00825684" w:rsidRDefault="00825684" w:rsidP="00825684">
      <w:pPr>
        <w:pStyle w:val="ListBullet"/>
        <w:numPr>
          <w:ilvl w:val="0"/>
          <w:numId w:val="1"/>
        </w:numPr>
        <w:ind w:left="1134"/>
      </w:pPr>
      <w:r>
        <w:t>Why is the boy lonely?</w:t>
      </w:r>
    </w:p>
    <w:p w14:paraId="4FEDFF7D" w14:textId="77777777" w:rsidR="00825684" w:rsidRDefault="00825684" w:rsidP="00825684">
      <w:pPr>
        <w:pStyle w:val="ListNumber"/>
        <w:numPr>
          <w:ilvl w:val="0"/>
          <w:numId w:val="5"/>
        </w:numPr>
      </w:pPr>
      <w:r>
        <w:t>Students record their questions about the image on the resource.</w:t>
      </w:r>
    </w:p>
    <w:p w14:paraId="786F2ECE" w14:textId="77777777" w:rsidR="00825684" w:rsidRDefault="00825684" w:rsidP="00825684">
      <w:pPr>
        <w:pStyle w:val="ListNumber"/>
        <w:numPr>
          <w:ilvl w:val="0"/>
          <w:numId w:val="5"/>
        </w:numPr>
      </w:pPr>
      <w:r w:rsidRPr="006C4080">
        <w:t>As a class, discuss and respond to student questions</w:t>
      </w:r>
      <w:r>
        <w:t xml:space="preserve"> from activity 7</w:t>
      </w:r>
      <w:r w:rsidRPr="006C4080">
        <w:t>.</w:t>
      </w:r>
    </w:p>
    <w:p w14:paraId="5C639137" w14:textId="77777777" w:rsidR="00825684" w:rsidRDefault="00825684" w:rsidP="00825684">
      <w:pPr>
        <w:pStyle w:val="Featurepink"/>
      </w:pPr>
      <w:r w:rsidRPr="00EB1DAD">
        <w:rPr>
          <w:rStyle w:val="Strong"/>
        </w:rPr>
        <w:t xml:space="preserve">Stage 1 Assessment task </w:t>
      </w:r>
      <w:r>
        <w:rPr>
          <w:rStyle w:val="Strong"/>
        </w:rPr>
        <w:t>5</w:t>
      </w:r>
      <w:r w:rsidRPr="00EB1DAD">
        <w:rPr>
          <w:rStyle w:val="Strong"/>
        </w:rPr>
        <w:t xml:space="preserve"> –</w:t>
      </w:r>
      <w:r>
        <w:t xml:space="preserve"> Observations from this lesson allow students to demonstrate achievement towards the following syllabus outcomes and content points:</w:t>
      </w:r>
    </w:p>
    <w:p w14:paraId="72C6D8E6" w14:textId="77777777" w:rsidR="00825684" w:rsidRDefault="00825684" w:rsidP="00825684">
      <w:pPr>
        <w:pStyle w:val="Featurepink"/>
      </w:pPr>
      <w:r w:rsidRPr="00BD1A47">
        <w:rPr>
          <w:rStyle w:val="Strong"/>
        </w:rPr>
        <w:lastRenderedPageBreak/>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517BDB4D" w14:textId="77777777" w:rsidR="00825684" w:rsidRDefault="00825684" w:rsidP="00825684">
      <w:pPr>
        <w:pStyle w:val="Featurepink"/>
        <w:numPr>
          <w:ilvl w:val="0"/>
          <w:numId w:val="38"/>
        </w:numPr>
        <w:ind w:left="567" w:hanging="567"/>
      </w:pPr>
      <w:r w:rsidRPr="007544D3">
        <w:t>identify how creative visual features are used to expand meaning</w:t>
      </w:r>
      <w:r>
        <w:t>.</w:t>
      </w:r>
    </w:p>
    <w:p w14:paraId="1798FA9B" w14:textId="77777777" w:rsidR="00825684" w:rsidRDefault="00825684" w:rsidP="00825684">
      <w:pPr>
        <w:pStyle w:val="Featurepink"/>
      </w:pPr>
      <w:r w:rsidRPr="00A67D11">
        <w:rPr>
          <w:b/>
          <w:bCs/>
        </w:rPr>
        <w:t>EN1-UARL-01 –</w:t>
      </w:r>
      <w:r w:rsidRPr="00FC487A">
        <w:t xml:space="preserve"> understands and responds to literature by creating texts using similar structures, intentional language choices and features appropriate to audience and purpose</w:t>
      </w:r>
    </w:p>
    <w:p w14:paraId="62D2D9C8" w14:textId="77777777" w:rsidR="00825684" w:rsidRDefault="00825684" w:rsidP="00825684">
      <w:pPr>
        <w:pStyle w:val="Featurepink"/>
        <w:numPr>
          <w:ilvl w:val="0"/>
          <w:numId w:val="38"/>
        </w:numPr>
        <w:ind w:left="567" w:hanging="567"/>
      </w:pPr>
      <w:r>
        <w:t>identify symbols and images in texts, and how they bring deeper meaning.</w:t>
      </w:r>
      <w:bookmarkStart w:id="44" w:name="_Lesson_7:_Summarising"/>
      <w:bookmarkStart w:id="45" w:name="_Toc100732775"/>
      <w:bookmarkEnd w:id="44"/>
    </w:p>
    <w:p w14:paraId="4DF9C6D1" w14:textId="77777777" w:rsidR="00825684" w:rsidRDefault="00825684" w:rsidP="00825684">
      <w:pPr>
        <w:pStyle w:val="Heading3"/>
      </w:pPr>
      <w:bookmarkStart w:id="46" w:name="_Toc134790655"/>
      <w:r>
        <w:t xml:space="preserve">Lesson 7: </w:t>
      </w:r>
      <w:bookmarkEnd w:id="45"/>
      <w:r>
        <w:t>Summarising</w:t>
      </w:r>
      <w:bookmarkEnd w:id="46"/>
    </w:p>
    <w:p w14:paraId="024D0EC1" w14:textId="77777777" w:rsidR="00825684" w:rsidRDefault="00825684" w:rsidP="00825684">
      <w:pPr>
        <w:pStyle w:val="ListNumber"/>
        <w:numPr>
          <w:ilvl w:val="0"/>
          <w:numId w:val="43"/>
        </w:numPr>
      </w:pPr>
      <w:r>
        <w:t xml:space="preserve">Walk through each page of the text </w:t>
      </w:r>
      <w:r w:rsidRPr="00D317FE">
        <w:rPr>
          <w:i/>
          <w:iCs/>
        </w:rPr>
        <w:t>The Boy and the Elephant</w:t>
      </w:r>
      <w:r>
        <w:t>. Pause at each page and provide time for students to use the visual features to engage in a shared oral retell about what is happening. As students engage in an oral retell of the narrative, add subject-specific vocabulary to an anchor chart.</w:t>
      </w:r>
    </w:p>
    <w:p w14:paraId="613BB8E2" w14:textId="77777777" w:rsidR="00825684" w:rsidRDefault="00825684" w:rsidP="00825684">
      <w:pPr>
        <w:pStyle w:val="ListNumber"/>
        <w:numPr>
          <w:ilvl w:val="0"/>
          <w:numId w:val="5"/>
        </w:numPr>
      </w:pPr>
      <w:r w:rsidRPr="003B4159">
        <w:t>Ask prompting</w:t>
      </w:r>
      <w:r>
        <w:t xml:space="preserve"> questions</w:t>
      </w:r>
      <w:r w:rsidRPr="007F5079">
        <w:t xml:space="preserve"> </w:t>
      </w:r>
      <w:r>
        <w:t>to support understanding and meaning of the text. For example:</w:t>
      </w:r>
    </w:p>
    <w:p w14:paraId="4B30ADD7" w14:textId="77777777" w:rsidR="00825684" w:rsidRDefault="00825684" w:rsidP="00825684">
      <w:pPr>
        <w:pStyle w:val="ListBullet"/>
        <w:numPr>
          <w:ilvl w:val="0"/>
          <w:numId w:val="1"/>
        </w:numPr>
        <w:ind w:left="1134"/>
      </w:pPr>
      <w:r w:rsidRPr="008446C9">
        <w:t>What do you see?</w:t>
      </w:r>
    </w:p>
    <w:p w14:paraId="2589E5A0" w14:textId="77777777" w:rsidR="00825684" w:rsidRPr="008446C9" w:rsidRDefault="00825684" w:rsidP="00825684">
      <w:pPr>
        <w:pStyle w:val="ListBullet"/>
        <w:numPr>
          <w:ilvl w:val="0"/>
          <w:numId w:val="1"/>
        </w:numPr>
        <w:ind w:left="1134"/>
      </w:pPr>
      <w:r>
        <w:t>What is happening?</w:t>
      </w:r>
    </w:p>
    <w:p w14:paraId="363B00C5" w14:textId="77777777" w:rsidR="00825684" w:rsidRPr="008446C9" w:rsidRDefault="00825684" w:rsidP="00825684">
      <w:pPr>
        <w:pStyle w:val="ListBullet"/>
        <w:numPr>
          <w:ilvl w:val="0"/>
          <w:numId w:val="1"/>
        </w:numPr>
        <w:ind w:left="1134"/>
      </w:pPr>
      <w:r w:rsidRPr="008446C9">
        <w:t xml:space="preserve">What might </w:t>
      </w:r>
      <w:r>
        <w:t>t</w:t>
      </w:r>
      <w:r w:rsidRPr="008446C9">
        <w:t xml:space="preserve">he </w:t>
      </w:r>
      <w:r>
        <w:t xml:space="preserve">boy </w:t>
      </w:r>
      <w:r w:rsidRPr="008446C9">
        <w:t>hear, smell</w:t>
      </w:r>
      <w:r>
        <w:t>,</w:t>
      </w:r>
      <w:r w:rsidRPr="008446C9">
        <w:t xml:space="preserve"> or feel?</w:t>
      </w:r>
    </w:p>
    <w:p w14:paraId="109950A6" w14:textId="77777777" w:rsidR="00825684" w:rsidRPr="008446C9" w:rsidRDefault="00825684" w:rsidP="00825684">
      <w:pPr>
        <w:pStyle w:val="ListBullet"/>
        <w:numPr>
          <w:ilvl w:val="0"/>
          <w:numId w:val="1"/>
        </w:numPr>
        <w:ind w:left="1134"/>
      </w:pPr>
      <w:r w:rsidRPr="008446C9">
        <w:t>What time of day is it?</w:t>
      </w:r>
      <w:r>
        <w:t xml:space="preserve"> How do you know?</w:t>
      </w:r>
    </w:p>
    <w:p w14:paraId="64B7A3EE" w14:textId="77777777" w:rsidR="00825684" w:rsidRPr="008446C9" w:rsidRDefault="00825684" w:rsidP="00825684">
      <w:pPr>
        <w:pStyle w:val="ListBullet"/>
        <w:numPr>
          <w:ilvl w:val="0"/>
          <w:numId w:val="1"/>
        </w:numPr>
        <w:ind w:left="1134"/>
      </w:pPr>
      <w:r w:rsidRPr="008446C9">
        <w:t>What is the boy doing?</w:t>
      </w:r>
    </w:p>
    <w:p w14:paraId="7418C111" w14:textId="77777777" w:rsidR="00825684" w:rsidRDefault="00825684" w:rsidP="00825684">
      <w:pPr>
        <w:pStyle w:val="ListBullet"/>
        <w:numPr>
          <w:ilvl w:val="0"/>
          <w:numId w:val="1"/>
        </w:numPr>
        <w:ind w:left="1134"/>
      </w:pPr>
      <w:r w:rsidRPr="008446C9">
        <w:t xml:space="preserve">How </w:t>
      </w:r>
      <w:r>
        <w:t xml:space="preserve">might the character be </w:t>
      </w:r>
      <w:r w:rsidRPr="008446C9">
        <w:t xml:space="preserve">feeling? </w:t>
      </w:r>
      <w:r>
        <w:t>What makes you think this?</w:t>
      </w:r>
    </w:p>
    <w:p w14:paraId="74B3A0AF" w14:textId="77777777" w:rsidR="00825684" w:rsidRDefault="00825684" w:rsidP="00825684">
      <w:pPr>
        <w:pStyle w:val="ListNumber"/>
        <w:numPr>
          <w:ilvl w:val="0"/>
          <w:numId w:val="5"/>
        </w:numPr>
      </w:pPr>
      <w:r>
        <w:lastRenderedPageBreak/>
        <w:t>On each page, students use sticky notes to record a word or phrase they feel captures the most important elements. For example, school, elephant, friendship, lonely, caring for the environment, imagination. Encourage students to use words from the anchor chart to support their thinking. Repeat this process for each page. Students keep their sticky notes for activity 4.</w:t>
      </w:r>
    </w:p>
    <w:p w14:paraId="2A284EFD" w14:textId="77777777" w:rsidR="00825684" w:rsidRDefault="00825684" w:rsidP="00825684">
      <w:pPr>
        <w:pStyle w:val="ListNumber"/>
        <w:numPr>
          <w:ilvl w:val="0"/>
          <w:numId w:val="5"/>
        </w:numPr>
      </w:pPr>
      <w:r>
        <w:t>In pairs or small groups, students review and discuss their sticky notes from each page and identify what words or phrases capture the main ideas of the text. Encourage students to move their sticky notes around, grouping words or phrases that may have been repeated or that mean the same thing.</w:t>
      </w:r>
    </w:p>
    <w:p w14:paraId="676B0BA9" w14:textId="77777777" w:rsidR="00825684" w:rsidRDefault="00825684" w:rsidP="00825684">
      <w:pPr>
        <w:pStyle w:val="ListNumber"/>
        <w:numPr>
          <w:ilvl w:val="0"/>
          <w:numId w:val="5"/>
        </w:numPr>
      </w:pPr>
      <w:r>
        <w:t xml:space="preserve">Students use the ideas on their sticky notes to create </w:t>
      </w:r>
      <w:r w:rsidRPr="009E2330">
        <w:t>a word cloud</w:t>
      </w:r>
      <w:r w:rsidRPr="009E2330">
        <w:rPr>
          <w:rStyle w:val="Hyperlink"/>
          <w:u w:val="none"/>
        </w:rPr>
        <w:t xml:space="preserve"> </w:t>
      </w:r>
      <w:r w:rsidRPr="009E2330">
        <w:t>that</w:t>
      </w:r>
      <w:r>
        <w:t xml:space="preserve"> summarises the main ideas of the text. (See </w:t>
      </w:r>
      <w:hyperlink w:anchor="_Teacher_notes" w:history="1">
        <w:r w:rsidRPr="009E2330">
          <w:rPr>
            <w:rStyle w:val="Hyperlink"/>
          </w:rPr>
          <w:t>Teacher notes</w:t>
        </w:r>
      </w:hyperlink>
      <w:r>
        <w:t xml:space="preserve"> for access to word cloud).</w:t>
      </w:r>
    </w:p>
    <w:p w14:paraId="10AB44BD" w14:textId="77777777" w:rsidR="00825684" w:rsidRDefault="00825684" w:rsidP="00825684">
      <w:pPr>
        <w:pStyle w:val="ListNumber"/>
        <w:numPr>
          <w:ilvl w:val="0"/>
          <w:numId w:val="5"/>
        </w:numPr>
      </w:pPr>
      <w:r>
        <w:t>Students share their word cloud summaries with the class.</w:t>
      </w:r>
    </w:p>
    <w:p w14:paraId="1578C12F" w14:textId="77777777" w:rsidR="00825684" w:rsidRDefault="00825684" w:rsidP="00825684">
      <w:pPr>
        <w:pStyle w:val="Heading3"/>
      </w:pPr>
      <w:bookmarkStart w:id="47" w:name="_Lesson_8:_Building"/>
      <w:bookmarkStart w:id="48" w:name="_Lesson_8:_Using"/>
      <w:bookmarkStart w:id="49" w:name="_Toc100732776"/>
      <w:bookmarkStart w:id="50" w:name="_Toc134790656"/>
      <w:bookmarkEnd w:id="47"/>
      <w:bookmarkEnd w:id="48"/>
      <w:r>
        <w:t xml:space="preserve">Lesson 8: </w:t>
      </w:r>
      <w:bookmarkEnd w:id="49"/>
      <w:r>
        <w:t>Using word play and figurative language</w:t>
      </w:r>
      <w:bookmarkEnd w:id="50"/>
    </w:p>
    <w:p w14:paraId="5497D63B" w14:textId="77777777" w:rsidR="00825684" w:rsidRDefault="00825684" w:rsidP="00825684">
      <w:pPr>
        <w:pStyle w:val="ListNumber"/>
        <w:numPr>
          <w:ilvl w:val="0"/>
          <w:numId w:val="44"/>
        </w:numPr>
      </w:pPr>
      <w:r>
        <w:t xml:space="preserve">Review how the author of </w:t>
      </w:r>
      <w:r w:rsidRPr="00D317FE">
        <w:rPr>
          <w:i/>
          <w:iCs/>
        </w:rPr>
        <w:t>I Talk Like a River</w:t>
      </w:r>
      <w:r>
        <w:t xml:space="preserve"> has used imagery and symbols to create additional layers of meaning and evoke feelings or emotions. Discuss how the author has used visual features such as layout and colour, and intentional word choices such as similes, metaphors, and onomatopoeia to engage the senses and expand meaning. Highlight the author’s use of varied sentence structure, such as simple, compound, and complex sentences to engage the reader.</w:t>
      </w:r>
    </w:p>
    <w:p w14:paraId="60026B13" w14:textId="77777777" w:rsidR="00825684" w:rsidRPr="00CB6738" w:rsidRDefault="00825684" w:rsidP="00825684">
      <w:pPr>
        <w:pStyle w:val="ListNumber"/>
        <w:numPr>
          <w:ilvl w:val="0"/>
          <w:numId w:val="5"/>
        </w:numPr>
      </w:pPr>
      <w:r w:rsidRPr="00CB6738">
        <w:t xml:space="preserve">Explain that students will create the written text to accompany the wordless text </w:t>
      </w:r>
      <w:r w:rsidRPr="00CB6738">
        <w:rPr>
          <w:i/>
          <w:iCs/>
        </w:rPr>
        <w:t>The Boy and the Elephant</w:t>
      </w:r>
      <w:r w:rsidRPr="00CB6738">
        <w:t>. Display the double page spread at the beginning of the book that shows the boy getting ready for school. Use Think-</w:t>
      </w:r>
      <w:proofErr w:type="spellStart"/>
      <w:r w:rsidRPr="00CB6738">
        <w:t>alouds</w:t>
      </w:r>
      <w:proofErr w:type="spellEnd"/>
      <w:r w:rsidRPr="00CB6738">
        <w:t xml:space="preserve"> to orally describe what is happening and model writing the text to accompany the illustrations. Students imagine they are the character in the book. For example, </w:t>
      </w:r>
      <w:r>
        <w:t>‘</w:t>
      </w:r>
      <w:r w:rsidRPr="00CB6738">
        <w:t>Each morning after I get out of bed</w:t>
      </w:r>
      <w:r>
        <w:t>,</w:t>
      </w:r>
      <w:r w:rsidRPr="00CB6738">
        <w:t xml:space="preserve"> I get ready for school. I put on my shirt, </w:t>
      </w:r>
      <w:r>
        <w:t xml:space="preserve">tie up my shoes, straighten my tie, </w:t>
      </w:r>
      <w:r w:rsidRPr="00CB6738">
        <w:t>and pack my bag.</w:t>
      </w:r>
      <w:r>
        <w:t>’</w:t>
      </w:r>
    </w:p>
    <w:p w14:paraId="57D2A958" w14:textId="77777777" w:rsidR="00825684" w:rsidRDefault="00825684" w:rsidP="00825684">
      <w:pPr>
        <w:pStyle w:val="ListNumber"/>
        <w:numPr>
          <w:ilvl w:val="0"/>
          <w:numId w:val="5"/>
        </w:numPr>
      </w:pPr>
      <w:r w:rsidRPr="00CB6738">
        <w:lastRenderedPageBreak/>
        <w:t>Deconstruct the sentence from activity 2. Highlight the subject-verb agreement</w:t>
      </w:r>
      <w:r>
        <w:t>, explaining how a consistent tense has been used. Identify the action verbs and discuss how commas are used to list the character’s actions.</w:t>
      </w:r>
    </w:p>
    <w:p w14:paraId="47B76EF5" w14:textId="77777777" w:rsidR="00825684" w:rsidRDefault="00825684" w:rsidP="00825684">
      <w:pPr>
        <w:pStyle w:val="ListNumber"/>
        <w:numPr>
          <w:ilvl w:val="0"/>
          <w:numId w:val="5"/>
        </w:numPr>
      </w:pPr>
      <w:r>
        <w:t xml:space="preserve">Turn to the next double page that shows the boy leaving home and walking through the city. Students </w:t>
      </w:r>
      <w:hyperlink r:id="rId35" w:history="1">
        <w:r w:rsidRPr="0004307D">
          <w:rPr>
            <w:rStyle w:val="Hyperlink"/>
          </w:rPr>
          <w:t>Think-Pair-Share</w:t>
        </w:r>
      </w:hyperlink>
      <w:r>
        <w:t xml:space="preserve"> what is happening in the image. Jointly construct a text to accompany the illustrations. For example, ‘I step out into the hustle and bustle of a concrete jungle. When I make my way through the crowds, no one notices me.’</w:t>
      </w:r>
    </w:p>
    <w:p w14:paraId="63288C9C" w14:textId="77777777" w:rsidR="00825684" w:rsidRDefault="00825684" w:rsidP="00825684">
      <w:pPr>
        <w:pStyle w:val="ListNumber"/>
        <w:numPr>
          <w:ilvl w:val="0"/>
          <w:numId w:val="5"/>
        </w:numPr>
      </w:pPr>
      <w:r>
        <w:t xml:space="preserve">Deconstruct the sentences from activity 4. Discuss the impact of figurative language and wordplay. Underline the metaphor and rhyming words. Identify the complex sentence, circling the subordinating conjunction ‘when’ and underlining the dependent and independent clauses. Discuss the importance of </w:t>
      </w:r>
      <w:r w:rsidRPr="006C645D">
        <w:t>mak</w:t>
      </w:r>
      <w:r>
        <w:t>ing</w:t>
      </w:r>
      <w:r w:rsidRPr="006C645D">
        <w:t xml:space="preserve"> intentional word choices to enhance precision of meaning and ideas in a text</w:t>
      </w:r>
      <w:r>
        <w:t>.</w:t>
      </w:r>
    </w:p>
    <w:p w14:paraId="25A7342F" w14:textId="77777777" w:rsidR="00825684" w:rsidRPr="00B06244" w:rsidRDefault="00825684" w:rsidP="00825684">
      <w:pPr>
        <w:pStyle w:val="ListNumber"/>
        <w:numPr>
          <w:ilvl w:val="0"/>
          <w:numId w:val="5"/>
        </w:numPr>
      </w:pPr>
      <w:r w:rsidRPr="00B06244">
        <w:t>Turn to the next double page that shows the boy sitting in the playground. Students Think-Pair-Share what is happening in the image. On mini whiteboards, students write the text to accompany the illustrations. For example, ‘A new school day begins. At lunch, sneakers squeak, balls bounce and there are squeals of laughter. I sit alone. Beep! Beep! It’s home time again. The loneliness feels heavy as I walk.’</w:t>
      </w:r>
    </w:p>
    <w:p w14:paraId="1A89BE0D" w14:textId="77777777" w:rsidR="00825684" w:rsidRPr="00B06244" w:rsidRDefault="00825684" w:rsidP="00825684">
      <w:pPr>
        <w:pStyle w:val="ListNumber"/>
        <w:numPr>
          <w:ilvl w:val="0"/>
          <w:numId w:val="5"/>
        </w:numPr>
      </w:pPr>
      <w:r w:rsidRPr="00B06244">
        <w:t>In pairs, students deconstruct their sentence from activity 6. Share student ideas and discuss the different vocabulary choices and language features used.</w:t>
      </w:r>
    </w:p>
    <w:p w14:paraId="314CBD6F" w14:textId="77777777" w:rsidR="00825684" w:rsidRDefault="00825684" w:rsidP="00825684">
      <w:pPr>
        <w:pStyle w:val="ListNumber"/>
        <w:numPr>
          <w:ilvl w:val="0"/>
          <w:numId w:val="5"/>
        </w:numPr>
      </w:pPr>
      <w:r w:rsidRPr="00B06244">
        <w:t xml:space="preserve">Display sentences in the classroom to use in </w:t>
      </w:r>
      <w:hyperlink w:anchor="_Lesson_9:_Creating" w:history="1">
        <w:r w:rsidRPr="00326A7D">
          <w:rPr>
            <w:rStyle w:val="Hyperlink"/>
          </w:rPr>
          <w:t>Lesson 9</w:t>
        </w:r>
      </w:hyperlink>
      <w:r w:rsidRPr="00AD109B">
        <w:t>.</w:t>
      </w:r>
    </w:p>
    <w:p w14:paraId="680C1474" w14:textId="77777777" w:rsidR="00825684" w:rsidRDefault="00825684" w:rsidP="00825684">
      <w:pPr>
        <w:pStyle w:val="Heading3"/>
      </w:pPr>
      <w:bookmarkStart w:id="51" w:name="_Lesson_9:_Creating"/>
      <w:bookmarkStart w:id="52" w:name="_Lesson_9:_Building"/>
      <w:bookmarkStart w:id="53" w:name="_Toc100732777"/>
      <w:bookmarkStart w:id="54" w:name="_Toc134790657"/>
      <w:bookmarkEnd w:id="51"/>
      <w:bookmarkEnd w:id="52"/>
      <w:r>
        <w:t xml:space="preserve">Lesson 9: </w:t>
      </w:r>
      <w:bookmarkEnd w:id="53"/>
      <w:r w:rsidRPr="001D09DC">
        <w:t>Build</w:t>
      </w:r>
      <w:r>
        <w:t>ing</w:t>
      </w:r>
      <w:r w:rsidRPr="001D09DC">
        <w:t xml:space="preserve"> on sentences</w:t>
      </w:r>
      <w:bookmarkEnd w:id="54"/>
    </w:p>
    <w:p w14:paraId="32798AC5" w14:textId="77777777" w:rsidR="00825684" w:rsidRDefault="00825684" w:rsidP="00825684">
      <w:pPr>
        <w:pStyle w:val="ListNumber"/>
        <w:numPr>
          <w:ilvl w:val="0"/>
          <w:numId w:val="4"/>
        </w:numPr>
      </w:pPr>
      <w:r w:rsidRPr="001A3CF3">
        <w:t xml:space="preserve">Revise the audience and purpose of a narrative. </w:t>
      </w:r>
      <w:r>
        <w:t xml:space="preserve">Discuss how narratives can evoke feelings through the author’s use of imagery, </w:t>
      </w:r>
      <w:proofErr w:type="gramStart"/>
      <w:r>
        <w:t>symbol</w:t>
      </w:r>
      <w:proofErr w:type="gramEnd"/>
      <w:r>
        <w:t xml:space="preserve"> and connotation. </w:t>
      </w:r>
      <w:r w:rsidRPr="001A3CF3">
        <w:t xml:space="preserve">In pairs or small groups, students </w:t>
      </w:r>
      <w:r>
        <w:t xml:space="preserve">will </w:t>
      </w:r>
      <w:r w:rsidRPr="001A3CF3">
        <w:t xml:space="preserve">create the written text to accompany the wordless text </w:t>
      </w:r>
      <w:r w:rsidRPr="008F5FBF">
        <w:rPr>
          <w:i/>
          <w:iCs/>
        </w:rPr>
        <w:t>The Boy and the Elephant</w:t>
      </w:r>
      <w:r w:rsidRPr="001A3CF3">
        <w:t>.</w:t>
      </w:r>
    </w:p>
    <w:p w14:paraId="7BCD7F3B" w14:textId="77777777" w:rsidR="00825684" w:rsidRPr="00F20C45" w:rsidRDefault="00825684" w:rsidP="00825684">
      <w:pPr>
        <w:pStyle w:val="ListNumber"/>
        <w:numPr>
          <w:ilvl w:val="0"/>
          <w:numId w:val="4"/>
        </w:numPr>
      </w:pPr>
      <w:r>
        <w:lastRenderedPageBreak/>
        <w:t xml:space="preserve">Discuss the importance of vocabulary choices to add detail and precision to writing. Display the modelled sentence, ‘I wake up each morning, get dressed, brush my teeth, and pack my bag without any help’ from </w:t>
      </w:r>
      <w:hyperlink w:anchor="_Lesson_8:_Using">
        <w:r w:rsidRPr="12B2D872">
          <w:rPr>
            <w:rStyle w:val="Hyperlink"/>
          </w:rPr>
          <w:t>Lesson 8</w:t>
        </w:r>
      </w:hyperlink>
      <w:r>
        <w:t>. Re-read the sentence and ask students to brainstorm other words for ‘without any help’. For example, independent, solo, unaccompanied, alone. Discuss how different words can be used to enhance precision and effect.</w:t>
      </w:r>
    </w:p>
    <w:p w14:paraId="1596E835" w14:textId="77777777" w:rsidR="00825684" w:rsidRPr="00AD109B" w:rsidRDefault="00825684" w:rsidP="00825684">
      <w:pPr>
        <w:pStyle w:val="ListNumber"/>
        <w:numPr>
          <w:ilvl w:val="0"/>
          <w:numId w:val="4"/>
        </w:numPr>
      </w:pPr>
      <w:r>
        <w:t xml:space="preserve">Use the modelled and jointly constructed sentences from </w:t>
      </w:r>
      <w:hyperlink w:anchor="_Lesson_8:_Building">
        <w:r w:rsidRPr="12B2D872">
          <w:rPr>
            <w:rStyle w:val="Hyperlink"/>
          </w:rPr>
          <w:t>Lesson 8</w:t>
        </w:r>
      </w:hyperlink>
      <w:r>
        <w:t xml:space="preserve"> to co-construct a </w:t>
      </w:r>
      <w:hyperlink r:id="rId36">
        <w:r w:rsidRPr="12B2D872">
          <w:rPr>
            <w:rStyle w:val="Hyperlink"/>
          </w:rPr>
          <w:t>success criteria</w:t>
        </w:r>
      </w:hyperlink>
      <w:r>
        <w:t>.</w:t>
      </w:r>
    </w:p>
    <w:p w14:paraId="5956F0C6" w14:textId="62FB291E" w:rsidR="00825684" w:rsidRPr="00AD109B" w:rsidRDefault="00825684" w:rsidP="00825684">
      <w:pPr>
        <w:pStyle w:val="ListNumber"/>
        <w:numPr>
          <w:ilvl w:val="0"/>
          <w:numId w:val="4"/>
        </w:numPr>
      </w:pPr>
      <w:r w:rsidRPr="00AD109B">
        <w:t xml:space="preserve">In pairs or small groups, students use </w:t>
      </w:r>
      <w:hyperlink w:anchor="_Resource_5:_Creating" w:history="1">
        <w:r w:rsidRPr="00AD109B">
          <w:rPr>
            <w:rStyle w:val="Hyperlink"/>
          </w:rPr>
          <w:t>Resource 5: Creating written text</w:t>
        </w:r>
      </w:hyperlink>
      <w:r w:rsidRPr="00AD109B">
        <w:t xml:space="preserve"> to create the text for </w:t>
      </w:r>
      <w:r w:rsidRPr="00AD109B">
        <w:rPr>
          <w:i/>
          <w:iCs/>
        </w:rPr>
        <w:t>The Boy and the Elephant</w:t>
      </w:r>
      <w:r w:rsidRPr="00AD109B">
        <w:t xml:space="preserve">. Students sketch the events from </w:t>
      </w:r>
      <w:r>
        <w:t>selected</w:t>
      </w:r>
      <w:r w:rsidRPr="00AD109B">
        <w:t xml:space="preserve"> double page spread</w:t>
      </w:r>
      <w:r>
        <w:t>s</w:t>
      </w:r>
      <w:r w:rsidRPr="00AD109B">
        <w:t xml:space="preserve"> and create the </w:t>
      </w:r>
      <w:r>
        <w:t xml:space="preserve">written </w:t>
      </w:r>
      <w:r w:rsidRPr="00AD109B">
        <w:t xml:space="preserve">text to accompany the illustrations. Prompt students to include figurative language to enhance imagery, </w:t>
      </w:r>
      <w:proofErr w:type="gramStart"/>
      <w:r w:rsidRPr="00AD109B">
        <w:t>symbol</w:t>
      </w:r>
      <w:proofErr w:type="gramEnd"/>
      <w:r w:rsidRPr="00AD109B">
        <w:t xml:space="preserve"> and connotation.</w:t>
      </w:r>
    </w:p>
    <w:p w14:paraId="775FCC9E" w14:textId="77777777" w:rsidR="00825684" w:rsidRPr="00AD109B" w:rsidRDefault="00825684" w:rsidP="00825684">
      <w:pPr>
        <w:pStyle w:val="Heading3"/>
      </w:pPr>
      <w:bookmarkStart w:id="55" w:name="_Toc100732778"/>
      <w:bookmarkStart w:id="56" w:name="_Toc134790658"/>
      <w:r>
        <w:t xml:space="preserve">Lesson 10: </w:t>
      </w:r>
      <w:bookmarkEnd w:id="55"/>
      <w:r>
        <w:t xml:space="preserve">Creating, editing and </w:t>
      </w:r>
      <w:proofErr w:type="gramStart"/>
      <w:r>
        <w:t>sharing</w:t>
      </w:r>
      <w:bookmarkEnd w:id="56"/>
      <w:proofErr w:type="gramEnd"/>
    </w:p>
    <w:p w14:paraId="3139D0CC" w14:textId="69240A9A" w:rsidR="00825684" w:rsidRDefault="00825684" w:rsidP="00825684">
      <w:pPr>
        <w:pStyle w:val="ListNumber"/>
        <w:numPr>
          <w:ilvl w:val="0"/>
          <w:numId w:val="45"/>
        </w:numPr>
      </w:pPr>
      <w:r w:rsidRPr="00AD109B">
        <w:t xml:space="preserve">Students complete </w:t>
      </w:r>
      <w:hyperlink w:anchor="_Resource_5:_Creating" w:history="1">
        <w:r w:rsidRPr="00AD109B">
          <w:rPr>
            <w:rStyle w:val="Hyperlink"/>
          </w:rPr>
          <w:t>Resource 5: Creating written text</w:t>
        </w:r>
      </w:hyperlink>
      <w:r w:rsidRPr="00AD109B">
        <w:t>.</w:t>
      </w:r>
    </w:p>
    <w:p w14:paraId="120BDE48" w14:textId="77777777" w:rsidR="00825684" w:rsidRPr="00E90856" w:rsidRDefault="00825684" w:rsidP="00825684">
      <w:pPr>
        <w:pStyle w:val="ListNumber"/>
        <w:numPr>
          <w:ilvl w:val="0"/>
          <w:numId w:val="5"/>
        </w:numPr>
      </w:pPr>
      <w:r w:rsidRPr="00E90856">
        <w:t>Students reflect on their writing using the success criteria. Provide time for students to edit and refine their writing.</w:t>
      </w:r>
    </w:p>
    <w:p w14:paraId="6C5B1E29" w14:textId="77777777" w:rsidR="00825684" w:rsidRPr="00E90856" w:rsidRDefault="00825684" w:rsidP="00825684">
      <w:pPr>
        <w:pStyle w:val="ListNumber"/>
        <w:numPr>
          <w:ilvl w:val="0"/>
          <w:numId w:val="5"/>
        </w:numPr>
      </w:pPr>
      <w:r w:rsidRPr="00E90856">
        <w:t>Students share their written text with another group. Discuss whether the written text or wordless picture book had greater impact on them as a reader and why.</w:t>
      </w:r>
    </w:p>
    <w:p w14:paraId="7EA0F8F6" w14:textId="77777777" w:rsidR="00825684" w:rsidRDefault="00825684" w:rsidP="00825684">
      <w:pPr>
        <w:pStyle w:val="Featurepink"/>
        <w:rPr>
          <w:rStyle w:val="Strong"/>
          <w:b w:val="0"/>
          <w:bCs/>
        </w:rPr>
      </w:pPr>
      <w:r w:rsidRPr="00267335">
        <w:rPr>
          <w:rStyle w:val="Strong"/>
        </w:rPr>
        <w:t xml:space="preserve">Stage 1 Assessment task </w:t>
      </w:r>
      <w:r>
        <w:rPr>
          <w:rStyle w:val="Strong"/>
        </w:rPr>
        <w:t>6</w:t>
      </w:r>
      <w:r w:rsidRPr="00267335">
        <w:rPr>
          <w:rStyle w:val="Strong"/>
        </w:rPr>
        <w:t xml:space="preserve"> – </w:t>
      </w:r>
      <w:r w:rsidRPr="00267335">
        <w:rPr>
          <w:rStyle w:val="Strong"/>
          <w:b w:val="0"/>
          <w:bCs/>
        </w:rPr>
        <w:t>Observations and work samples from this lesson allow students to demonstrate achievement towards the following syllabus outcomes and content points:</w:t>
      </w:r>
    </w:p>
    <w:p w14:paraId="007BEF21" w14:textId="77777777" w:rsidR="00825684" w:rsidRDefault="00825684" w:rsidP="00825684">
      <w:pPr>
        <w:pStyle w:val="Featurepink"/>
      </w:pPr>
      <w:r w:rsidRPr="00BD1A47">
        <w:rPr>
          <w:rStyle w:val="Strong"/>
        </w:rPr>
        <w:t>EN1-VOCAB-01 –</w:t>
      </w:r>
      <w:r>
        <w:t xml:space="preserve"> understands and effectively uses Tier 1, taught Tier 2 and Tier 3 vocabulary to extend and elaborate ideas</w:t>
      </w:r>
    </w:p>
    <w:p w14:paraId="2D917EE9" w14:textId="77777777" w:rsidR="00825684" w:rsidRDefault="00825684" w:rsidP="00825684">
      <w:pPr>
        <w:pStyle w:val="Featurepink"/>
        <w:numPr>
          <w:ilvl w:val="0"/>
          <w:numId w:val="38"/>
        </w:numPr>
        <w:ind w:left="567" w:hanging="567"/>
      </w:pPr>
      <w:r w:rsidRPr="00760260">
        <w:t>understand and intentionally choose subject-specific vocabulary to enhance precision and for effect</w:t>
      </w:r>
      <w:r>
        <w:t>.</w:t>
      </w:r>
    </w:p>
    <w:p w14:paraId="41BE73C8" w14:textId="77777777" w:rsidR="00825684" w:rsidRDefault="00825684" w:rsidP="00825684">
      <w:pPr>
        <w:pStyle w:val="Featurepink"/>
        <w:rPr>
          <w:rStyle w:val="Strong"/>
        </w:rPr>
      </w:pPr>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426C9B68" w14:textId="77777777" w:rsidR="00825684" w:rsidRDefault="00825684" w:rsidP="00825684">
      <w:pPr>
        <w:pStyle w:val="Featurepink"/>
        <w:numPr>
          <w:ilvl w:val="0"/>
          <w:numId w:val="38"/>
        </w:numPr>
        <w:ind w:left="567" w:hanging="567"/>
      </w:pPr>
      <w:r>
        <w:lastRenderedPageBreak/>
        <w:t xml:space="preserve">write texts that </w:t>
      </w:r>
      <w:r w:rsidRPr="006C645D">
        <w:t>describe, explain, give an opinion, recount an event, tell a story</w:t>
      </w:r>
    </w:p>
    <w:p w14:paraId="5B92BB8C" w14:textId="77777777" w:rsidR="00825684" w:rsidRDefault="00825684" w:rsidP="00825684">
      <w:pPr>
        <w:pStyle w:val="Featurepink"/>
        <w:numPr>
          <w:ilvl w:val="0"/>
          <w:numId w:val="38"/>
        </w:numPr>
        <w:ind w:left="567" w:hanging="567"/>
      </w:pPr>
      <w:r>
        <w:t>use subject–verb agreement across a text</w:t>
      </w:r>
    </w:p>
    <w:p w14:paraId="2731D0BD" w14:textId="77777777" w:rsidR="00825684" w:rsidRDefault="00825684" w:rsidP="00825684">
      <w:pPr>
        <w:pStyle w:val="Featurepink"/>
        <w:numPr>
          <w:ilvl w:val="0"/>
          <w:numId w:val="38"/>
        </w:numPr>
        <w:ind w:left="567" w:hanging="567"/>
      </w:pPr>
      <w:r w:rsidRPr="006C645D">
        <w:t>make intentional word choices to enhance precision of meaning and ideas in a text</w:t>
      </w:r>
    </w:p>
    <w:p w14:paraId="3D21A532" w14:textId="77777777" w:rsidR="00825684" w:rsidRDefault="00825684" w:rsidP="00825684">
      <w:pPr>
        <w:pStyle w:val="Featurepink"/>
        <w:numPr>
          <w:ilvl w:val="0"/>
          <w:numId w:val="38"/>
        </w:numPr>
        <w:ind w:left="567" w:hanging="567"/>
      </w:pPr>
      <w:r>
        <w:t xml:space="preserve">use action, saying, relating and sensing verbs to add detail and precision to </w:t>
      </w:r>
      <w:proofErr w:type="gramStart"/>
      <w:r>
        <w:t>writing</w:t>
      </w:r>
      <w:proofErr w:type="gramEnd"/>
    </w:p>
    <w:p w14:paraId="4ECB5464" w14:textId="77777777" w:rsidR="00825684" w:rsidRDefault="00825684" w:rsidP="00825684">
      <w:pPr>
        <w:pStyle w:val="Featurepink"/>
        <w:numPr>
          <w:ilvl w:val="0"/>
          <w:numId w:val="38"/>
        </w:numPr>
        <w:ind w:left="567" w:hanging="567"/>
      </w:pPr>
      <w:r w:rsidRPr="00093BC0">
        <w:t>use commas to separate ideas, lists and/or dependent clauses in a sentence</w:t>
      </w:r>
    </w:p>
    <w:p w14:paraId="69716960" w14:textId="77777777" w:rsidR="00825684" w:rsidRDefault="00825684" w:rsidP="00825684">
      <w:pPr>
        <w:pStyle w:val="Featurepink"/>
        <w:numPr>
          <w:ilvl w:val="0"/>
          <w:numId w:val="38"/>
        </w:numPr>
        <w:ind w:left="567" w:hanging="567"/>
      </w:pPr>
      <w:r>
        <w:t>experiment with writing complex sentences which include a clause for the main message and dependent clause to elaborate or modify the message.</w:t>
      </w:r>
    </w:p>
    <w:p w14:paraId="3EE47B0A" w14:textId="77777777" w:rsidR="00825684" w:rsidRDefault="00825684" w:rsidP="00825684">
      <w:pPr>
        <w:pStyle w:val="Featurepink"/>
      </w:pPr>
      <w:r w:rsidRPr="00BD1A47">
        <w:rPr>
          <w:rStyle w:val="Strong"/>
        </w:rPr>
        <w:t>EN1-UARL-01 –</w:t>
      </w:r>
      <w:r>
        <w:t xml:space="preserve"> understands and responds to literature by creating texts using similar structures, intentional language choices and features appropriate to audience and purpose</w:t>
      </w:r>
    </w:p>
    <w:p w14:paraId="5E510F70" w14:textId="77777777" w:rsidR="00825684" w:rsidRDefault="00825684" w:rsidP="00825684">
      <w:pPr>
        <w:pStyle w:val="Featurepink"/>
        <w:numPr>
          <w:ilvl w:val="0"/>
          <w:numId w:val="38"/>
        </w:numPr>
        <w:ind w:left="567" w:hanging="567"/>
      </w:pPr>
      <w:r>
        <w:t>innovate from studied texts using wordplay and figurative language</w:t>
      </w:r>
    </w:p>
    <w:p w14:paraId="66CA2F99" w14:textId="77777777" w:rsidR="00825684" w:rsidRDefault="00825684" w:rsidP="00825684">
      <w:pPr>
        <w:pStyle w:val="Featurepink"/>
        <w:numPr>
          <w:ilvl w:val="0"/>
          <w:numId w:val="38"/>
        </w:numPr>
        <w:ind w:left="567" w:hanging="567"/>
      </w:pPr>
      <w:r w:rsidRPr="00093BC0">
        <w:t>create and re-create narratives using understanding of narrative features</w:t>
      </w:r>
      <w:r>
        <w:t>.</w:t>
      </w:r>
    </w:p>
    <w:p w14:paraId="759100B5" w14:textId="77777777" w:rsidR="00825684" w:rsidRPr="00E90856" w:rsidRDefault="00825684" w:rsidP="00825684">
      <w:r w:rsidRPr="00E90856">
        <w:br w:type="page"/>
      </w:r>
    </w:p>
    <w:p w14:paraId="56D510D2" w14:textId="77777777" w:rsidR="00825684" w:rsidRDefault="00825684" w:rsidP="00825684">
      <w:pPr>
        <w:pStyle w:val="Heading2"/>
      </w:pPr>
      <w:bookmarkStart w:id="57" w:name="_Resource_1:_Narrative"/>
      <w:bookmarkStart w:id="58" w:name="_Toc100732779"/>
      <w:bookmarkStart w:id="59" w:name="_Toc134790659"/>
      <w:bookmarkEnd w:id="57"/>
      <w:r>
        <w:lastRenderedPageBreak/>
        <w:t xml:space="preserve">Resource 1: </w:t>
      </w:r>
      <w:bookmarkEnd w:id="58"/>
      <w:r>
        <w:t>Narrative retell cards</w:t>
      </w:r>
      <w:bookmarkEnd w:id="59"/>
    </w:p>
    <w:tbl>
      <w:tblPr>
        <w:tblStyle w:val="TableGrid"/>
        <w:tblW w:w="0" w:type="auto"/>
        <w:tblLook w:val="04A0" w:firstRow="1" w:lastRow="0" w:firstColumn="1" w:lastColumn="0" w:noHBand="0" w:noVBand="1"/>
        <w:tblDescription w:val="A table with the headings of narrative features and driving questions under each heading"/>
      </w:tblPr>
      <w:tblGrid>
        <w:gridCol w:w="4853"/>
        <w:gridCol w:w="4853"/>
        <w:gridCol w:w="4854"/>
      </w:tblGrid>
      <w:tr w:rsidR="00825684" w14:paraId="39D0C523" w14:textId="77777777" w:rsidTr="000B1678">
        <w:tc>
          <w:tcPr>
            <w:tcW w:w="4853" w:type="dxa"/>
          </w:tcPr>
          <w:p w14:paraId="46F325E0" w14:textId="77777777" w:rsidR="00825684" w:rsidRDefault="00825684" w:rsidP="000B1678">
            <w:pPr>
              <w:pStyle w:val="Heading4"/>
            </w:pPr>
            <w:r>
              <w:t>Complication</w:t>
            </w:r>
          </w:p>
          <w:p w14:paraId="7900D731" w14:textId="77777777" w:rsidR="00825684" w:rsidRDefault="00825684" w:rsidP="000B1678">
            <w:r>
              <w:t>What is the problem that the character encounters? Is it one that can be easily solved?</w:t>
            </w:r>
          </w:p>
        </w:tc>
        <w:tc>
          <w:tcPr>
            <w:tcW w:w="4853" w:type="dxa"/>
          </w:tcPr>
          <w:p w14:paraId="304C6452" w14:textId="77777777" w:rsidR="00825684" w:rsidRDefault="00825684" w:rsidP="000B1678">
            <w:pPr>
              <w:pStyle w:val="Heading4"/>
            </w:pPr>
            <w:r>
              <w:t>Setting</w:t>
            </w:r>
          </w:p>
          <w:p w14:paraId="7DB15874" w14:textId="77777777" w:rsidR="00825684" w:rsidRPr="008C61E9" w:rsidRDefault="00825684" w:rsidP="000B1678">
            <w:r>
              <w:t>I</w:t>
            </w:r>
            <w:r w:rsidRPr="00902037">
              <w:t>ntroduce the who, what, when, where</w:t>
            </w:r>
            <w:r>
              <w:t xml:space="preserve"> of the text.</w:t>
            </w:r>
          </w:p>
        </w:tc>
        <w:tc>
          <w:tcPr>
            <w:tcW w:w="4854" w:type="dxa"/>
          </w:tcPr>
          <w:p w14:paraId="179B62F6" w14:textId="77777777" w:rsidR="00825684" w:rsidRDefault="00825684" w:rsidP="000B1678">
            <w:pPr>
              <w:pStyle w:val="Heading4"/>
            </w:pPr>
            <w:r>
              <w:t>Events</w:t>
            </w:r>
          </w:p>
          <w:p w14:paraId="3F3044EB" w14:textId="77777777" w:rsidR="00825684" w:rsidRDefault="00825684" w:rsidP="000B1678">
            <w:r>
              <w:t xml:space="preserve">Describe the </w:t>
            </w:r>
            <w:r w:rsidRPr="009460BC">
              <w:t>series of events in the sequence in which they occurred</w:t>
            </w:r>
            <w:r>
              <w:t>.</w:t>
            </w:r>
          </w:p>
        </w:tc>
      </w:tr>
      <w:tr w:rsidR="00825684" w14:paraId="7ADC57E9" w14:textId="77777777" w:rsidTr="000B1678">
        <w:tc>
          <w:tcPr>
            <w:tcW w:w="4853" w:type="dxa"/>
          </w:tcPr>
          <w:p w14:paraId="19279A6C" w14:textId="77777777" w:rsidR="00825684" w:rsidRDefault="00825684" w:rsidP="000B1678">
            <w:pPr>
              <w:pStyle w:val="Heading4"/>
            </w:pPr>
            <w:r>
              <w:t>Resolution</w:t>
            </w:r>
          </w:p>
          <w:p w14:paraId="1F5BD862" w14:textId="77777777" w:rsidR="00825684" w:rsidRPr="00881D30" w:rsidRDefault="00825684" w:rsidP="000B1678">
            <w:r>
              <w:t>How is the problem solved and describe how each character felt.</w:t>
            </w:r>
          </w:p>
        </w:tc>
        <w:tc>
          <w:tcPr>
            <w:tcW w:w="4853" w:type="dxa"/>
          </w:tcPr>
          <w:p w14:paraId="2188F574" w14:textId="77777777" w:rsidR="00825684" w:rsidRDefault="00825684" w:rsidP="000B1678">
            <w:pPr>
              <w:pStyle w:val="Heading4"/>
            </w:pPr>
            <w:r>
              <w:t>Character</w:t>
            </w:r>
          </w:p>
          <w:p w14:paraId="1E3D326B" w14:textId="77777777" w:rsidR="00825684" w:rsidRDefault="00825684" w:rsidP="000B1678">
            <w:r>
              <w:t>Identify the main character’s key traits and describe how the character’s feelings change.</w:t>
            </w:r>
          </w:p>
        </w:tc>
        <w:tc>
          <w:tcPr>
            <w:tcW w:w="4854" w:type="dxa"/>
          </w:tcPr>
          <w:p w14:paraId="2CC3ED18" w14:textId="77777777" w:rsidR="00825684" w:rsidRDefault="00825684" w:rsidP="000B1678">
            <w:pPr>
              <w:pStyle w:val="Heading4"/>
            </w:pPr>
            <w:r>
              <w:t>Audience and purpose</w:t>
            </w:r>
          </w:p>
          <w:p w14:paraId="736B6A5D" w14:textId="77777777" w:rsidR="00825684" w:rsidRDefault="00825684" w:rsidP="000B1678">
            <w:r>
              <w:t>What type of text is it? Who is the intended audience? Why do you think the author wrote the text?</w:t>
            </w:r>
          </w:p>
        </w:tc>
      </w:tr>
    </w:tbl>
    <w:p w14:paraId="722575A9" w14:textId="77777777" w:rsidR="00825684" w:rsidRDefault="00825684" w:rsidP="00825684">
      <w:pPr>
        <w:spacing w:before="0" w:after="160" w:line="259" w:lineRule="auto"/>
      </w:pPr>
      <w:r>
        <w:br w:type="page"/>
      </w:r>
    </w:p>
    <w:p w14:paraId="221FC384" w14:textId="77777777" w:rsidR="00825684" w:rsidRDefault="00825684" w:rsidP="00825684">
      <w:pPr>
        <w:pStyle w:val="Heading2"/>
      </w:pPr>
      <w:bookmarkStart w:id="60" w:name="_Resource_2:_Exp"/>
      <w:bookmarkStart w:id="61" w:name="_Toc134790660"/>
      <w:bookmarkEnd w:id="60"/>
      <w:r>
        <w:lastRenderedPageBreak/>
        <w:t>Resource 2: Exploring metaphors</w:t>
      </w:r>
      <w:bookmarkEnd w:id="61"/>
    </w:p>
    <w:p w14:paraId="379C60D1" w14:textId="77777777" w:rsidR="00825684" w:rsidRPr="00C32A6E" w:rsidRDefault="00825684" w:rsidP="00825684">
      <w:r>
        <w:rPr>
          <w:noProof/>
        </w:rPr>
        <w:drawing>
          <wp:inline distT="0" distB="0" distL="0" distR="0" wp14:anchorId="488F601C" wp14:editId="3F66FB4C">
            <wp:extent cx="7086600" cy="5010569"/>
            <wp:effectExtent l="0" t="0" r="0" b="0"/>
            <wp:docPr id="1" name="Picture 1" descr="Table for students to complete about metap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for students to complete about metaphor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02846" cy="5022056"/>
                    </a:xfrm>
                    <a:prstGeom prst="rect">
                      <a:avLst/>
                    </a:prstGeom>
                    <a:noFill/>
                    <a:ln>
                      <a:noFill/>
                    </a:ln>
                  </pic:spPr>
                </pic:pic>
              </a:graphicData>
            </a:graphic>
          </wp:inline>
        </w:drawing>
      </w:r>
    </w:p>
    <w:p w14:paraId="053AFECE" w14:textId="766E35F1" w:rsidR="00825684" w:rsidRDefault="00EE5B07" w:rsidP="00825684">
      <w:pPr>
        <w:rPr>
          <w:rStyle w:val="SubtleReference"/>
        </w:rPr>
      </w:pPr>
      <w:r w:rsidRPr="00E572F1">
        <w:rPr>
          <w:sz w:val="22"/>
          <w:szCs w:val="22"/>
        </w:rPr>
        <w:t xml:space="preserve">Images sourced from </w:t>
      </w:r>
      <w:hyperlink r:id="rId38" w:history="1">
        <w:r w:rsidRPr="00E572F1">
          <w:rPr>
            <w:rStyle w:val="Hyperlink"/>
            <w:sz w:val="22"/>
            <w:szCs w:val="22"/>
          </w:rPr>
          <w:t>Canva</w:t>
        </w:r>
      </w:hyperlink>
      <w:r w:rsidRPr="00E572F1">
        <w:rPr>
          <w:sz w:val="22"/>
          <w:szCs w:val="22"/>
        </w:rPr>
        <w:t xml:space="preserve"> and used in accordance with the </w:t>
      </w:r>
      <w:hyperlink r:id="rId39" w:history="1">
        <w:r w:rsidRPr="00E572F1">
          <w:rPr>
            <w:rStyle w:val="Hyperlink"/>
            <w:sz w:val="22"/>
            <w:szCs w:val="22"/>
          </w:rPr>
          <w:t>Canva Content License Agreement</w:t>
        </w:r>
      </w:hyperlink>
      <w:r w:rsidRPr="00E572F1">
        <w:rPr>
          <w:sz w:val="22"/>
          <w:szCs w:val="22"/>
        </w:rPr>
        <w:t>.</w:t>
      </w:r>
      <w:r w:rsidR="00825684">
        <w:rPr>
          <w:rStyle w:val="SubtleReference"/>
        </w:rPr>
        <w:br w:type="page"/>
      </w:r>
    </w:p>
    <w:p w14:paraId="434DE640" w14:textId="77777777" w:rsidR="00825684" w:rsidRDefault="00825684" w:rsidP="00825684">
      <w:pPr>
        <w:pStyle w:val="Heading2"/>
      </w:pPr>
      <w:bookmarkStart w:id="62" w:name="_Resourc_e_3:"/>
      <w:bookmarkStart w:id="63" w:name="_Toc100732780"/>
      <w:bookmarkStart w:id="64" w:name="_Toc109141632"/>
      <w:bookmarkStart w:id="65" w:name="_Toc112421194"/>
      <w:bookmarkStart w:id="66" w:name="_Toc134790661"/>
      <w:bookmarkEnd w:id="62"/>
      <w:r>
        <w:lastRenderedPageBreak/>
        <w:t xml:space="preserve">Resource 3: </w:t>
      </w:r>
      <w:bookmarkEnd w:id="63"/>
      <w:bookmarkEnd w:id="64"/>
      <w:bookmarkEnd w:id="65"/>
      <w:r>
        <w:t>Emotional response</w:t>
      </w:r>
      <w:bookmarkEnd w:id="66"/>
    </w:p>
    <w:p w14:paraId="1E86EEAF" w14:textId="77777777" w:rsidR="00825684" w:rsidRPr="00C32A6E" w:rsidRDefault="00825684" w:rsidP="00825684">
      <w:r>
        <w:rPr>
          <w:noProof/>
        </w:rPr>
        <w:drawing>
          <wp:inline distT="0" distB="0" distL="0" distR="0" wp14:anchorId="6CC36660" wp14:editId="1F3B73ED">
            <wp:extent cx="6278494" cy="4438650"/>
            <wp:effectExtent l="0" t="0" r="8255" b="0"/>
            <wp:docPr id="5" name="Picture 5" descr="A template for students to complete about a challenging experience and emotions they 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template for students to complete about a challenging experience and emotions they felt"/>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311228" cy="4461792"/>
                    </a:xfrm>
                    <a:prstGeom prst="rect">
                      <a:avLst/>
                    </a:prstGeom>
                  </pic:spPr>
                </pic:pic>
              </a:graphicData>
            </a:graphic>
          </wp:inline>
        </w:drawing>
      </w:r>
    </w:p>
    <w:p w14:paraId="397F635A" w14:textId="68FFD37F" w:rsidR="00825684" w:rsidRDefault="00825684" w:rsidP="00825684">
      <w:r w:rsidRPr="00A97B21">
        <w:rPr>
          <w:rStyle w:val="SubtleReference"/>
        </w:rPr>
        <w:t xml:space="preserve">"human body figure" by Giuseppe Ramos </w:t>
      </w:r>
      <w:r>
        <w:rPr>
          <w:rStyle w:val="SubtleReference"/>
        </w:rPr>
        <w:t>–</w:t>
      </w:r>
      <w:r w:rsidRPr="00A97B21">
        <w:rPr>
          <w:rStyle w:val="SubtleReference"/>
        </w:rPr>
        <w:t xml:space="preserve"> VEC</w:t>
      </w:r>
      <w:r w:rsidR="00EE5B07" w:rsidRPr="00E572F1">
        <w:rPr>
          <w:sz w:val="22"/>
          <w:szCs w:val="22"/>
        </w:rPr>
        <w:t xml:space="preserve"> sourced from </w:t>
      </w:r>
      <w:hyperlink r:id="rId41" w:history="1">
        <w:r w:rsidR="00EE5B07" w:rsidRPr="00E572F1">
          <w:rPr>
            <w:rStyle w:val="Hyperlink"/>
            <w:sz w:val="22"/>
            <w:szCs w:val="22"/>
          </w:rPr>
          <w:t>Canva</w:t>
        </w:r>
      </w:hyperlink>
      <w:r w:rsidR="00EE5B07" w:rsidRPr="00E572F1">
        <w:rPr>
          <w:sz w:val="22"/>
          <w:szCs w:val="22"/>
        </w:rPr>
        <w:t xml:space="preserve"> and used in accordance with the </w:t>
      </w:r>
      <w:hyperlink r:id="rId42" w:history="1">
        <w:r w:rsidR="00EE5B07" w:rsidRPr="00E572F1">
          <w:rPr>
            <w:rStyle w:val="Hyperlink"/>
            <w:sz w:val="22"/>
            <w:szCs w:val="22"/>
          </w:rPr>
          <w:t>Canva Content License Agreement</w:t>
        </w:r>
      </w:hyperlink>
      <w:r w:rsidR="00EE5B07" w:rsidRPr="00E572F1">
        <w:rPr>
          <w:sz w:val="22"/>
          <w:szCs w:val="22"/>
        </w:rPr>
        <w:t>.</w:t>
      </w:r>
      <w:r>
        <w:br w:type="page"/>
      </w:r>
    </w:p>
    <w:p w14:paraId="67133AE0" w14:textId="77777777" w:rsidR="00825684" w:rsidRDefault="00825684" w:rsidP="00825684">
      <w:pPr>
        <w:pStyle w:val="Heading2"/>
      </w:pPr>
      <w:bookmarkStart w:id="67" w:name="_Resource_4:_Layered"/>
      <w:bookmarkStart w:id="68" w:name="_Toc134790662"/>
      <w:bookmarkStart w:id="69" w:name="_Toc100732781"/>
      <w:bookmarkStart w:id="70" w:name="_Toc109141633"/>
      <w:bookmarkStart w:id="71" w:name="_Toc112421195"/>
      <w:bookmarkEnd w:id="67"/>
      <w:r>
        <w:lastRenderedPageBreak/>
        <w:t>Resource 4: Layered inference</w:t>
      </w:r>
      <w:bookmarkEnd w:id="68"/>
    </w:p>
    <w:p w14:paraId="67C692A4" w14:textId="77777777" w:rsidR="00825684" w:rsidRPr="00460F9E" w:rsidRDefault="00825684" w:rsidP="00825684">
      <w:r>
        <w:rPr>
          <w:noProof/>
        </w:rPr>
        <w:drawing>
          <wp:inline distT="0" distB="0" distL="0" distR="0" wp14:anchorId="46DB1919" wp14:editId="5E5EB14B">
            <wp:extent cx="6777000" cy="4791075"/>
            <wp:effectExtent l="0" t="0" r="5080" b="0"/>
            <wp:docPr id="18" name="Picture 18" descr="Diagram with the headings, what can I see, what can I infer (work out), what questions do I h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 with the headings, what can I see, what can I infer (work out), what questions do I hav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787142" cy="4798245"/>
                    </a:xfrm>
                    <a:prstGeom prst="rect">
                      <a:avLst/>
                    </a:prstGeom>
                  </pic:spPr>
                </pic:pic>
              </a:graphicData>
            </a:graphic>
          </wp:inline>
        </w:drawing>
      </w:r>
    </w:p>
    <w:p w14:paraId="47F493AA" w14:textId="396196FD" w:rsidR="00825684" w:rsidRDefault="00825684" w:rsidP="00825684">
      <w:pPr>
        <w:pStyle w:val="Heading2"/>
      </w:pPr>
      <w:bookmarkStart w:id="72" w:name="_Resource_5:_Creating"/>
      <w:bookmarkStart w:id="73" w:name="_Toc134790663"/>
      <w:bookmarkEnd w:id="69"/>
      <w:bookmarkEnd w:id="70"/>
      <w:bookmarkEnd w:id="71"/>
      <w:bookmarkEnd w:id="72"/>
      <w:r>
        <w:lastRenderedPageBreak/>
        <w:t>Resource 5: Creating written text</w:t>
      </w:r>
      <w:bookmarkEnd w:id="73"/>
    </w:p>
    <w:p w14:paraId="0CD1C4CA" w14:textId="77777777" w:rsidR="00825684" w:rsidRDefault="00825684" w:rsidP="00825684">
      <w:r>
        <w:t xml:space="preserve">Sketch the events on each page. Create the text to accompany relevant pages from the text </w:t>
      </w:r>
      <w:r w:rsidRPr="00B177B3">
        <w:rPr>
          <w:i/>
          <w:iCs/>
        </w:rPr>
        <w:t>The Boy and the Elephant</w:t>
      </w:r>
      <w:r>
        <w:t>.</w:t>
      </w:r>
    </w:p>
    <w:tbl>
      <w:tblPr>
        <w:tblStyle w:val="Tableheader"/>
        <w:tblW w:w="5000" w:type="pct"/>
        <w:tblLook w:val="04A0" w:firstRow="1" w:lastRow="0" w:firstColumn="1" w:lastColumn="0" w:noHBand="0" w:noVBand="1"/>
        <w:tblDescription w:val="A table for students to complete with space for drawing and writing about the text."/>
      </w:tblPr>
      <w:tblGrid>
        <w:gridCol w:w="5099"/>
        <w:gridCol w:w="9461"/>
      </w:tblGrid>
      <w:tr w:rsidR="00825684" w14:paraId="28B3042B" w14:textId="77777777" w:rsidTr="000B1678">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751" w:type="pct"/>
          </w:tcPr>
          <w:p w14:paraId="66773FAA" w14:textId="77777777" w:rsidR="00825684" w:rsidRDefault="00825684" w:rsidP="000B1678">
            <w:pPr>
              <w:tabs>
                <w:tab w:val="left" w:pos="11250"/>
              </w:tabs>
            </w:pPr>
            <w:r>
              <w:t>Sketch</w:t>
            </w:r>
          </w:p>
        </w:tc>
        <w:tc>
          <w:tcPr>
            <w:tcW w:w="3249" w:type="pct"/>
          </w:tcPr>
          <w:p w14:paraId="07D24523" w14:textId="77777777" w:rsidR="00825684" w:rsidRDefault="00825684" w:rsidP="000B1678">
            <w:pPr>
              <w:tabs>
                <w:tab w:val="left" w:pos="11250"/>
              </w:tabs>
              <w:cnfStyle w:val="100000000000" w:firstRow="1" w:lastRow="0" w:firstColumn="0" w:lastColumn="0" w:oddVBand="0" w:evenVBand="0" w:oddHBand="0" w:evenHBand="0" w:firstRowFirstColumn="0" w:firstRowLastColumn="0" w:lastRowFirstColumn="0" w:lastRowLastColumn="0"/>
            </w:pPr>
            <w:r>
              <w:t>Record the written text</w:t>
            </w:r>
          </w:p>
        </w:tc>
      </w:tr>
      <w:tr w:rsidR="00825684" w14:paraId="146DA659" w14:textId="77777777" w:rsidTr="000B1678">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751" w:type="pct"/>
          </w:tcPr>
          <w:p w14:paraId="76B39ECA" w14:textId="77777777" w:rsidR="00825684" w:rsidRDefault="00825684" w:rsidP="000B1678">
            <w:pPr>
              <w:tabs>
                <w:tab w:val="left" w:pos="11250"/>
              </w:tabs>
            </w:pPr>
          </w:p>
        </w:tc>
        <w:tc>
          <w:tcPr>
            <w:tcW w:w="3249" w:type="pct"/>
          </w:tcPr>
          <w:p w14:paraId="63DF9BEC" w14:textId="77777777" w:rsidR="00825684" w:rsidRDefault="00825684" w:rsidP="000B1678">
            <w:pPr>
              <w:tabs>
                <w:tab w:val="left" w:pos="11250"/>
              </w:tabs>
              <w:cnfStyle w:val="000000100000" w:firstRow="0" w:lastRow="0" w:firstColumn="0" w:lastColumn="0" w:oddVBand="0" w:evenVBand="0" w:oddHBand="1" w:evenHBand="0" w:firstRowFirstColumn="0" w:firstRowLastColumn="0" w:lastRowFirstColumn="0" w:lastRowLastColumn="0"/>
            </w:pPr>
          </w:p>
        </w:tc>
      </w:tr>
      <w:tr w:rsidR="00825684" w14:paraId="13018A72" w14:textId="77777777" w:rsidTr="000B1678">
        <w:trPr>
          <w:cnfStyle w:val="000000010000" w:firstRow="0" w:lastRow="0" w:firstColumn="0" w:lastColumn="0" w:oddVBand="0" w:evenVBand="0" w:oddHBand="0" w:evenHBand="1"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751" w:type="pct"/>
          </w:tcPr>
          <w:p w14:paraId="4D93503D" w14:textId="77777777" w:rsidR="00825684" w:rsidRDefault="00825684" w:rsidP="000B1678">
            <w:pPr>
              <w:tabs>
                <w:tab w:val="left" w:pos="11250"/>
              </w:tabs>
            </w:pPr>
          </w:p>
        </w:tc>
        <w:tc>
          <w:tcPr>
            <w:tcW w:w="3249" w:type="pct"/>
          </w:tcPr>
          <w:p w14:paraId="277A1EEF" w14:textId="77777777" w:rsidR="00825684" w:rsidRDefault="00825684" w:rsidP="000B1678">
            <w:pPr>
              <w:tabs>
                <w:tab w:val="left" w:pos="11250"/>
              </w:tabs>
              <w:cnfStyle w:val="000000010000" w:firstRow="0" w:lastRow="0" w:firstColumn="0" w:lastColumn="0" w:oddVBand="0" w:evenVBand="0" w:oddHBand="0" w:evenHBand="1" w:firstRowFirstColumn="0" w:firstRowLastColumn="0" w:lastRowFirstColumn="0" w:lastRowLastColumn="0"/>
            </w:pPr>
          </w:p>
        </w:tc>
      </w:tr>
      <w:tr w:rsidR="00825684" w14:paraId="1099DE18" w14:textId="77777777" w:rsidTr="000B1678">
        <w:trPr>
          <w:cnfStyle w:val="000000100000" w:firstRow="0" w:lastRow="0" w:firstColumn="0" w:lastColumn="0" w:oddVBand="0" w:evenVBand="0" w:oddHBand="1" w:evenHBand="0" w:firstRowFirstColumn="0" w:firstRowLastColumn="0" w:lastRowFirstColumn="0" w:lastRowLastColumn="0"/>
          <w:trHeight w:val="1438"/>
        </w:trPr>
        <w:tc>
          <w:tcPr>
            <w:cnfStyle w:val="001000000000" w:firstRow="0" w:lastRow="0" w:firstColumn="1" w:lastColumn="0" w:oddVBand="0" w:evenVBand="0" w:oddHBand="0" w:evenHBand="0" w:firstRowFirstColumn="0" w:firstRowLastColumn="0" w:lastRowFirstColumn="0" w:lastRowLastColumn="0"/>
            <w:tcW w:w="1751" w:type="pct"/>
          </w:tcPr>
          <w:p w14:paraId="3D29062A" w14:textId="77777777" w:rsidR="00825684" w:rsidRDefault="00825684" w:rsidP="000B1678">
            <w:pPr>
              <w:tabs>
                <w:tab w:val="left" w:pos="11250"/>
              </w:tabs>
            </w:pPr>
          </w:p>
        </w:tc>
        <w:tc>
          <w:tcPr>
            <w:tcW w:w="3249" w:type="pct"/>
          </w:tcPr>
          <w:p w14:paraId="69DE4F6C" w14:textId="77777777" w:rsidR="00825684" w:rsidRDefault="00825684" w:rsidP="000B1678">
            <w:pPr>
              <w:tabs>
                <w:tab w:val="left" w:pos="11250"/>
              </w:tabs>
              <w:cnfStyle w:val="000000100000" w:firstRow="0" w:lastRow="0" w:firstColumn="0" w:lastColumn="0" w:oddVBand="0" w:evenVBand="0" w:oddHBand="1" w:evenHBand="0" w:firstRowFirstColumn="0" w:firstRowLastColumn="0" w:lastRowFirstColumn="0" w:lastRowLastColumn="0"/>
            </w:pPr>
          </w:p>
        </w:tc>
      </w:tr>
      <w:tr w:rsidR="00825684" w14:paraId="051BFC1B" w14:textId="77777777" w:rsidTr="000B1678">
        <w:trPr>
          <w:cnfStyle w:val="000000010000" w:firstRow="0" w:lastRow="0" w:firstColumn="0" w:lastColumn="0" w:oddVBand="0" w:evenVBand="0" w:oddHBand="0" w:evenHBand="1"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1751" w:type="pct"/>
          </w:tcPr>
          <w:p w14:paraId="79E9FBDB" w14:textId="77777777" w:rsidR="00825684" w:rsidRDefault="00825684" w:rsidP="000B1678">
            <w:pPr>
              <w:tabs>
                <w:tab w:val="left" w:pos="11250"/>
              </w:tabs>
            </w:pPr>
          </w:p>
        </w:tc>
        <w:tc>
          <w:tcPr>
            <w:tcW w:w="3249" w:type="pct"/>
          </w:tcPr>
          <w:p w14:paraId="20700928" w14:textId="77777777" w:rsidR="00825684" w:rsidRDefault="00825684" w:rsidP="000B1678">
            <w:pPr>
              <w:tabs>
                <w:tab w:val="left" w:pos="11250"/>
              </w:tabs>
              <w:cnfStyle w:val="000000010000" w:firstRow="0" w:lastRow="0" w:firstColumn="0" w:lastColumn="0" w:oddVBand="0" w:evenVBand="0" w:oddHBand="0" w:evenHBand="1" w:firstRowFirstColumn="0" w:firstRowLastColumn="0" w:lastRowFirstColumn="0" w:lastRowLastColumn="0"/>
            </w:pPr>
          </w:p>
        </w:tc>
      </w:tr>
    </w:tbl>
    <w:p w14:paraId="1DA3509B" w14:textId="77777777" w:rsidR="00825684" w:rsidRDefault="00825684" w:rsidP="00825684">
      <w:pPr>
        <w:tabs>
          <w:tab w:val="left" w:pos="11250"/>
        </w:tabs>
      </w:pPr>
      <w:r>
        <w:br w:type="page"/>
      </w:r>
    </w:p>
    <w:p w14:paraId="1D581803" w14:textId="77777777" w:rsidR="00825684" w:rsidRDefault="00825684" w:rsidP="00825684">
      <w:pPr>
        <w:pStyle w:val="Heading2"/>
      </w:pPr>
      <w:bookmarkStart w:id="74" w:name="_Toc100732782"/>
      <w:bookmarkStart w:id="75" w:name="_Toc134790664"/>
      <w:r>
        <w:lastRenderedPageBreak/>
        <w:t>References</w:t>
      </w:r>
      <w:bookmarkEnd w:id="74"/>
      <w:bookmarkEnd w:id="75"/>
    </w:p>
    <w:p w14:paraId="579DEC6D" w14:textId="77777777" w:rsidR="00825684" w:rsidRPr="00571DF7" w:rsidRDefault="00825684" w:rsidP="00825684">
      <w:pPr>
        <w:pStyle w:val="FeatureBox2"/>
        <w:rPr>
          <w:rStyle w:val="Strong"/>
        </w:rPr>
      </w:pPr>
      <w:bookmarkStart w:id="76" w:name="_Hlk122601299"/>
      <w:r w:rsidRPr="00571DF7">
        <w:rPr>
          <w:rStyle w:val="Strong"/>
        </w:rPr>
        <w:t>Links to third-party material and websites</w:t>
      </w:r>
    </w:p>
    <w:p w14:paraId="6083FA6C" w14:textId="77777777" w:rsidR="00825684" w:rsidRDefault="00825684" w:rsidP="00825684">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22ADF7F" w14:textId="77777777" w:rsidR="00825684" w:rsidRDefault="00825684" w:rsidP="00825684">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01CCD1F3" w14:textId="77777777" w:rsidR="00825684" w:rsidRPr="00566011" w:rsidRDefault="00825684" w:rsidP="00825684">
      <w:r w:rsidRPr="00566011">
        <w:t xml:space="preserve">Except as otherwise noted, all material is </w:t>
      </w:r>
      <w:hyperlink r:id="rId44" w:history="1">
        <w:r>
          <w:rPr>
            <w:rStyle w:val="Hyperlink"/>
          </w:rPr>
          <w:t xml:space="preserve">© State of New South Wales (Department of Education), </w:t>
        </w:r>
        <w:r w:rsidRPr="005327A9">
          <w:rPr>
            <w:rStyle w:val="Hyperlink"/>
          </w:rPr>
          <w:t>2023</w:t>
        </w:r>
      </w:hyperlink>
      <w:r w:rsidRPr="00566011">
        <w:t xml:space="preserve"> and licensed under the </w:t>
      </w:r>
      <w:hyperlink r:id="rId45"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299EFD58" w14:textId="77777777" w:rsidR="00825684" w:rsidRDefault="00825684" w:rsidP="00825684">
      <w:pPr>
        <w:tabs>
          <w:tab w:val="left" w:pos="11250"/>
        </w:tabs>
      </w:pPr>
      <w:r>
        <w:rPr>
          <w:noProof/>
        </w:rPr>
        <w:drawing>
          <wp:inline distT="0" distB="0" distL="0" distR="0" wp14:anchorId="71C46295" wp14:editId="1606F441">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5369D6F0" w14:textId="77777777" w:rsidR="00825684" w:rsidRDefault="00000000" w:rsidP="00825684">
      <w:pPr>
        <w:tabs>
          <w:tab w:val="left" w:pos="11250"/>
        </w:tabs>
      </w:pPr>
      <w:hyperlink r:id="rId47" w:history="1">
        <w:r w:rsidR="00825684">
          <w:rPr>
            <w:rStyle w:val="Hyperlink"/>
          </w:rPr>
          <w:t>English K–10 Syllabus</w:t>
        </w:r>
      </w:hyperlink>
      <w:r w:rsidR="00825684">
        <w:t xml:space="preserve"> © 2022 NSW Education Standards Authority (NESA) for and on behalf of the Crown in right of the State of New South Wales.</w:t>
      </w:r>
    </w:p>
    <w:p w14:paraId="1E6787FC" w14:textId="77777777" w:rsidR="00825684" w:rsidRDefault="00000000" w:rsidP="00825684">
      <w:pPr>
        <w:tabs>
          <w:tab w:val="left" w:pos="11250"/>
        </w:tabs>
      </w:pPr>
      <w:hyperlink r:id="rId48" w:history="1">
        <w:r w:rsidR="00825684" w:rsidRPr="00C17FF6">
          <w:rPr>
            <w:rStyle w:val="Hyperlink"/>
          </w:rPr>
          <w:t>© 202</w:t>
        </w:r>
        <w:r w:rsidR="00825684">
          <w:rPr>
            <w:rStyle w:val="Hyperlink"/>
          </w:rPr>
          <w:t>2</w:t>
        </w:r>
        <w:r w:rsidR="00825684" w:rsidRPr="00C17FF6">
          <w:rPr>
            <w:rStyle w:val="Hyperlink"/>
          </w:rPr>
          <w:t xml:space="preserve"> NSW Education Standards Authority</w:t>
        </w:r>
      </w:hyperlink>
      <w:r w:rsidR="00825684">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4D89D60" w14:textId="77777777" w:rsidR="00825684" w:rsidRDefault="00825684" w:rsidP="00825684">
      <w:r>
        <w:lastRenderedPageBreak/>
        <w:t xml:space="preserve">Please refer to the </w:t>
      </w:r>
      <w:hyperlink r:id="rId49" w:history="1">
        <w:r w:rsidRPr="00BE2514">
          <w:rPr>
            <w:rStyle w:val="Hyperlink"/>
          </w:rPr>
          <w:t>NESA Copyright Disclaimer</w:t>
        </w:r>
      </w:hyperlink>
      <w:r>
        <w:t xml:space="preserve"> for more information.</w:t>
      </w:r>
    </w:p>
    <w:p w14:paraId="051A22A7" w14:textId="77777777" w:rsidR="00825684" w:rsidRDefault="00825684" w:rsidP="00825684">
      <w:r>
        <w:t xml:space="preserve">NESA holds the only official and up-to-date versions of the NSW Curriculum and syllabus documents. Please visit the </w:t>
      </w:r>
      <w:hyperlink r:id="rId50" w:history="1">
        <w:r w:rsidRPr="00BE2514">
          <w:rPr>
            <w:rStyle w:val="Hyperlink"/>
          </w:rPr>
          <w:t>NSW Education Standards Authority (NESA)</w:t>
        </w:r>
      </w:hyperlink>
      <w:r>
        <w:t xml:space="preserve"> website and the </w:t>
      </w:r>
      <w:hyperlink r:id="rId51" w:history="1">
        <w:r w:rsidRPr="00BE2514">
          <w:rPr>
            <w:rStyle w:val="Hyperlink"/>
          </w:rPr>
          <w:t>NSW Curriculum</w:t>
        </w:r>
      </w:hyperlink>
      <w:r>
        <w:t xml:space="preserve"> website.</w:t>
      </w:r>
    </w:p>
    <w:p w14:paraId="56B00BAD" w14:textId="77777777" w:rsidR="00825684" w:rsidRDefault="00000000" w:rsidP="00825684">
      <w:pPr>
        <w:tabs>
          <w:tab w:val="left" w:pos="11250"/>
        </w:tabs>
      </w:pPr>
      <w:hyperlink r:id="rId52" w:history="1">
        <w:r w:rsidR="00825684" w:rsidRPr="00586E6F">
          <w:rPr>
            <w:rStyle w:val="Hyperlink"/>
          </w:rPr>
          <w:t>National Literacy Learning Progression</w:t>
        </w:r>
      </w:hyperlink>
      <w:r w:rsidR="00825684">
        <w:t xml:space="preserve"> © Australian Curriculum, Assessment and Reporting Authority (ACARA) 2010 to present, unless otherwise indicated. This material was downloaded from the </w:t>
      </w:r>
      <w:hyperlink r:id="rId53" w:history="1">
        <w:r w:rsidR="00825684" w:rsidRPr="005E07BE">
          <w:rPr>
            <w:rStyle w:val="Hyperlink"/>
          </w:rPr>
          <w:t>Australian Curriculum</w:t>
        </w:r>
      </w:hyperlink>
      <w:r w:rsidR="00825684">
        <w:t xml:space="preserve"> website (National Literacy Learning Progression) (accessed 22 December 2022) and was not modified. The material is licensed under </w:t>
      </w:r>
      <w:hyperlink r:id="rId54" w:history="1">
        <w:r w:rsidR="00825684" w:rsidRPr="005E07BE">
          <w:rPr>
            <w:rStyle w:val="Hyperlink"/>
          </w:rPr>
          <w:t>CC BY 4.0</w:t>
        </w:r>
      </w:hyperlink>
      <w:r w:rsidR="00825684">
        <w:t xml:space="preserve">. Version updates are tracked in the ‘Curriculum version history’ section on the </w:t>
      </w:r>
      <w:hyperlink r:id="rId55" w:history="1">
        <w:r w:rsidR="00825684" w:rsidRPr="005E07BE">
          <w:rPr>
            <w:rStyle w:val="Hyperlink"/>
          </w:rPr>
          <w:t>'About the Australian Curriculum'</w:t>
        </w:r>
      </w:hyperlink>
      <w:r w:rsidR="00825684">
        <w:t xml:space="preserve"> page of the Australian Curriculum website.</w:t>
      </w:r>
    </w:p>
    <w:p w14:paraId="3ABCCFBA" w14:textId="77777777" w:rsidR="00825684" w:rsidRDefault="00825684" w:rsidP="00825684">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7879F147" w14:textId="77777777" w:rsidR="00825684" w:rsidRDefault="00825684" w:rsidP="00825684">
      <w:pPr>
        <w:tabs>
          <w:tab w:val="left" w:pos="11250"/>
        </w:tabs>
      </w:pPr>
      <w:r>
        <w:t xml:space="preserve">ETA (English Teachers Association) and NSW Department of Education (2016) </w:t>
      </w:r>
      <w:hyperlink r:id="rId56" w:history="1">
        <w:r w:rsidRPr="00C17FF6">
          <w:rPr>
            <w:rStyle w:val="Hyperlink"/>
            <w:i/>
            <w:iCs/>
          </w:rPr>
          <w:t>The Textual Concepts and Processes resource</w:t>
        </w:r>
      </w:hyperlink>
      <w:r>
        <w:t>, English Textual Concepts website, accessed 22 December 2022.</w:t>
      </w:r>
    </w:p>
    <w:p w14:paraId="792A2168" w14:textId="77777777" w:rsidR="00825684" w:rsidRDefault="00825684" w:rsidP="00825684">
      <w:pPr>
        <w:tabs>
          <w:tab w:val="left" w:pos="11250"/>
        </w:tabs>
      </w:pPr>
      <w:r w:rsidRPr="00AB3549">
        <w:t xml:space="preserve">Blackwood F (2021) </w:t>
      </w:r>
      <w:r w:rsidRPr="00AB3549">
        <w:rPr>
          <w:i/>
        </w:rPr>
        <w:t>The Boy and the Elephant</w:t>
      </w:r>
      <w:r>
        <w:t>,</w:t>
      </w:r>
      <w:r w:rsidRPr="00AB3549">
        <w:t xml:space="preserve"> HarperCollins</w:t>
      </w:r>
      <w:r>
        <w:t xml:space="preserve"> Publishers</w:t>
      </w:r>
      <w:r w:rsidRPr="00AB3549">
        <w:t>, Australia.</w:t>
      </w:r>
    </w:p>
    <w:p w14:paraId="60509348" w14:textId="77777777" w:rsidR="00825684" w:rsidRDefault="00825684" w:rsidP="00825684">
      <w:pPr>
        <w:tabs>
          <w:tab w:val="left" w:pos="11250"/>
        </w:tabs>
      </w:pPr>
      <w:r w:rsidRPr="00031F86">
        <w:t xml:space="preserve">President and Fellows of Harvard College and Harvard Graduate School of Education </w:t>
      </w:r>
      <w:r>
        <w:t>(2015) ‘</w:t>
      </w:r>
      <w:hyperlink r:id="rId57" w:history="1">
        <w:r>
          <w:rPr>
            <w:rStyle w:val="Hyperlink"/>
          </w:rPr>
          <w:t>I Used to Think... Now I Think...</w:t>
        </w:r>
      </w:hyperlink>
      <w:r>
        <w:t xml:space="preserve">’, </w:t>
      </w:r>
      <w:r w:rsidRPr="00031F86">
        <w:rPr>
          <w:rStyle w:val="Emphasis"/>
        </w:rPr>
        <w:t>Thinking Routine</w:t>
      </w:r>
      <w:r>
        <w:rPr>
          <w:rStyle w:val="Emphasis"/>
        </w:rPr>
        <w:t xml:space="preserve"> Toolbox</w:t>
      </w:r>
      <w:r w:rsidRPr="00031F86">
        <w:t>, Project Zero website</w:t>
      </w:r>
      <w:r>
        <w:t>, accessed 22 December 2022.</w:t>
      </w:r>
    </w:p>
    <w:p w14:paraId="483A6462" w14:textId="4686A7DF" w:rsidR="00BA5521" w:rsidRPr="00825684" w:rsidRDefault="00825684" w:rsidP="00825684">
      <w:r w:rsidRPr="00EE3478">
        <w:t xml:space="preserve">Scott J (2021) </w:t>
      </w:r>
      <w:r w:rsidRPr="00EE3478">
        <w:rPr>
          <w:rStyle w:val="Emphasis"/>
        </w:rPr>
        <w:t>I Talk Like a River</w:t>
      </w:r>
      <w:r w:rsidRPr="00EE3478">
        <w:t xml:space="preserve"> (Smith S</w:t>
      </w:r>
      <w:r>
        <w:t>,</w:t>
      </w:r>
      <w:r w:rsidRPr="00EE3478">
        <w:t xml:space="preserve"> illus</w:t>
      </w:r>
      <w:r>
        <w:t>.</w:t>
      </w:r>
      <w:r w:rsidRPr="00EE3478">
        <w:t>)</w:t>
      </w:r>
      <w:r>
        <w:t>,</w:t>
      </w:r>
      <w:r w:rsidRPr="00EE3478">
        <w:t xml:space="preserve"> </w:t>
      </w:r>
      <w:r>
        <w:t>Walker Books</w:t>
      </w:r>
      <w:r w:rsidRPr="00EE3478">
        <w:t xml:space="preserve"> Australia.</w:t>
      </w:r>
      <w:bookmarkEnd w:id="76"/>
    </w:p>
    <w:sectPr w:rsidR="00BA5521" w:rsidRPr="00825684" w:rsidSect="00594B25">
      <w:footerReference w:type="even" r:id="rId58"/>
      <w:footerReference w:type="default" r:id="rId59"/>
      <w:headerReference w:type="first" r:id="rId60"/>
      <w:footerReference w:type="first" r:id="rId6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4529" w14:textId="77777777" w:rsidR="00687A9F" w:rsidRDefault="00687A9F" w:rsidP="00E51733">
      <w:r>
        <w:separator/>
      </w:r>
    </w:p>
  </w:endnote>
  <w:endnote w:type="continuationSeparator" w:id="0">
    <w:p w14:paraId="168A19D7" w14:textId="77777777" w:rsidR="00687A9F" w:rsidRDefault="00687A9F" w:rsidP="00E51733">
      <w:r>
        <w:continuationSeparator/>
      </w:r>
    </w:p>
  </w:endnote>
  <w:endnote w:type="continuationNotice" w:id="1">
    <w:p w14:paraId="72D76A32" w14:textId="77777777" w:rsidR="00687A9F" w:rsidRDefault="00687A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6379" w14:textId="602A7E31" w:rsidR="0076242E" w:rsidRDefault="005D5F32" w:rsidP="00100C66">
    <w:pPr>
      <w:pStyle w:val="Footer"/>
    </w:pPr>
    <w:r w:rsidRPr="00E56264">
      <w:t xml:space="preserve">© NSW Department of </w:t>
    </w:r>
    <w:r w:rsidRPr="000F6215">
      <w:t>Education</w:t>
    </w:r>
    <w:r w:rsidRPr="00E56264">
      <w:t xml:space="preserve">, </w:t>
    </w:r>
    <w:r w:rsidRPr="00E56264">
      <w:fldChar w:fldCharType="begin"/>
    </w:r>
    <w:r w:rsidRPr="00E56264">
      <w:instrText xml:space="preserve"> DATE  \@ "MMM-yy"  \* MERGEFORMAT </w:instrText>
    </w:r>
    <w:r w:rsidRPr="00E56264">
      <w:fldChar w:fldCharType="separate"/>
    </w:r>
    <w:r w:rsidR="00193534">
      <w:rPr>
        <w:noProof/>
      </w:rPr>
      <w:t>May-23</w:t>
    </w:r>
    <w:r w:rsidRPr="00E56264">
      <w:fldChar w:fldCharType="end"/>
    </w:r>
    <w:r w:rsidRPr="00E56264">
      <w:ptab w:relativeTo="margin" w:alignment="right" w:leader="none"/>
    </w:r>
    <w:r w:rsidRPr="000F6215">
      <w:fldChar w:fldCharType="begin"/>
    </w:r>
    <w:r w:rsidRPr="000F6215">
      <w:instrText xml:space="preserve"> PAGE  \* Arabic  \* MERGEFORMAT </w:instrText>
    </w:r>
    <w:r w:rsidRPr="000F6215">
      <w:fldChar w:fldCharType="separate"/>
    </w:r>
    <w:r w:rsidRPr="000F6215">
      <w:t>2</w:t>
    </w:r>
    <w:r w:rsidRPr="000F62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0B1" w14:textId="41A89071" w:rsidR="005D5F32" w:rsidRDefault="005D5F32" w:rsidP="000F6215">
    <w:pPr>
      <w:pStyle w:val="Footer"/>
    </w:pPr>
    <w:r w:rsidRPr="000F6215">
      <w:fldChar w:fldCharType="begin"/>
    </w:r>
    <w:r w:rsidRPr="000F6215">
      <w:instrText xml:space="preserve"> PAGE   \* MERGEFORMAT </w:instrText>
    </w:r>
    <w:r w:rsidRPr="000F6215">
      <w:fldChar w:fldCharType="separate"/>
    </w:r>
    <w:r w:rsidRPr="000F6215">
      <w:t>3</w:t>
    </w:r>
    <w:r w:rsidRPr="000F6215">
      <w:fldChar w:fldCharType="end"/>
    </w:r>
    <w:r w:rsidRPr="000F6215">
      <w:ptab w:relativeTo="margin" w:alignment="right" w:leader="none"/>
    </w:r>
    <w:r w:rsidRPr="000F6215">
      <w:t>English</w:t>
    </w:r>
    <w:r>
      <w:t xml:space="preserve"> – Stage 1</w:t>
    </w:r>
    <w:r w:rsidRPr="00C17FF6">
      <w:t xml:space="preserve"> – Unit </w:t>
    </w:r>
    <w:r>
      <w:t>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D680" w14:textId="77777777" w:rsidR="005D5F32" w:rsidRPr="009B05C3" w:rsidRDefault="005D5F32" w:rsidP="000F6215">
    <w:pPr>
      <w:pStyle w:val="Logo"/>
    </w:pPr>
    <w:r w:rsidRPr="009B05C3">
      <w:t>education.nsw.gov.au</w:t>
    </w:r>
    <w:r>
      <w:rPr>
        <w:noProof/>
        <w:lang w:eastAsia="en-AU"/>
      </w:rPr>
      <w:ptab w:relativeTo="margin" w:alignment="right" w:leader="none"/>
    </w:r>
    <w:r w:rsidRPr="000F6215">
      <w:rPr>
        <w:noProof/>
      </w:rPr>
      <w:drawing>
        <wp:inline distT="0" distB="0" distL="0" distR="0" wp14:anchorId="47AA8817" wp14:editId="7433B949">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0349" w14:textId="77777777" w:rsidR="00687A9F" w:rsidRDefault="00687A9F" w:rsidP="00E51733">
      <w:r>
        <w:separator/>
      </w:r>
    </w:p>
  </w:footnote>
  <w:footnote w:type="continuationSeparator" w:id="0">
    <w:p w14:paraId="34912950" w14:textId="77777777" w:rsidR="00687A9F" w:rsidRDefault="00687A9F" w:rsidP="00E51733">
      <w:r>
        <w:continuationSeparator/>
      </w:r>
    </w:p>
  </w:footnote>
  <w:footnote w:type="continuationNotice" w:id="1">
    <w:p w14:paraId="29C76F25" w14:textId="77777777" w:rsidR="00687A9F" w:rsidRDefault="00687A9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41A3" w14:textId="77777777" w:rsidR="005D5F32" w:rsidRPr="00F14D7F" w:rsidRDefault="005D5F32"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4E4D44C"/>
    <w:lvl w:ilvl="0">
      <w:start w:val="1"/>
      <w:numFmt w:val="decimal"/>
      <w:lvlText w:val="%1."/>
      <w:lvlJc w:val="left"/>
      <w:pPr>
        <w:tabs>
          <w:tab w:val="num" w:pos="360"/>
        </w:tabs>
        <w:ind w:left="360" w:hanging="360"/>
      </w:pPr>
      <w:rPr>
        <w:rFonts w:ascii="Arial" w:eastAsiaTheme="minorHAnsi" w:hAnsi="Arial" w:cs="Arial"/>
      </w:rPr>
    </w:lvl>
  </w:abstractNum>
  <w:abstractNum w:abstractNumId="1" w15:restartNumberingAfterBreak="0">
    <w:nsid w:val="FFFFFF89"/>
    <w:multiLevelType w:val="singleLevel"/>
    <w:tmpl w:val="D9C058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CF5BF3"/>
    <w:multiLevelType w:val="singleLevel"/>
    <w:tmpl w:val="4358EC4E"/>
    <w:lvl w:ilvl="0">
      <w:start w:val="1"/>
      <w:numFmt w:val="decimal"/>
      <w:lvlText w:val="%1."/>
      <w:lvlJc w:val="left"/>
      <w:pPr>
        <w:tabs>
          <w:tab w:val="num" w:pos="360"/>
        </w:tabs>
        <w:ind w:left="360" w:hanging="360"/>
      </w:pPr>
    </w:lvl>
  </w:abstractNum>
  <w:abstractNum w:abstractNumId="3" w15:restartNumberingAfterBreak="0">
    <w:nsid w:val="12EA417D"/>
    <w:multiLevelType w:val="hybridMultilevel"/>
    <w:tmpl w:val="31526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D96417"/>
    <w:multiLevelType w:val="multilevel"/>
    <w:tmpl w:val="095EBF3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C183F24"/>
    <w:multiLevelType w:val="multilevel"/>
    <w:tmpl w:val="98CC341A"/>
    <w:lvl w:ilvl="0">
      <w:start w:val="1"/>
      <w:numFmt w:val="decimal"/>
      <w:pStyle w:val="ListNumber"/>
      <w:lvlText w:val="%1."/>
      <w:lvlJc w:val="left"/>
      <w:pPr>
        <w:ind w:left="567" w:hanging="567"/>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F45969"/>
    <w:multiLevelType w:val="hybridMultilevel"/>
    <w:tmpl w:val="CF8CC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FF0B72"/>
    <w:multiLevelType w:val="hybridMultilevel"/>
    <w:tmpl w:val="A67C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4746D"/>
    <w:multiLevelType w:val="hybridMultilevel"/>
    <w:tmpl w:val="FF70106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12BCF"/>
    <w:multiLevelType w:val="hybridMultilevel"/>
    <w:tmpl w:val="15280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C413E1"/>
    <w:multiLevelType w:val="hybridMultilevel"/>
    <w:tmpl w:val="B8681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EA086F"/>
    <w:multiLevelType w:val="hybridMultilevel"/>
    <w:tmpl w:val="795AEE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65154AF"/>
    <w:multiLevelType w:val="hybridMultilevel"/>
    <w:tmpl w:val="AD3E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8D6A03"/>
    <w:multiLevelType w:val="multilevel"/>
    <w:tmpl w:val="095EBF3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BB770CA"/>
    <w:multiLevelType w:val="hybridMultilevel"/>
    <w:tmpl w:val="75A84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4A4432"/>
    <w:multiLevelType w:val="multilevel"/>
    <w:tmpl w:val="095EBF3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1E91FB9"/>
    <w:multiLevelType w:val="hybridMultilevel"/>
    <w:tmpl w:val="7908A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BF3781"/>
    <w:multiLevelType w:val="hybridMultilevel"/>
    <w:tmpl w:val="3D0A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CB2889"/>
    <w:multiLevelType w:val="hybridMultilevel"/>
    <w:tmpl w:val="42A8A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C34212"/>
    <w:multiLevelType w:val="hybridMultilevel"/>
    <w:tmpl w:val="C2364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6033D2"/>
    <w:multiLevelType w:val="multilevel"/>
    <w:tmpl w:val="095EBF3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B2F6DCC"/>
    <w:multiLevelType w:val="hybridMultilevel"/>
    <w:tmpl w:val="DA929E7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63B44ABC"/>
    <w:multiLevelType w:val="hybridMultilevel"/>
    <w:tmpl w:val="866A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CA25D40"/>
    <w:multiLevelType w:val="hybridMultilevel"/>
    <w:tmpl w:val="152801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7763675">
    <w:abstractNumId w:val="4"/>
  </w:num>
  <w:num w:numId="2" w16cid:durableId="961308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7497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0566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7108543">
    <w:abstractNumId w:val="6"/>
  </w:num>
  <w:num w:numId="6" w16cid:durableId="821579338">
    <w:abstractNumId w:val="0"/>
    <w:lvlOverride w:ilvl="0">
      <w:startOverride w:val="1"/>
    </w:lvlOverride>
  </w:num>
  <w:num w:numId="7" w16cid:durableId="1609239995">
    <w:abstractNumId w:val="0"/>
    <w:lvlOverride w:ilvl="0">
      <w:startOverride w:val="1"/>
    </w:lvlOverride>
  </w:num>
  <w:num w:numId="8" w16cid:durableId="485241493">
    <w:abstractNumId w:val="0"/>
    <w:lvlOverride w:ilvl="0">
      <w:startOverride w:val="1"/>
    </w:lvlOverride>
  </w:num>
  <w:num w:numId="9" w16cid:durableId="1311521962">
    <w:abstractNumId w:val="20"/>
  </w:num>
  <w:num w:numId="10" w16cid:durableId="1547637739">
    <w:abstractNumId w:val="2"/>
  </w:num>
  <w:num w:numId="11" w16cid:durableId="1929118886">
    <w:abstractNumId w:val="19"/>
  </w:num>
  <w:num w:numId="12" w16cid:durableId="85077667">
    <w:abstractNumId w:val="7"/>
  </w:num>
  <w:num w:numId="13" w16cid:durableId="1916550096">
    <w:abstractNumId w:val="17"/>
  </w:num>
  <w:num w:numId="14" w16cid:durableId="1315909710">
    <w:abstractNumId w:val="15"/>
  </w:num>
  <w:num w:numId="15" w16cid:durableId="641236271">
    <w:abstractNumId w:val="23"/>
  </w:num>
  <w:num w:numId="16" w16cid:durableId="42217149">
    <w:abstractNumId w:val="5"/>
  </w:num>
  <w:num w:numId="17" w16cid:durableId="1148982344">
    <w:abstractNumId w:val="13"/>
  </w:num>
  <w:num w:numId="18" w16cid:durableId="2098937429">
    <w:abstractNumId w:val="14"/>
  </w:num>
  <w:num w:numId="19" w16cid:durableId="753547391">
    <w:abstractNumId w:val="21"/>
  </w:num>
  <w:num w:numId="20" w16cid:durableId="1072001263">
    <w:abstractNumId w:val="11"/>
  </w:num>
  <w:num w:numId="21" w16cid:durableId="1534490110">
    <w:abstractNumId w:val="3"/>
  </w:num>
  <w:num w:numId="22" w16cid:durableId="1018119343">
    <w:abstractNumId w:val="24"/>
  </w:num>
  <w:num w:numId="23" w16cid:durableId="267007196">
    <w:abstractNumId w:val="16"/>
  </w:num>
  <w:num w:numId="24" w16cid:durableId="1205295046">
    <w:abstractNumId w:val="8"/>
  </w:num>
  <w:num w:numId="25" w16cid:durableId="447744742">
    <w:abstractNumId w:val="22"/>
  </w:num>
  <w:num w:numId="26" w16cid:durableId="468518501">
    <w:abstractNumId w:val="10"/>
  </w:num>
  <w:num w:numId="27" w16cid:durableId="533233491">
    <w:abstractNumId w:val="26"/>
  </w:num>
  <w:num w:numId="28" w16cid:durableId="1443304327">
    <w:abstractNumId w:val="18"/>
  </w:num>
  <w:num w:numId="29" w16cid:durableId="1290821974">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16cid:durableId="1924100967">
    <w:abstractNumId w:val="4"/>
  </w:num>
  <w:num w:numId="31" w16cid:durableId="23599286">
    <w:abstractNumId w:val="25"/>
  </w:num>
  <w:num w:numId="32" w16cid:durableId="1039473191">
    <w:abstractNumId w:val="6"/>
  </w:num>
  <w:num w:numId="33" w16cid:durableId="1533836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69576158">
    <w:abstractNumId w:val="0"/>
  </w:num>
  <w:num w:numId="35" w16cid:durableId="1293289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8821547">
    <w:abstractNumId w:val="1"/>
  </w:num>
  <w:num w:numId="37" w16cid:durableId="2012564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9646949">
    <w:abstractNumId w:val="9"/>
  </w:num>
  <w:num w:numId="39" w16cid:durableId="20555386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10508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503953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4767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1971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477089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006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3E"/>
    <w:rsid w:val="00000248"/>
    <w:rsid w:val="00003067"/>
    <w:rsid w:val="00004340"/>
    <w:rsid w:val="00004693"/>
    <w:rsid w:val="00005160"/>
    <w:rsid w:val="000051EF"/>
    <w:rsid w:val="00005379"/>
    <w:rsid w:val="00005609"/>
    <w:rsid w:val="00005640"/>
    <w:rsid w:val="00006F7D"/>
    <w:rsid w:val="000077E7"/>
    <w:rsid w:val="00007CFA"/>
    <w:rsid w:val="000102AA"/>
    <w:rsid w:val="00010C74"/>
    <w:rsid w:val="00011785"/>
    <w:rsid w:val="00011B06"/>
    <w:rsid w:val="00011F21"/>
    <w:rsid w:val="000125E8"/>
    <w:rsid w:val="000135A2"/>
    <w:rsid w:val="00013B33"/>
    <w:rsid w:val="00013FF2"/>
    <w:rsid w:val="0001421B"/>
    <w:rsid w:val="00014254"/>
    <w:rsid w:val="00014302"/>
    <w:rsid w:val="00015160"/>
    <w:rsid w:val="000151DF"/>
    <w:rsid w:val="00015CA0"/>
    <w:rsid w:val="000162B6"/>
    <w:rsid w:val="00016572"/>
    <w:rsid w:val="0002001F"/>
    <w:rsid w:val="00020D9F"/>
    <w:rsid w:val="00022362"/>
    <w:rsid w:val="000223DB"/>
    <w:rsid w:val="000232D9"/>
    <w:rsid w:val="00023521"/>
    <w:rsid w:val="00023ACB"/>
    <w:rsid w:val="00024363"/>
    <w:rsid w:val="00024452"/>
    <w:rsid w:val="000244C2"/>
    <w:rsid w:val="000248A5"/>
    <w:rsid w:val="00024FF7"/>
    <w:rsid w:val="000252CB"/>
    <w:rsid w:val="000254C0"/>
    <w:rsid w:val="00025EC0"/>
    <w:rsid w:val="00026660"/>
    <w:rsid w:val="00026B89"/>
    <w:rsid w:val="00027021"/>
    <w:rsid w:val="000274BF"/>
    <w:rsid w:val="00030116"/>
    <w:rsid w:val="00030E64"/>
    <w:rsid w:val="0003137E"/>
    <w:rsid w:val="000317DB"/>
    <w:rsid w:val="00031B5E"/>
    <w:rsid w:val="00031DF6"/>
    <w:rsid w:val="00031ECE"/>
    <w:rsid w:val="00031F86"/>
    <w:rsid w:val="0003239B"/>
    <w:rsid w:val="00032772"/>
    <w:rsid w:val="0003325E"/>
    <w:rsid w:val="00033C18"/>
    <w:rsid w:val="00033C8C"/>
    <w:rsid w:val="00033D50"/>
    <w:rsid w:val="000341C3"/>
    <w:rsid w:val="00034352"/>
    <w:rsid w:val="00034BED"/>
    <w:rsid w:val="000354B5"/>
    <w:rsid w:val="00035C5D"/>
    <w:rsid w:val="00036446"/>
    <w:rsid w:val="000367AE"/>
    <w:rsid w:val="000369AF"/>
    <w:rsid w:val="00037D28"/>
    <w:rsid w:val="00037ECA"/>
    <w:rsid w:val="00040A58"/>
    <w:rsid w:val="00040BC8"/>
    <w:rsid w:val="000415DD"/>
    <w:rsid w:val="0004307D"/>
    <w:rsid w:val="00044668"/>
    <w:rsid w:val="000448D3"/>
    <w:rsid w:val="0004500A"/>
    <w:rsid w:val="00045044"/>
    <w:rsid w:val="00045821"/>
    <w:rsid w:val="00045F0D"/>
    <w:rsid w:val="00046510"/>
    <w:rsid w:val="000466CD"/>
    <w:rsid w:val="00046EB0"/>
    <w:rsid w:val="000471C8"/>
    <w:rsid w:val="000474B8"/>
    <w:rsid w:val="0004750C"/>
    <w:rsid w:val="000475EF"/>
    <w:rsid w:val="0004789C"/>
    <w:rsid w:val="0005043E"/>
    <w:rsid w:val="0005067A"/>
    <w:rsid w:val="00050A94"/>
    <w:rsid w:val="00051F4B"/>
    <w:rsid w:val="00052648"/>
    <w:rsid w:val="000529AF"/>
    <w:rsid w:val="000538BF"/>
    <w:rsid w:val="00053D0A"/>
    <w:rsid w:val="00054DAD"/>
    <w:rsid w:val="00054FD9"/>
    <w:rsid w:val="0005564B"/>
    <w:rsid w:val="00055735"/>
    <w:rsid w:val="00055887"/>
    <w:rsid w:val="00056943"/>
    <w:rsid w:val="00057829"/>
    <w:rsid w:val="00061BE8"/>
    <w:rsid w:val="00061D5B"/>
    <w:rsid w:val="00062681"/>
    <w:rsid w:val="00062B18"/>
    <w:rsid w:val="000632FE"/>
    <w:rsid w:val="00065420"/>
    <w:rsid w:val="00065608"/>
    <w:rsid w:val="0006573F"/>
    <w:rsid w:val="00066548"/>
    <w:rsid w:val="0006654C"/>
    <w:rsid w:val="0006686D"/>
    <w:rsid w:val="0007048A"/>
    <w:rsid w:val="00070715"/>
    <w:rsid w:val="00071253"/>
    <w:rsid w:val="0007133A"/>
    <w:rsid w:val="00071392"/>
    <w:rsid w:val="0007172B"/>
    <w:rsid w:val="00071A05"/>
    <w:rsid w:val="00071ED9"/>
    <w:rsid w:val="00072331"/>
    <w:rsid w:val="000723A0"/>
    <w:rsid w:val="0007291D"/>
    <w:rsid w:val="00072942"/>
    <w:rsid w:val="00072FFC"/>
    <w:rsid w:val="000731A8"/>
    <w:rsid w:val="00073F85"/>
    <w:rsid w:val="00074457"/>
    <w:rsid w:val="00074569"/>
    <w:rsid w:val="0007460B"/>
    <w:rsid w:val="0007475C"/>
    <w:rsid w:val="00074F0F"/>
    <w:rsid w:val="00074F1F"/>
    <w:rsid w:val="00075028"/>
    <w:rsid w:val="00075064"/>
    <w:rsid w:val="00075968"/>
    <w:rsid w:val="00076274"/>
    <w:rsid w:val="000779B2"/>
    <w:rsid w:val="00077B35"/>
    <w:rsid w:val="0008052D"/>
    <w:rsid w:val="000808F8"/>
    <w:rsid w:val="0008136F"/>
    <w:rsid w:val="00081951"/>
    <w:rsid w:val="00081CD8"/>
    <w:rsid w:val="000820DD"/>
    <w:rsid w:val="000835BA"/>
    <w:rsid w:val="000842AC"/>
    <w:rsid w:val="00084878"/>
    <w:rsid w:val="00084D6D"/>
    <w:rsid w:val="0008555D"/>
    <w:rsid w:val="00085B0C"/>
    <w:rsid w:val="000865CD"/>
    <w:rsid w:val="00086C17"/>
    <w:rsid w:val="0008758F"/>
    <w:rsid w:val="00087B43"/>
    <w:rsid w:val="00087FB4"/>
    <w:rsid w:val="000905F9"/>
    <w:rsid w:val="00090DC0"/>
    <w:rsid w:val="00091B41"/>
    <w:rsid w:val="00091C20"/>
    <w:rsid w:val="00093308"/>
    <w:rsid w:val="0009360F"/>
    <w:rsid w:val="00093BC0"/>
    <w:rsid w:val="00093C4B"/>
    <w:rsid w:val="000945D5"/>
    <w:rsid w:val="00095563"/>
    <w:rsid w:val="00095BF0"/>
    <w:rsid w:val="0009611A"/>
    <w:rsid w:val="0009674F"/>
    <w:rsid w:val="000976F5"/>
    <w:rsid w:val="00097B22"/>
    <w:rsid w:val="000A0B27"/>
    <w:rsid w:val="000A1106"/>
    <w:rsid w:val="000A1256"/>
    <w:rsid w:val="000A2268"/>
    <w:rsid w:val="000A2F2A"/>
    <w:rsid w:val="000A31EC"/>
    <w:rsid w:val="000A447D"/>
    <w:rsid w:val="000A5259"/>
    <w:rsid w:val="000A56F8"/>
    <w:rsid w:val="000A6016"/>
    <w:rsid w:val="000A66EB"/>
    <w:rsid w:val="000A726B"/>
    <w:rsid w:val="000A7517"/>
    <w:rsid w:val="000A7CD3"/>
    <w:rsid w:val="000A7D23"/>
    <w:rsid w:val="000B00AD"/>
    <w:rsid w:val="000B0144"/>
    <w:rsid w:val="000B07C3"/>
    <w:rsid w:val="000B086D"/>
    <w:rsid w:val="000B0F0E"/>
    <w:rsid w:val="000B1B25"/>
    <w:rsid w:val="000B2FD5"/>
    <w:rsid w:val="000B3993"/>
    <w:rsid w:val="000B40E2"/>
    <w:rsid w:val="000B45C9"/>
    <w:rsid w:val="000B54D7"/>
    <w:rsid w:val="000B575C"/>
    <w:rsid w:val="000B74B1"/>
    <w:rsid w:val="000B75DE"/>
    <w:rsid w:val="000B77F5"/>
    <w:rsid w:val="000C03B0"/>
    <w:rsid w:val="000C14E2"/>
    <w:rsid w:val="000C24ED"/>
    <w:rsid w:val="000C2A75"/>
    <w:rsid w:val="000C2A7C"/>
    <w:rsid w:val="000C316B"/>
    <w:rsid w:val="000C5D3B"/>
    <w:rsid w:val="000C5F6B"/>
    <w:rsid w:val="000C603F"/>
    <w:rsid w:val="000C636F"/>
    <w:rsid w:val="000C70AD"/>
    <w:rsid w:val="000D0EB6"/>
    <w:rsid w:val="000D0F05"/>
    <w:rsid w:val="000D1026"/>
    <w:rsid w:val="000D1319"/>
    <w:rsid w:val="000D22B6"/>
    <w:rsid w:val="000D2F1E"/>
    <w:rsid w:val="000D3BBE"/>
    <w:rsid w:val="000D3F7B"/>
    <w:rsid w:val="000D44B4"/>
    <w:rsid w:val="000D45B2"/>
    <w:rsid w:val="000D57F6"/>
    <w:rsid w:val="000D5910"/>
    <w:rsid w:val="000D7466"/>
    <w:rsid w:val="000D753E"/>
    <w:rsid w:val="000D7B89"/>
    <w:rsid w:val="000D7E08"/>
    <w:rsid w:val="000D7F84"/>
    <w:rsid w:val="000E011F"/>
    <w:rsid w:val="000E012B"/>
    <w:rsid w:val="000E05F6"/>
    <w:rsid w:val="000E0AF3"/>
    <w:rsid w:val="000E1BE0"/>
    <w:rsid w:val="000E1BE9"/>
    <w:rsid w:val="000E200A"/>
    <w:rsid w:val="000E231C"/>
    <w:rsid w:val="000E2703"/>
    <w:rsid w:val="000E444B"/>
    <w:rsid w:val="000E5D31"/>
    <w:rsid w:val="000E5DBB"/>
    <w:rsid w:val="000E6125"/>
    <w:rsid w:val="000E63D5"/>
    <w:rsid w:val="000E722D"/>
    <w:rsid w:val="000E740C"/>
    <w:rsid w:val="000E7B9A"/>
    <w:rsid w:val="000F0010"/>
    <w:rsid w:val="000F070D"/>
    <w:rsid w:val="000F0A2B"/>
    <w:rsid w:val="000F1490"/>
    <w:rsid w:val="000F1BD2"/>
    <w:rsid w:val="000F1EC0"/>
    <w:rsid w:val="000F2FF3"/>
    <w:rsid w:val="000F3B19"/>
    <w:rsid w:val="000F3BEF"/>
    <w:rsid w:val="000F3C16"/>
    <w:rsid w:val="000F3CD7"/>
    <w:rsid w:val="000F4144"/>
    <w:rsid w:val="000F4F96"/>
    <w:rsid w:val="000F576E"/>
    <w:rsid w:val="000F6215"/>
    <w:rsid w:val="000F6D93"/>
    <w:rsid w:val="000F711F"/>
    <w:rsid w:val="0010008B"/>
    <w:rsid w:val="0010087A"/>
    <w:rsid w:val="00100C66"/>
    <w:rsid w:val="00100ED2"/>
    <w:rsid w:val="0010187F"/>
    <w:rsid w:val="00101C49"/>
    <w:rsid w:val="00101DD6"/>
    <w:rsid w:val="00102603"/>
    <w:rsid w:val="00102A45"/>
    <w:rsid w:val="00103F91"/>
    <w:rsid w:val="00104A63"/>
    <w:rsid w:val="00104F27"/>
    <w:rsid w:val="00105699"/>
    <w:rsid w:val="00106042"/>
    <w:rsid w:val="001073A3"/>
    <w:rsid w:val="00107775"/>
    <w:rsid w:val="001078D9"/>
    <w:rsid w:val="00107DE4"/>
    <w:rsid w:val="00110A5A"/>
    <w:rsid w:val="00111B54"/>
    <w:rsid w:val="00112528"/>
    <w:rsid w:val="00112B1D"/>
    <w:rsid w:val="00112D68"/>
    <w:rsid w:val="00112E5F"/>
    <w:rsid w:val="001135E6"/>
    <w:rsid w:val="00113BF8"/>
    <w:rsid w:val="0011445E"/>
    <w:rsid w:val="00115A36"/>
    <w:rsid w:val="00116C1E"/>
    <w:rsid w:val="001173E6"/>
    <w:rsid w:val="0011754A"/>
    <w:rsid w:val="001176B1"/>
    <w:rsid w:val="00117AD1"/>
    <w:rsid w:val="00117C16"/>
    <w:rsid w:val="00120013"/>
    <w:rsid w:val="001206E3"/>
    <w:rsid w:val="001217EA"/>
    <w:rsid w:val="00122210"/>
    <w:rsid w:val="00122D6D"/>
    <w:rsid w:val="00123F5C"/>
    <w:rsid w:val="001246A3"/>
    <w:rsid w:val="00124E78"/>
    <w:rsid w:val="00125199"/>
    <w:rsid w:val="00125396"/>
    <w:rsid w:val="00125515"/>
    <w:rsid w:val="001268B8"/>
    <w:rsid w:val="0012694E"/>
    <w:rsid w:val="00126BFF"/>
    <w:rsid w:val="00126C87"/>
    <w:rsid w:val="00127C65"/>
    <w:rsid w:val="001305C5"/>
    <w:rsid w:val="00130A6F"/>
    <w:rsid w:val="001329E0"/>
    <w:rsid w:val="00132DFD"/>
    <w:rsid w:val="00133B5B"/>
    <w:rsid w:val="00136476"/>
    <w:rsid w:val="001364BF"/>
    <w:rsid w:val="0013669D"/>
    <w:rsid w:val="001378F3"/>
    <w:rsid w:val="00140E45"/>
    <w:rsid w:val="00142499"/>
    <w:rsid w:val="00142909"/>
    <w:rsid w:val="001432FB"/>
    <w:rsid w:val="001441F9"/>
    <w:rsid w:val="001444DE"/>
    <w:rsid w:val="00144794"/>
    <w:rsid w:val="00144D1A"/>
    <w:rsid w:val="00145428"/>
    <w:rsid w:val="00145E69"/>
    <w:rsid w:val="00146297"/>
    <w:rsid w:val="001468FA"/>
    <w:rsid w:val="00146E6B"/>
    <w:rsid w:val="00147B93"/>
    <w:rsid w:val="00147D13"/>
    <w:rsid w:val="00150659"/>
    <w:rsid w:val="0015080F"/>
    <w:rsid w:val="001512D6"/>
    <w:rsid w:val="00151937"/>
    <w:rsid w:val="00151DCE"/>
    <w:rsid w:val="00151F95"/>
    <w:rsid w:val="001525C9"/>
    <w:rsid w:val="00152C78"/>
    <w:rsid w:val="00153E86"/>
    <w:rsid w:val="00155428"/>
    <w:rsid w:val="0015592A"/>
    <w:rsid w:val="0015633D"/>
    <w:rsid w:val="0015663C"/>
    <w:rsid w:val="0015675A"/>
    <w:rsid w:val="0015698D"/>
    <w:rsid w:val="001576EA"/>
    <w:rsid w:val="001577F0"/>
    <w:rsid w:val="00157D8D"/>
    <w:rsid w:val="0016082D"/>
    <w:rsid w:val="0016137A"/>
    <w:rsid w:val="00162102"/>
    <w:rsid w:val="00162BDB"/>
    <w:rsid w:val="00163F42"/>
    <w:rsid w:val="00164697"/>
    <w:rsid w:val="001654AB"/>
    <w:rsid w:val="0016573C"/>
    <w:rsid w:val="001668FC"/>
    <w:rsid w:val="00166CC0"/>
    <w:rsid w:val="00166E02"/>
    <w:rsid w:val="00167187"/>
    <w:rsid w:val="001672A1"/>
    <w:rsid w:val="00167984"/>
    <w:rsid w:val="00167E1C"/>
    <w:rsid w:val="00167EBA"/>
    <w:rsid w:val="0017077B"/>
    <w:rsid w:val="00170DAD"/>
    <w:rsid w:val="00170DEE"/>
    <w:rsid w:val="00171056"/>
    <w:rsid w:val="001711C9"/>
    <w:rsid w:val="0017186A"/>
    <w:rsid w:val="001720DF"/>
    <w:rsid w:val="001725A7"/>
    <w:rsid w:val="001726D4"/>
    <w:rsid w:val="00173ACB"/>
    <w:rsid w:val="00174113"/>
    <w:rsid w:val="001748B7"/>
    <w:rsid w:val="001752E4"/>
    <w:rsid w:val="001755A8"/>
    <w:rsid w:val="001759CD"/>
    <w:rsid w:val="00175DC1"/>
    <w:rsid w:val="00175FAA"/>
    <w:rsid w:val="001763C8"/>
    <w:rsid w:val="001766E3"/>
    <w:rsid w:val="00176B48"/>
    <w:rsid w:val="00176D97"/>
    <w:rsid w:val="00176FC3"/>
    <w:rsid w:val="0017780F"/>
    <w:rsid w:val="00177B3A"/>
    <w:rsid w:val="00177D5D"/>
    <w:rsid w:val="00177EFF"/>
    <w:rsid w:val="001809E8"/>
    <w:rsid w:val="00180CEA"/>
    <w:rsid w:val="00182C7C"/>
    <w:rsid w:val="00182CD1"/>
    <w:rsid w:val="00183652"/>
    <w:rsid w:val="00183659"/>
    <w:rsid w:val="00183769"/>
    <w:rsid w:val="0018395A"/>
    <w:rsid w:val="00183B49"/>
    <w:rsid w:val="0018511E"/>
    <w:rsid w:val="0018659C"/>
    <w:rsid w:val="0018768F"/>
    <w:rsid w:val="001902DB"/>
    <w:rsid w:val="001907D3"/>
    <w:rsid w:val="00190C63"/>
    <w:rsid w:val="00190C6F"/>
    <w:rsid w:val="00190F9F"/>
    <w:rsid w:val="00191609"/>
    <w:rsid w:val="001918CF"/>
    <w:rsid w:val="00191F68"/>
    <w:rsid w:val="001922E3"/>
    <w:rsid w:val="00193534"/>
    <w:rsid w:val="001935FF"/>
    <w:rsid w:val="00193EDA"/>
    <w:rsid w:val="001943AA"/>
    <w:rsid w:val="00194B65"/>
    <w:rsid w:val="00195A53"/>
    <w:rsid w:val="00195E30"/>
    <w:rsid w:val="00196738"/>
    <w:rsid w:val="00196F67"/>
    <w:rsid w:val="00197192"/>
    <w:rsid w:val="001976E7"/>
    <w:rsid w:val="00197A0B"/>
    <w:rsid w:val="001A06C3"/>
    <w:rsid w:val="001A0A86"/>
    <w:rsid w:val="001A232C"/>
    <w:rsid w:val="001A233A"/>
    <w:rsid w:val="001A23AA"/>
    <w:rsid w:val="001A2D64"/>
    <w:rsid w:val="001A3009"/>
    <w:rsid w:val="001A3723"/>
    <w:rsid w:val="001A3CF3"/>
    <w:rsid w:val="001A4149"/>
    <w:rsid w:val="001A6259"/>
    <w:rsid w:val="001A638E"/>
    <w:rsid w:val="001A6814"/>
    <w:rsid w:val="001A6E48"/>
    <w:rsid w:val="001A71BF"/>
    <w:rsid w:val="001A7CA2"/>
    <w:rsid w:val="001B0842"/>
    <w:rsid w:val="001B0BD0"/>
    <w:rsid w:val="001B0DA4"/>
    <w:rsid w:val="001B27AC"/>
    <w:rsid w:val="001B312D"/>
    <w:rsid w:val="001B432D"/>
    <w:rsid w:val="001B4478"/>
    <w:rsid w:val="001B454A"/>
    <w:rsid w:val="001B49EE"/>
    <w:rsid w:val="001B4B22"/>
    <w:rsid w:val="001B5F0B"/>
    <w:rsid w:val="001B5FA1"/>
    <w:rsid w:val="001B6329"/>
    <w:rsid w:val="001B642D"/>
    <w:rsid w:val="001B6898"/>
    <w:rsid w:val="001B6954"/>
    <w:rsid w:val="001B6D8E"/>
    <w:rsid w:val="001B6EAE"/>
    <w:rsid w:val="001B7015"/>
    <w:rsid w:val="001B739E"/>
    <w:rsid w:val="001B777C"/>
    <w:rsid w:val="001B7FC8"/>
    <w:rsid w:val="001C0569"/>
    <w:rsid w:val="001C09CD"/>
    <w:rsid w:val="001C0F87"/>
    <w:rsid w:val="001C1523"/>
    <w:rsid w:val="001C1757"/>
    <w:rsid w:val="001C1AEA"/>
    <w:rsid w:val="001C1CDC"/>
    <w:rsid w:val="001C2573"/>
    <w:rsid w:val="001C2C3F"/>
    <w:rsid w:val="001C36AE"/>
    <w:rsid w:val="001C4018"/>
    <w:rsid w:val="001C40BC"/>
    <w:rsid w:val="001C4170"/>
    <w:rsid w:val="001C436D"/>
    <w:rsid w:val="001C4456"/>
    <w:rsid w:val="001C4682"/>
    <w:rsid w:val="001C46D0"/>
    <w:rsid w:val="001C4918"/>
    <w:rsid w:val="001C4A78"/>
    <w:rsid w:val="001C4B91"/>
    <w:rsid w:val="001C589E"/>
    <w:rsid w:val="001C58E9"/>
    <w:rsid w:val="001C599F"/>
    <w:rsid w:val="001C5D5D"/>
    <w:rsid w:val="001C6114"/>
    <w:rsid w:val="001C653D"/>
    <w:rsid w:val="001C71AD"/>
    <w:rsid w:val="001C7454"/>
    <w:rsid w:val="001C7E97"/>
    <w:rsid w:val="001D05C5"/>
    <w:rsid w:val="001D09DC"/>
    <w:rsid w:val="001D21E8"/>
    <w:rsid w:val="001D3148"/>
    <w:rsid w:val="001D33BF"/>
    <w:rsid w:val="001D4580"/>
    <w:rsid w:val="001D46F1"/>
    <w:rsid w:val="001D486A"/>
    <w:rsid w:val="001D49DA"/>
    <w:rsid w:val="001D5230"/>
    <w:rsid w:val="001D59A1"/>
    <w:rsid w:val="001D5F05"/>
    <w:rsid w:val="001D683B"/>
    <w:rsid w:val="001D6994"/>
    <w:rsid w:val="001D69F6"/>
    <w:rsid w:val="001D6B0D"/>
    <w:rsid w:val="001D6F4A"/>
    <w:rsid w:val="001D70C6"/>
    <w:rsid w:val="001D750A"/>
    <w:rsid w:val="001D77E0"/>
    <w:rsid w:val="001D7FC9"/>
    <w:rsid w:val="001E00E9"/>
    <w:rsid w:val="001E05F7"/>
    <w:rsid w:val="001E0794"/>
    <w:rsid w:val="001E0E21"/>
    <w:rsid w:val="001E128B"/>
    <w:rsid w:val="001E162A"/>
    <w:rsid w:val="001E1A88"/>
    <w:rsid w:val="001E215F"/>
    <w:rsid w:val="001E39A6"/>
    <w:rsid w:val="001E4697"/>
    <w:rsid w:val="001E6252"/>
    <w:rsid w:val="001E633B"/>
    <w:rsid w:val="001E6BC1"/>
    <w:rsid w:val="001E6D06"/>
    <w:rsid w:val="001E7677"/>
    <w:rsid w:val="001E7724"/>
    <w:rsid w:val="001E7871"/>
    <w:rsid w:val="001E7ABE"/>
    <w:rsid w:val="001F02CB"/>
    <w:rsid w:val="001F0937"/>
    <w:rsid w:val="001F0B04"/>
    <w:rsid w:val="001F0BE3"/>
    <w:rsid w:val="001F0BF0"/>
    <w:rsid w:val="001F1B93"/>
    <w:rsid w:val="001F324B"/>
    <w:rsid w:val="001F35DA"/>
    <w:rsid w:val="001F365E"/>
    <w:rsid w:val="001F36E7"/>
    <w:rsid w:val="001F371C"/>
    <w:rsid w:val="001F4497"/>
    <w:rsid w:val="001F5D47"/>
    <w:rsid w:val="001F615B"/>
    <w:rsid w:val="001F6834"/>
    <w:rsid w:val="001F6C00"/>
    <w:rsid w:val="001F6F70"/>
    <w:rsid w:val="00200184"/>
    <w:rsid w:val="002006D2"/>
    <w:rsid w:val="002011DB"/>
    <w:rsid w:val="0020145C"/>
    <w:rsid w:val="002019B0"/>
    <w:rsid w:val="002037F7"/>
    <w:rsid w:val="0020436C"/>
    <w:rsid w:val="002047E7"/>
    <w:rsid w:val="00204818"/>
    <w:rsid w:val="00205421"/>
    <w:rsid w:val="00207108"/>
    <w:rsid w:val="00207145"/>
    <w:rsid w:val="00207172"/>
    <w:rsid w:val="00210394"/>
    <w:rsid w:val="002103E5"/>
    <w:rsid w:val="002105AD"/>
    <w:rsid w:val="002107A7"/>
    <w:rsid w:val="002110D8"/>
    <w:rsid w:val="00211955"/>
    <w:rsid w:val="00211F0B"/>
    <w:rsid w:val="00212EB0"/>
    <w:rsid w:val="00214BA3"/>
    <w:rsid w:val="002152A1"/>
    <w:rsid w:val="00215369"/>
    <w:rsid w:val="0021609B"/>
    <w:rsid w:val="002165AB"/>
    <w:rsid w:val="00216AC3"/>
    <w:rsid w:val="00216D3C"/>
    <w:rsid w:val="0021716A"/>
    <w:rsid w:val="0021729A"/>
    <w:rsid w:val="0021775D"/>
    <w:rsid w:val="00220030"/>
    <w:rsid w:val="0022047A"/>
    <w:rsid w:val="002231BA"/>
    <w:rsid w:val="00223498"/>
    <w:rsid w:val="002236AB"/>
    <w:rsid w:val="002236D5"/>
    <w:rsid w:val="0022384A"/>
    <w:rsid w:val="002250B5"/>
    <w:rsid w:val="00225878"/>
    <w:rsid w:val="002260A8"/>
    <w:rsid w:val="00226621"/>
    <w:rsid w:val="00227183"/>
    <w:rsid w:val="00227C4F"/>
    <w:rsid w:val="00230734"/>
    <w:rsid w:val="00230B93"/>
    <w:rsid w:val="00231C58"/>
    <w:rsid w:val="00232527"/>
    <w:rsid w:val="00232593"/>
    <w:rsid w:val="0023401A"/>
    <w:rsid w:val="00235311"/>
    <w:rsid w:val="0023541A"/>
    <w:rsid w:val="0023581D"/>
    <w:rsid w:val="00236F7C"/>
    <w:rsid w:val="00237167"/>
    <w:rsid w:val="0023733C"/>
    <w:rsid w:val="00237465"/>
    <w:rsid w:val="00237C03"/>
    <w:rsid w:val="00237F27"/>
    <w:rsid w:val="00240735"/>
    <w:rsid w:val="00240F2A"/>
    <w:rsid w:val="0024149A"/>
    <w:rsid w:val="00242C82"/>
    <w:rsid w:val="00243BD2"/>
    <w:rsid w:val="00243CA2"/>
    <w:rsid w:val="00243D1F"/>
    <w:rsid w:val="00244999"/>
    <w:rsid w:val="0024499D"/>
    <w:rsid w:val="0024551E"/>
    <w:rsid w:val="002455DD"/>
    <w:rsid w:val="0024579F"/>
    <w:rsid w:val="00245A8E"/>
    <w:rsid w:val="00245F88"/>
    <w:rsid w:val="0024602F"/>
    <w:rsid w:val="0024616C"/>
    <w:rsid w:val="00246257"/>
    <w:rsid w:val="002464BA"/>
    <w:rsid w:val="00246D98"/>
    <w:rsid w:val="00246E23"/>
    <w:rsid w:val="002470C0"/>
    <w:rsid w:val="002506AE"/>
    <w:rsid w:val="002507AF"/>
    <w:rsid w:val="002512C3"/>
    <w:rsid w:val="002513D7"/>
    <w:rsid w:val="0025195C"/>
    <w:rsid w:val="0025286C"/>
    <w:rsid w:val="00253B54"/>
    <w:rsid w:val="00253C1D"/>
    <w:rsid w:val="0025429F"/>
    <w:rsid w:val="00254348"/>
    <w:rsid w:val="00254625"/>
    <w:rsid w:val="00254669"/>
    <w:rsid w:val="00254942"/>
    <w:rsid w:val="00254F8A"/>
    <w:rsid w:val="002556FA"/>
    <w:rsid w:val="00256BB5"/>
    <w:rsid w:val="0025722E"/>
    <w:rsid w:val="00257DE3"/>
    <w:rsid w:val="00260395"/>
    <w:rsid w:val="00260564"/>
    <w:rsid w:val="002605DC"/>
    <w:rsid w:val="00260961"/>
    <w:rsid w:val="00261012"/>
    <w:rsid w:val="002615A0"/>
    <w:rsid w:val="00261916"/>
    <w:rsid w:val="00261F66"/>
    <w:rsid w:val="00262298"/>
    <w:rsid w:val="00262552"/>
    <w:rsid w:val="00263EA7"/>
    <w:rsid w:val="0026487B"/>
    <w:rsid w:val="002649E7"/>
    <w:rsid w:val="002650CB"/>
    <w:rsid w:val="0026548C"/>
    <w:rsid w:val="0026585B"/>
    <w:rsid w:val="002658F0"/>
    <w:rsid w:val="00265A85"/>
    <w:rsid w:val="00265B7A"/>
    <w:rsid w:val="00265BEB"/>
    <w:rsid w:val="00265E11"/>
    <w:rsid w:val="00266207"/>
    <w:rsid w:val="00266546"/>
    <w:rsid w:val="00267335"/>
    <w:rsid w:val="002700E0"/>
    <w:rsid w:val="0027097D"/>
    <w:rsid w:val="0027107E"/>
    <w:rsid w:val="00271951"/>
    <w:rsid w:val="002722BD"/>
    <w:rsid w:val="00272437"/>
    <w:rsid w:val="0027370C"/>
    <w:rsid w:val="002742FE"/>
    <w:rsid w:val="0027433B"/>
    <w:rsid w:val="00274564"/>
    <w:rsid w:val="00274820"/>
    <w:rsid w:val="0027485D"/>
    <w:rsid w:val="002750CC"/>
    <w:rsid w:val="0027511F"/>
    <w:rsid w:val="002755D4"/>
    <w:rsid w:val="002756DE"/>
    <w:rsid w:val="002761A1"/>
    <w:rsid w:val="00276363"/>
    <w:rsid w:val="002769FF"/>
    <w:rsid w:val="002771DD"/>
    <w:rsid w:val="002777C8"/>
    <w:rsid w:val="0028059D"/>
    <w:rsid w:val="00280802"/>
    <w:rsid w:val="00280AF8"/>
    <w:rsid w:val="002814A9"/>
    <w:rsid w:val="00282290"/>
    <w:rsid w:val="002825BB"/>
    <w:rsid w:val="0028272B"/>
    <w:rsid w:val="002835B7"/>
    <w:rsid w:val="00284A13"/>
    <w:rsid w:val="002857EC"/>
    <w:rsid w:val="002858FA"/>
    <w:rsid w:val="00285C8A"/>
    <w:rsid w:val="00286225"/>
    <w:rsid w:val="002866D3"/>
    <w:rsid w:val="00286E56"/>
    <w:rsid w:val="0028738F"/>
    <w:rsid w:val="00287904"/>
    <w:rsid w:val="00287BE1"/>
    <w:rsid w:val="002920A1"/>
    <w:rsid w:val="00292583"/>
    <w:rsid w:val="002935BA"/>
    <w:rsid w:val="00294707"/>
    <w:rsid w:val="0029496F"/>
    <w:rsid w:val="00294FF3"/>
    <w:rsid w:val="002955B4"/>
    <w:rsid w:val="00295A8F"/>
    <w:rsid w:val="00295C02"/>
    <w:rsid w:val="00295EB1"/>
    <w:rsid w:val="002960B1"/>
    <w:rsid w:val="002965E3"/>
    <w:rsid w:val="00296839"/>
    <w:rsid w:val="00296959"/>
    <w:rsid w:val="00296B1E"/>
    <w:rsid w:val="002970EB"/>
    <w:rsid w:val="00297380"/>
    <w:rsid w:val="0029747D"/>
    <w:rsid w:val="002975AB"/>
    <w:rsid w:val="00297682"/>
    <w:rsid w:val="002978C0"/>
    <w:rsid w:val="002979F6"/>
    <w:rsid w:val="002A05BE"/>
    <w:rsid w:val="002A07F5"/>
    <w:rsid w:val="002A0864"/>
    <w:rsid w:val="002A0B6F"/>
    <w:rsid w:val="002A273F"/>
    <w:rsid w:val="002A28B4"/>
    <w:rsid w:val="002A2B8C"/>
    <w:rsid w:val="002A2F9B"/>
    <w:rsid w:val="002A2FDC"/>
    <w:rsid w:val="002A35CF"/>
    <w:rsid w:val="002A403F"/>
    <w:rsid w:val="002A4313"/>
    <w:rsid w:val="002A4519"/>
    <w:rsid w:val="002A475D"/>
    <w:rsid w:val="002A571E"/>
    <w:rsid w:val="002A5AC1"/>
    <w:rsid w:val="002A60DE"/>
    <w:rsid w:val="002A710F"/>
    <w:rsid w:val="002B0418"/>
    <w:rsid w:val="002B0BBC"/>
    <w:rsid w:val="002B0C21"/>
    <w:rsid w:val="002B1422"/>
    <w:rsid w:val="002B193E"/>
    <w:rsid w:val="002B1A8F"/>
    <w:rsid w:val="002B1D59"/>
    <w:rsid w:val="002B1F96"/>
    <w:rsid w:val="002B23FD"/>
    <w:rsid w:val="002B2719"/>
    <w:rsid w:val="002B2F26"/>
    <w:rsid w:val="002B3298"/>
    <w:rsid w:val="002B3FD0"/>
    <w:rsid w:val="002B4703"/>
    <w:rsid w:val="002B4C1E"/>
    <w:rsid w:val="002B50F2"/>
    <w:rsid w:val="002B55C2"/>
    <w:rsid w:val="002B55C3"/>
    <w:rsid w:val="002B56D6"/>
    <w:rsid w:val="002B57E5"/>
    <w:rsid w:val="002B5DAF"/>
    <w:rsid w:val="002B5FF9"/>
    <w:rsid w:val="002B6269"/>
    <w:rsid w:val="002B7F9D"/>
    <w:rsid w:val="002B7FA5"/>
    <w:rsid w:val="002C0AEE"/>
    <w:rsid w:val="002C0C04"/>
    <w:rsid w:val="002C0E09"/>
    <w:rsid w:val="002C1B93"/>
    <w:rsid w:val="002C1C5B"/>
    <w:rsid w:val="002C25CE"/>
    <w:rsid w:val="002C268C"/>
    <w:rsid w:val="002C2709"/>
    <w:rsid w:val="002C282C"/>
    <w:rsid w:val="002C2DE1"/>
    <w:rsid w:val="002C355E"/>
    <w:rsid w:val="002C390E"/>
    <w:rsid w:val="002C4EED"/>
    <w:rsid w:val="002C504F"/>
    <w:rsid w:val="002C5ECB"/>
    <w:rsid w:val="002C68A6"/>
    <w:rsid w:val="002C73D6"/>
    <w:rsid w:val="002C7BCB"/>
    <w:rsid w:val="002D07D0"/>
    <w:rsid w:val="002D1035"/>
    <w:rsid w:val="002D233A"/>
    <w:rsid w:val="002D2359"/>
    <w:rsid w:val="002D38BD"/>
    <w:rsid w:val="002D3B70"/>
    <w:rsid w:val="002D44ED"/>
    <w:rsid w:val="002D4B5D"/>
    <w:rsid w:val="002D4FC1"/>
    <w:rsid w:val="002D52B0"/>
    <w:rsid w:val="002D5482"/>
    <w:rsid w:val="002D6D61"/>
    <w:rsid w:val="002D71A8"/>
    <w:rsid w:val="002D7318"/>
    <w:rsid w:val="002D74EA"/>
    <w:rsid w:val="002D755E"/>
    <w:rsid w:val="002E0F48"/>
    <w:rsid w:val="002E30B0"/>
    <w:rsid w:val="002E4413"/>
    <w:rsid w:val="002E4A69"/>
    <w:rsid w:val="002E5938"/>
    <w:rsid w:val="002E5FFB"/>
    <w:rsid w:val="002E6FA8"/>
    <w:rsid w:val="002E73F8"/>
    <w:rsid w:val="002E77B3"/>
    <w:rsid w:val="002F065A"/>
    <w:rsid w:val="002F0E88"/>
    <w:rsid w:val="002F19D1"/>
    <w:rsid w:val="002F3002"/>
    <w:rsid w:val="002F313F"/>
    <w:rsid w:val="002F3733"/>
    <w:rsid w:val="002F4AB6"/>
    <w:rsid w:val="002F4D10"/>
    <w:rsid w:val="002F6251"/>
    <w:rsid w:val="002F6451"/>
    <w:rsid w:val="002F68B4"/>
    <w:rsid w:val="002F68FB"/>
    <w:rsid w:val="002F6C0C"/>
    <w:rsid w:val="002F7462"/>
    <w:rsid w:val="002F7CFE"/>
    <w:rsid w:val="00300420"/>
    <w:rsid w:val="00300961"/>
    <w:rsid w:val="00301447"/>
    <w:rsid w:val="003015DF"/>
    <w:rsid w:val="0030372D"/>
    <w:rsid w:val="003039AA"/>
    <w:rsid w:val="00304045"/>
    <w:rsid w:val="00304448"/>
    <w:rsid w:val="003047EF"/>
    <w:rsid w:val="00304EB2"/>
    <w:rsid w:val="00306390"/>
    <w:rsid w:val="00306C23"/>
    <w:rsid w:val="00307001"/>
    <w:rsid w:val="00310F5A"/>
    <w:rsid w:val="00311637"/>
    <w:rsid w:val="00311CCF"/>
    <w:rsid w:val="003127A0"/>
    <w:rsid w:val="003128ED"/>
    <w:rsid w:val="00313394"/>
    <w:rsid w:val="0031374C"/>
    <w:rsid w:val="00313DBF"/>
    <w:rsid w:val="0031409C"/>
    <w:rsid w:val="003145A4"/>
    <w:rsid w:val="00316059"/>
    <w:rsid w:val="00317356"/>
    <w:rsid w:val="003174AF"/>
    <w:rsid w:val="00317759"/>
    <w:rsid w:val="00321045"/>
    <w:rsid w:val="00321C5E"/>
    <w:rsid w:val="00322EB5"/>
    <w:rsid w:val="00323010"/>
    <w:rsid w:val="0032335E"/>
    <w:rsid w:val="00323F6F"/>
    <w:rsid w:val="00324A17"/>
    <w:rsid w:val="00324B1A"/>
    <w:rsid w:val="00324CD1"/>
    <w:rsid w:val="00325178"/>
    <w:rsid w:val="00325284"/>
    <w:rsid w:val="003253D9"/>
    <w:rsid w:val="00325452"/>
    <w:rsid w:val="00325FB4"/>
    <w:rsid w:val="00326193"/>
    <w:rsid w:val="00326195"/>
    <w:rsid w:val="00326A7D"/>
    <w:rsid w:val="00327583"/>
    <w:rsid w:val="003277D8"/>
    <w:rsid w:val="00327A02"/>
    <w:rsid w:val="00327C65"/>
    <w:rsid w:val="003310B7"/>
    <w:rsid w:val="0033169B"/>
    <w:rsid w:val="0033197E"/>
    <w:rsid w:val="003322A5"/>
    <w:rsid w:val="00332498"/>
    <w:rsid w:val="00333439"/>
    <w:rsid w:val="003336F4"/>
    <w:rsid w:val="00333B71"/>
    <w:rsid w:val="00335A3E"/>
    <w:rsid w:val="0033665D"/>
    <w:rsid w:val="00336FC9"/>
    <w:rsid w:val="00337303"/>
    <w:rsid w:val="0033796A"/>
    <w:rsid w:val="0034012D"/>
    <w:rsid w:val="00340867"/>
    <w:rsid w:val="0034097A"/>
    <w:rsid w:val="00340BF4"/>
    <w:rsid w:val="00340DD9"/>
    <w:rsid w:val="00341852"/>
    <w:rsid w:val="003420EA"/>
    <w:rsid w:val="00342852"/>
    <w:rsid w:val="003436AC"/>
    <w:rsid w:val="00343C8C"/>
    <w:rsid w:val="003441C2"/>
    <w:rsid w:val="00344F57"/>
    <w:rsid w:val="00345A7E"/>
    <w:rsid w:val="00345D9C"/>
    <w:rsid w:val="003463A6"/>
    <w:rsid w:val="0034710D"/>
    <w:rsid w:val="0035014B"/>
    <w:rsid w:val="0035026D"/>
    <w:rsid w:val="00351515"/>
    <w:rsid w:val="00352265"/>
    <w:rsid w:val="00352688"/>
    <w:rsid w:val="00353275"/>
    <w:rsid w:val="00353447"/>
    <w:rsid w:val="00353576"/>
    <w:rsid w:val="00354251"/>
    <w:rsid w:val="003549BA"/>
    <w:rsid w:val="00354A2D"/>
    <w:rsid w:val="0035558F"/>
    <w:rsid w:val="00355D2E"/>
    <w:rsid w:val="0035714A"/>
    <w:rsid w:val="0035744E"/>
    <w:rsid w:val="00357D44"/>
    <w:rsid w:val="00360347"/>
    <w:rsid w:val="00360E17"/>
    <w:rsid w:val="0036209C"/>
    <w:rsid w:val="00362CA8"/>
    <w:rsid w:val="00362D7A"/>
    <w:rsid w:val="0036337A"/>
    <w:rsid w:val="00363AF9"/>
    <w:rsid w:val="00363C6F"/>
    <w:rsid w:val="003644B4"/>
    <w:rsid w:val="00364BE5"/>
    <w:rsid w:val="00364C1F"/>
    <w:rsid w:val="00364F09"/>
    <w:rsid w:val="003652DE"/>
    <w:rsid w:val="00365597"/>
    <w:rsid w:val="00365B3C"/>
    <w:rsid w:val="00365E7A"/>
    <w:rsid w:val="003663DB"/>
    <w:rsid w:val="003665C5"/>
    <w:rsid w:val="003669C5"/>
    <w:rsid w:val="00366FDF"/>
    <w:rsid w:val="0036774F"/>
    <w:rsid w:val="003704DE"/>
    <w:rsid w:val="00370797"/>
    <w:rsid w:val="003711F7"/>
    <w:rsid w:val="0037125F"/>
    <w:rsid w:val="00371286"/>
    <w:rsid w:val="00371B10"/>
    <w:rsid w:val="003723BE"/>
    <w:rsid w:val="003724DF"/>
    <w:rsid w:val="003729D6"/>
    <w:rsid w:val="00372A43"/>
    <w:rsid w:val="0037351B"/>
    <w:rsid w:val="0037542B"/>
    <w:rsid w:val="00375926"/>
    <w:rsid w:val="00375E02"/>
    <w:rsid w:val="0037631A"/>
    <w:rsid w:val="00376FF5"/>
    <w:rsid w:val="003774FB"/>
    <w:rsid w:val="0037756E"/>
    <w:rsid w:val="00377994"/>
    <w:rsid w:val="00380034"/>
    <w:rsid w:val="00380364"/>
    <w:rsid w:val="00380582"/>
    <w:rsid w:val="0038076A"/>
    <w:rsid w:val="00380E26"/>
    <w:rsid w:val="003817ED"/>
    <w:rsid w:val="00381C32"/>
    <w:rsid w:val="00381CE1"/>
    <w:rsid w:val="00381EA0"/>
    <w:rsid w:val="0038214F"/>
    <w:rsid w:val="00382E72"/>
    <w:rsid w:val="00383278"/>
    <w:rsid w:val="0038352B"/>
    <w:rsid w:val="00383629"/>
    <w:rsid w:val="00383A71"/>
    <w:rsid w:val="003848AD"/>
    <w:rsid w:val="00384B29"/>
    <w:rsid w:val="003853C4"/>
    <w:rsid w:val="0038545A"/>
    <w:rsid w:val="0038563B"/>
    <w:rsid w:val="00385DFB"/>
    <w:rsid w:val="00385F09"/>
    <w:rsid w:val="00385FD5"/>
    <w:rsid w:val="00387DCD"/>
    <w:rsid w:val="00390990"/>
    <w:rsid w:val="00390AE9"/>
    <w:rsid w:val="00390E29"/>
    <w:rsid w:val="00391807"/>
    <w:rsid w:val="003919B8"/>
    <w:rsid w:val="00391FE0"/>
    <w:rsid w:val="00392467"/>
    <w:rsid w:val="003926A3"/>
    <w:rsid w:val="003927B1"/>
    <w:rsid w:val="0039298D"/>
    <w:rsid w:val="003930E5"/>
    <w:rsid w:val="00393756"/>
    <w:rsid w:val="00393902"/>
    <w:rsid w:val="00393F75"/>
    <w:rsid w:val="00395A55"/>
    <w:rsid w:val="00395B77"/>
    <w:rsid w:val="00395CEB"/>
    <w:rsid w:val="00396336"/>
    <w:rsid w:val="00396764"/>
    <w:rsid w:val="00396DA3"/>
    <w:rsid w:val="003A0014"/>
    <w:rsid w:val="003A0954"/>
    <w:rsid w:val="003A0EC2"/>
    <w:rsid w:val="003A1272"/>
    <w:rsid w:val="003A1342"/>
    <w:rsid w:val="003A17DF"/>
    <w:rsid w:val="003A24D1"/>
    <w:rsid w:val="003A27A3"/>
    <w:rsid w:val="003A2921"/>
    <w:rsid w:val="003A2CB6"/>
    <w:rsid w:val="003A320E"/>
    <w:rsid w:val="003A42AC"/>
    <w:rsid w:val="003A46EE"/>
    <w:rsid w:val="003A4793"/>
    <w:rsid w:val="003A5190"/>
    <w:rsid w:val="003A52AE"/>
    <w:rsid w:val="003A6017"/>
    <w:rsid w:val="003A612B"/>
    <w:rsid w:val="003A742A"/>
    <w:rsid w:val="003A74C3"/>
    <w:rsid w:val="003A7648"/>
    <w:rsid w:val="003A7D33"/>
    <w:rsid w:val="003B02D3"/>
    <w:rsid w:val="003B054D"/>
    <w:rsid w:val="003B0650"/>
    <w:rsid w:val="003B067E"/>
    <w:rsid w:val="003B0BD4"/>
    <w:rsid w:val="003B0FBE"/>
    <w:rsid w:val="003B12A6"/>
    <w:rsid w:val="003B23E8"/>
    <w:rsid w:val="003B240E"/>
    <w:rsid w:val="003B2622"/>
    <w:rsid w:val="003B276F"/>
    <w:rsid w:val="003B32FA"/>
    <w:rsid w:val="003B3475"/>
    <w:rsid w:val="003B4159"/>
    <w:rsid w:val="003B4258"/>
    <w:rsid w:val="003B4B0C"/>
    <w:rsid w:val="003B514C"/>
    <w:rsid w:val="003B5607"/>
    <w:rsid w:val="003B5A0F"/>
    <w:rsid w:val="003B5D83"/>
    <w:rsid w:val="003B60C1"/>
    <w:rsid w:val="003B60D5"/>
    <w:rsid w:val="003B6287"/>
    <w:rsid w:val="003B7349"/>
    <w:rsid w:val="003B7C63"/>
    <w:rsid w:val="003C0094"/>
    <w:rsid w:val="003C0294"/>
    <w:rsid w:val="003C15EB"/>
    <w:rsid w:val="003C1638"/>
    <w:rsid w:val="003C18A4"/>
    <w:rsid w:val="003C287C"/>
    <w:rsid w:val="003C52EF"/>
    <w:rsid w:val="003C5389"/>
    <w:rsid w:val="003C61E9"/>
    <w:rsid w:val="003C68D5"/>
    <w:rsid w:val="003C6B6F"/>
    <w:rsid w:val="003C6C68"/>
    <w:rsid w:val="003C6C8A"/>
    <w:rsid w:val="003D0F3C"/>
    <w:rsid w:val="003D1021"/>
    <w:rsid w:val="003D1226"/>
    <w:rsid w:val="003D1374"/>
    <w:rsid w:val="003D13EF"/>
    <w:rsid w:val="003D145A"/>
    <w:rsid w:val="003D1C71"/>
    <w:rsid w:val="003D28BC"/>
    <w:rsid w:val="003D2A0B"/>
    <w:rsid w:val="003D2CCD"/>
    <w:rsid w:val="003D3BB2"/>
    <w:rsid w:val="003D4D9F"/>
    <w:rsid w:val="003D509C"/>
    <w:rsid w:val="003D54A6"/>
    <w:rsid w:val="003D72AE"/>
    <w:rsid w:val="003D7453"/>
    <w:rsid w:val="003D7709"/>
    <w:rsid w:val="003D7B13"/>
    <w:rsid w:val="003D7D7B"/>
    <w:rsid w:val="003D7E62"/>
    <w:rsid w:val="003E1F23"/>
    <w:rsid w:val="003E24FA"/>
    <w:rsid w:val="003E3591"/>
    <w:rsid w:val="003E412D"/>
    <w:rsid w:val="003E4BB6"/>
    <w:rsid w:val="003E4FC2"/>
    <w:rsid w:val="003E5A0D"/>
    <w:rsid w:val="003E5B30"/>
    <w:rsid w:val="003E5C8B"/>
    <w:rsid w:val="003E6264"/>
    <w:rsid w:val="003E6BAE"/>
    <w:rsid w:val="003F0D5F"/>
    <w:rsid w:val="003F23DE"/>
    <w:rsid w:val="003F26D0"/>
    <w:rsid w:val="003F2C5D"/>
    <w:rsid w:val="003F388D"/>
    <w:rsid w:val="003F482D"/>
    <w:rsid w:val="003F498D"/>
    <w:rsid w:val="003F5024"/>
    <w:rsid w:val="003F5497"/>
    <w:rsid w:val="003F6E8A"/>
    <w:rsid w:val="003F7250"/>
    <w:rsid w:val="00400120"/>
    <w:rsid w:val="00401084"/>
    <w:rsid w:val="004010EC"/>
    <w:rsid w:val="00401C66"/>
    <w:rsid w:val="00401C7C"/>
    <w:rsid w:val="004021BB"/>
    <w:rsid w:val="004022F6"/>
    <w:rsid w:val="00402C04"/>
    <w:rsid w:val="00404818"/>
    <w:rsid w:val="00406027"/>
    <w:rsid w:val="0040637D"/>
    <w:rsid w:val="004070A1"/>
    <w:rsid w:val="00407EF0"/>
    <w:rsid w:val="00410327"/>
    <w:rsid w:val="00410735"/>
    <w:rsid w:val="00410A7C"/>
    <w:rsid w:val="004113A0"/>
    <w:rsid w:val="0041169A"/>
    <w:rsid w:val="00411AD1"/>
    <w:rsid w:val="0041215B"/>
    <w:rsid w:val="004127DB"/>
    <w:rsid w:val="00412F2B"/>
    <w:rsid w:val="00413D03"/>
    <w:rsid w:val="00413E20"/>
    <w:rsid w:val="004143CB"/>
    <w:rsid w:val="00414492"/>
    <w:rsid w:val="004150CF"/>
    <w:rsid w:val="004155BF"/>
    <w:rsid w:val="00415C7F"/>
    <w:rsid w:val="00416018"/>
    <w:rsid w:val="0041637F"/>
    <w:rsid w:val="00416416"/>
    <w:rsid w:val="00417373"/>
    <w:rsid w:val="004178B3"/>
    <w:rsid w:val="00417FF9"/>
    <w:rsid w:val="0042052D"/>
    <w:rsid w:val="00421AC3"/>
    <w:rsid w:val="00422660"/>
    <w:rsid w:val="0042431F"/>
    <w:rsid w:val="0042458E"/>
    <w:rsid w:val="00424FE2"/>
    <w:rsid w:val="00425337"/>
    <w:rsid w:val="0042566F"/>
    <w:rsid w:val="0042569A"/>
    <w:rsid w:val="00426A52"/>
    <w:rsid w:val="0043021C"/>
    <w:rsid w:val="0043059B"/>
    <w:rsid w:val="00430C7E"/>
    <w:rsid w:val="00430F12"/>
    <w:rsid w:val="004313FF"/>
    <w:rsid w:val="00431D40"/>
    <w:rsid w:val="00431DB2"/>
    <w:rsid w:val="0043217C"/>
    <w:rsid w:val="004323B2"/>
    <w:rsid w:val="00432469"/>
    <w:rsid w:val="00433961"/>
    <w:rsid w:val="00433B37"/>
    <w:rsid w:val="004341AF"/>
    <w:rsid w:val="00434645"/>
    <w:rsid w:val="004352F7"/>
    <w:rsid w:val="0043571B"/>
    <w:rsid w:val="00435EFB"/>
    <w:rsid w:val="00435F95"/>
    <w:rsid w:val="00436073"/>
    <w:rsid w:val="0043667F"/>
    <w:rsid w:val="0043672C"/>
    <w:rsid w:val="004370BE"/>
    <w:rsid w:val="0043783E"/>
    <w:rsid w:val="00440A6F"/>
    <w:rsid w:val="00440E64"/>
    <w:rsid w:val="00440F74"/>
    <w:rsid w:val="00440FA7"/>
    <w:rsid w:val="004424E4"/>
    <w:rsid w:val="00442D3D"/>
    <w:rsid w:val="004430AB"/>
    <w:rsid w:val="004431A6"/>
    <w:rsid w:val="0044381B"/>
    <w:rsid w:val="004446EF"/>
    <w:rsid w:val="00444B45"/>
    <w:rsid w:val="00445020"/>
    <w:rsid w:val="0044601F"/>
    <w:rsid w:val="00446655"/>
    <w:rsid w:val="00446902"/>
    <w:rsid w:val="00446B31"/>
    <w:rsid w:val="0044702B"/>
    <w:rsid w:val="00447204"/>
    <w:rsid w:val="00447AB1"/>
    <w:rsid w:val="00447DA9"/>
    <w:rsid w:val="00447E8B"/>
    <w:rsid w:val="0045094C"/>
    <w:rsid w:val="0045119B"/>
    <w:rsid w:val="00451226"/>
    <w:rsid w:val="0045198F"/>
    <w:rsid w:val="00451FE7"/>
    <w:rsid w:val="00453787"/>
    <w:rsid w:val="004538EA"/>
    <w:rsid w:val="004540C8"/>
    <w:rsid w:val="00454DA0"/>
    <w:rsid w:val="00455A06"/>
    <w:rsid w:val="00455E0F"/>
    <w:rsid w:val="00455E99"/>
    <w:rsid w:val="004560D4"/>
    <w:rsid w:val="00456E5F"/>
    <w:rsid w:val="004570CF"/>
    <w:rsid w:val="004577A6"/>
    <w:rsid w:val="00457C8F"/>
    <w:rsid w:val="00457F6C"/>
    <w:rsid w:val="004608FA"/>
    <w:rsid w:val="00460922"/>
    <w:rsid w:val="004609DE"/>
    <w:rsid w:val="00460ADF"/>
    <w:rsid w:val="00460F9E"/>
    <w:rsid w:val="00461028"/>
    <w:rsid w:val="0046112C"/>
    <w:rsid w:val="0046164B"/>
    <w:rsid w:val="00461B37"/>
    <w:rsid w:val="00461BCF"/>
    <w:rsid w:val="0046365A"/>
    <w:rsid w:val="00463756"/>
    <w:rsid w:val="00463B69"/>
    <w:rsid w:val="00463D6E"/>
    <w:rsid w:val="00464E04"/>
    <w:rsid w:val="00465E0F"/>
    <w:rsid w:val="004662AB"/>
    <w:rsid w:val="00466D1B"/>
    <w:rsid w:val="00470D3F"/>
    <w:rsid w:val="0047104B"/>
    <w:rsid w:val="00471706"/>
    <w:rsid w:val="0047192D"/>
    <w:rsid w:val="00471F9D"/>
    <w:rsid w:val="004727A5"/>
    <w:rsid w:val="00473004"/>
    <w:rsid w:val="00473FEF"/>
    <w:rsid w:val="00474F8E"/>
    <w:rsid w:val="00475287"/>
    <w:rsid w:val="00475552"/>
    <w:rsid w:val="00475B9C"/>
    <w:rsid w:val="00475FC2"/>
    <w:rsid w:val="00480185"/>
    <w:rsid w:val="0048095F"/>
    <w:rsid w:val="004811E7"/>
    <w:rsid w:val="00482299"/>
    <w:rsid w:val="0048362E"/>
    <w:rsid w:val="0048385A"/>
    <w:rsid w:val="00484507"/>
    <w:rsid w:val="004859CD"/>
    <w:rsid w:val="004859E5"/>
    <w:rsid w:val="004863EC"/>
    <w:rsid w:val="0048642E"/>
    <w:rsid w:val="004868A6"/>
    <w:rsid w:val="00486BC4"/>
    <w:rsid w:val="00486EAE"/>
    <w:rsid w:val="00487D2C"/>
    <w:rsid w:val="004908D3"/>
    <w:rsid w:val="004908D9"/>
    <w:rsid w:val="0049111E"/>
    <w:rsid w:val="00492543"/>
    <w:rsid w:val="0049274F"/>
    <w:rsid w:val="00492C38"/>
    <w:rsid w:val="00493D18"/>
    <w:rsid w:val="00494323"/>
    <w:rsid w:val="0049438E"/>
    <w:rsid w:val="00494471"/>
    <w:rsid w:val="0049509E"/>
    <w:rsid w:val="00495300"/>
    <w:rsid w:val="0049589F"/>
    <w:rsid w:val="00495FC5"/>
    <w:rsid w:val="00496E6E"/>
    <w:rsid w:val="004974BA"/>
    <w:rsid w:val="00497AF3"/>
    <w:rsid w:val="004A20FC"/>
    <w:rsid w:val="004A2747"/>
    <w:rsid w:val="004A2BD9"/>
    <w:rsid w:val="004A3DF6"/>
    <w:rsid w:val="004A41BF"/>
    <w:rsid w:val="004A509A"/>
    <w:rsid w:val="004A58C9"/>
    <w:rsid w:val="004A5B72"/>
    <w:rsid w:val="004A5FF0"/>
    <w:rsid w:val="004A64EC"/>
    <w:rsid w:val="004A6ECB"/>
    <w:rsid w:val="004A723D"/>
    <w:rsid w:val="004A74C4"/>
    <w:rsid w:val="004A76DE"/>
    <w:rsid w:val="004A781C"/>
    <w:rsid w:val="004B0D15"/>
    <w:rsid w:val="004B1508"/>
    <w:rsid w:val="004B166F"/>
    <w:rsid w:val="004B29E8"/>
    <w:rsid w:val="004B29FB"/>
    <w:rsid w:val="004B310E"/>
    <w:rsid w:val="004B484F"/>
    <w:rsid w:val="004B4927"/>
    <w:rsid w:val="004B4935"/>
    <w:rsid w:val="004B60A3"/>
    <w:rsid w:val="004B611C"/>
    <w:rsid w:val="004B6972"/>
    <w:rsid w:val="004B6DA4"/>
    <w:rsid w:val="004B6E9B"/>
    <w:rsid w:val="004B7381"/>
    <w:rsid w:val="004B7D36"/>
    <w:rsid w:val="004C027C"/>
    <w:rsid w:val="004C060D"/>
    <w:rsid w:val="004C0D5E"/>
    <w:rsid w:val="004C1FD6"/>
    <w:rsid w:val="004C35C9"/>
    <w:rsid w:val="004C3925"/>
    <w:rsid w:val="004C3AF3"/>
    <w:rsid w:val="004C3C97"/>
    <w:rsid w:val="004C48C5"/>
    <w:rsid w:val="004C4938"/>
    <w:rsid w:val="004C4FFC"/>
    <w:rsid w:val="004C5ACB"/>
    <w:rsid w:val="004C5EE5"/>
    <w:rsid w:val="004C6263"/>
    <w:rsid w:val="004C629D"/>
    <w:rsid w:val="004C7250"/>
    <w:rsid w:val="004C7705"/>
    <w:rsid w:val="004C79B9"/>
    <w:rsid w:val="004C7DAB"/>
    <w:rsid w:val="004D0F13"/>
    <w:rsid w:val="004D14B4"/>
    <w:rsid w:val="004D18D0"/>
    <w:rsid w:val="004D2B94"/>
    <w:rsid w:val="004D2C56"/>
    <w:rsid w:val="004D2DE1"/>
    <w:rsid w:val="004D3226"/>
    <w:rsid w:val="004D346B"/>
    <w:rsid w:val="004D36EE"/>
    <w:rsid w:val="004D38F5"/>
    <w:rsid w:val="004D45EF"/>
    <w:rsid w:val="004D4E5A"/>
    <w:rsid w:val="004D4F45"/>
    <w:rsid w:val="004D52DE"/>
    <w:rsid w:val="004D5B61"/>
    <w:rsid w:val="004D5F38"/>
    <w:rsid w:val="004D6536"/>
    <w:rsid w:val="004D6815"/>
    <w:rsid w:val="004D7334"/>
    <w:rsid w:val="004D7411"/>
    <w:rsid w:val="004D7955"/>
    <w:rsid w:val="004E0361"/>
    <w:rsid w:val="004E15F4"/>
    <w:rsid w:val="004E16F9"/>
    <w:rsid w:val="004E2CD8"/>
    <w:rsid w:val="004E33ED"/>
    <w:rsid w:val="004E3915"/>
    <w:rsid w:val="004E3D98"/>
    <w:rsid w:val="004E4536"/>
    <w:rsid w:val="004E486E"/>
    <w:rsid w:val="004E4C3B"/>
    <w:rsid w:val="004E5115"/>
    <w:rsid w:val="004E5470"/>
    <w:rsid w:val="004E57A6"/>
    <w:rsid w:val="004E5894"/>
    <w:rsid w:val="004E664E"/>
    <w:rsid w:val="004E6B2B"/>
    <w:rsid w:val="004E6FFE"/>
    <w:rsid w:val="004E7A08"/>
    <w:rsid w:val="004F061B"/>
    <w:rsid w:val="004F0642"/>
    <w:rsid w:val="004F0FA2"/>
    <w:rsid w:val="004F1DB0"/>
    <w:rsid w:val="004F1E16"/>
    <w:rsid w:val="004F1E68"/>
    <w:rsid w:val="004F23C0"/>
    <w:rsid w:val="004F31A8"/>
    <w:rsid w:val="004F3873"/>
    <w:rsid w:val="004F4083"/>
    <w:rsid w:val="004F455A"/>
    <w:rsid w:val="004F48DD"/>
    <w:rsid w:val="004F4A11"/>
    <w:rsid w:val="004F622D"/>
    <w:rsid w:val="004F6287"/>
    <w:rsid w:val="004F6AF2"/>
    <w:rsid w:val="004F71EC"/>
    <w:rsid w:val="004F7A3B"/>
    <w:rsid w:val="004F7F80"/>
    <w:rsid w:val="00500010"/>
    <w:rsid w:val="005003F7"/>
    <w:rsid w:val="00500A07"/>
    <w:rsid w:val="00500BFA"/>
    <w:rsid w:val="005023E6"/>
    <w:rsid w:val="00502C4D"/>
    <w:rsid w:val="00503C66"/>
    <w:rsid w:val="00504C33"/>
    <w:rsid w:val="005054C0"/>
    <w:rsid w:val="0050554E"/>
    <w:rsid w:val="0050563D"/>
    <w:rsid w:val="005056CB"/>
    <w:rsid w:val="00506427"/>
    <w:rsid w:val="0050659A"/>
    <w:rsid w:val="005069FD"/>
    <w:rsid w:val="00506D26"/>
    <w:rsid w:val="00510988"/>
    <w:rsid w:val="00510EF6"/>
    <w:rsid w:val="00511863"/>
    <w:rsid w:val="0051323F"/>
    <w:rsid w:val="00513579"/>
    <w:rsid w:val="00513D45"/>
    <w:rsid w:val="00513EC0"/>
    <w:rsid w:val="00514700"/>
    <w:rsid w:val="00514C21"/>
    <w:rsid w:val="00515575"/>
    <w:rsid w:val="00515B85"/>
    <w:rsid w:val="0051609B"/>
    <w:rsid w:val="005160FE"/>
    <w:rsid w:val="00516B96"/>
    <w:rsid w:val="005173A3"/>
    <w:rsid w:val="005217DB"/>
    <w:rsid w:val="00523257"/>
    <w:rsid w:val="00523A15"/>
    <w:rsid w:val="00523F1E"/>
    <w:rsid w:val="00524F5D"/>
    <w:rsid w:val="0052560C"/>
    <w:rsid w:val="0052612D"/>
    <w:rsid w:val="005261BD"/>
    <w:rsid w:val="00526795"/>
    <w:rsid w:val="005269FA"/>
    <w:rsid w:val="0052796B"/>
    <w:rsid w:val="005279FC"/>
    <w:rsid w:val="00527B86"/>
    <w:rsid w:val="00527DBC"/>
    <w:rsid w:val="00530392"/>
    <w:rsid w:val="00531076"/>
    <w:rsid w:val="005314B3"/>
    <w:rsid w:val="00531B04"/>
    <w:rsid w:val="00531EE7"/>
    <w:rsid w:val="005327A9"/>
    <w:rsid w:val="005338BC"/>
    <w:rsid w:val="005338DE"/>
    <w:rsid w:val="00533BB9"/>
    <w:rsid w:val="00534BC3"/>
    <w:rsid w:val="00534C3C"/>
    <w:rsid w:val="005400C3"/>
    <w:rsid w:val="005416DD"/>
    <w:rsid w:val="00541FBB"/>
    <w:rsid w:val="0054399B"/>
    <w:rsid w:val="005445DF"/>
    <w:rsid w:val="0054468B"/>
    <w:rsid w:val="00544D10"/>
    <w:rsid w:val="005457B1"/>
    <w:rsid w:val="00545AD1"/>
    <w:rsid w:val="00545C4E"/>
    <w:rsid w:val="00545E55"/>
    <w:rsid w:val="005479A3"/>
    <w:rsid w:val="00547C3D"/>
    <w:rsid w:val="005517FF"/>
    <w:rsid w:val="00551A34"/>
    <w:rsid w:val="005521C8"/>
    <w:rsid w:val="005522D7"/>
    <w:rsid w:val="005523C3"/>
    <w:rsid w:val="005539A7"/>
    <w:rsid w:val="00554064"/>
    <w:rsid w:val="00554378"/>
    <w:rsid w:val="00554DA2"/>
    <w:rsid w:val="00556198"/>
    <w:rsid w:val="005561C4"/>
    <w:rsid w:val="005567BB"/>
    <w:rsid w:val="0055696A"/>
    <w:rsid w:val="00556B2D"/>
    <w:rsid w:val="00556EEC"/>
    <w:rsid w:val="00556FA3"/>
    <w:rsid w:val="00560163"/>
    <w:rsid w:val="00560766"/>
    <w:rsid w:val="00560869"/>
    <w:rsid w:val="00560DE4"/>
    <w:rsid w:val="00560E0E"/>
    <w:rsid w:val="0056111C"/>
    <w:rsid w:val="00561A84"/>
    <w:rsid w:val="00561EC8"/>
    <w:rsid w:val="0056206B"/>
    <w:rsid w:val="0056306D"/>
    <w:rsid w:val="00563507"/>
    <w:rsid w:val="00563BBF"/>
    <w:rsid w:val="00563E3B"/>
    <w:rsid w:val="00564870"/>
    <w:rsid w:val="005649D2"/>
    <w:rsid w:val="00564A13"/>
    <w:rsid w:val="00565A23"/>
    <w:rsid w:val="00566172"/>
    <w:rsid w:val="00566B21"/>
    <w:rsid w:val="00566D8B"/>
    <w:rsid w:val="005672CE"/>
    <w:rsid w:val="005715D4"/>
    <w:rsid w:val="00571DF7"/>
    <w:rsid w:val="00572DBC"/>
    <w:rsid w:val="00573BE0"/>
    <w:rsid w:val="00573EDA"/>
    <w:rsid w:val="0057407A"/>
    <w:rsid w:val="00574191"/>
    <w:rsid w:val="0057419C"/>
    <w:rsid w:val="0057444A"/>
    <w:rsid w:val="005746DB"/>
    <w:rsid w:val="00574CE2"/>
    <w:rsid w:val="00574E31"/>
    <w:rsid w:val="00575740"/>
    <w:rsid w:val="00575948"/>
    <w:rsid w:val="0057605A"/>
    <w:rsid w:val="00577BFA"/>
    <w:rsid w:val="00580285"/>
    <w:rsid w:val="0058065B"/>
    <w:rsid w:val="0058102D"/>
    <w:rsid w:val="0058152D"/>
    <w:rsid w:val="00581CB4"/>
    <w:rsid w:val="0058284F"/>
    <w:rsid w:val="00583268"/>
    <w:rsid w:val="00583731"/>
    <w:rsid w:val="00583D70"/>
    <w:rsid w:val="00583E0A"/>
    <w:rsid w:val="00583FF7"/>
    <w:rsid w:val="00584A6C"/>
    <w:rsid w:val="00585D43"/>
    <w:rsid w:val="005860C1"/>
    <w:rsid w:val="00586A0F"/>
    <w:rsid w:val="0058757A"/>
    <w:rsid w:val="00587CC0"/>
    <w:rsid w:val="00590DE5"/>
    <w:rsid w:val="005915D6"/>
    <w:rsid w:val="005918CE"/>
    <w:rsid w:val="00593353"/>
    <w:rsid w:val="00593483"/>
    <w:rsid w:val="005934B4"/>
    <w:rsid w:val="0059364D"/>
    <w:rsid w:val="00593E13"/>
    <w:rsid w:val="005948F0"/>
    <w:rsid w:val="00594B25"/>
    <w:rsid w:val="00595155"/>
    <w:rsid w:val="005957CC"/>
    <w:rsid w:val="00595967"/>
    <w:rsid w:val="005959B9"/>
    <w:rsid w:val="0059611B"/>
    <w:rsid w:val="00596A52"/>
    <w:rsid w:val="00596C9A"/>
    <w:rsid w:val="005979FE"/>
    <w:rsid w:val="00597B6C"/>
    <w:rsid w:val="005A1304"/>
    <w:rsid w:val="005A15D9"/>
    <w:rsid w:val="005A17A4"/>
    <w:rsid w:val="005A2477"/>
    <w:rsid w:val="005A2AE9"/>
    <w:rsid w:val="005A2EB9"/>
    <w:rsid w:val="005A312C"/>
    <w:rsid w:val="005A3535"/>
    <w:rsid w:val="005A3F99"/>
    <w:rsid w:val="005A4D3A"/>
    <w:rsid w:val="005A4D89"/>
    <w:rsid w:val="005A525F"/>
    <w:rsid w:val="005A5887"/>
    <w:rsid w:val="005A5BA3"/>
    <w:rsid w:val="005A5F71"/>
    <w:rsid w:val="005A67CA"/>
    <w:rsid w:val="005A6CF6"/>
    <w:rsid w:val="005A714A"/>
    <w:rsid w:val="005A7384"/>
    <w:rsid w:val="005A795D"/>
    <w:rsid w:val="005B07C5"/>
    <w:rsid w:val="005B184F"/>
    <w:rsid w:val="005B1860"/>
    <w:rsid w:val="005B1A5D"/>
    <w:rsid w:val="005B1F2B"/>
    <w:rsid w:val="005B20EA"/>
    <w:rsid w:val="005B3032"/>
    <w:rsid w:val="005B359D"/>
    <w:rsid w:val="005B35DA"/>
    <w:rsid w:val="005B397E"/>
    <w:rsid w:val="005B3E99"/>
    <w:rsid w:val="005B3F08"/>
    <w:rsid w:val="005B4146"/>
    <w:rsid w:val="005B434F"/>
    <w:rsid w:val="005B4C41"/>
    <w:rsid w:val="005B4D88"/>
    <w:rsid w:val="005B5064"/>
    <w:rsid w:val="005B5F6C"/>
    <w:rsid w:val="005B5F6D"/>
    <w:rsid w:val="005B6ECD"/>
    <w:rsid w:val="005B76F4"/>
    <w:rsid w:val="005B77E0"/>
    <w:rsid w:val="005B7839"/>
    <w:rsid w:val="005B7A48"/>
    <w:rsid w:val="005C00B5"/>
    <w:rsid w:val="005C03F4"/>
    <w:rsid w:val="005C14A7"/>
    <w:rsid w:val="005C1668"/>
    <w:rsid w:val="005C1E90"/>
    <w:rsid w:val="005C236A"/>
    <w:rsid w:val="005C2442"/>
    <w:rsid w:val="005C32FA"/>
    <w:rsid w:val="005C3590"/>
    <w:rsid w:val="005C402E"/>
    <w:rsid w:val="005C4809"/>
    <w:rsid w:val="005C4810"/>
    <w:rsid w:val="005C49FD"/>
    <w:rsid w:val="005C4A41"/>
    <w:rsid w:val="005C59E4"/>
    <w:rsid w:val="005C5A50"/>
    <w:rsid w:val="005C5EFB"/>
    <w:rsid w:val="005C6FFE"/>
    <w:rsid w:val="005C76E2"/>
    <w:rsid w:val="005D02BB"/>
    <w:rsid w:val="005D0D91"/>
    <w:rsid w:val="005D193E"/>
    <w:rsid w:val="005D1946"/>
    <w:rsid w:val="005D304E"/>
    <w:rsid w:val="005D34D7"/>
    <w:rsid w:val="005D3A4F"/>
    <w:rsid w:val="005D3E21"/>
    <w:rsid w:val="005D49FE"/>
    <w:rsid w:val="005D5C66"/>
    <w:rsid w:val="005D5F32"/>
    <w:rsid w:val="005D783D"/>
    <w:rsid w:val="005D7907"/>
    <w:rsid w:val="005D794A"/>
    <w:rsid w:val="005D7F48"/>
    <w:rsid w:val="005D7FE1"/>
    <w:rsid w:val="005E00B3"/>
    <w:rsid w:val="005E01F1"/>
    <w:rsid w:val="005E060C"/>
    <w:rsid w:val="005E1296"/>
    <w:rsid w:val="005E1F63"/>
    <w:rsid w:val="005E1FD5"/>
    <w:rsid w:val="005E2420"/>
    <w:rsid w:val="005E3446"/>
    <w:rsid w:val="005E3E7B"/>
    <w:rsid w:val="005E4165"/>
    <w:rsid w:val="005E49E4"/>
    <w:rsid w:val="005E4CBA"/>
    <w:rsid w:val="005E522F"/>
    <w:rsid w:val="005E5345"/>
    <w:rsid w:val="005E5FB5"/>
    <w:rsid w:val="005E60BD"/>
    <w:rsid w:val="005E655D"/>
    <w:rsid w:val="005E7490"/>
    <w:rsid w:val="005E7FB5"/>
    <w:rsid w:val="005F0414"/>
    <w:rsid w:val="005F0D3F"/>
    <w:rsid w:val="005F110D"/>
    <w:rsid w:val="005F16FE"/>
    <w:rsid w:val="005F4179"/>
    <w:rsid w:val="005F4511"/>
    <w:rsid w:val="005F47E9"/>
    <w:rsid w:val="005F4B1D"/>
    <w:rsid w:val="005F4D03"/>
    <w:rsid w:val="005F5741"/>
    <w:rsid w:val="005F57E0"/>
    <w:rsid w:val="005F59B7"/>
    <w:rsid w:val="005F62B4"/>
    <w:rsid w:val="005F668C"/>
    <w:rsid w:val="005F6D8D"/>
    <w:rsid w:val="005F7408"/>
    <w:rsid w:val="00600194"/>
    <w:rsid w:val="00600938"/>
    <w:rsid w:val="00600FF9"/>
    <w:rsid w:val="0060169D"/>
    <w:rsid w:val="00601894"/>
    <w:rsid w:val="00601C9B"/>
    <w:rsid w:val="00602005"/>
    <w:rsid w:val="006022DA"/>
    <w:rsid w:val="00602A8D"/>
    <w:rsid w:val="00602B49"/>
    <w:rsid w:val="00603687"/>
    <w:rsid w:val="006036E8"/>
    <w:rsid w:val="00603E27"/>
    <w:rsid w:val="00604823"/>
    <w:rsid w:val="00604A1A"/>
    <w:rsid w:val="006054FE"/>
    <w:rsid w:val="006059B8"/>
    <w:rsid w:val="00605CE0"/>
    <w:rsid w:val="00605D91"/>
    <w:rsid w:val="006060D7"/>
    <w:rsid w:val="00606B26"/>
    <w:rsid w:val="00610870"/>
    <w:rsid w:val="00610905"/>
    <w:rsid w:val="006114F5"/>
    <w:rsid w:val="00611E2C"/>
    <w:rsid w:val="006121C1"/>
    <w:rsid w:val="0061258A"/>
    <w:rsid w:val="00612CA5"/>
    <w:rsid w:val="00613275"/>
    <w:rsid w:val="0061334A"/>
    <w:rsid w:val="00613394"/>
    <w:rsid w:val="00613667"/>
    <w:rsid w:val="00613AB8"/>
    <w:rsid w:val="006143C8"/>
    <w:rsid w:val="00615E2A"/>
    <w:rsid w:val="00615E93"/>
    <w:rsid w:val="00615FD1"/>
    <w:rsid w:val="006168A3"/>
    <w:rsid w:val="00616E9B"/>
    <w:rsid w:val="006175F8"/>
    <w:rsid w:val="006175FD"/>
    <w:rsid w:val="0061773A"/>
    <w:rsid w:val="0062054C"/>
    <w:rsid w:val="006207FD"/>
    <w:rsid w:val="006208E8"/>
    <w:rsid w:val="00620AAB"/>
    <w:rsid w:val="00621170"/>
    <w:rsid w:val="0062166A"/>
    <w:rsid w:val="00621F1D"/>
    <w:rsid w:val="006221C4"/>
    <w:rsid w:val="00622EEC"/>
    <w:rsid w:val="00623165"/>
    <w:rsid w:val="00623175"/>
    <w:rsid w:val="00623889"/>
    <w:rsid w:val="0062442A"/>
    <w:rsid w:val="0062465C"/>
    <w:rsid w:val="00624C85"/>
    <w:rsid w:val="0062527D"/>
    <w:rsid w:val="00625DCA"/>
    <w:rsid w:val="006267B5"/>
    <w:rsid w:val="006269B1"/>
    <w:rsid w:val="00626BBF"/>
    <w:rsid w:val="00626EF2"/>
    <w:rsid w:val="00626EF5"/>
    <w:rsid w:val="006307E9"/>
    <w:rsid w:val="00630A12"/>
    <w:rsid w:val="00630DDE"/>
    <w:rsid w:val="006314BE"/>
    <w:rsid w:val="00631584"/>
    <w:rsid w:val="00631AF2"/>
    <w:rsid w:val="00632B5D"/>
    <w:rsid w:val="00633217"/>
    <w:rsid w:val="006334C4"/>
    <w:rsid w:val="006334EB"/>
    <w:rsid w:val="0063373A"/>
    <w:rsid w:val="00633FFB"/>
    <w:rsid w:val="0063463E"/>
    <w:rsid w:val="00634AA3"/>
    <w:rsid w:val="00634F8E"/>
    <w:rsid w:val="006351EB"/>
    <w:rsid w:val="006354A8"/>
    <w:rsid w:val="0063570E"/>
    <w:rsid w:val="00635DBA"/>
    <w:rsid w:val="00635DCF"/>
    <w:rsid w:val="00635E40"/>
    <w:rsid w:val="00636431"/>
    <w:rsid w:val="0063794C"/>
    <w:rsid w:val="00637D3F"/>
    <w:rsid w:val="00637EF0"/>
    <w:rsid w:val="00640067"/>
    <w:rsid w:val="00640B75"/>
    <w:rsid w:val="006410E0"/>
    <w:rsid w:val="006415E8"/>
    <w:rsid w:val="006422A9"/>
    <w:rsid w:val="0064273E"/>
    <w:rsid w:val="00642915"/>
    <w:rsid w:val="006431B9"/>
    <w:rsid w:val="0064322F"/>
    <w:rsid w:val="006435B0"/>
    <w:rsid w:val="00643831"/>
    <w:rsid w:val="00643B5B"/>
    <w:rsid w:val="00643CC4"/>
    <w:rsid w:val="006445A3"/>
    <w:rsid w:val="00644B90"/>
    <w:rsid w:val="006459AD"/>
    <w:rsid w:val="00645B26"/>
    <w:rsid w:val="00645DC9"/>
    <w:rsid w:val="00646738"/>
    <w:rsid w:val="00646932"/>
    <w:rsid w:val="00646C84"/>
    <w:rsid w:val="0064705E"/>
    <w:rsid w:val="00647391"/>
    <w:rsid w:val="00647B08"/>
    <w:rsid w:val="00647D70"/>
    <w:rsid w:val="006505AB"/>
    <w:rsid w:val="006512C3"/>
    <w:rsid w:val="00651500"/>
    <w:rsid w:val="00651BFF"/>
    <w:rsid w:val="00651F3B"/>
    <w:rsid w:val="00652913"/>
    <w:rsid w:val="00652C34"/>
    <w:rsid w:val="006551FF"/>
    <w:rsid w:val="00655812"/>
    <w:rsid w:val="00655D63"/>
    <w:rsid w:val="00655DEB"/>
    <w:rsid w:val="00656888"/>
    <w:rsid w:val="00656966"/>
    <w:rsid w:val="00656B77"/>
    <w:rsid w:val="006574FD"/>
    <w:rsid w:val="00657BA2"/>
    <w:rsid w:val="00657DAF"/>
    <w:rsid w:val="00657DB9"/>
    <w:rsid w:val="00660E84"/>
    <w:rsid w:val="00661C30"/>
    <w:rsid w:val="00662611"/>
    <w:rsid w:val="006627D1"/>
    <w:rsid w:val="00663058"/>
    <w:rsid w:val="00663281"/>
    <w:rsid w:val="00663CBF"/>
    <w:rsid w:val="006640E8"/>
    <w:rsid w:val="006642DB"/>
    <w:rsid w:val="00664A63"/>
    <w:rsid w:val="00664C91"/>
    <w:rsid w:val="00665FA2"/>
    <w:rsid w:val="00666A21"/>
    <w:rsid w:val="00666ED4"/>
    <w:rsid w:val="00666F4F"/>
    <w:rsid w:val="00667422"/>
    <w:rsid w:val="00667642"/>
    <w:rsid w:val="006678E5"/>
    <w:rsid w:val="00667AF2"/>
    <w:rsid w:val="00670C23"/>
    <w:rsid w:val="00671015"/>
    <w:rsid w:val="006718D7"/>
    <w:rsid w:val="006719B6"/>
    <w:rsid w:val="00671FB2"/>
    <w:rsid w:val="006722A4"/>
    <w:rsid w:val="00673C1F"/>
    <w:rsid w:val="006743A9"/>
    <w:rsid w:val="006743FE"/>
    <w:rsid w:val="006754F0"/>
    <w:rsid w:val="00675809"/>
    <w:rsid w:val="006758EF"/>
    <w:rsid w:val="00675F58"/>
    <w:rsid w:val="006765AF"/>
    <w:rsid w:val="006765B7"/>
    <w:rsid w:val="0067685B"/>
    <w:rsid w:val="00676B3E"/>
    <w:rsid w:val="00676E68"/>
    <w:rsid w:val="00677798"/>
    <w:rsid w:val="00677835"/>
    <w:rsid w:val="0068018B"/>
    <w:rsid w:val="00680388"/>
    <w:rsid w:val="00680781"/>
    <w:rsid w:val="00681276"/>
    <w:rsid w:val="0068143B"/>
    <w:rsid w:val="00681571"/>
    <w:rsid w:val="00681ED5"/>
    <w:rsid w:val="006823EE"/>
    <w:rsid w:val="00682744"/>
    <w:rsid w:val="00683833"/>
    <w:rsid w:val="00684D9D"/>
    <w:rsid w:val="00684E85"/>
    <w:rsid w:val="006860D8"/>
    <w:rsid w:val="00686160"/>
    <w:rsid w:val="00686705"/>
    <w:rsid w:val="00686EF0"/>
    <w:rsid w:val="00687A9F"/>
    <w:rsid w:val="0069016F"/>
    <w:rsid w:val="00690656"/>
    <w:rsid w:val="00690724"/>
    <w:rsid w:val="00690941"/>
    <w:rsid w:val="006909F3"/>
    <w:rsid w:val="0069191B"/>
    <w:rsid w:val="00691A01"/>
    <w:rsid w:val="00691DAB"/>
    <w:rsid w:val="00692B74"/>
    <w:rsid w:val="00692CDF"/>
    <w:rsid w:val="00693021"/>
    <w:rsid w:val="006946B4"/>
    <w:rsid w:val="006948C6"/>
    <w:rsid w:val="00694A9C"/>
    <w:rsid w:val="00696410"/>
    <w:rsid w:val="00696DCB"/>
    <w:rsid w:val="00696FC0"/>
    <w:rsid w:val="00697A46"/>
    <w:rsid w:val="006A05AF"/>
    <w:rsid w:val="006A08DA"/>
    <w:rsid w:val="006A15D8"/>
    <w:rsid w:val="006A2130"/>
    <w:rsid w:val="006A26C8"/>
    <w:rsid w:val="006A2B1E"/>
    <w:rsid w:val="006A2C28"/>
    <w:rsid w:val="006A2FB9"/>
    <w:rsid w:val="006A3739"/>
    <w:rsid w:val="006A3884"/>
    <w:rsid w:val="006A3B69"/>
    <w:rsid w:val="006A4F4B"/>
    <w:rsid w:val="006A503B"/>
    <w:rsid w:val="006A618E"/>
    <w:rsid w:val="006A664F"/>
    <w:rsid w:val="006A75FD"/>
    <w:rsid w:val="006A7C79"/>
    <w:rsid w:val="006B070B"/>
    <w:rsid w:val="006B198B"/>
    <w:rsid w:val="006B220A"/>
    <w:rsid w:val="006B270C"/>
    <w:rsid w:val="006B2837"/>
    <w:rsid w:val="006B310B"/>
    <w:rsid w:val="006B3304"/>
    <w:rsid w:val="006B35E1"/>
    <w:rsid w:val="006B3959"/>
    <w:rsid w:val="006B44AA"/>
    <w:rsid w:val="006B4C65"/>
    <w:rsid w:val="006B5192"/>
    <w:rsid w:val="006B57F8"/>
    <w:rsid w:val="006B633C"/>
    <w:rsid w:val="006B6790"/>
    <w:rsid w:val="006B7ECF"/>
    <w:rsid w:val="006C0DA3"/>
    <w:rsid w:val="006C167B"/>
    <w:rsid w:val="006C174F"/>
    <w:rsid w:val="006C256F"/>
    <w:rsid w:val="006C2841"/>
    <w:rsid w:val="006C2C51"/>
    <w:rsid w:val="006C4080"/>
    <w:rsid w:val="006C43CA"/>
    <w:rsid w:val="006C4DC4"/>
    <w:rsid w:val="006C5E49"/>
    <w:rsid w:val="006C645D"/>
    <w:rsid w:val="006C667E"/>
    <w:rsid w:val="006C7EF6"/>
    <w:rsid w:val="006D0034"/>
    <w:rsid w:val="006D00B0"/>
    <w:rsid w:val="006D033A"/>
    <w:rsid w:val="006D0649"/>
    <w:rsid w:val="006D177A"/>
    <w:rsid w:val="006D18B4"/>
    <w:rsid w:val="006D18BA"/>
    <w:rsid w:val="006D1CF3"/>
    <w:rsid w:val="006D276D"/>
    <w:rsid w:val="006D292E"/>
    <w:rsid w:val="006D33D9"/>
    <w:rsid w:val="006D38BA"/>
    <w:rsid w:val="006D45EB"/>
    <w:rsid w:val="006D4635"/>
    <w:rsid w:val="006D50A3"/>
    <w:rsid w:val="006D59F9"/>
    <w:rsid w:val="006D5B12"/>
    <w:rsid w:val="006D5D2D"/>
    <w:rsid w:val="006D60B6"/>
    <w:rsid w:val="006D642E"/>
    <w:rsid w:val="006D6F12"/>
    <w:rsid w:val="006D7788"/>
    <w:rsid w:val="006D7F27"/>
    <w:rsid w:val="006E0940"/>
    <w:rsid w:val="006E2046"/>
    <w:rsid w:val="006E23D3"/>
    <w:rsid w:val="006E54D3"/>
    <w:rsid w:val="006E6189"/>
    <w:rsid w:val="006E6951"/>
    <w:rsid w:val="006E715E"/>
    <w:rsid w:val="006E7C8B"/>
    <w:rsid w:val="006E7E90"/>
    <w:rsid w:val="006F0610"/>
    <w:rsid w:val="006F067C"/>
    <w:rsid w:val="006F09DB"/>
    <w:rsid w:val="006F0E72"/>
    <w:rsid w:val="006F1085"/>
    <w:rsid w:val="006F1D72"/>
    <w:rsid w:val="006F237A"/>
    <w:rsid w:val="006F2A58"/>
    <w:rsid w:val="006F334A"/>
    <w:rsid w:val="006F399A"/>
    <w:rsid w:val="006F48BE"/>
    <w:rsid w:val="006F588E"/>
    <w:rsid w:val="006F58E4"/>
    <w:rsid w:val="006F6244"/>
    <w:rsid w:val="006F6336"/>
    <w:rsid w:val="006F63AD"/>
    <w:rsid w:val="006F69BD"/>
    <w:rsid w:val="006F6A07"/>
    <w:rsid w:val="006F6B65"/>
    <w:rsid w:val="006F7289"/>
    <w:rsid w:val="006F7461"/>
    <w:rsid w:val="006F760D"/>
    <w:rsid w:val="006F7B31"/>
    <w:rsid w:val="007004BA"/>
    <w:rsid w:val="00700F6E"/>
    <w:rsid w:val="007018CB"/>
    <w:rsid w:val="0070222A"/>
    <w:rsid w:val="007036D9"/>
    <w:rsid w:val="00703A5F"/>
    <w:rsid w:val="00704173"/>
    <w:rsid w:val="007043B1"/>
    <w:rsid w:val="007045F9"/>
    <w:rsid w:val="00704BD8"/>
    <w:rsid w:val="00705B41"/>
    <w:rsid w:val="00706189"/>
    <w:rsid w:val="00706406"/>
    <w:rsid w:val="00707189"/>
    <w:rsid w:val="007078E6"/>
    <w:rsid w:val="00710154"/>
    <w:rsid w:val="00710AE6"/>
    <w:rsid w:val="00712082"/>
    <w:rsid w:val="0071238C"/>
    <w:rsid w:val="007124CF"/>
    <w:rsid w:val="007126B9"/>
    <w:rsid w:val="00713B46"/>
    <w:rsid w:val="00713D40"/>
    <w:rsid w:val="00714021"/>
    <w:rsid w:val="00714AED"/>
    <w:rsid w:val="00714EAE"/>
    <w:rsid w:val="00714FAD"/>
    <w:rsid w:val="00714FE9"/>
    <w:rsid w:val="0071541A"/>
    <w:rsid w:val="007164C1"/>
    <w:rsid w:val="007165A2"/>
    <w:rsid w:val="007169F4"/>
    <w:rsid w:val="00717237"/>
    <w:rsid w:val="007177C4"/>
    <w:rsid w:val="0071796F"/>
    <w:rsid w:val="00720803"/>
    <w:rsid w:val="00720C2C"/>
    <w:rsid w:val="00720C93"/>
    <w:rsid w:val="00721071"/>
    <w:rsid w:val="00721192"/>
    <w:rsid w:val="00721364"/>
    <w:rsid w:val="00721820"/>
    <w:rsid w:val="007223E7"/>
    <w:rsid w:val="00722841"/>
    <w:rsid w:val="007239C4"/>
    <w:rsid w:val="00724A16"/>
    <w:rsid w:val="00724BFC"/>
    <w:rsid w:val="007256EF"/>
    <w:rsid w:val="00725C43"/>
    <w:rsid w:val="007264A7"/>
    <w:rsid w:val="00726FE0"/>
    <w:rsid w:val="0072743F"/>
    <w:rsid w:val="00727475"/>
    <w:rsid w:val="007276FA"/>
    <w:rsid w:val="00730238"/>
    <w:rsid w:val="00730FB2"/>
    <w:rsid w:val="00731544"/>
    <w:rsid w:val="00731977"/>
    <w:rsid w:val="00731FC1"/>
    <w:rsid w:val="00733525"/>
    <w:rsid w:val="00733A4C"/>
    <w:rsid w:val="00734F6C"/>
    <w:rsid w:val="0073535E"/>
    <w:rsid w:val="00735361"/>
    <w:rsid w:val="00735502"/>
    <w:rsid w:val="007357A3"/>
    <w:rsid w:val="00735D02"/>
    <w:rsid w:val="00735ECA"/>
    <w:rsid w:val="0073742F"/>
    <w:rsid w:val="0073745F"/>
    <w:rsid w:val="007378C0"/>
    <w:rsid w:val="00737EBB"/>
    <w:rsid w:val="007404F9"/>
    <w:rsid w:val="007410EC"/>
    <w:rsid w:val="00741619"/>
    <w:rsid w:val="00741F20"/>
    <w:rsid w:val="00743235"/>
    <w:rsid w:val="007434B3"/>
    <w:rsid w:val="007438FE"/>
    <w:rsid w:val="00743AB3"/>
    <w:rsid w:val="00743B6B"/>
    <w:rsid w:val="007451DA"/>
    <w:rsid w:val="007452B7"/>
    <w:rsid w:val="007461D0"/>
    <w:rsid w:val="007465DC"/>
    <w:rsid w:val="00746A07"/>
    <w:rsid w:val="00746F03"/>
    <w:rsid w:val="00746F10"/>
    <w:rsid w:val="007478BE"/>
    <w:rsid w:val="00747A4B"/>
    <w:rsid w:val="00751348"/>
    <w:rsid w:val="0075146E"/>
    <w:rsid w:val="0075180D"/>
    <w:rsid w:val="00751E45"/>
    <w:rsid w:val="00752184"/>
    <w:rsid w:val="00752D10"/>
    <w:rsid w:val="00752D93"/>
    <w:rsid w:val="00753234"/>
    <w:rsid w:val="00754183"/>
    <w:rsid w:val="00754265"/>
    <w:rsid w:val="00754471"/>
    <w:rsid w:val="007544D3"/>
    <w:rsid w:val="00754C8A"/>
    <w:rsid w:val="00754CB4"/>
    <w:rsid w:val="00755CF3"/>
    <w:rsid w:val="00755F64"/>
    <w:rsid w:val="0075755B"/>
    <w:rsid w:val="00760260"/>
    <w:rsid w:val="00760795"/>
    <w:rsid w:val="00760B67"/>
    <w:rsid w:val="0076150C"/>
    <w:rsid w:val="007618D1"/>
    <w:rsid w:val="00761A4B"/>
    <w:rsid w:val="00762066"/>
    <w:rsid w:val="0076242E"/>
    <w:rsid w:val="00762490"/>
    <w:rsid w:val="00763AEF"/>
    <w:rsid w:val="00764044"/>
    <w:rsid w:val="0076496C"/>
    <w:rsid w:val="007655BB"/>
    <w:rsid w:val="00765BBD"/>
    <w:rsid w:val="00765C83"/>
    <w:rsid w:val="00766226"/>
    <w:rsid w:val="0076625A"/>
    <w:rsid w:val="00766565"/>
    <w:rsid w:val="00766796"/>
    <w:rsid w:val="0076679C"/>
    <w:rsid w:val="00766D19"/>
    <w:rsid w:val="00766FBE"/>
    <w:rsid w:val="007674AE"/>
    <w:rsid w:val="00767633"/>
    <w:rsid w:val="00767750"/>
    <w:rsid w:val="00767D8D"/>
    <w:rsid w:val="00770022"/>
    <w:rsid w:val="00771A85"/>
    <w:rsid w:val="00771E77"/>
    <w:rsid w:val="00772137"/>
    <w:rsid w:val="007728C2"/>
    <w:rsid w:val="00772A2B"/>
    <w:rsid w:val="00772DB3"/>
    <w:rsid w:val="00773F80"/>
    <w:rsid w:val="00774219"/>
    <w:rsid w:val="00775682"/>
    <w:rsid w:val="007760B9"/>
    <w:rsid w:val="00776559"/>
    <w:rsid w:val="007769C7"/>
    <w:rsid w:val="0077702E"/>
    <w:rsid w:val="007772F5"/>
    <w:rsid w:val="00777546"/>
    <w:rsid w:val="00780386"/>
    <w:rsid w:val="00780C60"/>
    <w:rsid w:val="00780D3C"/>
    <w:rsid w:val="0078165D"/>
    <w:rsid w:val="00781A83"/>
    <w:rsid w:val="007833D2"/>
    <w:rsid w:val="00783A26"/>
    <w:rsid w:val="00783D38"/>
    <w:rsid w:val="00786047"/>
    <w:rsid w:val="00786086"/>
    <w:rsid w:val="007866E6"/>
    <w:rsid w:val="0078703E"/>
    <w:rsid w:val="00787074"/>
    <w:rsid w:val="0078781B"/>
    <w:rsid w:val="007878BF"/>
    <w:rsid w:val="00787EE8"/>
    <w:rsid w:val="00790446"/>
    <w:rsid w:val="00790CD9"/>
    <w:rsid w:val="007915AF"/>
    <w:rsid w:val="00792125"/>
    <w:rsid w:val="0079228C"/>
    <w:rsid w:val="00792A83"/>
    <w:rsid w:val="00792DD0"/>
    <w:rsid w:val="007932D6"/>
    <w:rsid w:val="0079353D"/>
    <w:rsid w:val="007935A2"/>
    <w:rsid w:val="00793A98"/>
    <w:rsid w:val="00793B77"/>
    <w:rsid w:val="00794742"/>
    <w:rsid w:val="00794946"/>
    <w:rsid w:val="00794D4C"/>
    <w:rsid w:val="0079548A"/>
    <w:rsid w:val="007957A8"/>
    <w:rsid w:val="00795EDB"/>
    <w:rsid w:val="00796993"/>
    <w:rsid w:val="007973C2"/>
    <w:rsid w:val="007978D6"/>
    <w:rsid w:val="00797AB3"/>
    <w:rsid w:val="00797CFF"/>
    <w:rsid w:val="00797DFF"/>
    <w:rsid w:val="00797EAC"/>
    <w:rsid w:val="007A043B"/>
    <w:rsid w:val="007A08CD"/>
    <w:rsid w:val="007A0918"/>
    <w:rsid w:val="007A0E02"/>
    <w:rsid w:val="007A0F4C"/>
    <w:rsid w:val="007A2686"/>
    <w:rsid w:val="007A30AB"/>
    <w:rsid w:val="007A3C13"/>
    <w:rsid w:val="007A3C21"/>
    <w:rsid w:val="007A5B28"/>
    <w:rsid w:val="007A5C45"/>
    <w:rsid w:val="007A61EF"/>
    <w:rsid w:val="007A6839"/>
    <w:rsid w:val="007A71E0"/>
    <w:rsid w:val="007A78BD"/>
    <w:rsid w:val="007A7C50"/>
    <w:rsid w:val="007B020C"/>
    <w:rsid w:val="007B068F"/>
    <w:rsid w:val="007B083D"/>
    <w:rsid w:val="007B2F84"/>
    <w:rsid w:val="007B304F"/>
    <w:rsid w:val="007B3356"/>
    <w:rsid w:val="007B523A"/>
    <w:rsid w:val="007B58A6"/>
    <w:rsid w:val="007B5D08"/>
    <w:rsid w:val="007B6457"/>
    <w:rsid w:val="007B7519"/>
    <w:rsid w:val="007B7A73"/>
    <w:rsid w:val="007C02F3"/>
    <w:rsid w:val="007C0B57"/>
    <w:rsid w:val="007C132E"/>
    <w:rsid w:val="007C134E"/>
    <w:rsid w:val="007C1499"/>
    <w:rsid w:val="007C160E"/>
    <w:rsid w:val="007C1A08"/>
    <w:rsid w:val="007C1C5C"/>
    <w:rsid w:val="007C2B4D"/>
    <w:rsid w:val="007C2BC7"/>
    <w:rsid w:val="007C2E85"/>
    <w:rsid w:val="007C2F53"/>
    <w:rsid w:val="007C30FA"/>
    <w:rsid w:val="007C3465"/>
    <w:rsid w:val="007C34D2"/>
    <w:rsid w:val="007C3813"/>
    <w:rsid w:val="007C4B32"/>
    <w:rsid w:val="007C5B7D"/>
    <w:rsid w:val="007C61E6"/>
    <w:rsid w:val="007C791A"/>
    <w:rsid w:val="007D053A"/>
    <w:rsid w:val="007D1D18"/>
    <w:rsid w:val="007D1EB8"/>
    <w:rsid w:val="007D34FE"/>
    <w:rsid w:val="007D3E32"/>
    <w:rsid w:val="007D4EF3"/>
    <w:rsid w:val="007D7A97"/>
    <w:rsid w:val="007E0B80"/>
    <w:rsid w:val="007E12F8"/>
    <w:rsid w:val="007E1E3C"/>
    <w:rsid w:val="007E35BC"/>
    <w:rsid w:val="007E39C3"/>
    <w:rsid w:val="007E4AB0"/>
    <w:rsid w:val="007E4C4D"/>
    <w:rsid w:val="007E5D2B"/>
    <w:rsid w:val="007E5D78"/>
    <w:rsid w:val="007E6B9F"/>
    <w:rsid w:val="007E7302"/>
    <w:rsid w:val="007E7574"/>
    <w:rsid w:val="007F040C"/>
    <w:rsid w:val="007F0561"/>
    <w:rsid w:val="007F066A"/>
    <w:rsid w:val="007F165B"/>
    <w:rsid w:val="007F2FCC"/>
    <w:rsid w:val="007F3B58"/>
    <w:rsid w:val="007F4A65"/>
    <w:rsid w:val="007F4B2C"/>
    <w:rsid w:val="007F4E05"/>
    <w:rsid w:val="007F4E72"/>
    <w:rsid w:val="007F5079"/>
    <w:rsid w:val="007F50E3"/>
    <w:rsid w:val="007F52BF"/>
    <w:rsid w:val="007F555F"/>
    <w:rsid w:val="007F6BE6"/>
    <w:rsid w:val="007F6FF3"/>
    <w:rsid w:val="008001F5"/>
    <w:rsid w:val="0080051D"/>
    <w:rsid w:val="00800C24"/>
    <w:rsid w:val="00801186"/>
    <w:rsid w:val="00801F79"/>
    <w:rsid w:val="0080248A"/>
    <w:rsid w:val="008025CC"/>
    <w:rsid w:val="008027A2"/>
    <w:rsid w:val="00802D2A"/>
    <w:rsid w:val="008035DB"/>
    <w:rsid w:val="00804136"/>
    <w:rsid w:val="00804F58"/>
    <w:rsid w:val="00805967"/>
    <w:rsid w:val="00806627"/>
    <w:rsid w:val="008068CB"/>
    <w:rsid w:val="00806ACF"/>
    <w:rsid w:val="008073B1"/>
    <w:rsid w:val="00807714"/>
    <w:rsid w:val="00807FD7"/>
    <w:rsid w:val="0081045E"/>
    <w:rsid w:val="00811484"/>
    <w:rsid w:val="00811910"/>
    <w:rsid w:val="00811F4C"/>
    <w:rsid w:val="008122BC"/>
    <w:rsid w:val="0081246E"/>
    <w:rsid w:val="00813386"/>
    <w:rsid w:val="00813563"/>
    <w:rsid w:val="008139D4"/>
    <w:rsid w:val="00814A33"/>
    <w:rsid w:val="008150EC"/>
    <w:rsid w:val="008152FF"/>
    <w:rsid w:val="00815305"/>
    <w:rsid w:val="0081608C"/>
    <w:rsid w:val="00816106"/>
    <w:rsid w:val="00816628"/>
    <w:rsid w:val="00817010"/>
    <w:rsid w:val="008171D7"/>
    <w:rsid w:val="00817C67"/>
    <w:rsid w:val="00820039"/>
    <w:rsid w:val="0082036B"/>
    <w:rsid w:val="00821FCB"/>
    <w:rsid w:val="00822DA0"/>
    <w:rsid w:val="00822F6B"/>
    <w:rsid w:val="0082357F"/>
    <w:rsid w:val="00825684"/>
    <w:rsid w:val="00825827"/>
    <w:rsid w:val="008271ED"/>
    <w:rsid w:val="00827B15"/>
    <w:rsid w:val="00827C29"/>
    <w:rsid w:val="00827DDE"/>
    <w:rsid w:val="0083016F"/>
    <w:rsid w:val="00830487"/>
    <w:rsid w:val="008307EB"/>
    <w:rsid w:val="0083086A"/>
    <w:rsid w:val="00830929"/>
    <w:rsid w:val="008317A0"/>
    <w:rsid w:val="00831945"/>
    <w:rsid w:val="00831C64"/>
    <w:rsid w:val="00831C9B"/>
    <w:rsid w:val="00831D13"/>
    <w:rsid w:val="00832543"/>
    <w:rsid w:val="00832844"/>
    <w:rsid w:val="00833A61"/>
    <w:rsid w:val="00833AC6"/>
    <w:rsid w:val="00833AC7"/>
    <w:rsid w:val="008354FC"/>
    <w:rsid w:val="008358E9"/>
    <w:rsid w:val="00836806"/>
    <w:rsid w:val="00836D00"/>
    <w:rsid w:val="0083705A"/>
    <w:rsid w:val="00837490"/>
    <w:rsid w:val="00837E83"/>
    <w:rsid w:val="00840465"/>
    <w:rsid w:val="008404A3"/>
    <w:rsid w:val="00840F19"/>
    <w:rsid w:val="00841185"/>
    <w:rsid w:val="0084200A"/>
    <w:rsid w:val="00842162"/>
    <w:rsid w:val="00842837"/>
    <w:rsid w:val="008438F8"/>
    <w:rsid w:val="00843AD3"/>
    <w:rsid w:val="008446C9"/>
    <w:rsid w:val="008452F0"/>
    <w:rsid w:val="008455B6"/>
    <w:rsid w:val="00845F7A"/>
    <w:rsid w:val="00845FB0"/>
    <w:rsid w:val="008463DC"/>
    <w:rsid w:val="00846E69"/>
    <w:rsid w:val="00846F02"/>
    <w:rsid w:val="0084734D"/>
    <w:rsid w:val="00847586"/>
    <w:rsid w:val="00847644"/>
    <w:rsid w:val="00847EA8"/>
    <w:rsid w:val="008509F3"/>
    <w:rsid w:val="008510D4"/>
    <w:rsid w:val="00851290"/>
    <w:rsid w:val="0085170B"/>
    <w:rsid w:val="00851C72"/>
    <w:rsid w:val="008523A0"/>
    <w:rsid w:val="00853FCA"/>
    <w:rsid w:val="008540C5"/>
    <w:rsid w:val="008547C8"/>
    <w:rsid w:val="00854BE7"/>
    <w:rsid w:val="00855916"/>
    <w:rsid w:val="00855999"/>
    <w:rsid w:val="008559DA"/>
    <w:rsid w:val="008559F3"/>
    <w:rsid w:val="00855B78"/>
    <w:rsid w:val="00855C4F"/>
    <w:rsid w:val="00856C34"/>
    <w:rsid w:val="00856CA3"/>
    <w:rsid w:val="0085708C"/>
    <w:rsid w:val="008571BC"/>
    <w:rsid w:val="008577E5"/>
    <w:rsid w:val="00857993"/>
    <w:rsid w:val="00857BA6"/>
    <w:rsid w:val="00857E18"/>
    <w:rsid w:val="008604AF"/>
    <w:rsid w:val="008616D4"/>
    <w:rsid w:val="00861755"/>
    <w:rsid w:val="00861AD4"/>
    <w:rsid w:val="00861E2E"/>
    <w:rsid w:val="00862B09"/>
    <w:rsid w:val="00863BFE"/>
    <w:rsid w:val="00863E13"/>
    <w:rsid w:val="0086429B"/>
    <w:rsid w:val="00864340"/>
    <w:rsid w:val="008648CD"/>
    <w:rsid w:val="00864AB7"/>
    <w:rsid w:val="008656D5"/>
    <w:rsid w:val="00865BC1"/>
    <w:rsid w:val="00865CBF"/>
    <w:rsid w:val="00866791"/>
    <w:rsid w:val="008669B2"/>
    <w:rsid w:val="00866E28"/>
    <w:rsid w:val="00867665"/>
    <w:rsid w:val="00867A47"/>
    <w:rsid w:val="0087030D"/>
    <w:rsid w:val="00870C19"/>
    <w:rsid w:val="00872ECC"/>
    <w:rsid w:val="0087314F"/>
    <w:rsid w:val="00873DC4"/>
    <w:rsid w:val="0087496A"/>
    <w:rsid w:val="00874D16"/>
    <w:rsid w:val="00874FCD"/>
    <w:rsid w:val="00875569"/>
    <w:rsid w:val="00875837"/>
    <w:rsid w:val="0087623A"/>
    <w:rsid w:val="008767E0"/>
    <w:rsid w:val="00876E01"/>
    <w:rsid w:val="008772C4"/>
    <w:rsid w:val="00877516"/>
    <w:rsid w:val="008778FD"/>
    <w:rsid w:val="00877F09"/>
    <w:rsid w:val="00881A7D"/>
    <w:rsid w:val="00881D30"/>
    <w:rsid w:val="00881EAB"/>
    <w:rsid w:val="00882465"/>
    <w:rsid w:val="0088294A"/>
    <w:rsid w:val="00882BE5"/>
    <w:rsid w:val="00883491"/>
    <w:rsid w:val="0088376D"/>
    <w:rsid w:val="00883965"/>
    <w:rsid w:val="00883D78"/>
    <w:rsid w:val="00884246"/>
    <w:rsid w:val="008852A9"/>
    <w:rsid w:val="008852DA"/>
    <w:rsid w:val="0088536F"/>
    <w:rsid w:val="0088549D"/>
    <w:rsid w:val="00885C4F"/>
    <w:rsid w:val="00886422"/>
    <w:rsid w:val="00886A25"/>
    <w:rsid w:val="00887016"/>
    <w:rsid w:val="008877CF"/>
    <w:rsid w:val="008877F2"/>
    <w:rsid w:val="00887D19"/>
    <w:rsid w:val="00887DAA"/>
    <w:rsid w:val="00887ED3"/>
    <w:rsid w:val="00887F2F"/>
    <w:rsid w:val="00890087"/>
    <w:rsid w:val="008900A1"/>
    <w:rsid w:val="00890A71"/>
    <w:rsid w:val="00890EEE"/>
    <w:rsid w:val="0089102F"/>
    <w:rsid w:val="008912B9"/>
    <w:rsid w:val="0089208E"/>
    <w:rsid w:val="00892D60"/>
    <w:rsid w:val="00894193"/>
    <w:rsid w:val="00894311"/>
    <w:rsid w:val="008945C3"/>
    <w:rsid w:val="00895561"/>
    <w:rsid w:val="0089626C"/>
    <w:rsid w:val="00896892"/>
    <w:rsid w:val="008968EA"/>
    <w:rsid w:val="0089733B"/>
    <w:rsid w:val="00897858"/>
    <w:rsid w:val="00897BC0"/>
    <w:rsid w:val="008A0882"/>
    <w:rsid w:val="008A0E78"/>
    <w:rsid w:val="008A1053"/>
    <w:rsid w:val="008A176E"/>
    <w:rsid w:val="008A1C44"/>
    <w:rsid w:val="008A1E32"/>
    <w:rsid w:val="008A2CCE"/>
    <w:rsid w:val="008A2F2E"/>
    <w:rsid w:val="008A32E5"/>
    <w:rsid w:val="008A38E3"/>
    <w:rsid w:val="008A4012"/>
    <w:rsid w:val="008A42CE"/>
    <w:rsid w:val="008A4CF6"/>
    <w:rsid w:val="008A587E"/>
    <w:rsid w:val="008A6670"/>
    <w:rsid w:val="008A6B70"/>
    <w:rsid w:val="008A6B7E"/>
    <w:rsid w:val="008A6BAB"/>
    <w:rsid w:val="008A74E1"/>
    <w:rsid w:val="008B0B0D"/>
    <w:rsid w:val="008B0CB2"/>
    <w:rsid w:val="008B0DC9"/>
    <w:rsid w:val="008B131B"/>
    <w:rsid w:val="008B157F"/>
    <w:rsid w:val="008B2165"/>
    <w:rsid w:val="008B28A8"/>
    <w:rsid w:val="008B2D3A"/>
    <w:rsid w:val="008B2EA9"/>
    <w:rsid w:val="008B3C73"/>
    <w:rsid w:val="008B4705"/>
    <w:rsid w:val="008B58B2"/>
    <w:rsid w:val="008B5DF0"/>
    <w:rsid w:val="008B62BB"/>
    <w:rsid w:val="008B7738"/>
    <w:rsid w:val="008B7D2C"/>
    <w:rsid w:val="008C00BD"/>
    <w:rsid w:val="008C0387"/>
    <w:rsid w:val="008C06D6"/>
    <w:rsid w:val="008C09C0"/>
    <w:rsid w:val="008C0A3A"/>
    <w:rsid w:val="008C0D79"/>
    <w:rsid w:val="008C0DE3"/>
    <w:rsid w:val="008C121A"/>
    <w:rsid w:val="008C1DC4"/>
    <w:rsid w:val="008C233A"/>
    <w:rsid w:val="008C30E2"/>
    <w:rsid w:val="008C3B09"/>
    <w:rsid w:val="008C5666"/>
    <w:rsid w:val="008C613D"/>
    <w:rsid w:val="008C61D3"/>
    <w:rsid w:val="008C61E9"/>
    <w:rsid w:val="008C625D"/>
    <w:rsid w:val="008C64E5"/>
    <w:rsid w:val="008C68E4"/>
    <w:rsid w:val="008C6C4F"/>
    <w:rsid w:val="008C7E34"/>
    <w:rsid w:val="008D0199"/>
    <w:rsid w:val="008D083A"/>
    <w:rsid w:val="008D0E49"/>
    <w:rsid w:val="008D186E"/>
    <w:rsid w:val="008D25AB"/>
    <w:rsid w:val="008D4167"/>
    <w:rsid w:val="008D46CC"/>
    <w:rsid w:val="008D4D3E"/>
    <w:rsid w:val="008D4F97"/>
    <w:rsid w:val="008D53A3"/>
    <w:rsid w:val="008D59FF"/>
    <w:rsid w:val="008D5C4A"/>
    <w:rsid w:val="008D606E"/>
    <w:rsid w:val="008D77D3"/>
    <w:rsid w:val="008D77E1"/>
    <w:rsid w:val="008E1059"/>
    <w:rsid w:val="008E1162"/>
    <w:rsid w:val="008E325F"/>
    <w:rsid w:val="008E3DE9"/>
    <w:rsid w:val="008E40EC"/>
    <w:rsid w:val="008E4515"/>
    <w:rsid w:val="008E4734"/>
    <w:rsid w:val="008E56DF"/>
    <w:rsid w:val="008E579D"/>
    <w:rsid w:val="008E6453"/>
    <w:rsid w:val="008E6F8D"/>
    <w:rsid w:val="008E7D85"/>
    <w:rsid w:val="008F0455"/>
    <w:rsid w:val="008F0DCC"/>
    <w:rsid w:val="008F1404"/>
    <w:rsid w:val="008F2EF2"/>
    <w:rsid w:val="008F30EB"/>
    <w:rsid w:val="008F33DD"/>
    <w:rsid w:val="008F3C71"/>
    <w:rsid w:val="008F4F33"/>
    <w:rsid w:val="008F5024"/>
    <w:rsid w:val="008F54F2"/>
    <w:rsid w:val="008F5F19"/>
    <w:rsid w:val="008F5FBF"/>
    <w:rsid w:val="008F62C0"/>
    <w:rsid w:val="008F7AEC"/>
    <w:rsid w:val="0090049B"/>
    <w:rsid w:val="00900681"/>
    <w:rsid w:val="009009CA"/>
    <w:rsid w:val="00900D7A"/>
    <w:rsid w:val="00901255"/>
    <w:rsid w:val="00901F4C"/>
    <w:rsid w:val="00902037"/>
    <w:rsid w:val="009033E5"/>
    <w:rsid w:val="009035D2"/>
    <w:rsid w:val="00903831"/>
    <w:rsid w:val="00904275"/>
    <w:rsid w:val="00904C67"/>
    <w:rsid w:val="00905784"/>
    <w:rsid w:val="00905AAD"/>
    <w:rsid w:val="00905BDB"/>
    <w:rsid w:val="00905CCC"/>
    <w:rsid w:val="0090622D"/>
    <w:rsid w:val="0090655E"/>
    <w:rsid w:val="00906752"/>
    <w:rsid w:val="009068D3"/>
    <w:rsid w:val="00906B58"/>
    <w:rsid w:val="00906B74"/>
    <w:rsid w:val="00906F9E"/>
    <w:rsid w:val="009072E5"/>
    <w:rsid w:val="00907352"/>
    <w:rsid w:val="00907E40"/>
    <w:rsid w:val="0091026D"/>
    <w:rsid w:val="009107BB"/>
    <w:rsid w:val="009107ED"/>
    <w:rsid w:val="00910A45"/>
    <w:rsid w:val="00911B8C"/>
    <w:rsid w:val="00912782"/>
    <w:rsid w:val="00912DA7"/>
    <w:rsid w:val="009130EB"/>
    <w:rsid w:val="009137E8"/>
    <w:rsid w:val="009138BF"/>
    <w:rsid w:val="00914F17"/>
    <w:rsid w:val="00915137"/>
    <w:rsid w:val="0091670A"/>
    <w:rsid w:val="009169D4"/>
    <w:rsid w:val="009170CD"/>
    <w:rsid w:val="0091730C"/>
    <w:rsid w:val="00917765"/>
    <w:rsid w:val="0092000A"/>
    <w:rsid w:val="00920A93"/>
    <w:rsid w:val="00920ADD"/>
    <w:rsid w:val="00921313"/>
    <w:rsid w:val="009218A5"/>
    <w:rsid w:val="00923A91"/>
    <w:rsid w:val="009240D6"/>
    <w:rsid w:val="00924648"/>
    <w:rsid w:val="00925B88"/>
    <w:rsid w:val="00926031"/>
    <w:rsid w:val="00926A8A"/>
    <w:rsid w:val="00926BA3"/>
    <w:rsid w:val="00926C27"/>
    <w:rsid w:val="00926EC7"/>
    <w:rsid w:val="00926F7C"/>
    <w:rsid w:val="00927259"/>
    <w:rsid w:val="00930431"/>
    <w:rsid w:val="00930A74"/>
    <w:rsid w:val="00931643"/>
    <w:rsid w:val="00931712"/>
    <w:rsid w:val="009317E2"/>
    <w:rsid w:val="00931954"/>
    <w:rsid w:val="00931993"/>
    <w:rsid w:val="0093209E"/>
    <w:rsid w:val="009333AF"/>
    <w:rsid w:val="009336F9"/>
    <w:rsid w:val="00933825"/>
    <w:rsid w:val="00933CA4"/>
    <w:rsid w:val="00933DA5"/>
    <w:rsid w:val="00933ED6"/>
    <w:rsid w:val="00934925"/>
    <w:rsid w:val="0093679E"/>
    <w:rsid w:val="00936DC8"/>
    <w:rsid w:val="0093739C"/>
    <w:rsid w:val="00937774"/>
    <w:rsid w:val="009378F2"/>
    <w:rsid w:val="00937E91"/>
    <w:rsid w:val="0094014B"/>
    <w:rsid w:val="00940196"/>
    <w:rsid w:val="00940258"/>
    <w:rsid w:val="00940873"/>
    <w:rsid w:val="00940FBF"/>
    <w:rsid w:val="00941749"/>
    <w:rsid w:val="00941D9B"/>
    <w:rsid w:val="009440E4"/>
    <w:rsid w:val="00944192"/>
    <w:rsid w:val="00944BCA"/>
    <w:rsid w:val="00944FCC"/>
    <w:rsid w:val="00945BDD"/>
    <w:rsid w:val="009460BC"/>
    <w:rsid w:val="0094650E"/>
    <w:rsid w:val="0094653D"/>
    <w:rsid w:val="00946FBA"/>
    <w:rsid w:val="00947777"/>
    <w:rsid w:val="0094793F"/>
    <w:rsid w:val="009506AD"/>
    <w:rsid w:val="009509BC"/>
    <w:rsid w:val="00951459"/>
    <w:rsid w:val="009514AB"/>
    <w:rsid w:val="00952324"/>
    <w:rsid w:val="00952405"/>
    <w:rsid w:val="009531EB"/>
    <w:rsid w:val="00953322"/>
    <w:rsid w:val="00953D6E"/>
    <w:rsid w:val="0095423C"/>
    <w:rsid w:val="0095438C"/>
    <w:rsid w:val="00954571"/>
    <w:rsid w:val="00954732"/>
    <w:rsid w:val="009550D2"/>
    <w:rsid w:val="00955634"/>
    <w:rsid w:val="0095609D"/>
    <w:rsid w:val="009560E1"/>
    <w:rsid w:val="0095666E"/>
    <w:rsid w:val="009566A4"/>
    <w:rsid w:val="0095681B"/>
    <w:rsid w:val="009568CB"/>
    <w:rsid w:val="00956B74"/>
    <w:rsid w:val="00956E8A"/>
    <w:rsid w:val="00957868"/>
    <w:rsid w:val="00957DD5"/>
    <w:rsid w:val="00957E92"/>
    <w:rsid w:val="009604CF"/>
    <w:rsid w:val="009607B5"/>
    <w:rsid w:val="0096095C"/>
    <w:rsid w:val="00960B80"/>
    <w:rsid w:val="00960BD4"/>
    <w:rsid w:val="009612E2"/>
    <w:rsid w:val="009617B8"/>
    <w:rsid w:val="00961BF4"/>
    <w:rsid w:val="00961C68"/>
    <w:rsid w:val="0096209E"/>
    <w:rsid w:val="00962517"/>
    <w:rsid w:val="00962F4F"/>
    <w:rsid w:val="00963030"/>
    <w:rsid w:val="009630AA"/>
    <w:rsid w:val="009637B2"/>
    <w:rsid w:val="00963FC8"/>
    <w:rsid w:val="00964B14"/>
    <w:rsid w:val="00965E0E"/>
    <w:rsid w:val="00966D94"/>
    <w:rsid w:val="00967856"/>
    <w:rsid w:val="00967D2E"/>
    <w:rsid w:val="00970402"/>
    <w:rsid w:val="00970880"/>
    <w:rsid w:val="009712CA"/>
    <w:rsid w:val="00971478"/>
    <w:rsid w:val="00971A7E"/>
    <w:rsid w:val="00972625"/>
    <w:rsid w:val="0097287F"/>
    <w:rsid w:val="009730EB"/>
    <w:rsid w:val="0097350B"/>
    <w:rsid w:val="009736B4"/>
    <w:rsid w:val="009739C8"/>
    <w:rsid w:val="00974690"/>
    <w:rsid w:val="00974A66"/>
    <w:rsid w:val="00974A8F"/>
    <w:rsid w:val="0097527D"/>
    <w:rsid w:val="00976B1A"/>
    <w:rsid w:val="00976FA3"/>
    <w:rsid w:val="0097793C"/>
    <w:rsid w:val="00977CCC"/>
    <w:rsid w:val="00977FDD"/>
    <w:rsid w:val="00981145"/>
    <w:rsid w:val="00982157"/>
    <w:rsid w:val="00982B94"/>
    <w:rsid w:val="00982EE4"/>
    <w:rsid w:val="00983AFB"/>
    <w:rsid w:val="00983B34"/>
    <w:rsid w:val="00983DFC"/>
    <w:rsid w:val="00984238"/>
    <w:rsid w:val="00984411"/>
    <w:rsid w:val="00984822"/>
    <w:rsid w:val="009849DC"/>
    <w:rsid w:val="00984E05"/>
    <w:rsid w:val="00985326"/>
    <w:rsid w:val="00985483"/>
    <w:rsid w:val="00985B08"/>
    <w:rsid w:val="0098639A"/>
    <w:rsid w:val="009863F7"/>
    <w:rsid w:val="0098668F"/>
    <w:rsid w:val="009868C9"/>
    <w:rsid w:val="009877F0"/>
    <w:rsid w:val="009929F7"/>
    <w:rsid w:val="00992E95"/>
    <w:rsid w:val="009936F3"/>
    <w:rsid w:val="00994F64"/>
    <w:rsid w:val="0099523B"/>
    <w:rsid w:val="009952C6"/>
    <w:rsid w:val="00996B38"/>
    <w:rsid w:val="009975A4"/>
    <w:rsid w:val="00997943"/>
    <w:rsid w:val="00997A14"/>
    <w:rsid w:val="00997DAE"/>
    <w:rsid w:val="009A04D4"/>
    <w:rsid w:val="009A0574"/>
    <w:rsid w:val="009A076D"/>
    <w:rsid w:val="009A0F4F"/>
    <w:rsid w:val="009A1008"/>
    <w:rsid w:val="009A14E4"/>
    <w:rsid w:val="009A168E"/>
    <w:rsid w:val="009A18E7"/>
    <w:rsid w:val="009A1EF3"/>
    <w:rsid w:val="009A266C"/>
    <w:rsid w:val="009A2E7A"/>
    <w:rsid w:val="009A3706"/>
    <w:rsid w:val="009A48CC"/>
    <w:rsid w:val="009A62C9"/>
    <w:rsid w:val="009A666F"/>
    <w:rsid w:val="009A69FD"/>
    <w:rsid w:val="009A6B52"/>
    <w:rsid w:val="009A7DE4"/>
    <w:rsid w:val="009A7EC4"/>
    <w:rsid w:val="009A7ED1"/>
    <w:rsid w:val="009B0933"/>
    <w:rsid w:val="009B0A4F"/>
    <w:rsid w:val="009B0C65"/>
    <w:rsid w:val="009B104A"/>
    <w:rsid w:val="009B1280"/>
    <w:rsid w:val="009B1459"/>
    <w:rsid w:val="009B2040"/>
    <w:rsid w:val="009B25D8"/>
    <w:rsid w:val="009B2EC4"/>
    <w:rsid w:val="009B3025"/>
    <w:rsid w:val="009B3DD4"/>
    <w:rsid w:val="009B3F3E"/>
    <w:rsid w:val="009B409E"/>
    <w:rsid w:val="009B4D06"/>
    <w:rsid w:val="009B54FB"/>
    <w:rsid w:val="009B639E"/>
    <w:rsid w:val="009B6C0B"/>
    <w:rsid w:val="009B6D46"/>
    <w:rsid w:val="009B6E4F"/>
    <w:rsid w:val="009B6FF2"/>
    <w:rsid w:val="009B71B9"/>
    <w:rsid w:val="009C00E4"/>
    <w:rsid w:val="009C0E89"/>
    <w:rsid w:val="009C14BC"/>
    <w:rsid w:val="009C2718"/>
    <w:rsid w:val="009C2888"/>
    <w:rsid w:val="009C2DB5"/>
    <w:rsid w:val="009C3146"/>
    <w:rsid w:val="009C3D8F"/>
    <w:rsid w:val="009C4831"/>
    <w:rsid w:val="009C5986"/>
    <w:rsid w:val="009C5B0E"/>
    <w:rsid w:val="009C5BDC"/>
    <w:rsid w:val="009C5CC2"/>
    <w:rsid w:val="009C61DC"/>
    <w:rsid w:val="009C6A13"/>
    <w:rsid w:val="009C6E15"/>
    <w:rsid w:val="009C6E59"/>
    <w:rsid w:val="009C7265"/>
    <w:rsid w:val="009C79BE"/>
    <w:rsid w:val="009C7C47"/>
    <w:rsid w:val="009D00B7"/>
    <w:rsid w:val="009D010B"/>
    <w:rsid w:val="009D059A"/>
    <w:rsid w:val="009D05E0"/>
    <w:rsid w:val="009D0B25"/>
    <w:rsid w:val="009D123C"/>
    <w:rsid w:val="009D1949"/>
    <w:rsid w:val="009D2A4C"/>
    <w:rsid w:val="009D2F39"/>
    <w:rsid w:val="009D302A"/>
    <w:rsid w:val="009D382D"/>
    <w:rsid w:val="009D45E5"/>
    <w:rsid w:val="009D4991"/>
    <w:rsid w:val="009D6338"/>
    <w:rsid w:val="009D71B4"/>
    <w:rsid w:val="009D75FF"/>
    <w:rsid w:val="009D7825"/>
    <w:rsid w:val="009D7AA6"/>
    <w:rsid w:val="009E011C"/>
    <w:rsid w:val="009E10A0"/>
    <w:rsid w:val="009E10F6"/>
    <w:rsid w:val="009E10F8"/>
    <w:rsid w:val="009E2330"/>
    <w:rsid w:val="009E28F1"/>
    <w:rsid w:val="009E297B"/>
    <w:rsid w:val="009E29C4"/>
    <w:rsid w:val="009E38EB"/>
    <w:rsid w:val="009E559D"/>
    <w:rsid w:val="009E5698"/>
    <w:rsid w:val="009E6A49"/>
    <w:rsid w:val="009E6C9D"/>
    <w:rsid w:val="009E72B0"/>
    <w:rsid w:val="009E7BF4"/>
    <w:rsid w:val="009F0620"/>
    <w:rsid w:val="009F2552"/>
    <w:rsid w:val="009F3B56"/>
    <w:rsid w:val="009F451E"/>
    <w:rsid w:val="009F452B"/>
    <w:rsid w:val="009F4536"/>
    <w:rsid w:val="009F45DB"/>
    <w:rsid w:val="009F5EB8"/>
    <w:rsid w:val="009F729B"/>
    <w:rsid w:val="00A01242"/>
    <w:rsid w:val="00A0138E"/>
    <w:rsid w:val="00A01531"/>
    <w:rsid w:val="00A01A2C"/>
    <w:rsid w:val="00A01E40"/>
    <w:rsid w:val="00A01F61"/>
    <w:rsid w:val="00A05956"/>
    <w:rsid w:val="00A06653"/>
    <w:rsid w:val="00A071A5"/>
    <w:rsid w:val="00A07775"/>
    <w:rsid w:val="00A11672"/>
    <w:rsid w:val="00A11818"/>
    <w:rsid w:val="00A119B4"/>
    <w:rsid w:val="00A11CD6"/>
    <w:rsid w:val="00A12A68"/>
    <w:rsid w:val="00A12C6F"/>
    <w:rsid w:val="00A142D7"/>
    <w:rsid w:val="00A1437B"/>
    <w:rsid w:val="00A14C27"/>
    <w:rsid w:val="00A14CAC"/>
    <w:rsid w:val="00A14EEB"/>
    <w:rsid w:val="00A161D4"/>
    <w:rsid w:val="00A16FAC"/>
    <w:rsid w:val="00A170A2"/>
    <w:rsid w:val="00A1784F"/>
    <w:rsid w:val="00A179AA"/>
    <w:rsid w:val="00A17DCC"/>
    <w:rsid w:val="00A202EA"/>
    <w:rsid w:val="00A222A9"/>
    <w:rsid w:val="00A22D84"/>
    <w:rsid w:val="00A231E5"/>
    <w:rsid w:val="00A23C0B"/>
    <w:rsid w:val="00A23CD1"/>
    <w:rsid w:val="00A23DF7"/>
    <w:rsid w:val="00A23F8F"/>
    <w:rsid w:val="00A24002"/>
    <w:rsid w:val="00A244AD"/>
    <w:rsid w:val="00A25468"/>
    <w:rsid w:val="00A25873"/>
    <w:rsid w:val="00A25AAB"/>
    <w:rsid w:val="00A25EC4"/>
    <w:rsid w:val="00A26383"/>
    <w:rsid w:val="00A26524"/>
    <w:rsid w:val="00A267B3"/>
    <w:rsid w:val="00A269B7"/>
    <w:rsid w:val="00A270C0"/>
    <w:rsid w:val="00A271E2"/>
    <w:rsid w:val="00A27515"/>
    <w:rsid w:val="00A27F5D"/>
    <w:rsid w:val="00A3059B"/>
    <w:rsid w:val="00A3086E"/>
    <w:rsid w:val="00A30E3B"/>
    <w:rsid w:val="00A31D86"/>
    <w:rsid w:val="00A31EB3"/>
    <w:rsid w:val="00A31F55"/>
    <w:rsid w:val="00A320A5"/>
    <w:rsid w:val="00A329D9"/>
    <w:rsid w:val="00A3355D"/>
    <w:rsid w:val="00A33961"/>
    <w:rsid w:val="00A33AA9"/>
    <w:rsid w:val="00A33D9F"/>
    <w:rsid w:val="00A3406A"/>
    <w:rsid w:val="00A347BE"/>
    <w:rsid w:val="00A34967"/>
    <w:rsid w:val="00A3673A"/>
    <w:rsid w:val="00A36881"/>
    <w:rsid w:val="00A36E41"/>
    <w:rsid w:val="00A370F3"/>
    <w:rsid w:val="00A37D43"/>
    <w:rsid w:val="00A40EC7"/>
    <w:rsid w:val="00A415D8"/>
    <w:rsid w:val="00A415F6"/>
    <w:rsid w:val="00A417CE"/>
    <w:rsid w:val="00A41D5D"/>
    <w:rsid w:val="00A42191"/>
    <w:rsid w:val="00A426D7"/>
    <w:rsid w:val="00A431A9"/>
    <w:rsid w:val="00A43281"/>
    <w:rsid w:val="00A43878"/>
    <w:rsid w:val="00A441F9"/>
    <w:rsid w:val="00A44818"/>
    <w:rsid w:val="00A45079"/>
    <w:rsid w:val="00A45082"/>
    <w:rsid w:val="00A46284"/>
    <w:rsid w:val="00A466EA"/>
    <w:rsid w:val="00A47029"/>
    <w:rsid w:val="00A5045C"/>
    <w:rsid w:val="00A50956"/>
    <w:rsid w:val="00A50EA9"/>
    <w:rsid w:val="00A5100F"/>
    <w:rsid w:val="00A52021"/>
    <w:rsid w:val="00A52470"/>
    <w:rsid w:val="00A525F3"/>
    <w:rsid w:val="00A5277E"/>
    <w:rsid w:val="00A529DB"/>
    <w:rsid w:val="00A52B31"/>
    <w:rsid w:val="00A532F2"/>
    <w:rsid w:val="00A534B8"/>
    <w:rsid w:val="00A53775"/>
    <w:rsid w:val="00A53E92"/>
    <w:rsid w:val="00A54063"/>
    <w:rsid w:val="00A5409F"/>
    <w:rsid w:val="00A5422F"/>
    <w:rsid w:val="00A54389"/>
    <w:rsid w:val="00A54B2C"/>
    <w:rsid w:val="00A54E50"/>
    <w:rsid w:val="00A55EC4"/>
    <w:rsid w:val="00A56E39"/>
    <w:rsid w:val="00A5715A"/>
    <w:rsid w:val="00A57460"/>
    <w:rsid w:val="00A57CCA"/>
    <w:rsid w:val="00A60412"/>
    <w:rsid w:val="00A60660"/>
    <w:rsid w:val="00A617AF"/>
    <w:rsid w:val="00A618B4"/>
    <w:rsid w:val="00A61CD2"/>
    <w:rsid w:val="00A620CC"/>
    <w:rsid w:val="00A6298B"/>
    <w:rsid w:val="00A62CB1"/>
    <w:rsid w:val="00A63054"/>
    <w:rsid w:val="00A6312C"/>
    <w:rsid w:val="00A63C04"/>
    <w:rsid w:val="00A63CB2"/>
    <w:rsid w:val="00A649A8"/>
    <w:rsid w:val="00A65133"/>
    <w:rsid w:val="00A65F5A"/>
    <w:rsid w:val="00A666A9"/>
    <w:rsid w:val="00A669E5"/>
    <w:rsid w:val="00A67809"/>
    <w:rsid w:val="00A67BD7"/>
    <w:rsid w:val="00A67D11"/>
    <w:rsid w:val="00A7136A"/>
    <w:rsid w:val="00A742CD"/>
    <w:rsid w:val="00A74703"/>
    <w:rsid w:val="00A74BF6"/>
    <w:rsid w:val="00A74C35"/>
    <w:rsid w:val="00A75775"/>
    <w:rsid w:val="00A76304"/>
    <w:rsid w:val="00A77257"/>
    <w:rsid w:val="00A77B48"/>
    <w:rsid w:val="00A800E3"/>
    <w:rsid w:val="00A80CE9"/>
    <w:rsid w:val="00A81674"/>
    <w:rsid w:val="00A81AB2"/>
    <w:rsid w:val="00A82978"/>
    <w:rsid w:val="00A82F3E"/>
    <w:rsid w:val="00A83E2E"/>
    <w:rsid w:val="00A84274"/>
    <w:rsid w:val="00A843E1"/>
    <w:rsid w:val="00A848AC"/>
    <w:rsid w:val="00A84F28"/>
    <w:rsid w:val="00A85B98"/>
    <w:rsid w:val="00A86B99"/>
    <w:rsid w:val="00A86C48"/>
    <w:rsid w:val="00A86F37"/>
    <w:rsid w:val="00A87731"/>
    <w:rsid w:val="00A87D6D"/>
    <w:rsid w:val="00A9009A"/>
    <w:rsid w:val="00A9046D"/>
    <w:rsid w:val="00A90E53"/>
    <w:rsid w:val="00A92051"/>
    <w:rsid w:val="00A925F3"/>
    <w:rsid w:val="00A92B38"/>
    <w:rsid w:val="00A931B2"/>
    <w:rsid w:val="00A934D1"/>
    <w:rsid w:val="00A93776"/>
    <w:rsid w:val="00A93EF5"/>
    <w:rsid w:val="00A943CA"/>
    <w:rsid w:val="00A94AE2"/>
    <w:rsid w:val="00A94B59"/>
    <w:rsid w:val="00A94BE4"/>
    <w:rsid w:val="00A958E7"/>
    <w:rsid w:val="00A964A3"/>
    <w:rsid w:val="00A97006"/>
    <w:rsid w:val="00A97757"/>
    <w:rsid w:val="00A97B21"/>
    <w:rsid w:val="00AA0D0B"/>
    <w:rsid w:val="00AA0F04"/>
    <w:rsid w:val="00AA12DA"/>
    <w:rsid w:val="00AA2DA6"/>
    <w:rsid w:val="00AA32A6"/>
    <w:rsid w:val="00AA4DEC"/>
    <w:rsid w:val="00AA5369"/>
    <w:rsid w:val="00AA7015"/>
    <w:rsid w:val="00AA7545"/>
    <w:rsid w:val="00AA7B94"/>
    <w:rsid w:val="00AB03FD"/>
    <w:rsid w:val="00AB071E"/>
    <w:rsid w:val="00AB087B"/>
    <w:rsid w:val="00AB099B"/>
    <w:rsid w:val="00AB14A0"/>
    <w:rsid w:val="00AB168E"/>
    <w:rsid w:val="00AB2470"/>
    <w:rsid w:val="00AB3060"/>
    <w:rsid w:val="00AB336D"/>
    <w:rsid w:val="00AB3549"/>
    <w:rsid w:val="00AB3916"/>
    <w:rsid w:val="00AB3CE1"/>
    <w:rsid w:val="00AB4A6D"/>
    <w:rsid w:val="00AB58B5"/>
    <w:rsid w:val="00AB5AE7"/>
    <w:rsid w:val="00AB61C0"/>
    <w:rsid w:val="00AB6637"/>
    <w:rsid w:val="00AB6CAB"/>
    <w:rsid w:val="00AB6D70"/>
    <w:rsid w:val="00AB6DFB"/>
    <w:rsid w:val="00AB78B6"/>
    <w:rsid w:val="00AB7DE0"/>
    <w:rsid w:val="00AC03DD"/>
    <w:rsid w:val="00AC0924"/>
    <w:rsid w:val="00AC0A4A"/>
    <w:rsid w:val="00AC0DB1"/>
    <w:rsid w:val="00AC150D"/>
    <w:rsid w:val="00AC1537"/>
    <w:rsid w:val="00AC166C"/>
    <w:rsid w:val="00AC1714"/>
    <w:rsid w:val="00AC1979"/>
    <w:rsid w:val="00AC1CFD"/>
    <w:rsid w:val="00AC1FA6"/>
    <w:rsid w:val="00AC2AE2"/>
    <w:rsid w:val="00AC2E9F"/>
    <w:rsid w:val="00AC3000"/>
    <w:rsid w:val="00AC321D"/>
    <w:rsid w:val="00AC3797"/>
    <w:rsid w:val="00AC44C2"/>
    <w:rsid w:val="00AC4A40"/>
    <w:rsid w:val="00AC4B98"/>
    <w:rsid w:val="00AC4BE7"/>
    <w:rsid w:val="00AC5D31"/>
    <w:rsid w:val="00AC6CFA"/>
    <w:rsid w:val="00AC7348"/>
    <w:rsid w:val="00AC77DA"/>
    <w:rsid w:val="00AD021F"/>
    <w:rsid w:val="00AD0308"/>
    <w:rsid w:val="00AD04E4"/>
    <w:rsid w:val="00AD0FDE"/>
    <w:rsid w:val="00AD1068"/>
    <w:rsid w:val="00AD109B"/>
    <w:rsid w:val="00AD11E9"/>
    <w:rsid w:val="00AD12DF"/>
    <w:rsid w:val="00AD1367"/>
    <w:rsid w:val="00AD2199"/>
    <w:rsid w:val="00AD23D1"/>
    <w:rsid w:val="00AD2985"/>
    <w:rsid w:val="00AD2997"/>
    <w:rsid w:val="00AD2D1A"/>
    <w:rsid w:val="00AD331D"/>
    <w:rsid w:val="00AD46CC"/>
    <w:rsid w:val="00AD52C5"/>
    <w:rsid w:val="00AD543F"/>
    <w:rsid w:val="00AD6F8A"/>
    <w:rsid w:val="00AD7FB7"/>
    <w:rsid w:val="00AE0885"/>
    <w:rsid w:val="00AE1010"/>
    <w:rsid w:val="00AE1729"/>
    <w:rsid w:val="00AE2445"/>
    <w:rsid w:val="00AE2B8E"/>
    <w:rsid w:val="00AE34CE"/>
    <w:rsid w:val="00AE39C1"/>
    <w:rsid w:val="00AE5701"/>
    <w:rsid w:val="00AE5DA3"/>
    <w:rsid w:val="00AE62AC"/>
    <w:rsid w:val="00AE7BA9"/>
    <w:rsid w:val="00AF0079"/>
    <w:rsid w:val="00AF05FF"/>
    <w:rsid w:val="00AF079F"/>
    <w:rsid w:val="00AF0AF5"/>
    <w:rsid w:val="00AF0B4F"/>
    <w:rsid w:val="00AF0FE1"/>
    <w:rsid w:val="00AF1E5E"/>
    <w:rsid w:val="00AF3338"/>
    <w:rsid w:val="00AF3514"/>
    <w:rsid w:val="00AF3724"/>
    <w:rsid w:val="00AF4B32"/>
    <w:rsid w:val="00AF4D2E"/>
    <w:rsid w:val="00AF55A9"/>
    <w:rsid w:val="00AF5B6E"/>
    <w:rsid w:val="00AF5F54"/>
    <w:rsid w:val="00AF6BB1"/>
    <w:rsid w:val="00AF7070"/>
    <w:rsid w:val="00AF7310"/>
    <w:rsid w:val="00AF7460"/>
    <w:rsid w:val="00AF7EBD"/>
    <w:rsid w:val="00B004EC"/>
    <w:rsid w:val="00B00DFB"/>
    <w:rsid w:val="00B01438"/>
    <w:rsid w:val="00B01633"/>
    <w:rsid w:val="00B0277C"/>
    <w:rsid w:val="00B033AF"/>
    <w:rsid w:val="00B033FB"/>
    <w:rsid w:val="00B047EE"/>
    <w:rsid w:val="00B05699"/>
    <w:rsid w:val="00B06069"/>
    <w:rsid w:val="00B06201"/>
    <w:rsid w:val="00B06244"/>
    <w:rsid w:val="00B06B33"/>
    <w:rsid w:val="00B0717A"/>
    <w:rsid w:val="00B0757F"/>
    <w:rsid w:val="00B07B16"/>
    <w:rsid w:val="00B07C77"/>
    <w:rsid w:val="00B1009D"/>
    <w:rsid w:val="00B105BD"/>
    <w:rsid w:val="00B11118"/>
    <w:rsid w:val="00B12093"/>
    <w:rsid w:val="00B12459"/>
    <w:rsid w:val="00B12869"/>
    <w:rsid w:val="00B131DC"/>
    <w:rsid w:val="00B13662"/>
    <w:rsid w:val="00B13F33"/>
    <w:rsid w:val="00B1415A"/>
    <w:rsid w:val="00B14B72"/>
    <w:rsid w:val="00B15285"/>
    <w:rsid w:val="00B15316"/>
    <w:rsid w:val="00B1582B"/>
    <w:rsid w:val="00B1598D"/>
    <w:rsid w:val="00B163F2"/>
    <w:rsid w:val="00B17708"/>
    <w:rsid w:val="00B177B3"/>
    <w:rsid w:val="00B20329"/>
    <w:rsid w:val="00B2036D"/>
    <w:rsid w:val="00B2066B"/>
    <w:rsid w:val="00B20832"/>
    <w:rsid w:val="00B21570"/>
    <w:rsid w:val="00B21E14"/>
    <w:rsid w:val="00B22083"/>
    <w:rsid w:val="00B22ABB"/>
    <w:rsid w:val="00B23C00"/>
    <w:rsid w:val="00B24DC8"/>
    <w:rsid w:val="00B24E29"/>
    <w:rsid w:val="00B24F8C"/>
    <w:rsid w:val="00B252C8"/>
    <w:rsid w:val="00B25715"/>
    <w:rsid w:val="00B258E7"/>
    <w:rsid w:val="00B26A0F"/>
    <w:rsid w:val="00B26C50"/>
    <w:rsid w:val="00B27956"/>
    <w:rsid w:val="00B303D8"/>
    <w:rsid w:val="00B30448"/>
    <w:rsid w:val="00B304A8"/>
    <w:rsid w:val="00B31831"/>
    <w:rsid w:val="00B32132"/>
    <w:rsid w:val="00B32421"/>
    <w:rsid w:val="00B328D6"/>
    <w:rsid w:val="00B32E42"/>
    <w:rsid w:val="00B32F37"/>
    <w:rsid w:val="00B33463"/>
    <w:rsid w:val="00B35527"/>
    <w:rsid w:val="00B356B9"/>
    <w:rsid w:val="00B35B26"/>
    <w:rsid w:val="00B3664D"/>
    <w:rsid w:val="00B36E42"/>
    <w:rsid w:val="00B36F22"/>
    <w:rsid w:val="00B3724C"/>
    <w:rsid w:val="00B37298"/>
    <w:rsid w:val="00B37B03"/>
    <w:rsid w:val="00B37CE1"/>
    <w:rsid w:val="00B400DA"/>
    <w:rsid w:val="00B401EC"/>
    <w:rsid w:val="00B40B8A"/>
    <w:rsid w:val="00B41643"/>
    <w:rsid w:val="00B41875"/>
    <w:rsid w:val="00B42328"/>
    <w:rsid w:val="00B433BF"/>
    <w:rsid w:val="00B43B72"/>
    <w:rsid w:val="00B43FB5"/>
    <w:rsid w:val="00B453EA"/>
    <w:rsid w:val="00B454DC"/>
    <w:rsid w:val="00B4553F"/>
    <w:rsid w:val="00B45FDC"/>
    <w:rsid w:val="00B46033"/>
    <w:rsid w:val="00B46B26"/>
    <w:rsid w:val="00B47278"/>
    <w:rsid w:val="00B475FD"/>
    <w:rsid w:val="00B47790"/>
    <w:rsid w:val="00B50019"/>
    <w:rsid w:val="00B5057F"/>
    <w:rsid w:val="00B5103A"/>
    <w:rsid w:val="00B5118E"/>
    <w:rsid w:val="00B518C8"/>
    <w:rsid w:val="00B52074"/>
    <w:rsid w:val="00B531F6"/>
    <w:rsid w:val="00B53399"/>
    <w:rsid w:val="00B53802"/>
    <w:rsid w:val="00B54221"/>
    <w:rsid w:val="00B5423B"/>
    <w:rsid w:val="00B543B4"/>
    <w:rsid w:val="00B54E62"/>
    <w:rsid w:val="00B552A8"/>
    <w:rsid w:val="00B56E1D"/>
    <w:rsid w:val="00B57C18"/>
    <w:rsid w:val="00B60CA3"/>
    <w:rsid w:val="00B60E82"/>
    <w:rsid w:val="00B6111D"/>
    <w:rsid w:val="00B61E97"/>
    <w:rsid w:val="00B62264"/>
    <w:rsid w:val="00B62B82"/>
    <w:rsid w:val="00B639CF"/>
    <w:rsid w:val="00B63F31"/>
    <w:rsid w:val="00B641D0"/>
    <w:rsid w:val="00B64214"/>
    <w:rsid w:val="00B64752"/>
    <w:rsid w:val="00B648D4"/>
    <w:rsid w:val="00B65452"/>
    <w:rsid w:val="00B66BF7"/>
    <w:rsid w:val="00B66C94"/>
    <w:rsid w:val="00B6786B"/>
    <w:rsid w:val="00B6790B"/>
    <w:rsid w:val="00B70471"/>
    <w:rsid w:val="00B704E9"/>
    <w:rsid w:val="00B70D77"/>
    <w:rsid w:val="00B7178F"/>
    <w:rsid w:val="00B71E5F"/>
    <w:rsid w:val="00B720F3"/>
    <w:rsid w:val="00B72931"/>
    <w:rsid w:val="00B72D83"/>
    <w:rsid w:val="00B733C8"/>
    <w:rsid w:val="00B7340F"/>
    <w:rsid w:val="00B73CE0"/>
    <w:rsid w:val="00B749BF"/>
    <w:rsid w:val="00B74A83"/>
    <w:rsid w:val="00B758B8"/>
    <w:rsid w:val="00B75EF5"/>
    <w:rsid w:val="00B76C46"/>
    <w:rsid w:val="00B77350"/>
    <w:rsid w:val="00B8013D"/>
    <w:rsid w:val="00B80839"/>
    <w:rsid w:val="00B80AAD"/>
    <w:rsid w:val="00B80D5D"/>
    <w:rsid w:val="00B80DC4"/>
    <w:rsid w:val="00B816E4"/>
    <w:rsid w:val="00B81812"/>
    <w:rsid w:val="00B8224E"/>
    <w:rsid w:val="00B82373"/>
    <w:rsid w:val="00B823CF"/>
    <w:rsid w:val="00B826E9"/>
    <w:rsid w:val="00B832FE"/>
    <w:rsid w:val="00B83D88"/>
    <w:rsid w:val="00B84312"/>
    <w:rsid w:val="00B85720"/>
    <w:rsid w:val="00B8577C"/>
    <w:rsid w:val="00B85D80"/>
    <w:rsid w:val="00B8673D"/>
    <w:rsid w:val="00B87B0B"/>
    <w:rsid w:val="00B87B2C"/>
    <w:rsid w:val="00B87FB8"/>
    <w:rsid w:val="00B90449"/>
    <w:rsid w:val="00B90495"/>
    <w:rsid w:val="00B911CD"/>
    <w:rsid w:val="00B92ACC"/>
    <w:rsid w:val="00B92B41"/>
    <w:rsid w:val="00B932DA"/>
    <w:rsid w:val="00B941B6"/>
    <w:rsid w:val="00B941F5"/>
    <w:rsid w:val="00B9497A"/>
    <w:rsid w:val="00B95029"/>
    <w:rsid w:val="00B954C7"/>
    <w:rsid w:val="00B955FC"/>
    <w:rsid w:val="00B95BA3"/>
    <w:rsid w:val="00B96003"/>
    <w:rsid w:val="00BA0502"/>
    <w:rsid w:val="00BA074E"/>
    <w:rsid w:val="00BA0D43"/>
    <w:rsid w:val="00BA1825"/>
    <w:rsid w:val="00BA1F1E"/>
    <w:rsid w:val="00BA1F76"/>
    <w:rsid w:val="00BA208E"/>
    <w:rsid w:val="00BA224A"/>
    <w:rsid w:val="00BA3381"/>
    <w:rsid w:val="00BA39A1"/>
    <w:rsid w:val="00BA5430"/>
    <w:rsid w:val="00BA54CA"/>
    <w:rsid w:val="00BA5521"/>
    <w:rsid w:val="00BA5654"/>
    <w:rsid w:val="00BA56BA"/>
    <w:rsid w:val="00BA57F8"/>
    <w:rsid w:val="00BA5E55"/>
    <w:rsid w:val="00BA6A36"/>
    <w:rsid w:val="00BA7230"/>
    <w:rsid w:val="00BA79FE"/>
    <w:rsid w:val="00BA7AAB"/>
    <w:rsid w:val="00BA7FAB"/>
    <w:rsid w:val="00BAE3FD"/>
    <w:rsid w:val="00BB06A6"/>
    <w:rsid w:val="00BB0E13"/>
    <w:rsid w:val="00BB0FEF"/>
    <w:rsid w:val="00BB1AFD"/>
    <w:rsid w:val="00BB1C05"/>
    <w:rsid w:val="00BB227A"/>
    <w:rsid w:val="00BB2EE6"/>
    <w:rsid w:val="00BB32FD"/>
    <w:rsid w:val="00BB511C"/>
    <w:rsid w:val="00BB5DF9"/>
    <w:rsid w:val="00BB5EC4"/>
    <w:rsid w:val="00BB64D4"/>
    <w:rsid w:val="00BB7992"/>
    <w:rsid w:val="00BB7E67"/>
    <w:rsid w:val="00BC07C0"/>
    <w:rsid w:val="00BC0938"/>
    <w:rsid w:val="00BC0DA5"/>
    <w:rsid w:val="00BC1458"/>
    <w:rsid w:val="00BC1CFF"/>
    <w:rsid w:val="00BC21E6"/>
    <w:rsid w:val="00BC22AC"/>
    <w:rsid w:val="00BC2A7D"/>
    <w:rsid w:val="00BC3EB8"/>
    <w:rsid w:val="00BC415C"/>
    <w:rsid w:val="00BC44BA"/>
    <w:rsid w:val="00BC49F1"/>
    <w:rsid w:val="00BC50DA"/>
    <w:rsid w:val="00BC557D"/>
    <w:rsid w:val="00BC6537"/>
    <w:rsid w:val="00BC6AA8"/>
    <w:rsid w:val="00BC70FF"/>
    <w:rsid w:val="00BC74AB"/>
    <w:rsid w:val="00BC759F"/>
    <w:rsid w:val="00BD0864"/>
    <w:rsid w:val="00BD0D16"/>
    <w:rsid w:val="00BD1793"/>
    <w:rsid w:val="00BD17F1"/>
    <w:rsid w:val="00BD1A47"/>
    <w:rsid w:val="00BD2281"/>
    <w:rsid w:val="00BD297F"/>
    <w:rsid w:val="00BD29D1"/>
    <w:rsid w:val="00BD2F2A"/>
    <w:rsid w:val="00BD3661"/>
    <w:rsid w:val="00BD3D7E"/>
    <w:rsid w:val="00BD3F8A"/>
    <w:rsid w:val="00BD400A"/>
    <w:rsid w:val="00BD4295"/>
    <w:rsid w:val="00BD57AD"/>
    <w:rsid w:val="00BD5F9B"/>
    <w:rsid w:val="00BD6062"/>
    <w:rsid w:val="00BD67EF"/>
    <w:rsid w:val="00BD6EAA"/>
    <w:rsid w:val="00BD6F0F"/>
    <w:rsid w:val="00BD787E"/>
    <w:rsid w:val="00BE0C21"/>
    <w:rsid w:val="00BE119A"/>
    <w:rsid w:val="00BE201E"/>
    <w:rsid w:val="00BE273B"/>
    <w:rsid w:val="00BE2ECB"/>
    <w:rsid w:val="00BE3518"/>
    <w:rsid w:val="00BE4AA7"/>
    <w:rsid w:val="00BE5375"/>
    <w:rsid w:val="00BE572B"/>
    <w:rsid w:val="00BE57B9"/>
    <w:rsid w:val="00BE6541"/>
    <w:rsid w:val="00BE6B3B"/>
    <w:rsid w:val="00BE6BEF"/>
    <w:rsid w:val="00BE6CFD"/>
    <w:rsid w:val="00BE6EA4"/>
    <w:rsid w:val="00BE7853"/>
    <w:rsid w:val="00BE7B73"/>
    <w:rsid w:val="00BF032D"/>
    <w:rsid w:val="00BF09F1"/>
    <w:rsid w:val="00BF0CE9"/>
    <w:rsid w:val="00BF0CF1"/>
    <w:rsid w:val="00BF1260"/>
    <w:rsid w:val="00BF1E42"/>
    <w:rsid w:val="00BF26A6"/>
    <w:rsid w:val="00BF3174"/>
    <w:rsid w:val="00BF35D4"/>
    <w:rsid w:val="00BF44F9"/>
    <w:rsid w:val="00BF4FD8"/>
    <w:rsid w:val="00BF534D"/>
    <w:rsid w:val="00BF5D46"/>
    <w:rsid w:val="00BF5DF0"/>
    <w:rsid w:val="00BF634F"/>
    <w:rsid w:val="00BF7034"/>
    <w:rsid w:val="00BF732E"/>
    <w:rsid w:val="00BF786B"/>
    <w:rsid w:val="00BF7960"/>
    <w:rsid w:val="00C00256"/>
    <w:rsid w:val="00C014F7"/>
    <w:rsid w:val="00C0182B"/>
    <w:rsid w:val="00C0184E"/>
    <w:rsid w:val="00C01B0D"/>
    <w:rsid w:val="00C01D3E"/>
    <w:rsid w:val="00C01F47"/>
    <w:rsid w:val="00C02EAF"/>
    <w:rsid w:val="00C033FD"/>
    <w:rsid w:val="00C0392F"/>
    <w:rsid w:val="00C043C1"/>
    <w:rsid w:val="00C04427"/>
    <w:rsid w:val="00C0454B"/>
    <w:rsid w:val="00C04597"/>
    <w:rsid w:val="00C04D60"/>
    <w:rsid w:val="00C05257"/>
    <w:rsid w:val="00C0575F"/>
    <w:rsid w:val="00C05D84"/>
    <w:rsid w:val="00C06B01"/>
    <w:rsid w:val="00C077A4"/>
    <w:rsid w:val="00C07AAC"/>
    <w:rsid w:val="00C10E5A"/>
    <w:rsid w:val="00C12E6A"/>
    <w:rsid w:val="00C13197"/>
    <w:rsid w:val="00C13EBA"/>
    <w:rsid w:val="00C13F12"/>
    <w:rsid w:val="00C1406D"/>
    <w:rsid w:val="00C143AD"/>
    <w:rsid w:val="00C14415"/>
    <w:rsid w:val="00C15581"/>
    <w:rsid w:val="00C17027"/>
    <w:rsid w:val="00C17423"/>
    <w:rsid w:val="00C17C78"/>
    <w:rsid w:val="00C17FF6"/>
    <w:rsid w:val="00C2030C"/>
    <w:rsid w:val="00C20882"/>
    <w:rsid w:val="00C20FFE"/>
    <w:rsid w:val="00C21693"/>
    <w:rsid w:val="00C22722"/>
    <w:rsid w:val="00C22CD4"/>
    <w:rsid w:val="00C23016"/>
    <w:rsid w:val="00C230CB"/>
    <w:rsid w:val="00C231C8"/>
    <w:rsid w:val="00C23532"/>
    <w:rsid w:val="00C235C6"/>
    <w:rsid w:val="00C23DCE"/>
    <w:rsid w:val="00C246BD"/>
    <w:rsid w:val="00C247FF"/>
    <w:rsid w:val="00C2483F"/>
    <w:rsid w:val="00C25170"/>
    <w:rsid w:val="00C256A0"/>
    <w:rsid w:val="00C25ED2"/>
    <w:rsid w:val="00C2657C"/>
    <w:rsid w:val="00C2673C"/>
    <w:rsid w:val="00C26BB1"/>
    <w:rsid w:val="00C26DF6"/>
    <w:rsid w:val="00C30EBD"/>
    <w:rsid w:val="00C30F0C"/>
    <w:rsid w:val="00C3159B"/>
    <w:rsid w:val="00C31B0A"/>
    <w:rsid w:val="00C323CD"/>
    <w:rsid w:val="00C328D2"/>
    <w:rsid w:val="00C32A6E"/>
    <w:rsid w:val="00C32D23"/>
    <w:rsid w:val="00C33498"/>
    <w:rsid w:val="00C33566"/>
    <w:rsid w:val="00C3356E"/>
    <w:rsid w:val="00C33F15"/>
    <w:rsid w:val="00C34134"/>
    <w:rsid w:val="00C342BE"/>
    <w:rsid w:val="00C34626"/>
    <w:rsid w:val="00C34633"/>
    <w:rsid w:val="00C3467C"/>
    <w:rsid w:val="00C3729B"/>
    <w:rsid w:val="00C37445"/>
    <w:rsid w:val="00C37C2F"/>
    <w:rsid w:val="00C37E7D"/>
    <w:rsid w:val="00C4049D"/>
    <w:rsid w:val="00C405DD"/>
    <w:rsid w:val="00C41526"/>
    <w:rsid w:val="00C4230C"/>
    <w:rsid w:val="00C4231A"/>
    <w:rsid w:val="00C42543"/>
    <w:rsid w:val="00C427C8"/>
    <w:rsid w:val="00C428DE"/>
    <w:rsid w:val="00C436AB"/>
    <w:rsid w:val="00C43A6F"/>
    <w:rsid w:val="00C443E2"/>
    <w:rsid w:val="00C4446B"/>
    <w:rsid w:val="00C446CE"/>
    <w:rsid w:val="00C44F5D"/>
    <w:rsid w:val="00C44FDF"/>
    <w:rsid w:val="00C453B6"/>
    <w:rsid w:val="00C454A7"/>
    <w:rsid w:val="00C45666"/>
    <w:rsid w:val="00C456FE"/>
    <w:rsid w:val="00C45F8E"/>
    <w:rsid w:val="00C45FDE"/>
    <w:rsid w:val="00C46E45"/>
    <w:rsid w:val="00C502B6"/>
    <w:rsid w:val="00C5097F"/>
    <w:rsid w:val="00C50EF2"/>
    <w:rsid w:val="00C51571"/>
    <w:rsid w:val="00C51AF9"/>
    <w:rsid w:val="00C51CAA"/>
    <w:rsid w:val="00C51CB4"/>
    <w:rsid w:val="00C51F1B"/>
    <w:rsid w:val="00C5222A"/>
    <w:rsid w:val="00C5262F"/>
    <w:rsid w:val="00C52886"/>
    <w:rsid w:val="00C537EE"/>
    <w:rsid w:val="00C53C1E"/>
    <w:rsid w:val="00C549A7"/>
    <w:rsid w:val="00C549CA"/>
    <w:rsid w:val="00C54CF9"/>
    <w:rsid w:val="00C54DDF"/>
    <w:rsid w:val="00C54FC9"/>
    <w:rsid w:val="00C551E5"/>
    <w:rsid w:val="00C55617"/>
    <w:rsid w:val="00C561A0"/>
    <w:rsid w:val="00C566F5"/>
    <w:rsid w:val="00C56D2C"/>
    <w:rsid w:val="00C57028"/>
    <w:rsid w:val="00C57762"/>
    <w:rsid w:val="00C57DEE"/>
    <w:rsid w:val="00C57F7C"/>
    <w:rsid w:val="00C60FA4"/>
    <w:rsid w:val="00C60FEC"/>
    <w:rsid w:val="00C61BC0"/>
    <w:rsid w:val="00C621C0"/>
    <w:rsid w:val="00C62399"/>
    <w:rsid w:val="00C62461"/>
    <w:rsid w:val="00C626C1"/>
    <w:rsid w:val="00C6283D"/>
    <w:rsid w:val="00C62A6E"/>
    <w:rsid w:val="00C62AB1"/>
    <w:rsid w:val="00C62B29"/>
    <w:rsid w:val="00C62F1D"/>
    <w:rsid w:val="00C62F20"/>
    <w:rsid w:val="00C62F98"/>
    <w:rsid w:val="00C633DF"/>
    <w:rsid w:val="00C6385B"/>
    <w:rsid w:val="00C6487F"/>
    <w:rsid w:val="00C64C41"/>
    <w:rsid w:val="00C64C9A"/>
    <w:rsid w:val="00C65DC6"/>
    <w:rsid w:val="00C65F5D"/>
    <w:rsid w:val="00C65F8C"/>
    <w:rsid w:val="00C66422"/>
    <w:rsid w:val="00C664FC"/>
    <w:rsid w:val="00C6652B"/>
    <w:rsid w:val="00C66BD9"/>
    <w:rsid w:val="00C66DFE"/>
    <w:rsid w:val="00C67300"/>
    <w:rsid w:val="00C677E8"/>
    <w:rsid w:val="00C67A39"/>
    <w:rsid w:val="00C67E8A"/>
    <w:rsid w:val="00C707E4"/>
    <w:rsid w:val="00C70A96"/>
    <w:rsid w:val="00C70C6D"/>
    <w:rsid w:val="00C70FA6"/>
    <w:rsid w:val="00C7132F"/>
    <w:rsid w:val="00C7146F"/>
    <w:rsid w:val="00C7177C"/>
    <w:rsid w:val="00C7359F"/>
    <w:rsid w:val="00C743C7"/>
    <w:rsid w:val="00C75A2A"/>
    <w:rsid w:val="00C76274"/>
    <w:rsid w:val="00C76EC7"/>
    <w:rsid w:val="00C778B4"/>
    <w:rsid w:val="00C77D60"/>
    <w:rsid w:val="00C77DD2"/>
    <w:rsid w:val="00C80A99"/>
    <w:rsid w:val="00C80AF2"/>
    <w:rsid w:val="00C814A4"/>
    <w:rsid w:val="00C815C4"/>
    <w:rsid w:val="00C81614"/>
    <w:rsid w:val="00C81F7C"/>
    <w:rsid w:val="00C821DF"/>
    <w:rsid w:val="00C824C2"/>
    <w:rsid w:val="00C83CB0"/>
    <w:rsid w:val="00C83D90"/>
    <w:rsid w:val="00C854D2"/>
    <w:rsid w:val="00C85550"/>
    <w:rsid w:val="00C85647"/>
    <w:rsid w:val="00C86B82"/>
    <w:rsid w:val="00C87605"/>
    <w:rsid w:val="00C90FAC"/>
    <w:rsid w:val="00C91273"/>
    <w:rsid w:val="00C915C2"/>
    <w:rsid w:val="00C91B50"/>
    <w:rsid w:val="00C91D97"/>
    <w:rsid w:val="00C920F9"/>
    <w:rsid w:val="00C927DF"/>
    <w:rsid w:val="00C92B15"/>
    <w:rsid w:val="00C92F88"/>
    <w:rsid w:val="00C9367E"/>
    <w:rsid w:val="00C943E6"/>
    <w:rsid w:val="00C94432"/>
    <w:rsid w:val="00C947F4"/>
    <w:rsid w:val="00C94849"/>
    <w:rsid w:val="00C94BA5"/>
    <w:rsid w:val="00C9552B"/>
    <w:rsid w:val="00C95641"/>
    <w:rsid w:val="00C95B2D"/>
    <w:rsid w:val="00C95BD4"/>
    <w:rsid w:val="00C964D1"/>
    <w:rsid w:val="00C964DA"/>
    <w:rsid w:val="00C96642"/>
    <w:rsid w:val="00C966A8"/>
    <w:rsid w:val="00C96D44"/>
    <w:rsid w:val="00C97071"/>
    <w:rsid w:val="00C972EC"/>
    <w:rsid w:val="00C97324"/>
    <w:rsid w:val="00C973CF"/>
    <w:rsid w:val="00C9742B"/>
    <w:rsid w:val="00C97BD3"/>
    <w:rsid w:val="00CA0177"/>
    <w:rsid w:val="00CA0226"/>
    <w:rsid w:val="00CA05BA"/>
    <w:rsid w:val="00CA08E7"/>
    <w:rsid w:val="00CA1033"/>
    <w:rsid w:val="00CA1484"/>
    <w:rsid w:val="00CA236E"/>
    <w:rsid w:val="00CA256E"/>
    <w:rsid w:val="00CA285E"/>
    <w:rsid w:val="00CA3FBB"/>
    <w:rsid w:val="00CA4385"/>
    <w:rsid w:val="00CA499D"/>
    <w:rsid w:val="00CA4A09"/>
    <w:rsid w:val="00CA4D6A"/>
    <w:rsid w:val="00CA5801"/>
    <w:rsid w:val="00CA65A8"/>
    <w:rsid w:val="00CA6DB3"/>
    <w:rsid w:val="00CA7042"/>
    <w:rsid w:val="00CA7A88"/>
    <w:rsid w:val="00CB065F"/>
    <w:rsid w:val="00CB1312"/>
    <w:rsid w:val="00CB187D"/>
    <w:rsid w:val="00CB2145"/>
    <w:rsid w:val="00CB2621"/>
    <w:rsid w:val="00CB2F96"/>
    <w:rsid w:val="00CB38C4"/>
    <w:rsid w:val="00CB40C5"/>
    <w:rsid w:val="00CB443C"/>
    <w:rsid w:val="00CB56B6"/>
    <w:rsid w:val="00CB594F"/>
    <w:rsid w:val="00CB6432"/>
    <w:rsid w:val="00CB64BF"/>
    <w:rsid w:val="00CB66B0"/>
    <w:rsid w:val="00CB6738"/>
    <w:rsid w:val="00CB6ECB"/>
    <w:rsid w:val="00CC036E"/>
    <w:rsid w:val="00CC070C"/>
    <w:rsid w:val="00CC0BA2"/>
    <w:rsid w:val="00CC0DAC"/>
    <w:rsid w:val="00CC140C"/>
    <w:rsid w:val="00CC2334"/>
    <w:rsid w:val="00CC253C"/>
    <w:rsid w:val="00CC311A"/>
    <w:rsid w:val="00CC3735"/>
    <w:rsid w:val="00CC6381"/>
    <w:rsid w:val="00CC6805"/>
    <w:rsid w:val="00CC6E63"/>
    <w:rsid w:val="00CC7C01"/>
    <w:rsid w:val="00CD02F0"/>
    <w:rsid w:val="00CD08EC"/>
    <w:rsid w:val="00CD0AE4"/>
    <w:rsid w:val="00CD116C"/>
    <w:rsid w:val="00CD13E0"/>
    <w:rsid w:val="00CD1458"/>
    <w:rsid w:val="00CD15F0"/>
    <w:rsid w:val="00CD2AAA"/>
    <w:rsid w:val="00CD2D6A"/>
    <w:rsid w:val="00CD2D6C"/>
    <w:rsid w:val="00CD2F80"/>
    <w:rsid w:val="00CD30C9"/>
    <w:rsid w:val="00CD3BD6"/>
    <w:rsid w:val="00CD4DBB"/>
    <w:rsid w:val="00CD513B"/>
    <w:rsid w:val="00CD6AF3"/>
    <w:rsid w:val="00CD73FE"/>
    <w:rsid w:val="00CD783C"/>
    <w:rsid w:val="00CD7A8C"/>
    <w:rsid w:val="00CD7DA1"/>
    <w:rsid w:val="00CE0F81"/>
    <w:rsid w:val="00CE1062"/>
    <w:rsid w:val="00CE1527"/>
    <w:rsid w:val="00CE1533"/>
    <w:rsid w:val="00CE1E12"/>
    <w:rsid w:val="00CE1FD3"/>
    <w:rsid w:val="00CE283C"/>
    <w:rsid w:val="00CE28B8"/>
    <w:rsid w:val="00CE38DB"/>
    <w:rsid w:val="00CE3A6E"/>
    <w:rsid w:val="00CE4224"/>
    <w:rsid w:val="00CE4898"/>
    <w:rsid w:val="00CE5274"/>
    <w:rsid w:val="00CE65E3"/>
    <w:rsid w:val="00CE6B26"/>
    <w:rsid w:val="00CE6C11"/>
    <w:rsid w:val="00CE74FC"/>
    <w:rsid w:val="00CF0413"/>
    <w:rsid w:val="00CF1EF3"/>
    <w:rsid w:val="00CF1F5D"/>
    <w:rsid w:val="00CF2BA1"/>
    <w:rsid w:val="00CF3797"/>
    <w:rsid w:val="00CF3C88"/>
    <w:rsid w:val="00CF429B"/>
    <w:rsid w:val="00CF4B53"/>
    <w:rsid w:val="00CF5850"/>
    <w:rsid w:val="00CF5860"/>
    <w:rsid w:val="00CF5CB5"/>
    <w:rsid w:val="00CF6A7C"/>
    <w:rsid w:val="00CF6C02"/>
    <w:rsid w:val="00CF73E9"/>
    <w:rsid w:val="00CF7D82"/>
    <w:rsid w:val="00D00476"/>
    <w:rsid w:val="00D01012"/>
    <w:rsid w:val="00D020C1"/>
    <w:rsid w:val="00D020E3"/>
    <w:rsid w:val="00D0245E"/>
    <w:rsid w:val="00D04A95"/>
    <w:rsid w:val="00D04E2D"/>
    <w:rsid w:val="00D0550B"/>
    <w:rsid w:val="00D0578D"/>
    <w:rsid w:val="00D10283"/>
    <w:rsid w:val="00D10444"/>
    <w:rsid w:val="00D110F4"/>
    <w:rsid w:val="00D11C4F"/>
    <w:rsid w:val="00D123B9"/>
    <w:rsid w:val="00D12573"/>
    <w:rsid w:val="00D12671"/>
    <w:rsid w:val="00D133A6"/>
    <w:rsid w:val="00D136E3"/>
    <w:rsid w:val="00D13BC1"/>
    <w:rsid w:val="00D145A6"/>
    <w:rsid w:val="00D154D0"/>
    <w:rsid w:val="00D158EB"/>
    <w:rsid w:val="00D15A52"/>
    <w:rsid w:val="00D163DE"/>
    <w:rsid w:val="00D16B82"/>
    <w:rsid w:val="00D16BB0"/>
    <w:rsid w:val="00D17870"/>
    <w:rsid w:val="00D17F1A"/>
    <w:rsid w:val="00D20178"/>
    <w:rsid w:val="00D20D5C"/>
    <w:rsid w:val="00D210B0"/>
    <w:rsid w:val="00D216DC"/>
    <w:rsid w:val="00D21CF8"/>
    <w:rsid w:val="00D21FA9"/>
    <w:rsid w:val="00D22567"/>
    <w:rsid w:val="00D243EF"/>
    <w:rsid w:val="00D2473B"/>
    <w:rsid w:val="00D252BE"/>
    <w:rsid w:val="00D25305"/>
    <w:rsid w:val="00D25ECB"/>
    <w:rsid w:val="00D261D4"/>
    <w:rsid w:val="00D261DF"/>
    <w:rsid w:val="00D267D3"/>
    <w:rsid w:val="00D271DF"/>
    <w:rsid w:val="00D276E5"/>
    <w:rsid w:val="00D2794B"/>
    <w:rsid w:val="00D27975"/>
    <w:rsid w:val="00D27DDB"/>
    <w:rsid w:val="00D30A43"/>
    <w:rsid w:val="00D30D2A"/>
    <w:rsid w:val="00D31443"/>
    <w:rsid w:val="00D317C8"/>
    <w:rsid w:val="00D317FE"/>
    <w:rsid w:val="00D31A5A"/>
    <w:rsid w:val="00D31E35"/>
    <w:rsid w:val="00D322C4"/>
    <w:rsid w:val="00D32A25"/>
    <w:rsid w:val="00D32BC8"/>
    <w:rsid w:val="00D32CEA"/>
    <w:rsid w:val="00D3410E"/>
    <w:rsid w:val="00D34114"/>
    <w:rsid w:val="00D348A3"/>
    <w:rsid w:val="00D35558"/>
    <w:rsid w:val="00D362B1"/>
    <w:rsid w:val="00D363F8"/>
    <w:rsid w:val="00D36813"/>
    <w:rsid w:val="00D3684D"/>
    <w:rsid w:val="00D377EF"/>
    <w:rsid w:val="00D3781A"/>
    <w:rsid w:val="00D37BBA"/>
    <w:rsid w:val="00D37D71"/>
    <w:rsid w:val="00D4016B"/>
    <w:rsid w:val="00D40638"/>
    <w:rsid w:val="00D40D0D"/>
    <w:rsid w:val="00D428B0"/>
    <w:rsid w:val="00D428DE"/>
    <w:rsid w:val="00D42D21"/>
    <w:rsid w:val="00D4473D"/>
    <w:rsid w:val="00D44DE4"/>
    <w:rsid w:val="00D450B5"/>
    <w:rsid w:val="00D454BA"/>
    <w:rsid w:val="00D45F53"/>
    <w:rsid w:val="00D4674C"/>
    <w:rsid w:val="00D5024D"/>
    <w:rsid w:val="00D505F8"/>
    <w:rsid w:val="00D50B4A"/>
    <w:rsid w:val="00D51407"/>
    <w:rsid w:val="00D5157A"/>
    <w:rsid w:val="00D51831"/>
    <w:rsid w:val="00D51A39"/>
    <w:rsid w:val="00D51BD8"/>
    <w:rsid w:val="00D537C7"/>
    <w:rsid w:val="00D542F3"/>
    <w:rsid w:val="00D54560"/>
    <w:rsid w:val="00D54714"/>
    <w:rsid w:val="00D54A9F"/>
    <w:rsid w:val="00D55C0D"/>
    <w:rsid w:val="00D55C8C"/>
    <w:rsid w:val="00D5637A"/>
    <w:rsid w:val="00D5650B"/>
    <w:rsid w:val="00D56B6F"/>
    <w:rsid w:val="00D56D54"/>
    <w:rsid w:val="00D56E69"/>
    <w:rsid w:val="00D571E4"/>
    <w:rsid w:val="00D6027F"/>
    <w:rsid w:val="00D60361"/>
    <w:rsid w:val="00D60997"/>
    <w:rsid w:val="00D60BC3"/>
    <w:rsid w:val="00D60CE5"/>
    <w:rsid w:val="00D61055"/>
    <w:rsid w:val="00D61379"/>
    <w:rsid w:val="00D618D4"/>
    <w:rsid w:val="00D61CE0"/>
    <w:rsid w:val="00D620B8"/>
    <w:rsid w:val="00D6211A"/>
    <w:rsid w:val="00D621B0"/>
    <w:rsid w:val="00D62812"/>
    <w:rsid w:val="00D633F3"/>
    <w:rsid w:val="00D63A4B"/>
    <w:rsid w:val="00D64C63"/>
    <w:rsid w:val="00D64F01"/>
    <w:rsid w:val="00D651C3"/>
    <w:rsid w:val="00D6535B"/>
    <w:rsid w:val="00D65631"/>
    <w:rsid w:val="00D6693F"/>
    <w:rsid w:val="00D66C2F"/>
    <w:rsid w:val="00D676CE"/>
    <w:rsid w:val="00D678DB"/>
    <w:rsid w:val="00D71374"/>
    <w:rsid w:val="00D7145D"/>
    <w:rsid w:val="00D71EE1"/>
    <w:rsid w:val="00D729E3"/>
    <w:rsid w:val="00D7333F"/>
    <w:rsid w:val="00D735D7"/>
    <w:rsid w:val="00D73697"/>
    <w:rsid w:val="00D73C5F"/>
    <w:rsid w:val="00D73FD2"/>
    <w:rsid w:val="00D74B76"/>
    <w:rsid w:val="00D74B79"/>
    <w:rsid w:val="00D74EB9"/>
    <w:rsid w:val="00D75EB3"/>
    <w:rsid w:val="00D76193"/>
    <w:rsid w:val="00D76DB3"/>
    <w:rsid w:val="00D772FE"/>
    <w:rsid w:val="00D7781E"/>
    <w:rsid w:val="00D779C4"/>
    <w:rsid w:val="00D77CB3"/>
    <w:rsid w:val="00D77F5B"/>
    <w:rsid w:val="00D809C0"/>
    <w:rsid w:val="00D80D2D"/>
    <w:rsid w:val="00D81486"/>
    <w:rsid w:val="00D81509"/>
    <w:rsid w:val="00D81BFF"/>
    <w:rsid w:val="00D82426"/>
    <w:rsid w:val="00D82555"/>
    <w:rsid w:val="00D82F57"/>
    <w:rsid w:val="00D8351E"/>
    <w:rsid w:val="00D83DB4"/>
    <w:rsid w:val="00D843A8"/>
    <w:rsid w:val="00D8457F"/>
    <w:rsid w:val="00D84EFE"/>
    <w:rsid w:val="00D85400"/>
    <w:rsid w:val="00D8552C"/>
    <w:rsid w:val="00D85F45"/>
    <w:rsid w:val="00D86AC7"/>
    <w:rsid w:val="00D86D75"/>
    <w:rsid w:val="00D86EFB"/>
    <w:rsid w:val="00D911F0"/>
    <w:rsid w:val="00D92B1D"/>
    <w:rsid w:val="00D94030"/>
    <w:rsid w:val="00D940E5"/>
    <w:rsid w:val="00D95410"/>
    <w:rsid w:val="00D95C1C"/>
    <w:rsid w:val="00D95DE5"/>
    <w:rsid w:val="00D96624"/>
    <w:rsid w:val="00D96AAF"/>
    <w:rsid w:val="00D96D16"/>
    <w:rsid w:val="00D9760F"/>
    <w:rsid w:val="00DA0399"/>
    <w:rsid w:val="00DA07DF"/>
    <w:rsid w:val="00DA1658"/>
    <w:rsid w:val="00DA1A25"/>
    <w:rsid w:val="00DA1E10"/>
    <w:rsid w:val="00DA2109"/>
    <w:rsid w:val="00DA274F"/>
    <w:rsid w:val="00DA34F4"/>
    <w:rsid w:val="00DA3649"/>
    <w:rsid w:val="00DA40E1"/>
    <w:rsid w:val="00DA4C80"/>
    <w:rsid w:val="00DA57A7"/>
    <w:rsid w:val="00DA5B13"/>
    <w:rsid w:val="00DA5F1A"/>
    <w:rsid w:val="00DA6EDA"/>
    <w:rsid w:val="00DA7C93"/>
    <w:rsid w:val="00DA7CAC"/>
    <w:rsid w:val="00DA7DF8"/>
    <w:rsid w:val="00DA7E00"/>
    <w:rsid w:val="00DA7F47"/>
    <w:rsid w:val="00DA7F99"/>
    <w:rsid w:val="00DB044A"/>
    <w:rsid w:val="00DB0A7B"/>
    <w:rsid w:val="00DB0DA1"/>
    <w:rsid w:val="00DB1CB8"/>
    <w:rsid w:val="00DB1EE1"/>
    <w:rsid w:val="00DB204A"/>
    <w:rsid w:val="00DB2086"/>
    <w:rsid w:val="00DB2B81"/>
    <w:rsid w:val="00DB39AE"/>
    <w:rsid w:val="00DB504F"/>
    <w:rsid w:val="00DB5184"/>
    <w:rsid w:val="00DB5A4E"/>
    <w:rsid w:val="00DB5CCD"/>
    <w:rsid w:val="00DB5EA8"/>
    <w:rsid w:val="00DB6E5C"/>
    <w:rsid w:val="00DB7544"/>
    <w:rsid w:val="00DB7BF0"/>
    <w:rsid w:val="00DC0F02"/>
    <w:rsid w:val="00DC15DE"/>
    <w:rsid w:val="00DC1AAA"/>
    <w:rsid w:val="00DC1C02"/>
    <w:rsid w:val="00DC1D22"/>
    <w:rsid w:val="00DC1F76"/>
    <w:rsid w:val="00DC26F8"/>
    <w:rsid w:val="00DC34C1"/>
    <w:rsid w:val="00DC399D"/>
    <w:rsid w:val="00DC437F"/>
    <w:rsid w:val="00DC4A87"/>
    <w:rsid w:val="00DC5BE1"/>
    <w:rsid w:val="00DC73E3"/>
    <w:rsid w:val="00DC74E1"/>
    <w:rsid w:val="00DC779B"/>
    <w:rsid w:val="00DC7EE7"/>
    <w:rsid w:val="00DD0212"/>
    <w:rsid w:val="00DD0310"/>
    <w:rsid w:val="00DD23E6"/>
    <w:rsid w:val="00DD2687"/>
    <w:rsid w:val="00DD2798"/>
    <w:rsid w:val="00DD2F4E"/>
    <w:rsid w:val="00DD3CF9"/>
    <w:rsid w:val="00DD4190"/>
    <w:rsid w:val="00DD4E38"/>
    <w:rsid w:val="00DD5889"/>
    <w:rsid w:val="00DD5C3C"/>
    <w:rsid w:val="00DD6E43"/>
    <w:rsid w:val="00DD7B83"/>
    <w:rsid w:val="00DD7BFB"/>
    <w:rsid w:val="00DE07A5"/>
    <w:rsid w:val="00DE0E4E"/>
    <w:rsid w:val="00DE0F87"/>
    <w:rsid w:val="00DE2257"/>
    <w:rsid w:val="00DE2ADE"/>
    <w:rsid w:val="00DE2CE3"/>
    <w:rsid w:val="00DE313D"/>
    <w:rsid w:val="00DE36C5"/>
    <w:rsid w:val="00DE475F"/>
    <w:rsid w:val="00DE4EC3"/>
    <w:rsid w:val="00DE5026"/>
    <w:rsid w:val="00DE5D07"/>
    <w:rsid w:val="00DE6049"/>
    <w:rsid w:val="00DE687C"/>
    <w:rsid w:val="00DE6B4E"/>
    <w:rsid w:val="00DE71E5"/>
    <w:rsid w:val="00DE7F06"/>
    <w:rsid w:val="00DE7FA6"/>
    <w:rsid w:val="00DF030C"/>
    <w:rsid w:val="00DF0582"/>
    <w:rsid w:val="00DF0907"/>
    <w:rsid w:val="00DF091E"/>
    <w:rsid w:val="00DF0BBB"/>
    <w:rsid w:val="00DF17E4"/>
    <w:rsid w:val="00DF2154"/>
    <w:rsid w:val="00DF253C"/>
    <w:rsid w:val="00DF2679"/>
    <w:rsid w:val="00DF2819"/>
    <w:rsid w:val="00DF2B94"/>
    <w:rsid w:val="00DF2CEE"/>
    <w:rsid w:val="00DF3196"/>
    <w:rsid w:val="00DF468F"/>
    <w:rsid w:val="00DF4BC1"/>
    <w:rsid w:val="00DF5DAD"/>
    <w:rsid w:val="00DF60B8"/>
    <w:rsid w:val="00DF6A83"/>
    <w:rsid w:val="00DF761A"/>
    <w:rsid w:val="00DF7783"/>
    <w:rsid w:val="00E0099D"/>
    <w:rsid w:val="00E00B2A"/>
    <w:rsid w:val="00E0122B"/>
    <w:rsid w:val="00E02180"/>
    <w:rsid w:val="00E0243C"/>
    <w:rsid w:val="00E025EC"/>
    <w:rsid w:val="00E0290E"/>
    <w:rsid w:val="00E03A0D"/>
    <w:rsid w:val="00E04809"/>
    <w:rsid w:val="00E04960"/>
    <w:rsid w:val="00E04DAF"/>
    <w:rsid w:val="00E0582E"/>
    <w:rsid w:val="00E05AB8"/>
    <w:rsid w:val="00E06968"/>
    <w:rsid w:val="00E06AD5"/>
    <w:rsid w:val="00E06DFB"/>
    <w:rsid w:val="00E06E88"/>
    <w:rsid w:val="00E077F4"/>
    <w:rsid w:val="00E07EC9"/>
    <w:rsid w:val="00E10B1B"/>
    <w:rsid w:val="00E10F9B"/>
    <w:rsid w:val="00E11035"/>
    <w:rsid w:val="00E112C7"/>
    <w:rsid w:val="00E11814"/>
    <w:rsid w:val="00E12A25"/>
    <w:rsid w:val="00E12B76"/>
    <w:rsid w:val="00E12BA7"/>
    <w:rsid w:val="00E12C0F"/>
    <w:rsid w:val="00E12EA1"/>
    <w:rsid w:val="00E13199"/>
    <w:rsid w:val="00E13E0A"/>
    <w:rsid w:val="00E13E1E"/>
    <w:rsid w:val="00E15ADB"/>
    <w:rsid w:val="00E15ADD"/>
    <w:rsid w:val="00E15DAD"/>
    <w:rsid w:val="00E1656D"/>
    <w:rsid w:val="00E167FF"/>
    <w:rsid w:val="00E17397"/>
    <w:rsid w:val="00E20301"/>
    <w:rsid w:val="00E21291"/>
    <w:rsid w:val="00E2144C"/>
    <w:rsid w:val="00E21F30"/>
    <w:rsid w:val="00E22B8F"/>
    <w:rsid w:val="00E2394E"/>
    <w:rsid w:val="00E23B88"/>
    <w:rsid w:val="00E2566E"/>
    <w:rsid w:val="00E25ACF"/>
    <w:rsid w:val="00E25CB0"/>
    <w:rsid w:val="00E2678B"/>
    <w:rsid w:val="00E275D2"/>
    <w:rsid w:val="00E27B02"/>
    <w:rsid w:val="00E27DBA"/>
    <w:rsid w:val="00E3107D"/>
    <w:rsid w:val="00E31231"/>
    <w:rsid w:val="00E319F9"/>
    <w:rsid w:val="00E31F24"/>
    <w:rsid w:val="00E320CB"/>
    <w:rsid w:val="00E3229F"/>
    <w:rsid w:val="00E32399"/>
    <w:rsid w:val="00E32EFF"/>
    <w:rsid w:val="00E334BF"/>
    <w:rsid w:val="00E33711"/>
    <w:rsid w:val="00E3382D"/>
    <w:rsid w:val="00E34529"/>
    <w:rsid w:val="00E34679"/>
    <w:rsid w:val="00E357A3"/>
    <w:rsid w:val="00E357D8"/>
    <w:rsid w:val="00E366A4"/>
    <w:rsid w:val="00E374FE"/>
    <w:rsid w:val="00E375B4"/>
    <w:rsid w:val="00E405EA"/>
    <w:rsid w:val="00E40C0C"/>
    <w:rsid w:val="00E40C7C"/>
    <w:rsid w:val="00E40F7A"/>
    <w:rsid w:val="00E42295"/>
    <w:rsid w:val="00E423F1"/>
    <w:rsid w:val="00E42638"/>
    <w:rsid w:val="00E4272D"/>
    <w:rsid w:val="00E42A45"/>
    <w:rsid w:val="00E44056"/>
    <w:rsid w:val="00E458B4"/>
    <w:rsid w:val="00E45DEF"/>
    <w:rsid w:val="00E45EE3"/>
    <w:rsid w:val="00E46AB2"/>
    <w:rsid w:val="00E46F00"/>
    <w:rsid w:val="00E47B6A"/>
    <w:rsid w:val="00E50535"/>
    <w:rsid w:val="00E5058E"/>
    <w:rsid w:val="00E51733"/>
    <w:rsid w:val="00E5185A"/>
    <w:rsid w:val="00E522DB"/>
    <w:rsid w:val="00E52503"/>
    <w:rsid w:val="00E525AD"/>
    <w:rsid w:val="00E52EBD"/>
    <w:rsid w:val="00E533A5"/>
    <w:rsid w:val="00E53FE0"/>
    <w:rsid w:val="00E542C1"/>
    <w:rsid w:val="00E5487E"/>
    <w:rsid w:val="00E54906"/>
    <w:rsid w:val="00E55634"/>
    <w:rsid w:val="00E56264"/>
    <w:rsid w:val="00E57242"/>
    <w:rsid w:val="00E57403"/>
    <w:rsid w:val="00E57540"/>
    <w:rsid w:val="00E601E5"/>
    <w:rsid w:val="00E60375"/>
    <w:rsid w:val="00E604B6"/>
    <w:rsid w:val="00E605F7"/>
    <w:rsid w:val="00E60AF6"/>
    <w:rsid w:val="00E60F71"/>
    <w:rsid w:val="00E616D0"/>
    <w:rsid w:val="00E61DAF"/>
    <w:rsid w:val="00E62915"/>
    <w:rsid w:val="00E62DAE"/>
    <w:rsid w:val="00E634E6"/>
    <w:rsid w:val="00E6371A"/>
    <w:rsid w:val="00E64223"/>
    <w:rsid w:val="00E64BBB"/>
    <w:rsid w:val="00E64F8C"/>
    <w:rsid w:val="00E657F1"/>
    <w:rsid w:val="00E65895"/>
    <w:rsid w:val="00E65E9B"/>
    <w:rsid w:val="00E65F3D"/>
    <w:rsid w:val="00E6630F"/>
    <w:rsid w:val="00E66CA0"/>
    <w:rsid w:val="00E66DF5"/>
    <w:rsid w:val="00E67179"/>
    <w:rsid w:val="00E67E43"/>
    <w:rsid w:val="00E70106"/>
    <w:rsid w:val="00E70303"/>
    <w:rsid w:val="00E70389"/>
    <w:rsid w:val="00E70642"/>
    <w:rsid w:val="00E70A38"/>
    <w:rsid w:val="00E71045"/>
    <w:rsid w:val="00E71A98"/>
    <w:rsid w:val="00E72C0E"/>
    <w:rsid w:val="00E7323F"/>
    <w:rsid w:val="00E732C9"/>
    <w:rsid w:val="00E73606"/>
    <w:rsid w:val="00E74860"/>
    <w:rsid w:val="00E74E5B"/>
    <w:rsid w:val="00E74FB9"/>
    <w:rsid w:val="00E75436"/>
    <w:rsid w:val="00E7545B"/>
    <w:rsid w:val="00E755C4"/>
    <w:rsid w:val="00E756FD"/>
    <w:rsid w:val="00E75C34"/>
    <w:rsid w:val="00E75F4E"/>
    <w:rsid w:val="00E7607F"/>
    <w:rsid w:val="00E7628E"/>
    <w:rsid w:val="00E7763C"/>
    <w:rsid w:val="00E80B44"/>
    <w:rsid w:val="00E80C4D"/>
    <w:rsid w:val="00E816A9"/>
    <w:rsid w:val="00E822AC"/>
    <w:rsid w:val="00E828BB"/>
    <w:rsid w:val="00E836F5"/>
    <w:rsid w:val="00E83E29"/>
    <w:rsid w:val="00E84205"/>
    <w:rsid w:val="00E84301"/>
    <w:rsid w:val="00E848C4"/>
    <w:rsid w:val="00E84A55"/>
    <w:rsid w:val="00E84EC8"/>
    <w:rsid w:val="00E8502D"/>
    <w:rsid w:val="00E85602"/>
    <w:rsid w:val="00E8578D"/>
    <w:rsid w:val="00E85BCE"/>
    <w:rsid w:val="00E86D57"/>
    <w:rsid w:val="00E874D9"/>
    <w:rsid w:val="00E876D5"/>
    <w:rsid w:val="00E879E4"/>
    <w:rsid w:val="00E87E15"/>
    <w:rsid w:val="00E90856"/>
    <w:rsid w:val="00E90C0B"/>
    <w:rsid w:val="00E91218"/>
    <w:rsid w:val="00E9181D"/>
    <w:rsid w:val="00E91B68"/>
    <w:rsid w:val="00E925F5"/>
    <w:rsid w:val="00E92866"/>
    <w:rsid w:val="00E936B5"/>
    <w:rsid w:val="00E93DD5"/>
    <w:rsid w:val="00E94FC6"/>
    <w:rsid w:val="00E95EFB"/>
    <w:rsid w:val="00E97057"/>
    <w:rsid w:val="00E97151"/>
    <w:rsid w:val="00E97402"/>
    <w:rsid w:val="00E9746F"/>
    <w:rsid w:val="00E975A7"/>
    <w:rsid w:val="00E97B82"/>
    <w:rsid w:val="00E97C36"/>
    <w:rsid w:val="00EA04C8"/>
    <w:rsid w:val="00EA0BBC"/>
    <w:rsid w:val="00EA0EE5"/>
    <w:rsid w:val="00EA158D"/>
    <w:rsid w:val="00EA196F"/>
    <w:rsid w:val="00EA1C2E"/>
    <w:rsid w:val="00EA2267"/>
    <w:rsid w:val="00EA25DD"/>
    <w:rsid w:val="00EA2854"/>
    <w:rsid w:val="00EA2F8D"/>
    <w:rsid w:val="00EA3030"/>
    <w:rsid w:val="00EA353E"/>
    <w:rsid w:val="00EA42A3"/>
    <w:rsid w:val="00EA4871"/>
    <w:rsid w:val="00EA5388"/>
    <w:rsid w:val="00EA5D3D"/>
    <w:rsid w:val="00EA64F7"/>
    <w:rsid w:val="00EA6BE9"/>
    <w:rsid w:val="00EA74AC"/>
    <w:rsid w:val="00EA79E7"/>
    <w:rsid w:val="00EB062A"/>
    <w:rsid w:val="00EB1347"/>
    <w:rsid w:val="00EB135C"/>
    <w:rsid w:val="00EB1DAD"/>
    <w:rsid w:val="00EB2852"/>
    <w:rsid w:val="00EB29F5"/>
    <w:rsid w:val="00EB335A"/>
    <w:rsid w:val="00EB4408"/>
    <w:rsid w:val="00EB5F69"/>
    <w:rsid w:val="00EB633A"/>
    <w:rsid w:val="00EB66B8"/>
    <w:rsid w:val="00EB69E3"/>
    <w:rsid w:val="00EB6F54"/>
    <w:rsid w:val="00EB7173"/>
    <w:rsid w:val="00EB72CD"/>
    <w:rsid w:val="00EB74A6"/>
    <w:rsid w:val="00EC0419"/>
    <w:rsid w:val="00EC1DEB"/>
    <w:rsid w:val="00EC22A1"/>
    <w:rsid w:val="00EC33B9"/>
    <w:rsid w:val="00EC3B3A"/>
    <w:rsid w:val="00EC3C4F"/>
    <w:rsid w:val="00EC4E3D"/>
    <w:rsid w:val="00EC56F9"/>
    <w:rsid w:val="00EC5E07"/>
    <w:rsid w:val="00EC6016"/>
    <w:rsid w:val="00EC6632"/>
    <w:rsid w:val="00EC68D1"/>
    <w:rsid w:val="00EC6E3A"/>
    <w:rsid w:val="00EC745D"/>
    <w:rsid w:val="00EC793D"/>
    <w:rsid w:val="00ED0314"/>
    <w:rsid w:val="00ED0672"/>
    <w:rsid w:val="00ED0A48"/>
    <w:rsid w:val="00ED0B93"/>
    <w:rsid w:val="00ED1048"/>
    <w:rsid w:val="00ED119E"/>
    <w:rsid w:val="00ED1694"/>
    <w:rsid w:val="00ED19C5"/>
    <w:rsid w:val="00ED2869"/>
    <w:rsid w:val="00ED2D67"/>
    <w:rsid w:val="00ED387C"/>
    <w:rsid w:val="00ED43E9"/>
    <w:rsid w:val="00ED5CF3"/>
    <w:rsid w:val="00ED6676"/>
    <w:rsid w:val="00ED7338"/>
    <w:rsid w:val="00ED7413"/>
    <w:rsid w:val="00ED77B8"/>
    <w:rsid w:val="00EE0134"/>
    <w:rsid w:val="00EE063E"/>
    <w:rsid w:val="00EE082A"/>
    <w:rsid w:val="00EE0B92"/>
    <w:rsid w:val="00EE0E35"/>
    <w:rsid w:val="00EE22B7"/>
    <w:rsid w:val="00EE2625"/>
    <w:rsid w:val="00EE2F8E"/>
    <w:rsid w:val="00EE3478"/>
    <w:rsid w:val="00EE3A95"/>
    <w:rsid w:val="00EE3B6D"/>
    <w:rsid w:val="00EE3CA9"/>
    <w:rsid w:val="00EE45E1"/>
    <w:rsid w:val="00EE500E"/>
    <w:rsid w:val="00EE54D9"/>
    <w:rsid w:val="00EE5B07"/>
    <w:rsid w:val="00EE5BB6"/>
    <w:rsid w:val="00EE5EAC"/>
    <w:rsid w:val="00EE629C"/>
    <w:rsid w:val="00EE65B2"/>
    <w:rsid w:val="00EE664A"/>
    <w:rsid w:val="00EE6C8A"/>
    <w:rsid w:val="00EE7423"/>
    <w:rsid w:val="00EE7549"/>
    <w:rsid w:val="00EE7735"/>
    <w:rsid w:val="00EF0194"/>
    <w:rsid w:val="00EF04F4"/>
    <w:rsid w:val="00EF0D39"/>
    <w:rsid w:val="00EF0DB1"/>
    <w:rsid w:val="00EF182E"/>
    <w:rsid w:val="00EF2CEE"/>
    <w:rsid w:val="00EF324E"/>
    <w:rsid w:val="00EF41CC"/>
    <w:rsid w:val="00EF431F"/>
    <w:rsid w:val="00EF6CB2"/>
    <w:rsid w:val="00EF6CC5"/>
    <w:rsid w:val="00EF6D84"/>
    <w:rsid w:val="00EF7235"/>
    <w:rsid w:val="00F00198"/>
    <w:rsid w:val="00F00267"/>
    <w:rsid w:val="00F005B2"/>
    <w:rsid w:val="00F0197F"/>
    <w:rsid w:val="00F01D95"/>
    <w:rsid w:val="00F02E70"/>
    <w:rsid w:val="00F02FDB"/>
    <w:rsid w:val="00F03AD8"/>
    <w:rsid w:val="00F041CF"/>
    <w:rsid w:val="00F043E2"/>
    <w:rsid w:val="00F04BB2"/>
    <w:rsid w:val="00F05DBE"/>
    <w:rsid w:val="00F05E5F"/>
    <w:rsid w:val="00F06EA2"/>
    <w:rsid w:val="00F07106"/>
    <w:rsid w:val="00F1025C"/>
    <w:rsid w:val="00F10297"/>
    <w:rsid w:val="00F103EF"/>
    <w:rsid w:val="00F10E9D"/>
    <w:rsid w:val="00F11EF0"/>
    <w:rsid w:val="00F1201E"/>
    <w:rsid w:val="00F129D0"/>
    <w:rsid w:val="00F12E9A"/>
    <w:rsid w:val="00F14D7F"/>
    <w:rsid w:val="00F158A0"/>
    <w:rsid w:val="00F16147"/>
    <w:rsid w:val="00F169FC"/>
    <w:rsid w:val="00F1728F"/>
    <w:rsid w:val="00F178F7"/>
    <w:rsid w:val="00F17B28"/>
    <w:rsid w:val="00F201F0"/>
    <w:rsid w:val="00F202DC"/>
    <w:rsid w:val="00F2040B"/>
    <w:rsid w:val="00F20AC8"/>
    <w:rsid w:val="00F20C45"/>
    <w:rsid w:val="00F213D8"/>
    <w:rsid w:val="00F219E9"/>
    <w:rsid w:val="00F2224E"/>
    <w:rsid w:val="00F2254F"/>
    <w:rsid w:val="00F2258E"/>
    <w:rsid w:val="00F225A6"/>
    <w:rsid w:val="00F229AF"/>
    <w:rsid w:val="00F231BD"/>
    <w:rsid w:val="00F23618"/>
    <w:rsid w:val="00F23F88"/>
    <w:rsid w:val="00F26489"/>
    <w:rsid w:val="00F26CB4"/>
    <w:rsid w:val="00F27491"/>
    <w:rsid w:val="00F275C5"/>
    <w:rsid w:val="00F27F8F"/>
    <w:rsid w:val="00F3012C"/>
    <w:rsid w:val="00F302F6"/>
    <w:rsid w:val="00F30588"/>
    <w:rsid w:val="00F31445"/>
    <w:rsid w:val="00F319BE"/>
    <w:rsid w:val="00F32651"/>
    <w:rsid w:val="00F32B09"/>
    <w:rsid w:val="00F331D4"/>
    <w:rsid w:val="00F338AB"/>
    <w:rsid w:val="00F3446C"/>
    <w:rsid w:val="00F3449E"/>
    <w:rsid w:val="00F344A3"/>
    <w:rsid w:val="00F3454B"/>
    <w:rsid w:val="00F34892"/>
    <w:rsid w:val="00F34C86"/>
    <w:rsid w:val="00F35CE9"/>
    <w:rsid w:val="00F35E43"/>
    <w:rsid w:val="00F36084"/>
    <w:rsid w:val="00F37511"/>
    <w:rsid w:val="00F37566"/>
    <w:rsid w:val="00F3774C"/>
    <w:rsid w:val="00F40E9F"/>
    <w:rsid w:val="00F41197"/>
    <w:rsid w:val="00F417F1"/>
    <w:rsid w:val="00F42EFF"/>
    <w:rsid w:val="00F4381B"/>
    <w:rsid w:val="00F43ABD"/>
    <w:rsid w:val="00F43C19"/>
    <w:rsid w:val="00F4426A"/>
    <w:rsid w:val="00F50611"/>
    <w:rsid w:val="00F50DC1"/>
    <w:rsid w:val="00F510E7"/>
    <w:rsid w:val="00F5166E"/>
    <w:rsid w:val="00F5182F"/>
    <w:rsid w:val="00F51E73"/>
    <w:rsid w:val="00F521EC"/>
    <w:rsid w:val="00F522E3"/>
    <w:rsid w:val="00F52FC0"/>
    <w:rsid w:val="00F53EE4"/>
    <w:rsid w:val="00F544FD"/>
    <w:rsid w:val="00F54702"/>
    <w:rsid w:val="00F55B31"/>
    <w:rsid w:val="00F55E44"/>
    <w:rsid w:val="00F56CEE"/>
    <w:rsid w:val="00F56E1B"/>
    <w:rsid w:val="00F56F03"/>
    <w:rsid w:val="00F57C4E"/>
    <w:rsid w:val="00F57E01"/>
    <w:rsid w:val="00F60473"/>
    <w:rsid w:val="00F605BB"/>
    <w:rsid w:val="00F6199E"/>
    <w:rsid w:val="00F641BA"/>
    <w:rsid w:val="00F644B0"/>
    <w:rsid w:val="00F648E5"/>
    <w:rsid w:val="00F64E26"/>
    <w:rsid w:val="00F64EE2"/>
    <w:rsid w:val="00F657C1"/>
    <w:rsid w:val="00F659FB"/>
    <w:rsid w:val="00F66145"/>
    <w:rsid w:val="00F66809"/>
    <w:rsid w:val="00F66AAA"/>
    <w:rsid w:val="00F66C0F"/>
    <w:rsid w:val="00F671B1"/>
    <w:rsid w:val="00F67252"/>
    <w:rsid w:val="00F67281"/>
    <w:rsid w:val="00F67620"/>
    <w:rsid w:val="00F67719"/>
    <w:rsid w:val="00F677FC"/>
    <w:rsid w:val="00F67DC9"/>
    <w:rsid w:val="00F7038B"/>
    <w:rsid w:val="00F70702"/>
    <w:rsid w:val="00F70B3B"/>
    <w:rsid w:val="00F70F11"/>
    <w:rsid w:val="00F72100"/>
    <w:rsid w:val="00F72E99"/>
    <w:rsid w:val="00F72F9A"/>
    <w:rsid w:val="00F73669"/>
    <w:rsid w:val="00F73992"/>
    <w:rsid w:val="00F75B7A"/>
    <w:rsid w:val="00F76201"/>
    <w:rsid w:val="00F76BAA"/>
    <w:rsid w:val="00F7701E"/>
    <w:rsid w:val="00F77364"/>
    <w:rsid w:val="00F77D11"/>
    <w:rsid w:val="00F803FB"/>
    <w:rsid w:val="00F80BAE"/>
    <w:rsid w:val="00F81064"/>
    <w:rsid w:val="00F812C7"/>
    <w:rsid w:val="00F8141E"/>
    <w:rsid w:val="00F81980"/>
    <w:rsid w:val="00F81FA5"/>
    <w:rsid w:val="00F826AC"/>
    <w:rsid w:val="00F82BAB"/>
    <w:rsid w:val="00F8401E"/>
    <w:rsid w:val="00F84C70"/>
    <w:rsid w:val="00F852E1"/>
    <w:rsid w:val="00F854C3"/>
    <w:rsid w:val="00F85B1D"/>
    <w:rsid w:val="00F86703"/>
    <w:rsid w:val="00F86C74"/>
    <w:rsid w:val="00F87E48"/>
    <w:rsid w:val="00F901EE"/>
    <w:rsid w:val="00F903FE"/>
    <w:rsid w:val="00F913BB"/>
    <w:rsid w:val="00F916CC"/>
    <w:rsid w:val="00F91DB4"/>
    <w:rsid w:val="00F9225E"/>
    <w:rsid w:val="00F925E3"/>
    <w:rsid w:val="00F9268F"/>
    <w:rsid w:val="00F929B5"/>
    <w:rsid w:val="00F92D35"/>
    <w:rsid w:val="00F93649"/>
    <w:rsid w:val="00F93751"/>
    <w:rsid w:val="00F94669"/>
    <w:rsid w:val="00F9560D"/>
    <w:rsid w:val="00F957BC"/>
    <w:rsid w:val="00F95E54"/>
    <w:rsid w:val="00F95EBB"/>
    <w:rsid w:val="00F965F5"/>
    <w:rsid w:val="00F9669F"/>
    <w:rsid w:val="00F96714"/>
    <w:rsid w:val="00F96F38"/>
    <w:rsid w:val="00FA01E5"/>
    <w:rsid w:val="00FA10DE"/>
    <w:rsid w:val="00FA12ED"/>
    <w:rsid w:val="00FA1AEA"/>
    <w:rsid w:val="00FA1FA1"/>
    <w:rsid w:val="00FA3555"/>
    <w:rsid w:val="00FA369D"/>
    <w:rsid w:val="00FA41B2"/>
    <w:rsid w:val="00FA461D"/>
    <w:rsid w:val="00FA4DE4"/>
    <w:rsid w:val="00FA5103"/>
    <w:rsid w:val="00FA5421"/>
    <w:rsid w:val="00FA57B9"/>
    <w:rsid w:val="00FA5800"/>
    <w:rsid w:val="00FA5A15"/>
    <w:rsid w:val="00FA5E2C"/>
    <w:rsid w:val="00FA6450"/>
    <w:rsid w:val="00FA6828"/>
    <w:rsid w:val="00FA7822"/>
    <w:rsid w:val="00FB0196"/>
    <w:rsid w:val="00FB0B68"/>
    <w:rsid w:val="00FB1002"/>
    <w:rsid w:val="00FB1384"/>
    <w:rsid w:val="00FB18CD"/>
    <w:rsid w:val="00FB2217"/>
    <w:rsid w:val="00FB2243"/>
    <w:rsid w:val="00FB257A"/>
    <w:rsid w:val="00FB367D"/>
    <w:rsid w:val="00FB3E7F"/>
    <w:rsid w:val="00FB430D"/>
    <w:rsid w:val="00FB4428"/>
    <w:rsid w:val="00FB447D"/>
    <w:rsid w:val="00FB4536"/>
    <w:rsid w:val="00FB4886"/>
    <w:rsid w:val="00FB50BE"/>
    <w:rsid w:val="00FB5536"/>
    <w:rsid w:val="00FB57EA"/>
    <w:rsid w:val="00FB5C04"/>
    <w:rsid w:val="00FB7EE2"/>
    <w:rsid w:val="00FC0112"/>
    <w:rsid w:val="00FC089E"/>
    <w:rsid w:val="00FC0913"/>
    <w:rsid w:val="00FC0C54"/>
    <w:rsid w:val="00FC125D"/>
    <w:rsid w:val="00FC18C2"/>
    <w:rsid w:val="00FC1913"/>
    <w:rsid w:val="00FC1944"/>
    <w:rsid w:val="00FC2058"/>
    <w:rsid w:val="00FC212A"/>
    <w:rsid w:val="00FC3847"/>
    <w:rsid w:val="00FC3DA2"/>
    <w:rsid w:val="00FC4871"/>
    <w:rsid w:val="00FC487A"/>
    <w:rsid w:val="00FC4BE3"/>
    <w:rsid w:val="00FC4C76"/>
    <w:rsid w:val="00FC4DEB"/>
    <w:rsid w:val="00FC5554"/>
    <w:rsid w:val="00FC7352"/>
    <w:rsid w:val="00FC73F8"/>
    <w:rsid w:val="00FD027C"/>
    <w:rsid w:val="00FD0396"/>
    <w:rsid w:val="00FD0725"/>
    <w:rsid w:val="00FD0815"/>
    <w:rsid w:val="00FD0A93"/>
    <w:rsid w:val="00FD0E29"/>
    <w:rsid w:val="00FD0FCF"/>
    <w:rsid w:val="00FD11A6"/>
    <w:rsid w:val="00FD1534"/>
    <w:rsid w:val="00FD28D3"/>
    <w:rsid w:val="00FD313D"/>
    <w:rsid w:val="00FD3B8D"/>
    <w:rsid w:val="00FD5434"/>
    <w:rsid w:val="00FD553C"/>
    <w:rsid w:val="00FD570C"/>
    <w:rsid w:val="00FD5D17"/>
    <w:rsid w:val="00FD7789"/>
    <w:rsid w:val="00FE0A17"/>
    <w:rsid w:val="00FE0A1E"/>
    <w:rsid w:val="00FE0BC8"/>
    <w:rsid w:val="00FE10A1"/>
    <w:rsid w:val="00FE1357"/>
    <w:rsid w:val="00FE1A1D"/>
    <w:rsid w:val="00FE1B97"/>
    <w:rsid w:val="00FE208C"/>
    <w:rsid w:val="00FE254A"/>
    <w:rsid w:val="00FE27ED"/>
    <w:rsid w:val="00FE2DB2"/>
    <w:rsid w:val="00FE2E79"/>
    <w:rsid w:val="00FE3927"/>
    <w:rsid w:val="00FE3944"/>
    <w:rsid w:val="00FE3A46"/>
    <w:rsid w:val="00FE4035"/>
    <w:rsid w:val="00FE452D"/>
    <w:rsid w:val="00FE4BAB"/>
    <w:rsid w:val="00FE4DDB"/>
    <w:rsid w:val="00FE4E09"/>
    <w:rsid w:val="00FE5A7C"/>
    <w:rsid w:val="00FE5E0D"/>
    <w:rsid w:val="00FE60BF"/>
    <w:rsid w:val="00FE61B9"/>
    <w:rsid w:val="00FE6796"/>
    <w:rsid w:val="00FE7912"/>
    <w:rsid w:val="00FE7CDA"/>
    <w:rsid w:val="00FF0896"/>
    <w:rsid w:val="00FF1003"/>
    <w:rsid w:val="00FF1237"/>
    <w:rsid w:val="00FF18B7"/>
    <w:rsid w:val="00FF18DD"/>
    <w:rsid w:val="00FF1C27"/>
    <w:rsid w:val="00FF2218"/>
    <w:rsid w:val="00FF32D4"/>
    <w:rsid w:val="00FF382E"/>
    <w:rsid w:val="00FF4136"/>
    <w:rsid w:val="00FF443D"/>
    <w:rsid w:val="00FF4814"/>
    <w:rsid w:val="00FF482A"/>
    <w:rsid w:val="00FF4E9A"/>
    <w:rsid w:val="00FF5386"/>
    <w:rsid w:val="00FF5398"/>
    <w:rsid w:val="00FF569A"/>
    <w:rsid w:val="00FF63E8"/>
    <w:rsid w:val="00FF650E"/>
    <w:rsid w:val="00FF66E3"/>
    <w:rsid w:val="0247B1D2"/>
    <w:rsid w:val="03197F88"/>
    <w:rsid w:val="0333873F"/>
    <w:rsid w:val="054665F8"/>
    <w:rsid w:val="06E23659"/>
    <w:rsid w:val="0784E6F2"/>
    <w:rsid w:val="0816C2C0"/>
    <w:rsid w:val="0B3E9924"/>
    <w:rsid w:val="0C6BE020"/>
    <w:rsid w:val="0CDEECEF"/>
    <w:rsid w:val="0E7ABD50"/>
    <w:rsid w:val="0F6E7A1D"/>
    <w:rsid w:val="0FC48AA4"/>
    <w:rsid w:val="0FD66FBE"/>
    <w:rsid w:val="120BF797"/>
    <w:rsid w:val="1299B015"/>
    <w:rsid w:val="12B2D872"/>
    <w:rsid w:val="13285333"/>
    <w:rsid w:val="13D0C661"/>
    <w:rsid w:val="15390734"/>
    <w:rsid w:val="156B67B4"/>
    <w:rsid w:val="157076FE"/>
    <w:rsid w:val="178E5C2F"/>
    <w:rsid w:val="1889C2F7"/>
    <w:rsid w:val="198E8959"/>
    <w:rsid w:val="1B8D30DF"/>
    <w:rsid w:val="1BE5A186"/>
    <w:rsid w:val="1C302623"/>
    <w:rsid w:val="1C40925B"/>
    <w:rsid w:val="1D015362"/>
    <w:rsid w:val="1D898E74"/>
    <w:rsid w:val="1E88359C"/>
    <w:rsid w:val="1EE7C672"/>
    <w:rsid w:val="1F5BF140"/>
    <w:rsid w:val="205ABB39"/>
    <w:rsid w:val="207118A3"/>
    <w:rsid w:val="20AA5BB5"/>
    <w:rsid w:val="20F18DD0"/>
    <w:rsid w:val="2227CD0A"/>
    <w:rsid w:val="2485B4C2"/>
    <w:rsid w:val="26218523"/>
    <w:rsid w:val="268B62F3"/>
    <w:rsid w:val="26BABA22"/>
    <w:rsid w:val="26EC2F7D"/>
    <w:rsid w:val="27120729"/>
    <w:rsid w:val="27554C0A"/>
    <w:rsid w:val="27BF7489"/>
    <w:rsid w:val="281FCF78"/>
    <w:rsid w:val="292ADB3D"/>
    <w:rsid w:val="29E72DA8"/>
    <w:rsid w:val="2A74DBE3"/>
    <w:rsid w:val="2B34B034"/>
    <w:rsid w:val="2B56C8A5"/>
    <w:rsid w:val="2DA917C3"/>
    <w:rsid w:val="2DF4D559"/>
    <w:rsid w:val="2E3F8248"/>
    <w:rsid w:val="2E66E36F"/>
    <w:rsid w:val="2EFDB606"/>
    <w:rsid w:val="2F5F3AA8"/>
    <w:rsid w:val="316ED462"/>
    <w:rsid w:val="3175DCCD"/>
    <w:rsid w:val="319E8431"/>
    <w:rsid w:val="329E6BD9"/>
    <w:rsid w:val="35649524"/>
    <w:rsid w:val="35E6949B"/>
    <w:rsid w:val="3618DC39"/>
    <w:rsid w:val="361A9989"/>
    <w:rsid w:val="365A45D9"/>
    <w:rsid w:val="366B5972"/>
    <w:rsid w:val="370B0FFB"/>
    <w:rsid w:val="38D7D40D"/>
    <w:rsid w:val="390EE678"/>
    <w:rsid w:val="3998464F"/>
    <w:rsid w:val="3B9BF97C"/>
    <w:rsid w:val="3BF75424"/>
    <w:rsid w:val="3CBB12B1"/>
    <w:rsid w:val="3F3FEEE9"/>
    <w:rsid w:val="4020C520"/>
    <w:rsid w:val="406DDA70"/>
    <w:rsid w:val="41F33643"/>
    <w:rsid w:val="4222D32E"/>
    <w:rsid w:val="42B9A5C5"/>
    <w:rsid w:val="42EB3FF3"/>
    <w:rsid w:val="44A52D66"/>
    <w:rsid w:val="45C6E353"/>
    <w:rsid w:val="4745AEC2"/>
    <w:rsid w:val="4802D971"/>
    <w:rsid w:val="485EC8D6"/>
    <w:rsid w:val="4867B17E"/>
    <w:rsid w:val="4A0381DF"/>
    <w:rsid w:val="4A2F46DC"/>
    <w:rsid w:val="4B8D0527"/>
    <w:rsid w:val="4C4F4D34"/>
    <w:rsid w:val="4C939B58"/>
    <w:rsid w:val="4C9474EF"/>
    <w:rsid w:val="4D230180"/>
    <w:rsid w:val="4D775601"/>
    <w:rsid w:val="4F884A32"/>
    <w:rsid w:val="4FD3F9A9"/>
    <w:rsid w:val="50C07493"/>
    <w:rsid w:val="51062DFB"/>
    <w:rsid w:val="5252A5A8"/>
    <w:rsid w:val="5296CB8D"/>
    <w:rsid w:val="52AA9593"/>
    <w:rsid w:val="52D656E6"/>
    <w:rsid w:val="53C38C82"/>
    <w:rsid w:val="53F45F18"/>
    <w:rsid w:val="53F5852A"/>
    <w:rsid w:val="55E4F4A3"/>
    <w:rsid w:val="56FB2D44"/>
    <w:rsid w:val="5731FF72"/>
    <w:rsid w:val="574E8C66"/>
    <w:rsid w:val="5920B32D"/>
    <w:rsid w:val="599A579F"/>
    <w:rsid w:val="5A328963"/>
    <w:rsid w:val="5A9A4FED"/>
    <w:rsid w:val="5BCCB4D3"/>
    <w:rsid w:val="5D55C9D5"/>
    <w:rsid w:val="5D67BF78"/>
    <w:rsid w:val="5F72AE8C"/>
    <w:rsid w:val="5FACDC1E"/>
    <w:rsid w:val="638DA16D"/>
    <w:rsid w:val="6557F215"/>
    <w:rsid w:val="666013D1"/>
    <w:rsid w:val="671D9FE1"/>
    <w:rsid w:val="68728BBA"/>
    <w:rsid w:val="68A98395"/>
    <w:rsid w:val="6976812E"/>
    <w:rsid w:val="6ABD2021"/>
    <w:rsid w:val="6FCC9A55"/>
    <w:rsid w:val="707C9549"/>
    <w:rsid w:val="70A02B2F"/>
    <w:rsid w:val="712C903D"/>
    <w:rsid w:val="72318E07"/>
    <w:rsid w:val="72E1B42C"/>
    <w:rsid w:val="7460DBA6"/>
    <w:rsid w:val="74B33253"/>
    <w:rsid w:val="74B5C9B9"/>
    <w:rsid w:val="74CA6EAC"/>
    <w:rsid w:val="7657BCBE"/>
    <w:rsid w:val="77156A33"/>
    <w:rsid w:val="77BDB7A0"/>
    <w:rsid w:val="7A1095A5"/>
    <w:rsid w:val="7B70E70B"/>
    <w:rsid w:val="7C46899E"/>
    <w:rsid w:val="7CF9C6D7"/>
    <w:rsid w:val="7D6585DA"/>
    <w:rsid w:val="7EF15223"/>
    <w:rsid w:val="7F812DE7"/>
    <w:rsid w:val="7FF6EA6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12D8"/>
  <w15:chartTrackingRefBased/>
  <w15:docId w15:val="{EC213614-68CC-49AA-94DF-C7F44D7A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F6215"/>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0F6215"/>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0F621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0F6215"/>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0F6215"/>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0F621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0F6215"/>
    <w:pPr>
      <w:keepNext/>
      <w:spacing w:after="200" w:line="240" w:lineRule="auto"/>
    </w:pPr>
    <w:rPr>
      <w:b/>
      <w:iCs/>
      <w:szCs w:val="18"/>
    </w:rPr>
  </w:style>
  <w:style w:type="table" w:customStyle="1" w:styleId="Tableheader">
    <w:name w:val="ŠTable header"/>
    <w:basedOn w:val="TableNormal"/>
    <w:uiPriority w:val="99"/>
    <w:rsid w:val="000F621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F6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F6215"/>
    <w:pPr>
      <w:numPr>
        <w:numId w:val="32"/>
      </w:numPr>
    </w:pPr>
  </w:style>
  <w:style w:type="paragraph" w:styleId="ListNumber2">
    <w:name w:val="List Number 2"/>
    <w:aliases w:val="ŠList Number 2"/>
    <w:basedOn w:val="Normal"/>
    <w:uiPriority w:val="9"/>
    <w:qFormat/>
    <w:rsid w:val="000F6215"/>
    <w:pPr>
      <w:numPr>
        <w:numId w:val="31"/>
      </w:numPr>
    </w:pPr>
  </w:style>
  <w:style w:type="paragraph" w:styleId="ListBullet">
    <w:name w:val="List Bullet"/>
    <w:aliases w:val="ŠList Bullet"/>
    <w:basedOn w:val="Normal"/>
    <w:uiPriority w:val="10"/>
    <w:qFormat/>
    <w:rsid w:val="000F6215"/>
    <w:pPr>
      <w:numPr>
        <w:numId w:val="30"/>
      </w:numPr>
    </w:pPr>
  </w:style>
  <w:style w:type="paragraph" w:styleId="ListBullet2">
    <w:name w:val="List Bullet 2"/>
    <w:aliases w:val="ŠList Bullet 2"/>
    <w:basedOn w:val="Normal"/>
    <w:uiPriority w:val="11"/>
    <w:qFormat/>
    <w:rsid w:val="000F6215"/>
    <w:pPr>
      <w:numPr>
        <w:numId w:val="29"/>
      </w:numPr>
      <w:contextualSpacing/>
    </w:pPr>
  </w:style>
  <w:style w:type="character" w:styleId="SubtleReference">
    <w:name w:val="Subtle Reference"/>
    <w:aliases w:val="ŠSubtle Reference"/>
    <w:uiPriority w:val="31"/>
    <w:qFormat/>
    <w:rsid w:val="000F6215"/>
    <w:rPr>
      <w:rFonts w:ascii="Arial" w:hAnsi="Arial"/>
      <w:sz w:val="22"/>
    </w:rPr>
  </w:style>
  <w:style w:type="paragraph" w:styleId="Quote">
    <w:name w:val="Quote"/>
    <w:aliases w:val="ŠQuote"/>
    <w:basedOn w:val="Normal"/>
    <w:next w:val="Normal"/>
    <w:link w:val="QuoteChar"/>
    <w:uiPriority w:val="29"/>
    <w:qFormat/>
    <w:rsid w:val="000F6215"/>
    <w:pPr>
      <w:keepNext/>
      <w:spacing w:before="200" w:after="200" w:line="240" w:lineRule="atLeast"/>
      <w:ind w:left="567" w:right="567"/>
    </w:pPr>
  </w:style>
  <w:style w:type="paragraph" w:styleId="Date">
    <w:name w:val="Date"/>
    <w:aliases w:val="ŠDate"/>
    <w:basedOn w:val="Normal"/>
    <w:next w:val="Normal"/>
    <w:link w:val="DateChar"/>
    <w:uiPriority w:val="99"/>
    <w:rsid w:val="000F6215"/>
    <w:pPr>
      <w:spacing w:before="0" w:after="0" w:line="720" w:lineRule="atLeast"/>
    </w:pPr>
  </w:style>
  <w:style w:type="character" w:customStyle="1" w:styleId="DateChar">
    <w:name w:val="Date Char"/>
    <w:aliases w:val="ŠDate Char"/>
    <w:basedOn w:val="DefaultParagraphFont"/>
    <w:link w:val="Date"/>
    <w:uiPriority w:val="99"/>
    <w:rsid w:val="000F6215"/>
    <w:rPr>
      <w:rFonts w:ascii="Arial" w:hAnsi="Arial" w:cs="Arial"/>
      <w:sz w:val="24"/>
      <w:szCs w:val="24"/>
    </w:rPr>
  </w:style>
  <w:style w:type="paragraph" w:styleId="Signature">
    <w:name w:val="Signature"/>
    <w:aliases w:val="ŠSignature"/>
    <w:basedOn w:val="Normal"/>
    <w:link w:val="SignatureChar"/>
    <w:uiPriority w:val="99"/>
    <w:rsid w:val="000F6215"/>
    <w:pPr>
      <w:spacing w:before="0" w:after="0" w:line="720" w:lineRule="atLeast"/>
    </w:pPr>
  </w:style>
  <w:style w:type="character" w:customStyle="1" w:styleId="SignatureChar">
    <w:name w:val="Signature Char"/>
    <w:aliases w:val="ŠSignature Char"/>
    <w:basedOn w:val="DefaultParagraphFont"/>
    <w:link w:val="Signature"/>
    <w:uiPriority w:val="99"/>
    <w:rsid w:val="000F6215"/>
    <w:rPr>
      <w:rFonts w:ascii="Arial" w:hAnsi="Arial" w:cs="Arial"/>
      <w:sz w:val="24"/>
      <w:szCs w:val="24"/>
    </w:rPr>
  </w:style>
  <w:style w:type="character" w:styleId="Strong">
    <w:name w:val="Strong"/>
    <w:aliases w:val="ŠStrong"/>
    <w:uiPriority w:val="1"/>
    <w:qFormat/>
    <w:rsid w:val="000F6215"/>
    <w:rPr>
      <w:b/>
    </w:rPr>
  </w:style>
  <w:style w:type="character" w:customStyle="1" w:styleId="QuoteChar">
    <w:name w:val="Quote Char"/>
    <w:aliases w:val="ŠQuote Char"/>
    <w:basedOn w:val="DefaultParagraphFont"/>
    <w:link w:val="Quote"/>
    <w:uiPriority w:val="29"/>
    <w:rsid w:val="000F6215"/>
    <w:rPr>
      <w:rFonts w:ascii="Arial" w:hAnsi="Arial" w:cs="Arial"/>
      <w:sz w:val="24"/>
      <w:szCs w:val="24"/>
    </w:rPr>
  </w:style>
  <w:style w:type="paragraph" w:customStyle="1" w:styleId="FeatureBox2">
    <w:name w:val="ŠFeature Box 2"/>
    <w:basedOn w:val="Normal"/>
    <w:next w:val="Normal"/>
    <w:uiPriority w:val="12"/>
    <w:qFormat/>
    <w:rsid w:val="000F621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F621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F621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F621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F621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F6215"/>
    <w:rPr>
      <w:color w:val="2F5496" w:themeColor="accent1" w:themeShade="BF"/>
      <w:u w:val="single"/>
    </w:rPr>
  </w:style>
  <w:style w:type="paragraph" w:customStyle="1" w:styleId="Logo">
    <w:name w:val="ŠLogo"/>
    <w:basedOn w:val="Normal"/>
    <w:uiPriority w:val="22"/>
    <w:qFormat/>
    <w:rsid w:val="000F6215"/>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0F6215"/>
    <w:pPr>
      <w:tabs>
        <w:tab w:val="right" w:leader="dot" w:pos="14570"/>
      </w:tabs>
      <w:spacing w:before="0" w:after="0"/>
    </w:pPr>
    <w:rPr>
      <w:b/>
      <w:noProof/>
    </w:rPr>
  </w:style>
  <w:style w:type="paragraph" w:styleId="TOC2">
    <w:name w:val="toc 2"/>
    <w:aliases w:val="ŠTOC 2"/>
    <w:basedOn w:val="Normal"/>
    <w:next w:val="Normal"/>
    <w:uiPriority w:val="39"/>
    <w:unhideWhenUsed/>
    <w:rsid w:val="000F6215"/>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0F6215"/>
    <w:pPr>
      <w:spacing w:before="0" w:after="0"/>
      <w:ind w:left="482"/>
    </w:pPr>
  </w:style>
  <w:style w:type="paragraph" w:styleId="Title">
    <w:name w:val="Title"/>
    <w:aliases w:val="ŠTitle"/>
    <w:basedOn w:val="Normal"/>
    <w:next w:val="Normal"/>
    <w:link w:val="TitleChar"/>
    <w:uiPriority w:val="2"/>
    <w:qFormat/>
    <w:rsid w:val="000F621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0F621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0F621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0F621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0F6215"/>
    <w:pPr>
      <w:outlineLvl w:val="9"/>
    </w:pPr>
    <w:rPr>
      <w:sz w:val="40"/>
      <w:szCs w:val="40"/>
    </w:rPr>
  </w:style>
  <w:style w:type="paragraph" w:styleId="Footer">
    <w:name w:val="footer"/>
    <w:aliases w:val="ŠFooter"/>
    <w:basedOn w:val="Normal"/>
    <w:link w:val="FooterChar"/>
    <w:uiPriority w:val="99"/>
    <w:rsid w:val="000F6215"/>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0F6215"/>
    <w:rPr>
      <w:rFonts w:ascii="Arial" w:hAnsi="Arial" w:cs="Arial"/>
      <w:sz w:val="18"/>
      <w:szCs w:val="18"/>
    </w:rPr>
  </w:style>
  <w:style w:type="paragraph" w:styleId="Header">
    <w:name w:val="header"/>
    <w:aliases w:val="ŠHeader"/>
    <w:basedOn w:val="Normal"/>
    <w:link w:val="HeaderChar"/>
    <w:uiPriority w:val="24"/>
    <w:unhideWhenUsed/>
    <w:rsid w:val="000F621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0F621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0F6215"/>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0F6215"/>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0F6215"/>
    <w:rPr>
      <w:rFonts w:ascii="Arial" w:hAnsi="Arial" w:cs="Arial"/>
      <w:color w:val="002664"/>
      <w:sz w:val="32"/>
      <w:szCs w:val="32"/>
    </w:rPr>
  </w:style>
  <w:style w:type="character" w:styleId="UnresolvedMention">
    <w:name w:val="Unresolved Mention"/>
    <w:basedOn w:val="DefaultParagraphFont"/>
    <w:uiPriority w:val="99"/>
    <w:semiHidden/>
    <w:unhideWhenUsed/>
    <w:rsid w:val="000F6215"/>
    <w:rPr>
      <w:color w:val="605E5C"/>
      <w:shd w:val="clear" w:color="auto" w:fill="E1DFDD"/>
    </w:rPr>
  </w:style>
  <w:style w:type="character" w:styleId="Emphasis">
    <w:name w:val="Emphasis"/>
    <w:aliases w:val="ŠLanguage or scientific"/>
    <w:uiPriority w:val="20"/>
    <w:qFormat/>
    <w:rsid w:val="000F6215"/>
    <w:rPr>
      <w:i/>
      <w:iCs/>
    </w:rPr>
  </w:style>
  <w:style w:type="character" w:styleId="SubtleEmphasis">
    <w:name w:val="Subtle Emphasis"/>
    <w:basedOn w:val="DefaultParagraphFont"/>
    <w:uiPriority w:val="19"/>
    <w:semiHidden/>
    <w:qFormat/>
    <w:rsid w:val="000F6215"/>
    <w:rPr>
      <w:i/>
      <w:iCs/>
      <w:color w:val="404040" w:themeColor="text1" w:themeTint="BF"/>
    </w:rPr>
  </w:style>
  <w:style w:type="paragraph" w:styleId="TOC4">
    <w:name w:val="toc 4"/>
    <w:aliases w:val="ŠTOC 4"/>
    <w:basedOn w:val="Normal"/>
    <w:next w:val="Normal"/>
    <w:autoRedefine/>
    <w:uiPriority w:val="39"/>
    <w:unhideWhenUsed/>
    <w:rsid w:val="000F6215"/>
    <w:pPr>
      <w:spacing w:before="0" w:after="0"/>
      <w:ind w:left="720"/>
    </w:pPr>
  </w:style>
  <w:style w:type="character" w:styleId="CommentReference">
    <w:name w:val="annotation reference"/>
    <w:basedOn w:val="DefaultParagraphFont"/>
    <w:uiPriority w:val="99"/>
    <w:semiHidden/>
    <w:unhideWhenUsed/>
    <w:rsid w:val="000F6215"/>
    <w:rPr>
      <w:sz w:val="16"/>
      <w:szCs w:val="16"/>
    </w:rPr>
  </w:style>
  <w:style w:type="paragraph" w:styleId="CommentText">
    <w:name w:val="annotation text"/>
    <w:basedOn w:val="Normal"/>
    <w:link w:val="CommentTextChar"/>
    <w:uiPriority w:val="99"/>
    <w:unhideWhenUsed/>
    <w:rsid w:val="000F6215"/>
    <w:pPr>
      <w:spacing w:line="240" w:lineRule="auto"/>
    </w:pPr>
    <w:rPr>
      <w:sz w:val="20"/>
      <w:szCs w:val="20"/>
    </w:rPr>
  </w:style>
  <w:style w:type="character" w:customStyle="1" w:styleId="CommentTextChar">
    <w:name w:val="Comment Text Char"/>
    <w:basedOn w:val="DefaultParagraphFont"/>
    <w:link w:val="CommentText"/>
    <w:uiPriority w:val="99"/>
    <w:rsid w:val="000F621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F6215"/>
    <w:rPr>
      <w:b/>
      <w:bCs/>
    </w:rPr>
  </w:style>
  <w:style w:type="character" w:customStyle="1" w:styleId="CommentSubjectChar">
    <w:name w:val="Comment Subject Char"/>
    <w:basedOn w:val="CommentTextChar"/>
    <w:link w:val="CommentSubject"/>
    <w:uiPriority w:val="99"/>
    <w:semiHidden/>
    <w:rsid w:val="000F6215"/>
    <w:rPr>
      <w:rFonts w:ascii="Arial" w:hAnsi="Arial" w:cs="Arial"/>
      <w:b/>
      <w:bCs/>
      <w:sz w:val="20"/>
      <w:szCs w:val="20"/>
    </w:rPr>
  </w:style>
  <w:style w:type="character" w:styleId="FollowedHyperlink">
    <w:name w:val="FollowedHyperlink"/>
    <w:basedOn w:val="DefaultParagraphFont"/>
    <w:uiPriority w:val="99"/>
    <w:semiHidden/>
    <w:unhideWhenUsed/>
    <w:rsid w:val="000F6215"/>
    <w:rPr>
      <w:color w:val="954F72" w:themeColor="followedHyperlink"/>
      <w:u w:val="single"/>
    </w:rPr>
  </w:style>
  <w:style w:type="paragraph" w:styleId="BalloonText">
    <w:name w:val="Balloon Text"/>
    <w:basedOn w:val="Normal"/>
    <w:link w:val="BalloonTextChar"/>
    <w:uiPriority w:val="99"/>
    <w:semiHidden/>
    <w:unhideWhenUsed/>
    <w:rsid w:val="0063463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3E"/>
    <w:rPr>
      <w:rFonts w:ascii="Segoe UI" w:hAnsi="Segoe UI" w:cs="Segoe UI"/>
      <w:sz w:val="18"/>
      <w:szCs w:val="18"/>
    </w:rPr>
  </w:style>
  <w:style w:type="paragraph" w:styleId="Revision">
    <w:name w:val="Revision"/>
    <w:hidden/>
    <w:uiPriority w:val="99"/>
    <w:semiHidden/>
    <w:rsid w:val="00714EAE"/>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96316">
      <w:bodyDiv w:val="1"/>
      <w:marLeft w:val="0"/>
      <w:marRight w:val="0"/>
      <w:marTop w:val="0"/>
      <w:marBottom w:val="0"/>
      <w:divBdr>
        <w:top w:val="none" w:sz="0" w:space="0" w:color="auto"/>
        <w:left w:val="none" w:sz="0" w:space="0" w:color="auto"/>
        <w:bottom w:val="none" w:sz="0" w:space="0" w:color="auto"/>
        <w:right w:val="none" w:sz="0" w:space="0" w:color="auto"/>
      </w:divBdr>
    </w:div>
    <w:div w:id="21045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nglish/textual-concepts/connotation-imagery-and-symbol" TargetMode="External"/><Relationship Id="rId18" Type="http://schemas.openxmlformats.org/officeDocument/2006/relationships/hyperlink" Target="https://www.australiancurriculum.edu.au/resources/national-literacy-and-numeracy-learning-progressions/version-3-of-national-literacy-and-numeracy-learning-progressions/" TargetMode="External"/><Relationship Id="rId26" Type="http://schemas.openxmlformats.org/officeDocument/2006/relationships/hyperlink" Target="http://www.pz.harvard.edu/resources/i-used-to-think-now-i-think" TargetMode="External"/><Relationship Id="rId39" Type="http://schemas.openxmlformats.org/officeDocument/2006/relationships/hyperlink" Target="https://www.canva.com/policies/content-license-agreement/"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www.canva.com/policies/content-license-agreement/" TargetMode="External"/><Relationship Id="rId47" Type="http://schemas.openxmlformats.org/officeDocument/2006/relationships/hyperlink" Target="https://curriculum.nsw.edu.au/learning-areas/english/english-k-10" TargetMode="External"/><Relationship Id="rId50" Type="http://schemas.openxmlformats.org/officeDocument/2006/relationships/hyperlink" Target="https://educationstandards.nsw.edu.au/" TargetMode="External"/><Relationship Id="rId55" Type="http://schemas.openxmlformats.org/officeDocument/2006/relationships/hyperlink" Target="http://australiancurriculum.edu.au/about-the-australian-curriculum/"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pp.education.nsw.gov.au/digital-learning-selector/LearningTool/Card/140" TargetMode="External"/><Relationship Id="rId2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image" Target="media/image2.png"/><Relationship Id="rId40" Type="http://schemas.openxmlformats.org/officeDocument/2006/relationships/image" Target="media/image3.jpeg"/><Relationship Id="rId45" Type="http://schemas.openxmlformats.org/officeDocument/2006/relationships/hyperlink" Target="https://creativecommons.org/licenses/by/4.0/" TargetMode="External"/><Relationship Id="rId53" Type="http://schemas.openxmlformats.org/officeDocument/2006/relationships/hyperlink" Target="http://www.australiancurriculum.edu.au/"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www.pz.harvard.edu/resources/i-used-to-think-now-i-think"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app.education.nsw.gov.au/digital-learning-selector/LearningActivity/Card/645" TargetMode="External"/><Relationship Id="rId43" Type="http://schemas.openxmlformats.org/officeDocument/2006/relationships/image" Target="media/image4.jpg"/><Relationship Id="rId48" Type="http://schemas.openxmlformats.org/officeDocument/2006/relationships/hyperlink" Target="https://educationstandards.nsw.edu.au/wps/portal/nesa/mini-footer/copyright" TargetMode="External"/><Relationship Id="rId56" Type="http://schemas.openxmlformats.org/officeDocument/2006/relationships/hyperlink" Target="http://englishtextualconcepts.nsw.edu.au/content/textual-concepts-and-processes-resource"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curriculum.nsw.edu.au/home"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ampaigns/inclusive-practice-hub/all-resources/primary-resources/understanding-disability/communication-and-language-disorders"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www.canva.com/" TargetMode="External"/><Relationship Id="rId46" Type="http://schemas.openxmlformats.org/officeDocument/2006/relationships/image" Target="media/image5.jpeg"/><Relationship Id="rId59" Type="http://schemas.openxmlformats.org/officeDocument/2006/relationships/footer" Target="footer2.xml"/><Relationship Id="rId20"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1" Type="http://schemas.openxmlformats.org/officeDocument/2006/relationships/hyperlink" Target="https://www.canva.com/" TargetMode="External"/><Relationship Id="rId54" Type="http://schemas.openxmlformats.org/officeDocument/2006/relationships/hyperlink" Target="https://creativecommons.org/licenses/by/4.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teaching-and-learning/student-assessment/smart-teaching-strategies/literacy/writing/sentence-structure"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6" Type="http://schemas.openxmlformats.org/officeDocument/2006/relationships/hyperlink" Target="https://app.education.nsw.gov.au/digital-learning-selector/LearningActivity/Card/622" TargetMode="External"/><Relationship Id="rId49" Type="http://schemas.openxmlformats.org/officeDocument/2006/relationships/hyperlink" Target="https://educationstandards.nsw.edu.au/wps/portal/nesa/mini-footer/copyright" TargetMode="External"/><Relationship Id="rId57" Type="http://schemas.openxmlformats.org/officeDocument/2006/relationships/hyperlink" Target="http://www.pz.harvard.edu/resources/i-used-to-think-now-i-think"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education.nsw.gov.au/about-us/copyright" TargetMode="External"/><Relationship Id="rId52" Type="http://schemas.openxmlformats.org/officeDocument/2006/relationships/hyperlink" Target="https://www.australiancurriculum.edu.au/resources/national-literacy-and-numeracy-learning-progressions/version-3-of-national-literacy-and-numeracy-learning-progressions/"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7613</Words>
  <Characters>43396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30</dc:title>
  <dc:subject/>
  <dc:creator>NSW Department of Education</dc:creator>
  <cp:keywords/>
  <dc:description/>
  <cp:lastModifiedBy>Renee Cobcroft</cp:lastModifiedBy>
  <cp:revision>2</cp:revision>
  <dcterms:created xsi:type="dcterms:W3CDTF">2023-05-15T06:17:00Z</dcterms:created>
  <dcterms:modified xsi:type="dcterms:W3CDTF">2023-05-15T06:18:00Z</dcterms:modified>
</cp:coreProperties>
</file>