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04C45" w14:textId="4DC55348" w:rsidR="00EB1DAD" w:rsidRDefault="42E696B1" w:rsidP="00556158">
      <w:pPr>
        <w:pStyle w:val="Heading1"/>
      </w:pPr>
      <w:r w:rsidRPr="00556158">
        <w:t xml:space="preserve">English – K-2 multi-age – </w:t>
      </w:r>
      <w:r w:rsidR="00491AA0">
        <w:t xml:space="preserve">Year A – </w:t>
      </w:r>
      <w:r w:rsidRPr="00556158">
        <w:t xml:space="preserve">Unit </w:t>
      </w:r>
      <w:r w:rsidR="5CEA19D8" w:rsidRPr="00556158">
        <w:t>17</w:t>
      </w:r>
    </w:p>
    <w:p w14:paraId="0005D6D3" w14:textId="631AB14B" w:rsidR="001F6678" w:rsidRDefault="00491AA0" w:rsidP="00491AA0">
      <w:r>
        <w:rPr>
          <w:noProof/>
        </w:rPr>
        <w:drawing>
          <wp:inline distT="0" distB="0" distL="0" distR="0" wp14:anchorId="413F1729" wp14:editId="2C686520">
            <wp:extent cx="8305800" cy="4671477"/>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08992" cy="4673272"/>
                    </a:xfrm>
                    <a:prstGeom prst="rect">
                      <a:avLst/>
                    </a:prstGeom>
                    <a:noFill/>
                    <a:ln>
                      <a:noFill/>
                    </a:ln>
                  </pic:spPr>
                </pic:pic>
              </a:graphicData>
            </a:graphic>
          </wp:inline>
        </w:drawing>
      </w:r>
      <w:r w:rsidR="001F6678">
        <w:br w:type="page"/>
      </w:r>
    </w:p>
    <w:p w14:paraId="33E07EEF" w14:textId="553D6332" w:rsidR="001F6678" w:rsidRPr="001F6678" w:rsidRDefault="001F6678" w:rsidP="0027105E">
      <w:pPr>
        <w:pStyle w:val="TOCHeading"/>
      </w:pPr>
      <w:r>
        <w:lastRenderedPageBreak/>
        <w:t>Contents</w:t>
      </w:r>
    </w:p>
    <w:p w14:paraId="3C64CFA0" w14:textId="7972F147" w:rsidR="00491AA0" w:rsidRDefault="009C551B">
      <w:pPr>
        <w:pStyle w:val="TOC2"/>
        <w:rPr>
          <w:rFonts w:asciiTheme="minorHAnsi" w:eastAsiaTheme="minorEastAsia" w:hAnsiTheme="minorHAnsi" w:cstheme="minorBidi"/>
          <w:sz w:val="22"/>
          <w:szCs w:val="22"/>
          <w:lang w:eastAsia="en-AU"/>
        </w:rPr>
      </w:pPr>
      <w:r>
        <w:rPr>
          <w:b/>
          <w:noProof w:val="0"/>
          <w:color w:val="2B579A"/>
          <w:shd w:val="clear" w:color="auto" w:fill="E6E6E6"/>
        </w:rPr>
        <w:fldChar w:fldCharType="begin"/>
      </w:r>
      <w:r>
        <w:rPr>
          <w:b/>
          <w:noProof w:val="0"/>
          <w:color w:val="2B579A"/>
          <w:shd w:val="clear" w:color="auto" w:fill="E6E6E6"/>
        </w:rPr>
        <w:instrText xml:space="preserve"> TOC \o "2-3" \h \z \u </w:instrText>
      </w:r>
      <w:r>
        <w:rPr>
          <w:b/>
          <w:noProof w:val="0"/>
          <w:color w:val="2B579A"/>
          <w:shd w:val="clear" w:color="auto" w:fill="E6E6E6"/>
        </w:rPr>
        <w:fldChar w:fldCharType="separate"/>
      </w:r>
      <w:hyperlink w:anchor="_Toc132366036" w:history="1">
        <w:r w:rsidR="00491AA0" w:rsidRPr="00D51A7C">
          <w:rPr>
            <w:rStyle w:val="Hyperlink"/>
          </w:rPr>
          <w:t>Unit overview and instructions for use</w:t>
        </w:r>
        <w:r w:rsidR="00491AA0">
          <w:rPr>
            <w:webHidden/>
          </w:rPr>
          <w:tab/>
        </w:r>
        <w:r w:rsidR="00491AA0">
          <w:rPr>
            <w:webHidden/>
          </w:rPr>
          <w:fldChar w:fldCharType="begin"/>
        </w:r>
        <w:r w:rsidR="00491AA0">
          <w:rPr>
            <w:webHidden/>
          </w:rPr>
          <w:instrText xml:space="preserve"> PAGEREF _Toc132366036 \h </w:instrText>
        </w:r>
        <w:r w:rsidR="00491AA0">
          <w:rPr>
            <w:webHidden/>
          </w:rPr>
        </w:r>
        <w:r w:rsidR="00491AA0">
          <w:rPr>
            <w:webHidden/>
          </w:rPr>
          <w:fldChar w:fldCharType="separate"/>
        </w:r>
        <w:r w:rsidR="00491AA0">
          <w:rPr>
            <w:webHidden/>
          </w:rPr>
          <w:t>3</w:t>
        </w:r>
        <w:r w:rsidR="00491AA0">
          <w:rPr>
            <w:webHidden/>
          </w:rPr>
          <w:fldChar w:fldCharType="end"/>
        </w:r>
      </w:hyperlink>
    </w:p>
    <w:p w14:paraId="027E13EE" w14:textId="6BF15FE2" w:rsidR="00491AA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66037" w:history="1">
        <w:r w:rsidR="00491AA0" w:rsidRPr="00D51A7C">
          <w:rPr>
            <w:rStyle w:val="Hyperlink"/>
            <w:noProof/>
          </w:rPr>
          <w:t>Teacher notes</w:t>
        </w:r>
        <w:r w:rsidR="00491AA0">
          <w:rPr>
            <w:noProof/>
            <w:webHidden/>
          </w:rPr>
          <w:tab/>
        </w:r>
        <w:r w:rsidR="00491AA0">
          <w:rPr>
            <w:noProof/>
            <w:webHidden/>
          </w:rPr>
          <w:fldChar w:fldCharType="begin"/>
        </w:r>
        <w:r w:rsidR="00491AA0">
          <w:rPr>
            <w:noProof/>
            <w:webHidden/>
          </w:rPr>
          <w:instrText xml:space="preserve"> PAGEREF _Toc132366037 \h </w:instrText>
        </w:r>
        <w:r w:rsidR="00491AA0">
          <w:rPr>
            <w:noProof/>
            <w:webHidden/>
          </w:rPr>
        </w:r>
        <w:r w:rsidR="00491AA0">
          <w:rPr>
            <w:noProof/>
            <w:webHidden/>
          </w:rPr>
          <w:fldChar w:fldCharType="separate"/>
        </w:r>
        <w:r w:rsidR="00491AA0">
          <w:rPr>
            <w:noProof/>
            <w:webHidden/>
          </w:rPr>
          <w:t>4</w:t>
        </w:r>
        <w:r w:rsidR="00491AA0">
          <w:rPr>
            <w:noProof/>
            <w:webHidden/>
          </w:rPr>
          <w:fldChar w:fldCharType="end"/>
        </w:r>
      </w:hyperlink>
    </w:p>
    <w:p w14:paraId="39CF4D08" w14:textId="4895CF6B" w:rsidR="00491AA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66038" w:history="1">
        <w:r w:rsidR="00491AA0" w:rsidRPr="00D51A7C">
          <w:rPr>
            <w:rStyle w:val="Hyperlink"/>
            <w:noProof/>
          </w:rPr>
          <w:t>Outcomes and content – Component A</w:t>
        </w:r>
        <w:r w:rsidR="00491AA0">
          <w:rPr>
            <w:noProof/>
            <w:webHidden/>
          </w:rPr>
          <w:tab/>
        </w:r>
        <w:r w:rsidR="00491AA0">
          <w:rPr>
            <w:noProof/>
            <w:webHidden/>
          </w:rPr>
          <w:fldChar w:fldCharType="begin"/>
        </w:r>
        <w:r w:rsidR="00491AA0">
          <w:rPr>
            <w:noProof/>
            <w:webHidden/>
          </w:rPr>
          <w:instrText xml:space="preserve"> PAGEREF _Toc132366038 \h </w:instrText>
        </w:r>
        <w:r w:rsidR="00491AA0">
          <w:rPr>
            <w:noProof/>
            <w:webHidden/>
          </w:rPr>
        </w:r>
        <w:r w:rsidR="00491AA0">
          <w:rPr>
            <w:noProof/>
            <w:webHidden/>
          </w:rPr>
          <w:fldChar w:fldCharType="separate"/>
        </w:r>
        <w:r w:rsidR="00491AA0">
          <w:rPr>
            <w:noProof/>
            <w:webHidden/>
          </w:rPr>
          <w:t>5</w:t>
        </w:r>
        <w:r w:rsidR="00491AA0">
          <w:rPr>
            <w:noProof/>
            <w:webHidden/>
          </w:rPr>
          <w:fldChar w:fldCharType="end"/>
        </w:r>
      </w:hyperlink>
    </w:p>
    <w:p w14:paraId="60CAEEE5" w14:textId="0EADA9F0" w:rsidR="00491AA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66039" w:history="1">
        <w:r w:rsidR="00491AA0" w:rsidRPr="00D51A7C">
          <w:rPr>
            <w:rStyle w:val="Hyperlink"/>
            <w:noProof/>
          </w:rPr>
          <w:t>Outcomes and content – Component B</w:t>
        </w:r>
        <w:r w:rsidR="00491AA0">
          <w:rPr>
            <w:noProof/>
            <w:webHidden/>
          </w:rPr>
          <w:tab/>
        </w:r>
        <w:r w:rsidR="00491AA0">
          <w:rPr>
            <w:noProof/>
            <w:webHidden/>
          </w:rPr>
          <w:fldChar w:fldCharType="begin"/>
        </w:r>
        <w:r w:rsidR="00491AA0">
          <w:rPr>
            <w:noProof/>
            <w:webHidden/>
          </w:rPr>
          <w:instrText xml:space="preserve"> PAGEREF _Toc132366039 \h </w:instrText>
        </w:r>
        <w:r w:rsidR="00491AA0">
          <w:rPr>
            <w:noProof/>
            <w:webHidden/>
          </w:rPr>
        </w:r>
        <w:r w:rsidR="00491AA0">
          <w:rPr>
            <w:noProof/>
            <w:webHidden/>
          </w:rPr>
          <w:fldChar w:fldCharType="separate"/>
        </w:r>
        <w:r w:rsidR="00491AA0">
          <w:rPr>
            <w:noProof/>
            <w:webHidden/>
          </w:rPr>
          <w:t>9</w:t>
        </w:r>
        <w:r w:rsidR="00491AA0">
          <w:rPr>
            <w:noProof/>
            <w:webHidden/>
          </w:rPr>
          <w:fldChar w:fldCharType="end"/>
        </w:r>
      </w:hyperlink>
    </w:p>
    <w:p w14:paraId="643BA081" w14:textId="62A0F616" w:rsidR="00491AA0" w:rsidRDefault="00000000">
      <w:pPr>
        <w:pStyle w:val="TOC2"/>
        <w:rPr>
          <w:rFonts w:asciiTheme="minorHAnsi" w:eastAsiaTheme="minorEastAsia" w:hAnsiTheme="minorHAnsi" w:cstheme="minorBidi"/>
          <w:sz w:val="22"/>
          <w:szCs w:val="22"/>
          <w:lang w:eastAsia="en-AU"/>
        </w:rPr>
      </w:pPr>
      <w:hyperlink w:anchor="_Toc132366040" w:history="1">
        <w:r w:rsidR="00491AA0" w:rsidRPr="00D51A7C">
          <w:rPr>
            <w:rStyle w:val="Hyperlink"/>
          </w:rPr>
          <w:t>Week 1</w:t>
        </w:r>
        <w:r w:rsidR="00491AA0">
          <w:rPr>
            <w:webHidden/>
          </w:rPr>
          <w:tab/>
        </w:r>
        <w:r w:rsidR="00491AA0">
          <w:rPr>
            <w:webHidden/>
          </w:rPr>
          <w:fldChar w:fldCharType="begin"/>
        </w:r>
        <w:r w:rsidR="00491AA0">
          <w:rPr>
            <w:webHidden/>
          </w:rPr>
          <w:instrText xml:space="preserve"> PAGEREF _Toc132366040 \h </w:instrText>
        </w:r>
        <w:r w:rsidR="00491AA0">
          <w:rPr>
            <w:webHidden/>
          </w:rPr>
        </w:r>
        <w:r w:rsidR="00491AA0">
          <w:rPr>
            <w:webHidden/>
          </w:rPr>
          <w:fldChar w:fldCharType="separate"/>
        </w:r>
        <w:r w:rsidR="00491AA0">
          <w:rPr>
            <w:webHidden/>
          </w:rPr>
          <w:t>13</w:t>
        </w:r>
        <w:r w:rsidR="00491AA0">
          <w:rPr>
            <w:webHidden/>
          </w:rPr>
          <w:fldChar w:fldCharType="end"/>
        </w:r>
      </w:hyperlink>
    </w:p>
    <w:p w14:paraId="5E89627B" w14:textId="66B538C0" w:rsidR="00491AA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66041" w:history="1">
        <w:r w:rsidR="00491AA0" w:rsidRPr="00D51A7C">
          <w:rPr>
            <w:rStyle w:val="Hyperlink"/>
            <w:noProof/>
          </w:rPr>
          <w:t>Component A teaching and learning</w:t>
        </w:r>
        <w:r w:rsidR="00491AA0">
          <w:rPr>
            <w:noProof/>
            <w:webHidden/>
          </w:rPr>
          <w:tab/>
        </w:r>
        <w:r w:rsidR="00491AA0">
          <w:rPr>
            <w:noProof/>
            <w:webHidden/>
          </w:rPr>
          <w:fldChar w:fldCharType="begin"/>
        </w:r>
        <w:r w:rsidR="00491AA0">
          <w:rPr>
            <w:noProof/>
            <w:webHidden/>
          </w:rPr>
          <w:instrText xml:space="preserve"> PAGEREF _Toc132366041 \h </w:instrText>
        </w:r>
        <w:r w:rsidR="00491AA0">
          <w:rPr>
            <w:noProof/>
            <w:webHidden/>
          </w:rPr>
        </w:r>
        <w:r w:rsidR="00491AA0">
          <w:rPr>
            <w:noProof/>
            <w:webHidden/>
          </w:rPr>
          <w:fldChar w:fldCharType="separate"/>
        </w:r>
        <w:r w:rsidR="00491AA0">
          <w:rPr>
            <w:noProof/>
            <w:webHidden/>
          </w:rPr>
          <w:t>13</w:t>
        </w:r>
        <w:r w:rsidR="00491AA0">
          <w:rPr>
            <w:noProof/>
            <w:webHidden/>
          </w:rPr>
          <w:fldChar w:fldCharType="end"/>
        </w:r>
      </w:hyperlink>
    </w:p>
    <w:p w14:paraId="5793FEEB" w14:textId="1A438384" w:rsidR="00491AA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66042" w:history="1">
        <w:r w:rsidR="00491AA0" w:rsidRPr="00D51A7C">
          <w:rPr>
            <w:rStyle w:val="Hyperlink"/>
            <w:noProof/>
          </w:rPr>
          <w:t>Component B teaching and learning</w:t>
        </w:r>
        <w:r w:rsidR="00491AA0">
          <w:rPr>
            <w:noProof/>
            <w:webHidden/>
          </w:rPr>
          <w:tab/>
        </w:r>
        <w:r w:rsidR="00491AA0">
          <w:rPr>
            <w:noProof/>
            <w:webHidden/>
          </w:rPr>
          <w:fldChar w:fldCharType="begin"/>
        </w:r>
        <w:r w:rsidR="00491AA0">
          <w:rPr>
            <w:noProof/>
            <w:webHidden/>
          </w:rPr>
          <w:instrText xml:space="preserve"> PAGEREF _Toc132366042 \h </w:instrText>
        </w:r>
        <w:r w:rsidR="00491AA0">
          <w:rPr>
            <w:noProof/>
            <w:webHidden/>
          </w:rPr>
        </w:r>
        <w:r w:rsidR="00491AA0">
          <w:rPr>
            <w:noProof/>
            <w:webHidden/>
          </w:rPr>
          <w:fldChar w:fldCharType="separate"/>
        </w:r>
        <w:r w:rsidR="00491AA0">
          <w:rPr>
            <w:noProof/>
            <w:webHidden/>
          </w:rPr>
          <w:t>14</w:t>
        </w:r>
        <w:r w:rsidR="00491AA0">
          <w:rPr>
            <w:noProof/>
            <w:webHidden/>
          </w:rPr>
          <w:fldChar w:fldCharType="end"/>
        </w:r>
      </w:hyperlink>
    </w:p>
    <w:p w14:paraId="63A76F56" w14:textId="14768C9A" w:rsidR="00491AA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66043" w:history="1">
        <w:r w:rsidR="00491AA0" w:rsidRPr="00D51A7C">
          <w:rPr>
            <w:rStyle w:val="Hyperlink"/>
            <w:noProof/>
          </w:rPr>
          <w:t>Lesson 1: How to Catch a Star</w:t>
        </w:r>
        <w:r w:rsidR="00491AA0">
          <w:rPr>
            <w:noProof/>
            <w:webHidden/>
          </w:rPr>
          <w:tab/>
        </w:r>
        <w:r w:rsidR="00491AA0">
          <w:rPr>
            <w:noProof/>
            <w:webHidden/>
          </w:rPr>
          <w:fldChar w:fldCharType="begin"/>
        </w:r>
        <w:r w:rsidR="00491AA0">
          <w:rPr>
            <w:noProof/>
            <w:webHidden/>
          </w:rPr>
          <w:instrText xml:space="preserve"> PAGEREF _Toc132366043 \h </w:instrText>
        </w:r>
        <w:r w:rsidR="00491AA0">
          <w:rPr>
            <w:noProof/>
            <w:webHidden/>
          </w:rPr>
        </w:r>
        <w:r w:rsidR="00491AA0">
          <w:rPr>
            <w:noProof/>
            <w:webHidden/>
          </w:rPr>
          <w:fldChar w:fldCharType="separate"/>
        </w:r>
        <w:r w:rsidR="00491AA0">
          <w:rPr>
            <w:noProof/>
            <w:webHidden/>
          </w:rPr>
          <w:t>16</w:t>
        </w:r>
        <w:r w:rsidR="00491AA0">
          <w:rPr>
            <w:noProof/>
            <w:webHidden/>
          </w:rPr>
          <w:fldChar w:fldCharType="end"/>
        </w:r>
      </w:hyperlink>
    </w:p>
    <w:p w14:paraId="29671AA6" w14:textId="6FCFE992" w:rsidR="00491AA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66044" w:history="1">
        <w:r w:rsidR="00491AA0" w:rsidRPr="00D51A7C">
          <w:rPr>
            <w:rStyle w:val="Hyperlink"/>
            <w:noProof/>
          </w:rPr>
          <w:t>Lesson 2: Problems and solutions</w:t>
        </w:r>
        <w:r w:rsidR="00491AA0">
          <w:rPr>
            <w:noProof/>
            <w:webHidden/>
          </w:rPr>
          <w:tab/>
        </w:r>
        <w:r w:rsidR="00491AA0">
          <w:rPr>
            <w:noProof/>
            <w:webHidden/>
          </w:rPr>
          <w:fldChar w:fldCharType="begin"/>
        </w:r>
        <w:r w:rsidR="00491AA0">
          <w:rPr>
            <w:noProof/>
            <w:webHidden/>
          </w:rPr>
          <w:instrText xml:space="preserve"> PAGEREF _Toc132366044 \h </w:instrText>
        </w:r>
        <w:r w:rsidR="00491AA0">
          <w:rPr>
            <w:noProof/>
            <w:webHidden/>
          </w:rPr>
        </w:r>
        <w:r w:rsidR="00491AA0">
          <w:rPr>
            <w:noProof/>
            <w:webHidden/>
          </w:rPr>
          <w:fldChar w:fldCharType="separate"/>
        </w:r>
        <w:r w:rsidR="00491AA0">
          <w:rPr>
            <w:noProof/>
            <w:webHidden/>
          </w:rPr>
          <w:t>19</w:t>
        </w:r>
        <w:r w:rsidR="00491AA0">
          <w:rPr>
            <w:noProof/>
            <w:webHidden/>
          </w:rPr>
          <w:fldChar w:fldCharType="end"/>
        </w:r>
      </w:hyperlink>
    </w:p>
    <w:p w14:paraId="73761510" w14:textId="5FECA5D0" w:rsidR="00491AA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66045" w:history="1">
        <w:r w:rsidR="00491AA0" w:rsidRPr="00D51A7C">
          <w:rPr>
            <w:rStyle w:val="Hyperlink"/>
            <w:noProof/>
          </w:rPr>
          <w:t>Lesson 3: Problems and solutions continued</w:t>
        </w:r>
        <w:r w:rsidR="00491AA0">
          <w:rPr>
            <w:noProof/>
            <w:webHidden/>
          </w:rPr>
          <w:tab/>
        </w:r>
        <w:r w:rsidR="00491AA0">
          <w:rPr>
            <w:noProof/>
            <w:webHidden/>
          </w:rPr>
          <w:fldChar w:fldCharType="begin"/>
        </w:r>
        <w:r w:rsidR="00491AA0">
          <w:rPr>
            <w:noProof/>
            <w:webHidden/>
          </w:rPr>
          <w:instrText xml:space="preserve"> PAGEREF _Toc132366045 \h </w:instrText>
        </w:r>
        <w:r w:rsidR="00491AA0">
          <w:rPr>
            <w:noProof/>
            <w:webHidden/>
          </w:rPr>
        </w:r>
        <w:r w:rsidR="00491AA0">
          <w:rPr>
            <w:noProof/>
            <w:webHidden/>
          </w:rPr>
          <w:fldChar w:fldCharType="separate"/>
        </w:r>
        <w:r w:rsidR="00491AA0">
          <w:rPr>
            <w:noProof/>
            <w:webHidden/>
          </w:rPr>
          <w:t>22</w:t>
        </w:r>
        <w:r w:rsidR="00491AA0">
          <w:rPr>
            <w:noProof/>
            <w:webHidden/>
          </w:rPr>
          <w:fldChar w:fldCharType="end"/>
        </w:r>
      </w:hyperlink>
    </w:p>
    <w:p w14:paraId="141300F3" w14:textId="1B1C1F08" w:rsidR="00491AA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66046" w:history="1">
        <w:r w:rsidR="00491AA0" w:rsidRPr="00D51A7C">
          <w:rPr>
            <w:rStyle w:val="Hyperlink"/>
            <w:noProof/>
          </w:rPr>
          <w:t>Lesson 4: Comparing and using narrative structures</w:t>
        </w:r>
        <w:r w:rsidR="00491AA0">
          <w:rPr>
            <w:noProof/>
            <w:webHidden/>
          </w:rPr>
          <w:tab/>
        </w:r>
        <w:r w:rsidR="00491AA0">
          <w:rPr>
            <w:noProof/>
            <w:webHidden/>
          </w:rPr>
          <w:fldChar w:fldCharType="begin"/>
        </w:r>
        <w:r w:rsidR="00491AA0">
          <w:rPr>
            <w:noProof/>
            <w:webHidden/>
          </w:rPr>
          <w:instrText xml:space="preserve"> PAGEREF _Toc132366046 \h </w:instrText>
        </w:r>
        <w:r w:rsidR="00491AA0">
          <w:rPr>
            <w:noProof/>
            <w:webHidden/>
          </w:rPr>
        </w:r>
        <w:r w:rsidR="00491AA0">
          <w:rPr>
            <w:noProof/>
            <w:webHidden/>
          </w:rPr>
          <w:fldChar w:fldCharType="separate"/>
        </w:r>
        <w:r w:rsidR="00491AA0">
          <w:rPr>
            <w:noProof/>
            <w:webHidden/>
          </w:rPr>
          <w:t>25</w:t>
        </w:r>
        <w:r w:rsidR="00491AA0">
          <w:rPr>
            <w:noProof/>
            <w:webHidden/>
          </w:rPr>
          <w:fldChar w:fldCharType="end"/>
        </w:r>
      </w:hyperlink>
    </w:p>
    <w:p w14:paraId="381820C0" w14:textId="26D7992E" w:rsidR="00491AA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66047" w:history="1">
        <w:r w:rsidR="00491AA0" w:rsidRPr="00D51A7C">
          <w:rPr>
            <w:rStyle w:val="Hyperlink"/>
            <w:noProof/>
          </w:rPr>
          <w:t>Lesson 5: Recreating a text</w:t>
        </w:r>
        <w:r w:rsidR="00491AA0">
          <w:rPr>
            <w:noProof/>
            <w:webHidden/>
          </w:rPr>
          <w:tab/>
        </w:r>
        <w:r w:rsidR="00491AA0">
          <w:rPr>
            <w:noProof/>
            <w:webHidden/>
          </w:rPr>
          <w:fldChar w:fldCharType="begin"/>
        </w:r>
        <w:r w:rsidR="00491AA0">
          <w:rPr>
            <w:noProof/>
            <w:webHidden/>
          </w:rPr>
          <w:instrText xml:space="preserve"> PAGEREF _Toc132366047 \h </w:instrText>
        </w:r>
        <w:r w:rsidR="00491AA0">
          <w:rPr>
            <w:noProof/>
            <w:webHidden/>
          </w:rPr>
        </w:r>
        <w:r w:rsidR="00491AA0">
          <w:rPr>
            <w:noProof/>
            <w:webHidden/>
          </w:rPr>
          <w:fldChar w:fldCharType="separate"/>
        </w:r>
        <w:r w:rsidR="00491AA0">
          <w:rPr>
            <w:noProof/>
            <w:webHidden/>
          </w:rPr>
          <w:t>28</w:t>
        </w:r>
        <w:r w:rsidR="00491AA0">
          <w:rPr>
            <w:noProof/>
            <w:webHidden/>
          </w:rPr>
          <w:fldChar w:fldCharType="end"/>
        </w:r>
      </w:hyperlink>
    </w:p>
    <w:p w14:paraId="10AD419E" w14:textId="6EF32853" w:rsidR="00491AA0" w:rsidRDefault="00000000">
      <w:pPr>
        <w:pStyle w:val="TOC2"/>
        <w:rPr>
          <w:rFonts w:asciiTheme="minorHAnsi" w:eastAsiaTheme="minorEastAsia" w:hAnsiTheme="minorHAnsi" w:cstheme="minorBidi"/>
          <w:sz w:val="22"/>
          <w:szCs w:val="22"/>
          <w:lang w:eastAsia="en-AU"/>
        </w:rPr>
      </w:pPr>
      <w:hyperlink w:anchor="_Toc132366048" w:history="1">
        <w:r w:rsidR="00491AA0" w:rsidRPr="00D51A7C">
          <w:rPr>
            <w:rStyle w:val="Hyperlink"/>
          </w:rPr>
          <w:t>Week 2</w:t>
        </w:r>
        <w:r w:rsidR="00491AA0">
          <w:rPr>
            <w:webHidden/>
          </w:rPr>
          <w:tab/>
        </w:r>
        <w:r w:rsidR="00491AA0">
          <w:rPr>
            <w:webHidden/>
          </w:rPr>
          <w:fldChar w:fldCharType="begin"/>
        </w:r>
        <w:r w:rsidR="00491AA0">
          <w:rPr>
            <w:webHidden/>
          </w:rPr>
          <w:instrText xml:space="preserve"> PAGEREF _Toc132366048 \h </w:instrText>
        </w:r>
        <w:r w:rsidR="00491AA0">
          <w:rPr>
            <w:webHidden/>
          </w:rPr>
        </w:r>
        <w:r w:rsidR="00491AA0">
          <w:rPr>
            <w:webHidden/>
          </w:rPr>
          <w:fldChar w:fldCharType="separate"/>
        </w:r>
        <w:r w:rsidR="00491AA0">
          <w:rPr>
            <w:webHidden/>
          </w:rPr>
          <w:t>32</w:t>
        </w:r>
        <w:r w:rsidR="00491AA0">
          <w:rPr>
            <w:webHidden/>
          </w:rPr>
          <w:fldChar w:fldCharType="end"/>
        </w:r>
      </w:hyperlink>
    </w:p>
    <w:p w14:paraId="61BAF209" w14:textId="13D1F207" w:rsidR="00491AA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66049" w:history="1">
        <w:r w:rsidR="00491AA0" w:rsidRPr="00D51A7C">
          <w:rPr>
            <w:rStyle w:val="Hyperlink"/>
            <w:noProof/>
          </w:rPr>
          <w:t>Component A teaching and learning</w:t>
        </w:r>
        <w:r w:rsidR="00491AA0">
          <w:rPr>
            <w:noProof/>
            <w:webHidden/>
          </w:rPr>
          <w:tab/>
        </w:r>
        <w:r w:rsidR="00491AA0">
          <w:rPr>
            <w:noProof/>
            <w:webHidden/>
          </w:rPr>
          <w:fldChar w:fldCharType="begin"/>
        </w:r>
        <w:r w:rsidR="00491AA0">
          <w:rPr>
            <w:noProof/>
            <w:webHidden/>
          </w:rPr>
          <w:instrText xml:space="preserve"> PAGEREF _Toc132366049 \h </w:instrText>
        </w:r>
        <w:r w:rsidR="00491AA0">
          <w:rPr>
            <w:noProof/>
            <w:webHidden/>
          </w:rPr>
        </w:r>
        <w:r w:rsidR="00491AA0">
          <w:rPr>
            <w:noProof/>
            <w:webHidden/>
          </w:rPr>
          <w:fldChar w:fldCharType="separate"/>
        </w:r>
        <w:r w:rsidR="00491AA0">
          <w:rPr>
            <w:noProof/>
            <w:webHidden/>
          </w:rPr>
          <w:t>32</w:t>
        </w:r>
        <w:r w:rsidR="00491AA0">
          <w:rPr>
            <w:noProof/>
            <w:webHidden/>
          </w:rPr>
          <w:fldChar w:fldCharType="end"/>
        </w:r>
      </w:hyperlink>
    </w:p>
    <w:p w14:paraId="5BE4207B" w14:textId="3F8FF687" w:rsidR="00491AA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66050" w:history="1">
        <w:r w:rsidR="00491AA0" w:rsidRPr="00D51A7C">
          <w:rPr>
            <w:rStyle w:val="Hyperlink"/>
            <w:noProof/>
          </w:rPr>
          <w:t>Component B teaching and learning</w:t>
        </w:r>
        <w:r w:rsidR="00491AA0">
          <w:rPr>
            <w:noProof/>
            <w:webHidden/>
          </w:rPr>
          <w:tab/>
        </w:r>
        <w:r w:rsidR="00491AA0">
          <w:rPr>
            <w:noProof/>
            <w:webHidden/>
          </w:rPr>
          <w:fldChar w:fldCharType="begin"/>
        </w:r>
        <w:r w:rsidR="00491AA0">
          <w:rPr>
            <w:noProof/>
            <w:webHidden/>
          </w:rPr>
          <w:instrText xml:space="preserve"> PAGEREF _Toc132366050 \h </w:instrText>
        </w:r>
        <w:r w:rsidR="00491AA0">
          <w:rPr>
            <w:noProof/>
            <w:webHidden/>
          </w:rPr>
        </w:r>
        <w:r w:rsidR="00491AA0">
          <w:rPr>
            <w:noProof/>
            <w:webHidden/>
          </w:rPr>
          <w:fldChar w:fldCharType="separate"/>
        </w:r>
        <w:r w:rsidR="00491AA0">
          <w:rPr>
            <w:noProof/>
            <w:webHidden/>
          </w:rPr>
          <w:t>33</w:t>
        </w:r>
        <w:r w:rsidR="00491AA0">
          <w:rPr>
            <w:noProof/>
            <w:webHidden/>
          </w:rPr>
          <w:fldChar w:fldCharType="end"/>
        </w:r>
      </w:hyperlink>
    </w:p>
    <w:p w14:paraId="59BEE706" w14:textId="5C516A96" w:rsidR="00491AA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66051" w:history="1">
        <w:r w:rsidR="00491AA0" w:rsidRPr="00D51A7C">
          <w:rPr>
            <w:rStyle w:val="Hyperlink"/>
            <w:noProof/>
          </w:rPr>
          <w:t>Lesson 6: An everyday problem with a creative solution</w:t>
        </w:r>
        <w:r w:rsidR="00491AA0">
          <w:rPr>
            <w:noProof/>
            <w:webHidden/>
          </w:rPr>
          <w:tab/>
        </w:r>
        <w:r w:rsidR="00491AA0">
          <w:rPr>
            <w:noProof/>
            <w:webHidden/>
          </w:rPr>
          <w:fldChar w:fldCharType="begin"/>
        </w:r>
        <w:r w:rsidR="00491AA0">
          <w:rPr>
            <w:noProof/>
            <w:webHidden/>
          </w:rPr>
          <w:instrText xml:space="preserve"> PAGEREF _Toc132366051 \h </w:instrText>
        </w:r>
        <w:r w:rsidR="00491AA0">
          <w:rPr>
            <w:noProof/>
            <w:webHidden/>
          </w:rPr>
        </w:r>
        <w:r w:rsidR="00491AA0">
          <w:rPr>
            <w:noProof/>
            <w:webHidden/>
          </w:rPr>
          <w:fldChar w:fldCharType="separate"/>
        </w:r>
        <w:r w:rsidR="00491AA0">
          <w:rPr>
            <w:noProof/>
            <w:webHidden/>
          </w:rPr>
          <w:t>34</w:t>
        </w:r>
        <w:r w:rsidR="00491AA0">
          <w:rPr>
            <w:noProof/>
            <w:webHidden/>
          </w:rPr>
          <w:fldChar w:fldCharType="end"/>
        </w:r>
      </w:hyperlink>
    </w:p>
    <w:p w14:paraId="0BB1B0F1" w14:textId="006A8AE9" w:rsidR="00491AA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66052" w:history="1">
        <w:r w:rsidR="00491AA0" w:rsidRPr="00D51A7C">
          <w:rPr>
            <w:rStyle w:val="Hyperlink"/>
            <w:noProof/>
          </w:rPr>
          <w:t>Lesson 7: Co-constructing a narrative</w:t>
        </w:r>
        <w:r w:rsidR="00491AA0">
          <w:rPr>
            <w:noProof/>
            <w:webHidden/>
          </w:rPr>
          <w:tab/>
        </w:r>
        <w:r w:rsidR="00491AA0">
          <w:rPr>
            <w:noProof/>
            <w:webHidden/>
          </w:rPr>
          <w:fldChar w:fldCharType="begin"/>
        </w:r>
        <w:r w:rsidR="00491AA0">
          <w:rPr>
            <w:noProof/>
            <w:webHidden/>
          </w:rPr>
          <w:instrText xml:space="preserve"> PAGEREF _Toc132366052 \h </w:instrText>
        </w:r>
        <w:r w:rsidR="00491AA0">
          <w:rPr>
            <w:noProof/>
            <w:webHidden/>
          </w:rPr>
        </w:r>
        <w:r w:rsidR="00491AA0">
          <w:rPr>
            <w:noProof/>
            <w:webHidden/>
          </w:rPr>
          <w:fldChar w:fldCharType="separate"/>
        </w:r>
        <w:r w:rsidR="00491AA0">
          <w:rPr>
            <w:noProof/>
            <w:webHidden/>
          </w:rPr>
          <w:t>37</w:t>
        </w:r>
        <w:r w:rsidR="00491AA0">
          <w:rPr>
            <w:noProof/>
            <w:webHidden/>
          </w:rPr>
          <w:fldChar w:fldCharType="end"/>
        </w:r>
      </w:hyperlink>
    </w:p>
    <w:p w14:paraId="3ADDC646" w14:textId="15B0A411" w:rsidR="00491AA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66053" w:history="1">
        <w:r w:rsidR="00491AA0" w:rsidRPr="00D51A7C">
          <w:rPr>
            <w:rStyle w:val="Hyperlink"/>
            <w:noProof/>
          </w:rPr>
          <w:t>Lesson 8: Planning for writing</w:t>
        </w:r>
        <w:r w:rsidR="00491AA0">
          <w:rPr>
            <w:noProof/>
            <w:webHidden/>
          </w:rPr>
          <w:tab/>
        </w:r>
        <w:r w:rsidR="00491AA0">
          <w:rPr>
            <w:noProof/>
            <w:webHidden/>
          </w:rPr>
          <w:fldChar w:fldCharType="begin"/>
        </w:r>
        <w:r w:rsidR="00491AA0">
          <w:rPr>
            <w:noProof/>
            <w:webHidden/>
          </w:rPr>
          <w:instrText xml:space="preserve"> PAGEREF _Toc132366053 \h </w:instrText>
        </w:r>
        <w:r w:rsidR="00491AA0">
          <w:rPr>
            <w:noProof/>
            <w:webHidden/>
          </w:rPr>
        </w:r>
        <w:r w:rsidR="00491AA0">
          <w:rPr>
            <w:noProof/>
            <w:webHidden/>
          </w:rPr>
          <w:fldChar w:fldCharType="separate"/>
        </w:r>
        <w:r w:rsidR="00491AA0">
          <w:rPr>
            <w:noProof/>
            <w:webHidden/>
          </w:rPr>
          <w:t>38</w:t>
        </w:r>
        <w:r w:rsidR="00491AA0">
          <w:rPr>
            <w:noProof/>
            <w:webHidden/>
          </w:rPr>
          <w:fldChar w:fldCharType="end"/>
        </w:r>
      </w:hyperlink>
    </w:p>
    <w:p w14:paraId="690C3229" w14:textId="6E49E552" w:rsidR="00491AA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66054" w:history="1">
        <w:r w:rsidR="00491AA0" w:rsidRPr="00D51A7C">
          <w:rPr>
            <w:rStyle w:val="Hyperlink"/>
            <w:noProof/>
          </w:rPr>
          <w:t>Lesson 9: Composing a text</w:t>
        </w:r>
        <w:r w:rsidR="00491AA0">
          <w:rPr>
            <w:noProof/>
            <w:webHidden/>
          </w:rPr>
          <w:tab/>
        </w:r>
        <w:r w:rsidR="00491AA0">
          <w:rPr>
            <w:noProof/>
            <w:webHidden/>
          </w:rPr>
          <w:fldChar w:fldCharType="begin"/>
        </w:r>
        <w:r w:rsidR="00491AA0">
          <w:rPr>
            <w:noProof/>
            <w:webHidden/>
          </w:rPr>
          <w:instrText xml:space="preserve"> PAGEREF _Toc132366054 \h </w:instrText>
        </w:r>
        <w:r w:rsidR="00491AA0">
          <w:rPr>
            <w:noProof/>
            <w:webHidden/>
          </w:rPr>
        </w:r>
        <w:r w:rsidR="00491AA0">
          <w:rPr>
            <w:noProof/>
            <w:webHidden/>
          </w:rPr>
          <w:fldChar w:fldCharType="separate"/>
        </w:r>
        <w:r w:rsidR="00491AA0">
          <w:rPr>
            <w:noProof/>
            <w:webHidden/>
          </w:rPr>
          <w:t>39</w:t>
        </w:r>
        <w:r w:rsidR="00491AA0">
          <w:rPr>
            <w:noProof/>
            <w:webHidden/>
          </w:rPr>
          <w:fldChar w:fldCharType="end"/>
        </w:r>
      </w:hyperlink>
    </w:p>
    <w:p w14:paraId="13ED3AB8" w14:textId="53D3C3CE" w:rsidR="00491AA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66055" w:history="1">
        <w:r w:rsidR="00491AA0" w:rsidRPr="00D51A7C">
          <w:rPr>
            <w:rStyle w:val="Hyperlink"/>
            <w:noProof/>
          </w:rPr>
          <w:t>Lesson 10: Publishing</w:t>
        </w:r>
        <w:r w:rsidR="00491AA0">
          <w:rPr>
            <w:noProof/>
            <w:webHidden/>
          </w:rPr>
          <w:tab/>
        </w:r>
        <w:r w:rsidR="00491AA0">
          <w:rPr>
            <w:noProof/>
            <w:webHidden/>
          </w:rPr>
          <w:fldChar w:fldCharType="begin"/>
        </w:r>
        <w:r w:rsidR="00491AA0">
          <w:rPr>
            <w:noProof/>
            <w:webHidden/>
          </w:rPr>
          <w:instrText xml:space="preserve"> PAGEREF _Toc132366055 \h </w:instrText>
        </w:r>
        <w:r w:rsidR="00491AA0">
          <w:rPr>
            <w:noProof/>
            <w:webHidden/>
          </w:rPr>
        </w:r>
        <w:r w:rsidR="00491AA0">
          <w:rPr>
            <w:noProof/>
            <w:webHidden/>
          </w:rPr>
          <w:fldChar w:fldCharType="separate"/>
        </w:r>
        <w:r w:rsidR="00491AA0">
          <w:rPr>
            <w:noProof/>
            <w:webHidden/>
          </w:rPr>
          <w:t>42</w:t>
        </w:r>
        <w:r w:rsidR="00491AA0">
          <w:rPr>
            <w:noProof/>
            <w:webHidden/>
          </w:rPr>
          <w:fldChar w:fldCharType="end"/>
        </w:r>
      </w:hyperlink>
    </w:p>
    <w:p w14:paraId="0EF266EF" w14:textId="1603B53F" w:rsidR="00491AA0" w:rsidRDefault="00000000">
      <w:pPr>
        <w:pStyle w:val="TOC2"/>
        <w:rPr>
          <w:rFonts w:asciiTheme="minorHAnsi" w:eastAsiaTheme="minorEastAsia" w:hAnsiTheme="minorHAnsi" w:cstheme="minorBidi"/>
          <w:sz w:val="22"/>
          <w:szCs w:val="22"/>
          <w:lang w:eastAsia="en-AU"/>
        </w:rPr>
      </w:pPr>
      <w:hyperlink w:anchor="_Toc132366056" w:history="1">
        <w:r w:rsidR="00491AA0" w:rsidRPr="00D51A7C">
          <w:rPr>
            <w:rStyle w:val="Hyperlink"/>
          </w:rPr>
          <w:t>Resource 1: Narrative – Early Stage 1</w:t>
        </w:r>
        <w:r w:rsidR="00491AA0">
          <w:rPr>
            <w:webHidden/>
          </w:rPr>
          <w:tab/>
        </w:r>
        <w:r w:rsidR="00491AA0">
          <w:rPr>
            <w:webHidden/>
          </w:rPr>
          <w:fldChar w:fldCharType="begin"/>
        </w:r>
        <w:r w:rsidR="00491AA0">
          <w:rPr>
            <w:webHidden/>
          </w:rPr>
          <w:instrText xml:space="preserve"> PAGEREF _Toc132366056 \h </w:instrText>
        </w:r>
        <w:r w:rsidR="00491AA0">
          <w:rPr>
            <w:webHidden/>
          </w:rPr>
        </w:r>
        <w:r w:rsidR="00491AA0">
          <w:rPr>
            <w:webHidden/>
          </w:rPr>
          <w:fldChar w:fldCharType="separate"/>
        </w:r>
        <w:r w:rsidR="00491AA0">
          <w:rPr>
            <w:webHidden/>
          </w:rPr>
          <w:t>43</w:t>
        </w:r>
        <w:r w:rsidR="00491AA0">
          <w:rPr>
            <w:webHidden/>
          </w:rPr>
          <w:fldChar w:fldCharType="end"/>
        </w:r>
      </w:hyperlink>
    </w:p>
    <w:p w14:paraId="04639A3F" w14:textId="77438982" w:rsidR="00491AA0" w:rsidRDefault="00000000">
      <w:pPr>
        <w:pStyle w:val="TOC2"/>
        <w:rPr>
          <w:rFonts w:asciiTheme="minorHAnsi" w:eastAsiaTheme="minorEastAsia" w:hAnsiTheme="minorHAnsi" w:cstheme="minorBidi"/>
          <w:sz w:val="22"/>
          <w:szCs w:val="22"/>
          <w:lang w:eastAsia="en-AU"/>
        </w:rPr>
      </w:pPr>
      <w:hyperlink w:anchor="_Toc132366057" w:history="1">
        <w:r w:rsidR="00491AA0" w:rsidRPr="00D51A7C">
          <w:rPr>
            <w:rStyle w:val="Hyperlink"/>
          </w:rPr>
          <w:t>Resource 2: Narrative retell – Connectives (Stage 1)</w:t>
        </w:r>
        <w:r w:rsidR="00491AA0">
          <w:rPr>
            <w:webHidden/>
          </w:rPr>
          <w:tab/>
        </w:r>
        <w:r w:rsidR="00491AA0">
          <w:rPr>
            <w:webHidden/>
          </w:rPr>
          <w:fldChar w:fldCharType="begin"/>
        </w:r>
        <w:r w:rsidR="00491AA0">
          <w:rPr>
            <w:webHidden/>
          </w:rPr>
          <w:instrText xml:space="preserve"> PAGEREF _Toc132366057 \h </w:instrText>
        </w:r>
        <w:r w:rsidR="00491AA0">
          <w:rPr>
            <w:webHidden/>
          </w:rPr>
        </w:r>
        <w:r w:rsidR="00491AA0">
          <w:rPr>
            <w:webHidden/>
          </w:rPr>
          <w:fldChar w:fldCharType="separate"/>
        </w:r>
        <w:r w:rsidR="00491AA0">
          <w:rPr>
            <w:webHidden/>
          </w:rPr>
          <w:t>44</w:t>
        </w:r>
        <w:r w:rsidR="00491AA0">
          <w:rPr>
            <w:webHidden/>
          </w:rPr>
          <w:fldChar w:fldCharType="end"/>
        </w:r>
      </w:hyperlink>
    </w:p>
    <w:p w14:paraId="7C2117EF" w14:textId="4B49C02F" w:rsidR="00491AA0" w:rsidRDefault="00000000">
      <w:pPr>
        <w:pStyle w:val="TOC2"/>
        <w:rPr>
          <w:rFonts w:asciiTheme="minorHAnsi" w:eastAsiaTheme="minorEastAsia" w:hAnsiTheme="minorHAnsi" w:cstheme="minorBidi"/>
          <w:sz w:val="22"/>
          <w:szCs w:val="22"/>
          <w:lang w:eastAsia="en-AU"/>
        </w:rPr>
      </w:pPr>
      <w:hyperlink w:anchor="_Toc132366058" w:history="1">
        <w:r w:rsidR="00491AA0" w:rsidRPr="00D51A7C">
          <w:rPr>
            <w:rStyle w:val="Hyperlink"/>
          </w:rPr>
          <w:t>Resource 3: Problem cards</w:t>
        </w:r>
        <w:r w:rsidR="00491AA0">
          <w:rPr>
            <w:webHidden/>
          </w:rPr>
          <w:tab/>
        </w:r>
        <w:r w:rsidR="00491AA0">
          <w:rPr>
            <w:webHidden/>
          </w:rPr>
          <w:fldChar w:fldCharType="begin"/>
        </w:r>
        <w:r w:rsidR="00491AA0">
          <w:rPr>
            <w:webHidden/>
          </w:rPr>
          <w:instrText xml:space="preserve"> PAGEREF _Toc132366058 \h </w:instrText>
        </w:r>
        <w:r w:rsidR="00491AA0">
          <w:rPr>
            <w:webHidden/>
          </w:rPr>
        </w:r>
        <w:r w:rsidR="00491AA0">
          <w:rPr>
            <w:webHidden/>
          </w:rPr>
          <w:fldChar w:fldCharType="separate"/>
        </w:r>
        <w:r w:rsidR="00491AA0">
          <w:rPr>
            <w:webHidden/>
          </w:rPr>
          <w:t>45</w:t>
        </w:r>
        <w:r w:rsidR="00491AA0">
          <w:rPr>
            <w:webHidden/>
          </w:rPr>
          <w:fldChar w:fldCharType="end"/>
        </w:r>
      </w:hyperlink>
    </w:p>
    <w:p w14:paraId="1CA01CBE" w14:textId="38623A4B" w:rsidR="00491AA0" w:rsidRDefault="00000000">
      <w:pPr>
        <w:pStyle w:val="TOC2"/>
        <w:rPr>
          <w:rFonts w:asciiTheme="minorHAnsi" w:eastAsiaTheme="minorEastAsia" w:hAnsiTheme="minorHAnsi" w:cstheme="minorBidi"/>
          <w:sz w:val="22"/>
          <w:szCs w:val="22"/>
          <w:lang w:eastAsia="en-AU"/>
        </w:rPr>
      </w:pPr>
      <w:hyperlink w:anchor="_Toc132366059" w:history="1">
        <w:r w:rsidR="00491AA0" w:rsidRPr="00D51A7C">
          <w:rPr>
            <w:rStyle w:val="Hyperlink"/>
          </w:rPr>
          <w:t>Resource 4: Graphic organiser (Stage 1)</w:t>
        </w:r>
        <w:r w:rsidR="00491AA0">
          <w:rPr>
            <w:webHidden/>
          </w:rPr>
          <w:tab/>
        </w:r>
        <w:r w:rsidR="00491AA0">
          <w:rPr>
            <w:webHidden/>
          </w:rPr>
          <w:fldChar w:fldCharType="begin"/>
        </w:r>
        <w:r w:rsidR="00491AA0">
          <w:rPr>
            <w:webHidden/>
          </w:rPr>
          <w:instrText xml:space="preserve"> PAGEREF _Toc132366059 \h </w:instrText>
        </w:r>
        <w:r w:rsidR="00491AA0">
          <w:rPr>
            <w:webHidden/>
          </w:rPr>
        </w:r>
        <w:r w:rsidR="00491AA0">
          <w:rPr>
            <w:webHidden/>
          </w:rPr>
          <w:fldChar w:fldCharType="separate"/>
        </w:r>
        <w:r w:rsidR="00491AA0">
          <w:rPr>
            <w:webHidden/>
          </w:rPr>
          <w:t>46</w:t>
        </w:r>
        <w:r w:rsidR="00491AA0">
          <w:rPr>
            <w:webHidden/>
          </w:rPr>
          <w:fldChar w:fldCharType="end"/>
        </w:r>
      </w:hyperlink>
    </w:p>
    <w:p w14:paraId="457B74AC" w14:textId="107E5688" w:rsidR="00491AA0" w:rsidRDefault="00000000">
      <w:pPr>
        <w:pStyle w:val="TOC2"/>
        <w:rPr>
          <w:rFonts w:asciiTheme="minorHAnsi" w:eastAsiaTheme="minorEastAsia" w:hAnsiTheme="minorHAnsi" w:cstheme="minorBidi"/>
          <w:sz w:val="22"/>
          <w:szCs w:val="22"/>
          <w:lang w:eastAsia="en-AU"/>
        </w:rPr>
      </w:pPr>
      <w:hyperlink w:anchor="_Toc132366060" w:history="1">
        <w:r w:rsidR="00491AA0" w:rsidRPr="00D51A7C">
          <w:rPr>
            <w:rStyle w:val="Hyperlink"/>
            <w:rFonts w:eastAsia="Arial"/>
          </w:rPr>
          <w:t>Resource 5: Text comparison – Oliver Jeffers</w:t>
        </w:r>
        <w:r w:rsidR="00491AA0">
          <w:rPr>
            <w:webHidden/>
          </w:rPr>
          <w:tab/>
        </w:r>
        <w:r w:rsidR="00491AA0">
          <w:rPr>
            <w:webHidden/>
          </w:rPr>
          <w:fldChar w:fldCharType="begin"/>
        </w:r>
        <w:r w:rsidR="00491AA0">
          <w:rPr>
            <w:webHidden/>
          </w:rPr>
          <w:instrText xml:space="preserve"> PAGEREF _Toc132366060 \h </w:instrText>
        </w:r>
        <w:r w:rsidR="00491AA0">
          <w:rPr>
            <w:webHidden/>
          </w:rPr>
        </w:r>
        <w:r w:rsidR="00491AA0">
          <w:rPr>
            <w:webHidden/>
          </w:rPr>
          <w:fldChar w:fldCharType="separate"/>
        </w:r>
        <w:r w:rsidR="00491AA0">
          <w:rPr>
            <w:webHidden/>
          </w:rPr>
          <w:t>47</w:t>
        </w:r>
        <w:r w:rsidR="00491AA0">
          <w:rPr>
            <w:webHidden/>
          </w:rPr>
          <w:fldChar w:fldCharType="end"/>
        </w:r>
      </w:hyperlink>
    </w:p>
    <w:p w14:paraId="2C37C78C" w14:textId="32A42439" w:rsidR="00491AA0" w:rsidRDefault="00000000">
      <w:pPr>
        <w:pStyle w:val="TOC2"/>
        <w:rPr>
          <w:rFonts w:asciiTheme="minorHAnsi" w:eastAsiaTheme="minorEastAsia" w:hAnsiTheme="minorHAnsi" w:cstheme="minorBidi"/>
          <w:sz w:val="22"/>
          <w:szCs w:val="22"/>
          <w:lang w:eastAsia="en-AU"/>
        </w:rPr>
      </w:pPr>
      <w:hyperlink w:anchor="_Toc132366061" w:history="1">
        <w:r w:rsidR="00491AA0" w:rsidRPr="00D51A7C">
          <w:rPr>
            <w:rStyle w:val="Hyperlink"/>
            <w:rFonts w:eastAsia="Arial"/>
          </w:rPr>
          <w:t>Resource 6: Lost and Found (Stage 1)</w:t>
        </w:r>
        <w:r w:rsidR="00491AA0">
          <w:rPr>
            <w:webHidden/>
          </w:rPr>
          <w:tab/>
        </w:r>
        <w:r w:rsidR="00491AA0">
          <w:rPr>
            <w:webHidden/>
          </w:rPr>
          <w:fldChar w:fldCharType="begin"/>
        </w:r>
        <w:r w:rsidR="00491AA0">
          <w:rPr>
            <w:webHidden/>
          </w:rPr>
          <w:instrText xml:space="preserve"> PAGEREF _Toc132366061 \h </w:instrText>
        </w:r>
        <w:r w:rsidR="00491AA0">
          <w:rPr>
            <w:webHidden/>
          </w:rPr>
        </w:r>
        <w:r w:rsidR="00491AA0">
          <w:rPr>
            <w:webHidden/>
          </w:rPr>
          <w:fldChar w:fldCharType="separate"/>
        </w:r>
        <w:r w:rsidR="00491AA0">
          <w:rPr>
            <w:webHidden/>
          </w:rPr>
          <w:t>48</w:t>
        </w:r>
        <w:r w:rsidR="00491AA0">
          <w:rPr>
            <w:webHidden/>
          </w:rPr>
          <w:fldChar w:fldCharType="end"/>
        </w:r>
      </w:hyperlink>
    </w:p>
    <w:p w14:paraId="72EF1043" w14:textId="04928B4A" w:rsidR="00491AA0" w:rsidRDefault="00000000">
      <w:pPr>
        <w:pStyle w:val="TOC2"/>
        <w:rPr>
          <w:rFonts w:asciiTheme="minorHAnsi" w:eastAsiaTheme="minorEastAsia" w:hAnsiTheme="minorHAnsi" w:cstheme="minorBidi"/>
          <w:sz w:val="22"/>
          <w:szCs w:val="22"/>
          <w:lang w:eastAsia="en-AU"/>
        </w:rPr>
      </w:pPr>
      <w:hyperlink w:anchor="_Toc132366062" w:history="1">
        <w:r w:rsidR="00491AA0" w:rsidRPr="00D51A7C">
          <w:rPr>
            <w:rStyle w:val="Hyperlink"/>
            <w:rFonts w:eastAsia="Arial"/>
          </w:rPr>
          <w:t>Resource 7: Narrative organiser (Stage 1)</w:t>
        </w:r>
        <w:r w:rsidR="00491AA0">
          <w:rPr>
            <w:webHidden/>
          </w:rPr>
          <w:tab/>
        </w:r>
        <w:r w:rsidR="00491AA0">
          <w:rPr>
            <w:webHidden/>
          </w:rPr>
          <w:fldChar w:fldCharType="begin"/>
        </w:r>
        <w:r w:rsidR="00491AA0">
          <w:rPr>
            <w:webHidden/>
          </w:rPr>
          <w:instrText xml:space="preserve"> PAGEREF _Toc132366062 \h </w:instrText>
        </w:r>
        <w:r w:rsidR="00491AA0">
          <w:rPr>
            <w:webHidden/>
          </w:rPr>
        </w:r>
        <w:r w:rsidR="00491AA0">
          <w:rPr>
            <w:webHidden/>
          </w:rPr>
          <w:fldChar w:fldCharType="separate"/>
        </w:r>
        <w:r w:rsidR="00491AA0">
          <w:rPr>
            <w:webHidden/>
          </w:rPr>
          <w:t>49</w:t>
        </w:r>
        <w:r w:rsidR="00491AA0">
          <w:rPr>
            <w:webHidden/>
          </w:rPr>
          <w:fldChar w:fldCharType="end"/>
        </w:r>
      </w:hyperlink>
    </w:p>
    <w:p w14:paraId="584FC257" w14:textId="27311B7A" w:rsidR="00491AA0" w:rsidRDefault="00000000">
      <w:pPr>
        <w:pStyle w:val="TOC2"/>
        <w:rPr>
          <w:rFonts w:asciiTheme="minorHAnsi" w:eastAsiaTheme="minorEastAsia" w:hAnsiTheme="minorHAnsi" w:cstheme="minorBidi"/>
          <w:sz w:val="22"/>
          <w:szCs w:val="22"/>
          <w:lang w:eastAsia="en-AU"/>
        </w:rPr>
      </w:pPr>
      <w:hyperlink w:anchor="_Toc132366063" w:history="1">
        <w:r w:rsidR="00491AA0" w:rsidRPr="00D51A7C">
          <w:rPr>
            <w:rStyle w:val="Hyperlink"/>
          </w:rPr>
          <w:t>References</w:t>
        </w:r>
        <w:r w:rsidR="00491AA0">
          <w:rPr>
            <w:webHidden/>
          </w:rPr>
          <w:tab/>
        </w:r>
        <w:r w:rsidR="00491AA0">
          <w:rPr>
            <w:webHidden/>
          </w:rPr>
          <w:fldChar w:fldCharType="begin"/>
        </w:r>
        <w:r w:rsidR="00491AA0">
          <w:rPr>
            <w:webHidden/>
          </w:rPr>
          <w:instrText xml:space="preserve"> PAGEREF _Toc132366063 \h </w:instrText>
        </w:r>
        <w:r w:rsidR="00491AA0">
          <w:rPr>
            <w:webHidden/>
          </w:rPr>
        </w:r>
        <w:r w:rsidR="00491AA0">
          <w:rPr>
            <w:webHidden/>
          </w:rPr>
          <w:fldChar w:fldCharType="separate"/>
        </w:r>
        <w:r w:rsidR="00491AA0">
          <w:rPr>
            <w:webHidden/>
          </w:rPr>
          <w:t>50</w:t>
        </w:r>
        <w:r w:rsidR="00491AA0">
          <w:rPr>
            <w:webHidden/>
          </w:rPr>
          <w:fldChar w:fldCharType="end"/>
        </w:r>
      </w:hyperlink>
    </w:p>
    <w:p w14:paraId="3A56CD1C" w14:textId="06DF61F2" w:rsidR="00BA6024" w:rsidRDefault="009C551B" w:rsidP="00F0607D">
      <w:pPr>
        <w:pStyle w:val="TOC2"/>
      </w:pPr>
      <w:r>
        <w:rPr>
          <w:b/>
          <w:noProof w:val="0"/>
          <w:color w:val="2B579A"/>
          <w:shd w:val="clear" w:color="auto" w:fill="E6E6E6"/>
        </w:rPr>
        <w:fldChar w:fldCharType="end"/>
      </w:r>
      <w:r w:rsidR="00BA6024">
        <w:br w:type="page"/>
      </w:r>
    </w:p>
    <w:p w14:paraId="10CC81BB" w14:textId="77777777" w:rsidR="00EB1DAD" w:rsidRDefault="42E696B1" w:rsidP="003A29BE">
      <w:pPr>
        <w:pStyle w:val="Heading2"/>
      </w:pPr>
      <w:bookmarkStart w:id="0" w:name="_Toc100683113"/>
      <w:bookmarkStart w:id="1" w:name="_Toc113987590"/>
      <w:bookmarkStart w:id="2" w:name="_Toc388914535"/>
      <w:bookmarkStart w:id="3" w:name="_Toc132366036"/>
      <w:r>
        <w:lastRenderedPageBreak/>
        <w:t>Unit overview and instructions for use</w:t>
      </w:r>
      <w:bookmarkEnd w:id="0"/>
      <w:bookmarkEnd w:id="1"/>
      <w:bookmarkEnd w:id="2"/>
      <w:bookmarkEnd w:id="3"/>
    </w:p>
    <w:p w14:paraId="1099A027" w14:textId="05A9F62F" w:rsidR="00EB1DAD" w:rsidRDefault="00EB1DAD" w:rsidP="00EB1DAD">
      <w:r>
        <w:t>This two-week unit is comprised of Component A and Component B. Connecting learning across both components is encouraged.</w:t>
      </w:r>
    </w:p>
    <w:tbl>
      <w:tblPr>
        <w:tblStyle w:val="Tableheader"/>
        <w:tblW w:w="14596" w:type="dxa"/>
        <w:tblLayout w:type="fixed"/>
        <w:tblLook w:val="0420" w:firstRow="1" w:lastRow="0" w:firstColumn="0" w:lastColumn="0" w:noHBand="0" w:noVBand="1"/>
        <w:tblCaption w:val="Unit overview and instructions for use"/>
        <w:tblDescription w:val="Table outlines the suggested teaching duration for components A and B together with the explicit teaching focus areas and preparation advice for teaching each component."/>
      </w:tblPr>
      <w:tblGrid>
        <w:gridCol w:w="2689"/>
        <w:gridCol w:w="5953"/>
        <w:gridCol w:w="5954"/>
      </w:tblGrid>
      <w:tr w:rsidR="00491AA0" w14:paraId="26FF341E" w14:textId="77777777" w:rsidTr="00B10EC0">
        <w:trPr>
          <w:cnfStyle w:val="100000000000" w:firstRow="1" w:lastRow="0" w:firstColumn="0" w:lastColumn="0" w:oddVBand="0" w:evenVBand="0" w:oddHBand="0" w:evenHBand="0" w:firstRowFirstColumn="0" w:firstRowLastColumn="0" w:lastRowFirstColumn="0" w:lastRowLastColumn="0"/>
        </w:trPr>
        <w:tc>
          <w:tcPr>
            <w:tcW w:w="2689" w:type="dxa"/>
          </w:tcPr>
          <w:p w14:paraId="32E00B07" w14:textId="77777777" w:rsidR="00491AA0" w:rsidRDefault="00491AA0" w:rsidP="00B10EC0">
            <w:bookmarkStart w:id="4" w:name="_Hlk132363603"/>
            <w:bookmarkStart w:id="5" w:name="_Hlk132364030"/>
            <w:r>
              <w:t>Teaching and learning</w:t>
            </w:r>
          </w:p>
        </w:tc>
        <w:tc>
          <w:tcPr>
            <w:tcW w:w="5953" w:type="dxa"/>
          </w:tcPr>
          <w:p w14:paraId="5813C7B6" w14:textId="77777777" w:rsidR="00491AA0" w:rsidRDefault="00491AA0" w:rsidP="00B10EC0">
            <w:r w:rsidRPr="00623298">
              <w:t>Component A</w:t>
            </w:r>
          </w:p>
        </w:tc>
        <w:tc>
          <w:tcPr>
            <w:tcW w:w="5954" w:type="dxa"/>
          </w:tcPr>
          <w:p w14:paraId="09E1657D" w14:textId="77777777" w:rsidR="00491AA0" w:rsidRDefault="00491AA0" w:rsidP="00B10EC0">
            <w:r w:rsidRPr="00623298">
              <w:t>Component B</w:t>
            </w:r>
          </w:p>
        </w:tc>
      </w:tr>
      <w:tr w:rsidR="00491AA0" w14:paraId="4FF4D1A6"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277F3638" w14:textId="77777777" w:rsidR="00491AA0" w:rsidRDefault="00491AA0" w:rsidP="00B10EC0">
            <w:r w:rsidRPr="005D057F">
              <w:t>Suggested duration</w:t>
            </w:r>
          </w:p>
        </w:tc>
        <w:tc>
          <w:tcPr>
            <w:tcW w:w="5953" w:type="dxa"/>
          </w:tcPr>
          <w:p w14:paraId="564FDB95" w14:textId="77777777" w:rsidR="00491AA0" w:rsidRDefault="00491AA0" w:rsidP="00B10EC0">
            <w:r w:rsidRPr="00383B01">
              <w:t>60 minutes</w:t>
            </w:r>
          </w:p>
        </w:tc>
        <w:tc>
          <w:tcPr>
            <w:tcW w:w="5954" w:type="dxa"/>
          </w:tcPr>
          <w:p w14:paraId="50A7C9C8" w14:textId="77777777" w:rsidR="00491AA0" w:rsidRDefault="00491AA0" w:rsidP="00B10EC0">
            <w:r w:rsidRPr="00383B01">
              <w:t>45 minutes</w:t>
            </w:r>
          </w:p>
        </w:tc>
      </w:tr>
      <w:tr w:rsidR="00491AA0" w14:paraId="1C9F482F" w14:textId="77777777" w:rsidTr="00B10EC0">
        <w:trPr>
          <w:cnfStyle w:val="000000010000" w:firstRow="0" w:lastRow="0" w:firstColumn="0" w:lastColumn="0" w:oddVBand="0" w:evenVBand="0" w:oddHBand="0" w:evenHBand="1" w:firstRowFirstColumn="0" w:firstRowLastColumn="0" w:lastRowFirstColumn="0" w:lastRowLastColumn="0"/>
        </w:trPr>
        <w:tc>
          <w:tcPr>
            <w:tcW w:w="2689" w:type="dxa"/>
          </w:tcPr>
          <w:p w14:paraId="7E1BBEE4" w14:textId="77777777" w:rsidR="00491AA0" w:rsidRDefault="00491AA0" w:rsidP="00B10EC0">
            <w:r w:rsidRPr="005D057F">
              <w:t>Explicit teaching focus areas</w:t>
            </w:r>
          </w:p>
        </w:tc>
        <w:tc>
          <w:tcPr>
            <w:tcW w:w="5953" w:type="dxa"/>
          </w:tcPr>
          <w:p w14:paraId="09773F1F" w14:textId="77777777" w:rsidR="00491AA0" w:rsidRDefault="00491AA0" w:rsidP="00B10EC0">
            <w:pPr>
              <w:pStyle w:val="ListBullet"/>
              <w:numPr>
                <w:ilvl w:val="0"/>
                <w:numId w:val="3"/>
              </w:numPr>
            </w:pPr>
            <w:r>
              <w:t>Phonological awareness (Early Stage 1)</w:t>
            </w:r>
          </w:p>
          <w:p w14:paraId="3EBD3957" w14:textId="77777777" w:rsidR="00491AA0" w:rsidRDefault="00491AA0" w:rsidP="00B10EC0">
            <w:pPr>
              <w:pStyle w:val="ListBullet"/>
              <w:numPr>
                <w:ilvl w:val="0"/>
                <w:numId w:val="3"/>
              </w:numPr>
            </w:pPr>
            <w:r>
              <w:t>Print conventions (Early Stage 1)</w:t>
            </w:r>
          </w:p>
          <w:p w14:paraId="7C4D9778" w14:textId="77777777" w:rsidR="00491AA0" w:rsidRDefault="00491AA0" w:rsidP="00B10EC0">
            <w:pPr>
              <w:pStyle w:val="ListBullet"/>
              <w:numPr>
                <w:ilvl w:val="0"/>
                <w:numId w:val="3"/>
              </w:numPr>
            </w:pPr>
            <w:r>
              <w:t>Phonic knowledge</w:t>
            </w:r>
          </w:p>
          <w:p w14:paraId="47B8C0C4" w14:textId="77777777" w:rsidR="00491AA0" w:rsidRDefault="00491AA0" w:rsidP="00B10EC0">
            <w:pPr>
              <w:pStyle w:val="ListBullet"/>
              <w:numPr>
                <w:ilvl w:val="0"/>
                <w:numId w:val="3"/>
              </w:numPr>
            </w:pPr>
            <w:r>
              <w:t>Reading fluency</w:t>
            </w:r>
          </w:p>
          <w:p w14:paraId="15C807E1" w14:textId="77777777" w:rsidR="00491AA0" w:rsidRDefault="00491AA0" w:rsidP="00B10EC0">
            <w:pPr>
              <w:pStyle w:val="ListBullet"/>
              <w:numPr>
                <w:ilvl w:val="0"/>
                <w:numId w:val="3"/>
              </w:numPr>
            </w:pPr>
            <w:r>
              <w:t>Reading comprehension</w:t>
            </w:r>
          </w:p>
          <w:p w14:paraId="35E31310" w14:textId="77777777" w:rsidR="00491AA0" w:rsidRDefault="00491AA0" w:rsidP="00B10EC0">
            <w:pPr>
              <w:pStyle w:val="ListBullet"/>
              <w:numPr>
                <w:ilvl w:val="0"/>
                <w:numId w:val="3"/>
              </w:numPr>
            </w:pPr>
            <w:r>
              <w:t>Spelling</w:t>
            </w:r>
          </w:p>
          <w:p w14:paraId="635F1BDC" w14:textId="77777777" w:rsidR="00491AA0" w:rsidRDefault="00491AA0" w:rsidP="00B10EC0">
            <w:pPr>
              <w:pStyle w:val="ListBullet"/>
              <w:numPr>
                <w:ilvl w:val="0"/>
                <w:numId w:val="3"/>
              </w:numPr>
            </w:pPr>
            <w:r>
              <w:t>Handwriting</w:t>
            </w:r>
          </w:p>
        </w:tc>
        <w:tc>
          <w:tcPr>
            <w:tcW w:w="5954" w:type="dxa"/>
          </w:tcPr>
          <w:p w14:paraId="52BCB8F6" w14:textId="77777777" w:rsidR="00491AA0" w:rsidRDefault="00491AA0" w:rsidP="00B10EC0">
            <w:pPr>
              <w:pStyle w:val="ListBullet"/>
              <w:numPr>
                <w:ilvl w:val="0"/>
                <w:numId w:val="3"/>
              </w:numPr>
            </w:pPr>
            <w:r>
              <w:t>Oral language and communication</w:t>
            </w:r>
          </w:p>
          <w:p w14:paraId="2D10A0BE" w14:textId="77777777" w:rsidR="00491AA0" w:rsidRDefault="00491AA0" w:rsidP="00B10EC0">
            <w:pPr>
              <w:pStyle w:val="ListBullet"/>
              <w:numPr>
                <w:ilvl w:val="0"/>
                <w:numId w:val="3"/>
              </w:numPr>
            </w:pPr>
            <w:r>
              <w:t>Vocabulary</w:t>
            </w:r>
          </w:p>
          <w:p w14:paraId="71F357A9" w14:textId="77777777" w:rsidR="00491AA0" w:rsidRDefault="00491AA0" w:rsidP="00B10EC0">
            <w:pPr>
              <w:pStyle w:val="ListBullet"/>
              <w:numPr>
                <w:ilvl w:val="0"/>
                <w:numId w:val="3"/>
              </w:numPr>
            </w:pPr>
            <w:r>
              <w:t>Reading comprehension</w:t>
            </w:r>
          </w:p>
          <w:p w14:paraId="1F76E8E8" w14:textId="77777777" w:rsidR="00491AA0" w:rsidRDefault="00491AA0" w:rsidP="00B10EC0">
            <w:pPr>
              <w:pStyle w:val="ListBullet"/>
              <w:numPr>
                <w:ilvl w:val="0"/>
                <w:numId w:val="3"/>
              </w:numPr>
            </w:pPr>
            <w:r>
              <w:t>Creating written texts</w:t>
            </w:r>
          </w:p>
          <w:p w14:paraId="2FD1BF29" w14:textId="77777777" w:rsidR="00491AA0" w:rsidRDefault="00491AA0" w:rsidP="00B10EC0">
            <w:pPr>
              <w:pStyle w:val="ListBullet"/>
              <w:numPr>
                <w:ilvl w:val="0"/>
                <w:numId w:val="3"/>
              </w:numPr>
            </w:pPr>
            <w:r>
              <w:t>Understanding and responding to literature</w:t>
            </w:r>
          </w:p>
        </w:tc>
      </w:tr>
      <w:tr w:rsidR="00491AA0" w14:paraId="1AD45EF0"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25A10712" w14:textId="77777777" w:rsidR="00491AA0" w:rsidRDefault="00491AA0" w:rsidP="00B10EC0">
            <w:r w:rsidRPr="005D057F">
              <w:t>To prepare for teaching and learning:</w:t>
            </w:r>
          </w:p>
        </w:tc>
        <w:tc>
          <w:tcPr>
            <w:tcW w:w="5953" w:type="dxa"/>
          </w:tcPr>
          <w:p w14:paraId="2D9908C5" w14:textId="77777777" w:rsidR="00491AA0" w:rsidRDefault="00491AA0" w:rsidP="00491AA0">
            <w:pPr>
              <w:pStyle w:val="ListNumber"/>
              <w:numPr>
                <w:ilvl w:val="0"/>
                <w:numId w:val="4"/>
              </w:numPr>
            </w:pPr>
            <w:r>
              <w:t xml:space="preserve">Refer to </w:t>
            </w:r>
            <w:hyperlink w:anchor="_Outcomes_and_content" w:history="1">
              <w:r w:rsidRPr="00BE6EA4">
                <w:rPr>
                  <w:rStyle w:val="Hyperlink"/>
                </w:rPr>
                <w:t>Outcomes and content – Component A</w:t>
              </w:r>
            </w:hyperlink>
            <w:r>
              <w:t xml:space="preserve">, </w:t>
            </w:r>
            <w:hyperlink r:id="rId12" w:history="1">
              <w:r>
                <w:rPr>
                  <w:rStyle w:val="Hyperlink"/>
                </w:rPr>
                <w:t>K-2 – Instructional sequence – grapheme–phoneme correspondences [PDF 825 KB]</w:t>
              </w:r>
            </w:hyperlink>
            <w:r>
              <w:t xml:space="preserve">, and the teaching advice documents (hyperlinked in </w:t>
            </w:r>
            <w:hyperlink w:anchor="_Component_A_teaching" w:history="1">
              <w:r w:rsidRPr="00BE6EA4">
                <w:rPr>
                  <w:rStyle w:val="Hyperlink"/>
                </w:rPr>
                <w:t>Component A teaching and learning table</w:t>
              </w:r>
            </w:hyperlink>
            <w:r>
              <w:t>).</w:t>
            </w:r>
          </w:p>
          <w:p w14:paraId="62F22F20" w14:textId="77777777" w:rsidR="00491AA0" w:rsidRDefault="00491AA0" w:rsidP="00491AA0">
            <w:pPr>
              <w:pStyle w:val="ListNumber"/>
              <w:numPr>
                <w:ilvl w:val="0"/>
                <w:numId w:val="4"/>
              </w:numPr>
            </w:pPr>
            <w:r>
              <w:lastRenderedPageBreak/>
              <w:t xml:space="preserve">Based on student needs identified through ongoing assessment data, </w:t>
            </w:r>
            <w:proofErr w:type="gramStart"/>
            <w:r>
              <w:t>plan</w:t>
            </w:r>
            <w:proofErr w:type="gramEnd"/>
            <w:r>
              <w:t xml:space="preserve"> and document how you will sequence teaching and learning in whole class and targeted teaching groups across the two-week cycle.</w:t>
            </w:r>
          </w:p>
        </w:tc>
        <w:tc>
          <w:tcPr>
            <w:tcW w:w="5954" w:type="dxa"/>
          </w:tcPr>
          <w:p w14:paraId="0006DC5C" w14:textId="77777777" w:rsidR="00491AA0" w:rsidRDefault="00491AA0" w:rsidP="00491AA0">
            <w:pPr>
              <w:pStyle w:val="ListNumber"/>
              <w:numPr>
                <w:ilvl w:val="0"/>
                <w:numId w:val="8"/>
              </w:numPr>
            </w:pPr>
            <w:r>
              <w:lastRenderedPageBreak/>
              <w:t xml:space="preserve">Familiarise yourself with </w:t>
            </w:r>
            <w:hyperlink w:anchor="_Outcomes_and_content_1" w:history="1">
              <w:r w:rsidRPr="00BE6EA4">
                <w:rPr>
                  <w:rStyle w:val="Hyperlink"/>
                </w:rPr>
                <w:t>Outcomes and content – Component B</w:t>
              </w:r>
            </w:hyperlink>
            <w:r>
              <w:t xml:space="preserve">, </w:t>
            </w:r>
            <w:hyperlink r:id="rId13" w:history="1">
              <w:r w:rsidRPr="00EB1DAD">
                <w:rPr>
                  <w:rStyle w:val="Hyperlink"/>
                </w:rPr>
                <w:t>Textual concepts information and videos</w:t>
              </w:r>
            </w:hyperlink>
            <w:r>
              <w:t xml:space="preserve">, </w:t>
            </w:r>
            <w:hyperlink r:id="rId14" w:history="1">
              <w:r w:rsidRPr="00EB1DAD">
                <w:rPr>
                  <w:rStyle w:val="Hyperlink"/>
                </w:rPr>
                <w:t>English Textual Concepts and Learning Processes (201</w:t>
              </w:r>
              <w:r>
                <w:rPr>
                  <w:rStyle w:val="Hyperlink"/>
                </w:rPr>
                <w:t>6</w:t>
              </w:r>
              <w:r w:rsidRPr="00EB1DAD">
                <w:rPr>
                  <w:rStyle w:val="Hyperlink"/>
                </w:rPr>
                <w:t>)</w:t>
              </w:r>
            </w:hyperlink>
            <w:r w:rsidRPr="00AE6C15">
              <w:t>,</w:t>
            </w:r>
            <w:r>
              <w:t xml:space="preserve"> and the teaching and learning sequence.</w:t>
            </w:r>
          </w:p>
          <w:p w14:paraId="224060F5" w14:textId="77777777" w:rsidR="00491AA0" w:rsidRDefault="00491AA0" w:rsidP="00491AA0">
            <w:pPr>
              <w:pStyle w:val="ListNumber"/>
              <w:numPr>
                <w:ilvl w:val="0"/>
                <w:numId w:val="4"/>
              </w:numPr>
            </w:pPr>
            <w:r>
              <w:lastRenderedPageBreak/>
              <w:t>Based on student needs identified through ongoing assessment data, determine how you will support students in whole class and targeted teaching groups across the two-week cycle as required.</w:t>
            </w:r>
          </w:p>
        </w:tc>
      </w:tr>
    </w:tbl>
    <w:bookmarkStart w:id="6" w:name="_Hlk132363566"/>
    <w:bookmarkEnd w:id="4"/>
    <w:p w14:paraId="64561641" w14:textId="1C973946" w:rsidR="00491AA0" w:rsidRDefault="00491AA0" w:rsidP="00491AA0">
      <w:pPr>
        <w:pStyle w:val="FeatureBox"/>
      </w:pPr>
      <w:r>
        <w:lastRenderedPageBreak/>
        <w:fldChar w:fldCharType="begin"/>
      </w:r>
      <w:r>
        <w:instrText>HYPERLINK "https://curriculum.nsw.edu.au/learning-areas/english/english-k-10"</w:instrText>
      </w:r>
      <w:r>
        <w:fldChar w:fldCharType="separate"/>
      </w:r>
      <w:r w:rsidRPr="00EB1DAD">
        <w:rPr>
          <w:rStyle w:val="Hyperlink"/>
        </w:rPr>
        <w:t xml:space="preserve">English </w:t>
      </w:r>
      <w:r w:rsidRPr="00C264A9">
        <w:rPr>
          <w:rStyle w:val="Hyperlink"/>
        </w:rPr>
        <w:t>K–10</w:t>
      </w:r>
      <w:r>
        <w:rPr>
          <w:rStyle w:val="Hyperlink"/>
        </w:rPr>
        <w:t xml:space="preserve"> </w:t>
      </w:r>
      <w:r w:rsidRPr="00EB1DAD">
        <w:rPr>
          <w:rStyle w:val="Hyperlink"/>
        </w:rPr>
        <w:t>Syllabus</w:t>
      </w:r>
      <w:r>
        <w:rPr>
          <w:rStyle w:val="Hyperlink"/>
        </w:rPr>
        <w:fldChar w:fldCharType="end"/>
      </w:r>
      <w:r w:rsidRPr="00EB1DAD">
        <w:t xml:space="preserve"> © 202</w:t>
      </w:r>
      <w:r>
        <w:t>2</w:t>
      </w:r>
      <w:r w:rsidRPr="00EB1DAD">
        <w:t xml:space="preserve"> NSW Education Standards Authority (NESA) for and on behalf of the Crown in right of the State of New South Wales.</w:t>
      </w:r>
      <w:bookmarkEnd w:id="5"/>
      <w:bookmarkEnd w:id="6"/>
    </w:p>
    <w:p w14:paraId="495131F0" w14:textId="77777777" w:rsidR="00EB1DAD" w:rsidRDefault="42E696B1" w:rsidP="2D96CBC4">
      <w:pPr>
        <w:pStyle w:val="Heading3"/>
      </w:pPr>
      <w:bookmarkStart w:id="7" w:name="_Toc100683114"/>
      <w:bookmarkStart w:id="8" w:name="_Toc113987591"/>
      <w:bookmarkStart w:id="9" w:name="_Toc496268560"/>
      <w:bookmarkStart w:id="10" w:name="_Toc132366037"/>
      <w:r>
        <w:t>Teacher notes</w:t>
      </w:r>
      <w:bookmarkEnd w:id="7"/>
      <w:bookmarkEnd w:id="8"/>
      <w:bookmarkEnd w:id="9"/>
      <w:bookmarkEnd w:id="10"/>
    </w:p>
    <w:p w14:paraId="6E5E84CC" w14:textId="296E5E06" w:rsidR="56D9294F" w:rsidRPr="004A57D3" w:rsidRDefault="56D9294F" w:rsidP="00C813B2">
      <w:pPr>
        <w:pStyle w:val="ListNumber"/>
        <w:numPr>
          <w:ilvl w:val="0"/>
          <w:numId w:val="9"/>
        </w:numPr>
      </w:pPr>
      <w:r w:rsidRPr="004A57D3">
        <w:t>Narrative is defined as the communication of a sequence of related events into a story. A narrative is usually structured in such a way as to invite responder involvement. Narrative helps us make sense of our lives</w:t>
      </w:r>
      <w:r w:rsidR="00322B0B">
        <w:t>. –</w:t>
      </w:r>
      <w:r w:rsidRPr="004A57D3">
        <w:t xml:space="preserve"> </w:t>
      </w:r>
      <w:hyperlink r:id="rId15">
        <w:r w:rsidRPr="004A57D3">
          <w:rPr>
            <w:rStyle w:val="Hyperlink"/>
          </w:rPr>
          <w:t>English Textual Concepts and Learning Processes (2016)</w:t>
        </w:r>
      </w:hyperlink>
      <w:r w:rsidRPr="004A57D3">
        <w:t>.</w:t>
      </w:r>
    </w:p>
    <w:p w14:paraId="049AEAA3" w14:textId="24324CEA" w:rsidR="56D9294F" w:rsidRPr="004A57D3" w:rsidRDefault="56D9294F" w:rsidP="004A57D3">
      <w:pPr>
        <w:pStyle w:val="ListNumber"/>
      </w:pPr>
      <w:r w:rsidRPr="004A57D3">
        <w:t xml:space="preserve">Understanding of narrative can be supported through watching the department’s video: </w:t>
      </w:r>
      <w:hyperlink r:id="rId16" w:anchor="/asset5">
        <w:r w:rsidRPr="004A57D3">
          <w:rPr>
            <w:rStyle w:val="Hyperlink"/>
          </w:rPr>
          <w:t>Narrative (3:51)</w:t>
        </w:r>
      </w:hyperlink>
      <w:r w:rsidRPr="004A57D3">
        <w:t>.</w:t>
      </w:r>
    </w:p>
    <w:p w14:paraId="31A9E7AB" w14:textId="16D63403" w:rsidR="56D9294F" w:rsidRPr="004A57D3" w:rsidRDefault="56D9294F" w:rsidP="004A57D3">
      <w:pPr>
        <w:pStyle w:val="ListNumber"/>
      </w:pPr>
      <w:r w:rsidRPr="004A57D3">
        <w:t>For information on pronouns, compound sentences, coordinating conjunctions, independent clauses</w:t>
      </w:r>
      <w:r w:rsidR="204FDC39" w:rsidRPr="004A57D3">
        <w:t xml:space="preserve">, </w:t>
      </w:r>
      <w:r w:rsidRPr="004A57D3">
        <w:t>commas</w:t>
      </w:r>
      <w:r w:rsidR="0FDE82F3" w:rsidRPr="004A57D3">
        <w:t>, nouns, verbs, and adjectives</w:t>
      </w:r>
      <w:r w:rsidRPr="004A57D3">
        <w:t xml:space="preserve"> refer to the </w:t>
      </w:r>
      <w:hyperlink r:id="rId17">
        <w:r w:rsidRPr="004A57D3">
          <w:rPr>
            <w:rStyle w:val="Hyperlink"/>
          </w:rPr>
          <w:t>NESA Glossary</w:t>
        </w:r>
      </w:hyperlink>
      <w:r w:rsidRPr="004A57D3">
        <w:t>.</w:t>
      </w:r>
    </w:p>
    <w:p w14:paraId="6C87FDB8" w14:textId="1C583DDA" w:rsidR="00EB1DAD" w:rsidRPr="004A57D3" w:rsidRDefault="00EB1DAD" w:rsidP="004A57D3">
      <w:pPr>
        <w:pStyle w:val="ListNumber"/>
      </w:pPr>
      <w:r w:rsidRPr="004A57D3">
        <w:lastRenderedPageBreak/>
        <w:t xml:space="preserve">This unit could enhance student learning towards achievement of outcomes from the </w:t>
      </w:r>
      <w:r w:rsidR="431FF42E" w:rsidRPr="00711E36">
        <w:t>Creative Arts</w:t>
      </w:r>
      <w:r w:rsidRPr="004A57D3">
        <w:t xml:space="preserve"> </w:t>
      </w:r>
      <w:r w:rsidR="0076326F">
        <w:t xml:space="preserve">syllabus </w:t>
      </w:r>
      <w:r w:rsidRPr="004A57D3">
        <w:t>regarding drama and visual arts.</w:t>
      </w:r>
      <w:r w:rsidR="5D4CCBE6" w:rsidRPr="004A57D3">
        <w:t xml:space="preserve"> </w:t>
      </w:r>
      <w:hyperlink r:id="rId18" w:anchor="/id/5e43ea0d78219b124d2afd4a">
        <w:r w:rsidR="5D4CCBE6" w:rsidRPr="004A57D3">
          <w:rPr>
            <w:rStyle w:val="Hyperlink"/>
          </w:rPr>
          <w:t>Act Ease</w:t>
        </w:r>
      </w:hyperlink>
      <w:r w:rsidR="5D4CCBE6" w:rsidRPr="004A57D3">
        <w:t>, developed by the NSW Department of Education, provides teaching advice and learning sequences to explore quality children’s literature through drama</w:t>
      </w:r>
      <w:r w:rsidR="007C7B57">
        <w:t>.</w:t>
      </w:r>
    </w:p>
    <w:p w14:paraId="77D6C937" w14:textId="77777777" w:rsidR="00EB1DAD" w:rsidRPr="004A57D3" w:rsidRDefault="00E65209" w:rsidP="004A57D3">
      <w:pPr>
        <w:pStyle w:val="ListNumber"/>
      </w:pPr>
      <w:r w:rsidRPr="004A57D3">
        <w:t>Reflect on student learning and engagement in activities and record differentiation and adjustments within the unit to inform future teaching and learning. One way of doing this could be to add comments to the digital file</w:t>
      </w:r>
      <w:r w:rsidR="00EB1DAD" w:rsidRPr="004A57D3">
        <w:t>.</w:t>
      </w:r>
    </w:p>
    <w:p w14:paraId="05F241EA" w14:textId="77777777" w:rsidR="00EB1DAD" w:rsidRPr="004A57D3" w:rsidRDefault="00EB1DAD" w:rsidP="004A57D3">
      <w:pPr>
        <w:pStyle w:val="ListNumber"/>
      </w:pPr>
      <w:r w:rsidRPr="004A57D3">
        <w:t>Content points are linked to the National Literacy Learning Progression version (3).</w:t>
      </w:r>
    </w:p>
    <w:p w14:paraId="39D75618" w14:textId="0F7E119D" w:rsidR="00EB1DAD" w:rsidRDefault="00EB1DAD" w:rsidP="00EB1DAD">
      <w:pPr>
        <w:pStyle w:val="FeatureBox"/>
      </w:pPr>
      <w:r>
        <w:t xml:space="preserve">Levels and indicators sourced from </w:t>
      </w:r>
      <w:hyperlink r:id="rId19">
        <w:r w:rsidRPr="19817A65">
          <w:rPr>
            <w:rStyle w:val="Hyperlink"/>
          </w:rPr>
          <w:t>National Literacy Learning Progression</w:t>
        </w:r>
      </w:hyperlink>
      <w:r>
        <w:t xml:space="preserve"> © Australian Curriculum, Assessment and Reporting Authority (ACARA), (accessed</w:t>
      </w:r>
      <w:r w:rsidR="38AFF32D">
        <w:t xml:space="preserve"> </w:t>
      </w:r>
      <w:r w:rsidR="0076326F">
        <w:t>16</w:t>
      </w:r>
      <w:r w:rsidR="38AFF32D">
        <w:t xml:space="preserve"> </w:t>
      </w:r>
      <w:r w:rsidR="16DF2701">
        <w:t>September</w:t>
      </w:r>
      <w:r w:rsidR="38AFF32D">
        <w:t xml:space="preserve"> 202</w:t>
      </w:r>
      <w:r w:rsidR="0A2C5255">
        <w:t>2</w:t>
      </w:r>
      <w:r>
        <w:t>) and</w:t>
      </w:r>
      <w:r w:rsidR="000A5902">
        <w:t xml:space="preserve"> </w:t>
      </w:r>
      <w:r>
        <w:t>was not modified. See references for more information.</w:t>
      </w:r>
    </w:p>
    <w:p w14:paraId="150EB761" w14:textId="77777777" w:rsidR="00EB1DAD" w:rsidRDefault="42E696B1" w:rsidP="00EB1DAD">
      <w:pPr>
        <w:pStyle w:val="Heading3"/>
      </w:pPr>
      <w:bookmarkStart w:id="11" w:name="_Outcomes_and_content"/>
      <w:bookmarkStart w:id="12" w:name="_Toc100683115"/>
      <w:bookmarkStart w:id="13" w:name="_Toc113987592"/>
      <w:bookmarkStart w:id="14" w:name="_Toc2007532824"/>
      <w:bookmarkStart w:id="15" w:name="_Toc132366038"/>
      <w:bookmarkEnd w:id="11"/>
      <w:r>
        <w:t>Outcomes and content – Component A</w:t>
      </w:r>
      <w:bookmarkEnd w:id="12"/>
      <w:bookmarkEnd w:id="13"/>
      <w:bookmarkEnd w:id="14"/>
      <w:bookmarkEnd w:id="15"/>
    </w:p>
    <w:p w14:paraId="709DC3DA" w14:textId="77777777" w:rsidR="00EB1DAD" w:rsidRDefault="00EB1DAD" w:rsidP="00EB1DAD">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Caption w:val="Outcomes and content - Component A"/>
        <w:tblDescription w:val="Table outlines the syllabus focus areas, outcomes and content points for Early Stage 1 and Stage 1 for Component A."/>
      </w:tblPr>
      <w:tblGrid>
        <w:gridCol w:w="7280"/>
        <w:gridCol w:w="7280"/>
      </w:tblGrid>
      <w:tr w:rsidR="003C68D5" w14:paraId="56E88B19" w14:textId="77777777" w:rsidTr="0010285D">
        <w:trPr>
          <w:cnfStyle w:val="100000000000" w:firstRow="1" w:lastRow="0" w:firstColumn="0" w:lastColumn="0" w:oddVBand="0" w:evenVBand="0" w:oddHBand="0" w:evenHBand="0" w:firstRowFirstColumn="0" w:firstRowLastColumn="0" w:lastRowFirstColumn="0" w:lastRowLastColumn="0"/>
        </w:trPr>
        <w:tc>
          <w:tcPr>
            <w:tcW w:w="2500" w:type="pct"/>
          </w:tcPr>
          <w:p w14:paraId="6F6F6433" w14:textId="77777777" w:rsidR="003C68D5" w:rsidRDefault="003C68D5" w:rsidP="000D1D6B">
            <w:r w:rsidRPr="00A96660">
              <w:t>Early Stage 1 Focus area and outcome</w:t>
            </w:r>
          </w:p>
        </w:tc>
        <w:tc>
          <w:tcPr>
            <w:tcW w:w="2500" w:type="pct"/>
          </w:tcPr>
          <w:p w14:paraId="1F63E8D9" w14:textId="77777777" w:rsidR="003C68D5" w:rsidRDefault="003C68D5" w:rsidP="000D1D6B">
            <w:r w:rsidRPr="00A96660">
              <w:t>Stage 1 Focus area and outcome</w:t>
            </w:r>
          </w:p>
        </w:tc>
      </w:tr>
      <w:tr w:rsidR="003C68D5" w14:paraId="0F0C64BF" w14:textId="77777777" w:rsidTr="0010285D">
        <w:trPr>
          <w:cnfStyle w:val="000000100000" w:firstRow="0" w:lastRow="0" w:firstColumn="0" w:lastColumn="0" w:oddVBand="0" w:evenVBand="0" w:oddHBand="1" w:evenHBand="0" w:firstRowFirstColumn="0" w:firstRowLastColumn="0" w:lastRowFirstColumn="0" w:lastRowLastColumn="0"/>
        </w:trPr>
        <w:tc>
          <w:tcPr>
            <w:tcW w:w="2500" w:type="pct"/>
          </w:tcPr>
          <w:p w14:paraId="322D15C0" w14:textId="77777777" w:rsidR="003C68D5" w:rsidRPr="00F35CE9" w:rsidRDefault="003C68D5" w:rsidP="000D1D6B">
            <w:pPr>
              <w:rPr>
                <w:rStyle w:val="Strong"/>
              </w:rPr>
            </w:pPr>
            <w:r w:rsidRPr="00F35CE9">
              <w:rPr>
                <w:rStyle w:val="Strong"/>
              </w:rPr>
              <w:t>Phonological awareness</w:t>
            </w:r>
          </w:p>
          <w:p w14:paraId="7CFF9257" w14:textId="64CE6B6A" w:rsidR="003C68D5" w:rsidRDefault="003C68D5" w:rsidP="7F4BAFB4">
            <w:r w:rsidRPr="7F4BAFB4">
              <w:rPr>
                <w:rStyle w:val="Strong"/>
              </w:rPr>
              <w:t>ENE-PHOAW-01 –</w:t>
            </w:r>
            <w:r>
              <w:t xml:space="preserve"> identifies, blends, </w:t>
            </w:r>
            <w:proofErr w:type="gramStart"/>
            <w:r>
              <w:t>segments</w:t>
            </w:r>
            <w:proofErr w:type="gramEnd"/>
            <w:r>
              <w:t xml:space="preserve"> and manipulates phonological units in spoken words as a strategy for reading and creating texts</w:t>
            </w:r>
          </w:p>
        </w:tc>
        <w:tc>
          <w:tcPr>
            <w:tcW w:w="2500" w:type="pct"/>
          </w:tcPr>
          <w:p w14:paraId="739DFD54" w14:textId="77777777" w:rsidR="003C68D5" w:rsidRPr="00F35CE9" w:rsidRDefault="003C68D5" w:rsidP="000D1D6B">
            <w:pPr>
              <w:rPr>
                <w:rStyle w:val="Strong"/>
              </w:rPr>
            </w:pPr>
            <w:r w:rsidRPr="00F35CE9">
              <w:rPr>
                <w:rStyle w:val="Strong"/>
              </w:rPr>
              <w:t>N/A</w:t>
            </w:r>
          </w:p>
        </w:tc>
      </w:tr>
      <w:tr w:rsidR="003C68D5" w14:paraId="379C1366" w14:textId="77777777" w:rsidTr="0010285D">
        <w:trPr>
          <w:cnfStyle w:val="000000010000" w:firstRow="0" w:lastRow="0" w:firstColumn="0" w:lastColumn="0" w:oddVBand="0" w:evenVBand="0" w:oddHBand="0" w:evenHBand="1" w:firstRowFirstColumn="0" w:firstRowLastColumn="0" w:lastRowFirstColumn="0" w:lastRowLastColumn="0"/>
        </w:trPr>
        <w:tc>
          <w:tcPr>
            <w:tcW w:w="2500" w:type="pct"/>
          </w:tcPr>
          <w:p w14:paraId="6981B625" w14:textId="77777777" w:rsidR="003C68D5" w:rsidRPr="00F35CE9" w:rsidRDefault="003C68D5" w:rsidP="000D1D6B">
            <w:pPr>
              <w:rPr>
                <w:rStyle w:val="Strong"/>
              </w:rPr>
            </w:pPr>
            <w:r w:rsidRPr="00F35CE9">
              <w:rPr>
                <w:rStyle w:val="Strong"/>
              </w:rPr>
              <w:t>Print conventions</w:t>
            </w:r>
          </w:p>
          <w:p w14:paraId="14D11B17" w14:textId="65A6D3E2" w:rsidR="003C68D5" w:rsidRDefault="003C68D5" w:rsidP="7F4BAFB4">
            <w:r w:rsidRPr="7F4BAFB4">
              <w:rPr>
                <w:rStyle w:val="Strong"/>
              </w:rPr>
              <w:t>ENE-PRINT-01 –</w:t>
            </w:r>
            <w:r>
              <w:t xml:space="preserve"> tracks written text from left to right and from top </w:t>
            </w:r>
            <w:r>
              <w:lastRenderedPageBreak/>
              <w:t>to bottom of the page and identifies visual and spatial features of print</w:t>
            </w:r>
          </w:p>
        </w:tc>
        <w:tc>
          <w:tcPr>
            <w:tcW w:w="2500" w:type="pct"/>
          </w:tcPr>
          <w:p w14:paraId="35090F48" w14:textId="77777777" w:rsidR="003C68D5" w:rsidRPr="00F35CE9" w:rsidRDefault="003C68D5" w:rsidP="000D1D6B">
            <w:pPr>
              <w:rPr>
                <w:rStyle w:val="Strong"/>
              </w:rPr>
            </w:pPr>
            <w:r w:rsidRPr="00F35CE9">
              <w:rPr>
                <w:rStyle w:val="Strong"/>
              </w:rPr>
              <w:lastRenderedPageBreak/>
              <w:t>N/A</w:t>
            </w:r>
          </w:p>
        </w:tc>
      </w:tr>
      <w:tr w:rsidR="003C68D5" w14:paraId="5F072C62" w14:textId="77777777" w:rsidTr="0010285D">
        <w:trPr>
          <w:cnfStyle w:val="000000100000" w:firstRow="0" w:lastRow="0" w:firstColumn="0" w:lastColumn="0" w:oddVBand="0" w:evenVBand="0" w:oddHBand="1" w:evenHBand="0" w:firstRowFirstColumn="0" w:firstRowLastColumn="0" w:lastRowFirstColumn="0" w:lastRowLastColumn="0"/>
        </w:trPr>
        <w:tc>
          <w:tcPr>
            <w:tcW w:w="2500" w:type="pct"/>
          </w:tcPr>
          <w:p w14:paraId="79A10C83" w14:textId="77777777" w:rsidR="003C68D5" w:rsidRPr="00F35CE9" w:rsidRDefault="003C68D5" w:rsidP="000D1D6B">
            <w:pPr>
              <w:rPr>
                <w:rStyle w:val="Strong"/>
              </w:rPr>
            </w:pPr>
            <w:r w:rsidRPr="00F35CE9">
              <w:rPr>
                <w:rStyle w:val="Strong"/>
              </w:rPr>
              <w:t>Phonic knowledge</w:t>
            </w:r>
          </w:p>
          <w:p w14:paraId="326A0357" w14:textId="77777777" w:rsidR="003C68D5" w:rsidRDefault="003C68D5" w:rsidP="000D1D6B">
            <w:r w:rsidRPr="00F35CE9">
              <w:rPr>
                <w:rStyle w:val="Strong"/>
              </w:rPr>
              <w:t>ENE-PHOKW-01 –</w:t>
            </w:r>
            <w:r>
              <w:t xml:space="preserve"> uses single-letter grapheme–phoneme correspondences and common digraphs to decode and encode words when reading and creating texts</w:t>
            </w:r>
          </w:p>
          <w:p w14:paraId="4C71E223" w14:textId="6A13C5F8" w:rsidR="003C68D5" w:rsidRDefault="5DDE29B2" w:rsidP="00142DD1">
            <w:pPr>
              <w:pStyle w:val="ListBullet"/>
            </w:pPr>
            <w:r>
              <w:t>decode words containing split digraphs and vowel digraphs (PKW5)</w:t>
            </w:r>
          </w:p>
          <w:p w14:paraId="280EDCED" w14:textId="7D794B49" w:rsidR="003C68D5" w:rsidRDefault="5DDE29B2" w:rsidP="00142DD1">
            <w:pPr>
              <w:pStyle w:val="ListBullet"/>
            </w:pPr>
            <w:r>
              <w:t>experiment with encoding high-frequency words containing split digraphs and vowel digraph</w:t>
            </w:r>
            <w:r w:rsidR="00951157">
              <w:t>s</w:t>
            </w:r>
          </w:p>
        </w:tc>
        <w:tc>
          <w:tcPr>
            <w:tcW w:w="2500" w:type="pct"/>
          </w:tcPr>
          <w:p w14:paraId="5D3E2C0A" w14:textId="77777777" w:rsidR="003C68D5" w:rsidRPr="00F35CE9" w:rsidRDefault="003C68D5" w:rsidP="000D1D6B">
            <w:pPr>
              <w:rPr>
                <w:rStyle w:val="Strong"/>
              </w:rPr>
            </w:pPr>
            <w:r w:rsidRPr="00F35CE9">
              <w:rPr>
                <w:rStyle w:val="Strong"/>
              </w:rPr>
              <w:t>Phonic knowledge</w:t>
            </w:r>
          </w:p>
          <w:p w14:paraId="352C6176" w14:textId="77777777" w:rsidR="003C68D5" w:rsidRDefault="003C68D5" w:rsidP="000D1D6B">
            <w:r w:rsidRPr="5DDE29B2">
              <w:rPr>
                <w:rStyle w:val="Strong"/>
              </w:rPr>
              <w:t>EN1-PHOKW-01 –</w:t>
            </w:r>
            <w:r>
              <w:t xml:space="preserve"> uses initial and extended phonics, including vowel digraphs, trigraphs to decode and encode words when reading and creating texts</w:t>
            </w:r>
          </w:p>
          <w:p w14:paraId="4324796F" w14:textId="707D7E7D" w:rsidR="003C68D5" w:rsidRDefault="2162D65D" w:rsidP="24887DAB">
            <w:pPr>
              <w:pStyle w:val="ListBullet"/>
              <w:numPr>
                <w:ilvl w:val="0"/>
                <w:numId w:val="0"/>
              </w:numPr>
            </w:pPr>
            <w:r>
              <w:t>Single-syllable words (Year 1)</w:t>
            </w:r>
            <w:r w:rsidR="00951157">
              <w:t>:</w:t>
            </w:r>
          </w:p>
          <w:p w14:paraId="7DA2238B" w14:textId="25B078A8" w:rsidR="003C68D5" w:rsidRDefault="2162D65D" w:rsidP="00142DD1">
            <w:pPr>
              <w:pStyle w:val="ListBullet"/>
            </w:pPr>
            <w:r>
              <w:t>blend and decode one-syllable words with taught extended vowel graphs and digraphs, including graphemes for r-controlled vowels and diphthongs, and apply this when reading texts (PKW6), (PKW7)</w:t>
            </w:r>
          </w:p>
          <w:p w14:paraId="337A8A50" w14:textId="18ECDF41" w:rsidR="003C68D5" w:rsidRDefault="5DDE29B2" w:rsidP="00142DD1">
            <w:pPr>
              <w:pStyle w:val="ListBullet"/>
            </w:pPr>
            <w:r>
              <w:t xml:space="preserve">decode words with trigraphs and </w:t>
            </w:r>
            <w:proofErr w:type="spellStart"/>
            <w:r>
              <w:t>quadgraphs</w:t>
            </w:r>
            <w:proofErr w:type="spellEnd"/>
            <w:r>
              <w:t xml:space="preserve"> and apply this when reading texts</w:t>
            </w:r>
          </w:p>
          <w:p w14:paraId="63483E4A" w14:textId="77777777" w:rsidR="0036635B" w:rsidRDefault="5DDE29B2" w:rsidP="00951157">
            <w:pPr>
              <w:pStyle w:val="ListBullet"/>
              <w:numPr>
                <w:ilvl w:val="0"/>
                <w:numId w:val="0"/>
              </w:numPr>
            </w:pPr>
            <w:r>
              <w:t>Multisyllabic words (Year 2)</w:t>
            </w:r>
            <w:r w:rsidR="00951157">
              <w:t xml:space="preserve"> </w:t>
            </w:r>
          </w:p>
          <w:p w14:paraId="02A3BFF1" w14:textId="1CF7A381" w:rsidR="003C68D5" w:rsidRDefault="5DDE29B2" w:rsidP="0036635B">
            <w:pPr>
              <w:pStyle w:val="ListBullet"/>
            </w:pPr>
            <w:r>
              <w:t xml:space="preserve">blend and decode 2-syllable words with taught vowel graphs, digraphs, trigraphs and </w:t>
            </w:r>
            <w:proofErr w:type="spellStart"/>
            <w:r>
              <w:t>quadgraphs</w:t>
            </w:r>
            <w:proofErr w:type="spellEnd"/>
            <w:r>
              <w:t>, including graphemes for r-controlled vowels and diphthongs and apply this when reading texts (PKW6), (PKW7)</w:t>
            </w:r>
          </w:p>
        </w:tc>
      </w:tr>
      <w:tr w:rsidR="003C68D5" w14:paraId="6B78F119" w14:textId="77777777" w:rsidTr="0010285D">
        <w:trPr>
          <w:cnfStyle w:val="000000010000" w:firstRow="0" w:lastRow="0" w:firstColumn="0" w:lastColumn="0" w:oddVBand="0" w:evenVBand="0" w:oddHBand="0" w:evenHBand="1" w:firstRowFirstColumn="0" w:firstRowLastColumn="0" w:lastRowFirstColumn="0" w:lastRowLastColumn="0"/>
        </w:trPr>
        <w:tc>
          <w:tcPr>
            <w:tcW w:w="2500" w:type="pct"/>
          </w:tcPr>
          <w:p w14:paraId="313E8F69" w14:textId="77777777" w:rsidR="003C68D5" w:rsidRPr="00F35CE9" w:rsidRDefault="003C68D5" w:rsidP="000D1D6B">
            <w:pPr>
              <w:rPr>
                <w:rStyle w:val="Strong"/>
              </w:rPr>
            </w:pPr>
            <w:r w:rsidRPr="00F35CE9">
              <w:rPr>
                <w:rStyle w:val="Strong"/>
              </w:rPr>
              <w:lastRenderedPageBreak/>
              <w:t>Reading fluency</w:t>
            </w:r>
          </w:p>
          <w:p w14:paraId="48107786" w14:textId="77777777" w:rsidR="003C68D5" w:rsidRDefault="003C68D5" w:rsidP="000D1D6B">
            <w:r w:rsidRPr="00F35CE9">
              <w:rPr>
                <w:rStyle w:val="Strong"/>
              </w:rPr>
              <w:t>ENE-REFLU-01 –</w:t>
            </w:r>
            <w:r>
              <w:t xml:space="preserve"> reads decodable texts aloud with automaticity</w:t>
            </w:r>
          </w:p>
          <w:p w14:paraId="7CF2330A" w14:textId="28806EA0" w:rsidR="003C68D5" w:rsidRDefault="5DDE29B2" w:rsidP="00142DD1">
            <w:pPr>
              <w:pStyle w:val="ListBullet"/>
            </w:pPr>
            <w:r>
              <w:t>know that fluent reading involves recognising and reading words accurately and automatically</w:t>
            </w:r>
          </w:p>
          <w:p w14:paraId="3AC63B5A" w14:textId="659C5836" w:rsidR="003C68D5" w:rsidRDefault="5DDE29B2" w:rsidP="00142DD1">
            <w:pPr>
              <w:pStyle w:val="ListBullet"/>
            </w:pPr>
            <w:r>
              <w:t>know that pace and expression vary when reading, according to the audience and purpose</w:t>
            </w:r>
          </w:p>
        </w:tc>
        <w:tc>
          <w:tcPr>
            <w:tcW w:w="2500" w:type="pct"/>
          </w:tcPr>
          <w:p w14:paraId="61DFC635" w14:textId="77777777" w:rsidR="003C68D5" w:rsidRPr="00F35CE9" w:rsidRDefault="003C68D5" w:rsidP="000D1D6B">
            <w:pPr>
              <w:rPr>
                <w:rStyle w:val="Strong"/>
              </w:rPr>
            </w:pPr>
            <w:r w:rsidRPr="00F35CE9">
              <w:rPr>
                <w:rStyle w:val="Strong"/>
              </w:rPr>
              <w:t>Reading fluency</w:t>
            </w:r>
          </w:p>
          <w:p w14:paraId="60C3C947" w14:textId="77777777" w:rsidR="003C68D5" w:rsidRDefault="003C68D5" w:rsidP="000D1D6B">
            <w:r w:rsidRPr="5DDE29B2">
              <w:rPr>
                <w:rStyle w:val="Strong"/>
              </w:rPr>
              <w:t>EN1-REFLU-01 –</w:t>
            </w:r>
            <w:r>
              <w:t xml:space="preserve"> sustains reading unseen texts with automaticity and prosody and self-corrects errors</w:t>
            </w:r>
          </w:p>
          <w:p w14:paraId="24B0F5BE" w14:textId="5DC31C74" w:rsidR="003C68D5" w:rsidRDefault="5DDE29B2" w:rsidP="00142DD1">
            <w:pPr>
              <w:pStyle w:val="ListBullet"/>
            </w:pPr>
            <w:r>
              <w:t>self-correct when fluency and/or meaning is interrupted</w:t>
            </w:r>
          </w:p>
          <w:p w14:paraId="520D8375" w14:textId="0991FE43" w:rsidR="003C68D5" w:rsidRDefault="5DDE29B2" w:rsidP="00142DD1">
            <w:pPr>
              <w:pStyle w:val="ListBullet"/>
            </w:pPr>
            <w:r>
              <w:t>vary pace when reading according to the audience and purpose (FlY4)</w:t>
            </w:r>
          </w:p>
        </w:tc>
      </w:tr>
      <w:tr w:rsidR="003C68D5" w14:paraId="03127C16" w14:textId="77777777" w:rsidTr="0010285D">
        <w:trPr>
          <w:cnfStyle w:val="000000100000" w:firstRow="0" w:lastRow="0" w:firstColumn="0" w:lastColumn="0" w:oddVBand="0" w:evenVBand="0" w:oddHBand="1" w:evenHBand="0" w:firstRowFirstColumn="0" w:firstRowLastColumn="0" w:lastRowFirstColumn="0" w:lastRowLastColumn="0"/>
        </w:trPr>
        <w:tc>
          <w:tcPr>
            <w:tcW w:w="2500" w:type="pct"/>
          </w:tcPr>
          <w:p w14:paraId="19C644DE" w14:textId="77777777" w:rsidR="003C68D5" w:rsidRPr="00F35CE9" w:rsidRDefault="003C68D5" w:rsidP="000D1D6B">
            <w:pPr>
              <w:rPr>
                <w:rStyle w:val="Strong"/>
              </w:rPr>
            </w:pPr>
            <w:r w:rsidRPr="00F35CE9">
              <w:rPr>
                <w:rStyle w:val="Strong"/>
              </w:rPr>
              <w:t>Reading comprehension</w:t>
            </w:r>
          </w:p>
          <w:p w14:paraId="664CCAFE" w14:textId="77777777" w:rsidR="003C68D5" w:rsidRDefault="003C68D5" w:rsidP="000D1D6B">
            <w:r w:rsidRPr="5DDE29B2">
              <w:rPr>
                <w:rStyle w:val="Strong"/>
              </w:rPr>
              <w:t>ENE-RECOM-01 –</w:t>
            </w:r>
            <w:r>
              <w:t xml:space="preserve"> comprehends independently read texts using background knowledge, word knowledge and understanding of how sentences connect</w:t>
            </w:r>
          </w:p>
          <w:p w14:paraId="4879CCBE" w14:textId="5D4440BA" w:rsidR="003C68D5" w:rsidRDefault="5DDE29B2" w:rsidP="00142DD1">
            <w:pPr>
              <w:pStyle w:val="ListBullet"/>
            </w:pPr>
            <w:r>
              <w:t>ask or pause to clarify meaning of unknown words (UnT3)</w:t>
            </w:r>
          </w:p>
          <w:p w14:paraId="66C8B377" w14:textId="65D50C51" w:rsidR="003C68D5" w:rsidRDefault="2162D65D" w:rsidP="00142DD1">
            <w:pPr>
              <w:pStyle w:val="ListBullet"/>
            </w:pPr>
            <w:r>
              <w:t>identify conjunctions (</w:t>
            </w:r>
            <w:r w:rsidRPr="24887DAB">
              <w:t>and, because, but, for, so</w:t>
            </w:r>
            <w:r>
              <w:t>) in a compound sentence, their meaning and purpose</w:t>
            </w:r>
          </w:p>
          <w:p w14:paraId="249AB7A7" w14:textId="6EA3E401" w:rsidR="003C68D5" w:rsidRDefault="7BB2E159" w:rsidP="00142DD1">
            <w:pPr>
              <w:pStyle w:val="ListBullet"/>
            </w:pPr>
            <w:r>
              <w:t>understand that informative and imaginative texts have different structures, features and forms (UnT5)</w:t>
            </w:r>
          </w:p>
          <w:p w14:paraId="2B146404" w14:textId="0B743828" w:rsidR="003C68D5" w:rsidRDefault="5DDE29B2" w:rsidP="00142DD1">
            <w:pPr>
              <w:pStyle w:val="ListBullet"/>
            </w:pPr>
            <w:r>
              <w:t>use information or events from different parts of the text to form an opinion</w:t>
            </w:r>
          </w:p>
        </w:tc>
        <w:tc>
          <w:tcPr>
            <w:tcW w:w="2500" w:type="pct"/>
          </w:tcPr>
          <w:p w14:paraId="484DBCF4" w14:textId="77777777" w:rsidR="003C68D5" w:rsidRPr="00F35CE9" w:rsidRDefault="003C68D5" w:rsidP="000D1D6B">
            <w:pPr>
              <w:rPr>
                <w:rStyle w:val="Strong"/>
              </w:rPr>
            </w:pPr>
            <w:r w:rsidRPr="00F35CE9">
              <w:rPr>
                <w:rStyle w:val="Strong"/>
              </w:rPr>
              <w:t>Reading comprehension</w:t>
            </w:r>
          </w:p>
          <w:p w14:paraId="6956ABC3" w14:textId="77777777" w:rsidR="003C68D5" w:rsidRDefault="003C68D5" w:rsidP="000D1D6B">
            <w:r w:rsidRPr="00F35CE9">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6493C3A1" w14:textId="6B6F9B83" w:rsidR="003C68D5" w:rsidRDefault="5DDE29B2" w:rsidP="00142DD1">
            <w:pPr>
              <w:pStyle w:val="ListBullet"/>
            </w:pPr>
            <w:r>
              <w:t>draw on sources to seek clarification for unknown words</w:t>
            </w:r>
          </w:p>
          <w:p w14:paraId="3D0850D9" w14:textId="2FAF5D60" w:rsidR="003C68D5" w:rsidRDefault="2EF1E02C" w:rsidP="00142DD1">
            <w:pPr>
              <w:pStyle w:val="ListBullet"/>
            </w:pPr>
            <w:r>
              <w:t>monitor understanding to ensure meaning is sustained and expanded through the whole text (</w:t>
            </w:r>
            <w:r w:rsidR="3203168F">
              <w:t>U</w:t>
            </w:r>
            <w:r>
              <w:t>nT6)</w:t>
            </w:r>
          </w:p>
        </w:tc>
      </w:tr>
      <w:tr w:rsidR="003C68D5" w14:paraId="22163C59" w14:textId="77777777" w:rsidTr="0010285D">
        <w:trPr>
          <w:cnfStyle w:val="000000010000" w:firstRow="0" w:lastRow="0" w:firstColumn="0" w:lastColumn="0" w:oddVBand="0" w:evenVBand="0" w:oddHBand="0" w:evenHBand="1" w:firstRowFirstColumn="0" w:firstRowLastColumn="0" w:lastRowFirstColumn="0" w:lastRowLastColumn="0"/>
        </w:trPr>
        <w:tc>
          <w:tcPr>
            <w:tcW w:w="2500" w:type="pct"/>
          </w:tcPr>
          <w:p w14:paraId="772F1701" w14:textId="77777777" w:rsidR="003C68D5" w:rsidRPr="003E3591" w:rsidRDefault="003C68D5" w:rsidP="000D1D6B">
            <w:pPr>
              <w:rPr>
                <w:rStyle w:val="Strong"/>
              </w:rPr>
            </w:pPr>
            <w:r w:rsidRPr="003E3591">
              <w:rPr>
                <w:rStyle w:val="Strong"/>
              </w:rPr>
              <w:lastRenderedPageBreak/>
              <w:t>Spelling</w:t>
            </w:r>
          </w:p>
          <w:p w14:paraId="6492785A" w14:textId="77777777" w:rsidR="003C68D5" w:rsidRDefault="003C68D5" w:rsidP="000D1D6B">
            <w:r w:rsidRPr="003E3591">
              <w:rPr>
                <w:rStyle w:val="Strong"/>
              </w:rPr>
              <w:t>ENE-SPELL-01 –</w:t>
            </w:r>
            <w:r>
              <w:t xml:space="preserve"> applies phonological, orthographic and morphological generalisations and strategies to spell taught familiar and high-frequency words when creating </w:t>
            </w:r>
            <w:proofErr w:type="gramStart"/>
            <w:r>
              <w:t>texts</w:t>
            </w:r>
            <w:proofErr w:type="gramEnd"/>
          </w:p>
          <w:p w14:paraId="59CB6BBB" w14:textId="41C68D95" w:rsidR="003C68D5" w:rsidRDefault="5DDE29B2" w:rsidP="00142DD1">
            <w:pPr>
              <w:pStyle w:val="ListBullet"/>
            </w:pPr>
            <w:r>
              <w:t xml:space="preserve">combine phonological, phonic, </w:t>
            </w:r>
            <w:proofErr w:type="gramStart"/>
            <w:r>
              <w:t>orthographic</w:t>
            </w:r>
            <w:proofErr w:type="gramEnd"/>
            <w:r>
              <w:t xml:space="preserve"> and morphemic knowledge to spell taught high-frequency irregular words comprising up to 3 phonemes (SpG5)</w:t>
            </w:r>
          </w:p>
          <w:p w14:paraId="00A017C5" w14:textId="07BD2F05" w:rsidR="003C68D5" w:rsidRDefault="5DDE29B2" w:rsidP="00142DD1">
            <w:pPr>
              <w:pStyle w:val="ListBullet"/>
            </w:pPr>
            <w:r>
              <w:t>segment multisyllabic words into syllables and phonemes as a strategy for spelling</w:t>
            </w:r>
          </w:p>
          <w:p w14:paraId="621FF055" w14:textId="0C20555B" w:rsidR="003C68D5" w:rsidRDefault="5DDE29B2" w:rsidP="00142DD1">
            <w:pPr>
              <w:pStyle w:val="ListBullet"/>
            </w:pPr>
            <w:r>
              <w:t>experiment with some vowel digraphs and split digraphs to spell taught high-frequency words and/or personally significant words</w:t>
            </w:r>
          </w:p>
        </w:tc>
        <w:tc>
          <w:tcPr>
            <w:tcW w:w="2500" w:type="pct"/>
          </w:tcPr>
          <w:p w14:paraId="7E53CC56" w14:textId="77777777" w:rsidR="003C68D5" w:rsidRPr="003E3591" w:rsidRDefault="003C68D5" w:rsidP="000D1D6B">
            <w:pPr>
              <w:rPr>
                <w:rStyle w:val="Strong"/>
              </w:rPr>
            </w:pPr>
            <w:r w:rsidRPr="003E3591">
              <w:rPr>
                <w:rStyle w:val="Strong"/>
              </w:rPr>
              <w:t>Spelling</w:t>
            </w:r>
          </w:p>
          <w:p w14:paraId="6FD2E8D0" w14:textId="77777777" w:rsidR="003C68D5" w:rsidRDefault="003C68D5" w:rsidP="000D1D6B">
            <w:r w:rsidRPr="5DDE29B2">
              <w:rPr>
                <w:rStyle w:val="Strong"/>
              </w:rPr>
              <w:t>EN1-SPELL-01 –</w:t>
            </w:r>
            <w:r>
              <w:t xml:space="preserve"> applies phonological, orthographic and morphological generalisations and strategies when spelling words in a range of writing </w:t>
            </w:r>
            <w:proofErr w:type="gramStart"/>
            <w:r>
              <w:t>contexts</w:t>
            </w:r>
            <w:proofErr w:type="gramEnd"/>
          </w:p>
          <w:p w14:paraId="6698551E" w14:textId="4F3162D7" w:rsidR="483A94EB" w:rsidRDefault="483A94EB" w:rsidP="00142DD1">
            <w:pPr>
              <w:pStyle w:val="ListBullet"/>
            </w:pPr>
            <w:r>
              <w:t xml:space="preserve">segment single-syllable words into phonemes as a strategy for spelling (SpG4) </w:t>
            </w:r>
            <w:r w:rsidR="00B500A4">
              <w:t>–</w:t>
            </w:r>
            <w:r>
              <w:t xml:space="preserve"> Year 1</w:t>
            </w:r>
          </w:p>
          <w:p w14:paraId="32BA7ABE" w14:textId="1F259EAF" w:rsidR="3957EF82" w:rsidRDefault="696C5474" w:rsidP="00142DD1">
            <w:pPr>
              <w:pStyle w:val="ListBullet"/>
            </w:pPr>
            <w:r>
              <w:t>u</w:t>
            </w:r>
            <w:r w:rsidR="0854A31E">
              <w:t>s</w:t>
            </w:r>
            <w:r w:rsidR="0377E98C">
              <w:t>e ex</w:t>
            </w:r>
            <w:r w:rsidR="496CB65E">
              <w:t>tended phonics code for taught consonant phonemes (Year 2)</w:t>
            </w:r>
          </w:p>
          <w:p w14:paraId="093A7139" w14:textId="58C51947" w:rsidR="003C68D5" w:rsidRDefault="2162D65D" w:rsidP="00142DD1">
            <w:pPr>
              <w:pStyle w:val="ListBullet"/>
            </w:pPr>
            <w:r>
              <w:t xml:space="preserve">segment multisyllabic words into syllables and phonemes as a strategy for spelling (SpG5) </w:t>
            </w:r>
            <w:r w:rsidR="00B500A4">
              <w:t>–</w:t>
            </w:r>
            <w:r>
              <w:t xml:space="preserve"> Year 2 </w:t>
            </w:r>
          </w:p>
        </w:tc>
      </w:tr>
      <w:tr w:rsidR="003C68D5" w14:paraId="17581A7D" w14:textId="77777777" w:rsidTr="0010285D">
        <w:trPr>
          <w:cnfStyle w:val="000000100000" w:firstRow="0" w:lastRow="0" w:firstColumn="0" w:lastColumn="0" w:oddVBand="0" w:evenVBand="0" w:oddHBand="1" w:evenHBand="0" w:firstRowFirstColumn="0" w:firstRowLastColumn="0" w:lastRowFirstColumn="0" w:lastRowLastColumn="0"/>
        </w:trPr>
        <w:tc>
          <w:tcPr>
            <w:tcW w:w="2500" w:type="pct"/>
          </w:tcPr>
          <w:p w14:paraId="4A15F55A" w14:textId="77777777" w:rsidR="003C68D5" w:rsidRPr="003E3591" w:rsidRDefault="003C68D5" w:rsidP="000D1D6B">
            <w:pPr>
              <w:rPr>
                <w:rStyle w:val="Strong"/>
              </w:rPr>
            </w:pPr>
            <w:r w:rsidRPr="003E3591">
              <w:rPr>
                <w:rStyle w:val="Strong"/>
              </w:rPr>
              <w:t>Handwriting</w:t>
            </w:r>
          </w:p>
          <w:p w14:paraId="4772616D" w14:textId="77777777" w:rsidR="003C68D5" w:rsidRDefault="003C68D5" w:rsidP="000D1D6B">
            <w:r w:rsidRPr="003E3591">
              <w:rPr>
                <w:rStyle w:val="Strong"/>
              </w:rPr>
              <w:t>ENE-HANDW-01 –</w:t>
            </w:r>
            <w:r>
              <w:t xml:space="preserve"> produces all lower-case and upper-case letters to create texts</w:t>
            </w:r>
          </w:p>
          <w:p w14:paraId="0A106360" w14:textId="260E26EB" w:rsidR="003C68D5" w:rsidRDefault="5DDE29B2" w:rsidP="00142DD1">
            <w:pPr>
              <w:pStyle w:val="ListBullet"/>
            </w:pPr>
            <w:r>
              <w:t>correctly produce a clockwise ellipse, anticlockwise ellipse and downward diagonal stroke when forming letter shapes</w:t>
            </w:r>
          </w:p>
        </w:tc>
        <w:tc>
          <w:tcPr>
            <w:tcW w:w="2500" w:type="pct"/>
          </w:tcPr>
          <w:p w14:paraId="31C10602" w14:textId="77777777" w:rsidR="003C68D5" w:rsidRPr="003E3591" w:rsidRDefault="003C68D5" w:rsidP="000D1D6B">
            <w:pPr>
              <w:rPr>
                <w:rStyle w:val="Strong"/>
              </w:rPr>
            </w:pPr>
            <w:r w:rsidRPr="003E3591">
              <w:rPr>
                <w:rStyle w:val="Strong"/>
              </w:rPr>
              <w:t>Handwriting</w:t>
            </w:r>
          </w:p>
          <w:p w14:paraId="5510540A" w14:textId="77777777" w:rsidR="003C68D5" w:rsidRDefault="003C68D5" w:rsidP="000D1D6B">
            <w:r w:rsidRPr="003E3591">
              <w:rPr>
                <w:rStyle w:val="Strong"/>
              </w:rPr>
              <w:t>EN1-HANDW-01 –</w:t>
            </w:r>
            <w:r>
              <w:t xml:space="preserve"> uses a legible, </w:t>
            </w:r>
            <w:proofErr w:type="gramStart"/>
            <w:r>
              <w:t>fluent</w:t>
            </w:r>
            <w:proofErr w:type="gramEnd"/>
            <w:r>
              <w:t xml:space="preserve"> and automatic handwriting style, and digital technology, including word-processing applications, when creating texts</w:t>
            </w:r>
          </w:p>
          <w:p w14:paraId="6E74F140" w14:textId="0841432F" w:rsidR="003C68D5" w:rsidRDefault="5DDE29B2" w:rsidP="00142DD1">
            <w:pPr>
              <w:pStyle w:val="ListBullet"/>
            </w:pPr>
            <w:r>
              <w:t xml:space="preserve">use taught software functions to create texts in a range of modes for different contexts, </w:t>
            </w:r>
            <w:proofErr w:type="gramStart"/>
            <w:r>
              <w:t>audiences</w:t>
            </w:r>
            <w:proofErr w:type="gramEnd"/>
            <w:r>
              <w:t xml:space="preserve"> and purposes</w:t>
            </w:r>
          </w:p>
        </w:tc>
      </w:tr>
    </w:tbl>
    <w:p w14:paraId="29FCF92A" w14:textId="77777777" w:rsidR="003C68D5" w:rsidRDefault="29E2219A" w:rsidP="003C68D5">
      <w:pPr>
        <w:pStyle w:val="Heading3"/>
      </w:pPr>
      <w:bookmarkStart w:id="16" w:name="_Outcomes_and_content_1"/>
      <w:bookmarkStart w:id="17" w:name="_Toc100683116"/>
      <w:bookmarkStart w:id="18" w:name="_Toc113987593"/>
      <w:bookmarkStart w:id="19" w:name="_Toc536805016"/>
      <w:bookmarkStart w:id="20" w:name="_Toc132366039"/>
      <w:bookmarkEnd w:id="16"/>
      <w:r>
        <w:lastRenderedPageBreak/>
        <w:t>Outcomes and content – Component B</w:t>
      </w:r>
      <w:bookmarkEnd w:id="17"/>
      <w:bookmarkEnd w:id="18"/>
      <w:bookmarkEnd w:id="19"/>
      <w:bookmarkEnd w:id="20"/>
    </w:p>
    <w:p w14:paraId="68EF8C3C" w14:textId="77777777" w:rsidR="00EB1DAD" w:rsidRDefault="003C68D5" w:rsidP="003C68D5">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Caption w:val="Outcomes and content - Component B"/>
        <w:tblDescription w:val="Table outlines the syllabus focus areas, outcomes and content points for Early Stage 1 and Stage 1 for Component B."/>
      </w:tblPr>
      <w:tblGrid>
        <w:gridCol w:w="7280"/>
        <w:gridCol w:w="7280"/>
      </w:tblGrid>
      <w:tr w:rsidR="003E3591" w14:paraId="5FB3D093" w14:textId="77777777" w:rsidTr="0010285D">
        <w:trPr>
          <w:cnfStyle w:val="100000000000" w:firstRow="1" w:lastRow="0" w:firstColumn="0" w:lastColumn="0" w:oddVBand="0" w:evenVBand="0" w:oddHBand="0" w:evenHBand="0" w:firstRowFirstColumn="0" w:firstRowLastColumn="0" w:lastRowFirstColumn="0" w:lastRowLastColumn="0"/>
        </w:trPr>
        <w:tc>
          <w:tcPr>
            <w:tcW w:w="2500" w:type="pct"/>
          </w:tcPr>
          <w:p w14:paraId="48E3BAAE" w14:textId="77777777" w:rsidR="003E3591" w:rsidRDefault="003E3591" w:rsidP="000D1D6B">
            <w:r w:rsidRPr="00A96660">
              <w:t>Early Stage 1 Focus area and outcome</w:t>
            </w:r>
          </w:p>
        </w:tc>
        <w:tc>
          <w:tcPr>
            <w:tcW w:w="2500" w:type="pct"/>
          </w:tcPr>
          <w:p w14:paraId="637D79BA" w14:textId="77777777" w:rsidR="003E3591" w:rsidRDefault="003E3591" w:rsidP="000D1D6B">
            <w:r w:rsidRPr="00A96660">
              <w:t>Stage 1 Focus area and outcome</w:t>
            </w:r>
          </w:p>
        </w:tc>
      </w:tr>
      <w:tr w:rsidR="003E3591" w14:paraId="5FEBE7F4" w14:textId="77777777" w:rsidTr="0010285D">
        <w:trPr>
          <w:cnfStyle w:val="000000100000" w:firstRow="0" w:lastRow="0" w:firstColumn="0" w:lastColumn="0" w:oddVBand="0" w:evenVBand="0" w:oddHBand="1" w:evenHBand="0" w:firstRowFirstColumn="0" w:firstRowLastColumn="0" w:lastRowFirstColumn="0" w:lastRowLastColumn="0"/>
        </w:trPr>
        <w:tc>
          <w:tcPr>
            <w:tcW w:w="2500" w:type="pct"/>
          </w:tcPr>
          <w:p w14:paraId="105588D9" w14:textId="77777777" w:rsidR="003E3591" w:rsidRPr="008D127D" w:rsidRDefault="003E3591" w:rsidP="000D1D6B">
            <w:pPr>
              <w:rPr>
                <w:rStyle w:val="Strong"/>
              </w:rPr>
            </w:pPr>
            <w:r w:rsidRPr="008D127D">
              <w:rPr>
                <w:rStyle w:val="Strong"/>
              </w:rPr>
              <w:t>Oral language and communication</w:t>
            </w:r>
          </w:p>
          <w:p w14:paraId="3C6FA075" w14:textId="77777777" w:rsidR="003E3591" w:rsidRPr="008D127D" w:rsidRDefault="28D95E4B" w:rsidP="000D1D6B">
            <w:r w:rsidRPr="008D127D">
              <w:rPr>
                <w:rStyle w:val="Strong"/>
              </w:rPr>
              <w:t>ENE-OLC-01 –</w:t>
            </w:r>
            <w:r w:rsidRPr="008D127D">
              <w:t xml:space="preserve"> communicates effectively by using interpersonal conventions and language with familiar peers and adults</w:t>
            </w:r>
          </w:p>
          <w:p w14:paraId="0763A022" w14:textId="2B388203" w:rsidR="003E3591" w:rsidRPr="008D127D" w:rsidRDefault="6A8164B3" w:rsidP="00142DD1">
            <w:pPr>
              <w:pStyle w:val="ListBullet"/>
              <w:rPr>
                <w:rFonts w:asciiTheme="minorHAnsi" w:eastAsiaTheme="minorEastAsia" w:hAnsiTheme="minorHAnsi" w:cstheme="minorBidi"/>
              </w:rPr>
            </w:pPr>
            <w:r w:rsidRPr="008D127D">
              <w:t>use connectives such as and, but and because when speaking (SpK2)</w:t>
            </w:r>
          </w:p>
          <w:p w14:paraId="40EFDA42" w14:textId="31E0710D" w:rsidR="003E3591" w:rsidRPr="008D127D" w:rsidRDefault="15D0217D" w:rsidP="00142DD1">
            <w:pPr>
              <w:pStyle w:val="ListBullet"/>
              <w:rPr>
                <w:rFonts w:asciiTheme="minorHAnsi" w:eastAsiaTheme="minorEastAsia" w:hAnsiTheme="minorHAnsi" w:cstheme="minorBidi"/>
              </w:rPr>
            </w:pPr>
            <w:r w:rsidRPr="008D127D">
              <w:t>use a combination of sentences to elaborate and connect ideas (SpK3)</w:t>
            </w:r>
          </w:p>
          <w:p w14:paraId="216B881D" w14:textId="0A5DCFE6" w:rsidR="003E3591" w:rsidRPr="008D127D" w:rsidRDefault="413105EC" w:rsidP="00142DD1">
            <w:pPr>
              <w:pStyle w:val="ListBullet"/>
            </w:pPr>
            <w:r w:rsidRPr="008D127D">
              <w:t xml:space="preserve">recall details of events or stories using who, what, when, </w:t>
            </w:r>
            <w:proofErr w:type="gramStart"/>
            <w:r w:rsidRPr="008D127D">
              <w:t>where,</w:t>
            </w:r>
            <w:proofErr w:type="gramEnd"/>
            <w:r w:rsidRPr="008D127D">
              <w:t xml:space="preserve"> why and how (SpK2)</w:t>
            </w:r>
          </w:p>
        </w:tc>
        <w:tc>
          <w:tcPr>
            <w:tcW w:w="2500" w:type="pct"/>
          </w:tcPr>
          <w:p w14:paraId="355191AF" w14:textId="77777777" w:rsidR="003E3591" w:rsidRPr="003E3591" w:rsidRDefault="003E3591" w:rsidP="000D1D6B">
            <w:pPr>
              <w:rPr>
                <w:rStyle w:val="Strong"/>
              </w:rPr>
            </w:pPr>
            <w:r w:rsidRPr="003E3591">
              <w:rPr>
                <w:rStyle w:val="Strong"/>
              </w:rPr>
              <w:t>Oral language and communication</w:t>
            </w:r>
          </w:p>
          <w:p w14:paraId="154EB58D" w14:textId="77777777" w:rsidR="003E3591" w:rsidRPr="003E3591" w:rsidRDefault="003E3591" w:rsidP="000D1D6B">
            <w:pPr>
              <w:rPr>
                <w:rStyle w:val="Strong"/>
                <w:b w:val="0"/>
                <w:bCs/>
              </w:rPr>
            </w:pPr>
            <w:r w:rsidRPr="003E3591">
              <w:rPr>
                <w:rStyle w:val="Strong"/>
              </w:rPr>
              <w:t>EN1-OLC-01 –</w:t>
            </w:r>
            <w:r w:rsidRPr="003E3591">
              <w:rPr>
                <w:rStyle w:val="Strong"/>
                <w:b w:val="0"/>
                <w:bCs/>
              </w:rPr>
              <w:t xml:space="preserve"> communicates effectively by using interpersonal conventions and language to extend and elaborate ideas for social and learning interactions.</w:t>
            </w:r>
          </w:p>
          <w:p w14:paraId="192F89B2" w14:textId="6847C20B" w:rsidR="003E3591" w:rsidRPr="00F35CE9" w:rsidRDefault="7BB2E159" w:rsidP="00142DD1">
            <w:pPr>
              <w:pStyle w:val="ListBullet"/>
              <w:rPr>
                <w:rStyle w:val="Strong"/>
                <w:b w:val="0"/>
              </w:rPr>
            </w:pPr>
            <w:r w:rsidRPr="00996AF2">
              <w:rPr>
                <w:rStyle w:val="Strong"/>
                <w:b w:val="0"/>
              </w:rPr>
              <w:t>incorporate</w:t>
            </w:r>
            <w:r w:rsidRPr="4E1CFDE3">
              <w:rPr>
                <w:rStyle w:val="Strong"/>
                <w:b w:val="0"/>
              </w:rPr>
              <w:t xml:space="preserve"> extended sentences (simple, compound, complex) during dialogue</w:t>
            </w:r>
          </w:p>
          <w:p w14:paraId="0797A6F0" w14:textId="4C958A63" w:rsidR="003E3591" w:rsidRPr="00F35CE9" w:rsidRDefault="702FE374" w:rsidP="00142DD1">
            <w:pPr>
              <w:pStyle w:val="ListBullet"/>
              <w:rPr>
                <w:rStyle w:val="Strong"/>
                <w:b w:val="0"/>
              </w:rPr>
            </w:pPr>
            <w:r w:rsidRPr="00996AF2">
              <w:rPr>
                <w:rStyle w:val="Strong"/>
                <w:b w:val="0"/>
              </w:rPr>
              <w:t>deliver</w:t>
            </w:r>
            <w:r w:rsidRPr="19817A65">
              <w:rPr>
                <w:rStyle w:val="Strong"/>
                <w:b w:val="0"/>
              </w:rPr>
              <w:t xml:space="preserve"> a planned narrative to an audience for specific contexts and purposes (SpK4)</w:t>
            </w:r>
          </w:p>
        </w:tc>
      </w:tr>
      <w:tr w:rsidR="003E3591" w14:paraId="43A4F62F" w14:textId="77777777" w:rsidTr="0010285D">
        <w:trPr>
          <w:cnfStyle w:val="000000010000" w:firstRow="0" w:lastRow="0" w:firstColumn="0" w:lastColumn="0" w:oddVBand="0" w:evenVBand="0" w:oddHBand="0" w:evenHBand="1" w:firstRowFirstColumn="0" w:firstRowLastColumn="0" w:lastRowFirstColumn="0" w:lastRowLastColumn="0"/>
        </w:trPr>
        <w:tc>
          <w:tcPr>
            <w:tcW w:w="2500" w:type="pct"/>
          </w:tcPr>
          <w:p w14:paraId="782E6044" w14:textId="77777777" w:rsidR="00BD1A47" w:rsidRPr="008D127D" w:rsidRDefault="00BD1A47" w:rsidP="000D1D6B">
            <w:pPr>
              <w:rPr>
                <w:rStyle w:val="Strong"/>
              </w:rPr>
            </w:pPr>
            <w:r w:rsidRPr="008D127D">
              <w:rPr>
                <w:rStyle w:val="Strong"/>
              </w:rPr>
              <w:t>Vocabulary</w:t>
            </w:r>
          </w:p>
          <w:p w14:paraId="26300EBC" w14:textId="77777777" w:rsidR="003E3591" w:rsidRPr="008D127D" w:rsidRDefault="00BD1A47" w:rsidP="000D1D6B">
            <w:r w:rsidRPr="008D127D">
              <w:rPr>
                <w:rStyle w:val="Strong"/>
              </w:rPr>
              <w:t>ENE-VOCAB-01 –</w:t>
            </w:r>
            <w:r w:rsidRPr="008D127D">
              <w:t xml:space="preserve"> understands and effectively uses Tier 1 and Tier 2 words in familiar contexts</w:t>
            </w:r>
          </w:p>
          <w:p w14:paraId="1CB209DB" w14:textId="174176E8" w:rsidR="00BD1A47" w:rsidRPr="008D127D" w:rsidRDefault="413105EC" w:rsidP="00142DD1">
            <w:pPr>
              <w:pStyle w:val="ListBullet"/>
            </w:pPr>
            <w:r w:rsidRPr="008D127D">
              <w:t xml:space="preserve">understand and use words to describe shape, size, texture, position, numerical order, </w:t>
            </w:r>
            <w:proofErr w:type="gramStart"/>
            <w:r w:rsidRPr="008D127D">
              <w:t>time</w:t>
            </w:r>
            <w:proofErr w:type="gramEnd"/>
            <w:r w:rsidRPr="008D127D">
              <w:t xml:space="preserve"> and seasons (SpK2</w:t>
            </w:r>
            <w:r w:rsidR="6C5F0CDA" w:rsidRPr="008D127D">
              <w:t xml:space="preserve">, </w:t>
            </w:r>
            <w:r w:rsidRPr="008D127D">
              <w:t>CrT5)</w:t>
            </w:r>
            <w:r w:rsidR="1568BE87" w:rsidRPr="008D127D">
              <w:t xml:space="preserve"> </w:t>
            </w:r>
          </w:p>
        </w:tc>
        <w:tc>
          <w:tcPr>
            <w:tcW w:w="2500" w:type="pct"/>
          </w:tcPr>
          <w:p w14:paraId="3BBFAEE2" w14:textId="21147640" w:rsidR="00BD1A47" w:rsidRPr="003E3591" w:rsidRDefault="1883BE44" w:rsidP="0010285D">
            <w:r w:rsidRPr="12D7F1B9">
              <w:rPr>
                <w:rStyle w:val="Strong"/>
                <w:b w:val="0"/>
              </w:rPr>
              <w:t>N/A</w:t>
            </w:r>
          </w:p>
        </w:tc>
      </w:tr>
      <w:tr w:rsidR="003E3591" w14:paraId="1E215EB8" w14:textId="77777777" w:rsidTr="0010285D">
        <w:trPr>
          <w:cnfStyle w:val="000000100000" w:firstRow="0" w:lastRow="0" w:firstColumn="0" w:lastColumn="0" w:oddVBand="0" w:evenVBand="0" w:oddHBand="1" w:evenHBand="0" w:firstRowFirstColumn="0" w:firstRowLastColumn="0" w:lastRowFirstColumn="0" w:lastRowLastColumn="0"/>
        </w:trPr>
        <w:tc>
          <w:tcPr>
            <w:tcW w:w="2500" w:type="pct"/>
          </w:tcPr>
          <w:p w14:paraId="2A853A00" w14:textId="77777777" w:rsidR="00BD1A47" w:rsidRPr="008D127D" w:rsidRDefault="00BD1A47" w:rsidP="000D1D6B">
            <w:pPr>
              <w:rPr>
                <w:rStyle w:val="Strong"/>
              </w:rPr>
            </w:pPr>
            <w:r w:rsidRPr="008D127D">
              <w:rPr>
                <w:rStyle w:val="Strong"/>
              </w:rPr>
              <w:lastRenderedPageBreak/>
              <w:t>Reading comprehension</w:t>
            </w:r>
          </w:p>
          <w:p w14:paraId="540ECC12" w14:textId="77777777" w:rsidR="00BD1A47" w:rsidRPr="008D127D" w:rsidRDefault="00BD1A47" w:rsidP="000D1D6B">
            <w:r w:rsidRPr="008D127D">
              <w:rPr>
                <w:rStyle w:val="Strong"/>
              </w:rPr>
              <w:t>ENE-RECOM-01 –</w:t>
            </w:r>
            <w:r w:rsidRPr="008D127D">
              <w:t xml:space="preserve"> comprehends independently read texts using background knowledge, word knowledge and understanding of how sentences connect</w:t>
            </w:r>
          </w:p>
          <w:p w14:paraId="3B51167C" w14:textId="7FD472B7" w:rsidR="003E3591" w:rsidRPr="008D127D" w:rsidRDefault="627BFC3A" w:rsidP="00142DD1">
            <w:pPr>
              <w:pStyle w:val="ListBullet"/>
            </w:pPr>
            <w:r w:rsidRPr="008D127D">
              <w:t>identify conjunctions (and, because, but, for, so) in a compound sentence, their meaning and purpose</w:t>
            </w:r>
          </w:p>
          <w:p w14:paraId="3445C5D8" w14:textId="1441CC6C" w:rsidR="003E3591" w:rsidRPr="008D127D" w:rsidRDefault="5DB48CD7" w:rsidP="00142DD1">
            <w:pPr>
              <w:pStyle w:val="ListBullet"/>
              <w:rPr>
                <w:color w:val="000000" w:themeColor="text1"/>
              </w:rPr>
            </w:pPr>
            <w:r w:rsidRPr="008D127D">
              <w:t>understand that informative and imaginative texts have different structures, features and forms (UnT5)</w:t>
            </w:r>
          </w:p>
          <w:p w14:paraId="56B79F9C" w14:textId="4F665839" w:rsidR="003E3591" w:rsidRPr="008D127D" w:rsidRDefault="15D0217D" w:rsidP="00142DD1">
            <w:pPr>
              <w:pStyle w:val="ListBullet"/>
            </w:pPr>
            <w:r w:rsidRPr="008D127D">
              <w:t>recall</w:t>
            </w:r>
            <w:r w:rsidRPr="008D127D">
              <w:rPr>
                <w:color w:val="00B050"/>
              </w:rPr>
              <w:t xml:space="preserve"> </w:t>
            </w:r>
            <w:r w:rsidRPr="008D127D">
              <w:t>the sequence of events/information in texts (UnT5)</w:t>
            </w:r>
          </w:p>
        </w:tc>
        <w:tc>
          <w:tcPr>
            <w:tcW w:w="2500" w:type="pct"/>
          </w:tcPr>
          <w:p w14:paraId="5D73120A" w14:textId="77777777" w:rsidR="00BD1A47" w:rsidRPr="00BD1A47" w:rsidRDefault="00BD1A47" w:rsidP="000D1D6B">
            <w:pPr>
              <w:rPr>
                <w:rStyle w:val="Strong"/>
              </w:rPr>
            </w:pPr>
            <w:r w:rsidRPr="00BD1A47">
              <w:rPr>
                <w:rStyle w:val="Strong"/>
              </w:rPr>
              <w:t>Reading comprehension</w:t>
            </w:r>
          </w:p>
          <w:p w14:paraId="2287F8D4" w14:textId="77777777" w:rsidR="00BD1A47" w:rsidRDefault="00BD1A47" w:rsidP="000D1D6B">
            <w:r w:rsidRPr="5DDE29B2">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5ADE7A40" w14:textId="2BDE1CF9" w:rsidR="003E3591" w:rsidRPr="003E3591" w:rsidRDefault="702FE374" w:rsidP="00142DD1">
            <w:pPr>
              <w:pStyle w:val="ListBullet"/>
            </w:pPr>
            <w:r w:rsidRPr="006B779F">
              <w:t>know</w:t>
            </w:r>
            <w:r>
              <w:t xml:space="preserve"> the meaning and purpose of coordinating and subordinating conjunctions and identify them in a complex sentence</w:t>
            </w:r>
          </w:p>
          <w:p w14:paraId="21D2F57B" w14:textId="14B9FEAE" w:rsidR="003E3591" w:rsidRPr="003E3591" w:rsidRDefault="061B41C2" w:rsidP="00142DD1">
            <w:pPr>
              <w:pStyle w:val="ListBullet"/>
            </w:pPr>
            <w:r w:rsidRPr="006B779F">
              <w:t>identify</w:t>
            </w:r>
            <w:r>
              <w:t xml:space="preserve"> pronouns linked to nouns within and across sentences and/or paragraphs</w:t>
            </w:r>
          </w:p>
          <w:p w14:paraId="5558254B" w14:textId="4A671C66" w:rsidR="003E3591" w:rsidRPr="003E3591" w:rsidRDefault="7BB2E159" w:rsidP="00142DD1">
            <w:pPr>
              <w:pStyle w:val="ListBullet"/>
            </w:pPr>
            <w:r w:rsidRPr="006B779F">
              <w:t>use</w:t>
            </w:r>
            <w:r>
              <w:t xml:space="preserve"> knowledge of text structure, type of text, author, and forms of writing to predict and confirm meaning (UnT6)</w:t>
            </w:r>
          </w:p>
          <w:p w14:paraId="5561A5C5" w14:textId="515D6F82" w:rsidR="003E3591" w:rsidRPr="003E3591" w:rsidRDefault="061B41C2" w:rsidP="00142DD1">
            <w:pPr>
              <w:pStyle w:val="ListBullet"/>
            </w:pPr>
            <w:r w:rsidRPr="006B779F">
              <w:t>interpret</w:t>
            </w:r>
            <w:r w:rsidRPr="19817A65">
              <w:rPr>
                <w:color w:val="00B050"/>
              </w:rPr>
              <w:t xml:space="preserve"> </w:t>
            </w:r>
            <w:r>
              <w:t>patterns in texts to enhance understanding</w:t>
            </w:r>
          </w:p>
        </w:tc>
      </w:tr>
      <w:tr w:rsidR="003E3591" w14:paraId="6FC9D145" w14:textId="77777777" w:rsidTr="0010285D">
        <w:trPr>
          <w:cnfStyle w:val="000000010000" w:firstRow="0" w:lastRow="0" w:firstColumn="0" w:lastColumn="0" w:oddVBand="0" w:evenVBand="0" w:oddHBand="0" w:evenHBand="1" w:firstRowFirstColumn="0" w:firstRowLastColumn="0" w:lastRowFirstColumn="0" w:lastRowLastColumn="0"/>
        </w:trPr>
        <w:tc>
          <w:tcPr>
            <w:tcW w:w="2500" w:type="pct"/>
          </w:tcPr>
          <w:p w14:paraId="013B7EC2" w14:textId="77777777" w:rsidR="00BD1A47" w:rsidRPr="00BD1A47" w:rsidRDefault="00BD1A47" w:rsidP="000D1D6B">
            <w:pPr>
              <w:rPr>
                <w:rStyle w:val="Strong"/>
              </w:rPr>
            </w:pPr>
            <w:r w:rsidRPr="00BD1A47">
              <w:rPr>
                <w:rStyle w:val="Strong"/>
              </w:rPr>
              <w:t>Creating written texts</w:t>
            </w:r>
          </w:p>
          <w:p w14:paraId="627A77A5" w14:textId="77777777" w:rsidR="00BD1A47" w:rsidRDefault="00BD1A47" w:rsidP="000D1D6B">
            <w:r w:rsidRPr="5DDE29B2">
              <w:rPr>
                <w:rStyle w:val="Strong"/>
              </w:rPr>
              <w:t>ENE-CWT-01 –</w:t>
            </w:r>
            <w:r>
              <w:t xml:space="preserve"> creates written texts that include at least 2 related ideas and correct simple sentences</w:t>
            </w:r>
          </w:p>
          <w:p w14:paraId="408BA1B4" w14:textId="03A63862" w:rsidR="003E3591" w:rsidRPr="008D127D" w:rsidRDefault="627BFC3A" w:rsidP="00142DD1">
            <w:pPr>
              <w:pStyle w:val="ListBullet"/>
            </w:pPr>
            <w:r w:rsidRPr="008D127D">
              <w:t>create a text including at least 2 related ideas (CrT5)</w:t>
            </w:r>
          </w:p>
          <w:p w14:paraId="5D5CDA63" w14:textId="6208EA70" w:rsidR="003E3591" w:rsidRPr="008D127D" w:rsidRDefault="15D0217D" w:rsidP="00142DD1">
            <w:pPr>
              <w:pStyle w:val="ListBullet"/>
            </w:pPr>
            <w:r w:rsidRPr="008D127D">
              <w:lastRenderedPageBreak/>
              <w:t>sequence ideas in a text (GrA4)</w:t>
            </w:r>
          </w:p>
          <w:p w14:paraId="1848A79C" w14:textId="1ACDBE44" w:rsidR="003E3591" w:rsidRPr="008D127D" w:rsidRDefault="15D0217D" w:rsidP="00142DD1">
            <w:pPr>
              <w:pStyle w:val="ListBullet"/>
            </w:pPr>
            <w:r w:rsidRPr="008D127D">
              <w:t>identify and use time connectives to sequence information and events (GrA4)</w:t>
            </w:r>
          </w:p>
          <w:p w14:paraId="6325896F" w14:textId="0B16C7EF" w:rsidR="003E3591" w:rsidRPr="008D127D" w:rsidRDefault="627BFC3A" w:rsidP="00142DD1">
            <w:pPr>
              <w:pStyle w:val="ListBullet"/>
            </w:pPr>
            <w:r w:rsidRPr="008D127D">
              <w:t>experiment with writing compound sentences and recognise that each clause makes meaning by itself (GrA4)</w:t>
            </w:r>
          </w:p>
          <w:p w14:paraId="59E6C906" w14:textId="0400D393" w:rsidR="003E3591" w:rsidRPr="008D127D" w:rsidRDefault="627BFC3A" w:rsidP="00142DD1">
            <w:pPr>
              <w:pStyle w:val="ListBullet"/>
            </w:pPr>
            <w:r w:rsidRPr="008D127D">
              <w:t>use capital letters when writing proper nouns (PuN3,</w:t>
            </w:r>
            <w:r w:rsidR="7AEB8080" w:rsidRPr="008D127D">
              <w:t xml:space="preserve"> </w:t>
            </w:r>
            <w:r w:rsidRPr="008D127D">
              <w:t>CrT5)</w:t>
            </w:r>
          </w:p>
          <w:p w14:paraId="6FA97A5B" w14:textId="2EC16746" w:rsidR="003E3591" w:rsidRPr="008D127D" w:rsidRDefault="413105EC" w:rsidP="00142DD1">
            <w:pPr>
              <w:pStyle w:val="ListBullet"/>
              <w:rPr>
                <w:rFonts w:asciiTheme="minorHAnsi" w:eastAsiaTheme="minorEastAsia" w:hAnsiTheme="minorHAnsi" w:cstheme="minorBidi"/>
              </w:rPr>
            </w:pPr>
            <w:r w:rsidRPr="008D127D">
              <w:t xml:space="preserve">explain the purpose of a verb, a </w:t>
            </w:r>
            <w:proofErr w:type="gramStart"/>
            <w:r w:rsidRPr="008D127D">
              <w:t>noun</w:t>
            </w:r>
            <w:proofErr w:type="gramEnd"/>
            <w:r w:rsidRPr="008D127D">
              <w:t xml:space="preserve"> and an adjective in own writing (GrA2, GrA3)</w:t>
            </w:r>
          </w:p>
          <w:p w14:paraId="6F348B0B" w14:textId="4CA3BD19" w:rsidR="003E3591" w:rsidRPr="008D127D" w:rsidRDefault="5DB48CD7" w:rsidP="00142DD1">
            <w:pPr>
              <w:pStyle w:val="ListBullet"/>
            </w:pPr>
            <w:r w:rsidRPr="008D127D">
              <w:t>identify different purposes for writing (CrT4)</w:t>
            </w:r>
          </w:p>
          <w:p w14:paraId="513013E9" w14:textId="409A4BA9" w:rsidR="008D127D" w:rsidRDefault="15D0217D" w:rsidP="008D127D">
            <w:pPr>
              <w:pStyle w:val="ListBullet"/>
            </w:pPr>
            <w:r w:rsidRPr="008D127D">
              <w:t>use drawing, images or mind maps to support planning and writing (CrT4)</w:t>
            </w:r>
          </w:p>
          <w:p w14:paraId="0F4CE45D" w14:textId="7A557B97" w:rsidR="003E3591" w:rsidRPr="008D127D" w:rsidRDefault="5DB48CD7" w:rsidP="008D127D">
            <w:pPr>
              <w:pStyle w:val="ListBullet"/>
            </w:pPr>
            <w:r w:rsidRPr="008D127D">
              <w:t>edit their texts after receiving feedback</w:t>
            </w:r>
          </w:p>
        </w:tc>
        <w:tc>
          <w:tcPr>
            <w:tcW w:w="2500" w:type="pct"/>
          </w:tcPr>
          <w:p w14:paraId="13E1868D" w14:textId="77777777" w:rsidR="00BD1A47" w:rsidRPr="00BD1A47" w:rsidRDefault="00BD1A47" w:rsidP="000D1D6B">
            <w:pPr>
              <w:rPr>
                <w:rStyle w:val="Strong"/>
              </w:rPr>
            </w:pPr>
            <w:r w:rsidRPr="00BD1A47">
              <w:rPr>
                <w:rStyle w:val="Strong"/>
              </w:rPr>
              <w:lastRenderedPageBreak/>
              <w:t>Creating written texts</w:t>
            </w:r>
          </w:p>
          <w:p w14:paraId="4DF37CA1" w14:textId="77777777" w:rsidR="00BD1A47" w:rsidRDefault="00BD1A47" w:rsidP="000D1D6B">
            <w:r w:rsidRPr="00BD1A47">
              <w:rPr>
                <w:rStyle w:val="Strong"/>
              </w:rPr>
              <w:t>EN1-CWT-01 –</w:t>
            </w:r>
            <w:r>
              <w:t xml:space="preserve"> plans, creates and revises texts written for different purposes, including paragraphs, using knowledge of vocabulary, text features and sentence </w:t>
            </w:r>
            <w:proofErr w:type="gramStart"/>
            <w:r>
              <w:t>structure</w:t>
            </w:r>
            <w:proofErr w:type="gramEnd"/>
          </w:p>
          <w:p w14:paraId="310B964B" w14:textId="04548B87" w:rsidR="003E3591" w:rsidRPr="006B779F" w:rsidRDefault="7BB2E159" w:rsidP="00142DD1">
            <w:pPr>
              <w:pStyle w:val="ListBullet"/>
            </w:pPr>
            <w:r w:rsidRPr="006B779F">
              <w:t xml:space="preserve">use a logical order to sequence ideas and events in </w:t>
            </w:r>
            <w:r w:rsidRPr="006B779F">
              <w:lastRenderedPageBreak/>
              <w:t>sentences across a text (GrA4)</w:t>
            </w:r>
          </w:p>
          <w:p w14:paraId="1D8F896A" w14:textId="02F9C5F3" w:rsidR="003E3591" w:rsidRPr="003E3591" w:rsidRDefault="5AC8A902" w:rsidP="00142DD1">
            <w:pPr>
              <w:pStyle w:val="ListBullet"/>
            </w:pPr>
            <w:r>
              <w:t>use noun/pronoun-referencing across a text (CrT7)</w:t>
            </w:r>
          </w:p>
          <w:p w14:paraId="5F1CFA18" w14:textId="23F65E35" w:rsidR="003E3591" w:rsidRPr="006B779F" w:rsidRDefault="583E243E" w:rsidP="00142DD1">
            <w:pPr>
              <w:pStyle w:val="ListBullet"/>
            </w:pPr>
            <w:r>
              <w:t>recognise compound sentences in own writing, knowing that each clause has meaning by itself (CrT5</w:t>
            </w:r>
            <w:r w:rsidR="01734CB5">
              <w:t>,</w:t>
            </w:r>
            <w:r>
              <w:t xml:space="preserve"> CrT7)</w:t>
            </w:r>
          </w:p>
          <w:p w14:paraId="7BB974C8" w14:textId="60A10780" w:rsidR="003E3591" w:rsidRPr="006B779F" w:rsidRDefault="627BFC3A" w:rsidP="00142DD1">
            <w:pPr>
              <w:pStyle w:val="ListBullet"/>
            </w:pPr>
            <w:r>
              <w:t>use a combination of simple and compound sentences to engage the reader when creating written texts (CrT6</w:t>
            </w:r>
            <w:r w:rsidR="012D915C">
              <w:t xml:space="preserve">, </w:t>
            </w:r>
            <w:r>
              <w:t>GrA4)</w:t>
            </w:r>
          </w:p>
          <w:p w14:paraId="344B9B1B" w14:textId="4DDFE0E1" w:rsidR="003E3591" w:rsidRPr="006B779F" w:rsidRDefault="7BB2E159" w:rsidP="00142DD1">
            <w:pPr>
              <w:pStyle w:val="ListBullet"/>
            </w:pPr>
            <w:r w:rsidRPr="006B779F">
              <w:t>use time connectives to sequence information and events in texts (GrA4)</w:t>
            </w:r>
          </w:p>
          <w:p w14:paraId="5CECA139" w14:textId="17EF0986" w:rsidR="003E3591" w:rsidRPr="006B779F" w:rsidRDefault="061B41C2" w:rsidP="00142DD1">
            <w:pPr>
              <w:pStyle w:val="ListBullet"/>
            </w:pPr>
            <w:r w:rsidRPr="006B779F">
              <w:t>use a variety of planning strategies and tools for creating texts</w:t>
            </w:r>
          </w:p>
          <w:p w14:paraId="1101092E" w14:textId="692D7E2D" w:rsidR="003E3591" w:rsidRPr="003E3591" w:rsidRDefault="061B41C2" w:rsidP="00142DD1">
            <w:pPr>
              <w:pStyle w:val="ListBullet"/>
            </w:pPr>
            <w:r w:rsidRPr="006B779F">
              <w:t>re-read</w:t>
            </w:r>
            <w:r>
              <w:t xml:space="preserve"> and edit their own texts after receiving feedback</w:t>
            </w:r>
          </w:p>
        </w:tc>
      </w:tr>
      <w:tr w:rsidR="003E3591" w14:paraId="426AFE7A" w14:textId="77777777" w:rsidTr="0010285D">
        <w:trPr>
          <w:cnfStyle w:val="000000100000" w:firstRow="0" w:lastRow="0" w:firstColumn="0" w:lastColumn="0" w:oddVBand="0" w:evenVBand="0" w:oddHBand="1" w:evenHBand="0" w:firstRowFirstColumn="0" w:firstRowLastColumn="0" w:lastRowFirstColumn="0" w:lastRowLastColumn="0"/>
        </w:trPr>
        <w:tc>
          <w:tcPr>
            <w:tcW w:w="2500" w:type="pct"/>
          </w:tcPr>
          <w:p w14:paraId="2C6E40AC" w14:textId="77777777" w:rsidR="00BD1A47" w:rsidRPr="00BD1A47" w:rsidRDefault="00BD1A47" w:rsidP="000D1D6B">
            <w:pPr>
              <w:rPr>
                <w:rStyle w:val="Strong"/>
              </w:rPr>
            </w:pPr>
            <w:r w:rsidRPr="00BD1A47">
              <w:rPr>
                <w:rStyle w:val="Strong"/>
              </w:rPr>
              <w:lastRenderedPageBreak/>
              <w:t>Understanding and responding to literature</w:t>
            </w:r>
          </w:p>
          <w:p w14:paraId="1CB3E306" w14:textId="77777777" w:rsidR="00BD1A47" w:rsidRDefault="00BD1A47" w:rsidP="000D1D6B">
            <w:r w:rsidRPr="5DDE29B2">
              <w:rPr>
                <w:rStyle w:val="Strong"/>
              </w:rPr>
              <w:t>ENE-UARL-01 –</w:t>
            </w:r>
            <w:r>
              <w:t xml:space="preserve"> understands and responds to literature read to them</w:t>
            </w:r>
          </w:p>
          <w:p w14:paraId="5ECD6FE6" w14:textId="3C7350F5" w:rsidR="008D127D" w:rsidRDefault="15D0217D" w:rsidP="008D127D">
            <w:pPr>
              <w:pStyle w:val="ListBullet"/>
            </w:pPr>
            <w:r w:rsidRPr="008D127D">
              <w:t>identify narratives told through a range of modes and media</w:t>
            </w:r>
          </w:p>
          <w:p w14:paraId="3C191D2B" w14:textId="2EF59FA5" w:rsidR="003E3591" w:rsidRPr="008D127D" w:rsidRDefault="0847B574" w:rsidP="008D127D">
            <w:pPr>
              <w:pStyle w:val="ListBullet"/>
            </w:pPr>
            <w:r w:rsidRPr="008D127D">
              <w:t xml:space="preserve">experiment with using parts and/or features of a narrative, </w:t>
            </w:r>
            <w:r w:rsidRPr="008D127D">
              <w:lastRenderedPageBreak/>
              <w:t>innovating from a mentor text</w:t>
            </w:r>
          </w:p>
        </w:tc>
        <w:tc>
          <w:tcPr>
            <w:tcW w:w="2500" w:type="pct"/>
          </w:tcPr>
          <w:p w14:paraId="2A80D91B" w14:textId="77777777" w:rsidR="00BD1A47" w:rsidRPr="00BD1A47" w:rsidRDefault="00BD1A47" w:rsidP="000D1D6B">
            <w:pPr>
              <w:rPr>
                <w:rStyle w:val="Strong"/>
              </w:rPr>
            </w:pPr>
            <w:r w:rsidRPr="00BD1A47">
              <w:rPr>
                <w:rStyle w:val="Strong"/>
              </w:rPr>
              <w:lastRenderedPageBreak/>
              <w:t>Understanding and responding to literature</w:t>
            </w:r>
          </w:p>
          <w:p w14:paraId="2C15BC86" w14:textId="77777777" w:rsidR="00BD1A47" w:rsidRDefault="00BD1A47" w:rsidP="000D1D6B">
            <w:r w:rsidRPr="5DDE29B2">
              <w:rPr>
                <w:rStyle w:val="Strong"/>
              </w:rPr>
              <w:t>EN1-UARL-01 –</w:t>
            </w:r>
            <w:r>
              <w:t xml:space="preserve"> understands and responds to literature by creating texts using similar structures, intentional language choices and features appropriate to audience and purpose</w:t>
            </w:r>
          </w:p>
          <w:p w14:paraId="5778D0BB" w14:textId="2055263C" w:rsidR="003E3591" w:rsidRPr="006B779F" w:rsidRDefault="7BB2E159" w:rsidP="00142DD1">
            <w:pPr>
              <w:pStyle w:val="ListBullet"/>
            </w:pPr>
            <w:r w:rsidRPr="006B779F">
              <w:t xml:space="preserve">identify the sequence of events that make up a narrative in </w:t>
            </w:r>
            <w:r w:rsidRPr="006B779F">
              <w:lastRenderedPageBreak/>
              <w:t>own and others’ texts (UnT6)</w:t>
            </w:r>
          </w:p>
          <w:p w14:paraId="58EE20BE" w14:textId="5DC7E281" w:rsidR="003E3591" w:rsidRPr="003E3591" w:rsidRDefault="061B41C2" w:rsidP="00142DD1">
            <w:pPr>
              <w:pStyle w:val="ListBullet"/>
            </w:pPr>
            <w:r w:rsidRPr="006B779F">
              <w:t>create and re-create</w:t>
            </w:r>
            <w:r w:rsidRPr="19817A65">
              <w:rPr>
                <w:color w:val="00B050"/>
              </w:rPr>
              <w:t xml:space="preserve"> </w:t>
            </w:r>
            <w:r>
              <w:t>narratives using understanding of narrative features (CrT5)</w:t>
            </w:r>
          </w:p>
        </w:tc>
      </w:tr>
    </w:tbl>
    <w:p w14:paraId="1DB165EA" w14:textId="77777777" w:rsidR="00BD1A47" w:rsidRPr="000E283B" w:rsidRDefault="00BD1A47" w:rsidP="000E283B">
      <w:r>
        <w:lastRenderedPageBreak/>
        <w:br w:type="page"/>
      </w:r>
    </w:p>
    <w:p w14:paraId="399F8272" w14:textId="77777777" w:rsidR="00BD1A47" w:rsidRDefault="0C54BEE3" w:rsidP="00BD1A47">
      <w:pPr>
        <w:pStyle w:val="Heading2"/>
      </w:pPr>
      <w:bookmarkStart w:id="21" w:name="_Toc100683117"/>
      <w:bookmarkStart w:id="22" w:name="_Toc113987594"/>
      <w:bookmarkStart w:id="23" w:name="_Toc1153093738"/>
      <w:bookmarkStart w:id="24" w:name="_Toc132366040"/>
      <w:r>
        <w:lastRenderedPageBreak/>
        <w:t>Week 1</w:t>
      </w:r>
      <w:bookmarkEnd w:id="21"/>
      <w:bookmarkEnd w:id="22"/>
      <w:bookmarkEnd w:id="23"/>
      <w:bookmarkEnd w:id="24"/>
    </w:p>
    <w:p w14:paraId="375C3159" w14:textId="3B18F51F" w:rsidR="00BD1A47" w:rsidRDefault="0C54BEE3" w:rsidP="00BD1A47">
      <w:pPr>
        <w:pStyle w:val="Heading3"/>
      </w:pPr>
      <w:bookmarkStart w:id="25" w:name="_Component_A_teaching"/>
      <w:bookmarkStart w:id="26" w:name="_Toc100683118"/>
      <w:bookmarkStart w:id="27" w:name="_Toc113987595"/>
      <w:bookmarkStart w:id="28" w:name="_Toc319820754"/>
      <w:bookmarkStart w:id="29" w:name="_Toc132366041"/>
      <w:bookmarkEnd w:id="25"/>
      <w:r>
        <w:t>Component A teaching and learning</w:t>
      </w:r>
      <w:bookmarkEnd w:id="26"/>
      <w:bookmarkEnd w:id="27"/>
      <w:bookmarkEnd w:id="28"/>
      <w:bookmarkEnd w:id="29"/>
    </w:p>
    <w:p w14:paraId="0EDC7048" w14:textId="77777777" w:rsidR="00491AA0" w:rsidRDefault="00491AA0" w:rsidP="00491AA0">
      <w:bookmarkStart w:id="30" w:name="_Hlk132363636"/>
      <w:r>
        <w:t xml:space="preserve">The table below can be used to plan and document lessons that address Component A outcomes and content. Both the </w:t>
      </w:r>
      <w:hyperlink r:id="rId20" w:history="1">
        <w:r>
          <w:rPr>
            <w:rStyle w:val="Hyperlink"/>
          </w:rPr>
          <w:t>detailed example [DOC 529KB]</w:t>
        </w:r>
      </w:hyperlink>
      <w:r>
        <w:t xml:space="preserve"> of a two-week teaching and learning cycle and </w:t>
      </w:r>
      <w:hyperlink r:id="rId21"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1 through 5 in the areas of Phonological awareness, Phonic knowledge, Spelling and Handwriting, Print conventions, Reading comprehension and Reading fluency. Links to supporting documentation are included in the cells for each lesson."/>
      </w:tblPr>
      <w:tblGrid>
        <w:gridCol w:w="3114"/>
        <w:gridCol w:w="2296"/>
        <w:gridCol w:w="2296"/>
        <w:gridCol w:w="2297"/>
        <w:gridCol w:w="2296"/>
        <w:gridCol w:w="2297"/>
      </w:tblGrid>
      <w:tr w:rsidR="00491AA0" w14:paraId="51656E6B" w14:textId="77777777" w:rsidTr="00B10EC0">
        <w:trPr>
          <w:cnfStyle w:val="100000000000" w:firstRow="1" w:lastRow="0" w:firstColumn="0" w:lastColumn="0" w:oddVBand="0" w:evenVBand="0" w:oddHBand="0" w:evenHBand="0" w:firstRowFirstColumn="0" w:firstRowLastColumn="0" w:lastRowFirstColumn="0" w:lastRowLastColumn="0"/>
        </w:trPr>
        <w:tc>
          <w:tcPr>
            <w:tcW w:w="3114" w:type="dxa"/>
          </w:tcPr>
          <w:p w14:paraId="39CC2697" w14:textId="77777777" w:rsidR="00491AA0" w:rsidRDefault="00491AA0" w:rsidP="00B10EC0">
            <w:r w:rsidRPr="00267648">
              <w:t>Focus Areas</w:t>
            </w:r>
          </w:p>
        </w:tc>
        <w:tc>
          <w:tcPr>
            <w:tcW w:w="2296" w:type="dxa"/>
          </w:tcPr>
          <w:p w14:paraId="67F13DAE" w14:textId="77777777" w:rsidR="00491AA0" w:rsidRDefault="00491AA0" w:rsidP="00B10EC0">
            <w:r w:rsidRPr="00267648">
              <w:t>Lesson 1</w:t>
            </w:r>
          </w:p>
        </w:tc>
        <w:tc>
          <w:tcPr>
            <w:tcW w:w="2296" w:type="dxa"/>
          </w:tcPr>
          <w:p w14:paraId="2CD81959" w14:textId="77777777" w:rsidR="00491AA0" w:rsidRDefault="00491AA0" w:rsidP="00B10EC0">
            <w:r w:rsidRPr="00267648">
              <w:t>Lesson 2</w:t>
            </w:r>
          </w:p>
        </w:tc>
        <w:tc>
          <w:tcPr>
            <w:tcW w:w="2297" w:type="dxa"/>
          </w:tcPr>
          <w:p w14:paraId="79513CB3" w14:textId="77777777" w:rsidR="00491AA0" w:rsidRDefault="00491AA0" w:rsidP="00B10EC0">
            <w:r w:rsidRPr="00267648">
              <w:t>Lesson 3</w:t>
            </w:r>
          </w:p>
        </w:tc>
        <w:tc>
          <w:tcPr>
            <w:tcW w:w="2296" w:type="dxa"/>
          </w:tcPr>
          <w:p w14:paraId="3C92A945" w14:textId="77777777" w:rsidR="00491AA0" w:rsidRDefault="00491AA0" w:rsidP="00B10EC0">
            <w:r w:rsidRPr="00267648">
              <w:t>Lesson 4</w:t>
            </w:r>
          </w:p>
        </w:tc>
        <w:tc>
          <w:tcPr>
            <w:tcW w:w="2297" w:type="dxa"/>
          </w:tcPr>
          <w:p w14:paraId="61749AD9" w14:textId="77777777" w:rsidR="00491AA0" w:rsidRDefault="00491AA0" w:rsidP="00B10EC0">
            <w:r w:rsidRPr="00267648">
              <w:t>Lesson 5</w:t>
            </w:r>
          </w:p>
        </w:tc>
      </w:tr>
      <w:tr w:rsidR="00491AA0" w14:paraId="42AFFE56"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3B49D4D1" w14:textId="77777777" w:rsidR="00491AA0" w:rsidRPr="002C355E" w:rsidRDefault="00000000" w:rsidP="00B10EC0">
            <w:pPr>
              <w:rPr>
                <w:b/>
                <w:bCs/>
              </w:rPr>
            </w:pPr>
            <w:hyperlink r:id="rId22" w:history="1">
              <w:r w:rsidR="00491AA0" w:rsidRPr="002C355E">
                <w:rPr>
                  <w:rStyle w:val="Hyperlink"/>
                  <w:b/>
                  <w:bCs/>
                </w:rPr>
                <w:t>Phonological awareness</w:t>
              </w:r>
            </w:hyperlink>
            <w:r w:rsidR="00491AA0" w:rsidRPr="002C355E">
              <w:rPr>
                <w:b/>
                <w:bCs/>
              </w:rPr>
              <w:t xml:space="preserve"> (Early Stage 1) and </w:t>
            </w:r>
            <w:hyperlink r:id="rId23" w:history="1">
              <w:r w:rsidR="00491AA0">
                <w:rPr>
                  <w:rStyle w:val="Hyperlink"/>
                  <w:b/>
                  <w:bCs/>
                </w:rPr>
                <w:t>P</w:t>
              </w:r>
              <w:r w:rsidR="00491AA0" w:rsidRPr="002C355E">
                <w:rPr>
                  <w:rStyle w:val="Hyperlink"/>
                  <w:b/>
                  <w:bCs/>
                </w:rPr>
                <w:t>honic knowledge</w:t>
              </w:r>
            </w:hyperlink>
          </w:p>
          <w:p w14:paraId="1A761684" w14:textId="77777777" w:rsidR="00491AA0" w:rsidRDefault="00491AA0" w:rsidP="00B10EC0">
            <w:r>
              <w:t>15 minutes</w:t>
            </w:r>
          </w:p>
        </w:tc>
        <w:tc>
          <w:tcPr>
            <w:tcW w:w="2296" w:type="dxa"/>
          </w:tcPr>
          <w:p w14:paraId="3F4A8F75" w14:textId="77777777" w:rsidR="00491AA0" w:rsidRDefault="00491AA0" w:rsidP="00B10EC0"/>
        </w:tc>
        <w:tc>
          <w:tcPr>
            <w:tcW w:w="2296" w:type="dxa"/>
          </w:tcPr>
          <w:p w14:paraId="2A6E5C9D" w14:textId="77777777" w:rsidR="00491AA0" w:rsidRDefault="00491AA0" w:rsidP="00B10EC0"/>
        </w:tc>
        <w:tc>
          <w:tcPr>
            <w:tcW w:w="2297" w:type="dxa"/>
          </w:tcPr>
          <w:p w14:paraId="66E3B618" w14:textId="77777777" w:rsidR="00491AA0" w:rsidRDefault="00491AA0" w:rsidP="00B10EC0"/>
        </w:tc>
        <w:tc>
          <w:tcPr>
            <w:tcW w:w="2296" w:type="dxa"/>
          </w:tcPr>
          <w:p w14:paraId="48CDA65D" w14:textId="77777777" w:rsidR="00491AA0" w:rsidRDefault="00491AA0" w:rsidP="00B10EC0"/>
        </w:tc>
        <w:tc>
          <w:tcPr>
            <w:tcW w:w="2297" w:type="dxa"/>
          </w:tcPr>
          <w:p w14:paraId="147409FD" w14:textId="77777777" w:rsidR="00491AA0" w:rsidRDefault="00491AA0" w:rsidP="00B10EC0"/>
        </w:tc>
      </w:tr>
      <w:tr w:rsidR="00491AA0" w14:paraId="073E052B" w14:textId="77777777" w:rsidTr="00B10EC0">
        <w:trPr>
          <w:cnfStyle w:val="000000010000" w:firstRow="0" w:lastRow="0" w:firstColumn="0" w:lastColumn="0" w:oddVBand="0" w:evenVBand="0" w:oddHBand="0" w:evenHBand="1" w:firstRowFirstColumn="0" w:firstRowLastColumn="0" w:lastRowFirstColumn="0" w:lastRowLastColumn="0"/>
        </w:trPr>
        <w:tc>
          <w:tcPr>
            <w:tcW w:w="3114" w:type="dxa"/>
          </w:tcPr>
          <w:p w14:paraId="74BCF165" w14:textId="77777777" w:rsidR="00491AA0" w:rsidRPr="002C355E" w:rsidRDefault="00000000" w:rsidP="00B10EC0">
            <w:pPr>
              <w:rPr>
                <w:b/>
                <w:bCs/>
              </w:rPr>
            </w:pPr>
            <w:hyperlink r:id="rId24" w:history="1">
              <w:r w:rsidR="00491AA0" w:rsidRPr="002C355E">
                <w:rPr>
                  <w:rStyle w:val="Hyperlink"/>
                  <w:b/>
                  <w:bCs/>
                </w:rPr>
                <w:t>Spelling</w:t>
              </w:r>
            </w:hyperlink>
            <w:r w:rsidR="00491AA0" w:rsidRPr="002C355E">
              <w:rPr>
                <w:b/>
                <w:bCs/>
              </w:rPr>
              <w:t xml:space="preserve"> and </w:t>
            </w:r>
            <w:hyperlink r:id="rId25" w:history="1">
              <w:r w:rsidR="00491AA0">
                <w:rPr>
                  <w:rStyle w:val="Hyperlink"/>
                  <w:b/>
                  <w:bCs/>
                </w:rPr>
                <w:t>H</w:t>
              </w:r>
              <w:r w:rsidR="00491AA0" w:rsidRPr="002C355E">
                <w:rPr>
                  <w:rStyle w:val="Hyperlink"/>
                  <w:b/>
                  <w:bCs/>
                </w:rPr>
                <w:t>andwriting</w:t>
              </w:r>
            </w:hyperlink>
          </w:p>
          <w:p w14:paraId="0F85ACD3" w14:textId="77777777" w:rsidR="00491AA0" w:rsidRDefault="00491AA0" w:rsidP="00B10EC0">
            <w:r>
              <w:t>15 minutes</w:t>
            </w:r>
          </w:p>
        </w:tc>
        <w:tc>
          <w:tcPr>
            <w:tcW w:w="2296" w:type="dxa"/>
          </w:tcPr>
          <w:p w14:paraId="1643DB51" w14:textId="77777777" w:rsidR="00491AA0" w:rsidRDefault="00491AA0" w:rsidP="00B10EC0"/>
        </w:tc>
        <w:tc>
          <w:tcPr>
            <w:tcW w:w="2296" w:type="dxa"/>
          </w:tcPr>
          <w:p w14:paraId="444182E6" w14:textId="77777777" w:rsidR="00491AA0" w:rsidRDefault="00491AA0" w:rsidP="00B10EC0"/>
        </w:tc>
        <w:tc>
          <w:tcPr>
            <w:tcW w:w="2297" w:type="dxa"/>
          </w:tcPr>
          <w:p w14:paraId="20478E8B" w14:textId="77777777" w:rsidR="00491AA0" w:rsidRDefault="00491AA0" w:rsidP="00B10EC0"/>
        </w:tc>
        <w:tc>
          <w:tcPr>
            <w:tcW w:w="2296" w:type="dxa"/>
          </w:tcPr>
          <w:p w14:paraId="74342DEE" w14:textId="77777777" w:rsidR="00491AA0" w:rsidRDefault="00491AA0" w:rsidP="00B10EC0"/>
        </w:tc>
        <w:tc>
          <w:tcPr>
            <w:tcW w:w="2297" w:type="dxa"/>
          </w:tcPr>
          <w:p w14:paraId="10D2EF96" w14:textId="77777777" w:rsidR="00491AA0" w:rsidRDefault="00491AA0" w:rsidP="00B10EC0"/>
        </w:tc>
      </w:tr>
      <w:tr w:rsidR="00491AA0" w14:paraId="4E6EDF38"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7158F485" w14:textId="77777777" w:rsidR="00491AA0" w:rsidRPr="002C355E" w:rsidRDefault="00000000" w:rsidP="00B10EC0">
            <w:pPr>
              <w:rPr>
                <w:b/>
                <w:bCs/>
              </w:rPr>
            </w:pPr>
            <w:hyperlink r:id="rId26" w:history="1">
              <w:r w:rsidR="00491AA0" w:rsidRPr="002C355E">
                <w:rPr>
                  <w:rStyle w:val="Hyperlink"/>
                  <w:b/>
                  <w:bCs/>
                </w:rPr>
                <w:t>Print conventions</w:t>
              </w:r>
            </w:hyperlink>
            <w:r w:rsidR="00491AA0" w:rsidRPr="002C355E">
              <w:rPr>
                <w:b/>
                <w:bCs/>
              </w:rPr>
              <w:t xml:space="preserve"> (Early Stage 1), </w:t>
            </w:r>
            <w:hyperlink r:id="rId27" w:history="1">
              <w:r w:rsidR="00491AA0">
                <w:rPr>
                  <w:rStyle w:val="Hyperlink"/>
                  <w:b/>
                  <w:bCs/>
                </w:rPr>
                <w:t>R</w:t>
              </w:r>
              <w:r w:rsidR="00491AA0" w:rsidRPr="002C355E">
                <w:rPr>
                  <w:rStyle w:val="Hyperlink"/>
                  <w:b/>
                  <w:bCs/>
                </w:rPr>
                <w:t>eading comprehension</w:t>
              </w:r>
            </w:hyperlink>
            <w:r w:rsidR="00491AA0" w:rsidRPr="002C355E">
              <w:rPr>
                <w:b/>
                <w:bCs/>
              </w:rPr>
              <w:t xml:space="preserve"> and </w:t>
            </w:r>
            <w:hyperlink r:id="rId28" w:history="1">
              <w:r w:rsidR="00491AA0">
                <w:rPr>
                  <w:rStyle w:val="Hyperlink"/>
                  <w:b/>
                  <w:bCs/>
                </w:rPr>
                <w:t>R</w:t>
              </w:r>
              <w:r w:rsidR="00491AA0" w:rsidRPr="002C355E">
                <w:rPr>
                  <w:rStyle w:val="Hyperlink"/>
                  <w:b/>
                  <w:bCs/>
                </w:rPr>
                <w:t>eading fluency</w:t>
              </w:r>
            </w:hyperlink>
          </w:p>
          <w:p w14:paraId="7CA99177" w14:textId="77777777" w:rsidR="00491AA0" w:rsidRDefault="00491AA0" w:rsidP="00B10EC0">
            <w:r>
              <w:t>30 minutes</w:t>
            </w:r>
          </w:p>
        </w:tc>
        <w:tc>
          <w:tcPr>
            <w:tcW w:w="2296" w:type="dxa"/>
          </w:tcPr>
          <w:p w14:paraId="103E8BE1" w14:textId="77777777" w:rsidR="00491AA0" w:rsidRDefault="00491AA0" w:rsidP="00B10EC0"/>
        </w:tc>
        <w:tc>
          <w:tcPr>
            <w:tcW w:w="2296" w:type="dxa"/>
          </w:tcPr>
          <w:p w14:paraId="4A88DDC7" w14:textId="77777777" w:rsidR="00491AA0" w:rsidRDefault="00491AA0" w:rsidP="00B10EC0"/>
        </w:tc>
        <w:tc>
          <w:tcPr>
            <w:tcW w:w="2297" w:type="dxa"/>
          </w:tcPr>
          <w:p w14:paraId="7FB0E71E" w14:textId="77777777" w:rsidR="00491AA0" w:rsidRDefault="00491AA0" w:rsidP="00B10EC0"/>
        </w:tc>
        <w:tc>
          <w:tcPr>
            <w:tcW w:w="2296" w:type="dxa"/>
          </w:tcPr>
          <w:p w14:paraId="409F6335" w14:textId="77777777" w:rsidR="00491AA0" w:rsidRDefault="00491AA0" w:rsidP="00B10EC0"/>
        </w:tc>
        <w:tc>
          <w:tcPr>
            <w:tcW w:w="2297" w:type="dxa"/>
          </w:tcPr>
          <w:p w14:paraId="3DADC517" w14:textId="77777777" w:rsidR="00491AA0" w:rsidRDefault="00491AA0" w:rsidP="00B10EC0"/>
        </w:tc>
      </w:tr>
      <w:bookmarkEnd w:id="30"/>
    </w:tbl>
    <w:p w14:paraId="47808CB0" w14:textId="43F3CB15" w:rsidR="000E283B" w:rsidRDefault="000E283B" w:rsidP="000E283B">
      <w:r>
        <w:br w:type="page"/>
      </w:r>
    </w:p>
    <w:p w14:paraId="0283DB8F" w14:textId="77777777" w:rsidR="002C355E" w:rsidRDefault="32CAB547" w:rsidP="007B184B">
      <w:pPr>
        <w:pStyle w:val="Heading3"/>
        <w:spacing w:before="360"/>
      </w:pPr>
      <w:bookmarkStart w:id="31" w:name="_Toc100683119"/>
      <w:bookmarkStart w:id="32" w:name="_Toc113987596"/>
      <w:bookmarkStart w:id="33" w:name="_Toc53092097"/>
      <w:bookmarkStart w:id="34" w:name="_Toc132366042"/>
      <w:r>
        <w:lastRenderedPageBreak/>
        <w:t>Component B teaching and learning</w:t>
      </w:r>
      <w:bookmarkEnd w:id="31"/>
      <w:bookmarkEnd w:id="32"/>
      <w:bookmarkEnd w:id="33"/>
      <w:bookmarkEnd w:id="34"/>
    </w:p>
    <w:p w14:paraId="178AAACF" w14:textId="77777777" w:rsidR="005D1B7C" w:rsidRPr="005D1B7C" w:rsidRDefault="005D1B7C" w:rsidP="005D1B7C">
      <w:r>
        <w:t xml:space="preserve">The following teaching and learning sequence </w:t>
      </w:r>
      <w:proofErr w:type="gramStart"/>
      <w:r>
        <w:t>has</w:t>
      </w:r>
      <w:proofErr w:type="gramEnd"/>
      <w:r>
        <w:t xml:space="preserve"> been designed to address </w:t>
      </w:r>
      <w:hyperlink w:anchor="_Outcomes_and_content_1">
        <w:r w:rsidRPr="19817A65">
          <w:rPr>
            <w:rStyle w:val="Hyperlink"/>
          </w:rPr>
          <w:t>Component B</w:t>
        </w:r>
      </w:hyperlink>
      <w:r>
        <w:t xml:space="preserve"> outcomes and content. Adapt the sequence as required to best meet the needs of your students.</w:t>
      </w:r>
    </w:p>
    <w:p w14:paraId="3DC780F9" w14:textId="77777777" w:rsidR="002C355E" w:rsidRDefault="002C355E" w:rsidP="002C355E">
      <w:pPr>
        <w:pStyle w:val="Heading4"/>
      </w:pPr>
      <w:r w:rsidRPr="006B779F">
        <w:t>Learning</w:t>
      </w:r>
      <w:r>
        <w:t xml:space="preserve"> intention and success criteria</w:t>
      </w:r>
    </w:p>
    <w:p w14:paraId="29AB9CA9" w14:textId="77777777" w:rsidR="00BD1A47" w:rsidRDefault="002C355E" w:rsidP="002C355E">
      <w:r>
        <w:t>Learning intentions and success criteria are best co-constructed with students. The table below contains suggested learning intentions and success criteria.</w:t>
      </w:r>
    </w:p>
    <w:tbl>
      <w:tblPr>
        <w:tblStyle w:val="Tableheader"/>
        <w:tblW w:w="5000" w:type="pct"/>
        <w:tblLayout w:type="fixed"/>
        <w:tblLook w:val="0420" w:firstRow="1" w:lastRow="0" w:firstColumn="0" w:lastColumn="0" w:noHBand="0" w:noVBand="1"/>
        <w:tblDescription w:val="Learning intentions and success criteria for students."/>
      </w:tblPr>
      <w:tblGrid>
        <w:gridCol w:w="2689"/>
        <w:gridCol w:w="5936"/>
        <w:gridCol w:w="5935"/>
      </w:tblGrid>
      <w:tr w:rsidR="002C355E" w14:paraId="1025CDBE" w14:textId="77777777" w:rsidTr="00D70977">
        <w:trPr>
          <w:cnfStyle w:val="100000000000" w:firstRow="1" w:lastRow="0" w:firstColumn="0" w:lastColumn="0" w:oddVBand="0" w:evenVBand="0" w:oddHBand="0" w:evenHBand="0" w:firstRowFirstColumn="0" w:firstRowLastColumn="0" w:lastRowFirstColumn="0" w:lastRowLastColumn="0"/>
        </w:trPr>
        <w:tc>
          <w:tcPr>
            <w:tcW w:w="923" w:type="pct"/>
          </w:tcPr>
          <w:p w14:paraId="37A5CED2" w14:textId="77777777" w:rsidR="002C355E" w:rsidRDefault="002C355E" w:rsidP="002C355E">
            <w:r w:rsidRPr="00187930">
              <w:t>Element</w:t>
            </w:r>
          </w:p>
        </w:tc>
        <w:tc>
          <w:tcPr>
            <w:tcW w:w="2038" w:type="pct"/>
          </w:tcPr>
          <w:p w14:paraId="6EFC1671" w14:textId="77777777" w:rsidR="002C355E" w:rsidRDefault="002C355E" w:rsidP="002C355E">
            <w:proofErr w:type="gramStart"/>
            <w:r w:rsidRPr="00187930">
              <w:t>Early Stage</w:t>
            </w:r>
            <w:proofErr w:type="gramEnd"/>
            <w:r w:rsidRPr="00187930">
              <w:t xml:space="preserve"> 1</w:t>
            </w:r>
          </w:p>
        </w:tc>
        <w:tc>
          <w:tcPr>
            <w:tcW w:w="2038" w:type="pct"/>
          </w:tcPr>
          <w:p w14:paraId="57F5EA2E" w14:textId="77777777" w:rsidR="002C355E" w:rsidRDefault="002C355E" w:rsidP="002C355E">
            <w:r w:rsidRPr="00187930">
              <w:t>Stage 1</w:t>
            </w:r>
          </w:p>
        </w:tc>
      </w:tr>
      <w:tr w:rsidR="002C355E" w14:paraId="1E534DC2" w14:textId="77777777" w:rsidTr="00D70977">
        <w:trPr>
          <w:cnfStyle w:val="000000100000" w:firstRow="0" w:lastRow="0" w:firstColumn="0" w:lastColumn="0" w:oddVBand="0" w:evenVBand="0" w:oddHBand="1" w:evenHBand="0" w:firstRowFirstColumn="0" w:firstRowLastColumn="0" w:lastRowFirstColumn="0" w:lastRowLastColumn="0"/>
        </w:trPr>
        <w:tc>
          <w:tcPr>
            <w:tcW w:w="923" w:type="pct"/>
            <w:shd w:val="clear" w:color="auto" w:fill="E7E6E6" w:themeFill="background2"/>
          </w:tcPr>
          <w:p w14:paraId="15529C23" w14:textId="77777777" w:rsidR="002C355E" w:rsidRDefault="002C355E" w:rsidP="002C355E">
            <w:r w:rsidRPr="00446D7F">
              <w:t>Learning intentions</w:t>
            </w:r>
          </w:p>
        </w:tc>
        <w:tc>
          <w:tcPr>
            <w:tcW w:w="2038" w:type="pct"/>
          </w:tcPr>
          <w:p w14:paraId="1D3CA157" w14:textId="7C5A4391" w:rsidR="002C355E" w:rsidRDefault="1A903023" w:rsidP="7F4BAFB4">
            <w:r>
              <w:t xml:space="preserve">Students are learning to create and recreate narratives using their understanding of narrative features.  </w:t>
            </w:r>
          </w:p>
        </w:tc>
        <w:tc>
          <w:tcPr>
            <w:tcW w:w="2038" w:type="pct"/>
          </w:tcPr>
          <w:p w14:paraId="3A064A0B" w14:textId="290B2837" w:rsidR="002C355E" w:rsidRDefault="002C355E" w:rsidP="002C355E">
            <w:r>
              <w:t xml:space="preserve">Students are learning to </w:t>
            </w:r>
            <w:r w:rsidR="2EFC0B69">
              <w:t>create and recreate narratives using their understanding of narrative features</w:t>
            </w:r>
            <w:r>
              <w:t>.</w:t>
            </w:r>
          </w:p>
        </w:tc>
      </w:tr>
      <w:tr w:rsidR="002C355E" w14:paraId="16346478" w14:textId="77777777" w:rsidTr="00D70977">
        <w:trPr>
          <w:cnfStyle w:val="000000010000" w:firstRow="0" w:lastRow="0" w:firstColumn="0" w:lastColumn="0" w:oddVBand="0" w:evenVBand="0" w:oddHBand="0" w:evenHBand="1" w:firstRowFirstColumn="0" w:firstRowLastColumn="0" w:lastRowFirstColumn="0" w:lastRowLastColumn="0"/>
        </w:trPr>
        <w:tc>
          <w:tcPr>
            <w:tcW w:w="923" w:type="pct"/>
            <w:shd w:val="clear" w:color="auto" w:fill="E7E6E6" w:themeFill="background2"/>
          </w:tcPr>
          <w:p w14:paraId="7CDAC312" w14:textId="77777777" w:rsidR="002C355E" w:rsidRDefault="002C355E" w:rsidP="002C355E">
            <w:r w:rsidRPr="00446D7F">
              <w:t>Success criteria</w:t>
            </w:r>
          </w:p>
        </w:tc>
        <w:tc>
          <w:tcPr>
            <w:tcW w:w="2038" w:type="pct"/>
            <w:shd w:val="clear" w:color="auto" w:fill="FFFFFF" w:themeFill="background1"/>
          </w:tcPr>
          <w:p w14:paraId="6F7A8132" w14:textId="77777777" w:rsidR="002C355E" w:rsidRDefault="002C355E" w:rsidP="002C355E">
            <w:r>
              <w:t>Students can:</w:t>
            </w:r>
          </w:p>
          <w:p w14:paraId="49BB5E83" w14:textId="29ECF4D4" w:rsidR="002C355E" w:rsidRDefault="5AD1D3DE" w:rsidP="00142DD1">
            <w:pPr>
              <w:pStyle w:val="ListBullet"/>
            </w:pPr>
            <w:r>
              <w:t>i</w:t>
            </w:r>
            <w:r w:rsidR="0143FA44">
              <w:t>dentify the beginning, middle and end of a narrative</w:t>
            </w:r>
          </w:p>
          <w:p w14:paraId="5D8AA825" w14:textId="3142C974" w:rsidR="0061581F" w:rsidRDefault="6C219C4C" w:rsidP="00142DD1">
            <w:pPr>
              <w:pStyle w:val="ListBullet"/>
              <w:rPr>
                <w:rFonts w:asciiTheme="minorHAnsi" w:eastAsiaTheme="minorEastAsia" w:hAnsiTheme="minorHAnsi" w:cstheme="minorBidi"/>
              </w:rPr>
            </w:pPr>
            <w:r w:rsidRPr="2D96CBC4">
              <w:rPr>
                <w:rFonts w:eastAsia="Calibri"/>
              </w:rPr>
              <w:t>u</w:t>
            </w:r>
            <w:r w:rsidR="16313D02" w:rsidRPr="2D96CBC4">
              <w:rPr>
                <w:rFonts w:eastAsia="Calibri"/>
              </w:rPr>
              <w:t>se a logical</w:t>
            </w:r>
            <w:r w:rsidR="2B9A5A29" w:rsidRPr="2D96CBC4">
              <w:rPr>
                <w:rFonts w:eastAsia="Calibri"/>
              </w:rPr>
              <w:t xml:space="preserve"> order to sequence ideas and events when creating texts</w:t>
            </w:r>
          </w:p>
          <w:p w14:paraId="5611C7D5" w14:textId="010BF414" w:rsidR="0061581F" w:rsidRDefault="2A508876" w:rsidP="00142DD1">
            <w:pPr>
              <w:pStyle w:val="ListBullet"/>
              <w:rPr>
                <w:rFonts w:asciiTheme="minorHAnsi" w:eastAsiaTheme="minorEastAsia" w:hAnsiTheme="minorHAnsi" w:cstheme="minorBidi"/>
              </w:rPr>
            </w:pPr>
            <w:r>
              <w:t>experiment with writing compound sentences</w:t>
            </w:r>
          </w:p>
          <w:p w14:paraId="7FF92169" w14:textId="0A6326F3" w:rsidR="0061581F" w:rsidRDefault="0FF44F9D" w:rsidP="00142DD1">
            <w:pPr>
              <w:pStyle w:val="ListBullet"/>
            </w:pPr>
            <w:r w:rsidRPr="2D96CBC4">
              <w:rPr>
                <w:rFonts w:eastAsia="Calibri"/>
              </w:rPr>
              <w:t>use drawing</w:t>
            </w:r>
            <w:r w:rsidR="40EE4F10" w:rsidRPr="2D96CBC4">
              <w:rPr>
                <w:rFonts w:eastAsia="Calibri"/>
              </w:rPr>
              <w:t>s</w:t>
            </w:r>
            <w:r w:rsidRPr="2D96CBC4">
              <w:rPr>
                <w:rFonts w:eastAsia="Calibri"/>
              </w:rPr>
              <w:t xml:space="preserve"> to support planning and writing</w:t>
            </w:r>
          </w:p>
          <w:p w14:paraId="3425B177" w14:textId="54FC3609" w:rsidR="0061581F" w:rsidRDefault="0FF44F9D" w:rsidP="00142DD1">
            <w:pPr>
              <w:pStyle w:val="ListBullet"/>
              <w:rPr>
                <w:rFonts w:asciiTheme="minorHAnsi" w:eastAsiaTheme="minorEastAsia" w:hAnsiTheme="minorHAnsi" w:cstheme="minorBidi"/>
              </w:rPr>
            </w:pPr>
            <w:r w:rsidRPr="2D96CBC4">
              <w:rPr>
                <w:rFonts w:eastAsia="Calibri"/>
              </w:rPr>
              <w:lastRenderedPageBreak/>
              <w:t>use a combination of sentences to connect ideas when speaking</w:t>
            </w:r>
            <w:r w:rsidR="683BEF76" w:rsidRPr="2D96CBC4">
              <w:rPr>
                <w:rFonts w:eastAsia="Calibri"/>
              </w:rPr>
              <w:t>.</w:t>
            </w:r>
          </w:p>
        </w:tc>
        <w:tc>
          <w:tcPr>
            <w:tcW w:w="2038" w:type="pct"/>
            <w:shd w:val="clear" w:color="auto" w:fill="FFFFFF" w:themeFill="background1"/>
          </w:tcPr>
          <w:p w14:paraId="2515EEF6" w14:textId="77777777" w:rsidR="002C355E" w:rsidRDefault="32CAB547" w:rsidP="002C355E">
            <w:r>
              <w:lastRenderedPageBreak/>
              <w:t>Students can:</w:t>
            </w:r>
          </w:p>
          <w:p w14:paraId="2FE6860D" w14:textId="75913541" w:rsidR="0061581F" w:rsidRDefault="492B4212" w:rsidP="00142DD1">
            <w:pPr>
              <w:pStyle w:val="ListBullet"/>
              <w:rPr>
                <w:rFonts w:asciiTheme="minorHAnsi" w:eastAsiaTheme="minorEastAsia" w:hAnsiTheme="minorHAnsi" w:cstheme="minorBidi"/>
                <w:color w:val="000000" w:themeColor="text1"/>
              </w:rPr>
            </w:pPr>
            <w:r w:rsidRPr="12D7F1B9">
              <w:rPr>
                <w:rFonts w:eastAsia="Arial"/>
                <w:color w:val="000000" w:themeColor="text1"/>
              </w:rPr>
              <w:t>explain the intended audience and purpose of a narrative</w:t>
            </w:r>
          </w:p>
          <w:p w14:paraId="40CCFD02" w14:textId="194D2F85" w:rsidR="0061581F" w:rsidRDefault="492B4212" w:rsidP="00142DD1">
            <w:pPr>
              <w:pStyle w:val="ListBullet"/>
              <w:rPr>
                <w:rFonts w:asciiTheme="minorHAnsi" w:eastAsiaTheme="minorEastAsia" w:hAnsiTheme="minorHAnsi" w:cstheme="minorBidi"/>
                <w:color w:val="000000" w:themeColor="text1"/>
              </w:rPr>
            </w:pPr>
            <w:r w:rsidRPr="12D7F1B9">
              <w:rPr>
                <w:rFonts w:eastAsia="Arial"/>
                <w:color w:val="000000" w:themeColor="text1"/>
              </w:rPr>
              <w:t>use time connectives to logically sequence events in a narrative</w:t>
            </w:r>
          </w:p>
          <w:p w14:paraId="0448BD35" w14:textId="49EB8903" w:rsidR="0061581F" w:rsidRDefault="492B4212" w:rsidP="00142DD1">
            <w:pPr>
              <w:pStyle w:val="ListBullet"/>
              <w:rPr>
                <w:rFonts w:asciiTheme="minorHAnsi" w:eastAsiaTheme="minorEastAsia" w:hAnsiTheme="minorHAnsi" w:cstheme="minorBidi"/>
                <w:color w:val="000000" w:themeColor="text1"/>
              </w:rPr>
            </w:pPr>
            <w:r w:rsidRPr="12D7F1B9">
              <w:rPr>
                <w:rFonts w:eastAsia="Arial"/>
                <w:color w:val="000000" w:themeColor="text1"/>
              </w:rPr>
              <w:t>identify and define a problem and write a solution</w:t>
            </w:r>
          </w:p>
          <w:p w14:paraId="08316EA0" w14:textId="34F80254" w:rsidR="0061581F" w:rsidRDefault="492B4212" w:rsidP="00142DD1">
            <w:pPr>
              <w:pStyle w:val="ListBullet"/>
              <w:rPr>
                <w:rFonts w:asciiTheme="minorHAnsi" w:eastAsiaTheme="minorEastAsia" w:hAnsiTheme="minorHAnsi" w:cstheme="minorBidi"/>
                <w:color w:val="000000" w:themeColor="text1"/>
              </w:rPr>
            </w:pPr>
            <w:r w:rsidRPr="12D7F1B9">
              <w:rPr>
                <w:rFonts w:eastAsia="Arial"/>
                <w:color w:val="000000" w:themeColor="text1"/>
              </w:rPr>
              <w:lastRenderedPageBreak/>
              <w:t>identify pronouns linked to nouns across sentences</w:t>
            </w:r>
          </w:p>
          <w:p w14:paraId="4398723D" w14:textId="0787D8C0" w:rsidR="0061581F" w:rsidRDefault="492B4212" w:rsidP="00142DD1">
            <w:pPr>
              <w:pStyle w:val="ListBullet"/>
              <w:rPr>
                <w:rFonts w:asciiTheme="minorHAnsi" w:eastAsiaTheme="minorEastAsia" w:hAnsiTheme="minorHAnsi" w:cstheme="minorBidi"/>
                <w:color w:val="000000" w:themeColor="text1"/>
              </w:rPr>
            </w:pPr>
            <w:r w:rsidRPr="12D7F1B9">
              <w:rPr>
                <w:rFonts w:eastAsia="Arial"/>
                <w:color w:val="000000" w:themeColor="text1"/>
              </w:rPr>
              <w:t>write compound sentences and explain the purpose of a coordinating conjunction</w:t>
            </w:r>
          </w:p>
          <w:p w14:paraId="387C5E24" w14:textId="6669EF72" w:rsidR="0061581F" w:rsidRDefault="492B4212" w:rsidP="00142DD1">
            <w:pPr>
              <w:pStyle w:val="ListBullet"/>
              <w:rPr>
                <w:rFonts w:asciiTheme="minorHAnsi" w:eastAsiaTheme="minorEastAsia" w:hAnsiTheme="minorHAnsi" w:cstheme="minorBidi"/>
                <w:color w:val="000000" w:themeColor="text1"/>
              </w:rPr>
            </w:pPr>
            <w:r w:rsidRPr="12D7F1B9">
              <w:rPr>
                <w:rFonts w:eastAsia="Arial"/>
                <w:color w:val="000000" w:themeColor="text1"/>
              </w:rPr>
              <w:t>use appropriate structure when recreating an oral narrative.</w:t>
            </w:r>
          </w:p>
        </w:tc>
      </w:tr>
    </w:tbl>
    <w:p w14:paraId="72FF1DD1" w14:textId="77777777" w:rsidR="002C355E" w:rsidRDefault="002C355E" w:rsidP="002C355E">
      <w:pPr>
        <w:pStyle w:val="Heading4"/>
      </w:pPr>
      <w:r>
        <w:lastRenderedPageBreak/>
        <w:t>Resources</w:t>
      </w:r>
    </w:p>
    <w:p w14:paraId="5FA73AB2" w14:textId="77777777" w:rsidR="00673F48" w:rsidRPr="007324AF" w:rsidRDefault="00673F48" w:rsidP="00673F48">
      <w:pPr>
        <w:pStyle w:val="ListBullet"/>
      </w:pPr>
      <w:r w:rsidRPr="007324AF">
        <w:t xml:space="preserve">Jeffers O (2005) </w:t>
      </w:r>
      <w:r w:rsidRPr="007324AF">
        <w:rPr>
          <w:i/>
          <w:iCs/>
        </w:rPr>
        <w:t>How to Catch a Star</w:t>
      </w:r>
      <w:r w:rsidRPr="007324AF">
        <w:t xml:space="preserve">, HarperCollins, </w:t>
      </w:r>
      <w:r>
        <w:t>London</w:t>
      </w:r>
      <w:r w:rsidRPr="007324AF">
        <w:t>. ISBN: 9780007150342</w:t>
      </w:r>
    </w:p>
    <w:p w14:paraId="26705833" w14:textId="77777777" w:rsidR="00673F48" w:rsidRPr="007324AF" w:rsidRDefault="00673F48" w:rsidP="00673F48">
      <w:pPr>
        <w:pStyle w:val="ListBullet"/>
      </w:pPr>
      <w:r w:rsidRPr="007324AF">
        <w:t xml:space="preserve">Jeffers O (2014) </w:t>
      </w:r>
      <w:r w:rsidRPr="007324AF">
        <w:rPr>
          <w:i/>
          <w:iCs/>
        </w:rPr>
        <w:t>Up and Down</w:t>
      </w:r>
      <w:r w:rsidRPr="007324AF">
        <w:t xml:space="preserve">, HarperCollins, </w:t>
      </w:r>
      <w:r>
        <w:t>London</w:t>
      </w:r>
      <w:r w:rsidRPr="007324AF">
        <w:t>. ISBN: 9780007549658</w:t>
      </w:r>
    </w:p>
    <w:p w14:paraId="704FBD58" w14:textId="3F23E577" w:rsidR="00C20044" w:rsidRPr="001E0C4B" w:rsidRDefault="00000000" w:rsidP="001E0C4B">
      <w:pPr>
        <w:pStyle w:val="ListBullet"/>
      </w:pPr>
      <w:hyperlink w:anchor="_Resource_1:_Narrative_1" w:history="1">
        <w:r w:rsidR="00C20044" w:rsidRPr="00322B0B">
          <w:rPr>
            <w:rStyle w:val="Hyperlink"/>
          </w:rPr>
          <w:t xml:space="preserve">Resource 1: Narrative – </w:t>
        </w:r>
        <w:proofErr w:type="gramStart"/>
        <w:r w:rsidR="00C20044" w:rsidRPr="00322B0B">
          <w:rPr>
            <w:rStyle w:val="Hyperlink"/>
          </w:rPr>
          <w:t>Early Stage</w:t>
        </w:r>
        <w:proofErr w:type="gramEnd"/>
        <w:r w:rsidR="00C20044" w:rsidRPr="00322B0B">
          <w:rPr>
            <w:rStyle w:val="Hyperlink"/>
          </w:rPr>
          <w:t xml:space="preserve"> 1</w:t>
        </w:r>
      </w:hyperlink>
    </w:p>
    <w:p w14:paraId="3E1FC371" w14:textId="45D56E58" w:rsidR="00C20044" w:rsidRPr="001E0C4B" w:rsidRDefault="00000000" w:rsidP="001E0C4B">
      <w:pPr>
        <w:pStyle w:val="ListBullet"/>
      </w:pPr>
      <w:hyperlink w:anchor="_Resource_2:_Narrative" w:history="1">
        <w:r w:rsidR="00C20044" w:rsidRPr="00322B0B">
          <w:rPr>
            <w:rStyle w:val="Hyperlink"/>
          </w:rPr>
          <w:t>Resource 2: Narrative retell – Connectives (S</w:t>
        </w:r>
        <w:r w:rsidR="009E2DFE">
          <w:rPr>
            <w:rStyle w:val="Hyperlink"/>
          </w:rPr>
          <w:t xml:space="preserve">tage </w:t>
        </w:r>
        <w:r w:rsidR="00C20044" w:rsidRPr="00322B0B">
          <w:rPr>
            <w:rStyle w:val="Hyperlink"/>
          </w:rPr>
          <w:t>1)</w:t>
        </w:r>
      </w:hyperlink>
    </w:p>
    <w:p w14:paraId="6399A43C" w14:textId="7A45B3BB" w:rsidR="00C20044" w:rsidRPr="001E0C4B" w:rsidRDefault="00000000" w:rsidP="001E0C4B">
      <w:pPr>
        <w:pStyle w:val="ListBullet"/>
      </w:pPr>
      <w:hyperlink w:anchor="_Resource_3:_Problem" w:history="1">
        <w:r w:rsidR="00C20044" w:rsidRPr="00322B0B">
          <w:rPr>
            <w:rStyle w:val="Hyperlink"/>
          </w:rPr>
          <w:t>Resource 3: Problem cards</w:t>
        </w:r>
      </w:hyperlink>
    </w:p>
    <w:p w14:paraId="183E7800" w14:textId="3B65A9D0" w:rsidR="00C20044" w:rsidRPr="001E0C4B" w:rsidRDefault="00000000" w:rsidP="001E0C4B">
      <w:pPr>
        <w:pStyle w:val="ListBullet"/>
      </w:pPr>
      <w:hyperlink w:anchor="_Resource_3:_Graphic" w:history="1">
        <w:r w:rsidR="00C20044" w:rsidRPr="00322B0B">
          <w:rPr>
            <w:rStyle w:val="Hyperlink"/>
          </w:rPr>
          <w:t>Resource 4: Graphic organiser (S</w:t>
        </w:r>
        <w:r w:rsidR="009E2DFE">
          <w:rPr>
            <w:rStyle w:val="Hyperlink"/>
          </w:rPr>
          <w:t xml:space="preserve">tage </w:t>
        </w:r>
        <w:r w:rsidR="00C20044" w:rsidRPr="00322B0B">
          <w:rPr>
            <w:rStyle w:val="Hyperlink"/>
          </w:rPr>
          <w:t>1)</w:t>
        </w:r>
      </w:hyperlink>
    </w:p>
    <w:p w14:paraId="2F8E688D" w14:textId="58CFB6A8" w:rsidR="00C20044" w:rsidRPr="001E0C4B" w:rsidRDefault="00000000" w:rsidP="001E0C4B">
      <w:pPr>
        <w:pStyle w:val="ListBullet"/>
      </w:pPr>
      <w:hyperlink w:anchor="_Resource_5:_Text_1" w:history="1">
        <w:r w:rsidR="00C20044" w:rsidRPr="00322B0B">
          <w:rPr>
            <w:rStyle w:val="Hyperlink"/>
          </w:rPr>
          <w:t>Resource 5: Text Comparison – Oliver Jeffers</w:t>
        </w:r>
      </w:hyperlink>
    </w:p>
    <w:p w14:paraId="054DA6D1" w14:textId="4192FA50" w:rsidR="00C20044" w:rsidRPr="001E0C4B" w:rsidRDefault="00000000" w:rsidP="001E0C4B">
      <w:pPr>
        <w:pStyle w:val="ListBullet"/>
      </w:pPr>
      <w:hyperlink w:anchor="_Resource_5:_Narrative" w:history="1">
        <w:r w:rsidR="00C20044" w:rsidRPr="00322B0B">
          <w:rPr>
            <w:rStyle w:val="Hyperlink"/>
          </w:rPr>
          <w:t>Resource 6: Lost and Found (S</w:t>
        </w:r>
        <w:r w:rsidR="009E2DFE">
          <w:rPr>
            <w:rStyle w:val="Hyperlink"/>
          </w:rPr>
          <w:t xml:space="preserve">tage </w:t>
        </w:r>
        <w:r w:rsidR="00C20044" w:rsidRPr="00322B0B">
          <w:rPr>
            <w:rStyle w:val="Hyperlink"/>
          </w:rPr>
          <w:t>1)</w:t>
        </w:r>
      </w:hyperlink>
      <w:r w:rsidR="00C20044" w:rsidRPr="001E0C4B">
        <w:t xml:space="preserve"> (one enlarged copy of each and one per student)</w:t>
      </w:r>
    </w:p>
    <w:p w14:paraId="0F055F3E" w14:textId="718BF0DF" w:rsidR="00C20044" w:rsidRPr="001E0C4B" w:rsidRDefault="00000000" w:rsidP="001E0C4B">
      <w:pPr>
        <w:pStyle w:val="ListBullet"/>
      </w:pPr>
      <w:hyperlink w:anchor="_Resource_6:_Narrative_2" w:history="1">
        <w:r w:rsidR="006D0E25">
          <w:rPr>
            <w:rStyle w:val="Hyperlink"/>
          </w:rPr>
          <w:t>Resource 7: Narrative organiser (Stage 1)</w:t>
        </w:r>
      </w:hyperlink>
      <w:r w:rsidR="00C20044" w:rsidRPr="001E0C4B">
        <w:t xml:space="preserve"> (one enlarged copy of each and one per student)</w:t>
      </w:r>
    </w:p>
    <w:p w14:paraId="407E9571" w14:textId="1CC84491" w:rsidR="67ED4E32" w:rsidRPr="001E0C4B" w:rsidRDefault="67ED4E32" w:rsidP="001E0C4B">
      <w:pPr>
        <w:pStyle w:val="ListBullet"/>
      </w:pPr>
      <w:r w:rsidRPr="001E0C4B">
        <w:t xml:space="preserve">Video: </w:t>
      </w:r>
      <w:hyperlink r:id="rId29">
        <w:r w:rsidR="22A3E0A7" w:rsidRPr="001E0C4B">
          <w:rPr>
            <w:rStyle w:val="Hyperlink"/>
          </w:rPr>
          <w:t>Lost and Found: The Octopus (0:30)</w:t>
        </w:r>
      </w:hyperlink>
    </w:p>
    <w:p w14:paraId="13D3608A" w14:textId="5FE7F442" w:rsidR="4CA2B36D" w:rsidRPr="001E0C4B" w:rsidRDefault="08E70E80" w:rsidP="001E0C4B">
      <w:pPr>
        <w:pStyle w:val="ListBullet"/>
      </w:pPr>
      <w:r w:rsidRPr="001E0C4B">
        <w:lastRenderedPageBreak/>
        <w:t>Mini whiteboards</w:t>
      </w:r>
      <w:r w:rsidR="5F6C3AE9" w:rsidRPr="001E0C4B">
        <w:t>.</w:t>
      </w:r>
    </w:p>
    <w:p w14:paraId="48D31336" w14:textId="30003470" w:rsidR="002C355E" w:rsidRDefault="32CAB547" w:rsidP="002C355E">
      <w:pPr>
        <w:pStyle w:val="Heading3"/>
      </w:pPr>
      <w:bookmarkStart w:id="35" w:name="_Toc100683120"/>
      <w:bookmarkStart w:id="36" w:name="_Toc113987597"/>
      <w:bookmarkStart w:id="37" w:name="_Toc201205136"/>
      <w:bookmarkStart w:id="38" w:name="_Toc132366043"/>
      <w:r>
        <w:t>Lesson 1</w:t>
      </w:r>
      <w:r w:rsidR="721BE6CA">
        <w:t>:</w:t>
      </w:r>
      <w:r>
        <w:t xml:space="preserve"> </w:t>
      </w:r>
      <w:r w:rsidR="626E9620">
        <w:t>How to Catch a Star</w:t>
      </w:r>
      <w:bookmarkEnd w:id="35"/>
      <w:bookmarkEnd w:id="36"/>
      <w:bookmarkEnd w:id="37"/>
      <w:bookmarkEnd w:id="38"/>
    </w:p>
    <w:p w14:paraId="6494CF03" w14:textId="77777777" w:rsidR="002C355E" w:rsidRDefault="002C355E" w:rsidP="002C355E">
      <w:r>
        <w:t>The following teaching and learning activities support multi-age settings.</w:t>
      </w:r>
    </w:p>
    <w:p w14:paraId="3BD6A279" w14:textId="77777777" w:rsidR="002C355E" w:rsidRDefault="32CAB547" w:rsidP="002C355E">
      <w:pPr>
        <w:pStyle w:val="Heading4"/>
      </w:pPr>
      <w:r>
        <w:t>Whole</w:t>
      </w:r>
    </w:p>
    <w:p w14:paraId="2F8DE3E8" w14:textId="10A8B827" w:rsidR="13C53C50" w:rsidRPr="001E0C4B" w:rsidRDefault="13C53C50" w:rsidP="00C813B2">
      <w:pPr>
        <w:pStyle w:val="ListNumber"/>
        <w:numPr>
          <w:ilvl w:val="0"/>
          <w:numId w:val="12"/>
        </w:numPr>
      </w:pPr>
      <w:r w:rsidRPr="001E0C4B">
        <w:t xml:space="preserve">Read the front and back covers of the text </w:t>
      </w:r>
      <w:r w:rsidRPr="009E2DFE">
        <w:rPr>
          <w:i/>
          <w:iCs/>
        </w:rPr>
        <w:t>How to Catch a Star</w:t>
      </w:r>
      <w:r w:rsidRPr="001E0C4B">
        <w:t xml:space="preserve"> by Oliver Jeffers. Guide students to make predictions about the text using the</w:t>
      </w:r>
      <w:r w:rsidR="78638E36" w:rsidRPr="001E0C4B">
        <w:t xml:space="preserve"> </w:t>
      </w:r>
      <w:hyperlink r:id="rId30">
        <w:r w:rsidR="78638E36" w:rsidRPr="001E0C4B">
          <w:rPr>
            <w:rStyle w:val="Hyperlink"/>
          </w:rPr>
          <w:t>See-Think-Wonder</w:t>
        </w:r>
      </w:hyperlink>
      <w:r w:rsidRPr="001E0C4B">
        <w:t xml:space="preserve"> routine. For example, </w:t>
      </w:r>
      <w:r w:rsidR="009E2DFE">
        <w:t>‘</w:t>
      </w:r>
      <w:r w:rsidRPr="001E0C4B">
        <w:t>I see a boy in a spaceship. I think he is trying to catch a star. I wonder why he is trying to catch a star?</w:t>
      </w:r>
      <w:r w:rsidR="009E2DFE">
        <w:t>’</w:t>
      </w:r>
    </w:p>
    <w:p w14:paraId="71EAF655" w14:textId="564CDFF2" w:rsidR="13C53C50" w:rsidRPr="001E0C4B" w:rsidRDefault="13C53C50" w:rsidP="001E0C4B">
      <w:pPr>
        <w:pStyle w:val="ListNumber"/>
      </w:pPr>
      <w:r w:rsidRPr="001E0C4B">
        <w:t xml:space="preserve">Read </w:t>
      </w:r>
      <w:r w:rsidRPr="001E0C4B">
        <w:rPr>
          <w:i/>
          <w:iCs/>
        </w:rPr>
        <w:t>How to Catch a Star</w:t>
      </w:r>
      <w:r w:rsidRPr="001E0C4B">
        <w:t>. Discuss the type of text, its intended audience</w:t>
      </w:r>
      <w:r w:rsidR="007419AB">
        <w:t>,</w:t>
      </w:r>
      <w:r w:rsidRPr="001E0C4B">
        <w:t xml:space="preserve"> and purpose. Look at Oliver Jeffers’</w:t>
      </w:r>
      <w:r w:rsidR="007419AB">
        <w:t>s</w:t>
      </w:r>
      <w:r w:rsidRPr="001E0C4B">
        <w:t xml:space="preserve"> illustrations and describe how they expand and enhance the key events described.</w:t>
      </w:r>
    </w:p>
    <w:p w14:paraId="4F940E00" w14:textId="346B2CB9" w:rsidR="13C53C50" w:rsidRPr="001E0C4B" w:rsidRDefault="13C53C50" w:rsidP="001E0C4B">
      <w:pPr>
        <w:pStyle w:val="ListNumber"/>
      </w:pPr>
      <w:r w:rsidRPr="001E0C4B">
        <w:t>Place a star high up in the classroom. Ask students how they would catch the star. In small groups, students engage in a short drama activity,</w:t>
      </w:r>
      <w:r w:rsidR="1C3B4FEE" w:rsidRPr="001E0C4B">
        <w:t xml:space="preserve"> </w:t>
      </w:r>
      <w:r w:rsidR="007419AB">
        <w:t>‘</w:t>
      </w:r>
      <w:hyperlink r:id="rId31" w:anchor="/id/5e43ea0d78219b124d2afd4a">
        <w:r w:rsidR="1C3B4FEE" w:rsidRPr="001E0C4B">
          <w:rPr>
            <w:rStyle w:val="Hyperlink"/>
          </w:rPr>
          <w:t>Let’s Freeze</w:t>
        </w:r>
      </w:hyperlink>
      <w:r w:rsidR="007419AB" w:rsidRPr="007419AB">
        <w:t>’</w:t>
      </w:r>
      <w:r w:rsidRPr="001E0C4B">
        <w:t xml:space="preserve"> to show how they would catch the star.</w:t>
      </w:r>
    </w:p>
    <w:p w14:paraId="2390B607" w14:textId="1BB5F562" w:rsidR="13C53C50" w:rsidRPr="001E0C4B" w:rsidRDefault="13C53C50" w:rsidP="001E0C4B">
      <w:pPr>
        <w:pStyle w:val="ListNumber"/>
      </w:pPr>
      <w:r w:rsidRPr="001E0C4B">
        <w:t>Use the text to model and revise features of a narrative and discuss the sequence of events using sequencing words</w:t>
      </w:r>
      <w:r w:rsidR="009E2DFE">
        <w:t>.</w:t>
      </w:r>
      <w:r w:rsidRPr="001E0C4B">
        <w:t xml:space="preserve"> </w:t>
      </w:r>
      <w:r w:rsidR="009E2DFE">
        <w:t>F</w:t>
      </w:r>
      <w:r w:rsidRPr="001E0C4B">
        <w:t>or example, firstly, then, next, after that, finally. Create a ‘sequencing words’ retrieval chart.</w:t>
      </w:r>
    </w:p>
    <w:p w14:paraId="33452465" w14:textId="45F88A8C" w:rsidR="13C53C50" w:rsidRPr="001E0C4B" w:rsidRDefault="13C53C50" w:rsidP="001E0C4B">
      <w:pPr>
        <w:pStyle w:val="ListNumber"/>
      </w:pPr>
      <w:r w:rsidRPr="001E0C4B">
        <w:t xml:space="preserve">Explain that, like sequencing words, time connectives are words or phrases that tell the reader when something is happening. Identify and record examples of time connectives used to sequence information and events in </w:t>
      </w:r>
      <w:r w:rsidRPr="00673F48">
        <w:rPr>
          <w:i/>
          <w:iCs/>
        </w:rPr>
        <w:t>How to Catch a Star</w:t>
      </w:r>
      <w:r w:rsidRPr="001E0C4B">
        <w:t>. For example, every night, after dinner. Add words to the ‘sequencing words’ retrieval chart.</w:t>
      </w:r>
    </w:p>
    <w:p w14:paraId="6DC59B17" w14:textId="77777777" w:rsidR="6B521129" w:rsidRDefault="6B521129" w:rsidP="12D7F1B9">
      <w:pPr>
        <w:pStyle w:val="Heading4"/>
      </w:pPr>
      <w:r>
        <w:t>Part</w:t>
      </w:r>
    </w:p>
    <w:p w14:paraId="6E4E1FC1" w14:textId="77777777" w:rsidR="6B521129" w:rsidRDefault="6B521129" w:rsidP="12D7F1B9">
      <w:pPr>
        <w:rPr>
          <w:rFonts w:eastAsia="Calibri"/>
        </w:rPr>
      </w:pPr>
      <w:r>
        <w:t>The table below details the differentiated teaching and learning activities for each stage.</w:t>
      </w:r>
    </w:p>
    <w:tbl>
      <w:tblPr>
        <w:tblStyle w:val="Tableheader"/>
        <w:tblW w:w="0" w:type="auto"/>
        <w:tblLook w:val="0420" w:firstRow="1" w:lastRow="0" w:firstColumn="0" w:lastColumn="0" w:noHBand="0" w:noVBand="1"/>
        <w:tblDescription w:val="Suggested teaching and learning activities for Early Stage 1 and Stage 1."/>
      </w:tblPr>
      <w:tblGrid>
        <w:gridCol w:w="6974"/>
        <w:gridCol w:w="6974"/>
      </w:tblGrid>
      <w:tr w:rsidR="12D7F1B9" w14:paraId="2A341355" w14:textId="77777777" w:rsidTr="00D70977">
        <w:trPr>
          <w:cnfStyle w:val="100000000000" w:firstRow="1" w:lastRow="0" w:firstColumn="0" w:lastColumn="0" w:oddVBand="0" w:evenVBand="0" w:oddHBand="0" w:evenHBand="0" w:firstRowFirstColumn="0" w:firstRowLastColumn="0" w:lastRowFirstColumn="0" w:lastRowLastColumn="0"/>
        </w:trPr>
        <w:tc>
          <w:tcPr>
            <w:tcW w:w="6974" w:type="dxa"/>
          </w:tcPr>
          <w:p w14:paraId="6BAE10A3" w14:textId="2B2BEF6E" w:rsidR="12D7F1B9" w:rsidRDefault="12D7F1B9">
            <w:r>
              <w:lastRenderedPageBreak/>
              <w:t xml:space="preserve">Early Stage 1 </w:t>
            </w:r>
            <w:r w:rsidR="5AC4CDA6">
              <w:t>(</w:t>
            </w:r>
            <w:r w:rsidR="0FCDA29E">
              <w:t>teacher guided/</w:t>
            </w:r>
            <w:r w:rsidR="5AC4CDA6">
              <w:t>independent)</w:t>
            </w:r>
          </w:p>
        </w:tc>
        <w:tc>
          <w:tcPr>
            <w:tcW w:w="6974" w:type="dxa"/>
          </w:tcPr>
          <w:p w14:paraId="65F93A5C" w14:textId="79E3AB24" w:rsidR="12D7F1B9" w:rsidRDefault="12D7F1B9">
            <w:r>
              <w:t xml:space="preserve">Stage 1 </w:t>
            </w:r>
            <w:r w:rsidR="7AC73A74">
              <w:t>(independent)</w:t>
            </w:r>
          </w:p>
        </w:tc>
      </w:tr>
      <w:tr w:rsidR="12D7F1B9" w14:paraId="08D6C426" w14:textId="77777777" w:rsidTr="00D70977">
        <w:trPr>
          <w:cnfStyle w:val="000000100000" w:firstRow="0" w:lastRow="0" w:firstColumn="0" w:lastColumn="0" w:oddVBand="0" w:evenVBand="0" w:oddHBand="1" w:evenHBand="0" w:firstRowFirstColumn="0" w:firstRowLastColumn="0" w:lastRowFirstColumn="0" w:lastRowLastColumn="0"/>
        </w:trPr>
        <w:tc>
          <w:tcPr>
            <w:tcW w:w="6974" w:type="dxa"/>
          </w:tcPr>
          <w:p w14:paraId="2C509007" w14:textId="4D5B2FC8" w:rsidR="12D7F1B9" w:rsidRPr="001E0C4B" w:rsidRDefault="12D7F1B9" w:rsidP="001E0C4B">
            <w:pPr>
              <w:pStyle w:val="ListNumber"/>
            </w:pPr>
            <w:r w:rsidRPr="001E0C4B">
              <w:t xml:space="preserve">Students </w:t>
            </w:r>
            <w:r w:rsidR="44C2F7C4" w:rsidRPr="001E0C4B">
              <w:t xml:space="preserve">use </w:t>
            </w:r>
            <w:hyperlink w:anchor="_Resource_1:_Narrative_1" w:history="1">
              <w:r w:rsidR="00514823">
                <w:rPr>
                  <w:rStyle w:val="Hyperlink"/>
                </w:rPr>
                <w:t xml:space="preserve">Resource 1: Narrative – </w:t>
              </w:r>
              <w:proofErr w:type="gramStart"/>
              <w:r w:rsidR="00514823">
                <w:rPr>
                  <w:rStyle w:val="Hyperlink"/>
                </w:rPr>
                <w:t>Early Stage</w:t>
              </w:r>
              <w:proofErr w:type="gramEnd"/>
              <w:r w:rsidR="00514823">
                <w:rPr>
                  <w:rStyle w:val="Hyperlink"/>
                </w:rPr>
                <w:t xml:space="preserve"> 1</w:t>
              </w:r>
            </w:hyperlink>
            <w:r w:rsidR="44C2F7C4" w:rsidRPr="001E0C4B">
              <w:t xml:space="preserve"> to write </w:t>
            </w:r>
            <w:r w:rsidR="4DBF738F" w:rsidRPr="001E0C4B">
              <w:t xml:space="preserve">sentences </w:t>
            </w:r>
            <w:r w:rsidR="78933263" w:rsidRPr="001E0C4B">
              <w:t>describing key events that occurred in the beginning, middle and end of the text.</w:t>
            </w:r>
            <w:r w:rsidR="7B69688E" w:rsidRPr="001E0C4B">
              <w:t xml:space="preserve"> Encourage students to use time connectives within their writing.</w:t>
            </w:r>
          </w:p>
          <w:p w14:paraId="403C4273" w14:textId="7FE9ED29" w:rsidR="2A921F1B" w:rsidRPr="001E0C4B" w:rsidRDefault="671B3EFA" w:rsidP="001E0C4B">
            <w:pPr>
              <w:pStyle w:val="ListNumber"/>
            </w:pPr>
            <w:r w:rsidRPr="001E0C4B">
              <w:t>Students draw a picture to enhance their work.</w:t>
            </w:r>
          </w:p>
          <w:p w14:paraId="6F8125F0" w14:textId="385B7F16" w:rsidR="12D7F1B9" w:rsidRDefault="520FA537" w:rsidP="001E0C4B">
            <w:pPr>
              <w:pStyle w:val="FeatureBox2"/>
            </w:pPr>
            <w:r w:rsidRPr="674FB0E4">
              <w:rPr>
                <w:b/>
                <w:bCs/>
              </w:rPr>
              <w:t>Too hard?</w:t>
            </w:r>
            <w:r w:rsidR="2B1894A7" w:rsidRPr="674FB0E4">
              <w:rPr>
                <w:b/>
                <w:bCs/>
              </w:rPr>
              <w:t xml:space="preserve"> </w:t>
            </w:r>
            <w:r w:rsidR="1C849712">
              <w:t>Write simple phrases or words for key events</w:t>
            </w:r>
            <w:r w:rsidR="753935C6">
              <w:t>. D</w:t>
            </w:r>
            <w:r w:rsidR="1C849712">
              <w:t xml:space="preserve">raw </w:t>
            </w:r>
            <w:r w:rsidR="5FE030CE">
              <w:t xml:space="preserve">and describe </w:t>
            </w:r>
            <w:r w:rsidR="1C849712">
              <w:t>a picture to support.</w:t>
            </w:r>
          </w:p>
          <w:p w14:paraId="1FE0ED98" w14:textId="68E406FF" w:rsidR="1BF8F9FE" w:rsidRDefault="2B1894A7" w:rsidP="12D7F1B9">
            <w:pPr>
              <w:pStyle w:val="FeatureBox2"/>
              <w:rPr>
                <w:rFonts w:eastAsia="Calibri"/>
              </w:rPr>
            </w:pPr>
            <w:r w:rsidRPr="674FB0E4">
              <w:rPr>
                <w:rStyle w:val="Strong"/>
              </w:rPr>
              <w:t>Too easy?</w:t>
            </w:r>
            <w:r w:rsidRPr="674FB0E4">
              <w:rPr>
                <w:rFonts w:eastAsia="Calibri"/>
              </w:rPr>
              <w:t xml:space="preserve"> </w:t>
            </w:r>
            <w:r w:rsidR="0541FD16" w:rsidRPr="674FB0E4">
              <w:rPr>
                <w:rFonts w:eastAsia="Calibri"/>
              </w:rPr>
              <w:t xml:space="preserve">Use sequencing words from the retrieval chart in </w:t>
            </w:r>
            <w:r w:rsidR="536C952F" w:rsidRPr="674FB0E4">
              <w:rPr>
                <w:rFonts w:eastAsia="Calibri"/>
              </w:rPr>
              <w:t xml:space="preserve">their </w:t>
            </w:r>
            <w:r w:rsidR="0541FD16" w:rsidRPr="674FB0E4">
              <w:rPr>
                <w:rFonts w:eastAsia="Calibri"/>
              </w:rPr>
              <w:t>writing.</w:t>
            </w:r>
          </w:p>
        </w:tc>
        <w:tc>
          <w:tcPr>
            <w:tcW w:w="6974" w:type="dxa"/>
          </w:tcPr>
          <w:p w14:paraId="44A67042" w14:textId="133D7D3B" w:rsidR="3389BB64" w:rsidRPr="001E0C4B" w:rsidRDefault="488A5F35" w:rsidP="001E0C4B">
            <w:pPr>
              <w:pStyle w:val="ListNumber"/>
            </w:pPr>
            <w:r w:rsidRPr="001E0C4B">
              <w:t>Students use</w:t>
            </w:r>
            <w:r w:rsidR="16D7E7C5" w:rsidRPr="001E0C4B">
              <w:t xml:space="preserve"> </w:t>
            </w:r>
            <w:hyperlink w:anchor="_Resource_2:_Narrative" w:history="1">
              <w:r w:rsidR="00785901" w:rsidRPr="00322B0B">
                <w:rPr>
                  <w:rStyle w:val="Hyperlink"/>
                </w:rPr>
                <w:t>Resource 2</w:t>
              </w:r>
              <w:r w:rsidR="16D7E7C5" w:rsidRPr="00322B0B">
                <w:rPr>
                  <w:rStyle w:val="Hyperlink"/>
                </w:rPr>
                <w:t>:</w:t>
              </w:r>
              <w:r w:rsidRPr="00322B0B">
                <w:rPr>
                  <w:rStyle w:val="Hyperlink"/>
                </w:rPr>
                <w:t xml:space="preserve"> Narrative retell – Connectives (S</w:t>
              </w:r>
              <w:r w:rsidR="00763468">
                <w:rPr>
                  <w:rStyle w:val="Hyperlink"/>
                </w:rPr>
                <w:t xml:space="preserve">tage </w:t>
              </w:r>
              <w:r w:rsidRPr="00322B0B">
                <w:rPr>
                  <w:rStyle w:val="Hyperlink"/>
                </w:rPr>
                <w:t>1)</w:t>
              </w:r>
            </w:hyperlink>
            <w:r w:rsidRPr="001E0C4B">
              <w:t xml:space="preserve"> to write a series of sequencing words or connectives, and logically order the events that make up the narrative </w:t>
            </w:r>
            <w:r w:rsidRPr="00673F48">
              <w:rPr>
                <w:i/>
                <w:iCs/>
              </w:rPr>
              <w:t>How to Catch a Star</w:t>
            </w:r>
            <w:r w:rsidRPr="001E0C4B">
              <w:t>.</w:t>
            </w:r>
          </w:p>
          <w:p w14:paraId="2ED42C95" w14:textId="24851FEF" w:rsidR="1BF8F9FE" w:rsidRDefault="54594BDC" w:rsidP="2D96CBC4">
            <w:pPr>
              <w:pStyle w:val="FeatureBox2"/>
              <w:rPr>
                <w:rFonts w:eastAsia="Calibri"/>
                <w:color w:val="000000" w:themeColor="text1"/>
              </w:rPr>
            </w:pPr>
            <w:r w:rsidRPr="2D96CBC4">
              <w:rPr>
                <w:rStyle w:val="Strong"/>
              </w:rPr>
              <w:t xml:space="preserve">Too hard? </w:t>
            </w:r>
            <w:r w:rsidRPr="2D96CBC4">
              <w:t>Order and sequence ideas and events from the text as a group. Limit the number of time connectives students are required to use.</w:t>
            </w:r>
          </w:p>
          <w:p w14:paraId="770566D9" w14:textId="238308F1" w:rsidR="1BF8F9FE" w:rsidRDefault="54594BDC" w:rsidP="2D96CBC4">
            <w:pPr>
              <w:pStyle w:val="FeatureBox2"/>
              <w:rPr>
                <w:rFonts w:eastAsia="Calibri"/>
                <w:color w:val="000000" w:themeColor="text1"/>
              </w:rPr>
            </w:pPr>
            <w:r w:rsidRPr="2D96CBC4">
              <w:rPr>
                <w:rStyle w:val="Strong"/>
              </w:rPr>
              <w:t>Too easy?</w:t>
            </w:r>
            <w:r w:rsidRPr="2D96CBC4">
              <w:t xml:space="preserve"> Select and use more complex time connectives to sequence events from the text. For example, meanwhile, eventually, in the meantime, before long, after some time, immediately.</w:t>
            </w:r>
          </w:p>
        </w:tc>
      </w:tr>
    </w:tbl>
    <w:p w14:paraId="4205F82F" w14:textId="2B2C3154" w:rsidR="389AE59B" w:rsidRDefault="389AE59B" w:rsidP="12D7F1B9">
      <w:pPr>
        <w:pStyle w:val="Heading4"/>
      </w:pPr>
      <w:r>
        <w:t>Whole</w:t>
      </w:r>
    </w:p>
    <w:p w14:paraId="2F21AC22" w14:textId="4C9881CD" w:rsidR="13C53C50" w:rsidRPr="00832C0F" w:rsidRDefault="13C53C50" w:rsidP="00832C0F">
      <w:pPr>
        <w:pStyle w:val="ListNumber"/>
      </w:pPr>
      <w:r w:rsidRPr="00832C0F">
        <w:t>Reflect on how narratives contain a common structure with events being ordered in time and space.</w:t>
      </w:r>
    </w:p>
    <w:p w14:paraId="6D46D257" w14:textId="7A38C9FF" w:rsidR="0E21BB08" w:rsidRDefault="48648A1B" w:rsidP="24887DAB">
      <w:pPr>
        <w:pStyle w:val="Featurepink"/>
        <w:rPr>
          <w:rFonts w:eastAsia="Arial"/>
          <w:color w:val="000000" w:themeColor="text1"/>
        </w:rPr>
      </w:pPr>
      <w:r w:rsidRPr="12D7F1B9">
        <w:rPr>
          <w:b/>
          <w:bCs/>
        </w:rPr>
        <w:t xml:space="preserve">Early Stage 1 </w:t>
      </w:r>
      <w:r w:rsidR="344E2007" w:rsidRPr="12D7F1B9">
        <w:rPr>
          <w:b/>
          <w:bCs/>
        </w:rPr>
        <w:t xml:space="preserve">Assessment task 1 </w:t>
      </w:r>
      <w:r w:rsidR="344E2007" w:rsidRPr="12D7F1B9">
        <w:rPr>
          <w:rStyle w:val="Strong"/>
        </w:rPr>
        <w:t xml:space="preserve">– </w:t>
      </w:r>
      <w:r w:rsidR="344E2007">
        <w:t>Observations and work samples from this lesson allow students to demonstrate achievement towards the following syllabus outcomes and content points:</w:t>
      </w:r>
    </w:p>
    <w:p w14:paraId="31C81708" w14:textId="17B39CF9" w:rsidR="7B07DD62" w:rsidRDefault="03DB72F0" w:rsidP="2D96CBC4">
      <w:pPr>
        <w:pStyle w:val="Featurepink"/>
        <w:rPr>
          <w:b/>
          <w:bCs/>
        </w:rPr>
      </w:pPr>
      <w:r w:rsidRPr="2D96CBC4">
        <w:rPr>
          <w:b/>
          <w:bCs/>
        </w:rPr>
        <w:t xml:space="preserve">ENE-OLC-01 </w:t>
      </w:r>
      <w:r w:rsidRPr="2D96CBC4">
        <w:rPr>
          <w:rStyle w:val="Strong"/>
        </w:rPr>
        <w:t>–</w:t>
      </w:r>
      <w:r w:rsidRPr="2D96CBC4">
        <w:rPr>
          <w:b/>
          <w:bCs/>
        </w:rPr>
        <w:t xml:space="preserve"> </w:t>
      </w:r>
      <w:r>
        <w:t>communicates effectively by using interpersonal conventions and language with familiar peers and adults</w:t>
      </w:r>
    </w:p>
    <w:p w14:paraId="0D24A200" w14:textId="48C7C955" w:rsidR="7B07DD62" w:rsidRDefault="03DB72F0" w:rsidP="00C813B2">
      <w:pPr>
        <w:pStyle w:val="Featurepink"/>
        <w:numPr>
          <w:ilvl w:val="0"/>
          <w:numId w:val="10"/>
        </w:numPr>
        <w:ind w:left="567" w:hanging="567"/>
      </w:pPr>
      <w:r>
        <w:lastRenderedPageBreak/>
        <w:t xml:space="preserve">recall details of events or stories using who, what, when, </w:t>
      </w:r>
      <w:proofErr w:type="gramStart"/>
      <w:r>
        <w:t>where,</w:t>
      </w:r>
      <w:proofErr w:type="gramEnd"/>
      <w:r>
        <w:t xml:space="preserve"> why and how</w:t>
      </w:r>
      <w:r w:rsidR="00EA3DA6">
        <w:t>.</w:t>
      </w:r>
    </w:p>
    <w:p w14:paraId="034F8460" w14:textId="0B982414" w:rsidR="60D09F0E" w:rsidRPr="00EA3DA6" w:rsidRDefault="3EE61928" w:rsidP="19817A65">
      <w:pPr>
        <w:pStyle w:val="Featurepink"/>
      </w:pPr>
      <w:r w:rsidRPr="00EA3DA6">
        <w:rPr>
          <w:b/>
          <w:bCs/>
        </w:rPr>
        <w:t xml:space="preserve">ENE-VOCAB-01 </w:t>
      </w:r>
      <w:r w:rsidRPr="00EA3DA6">
        <w:rPr>
          <w:rStyle w:val="Strong"/>
        </w:rPr>
        <w:t>–</w:t>
      </w:r>
      <w:r w:rsidRPr="00EA3DA6">
        <w:t xml:space="preserve"> understands and effectively uses Tier 1 and Tier 2 words in familiar contexts</w:t>
      </w:r>
    </w:p>
    <w:p w14:paraId="44D12463" w14:textId="3383AE9A" w:rsidR="60D09F0E" w:rsidRPr="00EA3DA6" w:rsidRDefault="3EE61928" w:rsidP="00C813B2">
      <w:pPr>
        <w:pStyle w:val="Featurepink"/>
        <w:numPr>
          <w:ilvl w:val="0"/>
          <w:numId w:val="10"/>
        </w:numPr>
        <w:ind w:left="567" w:hanging="567"/>
      </w:pPr>
      <w:r w:rsidRPr="00EA3DA6">
        <w:t xml:space="preserve">understand and use words to describe shape, size, texture, position, numerical order, </w:t>
      </w:r>
      <w:proofErr w:type="gramStart"/>
      <w:r w:rsidRPr="00EA3DA6">
        <w:t>time</w:t>
      </w:r>
      <w:proofErr w:type="gramEnd"/>
      <w:r w:rsidRPr="00EA3DA6">
        <w:t xml:space="preserve"> and seasons</w:t>
      </w:r>
      <w:r w:rsidR="00EA3DA6">
        <w:t>.</w:t>
      </w:r>
    </w:p>
    <w:p w14:paraId="6C2339A2" w14:textId="5DCE12ED" w:rsidR="45FCC5F6" w:rsidRPr="00EA3DA6" w:rsidRDefault="44E13598" w:rsidP="4E1CFDE3">
      <w:pPr>
        <w:pStyle w:val="Featurepink"/>
        <w:rPr>
          <w:rFonts w:eastAsia="Calibri"/>
        </w:rPr>
      </w:pPr>
      <w:r w:rsidRPr="00EA3DA6">
        <w:rPr>
          <w:b/>
          <w:bCs/>
        </w:rPr>
        <w:t>ENE-RECOM-01</w:t>
      </w:r>
      <w:r w:rsidRPr="00EA3DA6">
        <w:rPr>
          <w:rStyle w:val="Strong"/>
        </w:rPr>
        <w:t xml:space="preserve"> –</w:t>
      </w:r>
      <w:r w:rsidRPr="00EA3DA6">
        <w:t xml:space="preserve"> comprehends independently read texts using background knowledge, word knowledge and understanding of how sentences connect</w:t>
      </w:r>
    </w:p>
    <w:p w14:paraId="37E773F4" w14:textId="45B8E4CA" w:rsidR="45FCC5F6" w:rsidRPr="00EA3DA6" w:rsidRDefault="44E13598" w:rsidP="00C813B2">
      <w:pPr>
        <w:pStyle w:val="Featurepink"/>
        <w:numPr>
          <w:ilvl w:val="0"/>
          <w:numId w:val="10"/>
        </w:numPr>
        <w:ind w:left="567" w:hanging="567"/>
      </w:pPr>
      <w:r w:rsidRPr="00EA3DA6">
        <w:t>recall the sequence of events/information in texts</w:t>
      </w:r>
      <w:r w:rsidR="00EA3DA6">
        <w:t>.</w:t>
      </w:r>
    </w:p>
    <w:p w14:paraId="18E46A13" w14:textId="574FD6F8" w:rsidR="4173405C" w:rsidRDefault="4173405C" w:rsidP="12D7F1B9">
      <w:pPr>
        <w:pStyle w:val="Featurepink"/>
        <w:rPr>
          <w:rFonts w:eastAsia="Arial"/>
          <w:b/>
          <w:bCs/>
          <w:color w:val="000000" w:themeColor="text1"/>
        </w:rPr>
      </w:pPr>
      <w:r w:rsidRPr="00EA3DA6">
        <w:rPr>
          <w:rFonts w:eastAsia="Arial"/>
          <w:b/>
          <w:bCs/>
          <w:color w:val="000000" w:themeColor="text1"/>
        </w:rPr>
        <w:t>ENE-CWT-01</w:t>
      </w:r>
      <w:r w:rsidRPr="00EA3DA6">
        <w:rPr>
          <w:rStyle w:val="Strong"/>
        </w:rPr>
        <w:t xml:space="preserve"> – </w:t>
      </w:r>
      <w:r w:rsidRPr="00EA3DA6">
        <w:rPr>
          <w:rFonts w:eastAsia="Arial"/>
          <w:color w:val="000000" w:themeColor="text1"/>
        </w:rPr>
        <w:t>creates written texts</w:t>
      </w:r>
      <w:r w:rsidRPr="12D7F1B9">
        <w:rPr>
          <w:rFonts w:eastAsia="Arial"/>
          <w:color w:val="000000" w:themeColor="text1"/>
        </w:rPr>
        <w:t xml:space="preserve"> that include at least 2 related ideas and correct simple sentences</w:t>
      </w:r>
    </w:p>
    <w:p w14:paraId="3A71A86D" w14:textId="6F5FC9A6" w:rsidR="4173405C" w:rsidRDefault="4173405C" w:rsidP="00C813B2">
      <w:pPr>
        <w:pStyle w:val="Featurepink"/>
        <w:numPr>
          <w:ilvl w:val="0"/>
          <w:numId w:val="10"/>
        </w:numPr>
        <w:ind w:left="567" w:hanging="567"/>
        <w:rPr>
          <w:rFonts w:eastAsia="Arial"/>
          <w:b/>
          <w:bCs/>
          <w:color w:val="000000" w:themeColor="text1"/>
        </w:rPr>
      </w:pPr>
      <w:r w:rsidRPr="12D7F1B9">
        <w:rPr>
          <w:rFonts w:eastAsia="Arial"/>
          <w:color w:val="000000" w:themeColor="text1"/>
        </w:rPr>
        <w:t>sequence ideas in a text</w:t>
      </w:r>
    </w:p>
    <w:p w14:paraId="3E3682E5" w14:textId="3BC178E7" w:rsidR="4E1CFDE3" w:rsidRDefault="4173405C" w:rsidP="00C813B2">
      <w:pPr>
        <w:pStyle w:val="Featurepink"/>
        <w:numPr>
          <w:ilvl w:val="0"/>
          <w:numId w:val="10"/>
        </w:numPr>
        <w:ind w:left="567" w:hanging="567"/>
        <w:rPr>
          <w:rFonts w:eastAsia="Arial"/>
          <w:color w:val="000000" w:themeColor="text1"/>
        </w:rPr>
      </w:pPr>
      <w:r w:rsidRPr="2D96CBC4">
        <w:rPr>
          <w:rFonts w:eastAsia="Arial"/>
          <w:color w:val="000000" w:themeColor="text1"/>
        </w:rPr>
        <w:t>identify and use time connectives to sequence information and events</w:t>
      </w:r>
      <w:r w:rsidR="74162172" w:rsidRPr="2D96CBC4">
        <w:rPr>
          <w:rFonts w:eastAsia="Arial"/>
          <w:color w:val="000000" w:themeColor="text1"/>
        </w:rPr>
        <w:t>.</w:t>
      </w:r>
    </w:p>
    <w:p w14:paraId="5AD954F5" w14:textId="13941101" w:rsidR="28E747BD" w:rsidRDefault="28E747BD" w:rsidP="12D7F1B9">
      <w:pPr>
        <w:pStyle w:val="Featurepink"/>
        <w:rPr>
          <w:rFonts w:eastAsia="Calibri"/>
          <w:color w:val="000000" w:themeColor="text1"/>
        </w:rPr>
      </w:pPr>
      <w:r w:rsidRPr="12D7F1B9">
        <w:rPr>
          <w:rStyle w:val="Strong"/>
        </w:rPr>
        <w:t xml:space="preserve">Stage 1 Assessment task 1 – </w:t>
      </w:r>
      <w:r w:rsidRPr="12D7F1B9">
        <w:t>Observations and work samples from this lesson allow students to demonstrate achievement towards the following syllabus outcomes and content points:</w:t>
      </w:r>
    </w:p>
    <w:p w14:paraId="0B6D52CF" w14:textId="08481AC6" w:rsidR="28E747BD" w:rsidRDefault="28E747BD" w:rsidP="12D7F1B9">
      <w:pPr>
        <w:pStyle w:val="Featurepink"/>
        <w:rPr>
          <w:rFonts w:eastAsia="Calibri"/>
          <w:color w:val="000000" w:themeColor="text1"/>
        </w:rPr>
      </w:pPr>
      <w:r w:rsidRPr="12D7F1B9">
        <w:rPr>
          <w:rStyle w:val="Strong"/>
        </w:rPr>
        <w:t xml:space="preserve">EN1-UARL-01 – </w:t>
      </w:r>
      <w:r w:rsidRPr="12D7F1B9">
        <w:t>understands and responds to literature by creating texts using similar structures, intentional language choices and features appropriate to audience and purpose</w:t>
      </w:r>
    </w:p>
    <w:p w14:paraId="07473D68" w14:textId="785ABA08" w:rsidR="28E747BD" w:rsidRDefault="28E747BD" w:rsidP="00C813B2">
      <w:pPr>
        <w:pStyle w:val="Featurepink"/>
        <w:numPr>
          <w:ilvl w:val="0"/>
          <w:numId w:val="10"/>
        </w:numPr>
        <w:ind w:left="567" w:hanging="567"/>
        <w:rPr>
          <w:rFonts w:eastAsia="Arial"/>
          <w:color w:val="000000" w:themeColor="text1"/>
        </w:rPr>
      </w:pPr>
      <w:r w:rsidRPr="12D7F1B9">
        <w:rPr>
          <w:rFonts w:eastAsia="Arial"/>
          <w:color w:val="000000" w:themeColor="text1"/>
        </w:rPr>
        <w:t>identify the sequence of events that make up a narrative in own and others’ texts</w:t>
      </w:r>
    </w:p>
    <w:p w14:paraId="635E67B5" w14:textId="4B9FB36D" w:rsidR="28E747BD" w:rsidRDefault="28E747BD" w:rsidP="00C813B2">
      <w:pPr>
        <w:pStyle w:val="Featurepink"/>
        <w:numPr>
          <w:ilvl w:val="0"/>
          <w:numId w:val="10"/>
        </w:numPr>
        <w:ind w:left="567" w:hanging="567"/>
        <w:rPr>
          <w:rFonts w:eastAsia="Arial"/>
          <w:color w:val="000000" w:themeColor="text1"/>
        </w:rPr>
      </w:pPr>
      <w:r w:rsidRPr="12D7F1B9">
        <w:rPr>
          <w:rFonts w:eastAsia="Arial"/>
          <w:color w:val="000000" w:themeColor="text1"/>
        </w:rPr>
        <w:t>use knowledge of text structure, type of text, author, and form of writing to predict and confirm meaning.</w:t>
      </w:r>
    </w:p>
    <w:p w14:paraId="6E85E8A2" w14:textId="618E4062" w:rsidR="28E747BD" w:rsidRDefault="28E747BD" w:rsidP="12D7F1B9">
      <w:pPr>
        <w:pStyle w:val="Featurepink"/>
        <w:rPr>
          <w:rFonts w:eastAsia="Arial"/>
          <w:color w:val="000000" w:themeColor="text1"/>
        </w:rPr>
      </w:pPr>
      <w:r w:rsidRPr="12D7F1B9">
        <w:rPr>
          <w:rFonts w:eastAsia="Arial"/>
          <w:b/>
          <w:bCs/>
          <w:color w:val="000000" w:themeColor="text1"/>
        </w:rPr>
        <w:t>EN1-CWT-01 –</w:t>
      </w:r>
      <w:r w:rsidRPr="12D7F1B9">
        <w:rPr>
          <w:rFonts w:eastAsia="Arial"/>
          <w:color w:val="000000" w:themeColor="text1"/>
        </w:rPr>
        <w:t xml:space="preserve"> plans, creates and revises texts written for different purposes, including paragraphs, using knowledge of vocabulary, text features and sentence </w:t>
      </w:r>
      <w:proofErr w:type="gramStart"/>
      <w:r w:rsidRPr="12D7F1B9">
        <w:rPr>
          <w:rFonts w:eastAsia="Arial"/>
          <w:color w:val="000000" w:themeColor="text1"/>
        </w:rPr>
        <w:t>structure</w:t>
      </w:r>
      <w:proofErr w:type="gramEnd"/>
    </w:p>
    <w:p w14:paraId="34B6EA85" w14:textId="1CC98632" w:rsidR="28E747BD" w:rsidRDefault="28E747BD" w:rsidP="00C813B2">
      <w:pPr>
        <w:pStyle w:val="Featurepink"/>
        <w:numPr>
          <w:ilvl w:val="0"/>
          <w:numId w:val="10"/>
        </w:numPr>
        <w:ind w:left="567" w:hanging="567"/>
        <w:rPr>
          <w:rFonts w:eastAsia="Arial"/>
          <w:color w:val="000000" w:themeColor="text1"/>
        </w:rPr>
      </w:pPr>
      <w:r w:rsidRPr="12D7F1B9">
        <w:rPr>
          <w:rFonts w:eastAsia="Arial"/>
          <w:color w:val="000000" w:themeColor="text1"/>
        </w:rPr>
        <w:t>use time connectives to sequence information and events in texts.</w:t>
      </w:r>
    </w:p>
    <w:p w14:paraId="433445CB" w14:textId="40E3D284" w:rsidR="00F92D35" w:rsidRDefault="2304E37B" w:rsidP="00F92D35">
      <w:pPr>
        <w:pStyle w:val="Heading3"/>
      </w:pPr>
      <w:bookmarkStart w:id="39" w:name="_Toc100683121"/>
      <w:bookmarkStart w:id="40" w:name="_Toc113987598"/>
      <w:bookmarkStart w:id="41" w:name="_Toc1797181982"/>
      <w:bookmarkStart w:id="42" w:name="_Toc132366044"/>
      <w:r>
        <w:lastRenderedPageBreak/>
        <w:t>Lesson 2</w:t>
      </w:r>
      <w:r w:rsidR="721BE6CA">
        <w:t>:</w:t>
      </w:r>
      <w:r>
        <w:t xml:space="preserve"> </w:t>
      </w:r>
      <w:r w:rsidR="44C7C7DC">
        <w:t xml:space="preserve">Problems </w:t>
      </w:r>
      <w:r w:rsidR="68404BD8">
        <w:t>and solutions</w:t>
      </w:r>
      <w:bookmarkEnd w:id="39"/>
      <w:bookmarkEnd w:id="40"/>
      <w:bookmarkEnd w:id="41"/>
      <w:bookmarkEnd w:id="42"/>
    </w:p>
    <w:p w14:paraId="47664234" w14:textId="77777777" w:rsidR="00F92D35" w:rsidRDefault="00F92D35" w:rsidP="00F92D35">
      <w:r>
        <w:t>The following teaching and learning activities support multi-age settings.</w:t>
      </w:r>
    </w:p>
    <w:p w14:paraId="3906AD57" w14:textId="77777777" w:rsidR="00F92D35" w:rsidRDefault="2304E37B" w:rsidP="00F92D35">
      <w:pPr>
        <w:pStyle w:val="Heading4"/>
      </w:pPr>
      <w:r>
        <w:t>Whole</w:t>
      </w:r>
    </w:p>
    <w:p w14:paraId="34D40847" w14:textId="50A2FF65" w:rsidR="46A197C6" w:rsidRPr="0019217E" w:rsidRDefault="02575614" w:rsidP="00C813B2">
      <w:pPr>
        <w:numPr>
          <w:ilvl w:val="0"/>
          <w:numId w:val="11"/>
        </w:numPr>
      </w:pPr>
      <w:r w:rsidRPr="0019217E">
        <w:t>Ask students what they understand about the words ‘problem’ and ‘solution’. Explain to students that in narratives, the problem and solution are important features of the story arc.</w:t>
      </w:r>
    </w:p>
    <w:p w14:paraId="37BA153E" w14:textId="6AAD157A" w:rsidR="46A197C6" w:rsidRPr="0019217E" w:rsidRDefault="02575614" w:rsidP="0019217E">
      <w:pPr>
        <w:pStyle w:val="ListNumber"/>
      </w:pPr>
      <w:r w:rsidRPr="0019217E">
        <w:t>In pairs, students</w:t>
      </w:r>
      <w:r w:rsidR="72003A15" w:rsidRPr="0019217E">
        <w:t xml:space="preserve"> </w:t>
      </w:r>
      <w:hyperlink r:id="rId32">
        <w:r w:rsidR="72003A15" w:rsidRPr="0019217E">
          <w:rPr>
            <w:rStyle w:val="Hyperlink"/>
          </w:rPr>
          <w:t>turn and talk</w:t>
        </w:r>
      </w:hyperlink>
      <w:r w:rsidRPr="0019217E">
        <w:t xml:space="preserve"> to discuss the problem the boy encounters in the text </w:t>
      </w:r>
      <w:r w:rsidRPr="00322B0B">
        <w:rPr>
          <w:i/>
          <w:iCs/>
        </w:rPr>
        <w:t>How to Catch a Star</w:t>
      </w:r>
      <w:r w:rsidRPr="0019217E">
        <w:t xml:space="preserve">. Ask students whether they believe the problem the boy encounters </w:t>
      </w:r>
      <w:proofErr w:type="gramStart"/>
      <w:r w:rsidRPr="0019217E">
        <w:t>is</w:t>
      </w:r>
      <w:proofErr w:type="gramEnd"/>
      <w:r w:rsidRPr="0019217E">
        <w:t xml:space="preserve"> one that can be easily solved. Review the purpose of a narrative and explain that engaging problems in stories are often ones that cannot be easily solved.</w:t>
      </w:r>
    </w:p>
    <w:p w14:paraId="3D87DB67" w14:textId="44164470" w:rsidR="46A197C6" w:rsidRPr="0019217E" w:rsidRDefault="02575614" w:rsidP="0019217E">
      <w:pPr>
        <w:pStyle w:val="ListNumber"/>
      </w:pPr>
      <w:r w:rsidRPr="0019217E">
        <w:t>Discuss different ways the boy attempts to solve the problem of catching a star. Record examples from the text. Highlight how Oliver Jeffers has used compound sentences to amplify the problem/solution structure that is characteristic of narrative texts. For example:</w:t>
      </w:r>
    </w:p>
    <w:p w14:paraId="60F48CC2" w14:textId="59DBDB12" w:rsidR="46A197C6" w:rsidRPr="0019217E" w:rsidRDefault="02575614" w:rsidP="0019217E">
      <w:pPr>
        <w:pStyle w:val="ListBullet"/>
        <w:ind w:left="1134"/>
      </w:pPr>
      <w:r w:rsidRPr="0019217E">
        <w:t>‘The boy tried to jump up and grab it. But he could not jump high enough.’</w:t>
      </w:r>
    </w:p>
    <w:p w14:paraId="5CDA7189" w14:textId="1363ADDC" w:rsidR="46A197C6" w:rsidRPr="0019217E" w:rsidRDefault="02575614" w:rsidP="0019217E">
      <w:pPr>
        <w:pStyle w:val="ListBullet"/>
        <w:ind w:left="1134"/>
      </w:pPr>
      <w:r w:rsidRPr="0019217E">
        <w:t>‘He thought he might lasso the star with the life belt from his father’s boat. But it was much too heavy for him to carry.’</w:t>
      </w:r>
    </w:p>
    <w:p w14:paraId="37FCF86F" w14:textId="0629F1B8" w:rsidR="46A197C6" w:rsidRPr="0019217E" w:rsidRDefault="02575614" w:rsidP="0019217E">
      <w:pPr>
        <w:pStyle w:val="ListBullet"/>
        <w:ind w:left="1134"/>
      </w:pPr>
      <w:r w:rsidRPr="0019217E">
        <w:t>‘He thought he could fly up in his spaceship and just grab the star. But his spaceship had run out of petrol last Tuesday when he flew to the moon.’</w:t>
      </w:r>
    </w:p>
    <w:p w14:paraId="19BDB192" w14:textId="6C9E4DCE" w:rsidR="46A197C6" w:rsidRPr="0019217E" w:rsidRDefault="02575614" w:rsidP="0019217E">
      <w:pPr>
        <w:pStyle w:val="ListNumber"/>
      </w:pPr>
      <w:r w:rsidRPr="0019217E">
        <w:t>Discuss how the relationship between words, pictures</w:t>
      </w:r>
      <w:r w:rsidR="00F07ACD">
        <w:t>,</w:t>
      </w:r>
      <w:r w:rsidRPr="0019217E">
        <w:t xml:space="preserve"> and layout is very important in picture books. Notice how Oliver Jeffers sometimes uses a conjunction at the beginning of a sentence. Highlight that sometimes an ellipsis or a new page between independent clauses is used to increase suspense and rhythm in the text.</w:t>
      </w:r>
    </w:p>
    <w:p w14:paraId="53EFC0D7" w14:textId="51DD5AF8" w:rsidR="46A197C6" w:rsidRPr="0019217E" w:rsidRDefault="3B624831" w:rsidP="0019217E">
      <w:pPr>
        <w:pStyle w:val="ListNumber"/>
      </w:pPr>
      <w:r w:rsidRPr="0019217E">
        <w:lastRenderedPageBreak/>
        <w:t>Model writing a compound sentence.</w:t>
      </w:r>
      <w:r w:rsidR="15830BB1" w:rsidRPr="0019217E">
        <w:t xml:space="preserve"> </w:t>
      </w:r>
      <w:r w:rsidR="13166AF6" w:rsidRPr="0019217E">
        <w:t>Underline</w:t>
      </w:r>
      <w:r w:rsidR="185D4AC8" w:rsidRPr="0019217E">
        <w:t xml:space="preserve"> and highlight</w:t>
      </w:r>
      <w:r w:rsidRPr="0019217E">
        <w:t xml:space="preserve"> each clause</w:t>
      </w:r>
      <w:r w:rsidR="5AFE6E1A" w:rsidRPr="0019217E">
        <w:t xml:space="preserve">, providing an explanation of </w:t>
      </w:r>
      <w:r w:rsidR="00F07ACD">
        <w:t>the</w:t>
      </w:r>
      <w:r w:rsidR="5AFE6E1A" w:rsidRPr="0019217E">
        <w:t xml:space="preserve"> clause</w:t>
      </w:r>
      <w:r w:rsidRPr="0019217E">
        <w:t xml:space="preserve"> and</w:t>
      </w:r>
      <w:r w:rsidR="58359D19" w:rsidRPr="0019217E">
        <w:t xml:space="preserve"> </w:t>
      </w:r>
      <w:r w:rsidR="172C3FDC" w:rsidRPr="0019217E">
        <w:t>circl</w:t>
      </w:r>
      <w:r w:rsidR="00F07ACD">
        <w:t>ing</w:t>
      </w:r>
      <w:r w:rsidRPr="0019217E">
        <w:t xml:space="preserve"> the conjunction.</w:t>
      </w:r>
    </w:p>
    <w:p w14:paraId="4AAC742E" w14:textId="3655EEE4" w:rsidR="0C90F14A" w:rsidRPr="0019217E" w:rsidRDefault="6B6C5E91" w:rsidP="0019217E">
      <w:pPr>
        <w:pStyle w:val="ListNumber"/>
      </w:pPr>
      <w:r w:rsidRPr="0019217E">
        <w:t xml:space="preserve">Introduce </w:t>
      </w:r>
      <w:hyperlink w:anchor="_Resource_3:_Problem" w:history="1">
        <w:r w:rsidR="00620C51" w:rsidRPr="00322B0B">
          <w:rPr>
            <w:rStyle w:val="Hyperlink"/>
          </w:rPr>
          <w:t>Resource 3</w:t>
        </w:r>
        <w:r w:rsidRPr="00322B0B">
          <w:rPr>
            <w:rStyle w:val="Hyperlink"/>
          </w:rPr>
          <w:t>: Problem cards</w:t>
        </w:r>
      </w:hyperlink>
      <w:r w:rsidR="1BA4677A" w:rsidRPr="0019217E">
        <w:t>. Select a problem</w:t>
      </w:r>
      <w:r w:rsidR="18E21B74" w:rsidRPr="0019217E">
        <w:t xml:space="preserve"> and model adding a coordinating conjunction to create a compound sentence.</w:t>
      </w:r>
      <w:r w:rsidR="1BA4677A" w:rsidRPr="0019217E">
        <w:t xml:space="preserve"> For example</w:t>
      </w:r>
      <w:r w:rsidR="1FE217E6" w:rsidRPr="0019217E">
        <w:t>,</w:t>
      </w:r>
      <w:r w:rsidR="1BA4677A" w:rsidRPr="0019217E">
        <w:t xml:space="preserve"> </w:t>
      </w:r>
      <w:r w:rsidR="00763468">
        <w:t>‘</w:t>
      </w:r>
      <w:r w:rsidR="07F33B25" w:rsidRPr="0019217E">
        <w:t xml:space="preserve">There is a tiger in my </w:t>
      </w:r>
      <w:r w:rsidR="007A7376" w:rsidRPr="0019217E">
        <w:t>backyard,</w:t>
      </w:r>
      <w:r w:rsidR="07F33B25" w:rsidRPr="0019217E">
        <w:t xml:space="preserve"> and he is growling loudly.</w:t>
      </w:r>
      <w:r w:rsidR="565921C5" w:rsidRPr="0019217E">
        <w:t xml:space="preserve"> </w:t>
      </w:r>
      <w:r w:rsidR="00B01292" w:rsidRPr="0019217E">
        <w:t>I might go out and feed him</w:t>
      </w:r>
      <w:r w:rsidR="00264814" w:rsidRPr="0019217E">
        <w:t>, but I am worried that he</w:t>
      </w:r>
      <w:r w:rsidR="005E02D9" w:rsidRPr="0019217E">
        <w:t xml:space="preserve"> might bite</w:t>
      </w:r>
      <w:r w:rsidR="00763468">
        <w:t>’</w:t>
      </w:r>
      <w:r w:rsidR="005E02D9" w:rsidRPr="0019217E">
        <w:t xml:space="preserve">. </w:t>
      </w:r>
      <w:r w:rsidR="07F33B25" w:rsidRPr="0019217E">
        <w:t>Students assist in identifying each clause and the conjunction</w:t>
      </w:r>
      <w:r w:rsidR="003E2EF8" w:rsidRPr="0019217E">
        <w:t>s</w:t>
      </w:r>
      <w:r w:rsidR="24BD36FD" w:rsidRPr="0019217E">
        <w:t xml:space="preserve"> </w:t>
      </w:r>
      <w:r w:rsidR="003E2EF8" w:rsidRPr="0019217E">
        <w:t>in</w:t>
      </w:r>
      <w:r w:rsidR="24BD36FD" w:rsidRPr="0019217E">
        <w:t xml:space="preserve"> the modelled sentence</w:t>
      </w:r>
      <w:r w:rsidR="003E2EF8" w:rsidRPr="0019217E">
        <w:t>s</w:t>
      </w:r>
      <w:r w:rsidR="24BD36FD" w:rsidRPr="0019217E">
        <w:t>.</w:t>
      </w:r>
    </w:p>
    <w:p w14:paraId="3A9284CB" w14:textId="77777777" w:rsidR="00F92D35" w:rsidRDefault="00F92D35" w:rsidP="00F92D35">
      <w:pPr>
        <w:pStyle w:val="Heading4"/>
      </w:pPr>
      <w:r>
        <w:t>Part</w:t>
      </w:r>
    </w:p>
    <w:p w14:paraId="21FD2F52" w14:textId="77777777" w:rsidR="00F92D35" w:rsidRDefault="00F92D35" w:rsidP="00F92D35">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F92D35" w14:paraId="0FE79FC1" w14:textId="77777777" w:rsidTr="00D70977">
        <w:trPr>
          <w:cnfStyle w:val="100000000000" w:firstRow="1" w:lastRow="0" w:firstColumn="0" w:lastColumn="0" w:oddVBand="0" w:evenVBand="0" w:oddHBand="0" w:evenHBand="0" w:firstRowFirstColumn="0" w:firstRowLastColumn="0" w:lastRowFirstColumn="0" w:lastRowLastColumn="0"/>
        </w:trPr>
        <w:tc>
          <w:tcPr>
            <w:tcW w:w="2500" w:type="pct"/>
          </w:tcPr>
          <w:p w14:paraId="090D32E3" w14:textId="1CAF4E52" w:rsidR="00F92D35" w:rsidRDefault="00F92D35" w:rsidP="00996AF2">
            <w:r>
              <w:t>Early Stage 1</w:t>
            </w:r>
            <w:r w:rsidR="3F9B9806">
              <w:t xml:space="preserve"> </w:t>
            </w:r>
            <w:r w:rsidR="1334ED08">
              <w:t>(</w:t>
            </w:r>
            <w:r>
              <w:t>independent</w:t>
            </w:r>
            <w:r w:rsidR="393501A2">
              <w:t>)</w:t>
            </w:r>
          </w:p>
        </w:tc>
        <w:tc>
          <w:tcPr>
            <w:tcW w:w="2500" w:type="pct"/>
          </w:tcPr>
          <w:p w14:paraId="5A65D6A0" w14:textId="1DF2B4E4" w:rsidR="00F92D35" w:rsidRDefault="00F92D35" w:rsidP="00996AF2">
            <w:r>
              <w:t>Stage 1</w:t>
            </w:r>
            <w:r w:rsidR="6839100B">
              <w:t xml:space="preserve"> </w:t>
            </w:r>
            <w:r w:rsidR="4013D9A6">
              <w:t>(</w:t>
            </w:r>
            <w:r>
              <w:t>teacher guided</w:t>
            </w:r>
            <w:r w:rsidR="0CE4BCBF">
              <w:t>)</w:t>
            </w:r>
            <w:r w:rsidR="24439514">
              <w:t xml:space="preserve"> </w:t>
            </w:r>
          </w:p>
        </w:tc>
      </w:tr>
      <w:tr w:rsidR="00F92D35" w14:paraId="1C519176" w14:textId="77777777" w:rsidTr="00D70977">
        <w:trPr>
          <w:cnfStyle w:val="000000100000" w:firstRow="0" w:lastRow="0" w:firstColumn="0" w:lastColumn="0" w:oddVBand="0" w:evenVBand="0" w:oddHBand="1" w:evenHBand="0" w:firstRowFirstColumn="0" w:firstRowLastColumn="0" w:lastRowFirstColumn="0" w:lastRowLastColumn="0"/>
        </w:trPr>
        <w:tc>
          <w:tcPr>
            <w:tcW w:w="2500" w:type="pct"/>
          </w:tcPr>
          <w:p w14:paraId="23138329" w14:textId="24FE4E18" w:rsidR="00F92D35" w:rsidRPr="00D70977" w:rsidRDefault="00E77A2B" w:rsidP="00D70977">
            <w:pPr>
              <w:pStyle w:val="ListNumber"/>
            </w:pPr>
            <w:r w:rsidRPr="00D70977">
              <w:t xml:space="preserve">Students select a problem from </w:t>
            </w:r>
            <w:hyperlink w:anchor="_Resource_3:_Problem" w:history="1">
              <w:r w:rsidRPr="00322B0B">
                <w:rPr>
                  <w:rStyle w:val="Hyperlink"/>
                </w:rPr>
                <w:t xml:space="preserve">Resource </w:t>
              </w:r>
              <w:r w:rsidR="00620C51" w:rsidRPr="00322B0B">
                <w:rPr>
                  <w:rStyle w:val="Hyperlink"/>
                </w:rPr>
                <w:t>3</w:t>
              </w:r>
              <w:r w:rsidR="07CB4891" w:rsidRPr="00322B0B">
                <w:rPr>
                  <w:rStyle w:val="Hyperlink"/>
                </w:rPr>
                <w:t>: Problem cards</w:t>
              </w:r>
            </w:hyperlink>
            <w:r w:rsidR="0AE62269" w:rsidRPr="00D70977">
              <w:t xml:space="preserve"> and </w:t>
            </w:r>
            <w:r w:rsidR="42BA47E2" w:rsidRPr="00D70977">
              <w:t>orally describe</w:t>
            </w:r>
            <w:r w:rsidR="0AE62269" w:rsidRPr="00D70977">
              <w:t xml:space="preserve"> a solution to that problem.</w:t>
            </w:r>
          </w:p>
          <w:p w14:paraId="6C4CC9DD" w14:textId="3BF0ED96" w:rsidR="00F92D35" w:rsidRPr="00D70977" w:rsidRDefault="49F28C9E" w:rsidP="00D70977">
            <w:pPr>
              <w:pStyle w:val="ListNumber"/>
            </w:pPr>
            <w:r w:rsidRPr="00D70977">
              <w:t>Students plan their writing by illustrating their problem.</w:t>
            </w:r>
          </w:p>
          <w:p w14:paraId="414120F6" w14:textId="47BAAC3C" w:rsidR="00F92D35" w:rsidRPr="00D70977" w:rsidRDefault="0AE62269" w:rsidP="00D70977">
            <w:pPr>
              <w:pStyle w:val="ListNumber"/>
            </w:pPr>
            <w:r w:rsidRPr="00D70977">
              <w:t xml:space="preserve">Students write </w:t>
            </w:r>
            <w:r w:rsidR="332E0FC4" w:rsidRPr="00D70977">
              <w:t xml:space="preserve">1 or 2 </w:t>
            </w:r>
            <w:r w:rsidR="419A8281" w:rsidRPr="00D70977">
              <w:t xml:space="preserve">sentences describing the solution to </w:t>
            </w:r>
            <w:r w:rsidR="003F2339" w:rsidRPr="00D70977">
              <w:t>a</w:t>
            </w:r>
            <w:r w:rsidR="419A8281" w:rsidRPr="00D70977">
              <w:t xml:space="preserve"> problem card using </w:t>
            </w:r>
            <w:r w:rsidR="05B35595" w:rsidRPr="00D70977">
              <w:t>any of the following c</w:t>
            </w:r>
            <w:r w:rsidR="156FEC3B" w:rsidRPr="00D70977">
              <w:t>on</w:t>
            </w:r>
            <w:r w:rsidR="1E6FB80C" w:rsidRPr="00D70977">
              <w:t xml:space="preserve">junctions, </w:t>
            </w:r>
            <w:r w:rsidR="7125A521" w:rsidRPr="00D70977">
              <w:t>and, because, but, for, so</w:t>
            </w:r>
            <w:r w:rsidR="2E06BAA4" w:rsidRPr="00D70977">
              <w:t>.</w:t>
            </w:r>
          </w:p>
          <w:p w14:paraId="071A5782" w14:textId="1384B761" w:rsidR="00F92D35" w:rsidRDefault="71E25517" w:rsidP="12D7F1B9">
            <w:pPr>
              <w:pStyle w:val="FeatureBox2"/>
              <w:rPr>
                <w:rFonts w:eastAsia="Calibri"/>
              </w:rPr>
            </w:pPr>
            <w:r w:rsidRPr="2D96CBC4">
              <w:rPr>
                <w:rStyle w:val="Strong"/>
              </w:rPr>
              <w:t>Too hard?</w:t>
            </w:r>
            <w:r>
              <w:t xml:space="preserve"> Students orally share their solutions in small groups using the connectives and, because, but, for, so.</w:t>
            </w:r>
          </w:p>
          <w:p w14:paraId="464E9EB0" w14:textId="645DC81D" w:rsidR="00F92D35" w:rsidRDefault="0136CF36" w:rsidP="00D70977">
            <w:pPr>
              <w:pStyle w:val="FeatureBox2"/>
            </w:pPr>
            <w:r w:rsidRPr="2D96CBC4">
              <w:rPr>
                <w:b/>
                <w:bCs/>
              </w:rPr>
              <w:t>Too easy?</w:t>
            </w:r>
            <w:r w:rsidR="5A71AF53">
              <w:t xml:space="preserve"> </w:t>
            </w:r>
            <w:r w:rsidR="31F7F67B">
              <w:t>Students</w:t>
            </w:r>
            <w:r w:rsidR="5A71AF53">
              <w:t xml:space="preserve"> underline each clause and circle the </w:t>
            </w:r>
            <w:r w:rsidR="5A71AF53">
              <w:lastRenderedPageBreak/>
              <w:t>conjunction.</w:t>
            </w:r>
          </w:p>
        </w:tc>
        <w:tc>
          <w:tcPr>
            <w:tcW w:w="2500" w:type="pct"/>
          </w:tcPr>
          <w:p w14:paraId="2699A4A6" w14:textId="266D3C7D" w:rsidR="00F92D35" w:rsidRPr="00D70977" w:rsidRDefault="52B8B62A" w:rsidP="00D70977">
            <w:pPr>
              <w:pStyle w:val="ListNumber"/>
            </w:pPr>
            <w:r w:rsidRPr="00D70977">
              <w:lastRenderedPageBreak/>
              <w:t>Remind students that nouns and pronouns support the reader to understand the ‘who’ and ‘what’ that is being referred to in a text. Support students to identify where pronouns have been used as the subject in each independent clause.</w:t>
            </w:r>
          </w:p>
          <w:p w14:paraId="763ACB9E" w14:textId="7FADD593" w:rsidR="00F92D35" w:rsidRPr="00D70977" w:rsidRDefault="52B8B62A" w:rsidP="00D70977">
            <w:pPr>
              <w:pStyle w:val="ListNumber"/>
            </w:pPr>
            <w:r w:rsidRPr="00D70977">
              <w:t>Model re-writing the sentences in activity 3 using a new coordinating conjunction. Highlight each clause and the coordinating conjunction used. Discuss how different conjunctions change the relationship between clauses.</w:t>
            </w:r>
          </w:p>
          <w:p w14:paraId="699C720A" w14:textId="03AAD429" w:rsidR="00F92D35" w:rsidRPr="00D70977" w:rsidRDefault="52B8B62A" w:rsidP="00D70977">
            <w:pPr>
              <w:pStyle w:val="ListNumber"/>
            </w:pPr>
            <w:r w:rsidRPr="00D70977">
              <w:t xml:space="preserve">Students select a problem from </w:t>
            </w:r>
            <w:hyperlink w:anchor="_Resource_3:_Problem" w:history="1">
              <w:r w:rsidRPr="00322B0B">
                <w:rPr>
                  <w:rStyle w:val="Hyperlink"/>
                </w:rPr>
                <w:t xml:space="preserve">Resource </w:t>
              </w:r>
              <w:r w:rsidR="00620C51" w:rsidRPr="00322B0B">
                <w:rPr>
                  <w:rStyle w:val="Hyperlink"/>
                </w:rPr>
                <w:t>3</w:t>
              </w:r>
              <w:r w:rsidRPr="00322B0B">
                <w:rPr>
                  <w:rStyle w:val="Hyperlink"/>
                </w:rPr>
                <w:t>: Problem cards</w:t>
              </w:r>
            </w:hyperlink>
            <w:r w:rsidRPr="00D70977">
              <w:t xml:space="preserve"> and use compound sentences to write at least 3 different </w:t>
            </w:r>
            <w:r w:rsidRPr="00D70977">
              <w:lastRenderedPageBreak/>
              <w:t>solutions to that problem. For example:</w:t>
            </w:r>
          </w:p>
          <w:p w14:paraId="1C5C37CD" w14:textId="2893ED98" w:rsidR="00F92D35" w:rsidRPr="00D70977" w:rsidRDefault="52B8B62A" w:rsidP="00D70977">
            <w:pPr>
              <w:pStyle w:val="ListBullet"/>
              <w:ind w:left="1105"/>
            </w:pPr>
            <w:r w:rsidRPr="00D70977">
              <w:t>My kite was stuck in a tree, so I cut the tree down.</w:t>
            </w:r>
          </w:p>
          <w:p w14:paraId="2B90FFBF" w14:textId="6729A944" w:rsidR="00F92D35" w:rsidRPr="00D70977" w:rsidRDefault="52B8B62A" w:rsidP="00D70977">
            <w:pPr>
              <w:pStyle w:val="ListBullet"/>
              <w:ind w:left="1105"/>
            </w:pPr>
            <w:r w:rsidRPr="00D70977">
              <w:t>My kite was stuck in a tree, so I climbed up to retrieve it.</w:t>
            </w:r>
          </w:p>
          <w:p w14:paraId="6E457257" w14:textId="74836CB7" w:rsidR="00F92D35" w:rsidRPr="00D70977" w:rsidRDefault="52B8B62A" w:rsidP="00D70977">
            <w:pPr>
              <w:pStyle w:val="ListBullet"/>
              <w:ind w:left="1105"/>
            </w:pPr>
            <w:r w:rsidRPr="00D70977">
              <w:t>My kite was stuck in a tree, but I used my drone to get it out.</w:t>
            </w:r>
          </w:p>
          <w:p w14:paraId="6E17A63E" w14:textId="01FC10FF" w:rsidR="00F92D35" w:rsidRPr="00D70977" w:rsidRDefault="52B8B62A" w:rsidP="00D70977">
            <w:pPr>
              <w:pStyle w:val="ListNumber"/>
            </w:pPr>
            <w:r w:rsidRPr="00D70977">
              <w:t>Students share their ideas with the class. Deconstruct a student’s sentence. Highlight the independent clauses which amplify the problem/solution structure, as well as pronouns which are linked to nouns. Students independently identify these same elements in their own writing.</w:t>
            </w:r>
          </w:p>
        </w:tc>
      </w:tr>
    </w:tbl>
    <w:p w14:paraId="4F9795B7" w14:textId="62545BE2" w:rsidR="05CC3C40" w:rsidRDefault="04582897" w:rsidP="7F4BAFB4">
      <w:pPr>
        <w:pStyle w:val="Featurepink"/>
        <w:rPr>
          <w:rFonts w:eastAsia="Arial"/>
          <w:color w:val="000000" w:themeColor="text1"/>
        </w:rPr>
      </w:pPr>
      <w:r w:rsidRPr="2D96CBC4">
        <w:rPr>
          <w:b/>
          <w:bCs/>
        </w:rPr>
        <w:lastRenderedPageBreak/>
        <w:t xml:space="preserve">Early </w:t>
      </w:r>
      <w:r w:rsidR="0BB3405C" w:rsidRPr="2D96CBC4">
        <w:rPr>
          <w:b/>
          <w:bCs/>
        </w:rPr>
        <w:t>Stage 1 Assessment task 2 –</w:t>
      </w:r>
      <w:r w:rsidR="0BB3405C">
        <w:t xml:space="preserve"> Observations and work samples from this lesson allow students to demonstrate achievement towards the following syllabus outcomes and content points:</w:t>
      </w:r>
    </w:p>
    <w:p w14:paraId="268D67EA" w14:textId="2097FC41" w:rsidR="05CC3C40" w:rsidRDefault="3A6550D5" w:rsidP="19817A65">
      <w:pPr>
        <w:pStyle w:val="Featurepink"/>
        <w:rPr>
          <w:rStyle w:val="Strong"/>
          <w:b w:val="0"/>
        </w:rPr>
      </w:pPr>
      <w:r w:rsidRPr="12D7F1B9">
        <w:rPr>
          <w:rStyle w:val="Strong"/>
        </w:rPr>
        <w:t>ENE-RECOM-01</w:t>
      </w:r>
      <w:r w:rsidRPr="12D7F1B9">
        <w:rPr>
          <w:rStyle w:val="Strong"/>
          <w:b w:val="0"/>
        </w:rPr>
        <w:t xml:space="preserve"> </w:t>
      </w:r>
      <w:r w:rsidRPr="12D7F1B9">
        <w:rPr>
          <w:rStyle w:val="Strong"/>
        </w:rPr>
        <w:t>–</w:t>
      </w:r>
      <w:r w:rsidRPr="12D7F1B9">
        <w:rPr>
          <w:rStyle w:val="Strong"/>
          <w:b w:val="0"/>
        </w:rPr>
        <w:t xml:space="preserve"> comprehends independently read texts using background knowledge, word knowledge and understanding of how sentences connect</w:t>
      </w:r>
    </w:p>
    <w:p w14:paraId="3D849587" w14:textId="1A0A4E40" w:rsidR="05CC3C40" w:rsidRDefault="3A6550D5" w:rsidP="00C813B2">
      <w:pPr>
        <w:pStyle w:val="Featurepink"/>
        <w:numPr>
          <w:ilvl w:val="0"/>
          <w:numId w:val="10"/>
        </w:numPr>
        <w:ind w:left="567" w:hanging="567"/>
        <w:rPr>
          <w:rFonts w:eastAsia="Arial"/>
          <w:color w:val="000000" w:themeColor="text1"/>
        </w:rPr>
      </w:pPr>
      <w:r w:rsidRPr="12D7F1B9">
        <w:rPr>
          <w:rStyle w:val="Strong"/>
          <w:b w:val="0"/>
        </w:rPr>
        <w:t>identify conjunctions (and, because, but, for, so) in a compound sentence, their meaning and purpos</w:t>
      </w:r>
      <w:r w:rsidR="4504D224" w:rsidRPr="12D7F1B9">
        <w:rPr>
          <w:rStyle w:val="Strong"/>
          <w:b w:val="0"/>
        </w:rPr>
        <w:t>e</w:t>
      </w:r>
      <w:r w:rsidR="00322B0B">
        <w:rPr>
          <w:rFonts w:eastAsia="Arial"/>
          <w:color w:val="000000" w:themeColor="text1"/>
        </w:rPr>
        <w:t>.</w:t>
      </w:r>
    </w:p>
    <w:p w14:paraId="661A2344" w14:textId="76656D86" w:rsidR="6A4D7F32" w:rsidRDefault="3317AA77" w:rsidP="19817A65">
      <w:pPr>
        <w:pStyle w:val="Featurepink"/>
        <w:rPr>
          <w:rFonts w:eastAsia="Calibri"/>
        </w:rPr>
      </w:pPr>
      <w:r w:rsidRPr="12D7F1B9">
        <w:rPr>
          <w:b/>
          <w:bCs/>
        </w:rPr>
        <w:t xml:space="preserve">ENE-CWT-01 </w:t>
      </w:r>
      <w:r w:rsidRPr="12D7F1B9">
        <w:rPr>
          <w:rStyle w:val="Strong"/>
        </w:rPr>
        <w:t>–</w:t>
      </w:r>
      <w:r>
        <w:t xml:space="preserve"> creates written texts that include at least 2 related ideas and correct simple sentences</w:t>
      </w:r>
    </w:p>
    <w:p w14:paraId="685EE2DA" w14:textId="52F7E781" w:rsidR="26CA5C4F" w:rsidRDefault="63967516" w:rsidP="00C813B2">
      <w:pPr>
        <w:pStyle w:val="Featurepink"/>
        <w:numPr>
          <w:ilvl w:val="0"/>
          <w:numId w:val="10"/>
        </w:numPr>
        <w:ind w:left="567" w:hanging="567"/>
      </w:pPr>
      <w:r>
        <w:t>create a text including at least 2 related ideas</w:t>
      </w:r>
    </w:p>
    <w:p w14:paraId="2A3D143B" w14:textId="0B790F37" w:rsidR="12D7F1B9" w:rsidRDefault="5440DF74" w:rsidP="00C813B2">
      <w:pPr>
        <w:pStyle w:val="Featurepink"/>
        <w:numPr>
          <w:ilvl w:val="0"/>
          <w:numId w:val="10"/>
        </w:numPr>
        <w:ind w:left="567" w:hanging="567"/>
        <w:rPr>
          <w:rFonts w:eastAsia="Calibri"/>
        </w:rPr>
      </w:pPr>
      <w:r>
        <w:lastRenderedPageBreak/>
        <w:t>experiment with writing compound sentences and recognise that each clause makes meaning by itself.</w:t>
      </w:r>
    </w:p>
    <w:p w14:paraId="00D1921E" w14:textId="78E36B89" w:rsidR="11CC7F5F" w:rsidRDefault="11CC7F5F" w:rsidP="12D7F1B9">
      <w:pPr>
        <w:pStyle w:val="Featurepink"/>
        <w:rPr>
          <w:rFonts w:eastAsia="Calibri"/>
          <w:color w:val="000000" w:themeColor="text1"/>
        </w:rPr>
      </w:pPr>
      <w:r w:rsidRPr="12D7F1B9">
        <w:rPr>
          <w:rStyle w:val="Strong"/>
        </w:rPr>
        <w:t xml:space="preserve">Stage 1 Assessment task 2 – </w:t>
      </w:r>
      <w:r w:rsidRPr="12D7F1B9">
        <w:t>Observations and work samples from this lesson allow students to demonstrate achievement towards the following syllabus outcomes and content points:</w:t>
      </w:r>
    </w:p>
    <w:p w14:paraId="18C5AD24" w14:textId="4FE05232" w:rsidR="11CC7F5F" w:rsidRDefault="11CC7F5F" w:rsidP="12D7F1B9">
      <w:pPr>
        <w:pStyle w:val="Featurepink"/>
        <w:rPr>
          <w:rFonts w:eastAsia="Calibri"/>
          <w:color w:val="000000" w:themeColor="text1"/>
        </w:rPr>
      </w:pPr>
      <w:r w:rsidRPr="12D7F1B9">
        <w:rPr>
          <w:rStyle w:val="Strong"/>
        </w:rPr>
        <w:t>EN1-OLC-01 –</w:t>
      </w:r>
      <w:r w:rsidRPr="12D7F1B9">
        <w:t xml:space="preserve"> communicates effectively by using interpersonal conventions and language to extend and elaborate ideas for social and learning interactions</w:t>
      </w:r>
    </w:p>
    <w:p w14:paraId="28F5A1FA" w14:textId="13B9C043" w:rsidR="11CC7F5F" w:rsidRDefault="11CC7F5F" w:rsidP="00C813B2">
      <w:pPr>
        <w:pStyle w:val="Featurepink"/>
        <w:numPr>
          <w:ilvl w:val="0"/>
          <w:numId w:val="10"/>
        </w:numPr>
        <w:ind w:left="567" w:hanging="567"/>
        <w:rPr>
          <w:rFonts w:eastAsia="Calibri"/>
          <w:color w:val="000000" w:themeColor="text1"/>
        </w:rPr>
      </w:pPr>
      <w:r w:rsidRPr="12D7F1B9">
        <w:t>incorporate extended sentences (simple, compound, complex) during dialogue.</w:t>
      </w:r>
    </w:p>
    <w:p w14:paraId="5398572D" w14:textId="3707F7B4" w:rsidR="11CC7F5F" w:rsidRDefault="11CC7F5F" w:rsidP="12D7F1B9">
      <w:pPr>
        <w:pStyle w:val="Featurepink"/>
        <w:rPr>
          <w:rFonts w:eastAsia="Calibri"/>
          <w:color w:val="000000" w:themeColor="text1"/>
        </w:rPr>
      </w:pPr>
      <w:r w:rsidRPr="12D7F1B9">
        <w:rPr>
          <w:rStyle w:val="Strong"/>
        </w:rPr>
        <w:t xml:space="preserve">EN1-RECOM-01 – </w:t>
      </w:r>
      <w:r w:rsidRPr="12D7F1B9">
        <w:t xml:space="preserve">comprehends independently read texts that require sustained reading by activating background knowledge, connecting and understanding sentences and whole text, and monitoring for </w:t>
      </w:r>
      <w:proofErr w:type="gramStart"/>
      <w:r w:rsidRPr="12D7F1B9">
        <w:t>meaning</w:t>
      </w:r>
      <w:proofErr w:type="gramEnd"/>
    </w:p>
    <w:p w14:paraId="219ED6A7" w14:textId="58119438" w:rsidR="11CC7F5F" w:rsidRDefault="11CC7F5F" w:rsidP="00C813B2">
      <w:pPr>
        <w:pStyle w:val="Featurepink"/>
        <w:numPr>
          <w:ilvl w:val="0"/>
          <w:numId w:val="10"/>
        </w:numPr>
        <w:ind w:left="567" w:hanging="567"/>
        <w:rPr>
          <w:rFonts w:eastAsia="Calibri"/>
          <w:color w:val="000000" w:themeColor="text1"/>
        </w:rPr>
      </w:pPr>
      <w:r w:rsidRPr="12D7F1B9">
        <w:t>know the meaning and purpose of coordinating and subordinating conjunctions and identify them in a complex sentence</w:t>
      </w:r>
    </w:p>
    <w:p w14:paraId="0D7553E2" w14:textId="4792E6E3" w:rsidR="11CC7F5F" w:rsidRDefault="11CC7F5F" w:rsidP="00C813B2">
      <w:pPr>
        <w:pStyle w:val="Featurepink"/>
        <w:numPr>
          <w:ilvl w:val="0"/>
          <w:numId w:val="10"/>
        </w:numPr>
        <w:ind w:left="567" w:hanging="567"/>
        <w:rPr>
          <w:rFonts w:eastAsia="Calibri"/>
          <w:color w:val="000000" w:themeColor="text1"/>
        </w:rPr>
      </w:pPr>
      <w:r w:rsidRPr="12D7F1B9">
        <w:t>identify pronouns linked to nouns within and across sentences and/or paragraphs.</w:t>
      </w:r>
    </w:p>
    <w:p w14:paraId="0F1CD08D" w14:textId="481DFC83" w:rsidR="11CC7F5F" w:rsidRDefault="11CC7F5F" w:rsidP="12D7F1B9">
      <w:pPr>
        <w:pStyle w:val="Featurepink"/>
        <w:rPr>
          <w:rFonts w:eastAsia="Calibri"/>
          <w:color w:val="000000" w:themeColor="text1"/>
        </w:rPr>
      </w:pPr>
      <w:r w:rsidRPr="12D7F1B9">
        <w:rPr>
          <w:rStyle w:val="Strong"/>
        </w:rPr>
        <w:t xml:space="preserve">EN1-CWT-01 – </w:t>
      </w:r>
      <w:r w:rsidRPr="12D7F1B9">
        <w:t xml:space="preserve">plans, creates and revises texts written for different purposes, including paragraphs, using knowledge of vocabulary, text features and sentence </w:t>
      </w:r>
      <w:proofErr w:type="gramStart"/>
      <w:r w:rsidRPr="12D7F1B9">
        <w:t>structure</w:t>
      </w:r>
      <w:proofErr w:type="gramEnd"/>
    </w:p>
    <w:p w14:paraId="71F9E6C5" w14:textId="1F5EDF13" w:rsidR="12D7F1B9" w:rsidRPr="00D70977" w:rsidRDefault="11CC7F5F" w:rsidP="00C813B2">
      <w:pPr>
        <w:pStyle w:val="Featurepink"/>
        <w:numPr>
          <w:ilvl w:val="0"/>
          <w:numId w:val="10"/>
        </w:numPr>
        <w:ind w:left="567" w:hanging="567"/>
        <w:rPr>
          <w:rFonts w:eastAsia="Arial"/>
          <w:color w:val="000000" w:themeColor="text1"/>
        </w:rPr>
      </w:pPr>
      <w:r w:rsidRPr="12D7F1B9">
        <w:rPr>
          <w:rFonts w:eastAsia="Arial"/>
          <w:color w:val="000000" w:themeColor="text1"/>
        </w:rPr>
        <w:t>use noun/pronoun-referencing across a text.</w:t>
      </w:r>
    </w:p>
    <w:p w14:paraId="2BC1AE31" w14:textId="4F622C12" w:rsidR="00F92D35" w:rsidRDefault="2304E37B" w:rsidP="00F92D35">
      <w:pPr>
        <w:pStyle w:val="Heading3"/>
      </w:pPr>
      <w:bookmarkStart w:id="43" w:name="_Toc100683122"/>
      <w:bookmarkStart w:id="44" w:name="_Toc113987599"/>
      <w:bookmarkStart w:id="45" w:name="_Toc1176951579"/>
      <w:bookmarkStart w:id="46" w:name="_Toc132366045"/>
      <w:r>
        <w:t xml:space="preserve">Lesson </w:t>
      </w:r>
      <w:r w:rsidR="40D30976">
        <w:t>3</w:t>
      </w:r>
      <w:r w:rsidR="721BE6CA">
        <w:t>:</w:t>
      </w:r>
      <w:r>
        <w:t xml:space="preserve"> </w:t>
      </w:r>
      <w:r w:rsidR="79D827C3">
        <w:t>Problems and solutions continued</w:t>
      </w:r>
      <w:bookmarkEnd w:id="43"/>
      <w:bookmarkEnd w:id="44"/>
      <w:bookmarkEnd w:id="45"/>
      <w:bookmarkEnd w:id="46"/>
    </w:p>
    <w:p w14:paraId="4044459F" w14:textId="77777777" w:rsidR="00F92D35" w:rsidRDefault="00F92D35" w:rsidP="00F92D35">
      <w:r>
        <w:t>The following teaching and learning activities support multi-age settings.</w:t>
      </w:r>
    </w:p>
    <w:p w14:paraId="162FCAF7" w14:textId="407C54C4" w:rsidR="00F92D35" w:rsidRDefault="2304E37B" w:rsidP="00F92D35">
      <w:pPr>
        <w:pStyle w:val="Heading4"/>
      </w:pPr>
      <w:r>
        <w:lastRenderedPageBreak/>
        <w:t>Whole</w:t>
      </w:r>
    </w:p>
    <w:p w14:paraId="7CCCB911" w14:textId="28DC3454" w:rsidR="00D70977" w:rsidRPr="00D70977" w:rsidRDefault="00D70977" w:rsidP="00C813B2">
      <w:pPr>
        <w:pStyle w:val="ListNumber"/>
        <w:numPr>
          <w:ilvl w:val="0"/>
          <w:numId w:val="14"/>
        </w:numPr>
      </w:pPr>
      <w:r w:rsidRPr="00D70977">
        <w:t xml:space="preserve">Introduce the supporting text </w:t>
      </w:r>
      <w:r w:rsidRPr="00D70977">
        <w:rPr>
          <w:i/>
          <w:iCs/>
        </w:rPr>
        <w:t>Up and Down</w:t>
      </w:r>
      <w:r w:rsidRPr="00D70977">
        <w:t xml:space="preserve"> by Oliver Jeffers. Guide students to make predictions about the text based on narrative structure and illustrations.</w:t>
      </w:r>
    </w:p>
    <w:p w14:paraId="447E6233" w14:textId="30B0A6B1" w:rsidR="441CB757" w:rsidRPr="00D70977" w:rsidRDefault="441CB757" w:rsidP="00D70977">
      <w:pPr>
        <w:pStyle w:val="ListNumber"/>
      </w:pPr>
      <w:r w:rsidRPr="00D70977">
        <w:t xml:space="preserve">Read </w:t>
      </w:r>
      <w:r w:rsidRPr="00D70977">
        <w:rPr>
          <w:i/>
          <w:iCs/>
        </w:rPr>
        <w:t>Up and Down</w:t>
      </w:r>
      <w:r w:rsidRPr="00D70977">
        <w:t>.</w:t>
      </w:r>
    </w:p>
    <w:p w14:paraId="5BDBF8C6" w14:textId="1D84F15C" w:rsidR="441CB757" w:rsidRPr="00D70977" w:rsidRDefault="441CB757" w:rsidP="00D70977">
      <w:pPr>
        <w:pStyle w:val="ListNumber"/>
      </w:pPr>
      <w:r w:rsidRPr="00D70977">
        <w:t>Discuss different ways the boy and the penguin attempt to solve the problem of helping the penguin to fly.</w:t>
      </w:r>
    </w:p>
    <w:p w14:paraId="4A4D6569" w14:textId="78E7EB67" w:rsidR="441CB757" w:rsidRPr="00D70977" w:rsidRDefault="441CB757" w:rsidP="00D70977">
      <w:pPr>
        <w:pStyle w:val="ListNumber"/>
      </w:pPr>
      <w:r w:rsidRPr="00D70977">
        <w:t xml:space="preserve">Identify the similarities between the ‘problem’ in the 2 narratives </w:t>
      </w:r>
      <w:r w:rsidRPr="00D70977">
        <w:rPr>
          <w:i/>
          <w:iCs/>
        </w:rPr>
        <w:t>How to Catch a Star</w:t>
      </w:r>
      <w:r w:rsidRPr="00D70977">
        <w:t xml:space="preserve"> and </w:t>
      </w:r>
      <w:r w:rsidRPr="00D70977">
        <w:rPr>
          <w:i/>
          <w:iCs/>
        </w:rPr>
        <w:t>Up and Down</w:t>
      </w:r>
      <w:r w:rsidRPr="00D70977">
        <w:t>.</w:t>
      </w:r>
    </w:p>
    <w:p w14:paraId="1B9191B7" w14:textId="3A4ACED8" w:rsidR="441CB757" w:rsidRPr="00D70977" w:rsidRDefault="441CB757" w:rsidP="00D70977">
      <w:pPr>
        <w:pStyle w:val="ListNumber"/>
      </w:pPr>
      <w:r w:rsidRPr="00D70977">
        <w:t>Display the sentence, ‘The penguin couldn’t believe how high and how fast he was flying, and he had no idea how he was going to land.’ Highlight Oliver Jeffers’</w:t>
      </w:r>
      <w:r w:rsidR="00BB101C">
        <w:t>s</w:t>
      </w:r>
      <w:r w:rsidRPr="00D70977">
        <w:t xml:space="preserve"> continued use of compound sentences. Identify the 2 independent clauses, and the coordinating conjunction that is used to connect them.</w:t>
      </w:r>
    </w:p>
    <w:p w14:paraId="3CEF7542" w14:textId="7A1F3523" w:rsidR="441CB757" w:rsidRPr="00D70977" w:rsidRDefault="441CB757" w:rsidP="00D70977">
      <w:pPr>
        <w:pStyle w:val="ListNumber"/>
      </w:pPr>
      <w:r w:rsidRPr="00D70977">
        <w:t>Discuss the placement of the comma and how it is used to separate the 2 thoughts the penguin had while he was flying.</w:t>
      </w:r>
    </w:p>
    <w:p w14:paraId="3D3B485C" w14:textId="7F85C1F3" w:rsidR="1F758F98" w:rsidRPr="00D70977" w:rsidRDefault="441CB757" w:rsidP="00D70977">
      <w:pPr>
        <w:pStyle w:val="ListNumber"/>
      </w:pPr>
      <w:r w:rsidRPr="00D70977">
        <w:t>Check student understanding about noun/pronoun referencing. Use the text to model and discuss how the author has used a combination of nouns and pronouns to help the text flow and avoid repetition. Flick through the text and prompt students to track nouns and pronouns.</w:t>
      </w:r>
    </w:p>
    <w:p w14:paraId="0AD951DA" w14:textId="77777777" w:rsidR="1B032CF5" w:rsidRDefault="306174DA" w:rsidP="72ADB550">
      <w:pPr>
        <w:pStyle w:val="Heading4"/>
      </w:pPr>
      <w:r>
        <w:t>Part</w:t>
      </w:r>
    </w:p>
    <w:p w14:paraId="45A0616F" w14:textId="77777777" w:rsidR="1B032CF5" w:rsidRDefault="1B032CF5">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72ADB550" w14:paraId="2AC9A355" w14:textId="77777777" w:rsidTr="00D70977">
        <w:trPr>
          <w:cnfStyle w:val="100000000000" w:firstRow="1" w:lastRow="0" w:firstColumn="0" w:lastColumn="0" w:oddVBand="0" w:evenVBand="0" w:oddHBand="0" w:evenHBand="0" w:firstRowFirstColumn="0" w:firstRowLastColumn="0" w:lastRowFirstColumn="0" w:lastRowLastColumn="0"/>
          <w:trHeight w:val="300"/>
        </w:trPr>
        <w:tc>
          <w:tcPr>
            <w:tcW w:w="2500" w:type="pct"/>
          </w:tcPr>
          <w:p w14:paraId="523498B0" w14:textId="657BC714" w:rsidR="72ADB550" w:rsidRDefault="2753AAC3">
            <w:r>
              <w:lastRenderedPageBreak/>
              <w:t xml:space="preserve">Early Stage 1 </w:t>
            </w:r>
            <w:r w:rsidR="37A04471">
              <w:t>(</w:t>
            </w:r>
            <w:r w:rsidR="08199A5F">
              <w:t>teacher guided</w:t>
            </w:r>
            <w:r w:rsidR="06302454">
              <w:t>/independent</w:t>
            </w:r>
            <w:r w:rsidR="2D29AD2A">
              <w:t>)</w:t>
            </w:r>
          </w:p>
        </w:tc>
        <w:tc>
          <w:tcPr>
            <w:tcW w:w="2500" w:type="pct"/>
          </w:tcPr>
          <w:p w14:paraId="09A1932B" w14:textId="00CD26D4" w:rsidR="72ADB550" w:rsidRDefault="2753AAC3">
            <w:r>
              <w:t xml:space="preserve">Stage 1 </w:t>
            </w:r>
            <w:r w:rsidR="2F9E805C">
              <w:t>(</w:t>
            </w:r>
            <w:r w:rsidR="5D2B6BBC">
              <w:t>independent</w:t>
            </w:r>
            <w:r w:rsidR="1CF34CA0">
              <w:t>)</w:t>
            </w:r>
          </w:p>
        </w:tc>
      </w:tr>
      <w:tr w:rsidR="72ADB550" w14:paraId="7B5660E1" w14:textId="77777777" w:rsidTr="00D70977">
        <w:trPr>
          <w:cnfStyle w:val="000000100000" w:firstRow="0" w:lastRow="0" w:firstColumn="0" w:lastColumn="0" w:oddVBand="0" w:evenVBand="0" w:oddHBand="1" w:evenHBand="0" w:firstRowFirstColumn="0" w:firstRowLastColumn="0" w:lastRowFirstColumn="0" w:lastRowLastColumn="0"/>
          <w:trHeight w:val="6257"/>
        </w:trPr>
        <w:tc>
          <w:tcPr>
            <w:tcW w:w="2500" w:type="pct"/>
          </w:tcPr>
          <w:p w14:paraId="2B170EDF" w14:textId="6105463D" w:rsidR="5581B857" w:rsidRPr="00D70977" w:rsidRDefault="3EF2D848" w:rsidP="00D70977">
            <w:pPr>
              <w:pStyle w:val="ListNumber"/>
            </w:pPr>
            <w:r w:rsidRPr="00D70977">
              <w:t xml:space="preserve">Model writing a compound sentence about the boy or the penguin. </w:t>
            </w:r>
            <w:r w:rsidR="09C52DB7" w:rsidRPr="00D70977">
              <w:t xml:space="preserve">For example, </w:t>
            </w:r>
            <w:r w:rsidR="00763468">
              <w:t>‘</w:t>
            </w:r>
            <w:r w:rsidR="09C52DB7" w:rsidRPr="00D70977">
              <w:t>Penguin wanted to fly, but his wings were too small.</w:t>
            </w:r>
            <w:r w:rsidR="00763468">
              <w:t>’</w:t>
            </w:r>
            <w:r w:rsidR="09C52DB7" w:rsidRPr="00D70977">
              <w:t xml:space="preserve"> </w:t>
            </w:r>
            <w:r w:rsidRPr="00D70977">
              <w:t xml:space="preserve">Underline and highlight each clause. </w:t>
            </w:r>
            <w:r w:rsidR="16CDF7FC" w:rsidRPr="00D70977">
              <w:t>Highlight that each clause is a complete idea that makes sense on its own.</w:t>
            </w:r>
          </w:p>
          <w:p w14:paraId="24E8D9BB" w14:textId="08877898" w:rsidR="5581B857" w:rsidRPr="00D70977" w:rsidRDefault="284C956B" w:rsidP="00D70977">
            <w:pPr>
              <w:pStyle w:val="ListNumber"/>
            </w:pPr>
            <w:r w:rsidRPr="00D70977">
              <w:t>Students identify a</w:t>
            </w:r>
            <w:r w:rsidR="72BC8B9D" w:rsidRPr="00D70977">
              <w:t xml:space="preserve"> new </w:t>
            </w:r>
            <w:r w:rsidRPr="00D70977">
              <w:t xml:space="preserve">problem </w:t>
            </w:r>
            <w:r w:rsidR="0F2847CC" w:rsidRPr="00D70977">
              <w:t>the p</w:t>
            </w:r>
            <w:r w:rsidRPr="00D70977">
              <w:t>enguin</w:t>
            </w:r>
            <w:r w:rsidR="09664DC2" w:rsidRPr="00D70977">
              <w:t xml:space="preserve"> or the boy</w:t>
            </w:r>
            <w:r w:rsidR="5CB3C882" w:rsidRPr="00D70977">
              <w:t xml:space="preserve"> </w:t>
            </w:r>
            <w:r w:rsidR="4E7F50D8" w:rsidRPr="00D70977">
              <w:t xml:space="preserve">might have </w:t>
            </w:r>
            <w:r w:rsidR="711D44C6" w:rsidRPr="00D70977">
              <w:t>faced.</w:t>
            </w:r>
            <w:r w:rsidR="7C141C1E" w:rsidRPr="00D70977">
              <w:t xml:space="preserve"> For example, </w:t>
            </w:r>
            <w:r w:rsidR="00763468">
              <w:t>‘</w:t>
            </w:r>
            <w:r w:rsidR="7C141C1E" w:rsidRPr="00D70977">
              <w:t>The boy offered the penguin a ride in his plane, but it was out of petrol.</w:t>
            </w:r>
            <w:r w:rsidR="00763468">
              <w:t>’</w:t>
            </w:r>
          </w:p>
          <w:p w14:paraId="1F0D97F2" w14:textId="3684D5F1" w:rsidR="5581B857" w:rsidRPr="00D70977" w:rsidRDefault="738F5F24" w:rsidP="00D70977">
            <w:pPr>
              <w:pStyle w:val="ListNumber"/>
            </w:pPr>
            <w:r w:rsidRPr="00D70977">
              <w:t xml:space="preserve">Students illustrate </w:t>
            </w:r>
            <w:r w:rsidR="0E5FBB9D" w:rsidRPr="00D70977">
              <w:t>one</w:t>
            </w:r>
            <w:r w:rsidRPr="00D70977">
              <w:t xml:space="preserve"> problem and write an accompanying compound sentence.</w:t>
            </w:r>
          </w:p>
          <w:p w14:paraId="6660F722" w14:textId="1B3A54C8" w:rsidR="5581B857" w:rsidRPr="00D70977" w:rsidRDefault="738F5F24" w:rsidP="00D70977">
            <w:pPr>
              <w:pStyle w:val="ListNumber"/>
            </w:pPr>
            <w:r w:rsidRPr="00D70977">
              <w:t>Students underline each clause and circle the conjunction.</w:t>
            </w:r>
          </w:p>
          <w:p w14:paraId="534A3B7B" w14:textId="1E755959" w:rsidR="5581B857" w:rsidRDefault="738F5F24" w:rsidP="00D70977">
            <w:pPr>
              <w:pStyle w:val="FeatureBox2"/>
            </w:pPr>
            <w:r w:rsidRPr="674FB0E4">
              <w:rPr>
                <w:b/>
                <w:bCs/>
              </w:rPr>
              <w:t>Too hard?</w:t>
            </w:r>
            <w:r>
              <w:t xml:space="preserve"> </w:t>
            </w:r>
            <w:r w:rsidR="2F0328FD">
              <w:t>Work with students to explicitly develop comprehension of the compound sentences that are in the mentor text.</w:t>
            </w:r>
          </w:p>
        </w:tc>
        <w:tc>
          <w:tcPr>
            <w:tcW w:w="2500" w:type="pct"/>
          </w:tcPr>
          <w:p w14:paraId="3410D026" w14:textId="17C14B6F" w:rsidR="60B71C44" w:rsidRPr="00D70977" w:rsidRDefault="2B74250F" w:rsidP="00D70977">
            <w:pPr>
              <w:pStyle w:val="ListNumber"/>
            </w:pPr>
            <w:r w:rsidRPr="00D70977">
              <w:t xml:space="preserve">Students use </w:t>
            </w:r>
            <w:hyperlink w:anchor="_Resource_3:_Graphic" w:history="1">
              <w:r w:rsidRPr="00322B0B">
                <w:rPr>
                  <w:rStyle w:val="Hyperlink"/>
                </w:rPr>
                <w:t xml:space="preserve">Resource </w:t>
              </w:r>
              <w:r w:rsidR="71696425" w:rsidRPr="00322B0B">
                <w:rPr>
                  <w:rStyle w:val="Hyperlink"/>
                </w:rPr>
                <w:t>4</w:t>
              </w:r>
              <w:r w:rsidRPr="00322B0B">
                <w:rPr>
                  <w:rStyle w:val="Hyperlink"/>
                </w:rPr>
                <w:t>: Graphic organiser</w:t>
              </w:r>
              <w:r w:rsidR="00A318A3" w:rsidRPr="00322B0B">
                <w:rPr>
                  <w:rStyle w:val="Hyperlink"/>
                </w:rPr>
                <w:t xml:space="preserve"> (S</w:t>
              </w:r>
              <w:r w:rsidR="00763468">
                <w:rPr>
                  <w:rStyle w:val="Hyperlink"/>
                </w:rPr>
                <w:t xml:space="preserve">tage </w:t>
              </w:r>
              <w:r w:rsidR="00A318A3" w:rsidRPr="00322B0B">
                <w:rPr>
                  <w:rStyle w:val="Hyperlink"/>
                </w:rPr>
                <w:t>1)</w:t>
              </w:r>
            </w:hyperlink>
            <w:r w:rsidRPr="00D70977">
              <w:t>, to compare problems the boy and the penguin faced in the text. Students can identify the problem, how it was solved</w:t>
            </w:r>
            <w:r w:rsidR="00244EB4">
              <w:t>,</w:t>
            </w:r>
            <w:r w:rsidRPr="00D70977">
              <w:t xml:space="preserve"> and describe how each character felt.</w:t>
            </w:r>
          </w:p>
          <w:p w14:paraId="4352AE37" w14:textId="084693C8" w:rsidR="60B71C44" w:rsidRPr="00D70977" w:rsidRDefault="2B74250F" w:rsidP="00D70977">
            <w:pPr>
              <w:pStyle w:val="ListNumber"/>
            </w:pPr>
            <w:r w:rsidRPr="00D70977">
              <w:t xml:space="preserve">Students use information from the graphic organiser to write compound sentences about each character. For example, </w:t>
            </w:r>
            <w:r w:rsidR="00763468">
              <w:t>‘</w:t>
            </w:r>
            <w:r w:rsidRPr="00D70977">
              <w:t>The penguin was excited to fly, but he realised his wings were too small.</w:t>
            </w:r>
            <w:r w:rsidR="00763468">
              <w:t>’</w:t>
            </w:r>
          </w:p>
          <w:p w14:paraId="10142B08" w14:textId="6D7311A5" w:rsidR="60B71C44" w:rsidRPr="00D70977" w:rsidRDefault="2B74250F" w:rsidP="00D70977">
            <w:pPr>
              <w:pStyle w:val="ListNumber"/>
            </w:pPr>
            <w:r w:rsidRPr="00D70977">
              <w:t>Students reread their writing and use a different colour to identify each clause. Students circle the coordinating conjunction.</w:t>
            </w:r>
          </w:p>
          <w:p w14:paraId="273ABA2B" w14:textId="3EF6FFF5" w:rsidR="60B71C44" w:rsidRDefault="4A6D65BE" w:rsidP="4CA2B36D">
            <w:pPr>
              <w:pStyle w:val="FeatureBox2"/>
            </w:pPr>
            <w:r w:rsidRPr="2D96CBC4">
              <w:rPr>
                <w:rStyle w:val="Strong"/>
              </w:rPr>
              <w:t xml:space="preserve">Too easy? </w:t>
            </w:r>
            <w:r w:rsidRPr="2D96CBC4">
              <w:t>Using all 3 components of their graphic organiser, students write complex sentences using subordinating conjunctions</w:t>
            </w:r>
            <w:r w:rsidR="4B8AC425" w:rsidRPr="2D96CBC4">
              <w:t>.</w:t>
            </w:r>
          </w:p>
        </w:tc>
      </w:tr>
    </w:tbl>
    <w:p w14:paraId="3B73A1CB" w14:textId="3B4A3AA2" w:rsidR="19817A65" w:rsidRDefault="7436657A" w:rsidP="2D96CBC4">
      <w:pPr>
        <w:pStyle w:val="Featurepink"/>
        <w:rPr>
          <w:rFonts w:eastAsia="Calibri"/>
          <w:color w:val="000000" w:themeColor="text1"/>
        </w:rPr>
      </w:pPr>
      <w:r w:rsidRPr="2D96CBC4">
        <w:rPr>
          <w:rStyle w:val="Strong"/>
        </w:rPr>
        <w:t xml:space="preserve">Early Stage 1 Assessment task 3 – </w:t>
      </w:r>
      <w:r w:rsidRPr="2D96CBC4">
        <w:t>Observations and work samples from this lesson allow students to demonstrate achievement towards the following syllabus outcomes and content points:</w:t>
      </w:r>
    </w:p>
    <w:p w14:paraId="37396168" w14:textId="67DD978D" w:rsidR="34A0715B" w:rsidRDefault="34A0715B" w:rsidP="2D96CBC4">
      <w:pPr>
        <w:pStyle w:val="Featurepink"/>
        <w:rPr>
          <w:rFonts w:eastAsia="Calibri"/>
        </w:rPr>
      </w:pPr>
      <w:r w:rsidRPr="2D96CBC4">
        <w:rPr>
          <w:rStyle w:val="Strong"/>
        </w:rPr>
        <w:lastRenderedPageBreak/>
        <w:t>ENE-RECOM-01 –</w:t>
      </w:r>
      <w:r>
        <w:t xml:space="preserve"> comprehends independently read texts using background knowledge, word knowledge and understanding of how sentences connect</w:t>
      </w:r>
    </w:p>
    <w:p w14:paraId="2CB6350D" w14:textId="15641887" w:rsidR="2D96CBC4" w:rsidRDefault="34A0715B" w:rsidP="00C813B2">
      <w:pPr>
        <w:pStyle w:val="Featurepink"/>
        <w:numPr>
          <w:ilvl w:val="0"/>
          <w:numId w:val="10"/>
        </w:numPr>
        <w:ind w:left="567" w:hanging="567"/>
        <w:rPr>
          <w:rFonts w:eastAsia="Calibri"/>
        </w:rPr>
      </w:pPr>
      <w:bookmarkStart w:id="47" w:name="_Int_zWTkXdbl"/>
      <w:r>
        <w:t>understand that informative and imaginative texts have different structures, features and forms</w:t>
      </w:r>
      <w:bookmarkEnd w:id="47"/>
      <w:r w:rsidR="00763468">
        <w:t>.</w:t>
      </w:r>
    </w:p>
    <w:p w14:paraId="55E18607" w14:textId="0E7E32A8" w:rsidR="34A0715B" w:rsidRDefault="34A0715B" w:rsidP="2D96CBC4">
      <w:pPr>
        <w:pStyle w:val="Featurepink"/>
        <w:rPr>
          <w:rFonts w:eastAsia="Calibri"/>
        </w:rPr>
      </w:pPr>
      <w:r w:rsidRPr="2D96CBC4">
        <w:rPr>
          <w:rStyle w:val="Strong"/>
        </w:rPr>
        <w:t>ENE-CWT-01 –</w:t>
      </w:r>
      <w:r>
        <w:t xml:space="preserve"> creates written texts that include at least 2 related ideas and correct simple sentences</w:t>
      </w:r>
    </w:p>
    <w:p w14:paraId="0E4C41B1" w14:textId="3C0DAEE9" w:rsidR="2D96CBC4" w:rsidRDefault="34A0715B" w:rsidP="00C813B2">
      <w:pPr>
        <w:pStyle w:val="Featurepink"/>
        <w:numPr>
          <w:ilvl w:val="0"/>
          <w:numId w:val="10"/>
        </w:numPr>
        <w:ind w:left="567" w:hanging="567"/>
        <w:rPr>
          <w:rFonts w:eastAsia="Calibri"/>
        </w:rPr>
      </w:pPr>
      <w:bookmarkStart w:id="48" w:name="_Int_cY5QbXGV"/>
      <w:r>
        <w:t>use drawing, images or mind maps to support planning and writing.</w:t>
      </w:r>
      <w:bookmarkEnd w:id="48"/>
    </w:p>
    <w:p w14:paraId="5449EC94" w14:textId="055CB116" w:rsidR="36D089AB" w:rsidRDefault="36D089AB" w:rsidP="12D7F1B9">
      <w:pPr>
        <w:pStyle w:val="Featurepink"/>
        <w:rPr>
          <w:rFonts w:eastAsia="Calibri"/>
          <w:color w:val="000000" w:themeColor="text1"/>
        </w:rPr>
      </w:pPr>
      <w:r w:rsidRPr="12D7F1B9">
        <w:rPr>
          <w:rStyle w:val="Strong"/>
        </w:rPr>
        <w:t xml:space="preserve">Stage 1 Assessment task 3 – </w:t>
      </w:r>
      <w:r w:rsidRPr="12D7F1B9">
        <w:t>Observations and work samples from this lesson allow students to demonstrate achievement towards the following syllabus outcomes and content points:</w:t>
      </w:r>
    </w:p>
    <w:p w14:paraId="62B9559D" w14:textId="1B938D33" w:rsidR="36D089AB" w:rsidRDefault="36D089AB" w:rsidP="12D7F1B9">
      <w:pPr>
        <w:pStyle w:val="Featurepink"/>
        <w:rPr>
          <w:rFonts w:eastAsia="Calibri"/>
          <w:color w:val="000000" w:themeColor="text1"/>
        </w:rPr>
      </w:pPr>
      <w:r w:rsidRPr="12D7F1B9">
        <w:rPr>
          <w:rStyle w:val="Strong"/>
        </w:rPr>
        <w:t>EN1-RECOM-01 –</w:t>
      </w:r>
      <w:r w:rsidRPr="12D7F1B9">
        <w:t xml:space="preserve"> comprehends independently read texts that require sustained reading by activating background and word knowledge, connecting and understanding sentences and whole text, and monitoring for </w:t>
      </w:r>
      <w:proofErr w:type="gramStart"/>
      <w:r w:rsidRPr="12D7F1B9">
        <w:t>meaning</w:t>
      </w:r>
      <w:proofErr w:type="gramEnd"/>
    </w:p>
    <w:p w14:paraId="03CC41AF" w14:textId="73FBFF80" w:rsidR="36D089AB" w:rsidRDefault="36D089AB" w:rsidP="00C813B2">
      <w:pPr>
        <w:pStyle w:val="Featurepink"/>
        <w:numPr>
          <w:ilvl w:val="0"/>
          <w:numId w:val="10"/>
        </w:numPr>
        <w:ind w:left="567" w:hanging="567"/>
        <w:rPr>
          <w:rFonts w:eastAsia="Calibri"/>
          <w:color w:val="000000" w:themeColor="text1"/>
        </w:rPr>
      </w:pPr>
      <w:r w:rsidRPr="12D7F1B9">
        <w:t>know the meaning and purpose of coordinating and subordinating conjunctions and identify them in a complex sentence.</w:t>
      </w:r>
    </w:p>
    <w:p w14:paraId="03C6EC84" w14:textId="5B345E60" w:rsidR="36D089AB" w:rsidRDefault="36D089AB" w:rsidP="12D7F1B9">
      <w:pPr>
        <w:pStyle w:val="Featurepink"/>
        <w:rPr>
          <w:rFonts w:eastAsia="Calibri"/>
          <w:color w:val="000000" w:themeColor="text1"/>
        </w:rPr>
      </w:pPr>
      <w:r w:rsidRPr="12D7F1B9">
        <w:rPr>
          <w:rStyle w:val="Strong"/>
        </w:rPr>
        <w:t>EN1-CWT-01 –</w:t>
      </w:r>
      <w:r w:rsidRPr="12D7F1B9">
        <w:t xml:space="preserve"> plans, creates and revises texts written for different purposes, including paragraphs, using knowledge of vocabulary, text features and sentence </w:t>
      </w:r>
      <w:proofErr w:type="gramStart"/>
      <w:r w:rsidRPr="12D7F1B9">
        <w:t>structure</w:t>
      </w:r>
      <w:proofErr w:type="gramEnd"/>
    </w:p>
    <w:p w14:paraId="03284771" w14:textId="42761FCF" w:rsidR="12D7F1B9" w:rsidRPr="00D70977" w:rsidRDefault="36D089AB" w:rsidP="00C813B2">
      <w:pPr>
        <w:pStyle w:val="Featurepink"/>
        <w:numPr>
          <w:ilvl w:val="0"/>
          <w:numId w:val="10"/>
        </w:numPr>
        <w:ind w:left="567" w:hanging="567"/>
        <w:rPr>
          <w:rFonts w:eastAsia="Arial"/>
          <w:color w:val="000000" w:themeColor="text1"/>
        </w:rPr>
      </w:pPr>
      <w:r w:rsidRPr="12D7F1B9">
        <w:rPr>
          <w:rFonts w:eastAsia="Arial"/>
          <w:color w:val="000000" w:themeColor="text1"/>
        </w:rPr>
        <w:t>recognise compound sentences in own writing, knowing that each clause has meaning by itself.</w:t>
      </w:r>
    </w:p>
    <w:p w14:paraId="2EA9149B" w14:textId="3B565604" w:rsidR="00F92D35" w:rsidRDefault="2304E37B" w:rsidP="72ADB550">
      <w:pPr>
        <w:pStyle w:val="Heading3"/>
      </w:pPr>
      <w:bookmarkStart w:id="49" w:name="_Toc100683123"/>
      <w:bookmarkStart w:id="50" w:name="_Toc113987601"/>
      <w:bookmarkStart w:id="51" w:name="_Toc258999502"/>
      <w:bookmarkStart w:id="52" w:name="_Toc132366046"/>
      <w:r>
        <w:t xml:space="preserve">Lesson </w:t>
      </w:r>
      <w:r w:rsidR="40D30976">
        <w:t>4</w:t>
      </w:r>
      <w:r w:rsidR="721BE6CA">
        <w:t>:</w:t>
      </w:r>
      <w:r>
        <w:t xml:space="preserve"> </w:t>
      </w:r>
      <w:r w:rsidR="4A2B6A19">
        <w:t>Comparing and using narrative structures</w:t>
      </w:r>
      <w:bookmarkEnd w:id="49"/>
      <w:bookmarkEnd w:id="50"/>
      <w:bookmarkEnd w:id="51"/>
      <w:bookmarkEnd w:id="52"/>
    </w:p>
    <w:p w14:paraId="278837B5" w14:textId="77777777" w:rsidR="00F92D35" w:rsidRDefault="00F92D35" w:rsidP="00F92D35">
      <w:r>
        <w:t>The following teaching and learning activities support multi-age settings.</w:t>
      </w:r>
    </w:p>
    <w:p w14:paraId="2B825765" w14:textId="75740546" w:rsidR="393986FA" w:rsidRDefault="2304E37B" w:rsidP="24887DAB">
      <w:pPr>
        <w:pStyle w:val="Heading4"/>
      </w:pPr>
      <w:r>
        <w:lastRenderedPageBreak/>
        <w:t>Whole</w:t>
      </w:r>
    </w:p>
    <w:p w14:paraId="34F3B7C2" w14:textId="11FAEB85" w:rsidR="2744A8D9" w:rsidRPr="002605DD" w:rsidRDefault="2744A8D9" w:rsidP="00C813B2">
      <w:pPr>
        <w:pStyle w:val="ListNumber"/>
        <w:numPr>
          <w:ilvl w:val="0"/>
          <w:numId w:val="15"/>
        </w:numPr>
      </w:pPr>
      <w:r w:rsidRPr="002605DD">
        <w:t xml:space="preserve">Consider the stylistic features and patterns that Oliver Jeffers uses in the texts </w:t>
      </w:r>
      <w:r w:rsidRPr="002605DD">
        <w:rPr>
          <w:i/>
          <w:iCs/>
        </w:rPr>
        <w:t>How to Catch a Star</w:t>
      </w:r>
      <w:r w:rsidRPr="002605DD">
        <w:t xml:space="preserve"> and </w:t>
      </w:r>
      <w:r w:rsidRPr="002605DD">
        <w:rPr>
          <w:i/>
          <w:iCs/>
        </w:rPr>
        <w:t>Up and Down</w:t>
      </w:r>
      <w:r w:rsidRPr="002605DD">
        <w:t>. For example, the repeated use of the same characters across texts, the same style of illustrations, and similar sentence structures. Ask what other similarities students notice between the 2 texts.</w:t>
      </w:r>
    </w:p>
    <w:p w14:paraId="3C00C385" w14:textId="6B6919BD" w:rsidR="2744A8D9" w:rsidRPr="002605DD" w:rsidRDefault="2744A8D9" w:rsidP="002605DD">
      <w:pPr>
        <w:pStyle w:val="ListNumber"/>
      </w:pPr>
      <w:r w:rsidRPr="002605DD">
        <w:t xml:space="preserve">As a class, complete an enlarged copy of </w:t>
      </w:r>
      <w:hyperlink w:anchor="_Resource_5:_Text_1" w:history="1">
        <w:r w:rsidR="1B7FE055" w:rsidRPr="00322B0B">
          <w:rPr>
            <w:rStyle w:val="Hyperlink"/>
          </w:rPr>
          <w:t xml:space="preserve">Resource </w:t>
        </w:r>
        <w:r w:rsidR="0B1799A9" w:rsidRPr="00322B0B">
          <w:rPr>
            <w:rStyle w:val="Hyperlink"/>
          </w:rPr>
          <w:t>5</w:t>
        </w:r>
        <w:r w:rsidR="1B7FE055" w:rsidRPr="00322B0B">
          <w:rPr>
            <w:rStyle w:val="Hyperlink"/>
          </w:rPr>
          <w:t xml:space="preserve">: </w:t>
        </w:r>
        <w:r w:rsidRPr="00322B0B">
          <w:rPr>
            <w:rStyle w:val="Hyperlink"/>
          </w:rPr>
          <w:t>Text Comparison – Oliver Jeffers</w:t>
        </w:r>
      </w:hyperlink>
      <w:r w:rsidRPr="002605DD">
        <w:t>.</w:t>
      </w:r>
    </w:p>
    <w:p w14:paraId="32AC3870" w14:textId="39D9E5EC" w:rsidR="2744A8D9" w:rsidRPr="002605DD" w:rsidRDefault="2744A8D9" w:rsidP="002605DD">
      <w:pPr>
        <w:pStyle w:val="ListNumber"/>
      </w:pPr>
      <w:r w:rsidRPr="002605DD">
        <w:t>Display the words ‘lost</w:t>
      </w:r>
      <w:r w:rsidR="00DF0045">
        <w:t>’</w:t>
      </w:r>
      <w:r w:rsidRPr="002605DD">
        <w:t xml:space="preserve"> and </w:t>
      </w:r>
      <w:r w:rsidR="00DF0045">
        <w:t>‘</w:t>
      </w:r>
      <w:r w:rsidRPr="002605DD">
        <w:t>found’ on the board. Ask if students have ever been lost. If so, ask them how they felt while they were lost and how their feelings changed when they were found.</w:t>
      </w:r>
    </w:p>
    <w:p w14:paraId="7BAFB517" w14:textId="535B86FB" w:rsidR="2744A8D9" w:rsidRPr="002605DD" w:rsidRDefault="2744A8D9" w:rsidP="002605DD">
      <w:pPr>
        <w:pStyle w:val="ListNumber"/>
      </w:pPr>
      <w:r w:rsidRPr="002605DD">
        <w:t>View the video excerpt</w:t>
      </w:r>
      <w:r w:rsidR="38C815D8" w:rsidRPr="002605DD">
        <w:t xml:space="preserve"> </w:t>
      </w:r>
      <w:hyperlink r:id="rId33">
        <w:r w:rsidR="38C815D8" w:rsidRPr="000B160E">
          <w:rPr>
            <w:rStyle w:val="Hyperlink"/>
          </w:rPr>
          <w:t>Lost and Found: The Octopus (0:30)</w:t>
        </w:r>
        <w:r w:rsidR="38C815D8" w:rsidRPr="000B160E">
          <w:t>,</w:t>
        </w:r>
      </w:hyperlink>
      <w:r w:rsidRPr="002605DD">
        <w:t xml:space="preserve"> an adaptation of the text </w:t>
      </w:r>
      <w:r w:rsidRPr="00763468">
        <w:rPr>
          <w:i/>
          <w:iCs/>
        </w:rPr>
        <w:t>Lost and Found</w:t>
      </w:r>
      <w:r w:rsidRPr="002605DD">
        <w:t xml:space="preserve"> by Oliver Jeffers.</w:t>
      </w:r>
    </w:p>
    <w:p w14:paraId="17AC146E" w14:textId="19CE47B0" w:rsidR="2744A8D9" w:rsidRPr="002605DD" w:rsidRDefault="2744A8D9" w:rsidP="002605DD">
      <w:pPr>
        <w:pStyle w:val="ListNumber"/>
      </w:pPr>
      <w:r w:rsidRPr="002605DD">
        <w:t>Ask students to explain whether the narrative conveyed in the video excerpt is complete. How do they know? Based on their understanding of Oliver Jeffers’</w:t>
      </w:r>
      <w:r w:rsidR="006F76D2">
        <w:t>s</w:t>
      </w:r>
      <w:r w:rsidRPr="002605DD">
        <w:t xml:space="preserve"> texts and narrative structure, prompt students to imagine the events that may have led to this moment. Students</w:t>
      </w:r>
      <w:r w:rsidR="4E233BC6" w:rsidRPr="002605DD">
        <w:t xml:space="preserve"> </w:t>
      </w:r>
      <w:hyperlink r:id="rId34">
        <w:r w:rsidR="4E233BC6" w:rsidRPr="002605DD">
          <w:rPr>
            <w:rStyle w:val="Hyperlink"/>
          </w:rPr>
          <w:t>Think-Pair-Share</w:t>
        </w:r>
      </w:hyperlink>
      <w:r w:rsidR="4E233BC6" w:rsidRPr="002605DD">
        <w:t xml:space="preserve"> </w:t>
      </w:r>
      <w:r w:rsidRPr="002605DD">
        <w:t>the events leading up to the excerpt. Students can use a mini whiteboard to sketch their thinking before sharing their ideas with a partner.</w:t>
      </w:r>
    </w:p>
    <w:p w14:paraId="2FDC94EB" w14:textId="4B08203B" w:rsidR="2744A8D9" w:rsidRPr="002605DD" w:rsidRDefault="2744A8D9" w:rsidP="002605DD">
      <w:pPr>
        <w:pStyle w:val="ListNumber"/>
      </w:pPr>
      <w:r w:rsidRPr="002605DD">
        <w:t>Select pairs to share their ideas.</w:t>
      </w:r>
    </w:p>
    <w:p w14:paraId="75C40E87" w14:textId="77777777" w:rsidR="393986FA" w:rsidRDefault="7240A9A2" w:rsidP="4CA2B36D">
      <w:pPr>
        <w:pStyle w:val="Heading4"/>
      </w:pPr>
      <w:r>
        <w:t>Part</w:t>
      </w:r>
    </w:p>
    <w:p w14:paraId="4E8E2257" w14:textId="77777777" w:rsidR="393986FA" w:rsidRDefault="7240A9A2" w:rsidP="4CA2B36D">
      <w:pPr>
        <w:rPr>
          <w:rFonts w:eastAsia="Calibri"/>
        </w:rPr>
      </w:pPr>
      <w:bookmarkStart w:id="53" w:name="_Int_8dVV7mMY"/>
      <w:r>
        <w:t>The table below details the differentiated teaching and learning activities for each stage.</w:t>
      </w:r>
      <w:bookmarkEnd w:id="53"/>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4CA2B36D" w14:paraId="796D07A6" w14:textId="77777777" w:rsidTr="002605DD">
        <w:trPr>
          <w:cnfStyle w:val="100000000000" w:firstRow="1" w:lastRow="0" w:firstColumn="0" w:lastColumn="0" w:oddVBand="0" w:evenVBand="0" w:oddHBand="0" w:evenHBand="0" w:firstRowFirstColumn="0" w:firstRowLastColumn="0" w:lastRowFirstColumn="0" w:lastRowLastColumn="0"/>
        </w:trPr>
        <w:tc>
          <w:tcPr>
            <w:tcW w:w="2500" w:type="pct"/>
          </w:tcPr>
          <w:p w14:paraId="3B7FE515" w14:textId="29E53EE1" w:rsidR="4CA2B36D" w:rsidRDefault="4CA2B36D">
            <w:r>
              <w:t xml:space="preserve">Early Stage 1 </w:t>
            </w:r>
            <w:r w:rsidR="4DF824EC">
              <w:t>(</w:t>
            </w:r>
            <w:r>
              <w:t>small groups</w:t>
            </w:r>
            <w:r w:rsidR="3376C1EF">
              <w:t>)</w:t>
            </w:r>
          </w:p>
        </w:tc>
        <w:tc>
          <w:tcPr>
            <w:tcW w:w="2500" w:type="pct"/>
          </w:tcPr>
          <w:p w14:paraId="0A6ED08A" w14:textId="72EE13F5" w:rsidR="4CA2B36D" w:rsidRDefault="4CA2B36D">
            <w:r>
              <w:t xml:space="preserve">Stage 1 </w:t>
            </w:r>
            <w:r w:rsidR="66BE870E">
              <w:t>(</w:t>
            </w:r>
            <w:r>
              <w:t>teacher guided</w:t>
            </w:r>
            <w:r w:rsidR="4E61DC12">
              <w:t>/pairs</w:t>
            </w:r>
            <w:r w:rsidR="7F7D0B7E">
              <w:t>)</w:t>
            </w:r>
          </w:p>
        </w:tc>
      </w:tr>
      <w:tr w:rsidR="4CA2B36D" w14:paraId="019E6E9F" w14:textId="77777777" w:rsidTr="002605DD">
        <w:trPr>
          <w:cnfStyle w:val="000000100000" w:firstRow="0" w:lastRow="0" w:firstColumn="0" w:lastColumn="0" w:oddVBand="0" w:evenVBand="0" w:oddHBand="1" w:evenHBand="0" w:firstRowFirstColumn="0" w:firstRowLastColumn="0" w:lastRowFirstColumn="0" w:lastRowLastColumn="0"/>
        </w:trPr>
        <w:tc>
          <w:tcPr>
            <w:tcW w:w="2500" w:type="pct"/>
          </w:tcPr>
          <w:p w14:paraId="3664F0D4" w14:textId="7A92B0EA" w:rsidR="371D288F" w:rsidRPr="002605DD" w:rsidRDefault="56E059AD" w:rsidP="002605DD">
            <w:pPr>
              <w:pStyle w:val="ListNumber"/>
            </w:pPr>
            <w:r w:rsidRPr="002605DD">
              <w:t xml:space="preserve">In small groups, students </w:t>
            </w:r>
            <w:r w:rsidR="74B83047" w:rsidRPr="002605DD">
              <w:t>complete</w:t>
            </w:r>
            <w:r w:rsidRPr="002605DD">
              <w:t xml:space="preserve"> an enlarged copy of </w:t>
            </w:r>
            <w:hyperlink w:anchor="_Resource_1:_Narrative_1" w:history="1">
              <w:r w:rsidR="00C4029D" w:rsidRPr="00EF288B">
                <w:rPr>
                  <w:rStyle w:val="Hyperlink"/>
                </w:rPr>
                <w:t>Resource 1</w:t>
              </w:r>
              <w:r w:rsidRPr="00EF288B">
                <w:rPr>
                  <w:rStyle w:val="Hyperlink"/>
                </w:rPr>
                <w:t>: Narrative</w:t>
              </w:r>
              <w:r w:rsidR="00C4029D" w:rsidRPr="00EF288B">
                <w:rPr>
                  <w:rStyle w:val="Hyperlink"/>
                </w:rPr>
                <w:t xml:space="preserve"> </w:t>
              </w:r>
              <w:r w:rsidRPr="00EF288B">
                <w:rPr>
                  <w:rStyle w:val="Hyperlink"/>
                </w:rPr>
                <w:t xml:space="preserve">– </w:t>
              </w:r>
              <w:proofErr w:type="gramStart"/>
              <w:r w:rsidRPr="00EF288B">
                <w:rPr>
                  <w:rStyle w:val="Hyperlink"/>
                </w:rPr>
                <w:t>E</w:t>
              </w:r>
              <w:r w:rsidR="00C4029D" w:rsidRPr="00EF288B">
                <w:rPr>
                  <w:rStyle w:val="Hyperlink"/>
                </w:rPr>
                <w:t xml:space="preserve">arly </w:t>
              </w:r>
              <w:r w:rsidRPr="00EF288B">
                <w:rPr>
                  <w:rStyle w:val="Hyperlink"/>
                </w:rPr>
                <w:t>S</w:t>
              </w:r>
              <w:r w:rsidR="00C4029D" w:rsidRPr="00EF288B">
                <w:rPr>
                  <w:rStyle w:val="Hyperlink"/>
                </w:rPr>
                <w:t>tage</w:t>
              </w:r>
              <w:proofErr w:type="gramEnd"/>
              <w:r w:rsidR="00C4029D" w:rsidRPr="00EF288B">
                <w:rPr>
                  <w:rStyle w:val="Hyperlink"/>
                </w:rPr>
                <w:t xml:space="preserve"> 1</w:t>
              </w:r>
            </w:hyperlink>
            <w:r w:rsidR="6384FA76" w:rsidRPr="002605DD">
              <w:t>.</w:t>
            </w:r>
          </w:p>
          <w:p w14:paraId="6968E169" w14:textId="6EF0269E" w:rsidR="61564AA1" w:rsidRPr="002605DD" w:rsidRDefault="348281EB" w:rsidP="002605DD">
            <w:pPr>
              <w:pStyle w:val="ListNumber"/>
            </w:pPr>
            <w:r w:rsidRPr="002605DD">
              <w:lastRenderedPageBreak/>
              <w:t xml:space="preserve">Students </w:t>
            </w:r>
            <w:r w:rsidR="1E170D7C" w:rsidRPr="002605DD">
              <w:t>draw pictures t</w:t>
            </w:r>
            <w:r w:rsidR="24400434" w:rsidRPr="002605DD">
              <w:t>o</w:t>
            </w:r>
            <w:r w:rsidR="1E170D7C" w:rsidRPr="002605DD">
              <w:t xml:space="preserve"> represent</w:t>
            </w:r>
            <w:r w:rsidR="6D0956D9" w:rsidRPr="002605DD">
              <w:t xml:space="preserve"> what may have occurred at the </w:t>
            </w:r>
            <w:r w:rsidR="1589F63B" w:rsidRPr="002605DD">
              <w:t>‘</w:t>
            </w:r>
            <w:r w:rsidR="6D0956D9" w:rsidRPr="002605DD">
              <w:t>beginning</w:t>
            </w:r>
            <w:r w:rsidR="47F00112" w:rsidRPr="002605DD">
              <w:t>’</w:t>
            </w:r>
            <w:r w:rsidR="6D0956D9" w:rsidRPr="002605DD">
              <w:t xml:space="preserve"> of the story, what was shown in the clip as the ‘middle’ and what the </w:t>
            </w:r>
            <w:r w:rsidR="5FB188A6" w:rsidRPr="002605DD">
              <w:t>‘</w:t>
            </w:r>
            <w:r w:rsidR="6D0956D9" w:rsidRPr="002605DD">
              <w:t>end</w:t>
            </w:r>
            <w:r w:rsidR="53B36AAF" w:rsidRPr="002605DD">
              <w:t>’</w:t>
            </w:r>
            <w:r w:rsidR="6D0956D9" w:rsidRPr="002605DD">
              <w:t xml:space="preserve"> of the story might be.</w:t>
            </w:r>
          </w:p>
          <w:p w14:paraId="6C662827" w14:textId="34AC2ADC" w:rsidR="1DDEF253" w:rsidRPr="002605DD" w:rsidRDefault="75DD9CB9" w:rsidP="002605DD">
            <w:pPr>
              <w:pStyle w:val="ListNumber"/>
            </w:pPr>
            <w:r w:rsidRPr="002605DD">
              <w:t>E</w:t>
            </w:r>
            <w:r w:rsidR="6D0956D9" w:rsidRPr="002605DD">
              <w:t xml:space="preserve">ncourage </w:t>
            </w:r>
            <w:r w:rsidR="19114B8D" w:rsidRPr="002605DD">
              <w:t xml:space="preserve">students </w:t>
            </w:r>
            <w:r w:rsidR="6CA41000" w:rsidRPr="002605DD">
              <w:t xml:space="preserve">to write </w:t>
            </w:r>
            <w:r w:rsidR="7F0FB042" w:rsidRPr="002605DD">
              <w:t xml:space="preserve">simple and compound </w:t>
            </w:r>
            <w:r w:rsidR="6CA41000" w:rsidRPr="002605DD">
              <w:t>sentences to describe their illustrations.</w:t>
            </w:r>
          </w:p>
          <w:p w14:paraId="4446EE7A" w14:textId="228D3F7F" w:rsidR="3ABF289A" w:rsidRDefault="3ABF289A" w:rsidP="4CA2B36D">
            <w:pPr>
              <w:pStyle w:val="FeatureBox2"/>
              <w:rPr>
                <w:rFonts w:eastAsia="Calibri"/>
              </w:rPr>
            </w:pPr>
            <w:r w:rsidRPr="4CA2B36D">
              <w:rPr>
                <w:rStyle w:val="Strong"/>
              </w:rPr>
              <w:t>Too hard?</w:t>
            </w:r>
            <w:r>
              <w:t xml:space="preserve"> Students write key words or phrases to describe their illustrations. </w:t>
            </w:r>
          </w:p>
          <w:p w14:paraId="5A56969C" w14:textId="6B35CF72" w:rsidR="3ABF289A" w:rsidRDefault="6CA41000" w:rsidP="4CA2B36D">
            <w:pPr>
              <w:pStyle w:val="FeatureBox2"/>
              <w:rPr>
                <w:rFonts w:eastAsia="Calibri"/>
              </w:rPr>
            </w:pPr>
            <w:r w:rsidRPr="674FB0E4">
              <w:rPr>
                <w:rStyle w:val="Strong"/>
              </w:rPr>
              <w:t>Too easy?</w:t>
            </w:r>
            <w:r>
              <w:t xml:space="preserve"> Students </w:t>
            </w:r>
            <w:r w:rsidR="4BC837B3">
              <w:t>include</w:t>
            </w:r>
            <w:r>
              <w:t xml:space="preserve"> using time connectives to describe their illustrations. </w:t>
            </w:r>
          </w:p>
        </w:tc>
        <w:tc>
          <w:tcPr>
            <w:tcW w:w="2500" w:type="pct"/>
          </w:tcPr>
          <w:p w14:paraId="7E320DA5" w14:textId="26B12248" w:rsidR="142F36F1" w:rsidRPr="002605DD" w:rsidRDefault="674FC14B" w:rsidP="002605DD">
            <w:pPr>
              <w:pStyle w:val="ListNumber"/>
            </w:pPr>
            <w:r w:rsidRPr="002605DD">
              <w:lastRenderedPageBreak/>
              <w:t xml:space="preserve">Display an enlarged copy of </w:t>
            </w:r>
            <w:hyperlink w:anchor="_Resource_5:_Narrative" w:history="1">
              <w:r w:rsidRPr="00EF288B">
                <w:rPr>
                  <w:rStyle w:val="Hyperlink"/>
                </w:rPr>
                <w:t>Resource 6: Lost and Found</w:t>
              </w:r>
              <w:r w:rsidR="1ABFCDAF" w:rsidRPr="00EF288B">
                <w:rPr>
                  <w:rStyle w:val="Hyperlink"/>
                </w:rPr>
                <w:t xml:space="preserve"> (S</w:t>
              </w:r>
              <w:r w:rsidR="00763468">
                <w:rPr>
                  <w:rStyle w:val="Hyperlink"/>
                </w:rPr>
                <w:t xml:space="preserve">tage </w:t>
              </w:r>
              <w:r w:rsidR="1ABFCDAF" w:rsidRPr="00EF288B">
                <w:rPr>
                  <w:rStyle w:val="Hyperlink"/>
                </w:rPr>
                <w:t>1)</w:t>
              </w:r>
            </w:hyperlink>
            <w:r w:rsidRPr="002605DD">
              <w:t xml:space="preserve">. Model writing ideas for how the boy and the </w:t>
            </w:r>
            <w:r w:rsidRPr="002605DD">
              <w:lastRenderedPageBreak/>
              <w:t xml:space="preserve">penguin wound up in this situation in the first row of the table. For example, </w:t>
            </w:r>
            <w:r w:rsidR="00763468">
              <w:t>‘</w:t>
            </w:r>
            <w:r w:rsidRPr="002605DD">
              <w:t xml:space="preserve">The boy and the penguin set sail on an adventure looking for treasure. Then a big storm </w:t>
            </w:r>
            <w:r w:rsidR="22E4B10D" w:rsidRPr="002605DD">
              <w:t>hit,</w:t>
            </w:r>
            <w:r w:rsidRPr="002605DD">
              <w:t xml:space="preserve"> and they are tossed around the ocean.</w:t>
            </w:r>
            <w:r w:rsidR="00763468">
              <w:t>’</w:t>
            </w:r>
          </w:p>
          <w:p w14:paraId="57E94185" w14:textId="51E8035A" w:rsidR="54CD83FA" w:rsidRPr="002605DD" w:rsidRDefault="49DC9BA3" w:rsidP="002605DD">
            <w:pPr>
              <w:pStyle w:val="ListNumber"/>
            </w:pPr>
            <w:r w:rsidRPr="002605DD">
              <w:t xml:space="preserve">Provide students with their own copy of </w:t>
            </w:r>
            <w:hyperlink w:anchor="_Resource_5:_Narrative" w:history="1">
              <w:r w:rsidRPr="00EF288B">
                <w:rPr>
                  <w:rStyle w:val="Hyperlink"/>
                </w:rPr>
                <w:t xml:space="preserve">Resource </w:t>
              </w:r>
              <w:r w:rsidR="01B96C84" w:rsidRPr="00EF288B">
                <w:rPr>
                  <w:rStyle w:val="Hyperlink"/>
                </w:rPr>
                <w:t>6</w:t>
              </w:r>
              <w:r w:rsidRPr="00EF288B">
                <w:rPr>
                  <w:rStyle w:val="Hyperlink"/>
                </w:rPr>
                <w:t>: Lost and Found</w:t>
              </w:r>
              <w:r w:rsidR="36095E12" w:rsidRPr="00EF288B">
                <w:rPr>
                  <w:rStyle w:val="Hyperlink"/>
                </w:rPr>
                <w:t xml:space="preserve"> (S</w:t>
              </w:r>
              <w:r w:rsidR="00763468">
                <w:rPr>
                  <w:rStyle w:val="Hyperlink"/>
                </w:rPr>
                <w:t xml:space="preserve">tage </w:t>
              </w:r>
              <w:r w:rsidR="36095E12" w:rsidRPr="00EF288B">
                <w:rPr>
                  <w:rStyle w:val="Hyperlink"/>
                </w:rPr>
                <w:t>1)</w:t>
              </w:r>
            </w:hyperlink>
            <w:r w:rsidRPr="002605DD">
              <w:t>. Using the sentence starter, ‘Suddenly...’ students work in pairs to describe the series of events that took place in the video.</w:t>
            </w:r>
          </w:p>
          <w:p w14:paraId="4ED18DC9" w14:textId="361AE843" w:rsidR="54CD83FA" w:rsidRPr="002605DD" w:rsidRDefault="49DC9BA3" w:rsidP="002605DD">
            <w:pPr>
              <w:pStyle w:val="ListNumber"/>
            </w:pPr>
            <w:r w:rsidRPr="002605DD">
              <w:t>Students use the sentence starter ‘Finally</w:t>
            </w:r>
            <w:r w:rsidR="53994D0A" w:rsidRPr="002605DD">
              <w:t>, with stars in the sky...</w:t>
            </w:r>
            <w:r w:rsidRPr="002605DD">
              <w:t>’ to write a possible ending for the story. Encourage students to think about how Oliver Jeffers might conclude this story.</w:t>
            </w:r>
          </w:p>
          <w:p w14:paraId="6507518A" w14:textId="55B56C4D" w:rsidR="74F1CDBB" w:rsidRDefault="3375664B" w:rsidP="4CA2B36D">
            <w:pPr>
              <w:pStyle w:val="FeatureBox2"/>
            </w:pPr>
            <w:r w:rsidRPr="2D96CBC4">
              <w:rPr>
                <w:rStyle w:val="Strong"/>
              </w:rPr>
              <w:t xml:space="preserve">Too hard? </w:t>
            </w:r>
            <w:r w:rsidRPr="2D96CBC4">
              <w:t xml:space="preserve">Students complete </w:t>
            </w:r>
            <w:hyperlink w:anchor="_Resource_5:_Narrative" w:history="1">
              <w:r w:rsidRPr="00EF288B">
                <w:rPr>
                  <w:rStyle w:val="Hyperlink"/>
                </w:rPr>
                <w:t xml:space="preserve">Resource </w:t>
              </w:r>
              <w:r w:rsidR="4F20BA1C" w:rsidRPr="00EF288B">
                <w:rPr>
                  <w:rStyle w:val="Hyperlink"/>
                </w:rPr>
                <w:t>6</w:t>
              </w:r>
              <w:r w:rsidRPr="00EF288B">
                <w:rPr>
                  <w:rStyle w:val="Hyperlink"/>
                </w:rPr>
                <w:t xml:space="preserve">: Lost and Found </w:t>
              </w:r>
              <w:r w:rsidR="62DFD945" w:rsidRPr="00EF288B">
                <w:rPr>
                  <w:rStyle w:val="Hyperlink"/>
                </w:rPr>
                <w:t>(S</w:t>
              </w:r>
              <w:r w:rsidR="00763468">
                <w:rPr>
                  <w:rStyle w:val="Hyperlink"/>
                </w:rPr>
                <w:t xml:space="preserve">tage </w:t>
              </w:r>
              <w:r w:rsidR="62DFD945" w:rsidRPr="00EF288B">
                <w:rPr>
                  <w:rStyle w:val="Hyperlink"/>
                </w:rPr>
                <w:t>1)</w:t>
              </w:r>
            </w:hyperlink>
            <w:r w:rsidR="62DFD945" w:rsidRPr="2D96CBC4">
              <w:t xml:space="preserve"> </w:t>
            </w:r>
            <w:r w:rsidRPr="2D96CBC4">
              <w:t>in small groups or with teacher support.</w:t>
            </w:r>
          </w:p>
          <w:p w14:paraId="517DFC92" w14:textId="622F9D00" w:rsidR="74F1CDBB" w:rsidRDefault="74F1CDBB" w:rsidP="4CA2B36D">
            <w:pPr>
              <w:pStyle w:val="FeatureBox2"/>
              <w:rPr>
                <w:rFonts w:eastAsia="Calibri"/>
                <w:color w:val="000000" w:themeColor="text1"/>
              </w:rPr>
            </w:pPr>
            <w:r w:rsidRPr="4CA2B36D">
              <w:rPr>
                <w:rStyle w:val="Strong"/>
              </w:rPr>
              <w:t xml:space="preserve">Too easy? </w:t>
            </w:r>
            <w:r w:rsidRPr="4CA2B36D">
              <w:t>Students write a short imaginative text without the use of the scaffold.</w:t>
            </w:r>
          </w:p>
        </w:tc>
      </w:tr>
    </w:tbl>
    <w:p w14:paraId="2965DD4D" w14:textId="4E32B1B7" w:rsidR="393986FA" w:rsidRDefault="393986FA" w:rsidP="4CA2B36D">
      <w:pPr>
        <w:pStyle w:val="ListNumber"/>
        <w:numPr>
          <w:ilvl w:val="0"/>
          <w:numId w:val="0"/>
        </w:numPr>
        <w:rPr>
          <w:rFonts w:eastAsia="Calibri"/>
          <w:color w:val="000000" w:themeColor="text1"/>
        </w:rPr>
      </w:pPr>
    </w:p>
    <w:p w14:paraId="6D12ADC1" w14:textId="12FA40EA" w:rsidR="00F92D35" w:rsidRDefault="2304E37B" w:rsidP="00F92D35">
      <w:pPr>
        <w:pStyle w:val="Heading3"/>
      </w:pPr>
      <w:bookmarkStart w:id="54" w:name="_Toc100683124"/>
      <w:bookmarkStart w:id="55" w:name="_Toc113987602"/>
      <w:bookmarkStart w:id="56" w:name="_Toc2111556451"/>
      <w:bookmarkStart w:id="57" w:name="_Toc132366047"/>
      <w:r>
        <w:lastRenderedPageBreak/>
        <w:t xml:space="preserve">Lesson </w:t>
      </w:r>
      <w:r w:rsidR="40D30976">
        <w:t>5</w:t>
      </w:r>
      <w:r w:rsidR="721BE6CA">
        <w:t>:</w:t>
      </w:r>
      <w:r>
        <w:t xml:space="preserve"> </w:t>
      </w:r>
      <w:r w:rsidR="431E4CA1">
        <w:t>Recreating a text</w:t>
      </w:r>
      <w:bookmarkEnd w:id="54"/>
      <w:bookmarkEnd w:id="55"/>
      <w:bookmarkEnd w:id="56"/>
      <w:bookmarkEnd w:id="57"/>
    </w:p>
    <w:p w14:paraId="00A0AE2B" w14:textId="77777777" w:rsidR="00F92D35" w:rsidRDefault="00F92D35" w:rsidP="00F92D35">
      <w:r>
        <w:t>The following teaching and learning activities support multi-age settings.</w:t>
      </w:r>
    </w:p>
    <w:p w14:paraId="2F46599A" w14:textId="77777777" w:rsidR="00F92D35" w:rsidRDefault="2304E37B" w:rsidP="00F92D35">
      <w:pPr>
        <w:pStyle w:val="Heading4"/>
      </w:pPr>
      <w:r>
        <w:t>Whole</w:t>
      </w:r>
    </w:p>
    <w:p w14:paraId="4AE3E0DA" w14:textId="1BE0A64C" w:rsidR="1EAC0EFA" w:rsidRPr="002605DD" w:rsidRDefault="1EAC0EFA" w:rsidP="00C813B2">
      <w:pPr>
        <w:pStyle w:val="ListNumber"/>
        <w:numPr>
          <w:ilvl w:val="0"/>
          <w:numId w:val="16"/>
        </w:numPr>
      </w:pPr>
      <w:r w:rsidRPr="002605DD">
        <w:t>Revisit the 3 Oliver Jeffers texts that have been a focus. Prompt students to express an opinion about which text they preferred using a ‘because’ statement.</w:t>
      </w:r>
    </w:p>
    <w:p w14:paraId="243CF665" w14:textId="046F850E" w:rsidR="1EAC0EFA" w:rsidRPr="002605DD" w:rsidRDefault="1EAC0EFA" w:rsidP="002605DD">
      <w:pPr>
        <w:pStyle w:val="ListNumber"/>
      </w:pPr>
      <w:r w:rsidRPr="002605DD">
        <w:t>Explain that students are going to create a written plan which they will use to present an oral narrative to a small group. Model this process, including using connectives</w:t>
      </w:r>
      <w:r w:rsidR="7E2FC108" w:rsidRPr="002605DD">
        <w:t>/coordinating conjunctions</w:t>
      </w:r>
      <w:r w:rsidRPr="002605DD">
        <w:t xml:space="preserve"> to link ideas. Co-construct success criteria for oral narrative presentations.</w:t>
      </w:r>
    </w:p>
    <w:p w14:paraId="6F022E20" w14:textId="141E3C16" w:rsidR="2CDB4ACD" w:rsidRDefault="2CDB4ACD" w:rsidP="2D96CBC4">
      <w:pPr>
        <w:rPr>
          <w:rFonts w:eastAsia="Calibri"/>
          <w:highlight w:val="yellow"/>
        </w:rPr>
      </w:pPr>
      <w:bookmarkStart w:id="58" w:name="_Int_lpBT81R5"/>
      <w:r w:rsidRPr="2D96CBC4">
        <w:rPr>
          <w:rStyle w:val="Heading4Char"/>
        </w:rPr>
        <w:t>Part</w:t>
      </w:r>
      <w:bookmarkEnd w:id="58"/>
    </w:p>
    <w:p w14:paraId="117CCDD3" w14:textId="77777777" w:rsidR="2CDB4ACD" w:rsidRDefault="2CDB4ACD" w:rsidP="2D96CBC4">
      <w:pPr>
        <w:rPr>
          <w:rFonts w:eastAsia="Calibri"/>
        </w:rPr>
      </w:pPr>
      <w:bookmarkStart w:id="59" w:name="_Int_1CTQNK7F"/>
      <w:r>
        <w:t>The table below details the differentiated teaching and learning activities for each stage.</w:t>
      </w:r>
      <w:bookmarkEnd w:id="59"/>
    </w:p>
    <w:tbl>
      <w:tblPr>
        <w:tblStyle w:val="Tableheader"/>
        <w:tblW w:w="0" w:type="auto"/>
        <w:tblLook w:val="0420" w:firstRow="1" w:lastRow="0" w:firstColumn="0" w:lastColumn="0" w:noHBand="0" w:noVBand="1"/>
        <w:tblDescription w:val="Suggested teaching and learning activities for Early Stage 1 and Stage 1."/>
      </w:tblPr>
      <w:tblGrid>
        <w:gridCol w:w="6974"/>
        <w:gridCol w:w="6974"/>
      </w:tblGrid>
      <w:tr w:rsidR="4CA2B36D" w14:paraId="389957B6" w14:textId="77777777" w:rsidTr="674FB0E4">
        <w:trPr>
          <w:cnfStyle w:val="100000000000" w:firstRow="1" w:lastRow="0" w:firstColumn="0" w:lastColumn="0" w:oddVBand="0" w:evenVBand="0" w:oddHBand="0" w:evenHBand="0" w:firstRowFirstColumn="0" w:firstRowLastColumn="0" w:lastRowFirstColumn="0" w:lastRowLastColumn="0"/>
        </w:trPr>
        <w:tc>
          <w:tcPr>
            <w:tcW w:w="6974" w:type="dxa"/>
          </w:tcPr>
          <w:p w14:paraId="2C78D427" w14:textId="6E96B647" w:rsidR="4CA2B36D" w:rsidRDefault="4CA2B36D">
            <w:r>
              <w:t xml:space="preserve">Early Stage 1 </w:t>
            </w:r>
            <w:r w:rsidR="50ADD67B">
              <w:t>(teacher guided/</w:t>
            </w:r>
            <w:r>
              <w:t>small groups</w:t>
            </w:r>
            <w:r w:rsidR="2FCA64C7">
              <w:t>)</w:t>
            </w:r>
          </w:p>
        </w:tc>
        <w:tc>
          <w:tcPr>
            <w:tcW w:w="6974" w:type="dxa"/>
          </w:tcPr>
          <w:p w14:paraId="2E072EC3" w14:textId="5D930D1F" w:rsidR="4CA2B36D" w:rsidRDefault="4CA2B36D">
            <w:r>
              <w:t xml:space="preserve">Stage 1 </w:t>
            </w:r>
            <w:r w:rsidR="2775E84F">
              <w:t>(small groups)</w:t>
            </w:r>
          </w:p>
        </w:tc>
      </w:tr>
      <w:tr w:rsidR="4CA2B36D" w14:paraId="6D49FAC1" w14:textId="77777777" w:rsidTr="00CC0435">
        <w:trPr>
          <w:cnfStyle w:val="000000100000" w:firstRow="0" w:lastRow="0" w:firstColumn="0" w:lastColumn="0" w:oddVBand="0" w:evenVBand="0" w:oddHBand="1" w:evenHBand="0" w:firstRowFirstColumn="0" w:firstRowLastColumn="0" w:lastRowFirstColumn="0" w:lastRowLastColumn="0"/>
          <w:trHeight w:val="587"/>
        </w:trPr>
        <w:tc>
          <w:tcPr>
            <w:tcW w:w="6974" w:type="dxa"/>
          </w:tcPr>
          <w:p w14:paraId="1E113DB4" w14:textId="4207BEEF" w:rsidR="7312F5D6" w:rsidRPr="002605DD" w:rsidRDefault="4974613C" w:rsidP="002605DD">
            <w:pPr>
              <w:pStyle w:val="ListNumber"/>
            </w:pPr>
            <w:r w:rsidRPr="002605DD">
              <w:t xml:space="preserve">Revise nouns, </w:t>
            </w:r>
            <w:r w:rsidR="00A6355A" w:rsidRPr="002605DD">
              <w:t>verbs,</w:t>
            </w:r>
            <w:r w:rsidRPr="002605DD">
              <w:t xml:space="preserve"> and adjectives and how these can enhance detail in writing.</w:t>
            </w:r>
          </w:p>
          <w:p w14:paraId="22731749" w14:textId="4ED17CBA" w:rsidR="52912D3D" w:rsidRPr="002605DD" w:rsidRDefault="52912D3D" w:rsidP="002605DD">
            <w:pPr>
              <w:pStyle w:val="ListNumber"/>
            </w:pPr>
            <w:r w:rsidRPr="002605DD">
              <w:t>Highlight how the characters are referred to as ‘the boy’ and ‘the penguin’. Notice how a capital letter is not used because their names are not used.</w:t>
            </w:r>
          </w:p>
          <w:p w14:paraId="653FD8F3" w14:textId="209710A2" w:rsidR="357AED68" w:rsidRPr="002605DD" w:rsidRDefault="12BB04BA" w:rsidP="002605DD">
            <w:pPr>
              <w:pStyle w:val="ListNumber"/>
            </w:pPr>
            <w:r w:rsidRPr="002605DD">
              <w:t xml:space="preserve">As a group, generate ideas for </w:t>
            </w:r>
            <w:r w:rsidR="6CB6DAFA" w:rsidRPr="002605DD">
              <w:t xml:space="preserve">a </w:t>
            </w:r>
            <w:r w:rsidRPr="002605DD">
              <w:t>new problem that the</w:t>
            </w:r>
            <w:r w:rsidR="74ACB5BC" w:rsidRPr="002605DD">
              <w:t xml:space="preserve"> </w:t>
            </w:r>
            <w:r w:rsidR="126CEB44" w:rsidRPr="002605DD">
              <w:t xml:space="preserve">boy </w:t>
            </w:r>
            <w:r w:rsidR="126CEB44" w:rsidRPr="002605DD">
              <w:lastRenderedPageBreak/>
              <w:t xml:space="preserve">and </w:t>
            </w:r>
            <w:r w:rsidR="59488D2C" w:rsidRPr="002605DD">
              <w:t xml:space="preserve">the </w:t>
            </w:r>
            <w:r w:rsidR="126CEB44" w:rsidRPr="002605DD">
              <w:t>penguin</w:t>
            </w:r>
            <w:r w:rsidRPr="002605DD">
              <w:t xml:space="preserve"> may face</w:t>
            </w:r>
            <w:r w:rsidR="4F7F2578" w:rsidRPr="002605DD">
              <w:t>. Students may even like to rename the characters</w:t>
            </w:r>
            <w:r w:rsidRPr="002605DD">
              <w:t>.</w:t>
            </w:r>
            <w:r w:rsidR="1E04FB69" w:rsidRPr="002605DD">
              <w:t xml:space="preserve"> </w:t>
            </w:r>
            <w:r w:rsidRPr="002605DD">
              <w:t xml:space="preserve">List </w:t>
            </w:r>
            <w:r w:rsidR="0FDEB1BA" w:rsidRPr="002605DD">
              <w:t xml:space="preserve">ideas </w:t>
            </w:r>
            <w:r w:rsidRPr="002605DD">
              <w:t>on an anchor chart.</w:t>
            </w:r>
          </w:p>
          <w:p w14:paraId="3B92A829" w14:textId="1815526E" w:rsidR="4CA2B36D" w:rsidRPr="002605DD" w:rsidRDefault="430DCAD8" w:rsidP="002605DD">
            <w:pPr>
              <w:pStyle w:val="ListNumber"/>
            </w:pPr>
            <w:r w:rsidRPr="002605DD">
              <w:t xml:space="preserve">Display an enlarged copy of </w:t>
            </w:r>
            <w:hyperlink w:anchor="_Resource_1:_Narrative_1" w:history="1">
              <w:r w:rsidRPr="00EF288B">
                <w:rPr>
                  <w:rStyle w:val="Hyperlink"/>
                </w:rPr>
                <w:t xml:space="preserve">Resource </w:t>
              </w:r>
              <w:r w:rsidR="003128C3" w:rsidRPr="00EF288B">
                <w:rPr>
                  <w:rStyle w:val="Hyperlink"/>
                </w:rPr>
                <w:t>1</w:t>
              </w:r>
              <w:r w:rsidRPr="00EF288B">
                <w:rPr>
                  <w:rStyle w:val="Hyperlink"/>
                </w:rPr>
                <w:t xml:space="preserve">: Narrative </w:t>
              </w:r>
              <w:r w:rsidR="002650FC" w:rsidRPr="00EF288B">
                <w:rPr>
                  <w:rStyle w:val="Hyperlink"/>
                </w:rPr>
                <w:t xml:space="preserve">– </w:t>
              </w:r>
              <w:proofErr w:type="gramStart"/>
              <w:r w:rsidR="002650FC" w:rsidRPr="00EF288B">
                <w:rPr>
                  <w:rStyle w:val="Hyperlink"/>
                </w:rPr>
                <w:t>Early Stage</w:t>
              </w:r>
              <w:proofErr w:type="gramEnd"/>
              <w:r w:rsidR="002650FC" w:rsidRPr="00EF288B">
                <w:rPr>
                  <w:rStyle w:val="Hyperlink"/>
                </w:rPr>
                <w:t xml:space="preserve"> 1</w:t>
              </w:r>
            </w:hyperlink>
            <w:r w:rsidRPr="002605DD">
              <w:t xml:space="preserve"> and model generating ideas </w:t>
            </w:r>
            <w:r w:rsidR="67BF27C3" w:rsidRPr="002605DD">
              <w:t>for a new narrative about these characters and a new problem.</w:t>
            </w:r>
          </w:p>
          <w:p w14:paraId="52FB7187" w14:textId="7260DFB7" w:rsidR="4CA2B36D" w:rsidRPr="002605DD" w:rsidRDefault="67BF27C3" w:rsidP="002605DD">
            <w:pPr>
              <w:pStyle w:val="ListNumber"/>
            </w:pPr>
            <w:r w:rsidRPr="002605DD">
              <w:t xml:space="preserve">In small groups, students use </w:t>
            </w:r>
            <w:hyperlink w:anchor="_Resource_1:_Narrative_1" w:history="1">
              <w:r w:rsidR="002650FC" w:rsidRPr="00EF288B">
                <w:rPr>
                  <w:rStyle w:val="Hyperlink"/>
                </w:rPr>
                <w:t xml:space="preserve">Resource 1: Narrative – </w:t>
              </w:r>
              <w:proofErr w:type="gramStart"/>
              <w:r w:rsidR="002650FC" w:rsidRPr="00EF288B">
                <w:rPr>
                  <w:rStyle w:val="Hyperlink"/>
                </w:rPr>
                <w:t>Early Stage</w:t>
              </w:r>
              <w:proofErr w:type="gramEnd"/>
              <w:r w:rsidR="002650FC" w:rsidRPr="00EF288B">
                <w:rPr>
                  <w:rStyle w:val="Hyperlink"/>
                </w:rPr>
                <w:t xml:space="preserve"> 1</w:t>
              </w:r>
            </w:hyperlink>
            <w:r w:rsidR="002650FC" w:rsidRPr="002605DD">
              <w:t xml:space="preserve"> </w:t>
            </w:r>
            <w:r w:rsidRPr="002605DD">
              <w:t xml:space="preserve">to write sentences describing their new narrative. </w:t>
            </w:r>
            <w:r w:rsidR="460A7214" w:rsidRPr="002605DD">
              <w:t>Remind students that proper nouns, such as character names</w:t>
            </w:r>
            <w:r w:rsidR="008E56F0" w:rsidRPr="002605DD">
              <w:t>,</w:t>
            </w:r>
            <w:r w:rsidR="460A7214" w:rsidRPr="002605DD">
              <w:t xml:space="preserve"> require a capital letter.</w:t>
            </w:r>
          </w:p>
          <w:p w14:paraId="361AEA8D" w14:textId="662CD6A1" w:rsidR="4CA2B36D" w:rsidRDefault="67BF27C3" w:rsidP="2D96CBC4">
            <w:pPr>
              <w:pStyle w:val="FeatureBox2"/>
              <w:rPr>
                <w:rFonts w:eastAsia="Calibri"/>
              </w:rPr>
            </w:pPr>
            <w:r w:rsidRPr="674FB0E4">
              <w:rPr>
                <w:rStyle w:val="Strong"/>
              </w:rPr>
              <w:t xml:space="preserve">Too hard? </w:t>
            </w:r>
            <w:r>
              <w:t>Students record themselves stating ideas or use voice-to-text technology to list their ideas.</w:t>
            </w:r>
          </w:p>
          <w:p w14:paraId="4A056269" w14:textId="49ACBDAF" w:rsidR="4CA2B36D" w:rsidRDefault="0FE8DC73" w:rsidP="2D96CBC4">
            <w:pPr>
              <w:pStyle w:val="FeatureBox2"/>
              <w:rPr>
                <w:rFonts w:eastAsia="Calibri"/>
              </w:rPr>
            </w:pPr>
            <w:r w:rsidRPr="2D96CBC4">
              <w:rPr>
                <w:rStyle w:val="Strong"/>
              </w:rPr>
              <w:t xml:space="preserve">Too easy? </w:t>
            </w:r>
            <w:r>
              <w:t>Students use compound sentences to orally present their planned narrative.</w:t>
            </w:r>
          </w:p>
        </w:tc>
        <w:tc>
          <w:tcPr>
            <w:tcW w:w="6974" w:type="dxa"/>
          </w:tcPr>
          <w:p w14:paraId="4D01F44F" w14:textId="7C8D5137" w:rsidR="4CA2B36D" w:rsidRPr="002605DD" w:rsidRDefault="7E868164" w:rsidP="002605DD">
            <w:pPr>
              <w:pStyle w:val="ListNumber"/>
            </w:pPr>
            <w:r w:rsidRPr="002605DD">
              <w:lastRenderedPageBreak/>
              <w:t xml:space="preserve">Using </w:t>
            </w:r>
            <w:hyperlink w:anchor="_Resource_6:_Narrative_2" w:history="1">
              <w:r w:rsidRPr="00EF288B">
                <w:rPr>
                  <w:rStyle w:val="Hyperlink"/>
                </w:rPr>
                <w:t xml:space="preserve">Resource 7: </w:t>
              </w:r>
              <w:r w:rsidR="003128C3" w:rsidRPr="00EF288B">
                <w:rPr>
                  <w:rStyle w:val="Hyperlink"/>
                </w:rPr>
                <w:t>Narrative organiser</w:t>
              </w:r>
              <w:r w:rsidR="381FAB1A" w:rsidRPr="00EF288B">
                <w:rPr>
                  <w:rStyle w:val="Hyperlink"/>
                </w:rPr>
                <w:t xml:space="preserve"> (S</w:t>
              </w:r>
              <w:r w:rsidR="00763468">
                <w:rPr>
                  <w:rStyle w:val="Hyperlink"/>
                </w:rPr>
                <w:t xml:space="preserve">tage </w:t>
              </w:r>
              <w:r w:rsidR="381FAB1A" w:rsidRPr="00EF288B">
                <w:rPr>
                  <w:rStyle w:val="Hyperlink"/>
                </w:rPr>
                <w:t>1)</w:t>
              </w:r>
            </w:hyperlink>
            <w:r w:rsidRPr="002605DD">
              <w:t>, student</w:t>
            </w:r>
            <w:r w:rsidR="6629DD73" w:rsidRPr="002605DD">
              <w:t xml:space="preserve">s </w:t>
            </w:r>
            <w:r w:rsidRPr="002605DD">
              <w:t>recreate their own narrative about the boy and the penguin, changing the problem the characters face.</w:t>
            </w:r>
          </w:p>
        </w:tc>
      </w:tr>
    </w:tbl>
    <w:p w14:paraId="597C844E" w14:textId="3940E86A" w:rsidR="4CA2B36D" w:rsidRDefault="11B63795" w:rsidP="2D96CBC4">
      <w:pPr>
        <w:pStyle w:val="Heading4"/>
        <w:rPr>
          <w:rFonts w:eastAsia="Calibri"/>
        </w:rPr>
      </w:pPr>
      <w:r w:rsidRPr="2D96CBC4">
        <w:t>Whole</w:t>
      </w:r>
    </w:p>
    <w:p w14:paraId="692CF2BA" w14:textId="5EB2F1C5" w:rsidR="6A90AC23" w:rsidRPr="002605DD" w:rsidRDefault="242B5B7A" w:rsidP="002605DD">
      <w:pPr>
        <w:pStyle w:val="ListNumber"/>
      </w:pPr>
      <w:r w:rsidRPr="002605DD">
        <w:t>Students share their oral presentations with the class. Stage 1 students are encouraged to use extended sentences when presenting their planned narrative.</w:t>
      </w:r>
    </w:p>
    <w:p w14:paraId="26B4DF49" w14:textId="371FE698" w:rsidR="57EF5F5D" w:rsidRPr="002605DD" w:rsidRDefault="57EF5F5D" w:rsidP="002605DD">
      <w:pPr>
        <w:pStyle w:val="ListNumber"/>
      </w:pPr>
      <w:r w:rsidRPr="002605DD">
        <w:t>Provide the opportunity for students to self-assess their presentation using the co-constructed criteria.</w:t>
      </w:r>
    </w:p>
    <w:p w14:paraId="57630656" w14:textId="70AF279A" w:rsidR="503F0DD1" w:rsidRDefault="503F0DD1" w:rsidP="2D96CBC4">
      <w:pPr>
        <w:pStyle w:val="Featurepink"/>
        <w:rPr>
          <w:rFonts w:eastAsia="Calibri"/>
          <w:color w:val="000000" w:themeColor="text1"/>
        </w:rPr>
      </w:pPr>
      <w:r w:rsidRPr="2D96CBC4">
        <w:rPr>
          <w:rStyle w:val="Strong"/>
        </w:rPr>
        <w:lastRenderedPageBreak/>
        <w:t>Early Stage 1 Assessment task 4 –</w:t>
      </w:r>
      <w:r w:rsidR="198128FD" w:rsidRPr="2D96CBC4">
        <w:rPr>
          <w:rStyle w:val="Strong"/>
        </w:rPr>
        <w:t xml:space="preserve"> </w:t>
      </w:r>
      <w:r w:rsidR="198128FD" w:rsidRPr="2D96CBC4">
        <w:t>Observations and work samples from this lesson allow students to demonstrate achievement towards the following syllabus outcomes and content points:</w:t>
      </w:r>
    </w:p>
    <w:p w14:paraId="11BD8820" w14:textId="657FE923" w:rsidR="496E49A5" w:rsidRDefault="496E49A5" w:rsidP="2D96CBC4">
      <w:pPr>
        <w:pStyle w:val="Featurepink"/>
        <w:rPr>
          <w:rFonts w:eastAsia="Calibri"/>
        </w:rPr>
      </w:pPr>
      <w:r w:rsidRPr="2D96CBC4">
        <w:rPr>
          <w:rStyle w:val="Strong"/>
        </w:rPr>
        <w:t>ENE-OLC-01 –</w:t>
      </w:r>
      <w:r w:rsidRPr="2D96CBC4">
        <w:t xml:space="preserve"> communicates effectively by using interpersonal conventions and language with familiar peers and adults </w:t>
      </w:r>
    </w:p>
    <w:p w14:paraId="4AA46E84" w14:textId="57B26777" w:rsidR="2D96CBC4" w:rsidRDefault="496E49A5" w:rsidP="00C813B2">
      <w:pPr>
        <w:pStyle w:val="Featurepink"/>
        <w:numPr>
          <w:ilvl w:val="0"/>
          <w:numId w:val="10"/>
        </w:numPr>
        <w:ind w:left="567" w:hanging="567"/>
      </w:pPr>
      <w:r w:rsidRPr="2D96CBC4">
        <w:t>use connectives such as and, but and because when speaking</w:t>
      </w:r>
    </w:p>
    <w:p w14:paraId="447D5E79" w14:textId="13C06A15" w:rsidR="313529B6" w:rsidRDefault="496E49A5" w:rsidP="00C813B2">
      <w:pPr>
        <w:pStyle w:val="Featurepink"/>
        <w:numPr>
          <w:ilvl w:val="0"/>
          <w:numId w:val="10"/>
        </w:numPr>
        <w:ind w:left="567" w:hanging="567"/>
      </w:pPr>
      <w:r w:rsidRPr="2D96CBC4">
        <w:t>use a combination of sentences to elaborate and connect ideas</w:t>
      </w:r>
      <w:r w:rsidR="00763468">
        <w:t>.</w:t>
      </w:r>
    </w:p>
    <w:p w14:paraId="72FADA5B" w14:textId="01F18CA8" w:rsidR="496E49A5" w:rsidRDefault="496E49A5" w:rsidP="2D96CBC4">
      <w:pPr>
        <w:pStyle w:val="Featurepink"/>
        <w:rPr>
          <w:rFonts w:eastAsia="Calibri"/>
        </w:rPr>
      </w:pPr>
      <w:r w:rsidRPr="2D96CBC4">
        <w:rPr>
          <w:rStyle w:val="Strong"/>
        </w:rPr>
        <w:t xml:space="preserve">ENE-CWT-01 – </w:t>
      </w:r>
      <w:r w:rsidRPr="2D96CBC4">
        <w:t>creates written texts that include at least 2 related ideas and correct simple sentences</w:t>
      </w:r>
    </w:p>
    <w:p w14:paraId="5E671598" w14:textId="685F2C71" w:rsidR="2D96CBC4" w:rsidRDefault="496E49A5" w:rsidP="00C813B2">
      <w:pPr>
        <w:pStyle w:val="Featurepink"/>
        <w:numPr>
          <w:ilvl w:val="0"/>
          <w:numId w:val="10"/>
        </w:numPr>
        <w:ind w:hanging="720"/>
      </w:pPr>
      <w:r w:rsidRPr="2D96CBC4">
        <w:t>use capital letters when writing proper nouns</w:t>
      </w:r>
    </w:p>
    <w:p w14:paraId="037130DC" w14:textId="72383724" w:rsidR="17DD0071" w:rsidRDefault="496E49A5" w:rsidP="00C813B2">
      <w:pPr>
        <w:pStyle w:val="Featurepink"/>
        <w:numPr>
          <w:ilvl w:val="0"/>
          <w:numId w:val="10"/>
        </w:numPr>
        <w:ind w:hanging="720"/>
      </w:pPr>
      <w:r w:rsidRPr="2D96CBC4">
        <w:t xml:space="preserve">explain the purpose of a verb, a </w:t>
      </w:r>
      <w:proofErr w:type="gramStart"/>
      <w:r w:rsidRPr="2D96CBC4">
        <w:t>noun</w:t>
      </w:r>
      <w:proofErr w:type="gramEnd"/>
      <w:r w:rsidRPr="2D96CBC4">
        <w:t xml:space="preserve"> and an adjective in own writing</w:t>
      </w:r>
      <w:r w:rsidR="00763468">
        <w:t>.</w:t>
      </w:r>
    </w:p>
    <w:p w14:paraId="1DEE04B7" w14:textId="2638D9DF" w:rsidR="2723BBCB" w:rsidRDefault="2723BBCB" w:rsidP="2D96CBC4">
      <w:pPr>
        <w:pStyle w:val="Featurepink"/>
        <w:rPr>
          <w:rFonts w:eastAsia="Calibri"/>
        </w:rPr>
      </w:pPr>
      <w:bookmarkStart w:id="60" w:name="_Int_LPRcNQhX"/>
      <w:r w:rsidRPr="2D96CBC4">
        <w:rPr>
          <w:rStyle w:val="Strong"/>
        </w:rPr>
        <w:t xml:space="preserve">ENE-UARL-01 – </w:t>
      </w:r>
      <w:r w:rsidRPr="2D96CBC4">
        <w:t>understands and responds to literature read to them</w:t>
      </w:r>
      <w:bookmarkEnd w:id="60"/>
    </w:p>
    <w:p w14:paraId="4AA1CCBD" w14:textId="53440AA1" w:rsidR="2D96CBC4" w:rsidRDefault="2723BBCB" w:rsidP="00C813B2">
      <w:pPr>
        <w:pStyle w:val="Featurepink"/>
        <w:numPr>
          <w:ilvl w:val="0"/>
          <w:numId w:val="10"/>
        </w:numPr>
        <w:ind w:left="567" w:hanging="567"/>
        <w:rPr>
          <w:rFonts w:eastAsia="Calibri"/>
        </w:rPr>
      </w:pPr>
      <w:r w:rsidRPr="2D96CBC4">
        <w:t>identify narratives told through a range of modes and media</w:t>
      </w:r>
      <w:r w:rsidR="3F128F06" w:rsidRPr="2D96CBC4">
        <w:t>.</w:t>
      </w:r>
    </w:p>
    <w:p w14:paraId="0A464BB3" w14:textId="63B14BAB" w:rsidR="56EA5DC7" w:rsidRDefault="56EA5DC7" w:rsidP="12D7F1B9">
      <w:pPr>
        <w:pStyle w:val="Featurepink"/>
        <w:rPr>
          <w:rFonts w:eastAsia="Calibri"/>
          <w:color w:val="000000" w:themeColor="text1"/>
        </w:rPr>
      </w:pPr>
      <w:r w:rsidRPr="12D7F1B9">
        <w:rPr>
          <w:rStyle w:val="Strong"/>
        </w:rPr>
        <w:t xml:space="preserve">Stage 1 Assessment task 4 – </w:t>
      </w:r>
      <w:r w:rsidRPr="12D7F1B9">
        <w:t>Observations and work samples from this lesson allow students to demonstrate achievement towards the following syllabus outcomes and content points:</w:t>
      </w:r>
    </w:p>
    <w:p w14:paraId="27DFAE3B" w14:textId="3B7AEA8B" w:rsidR="56EA5DC7" w:rsidRDefault="56EA5DC7" w:rsidP="12D7F1B9">
      <w:pPr>
        <w:pStyle w:val="Featurepink"/>
        <w:rPr>
          <w:rFonts w:eastAsia="Calibri"/>
          <w:color w:val="000000" w:themeColor="text1"/>
        </w:rPr>
      </w:pPr>
      <w:r w:rsidRPr="12D7F1B9">
        <w:rPr>
          <w:rStyle w:val="Strong"/>
        </w:rPr>
        <w:t>EN1-OLC-01 –</w:t>
      </w:r>
      <w:r w:rsidRPr="12D7F1B9">
        <w:t xml:space="preserve"> communicates effectively by using interpersonal conventions and language to extend and elaborate ideas for social and learning interactions</w:t>
      </w:r>
    </w:p>
    <w:p w14:paraId="3FF8AF3C" w14:textId="71A84408" w:rsidR="56EA5DC7" w:rsidRDefault="56EA5DC7" w:rsidP="00C813B2">
      <w:pPr>
        <w:pStyle w:val="Featurepink"/>
        <w:numPr>
          <w:ilvl w:val="0"/>
          <w:numId w:val="10"/>
        </w:numPr>
        <w:ind w:left="567" w:hanging="567"/>
        <w:rPr>
          <w:rFonts w:eastAsia="Calibri"/>
          <w:color w:val="000000" w:themeColor="text1"/>
        </w:rPr>
      </w:pPr>
      <w:r w:rsidRPr="12D7F1B9">
        <w:t>deliver a planned narrative to an audience for specific contexts and purposes.</w:t>
      </w:r>
    </w:p>
    <w:p w14:paraId="3E6B9769" w14:textId="5DAC725A" w:rsidR="56EA5DC7" w:rsidRDefault="56EA5DC7" w:rsidP="12D7F1B9">
      <w:pPr>
        <w:pStyle w:val="Featurepink"/>
        <w:rPr>
          <w:rFonts w:eastAsia="Calibri"/>
          <w:color w:val="000000" w:themeColor="text1"/>
        </w:rPr>
      </w:pPr>
      <w:r w:rsidRPr="12D7F1B9">
        <w:rPr>
          <w:rStyle w:val="Strong"/>
        </w:rPr>
        <w:t xml:space="preserve">EN1-RECOM-01 – </w:t>
      </w:r>
      <w:r w:rsidRPr="12D7F1B9">
        <w:t xml:space="preserve">comprehends independently read texts that require sustained reading by activating background and word knowledge, connecting and understanding sentences and whole text, and monitoring for </w:t>
      </w:r>
      <w:proofErr w:type="gramStart"/>
      <w:r w:rsidRPr="12D7F1B9">
        <w:t>meaning</w:t>
      </w:r>
      <w:proofErr w:type="gramEnd"/>
    </w:p>
    <w:p w14:paraId="1D600CA8" w14:textId="5F0A928F" w:rsidR="56EA5DC7" w:rsidRDefault="56EA5DC7" w:rsidP="00C813B2">
      <w:pPr>
        <w:pStyle w:val="Featurepink"/>
        <w:numPr>
          <w:ilvl w:val="0"/>
          <w:numId w:val="10"/>
        </w:numPr>
        <w:ind w:left="567" w:hanging="567"/>
        <w:rPr>
          <w:rFonts w:eastAsia="Calibri"/>
          <w:color w:val="000000" w:themeColor="text1"/>
        </w:rPr>
      </w:pPr>
      <w:r w:rsidRPr="12D7F1B9">
        <w:t>interpret patterns in texts to enhance understanding.</w:t>
      </w:r>
    </w:p>
    <w:p w14:paraId="58C994AA" w14:textId="6E4BC546" w:rsidR="56EA5DC7" w:rsidRDefault="56EA5DC7" w:rsidP="12D7F1B9">
      <w:pPr>
        <w:pStyle w:val="Featurepink"/>
        <w:rPr>
          <w:rFonts w:eastAsia="Calibri"/>
          <w:color w:val="000000" w:themeColor="text1"/>
        </w:rPr>
      </w:pPr>
      <w:r w:rsidRPr="12D7F1B9">
        <w:rPr>
          <w:rStyle w:val="Strong"/>
        </w:rPr>
        <w:lastRenderedPageBreak/>
        <w:t>EN1-UARL-01 –</w:t>
      </w:r>
      <w:r w:rsidRPr="12D7F1B9">
        <w:t xml:space="preserve"> understands and responds to literature by creating texts using similar structures, intentional language choices and features appropriate to audience and purpose</w:t>
      </w:r>
    </w:p>
    <w:p w14:paraId="77E4EC48" w14:textId="6BDC0736" w:rsidR="56EA5DC7" w:rsidRDefault="56EA5DC7" w:rsidP="00C813B2">
      <w:pPr>
        <w:pStyle w:val="Featurepink"/>
        <w:numPr>
          <w:ilvl w:val="0"/>
          <w:numId w:val="10"/>
        </w:numPr>
        <w:ind w:left="567" w:hanging="567"/>
        <w:rPr>
          <w:rFonts w:eastAsia="Arial"/>
          <w:color w:val="000000" w:themeColor="text1"/>
        </w:rPr>
      </w:pPr>
      <w:r w:rsidRPr="12D7F1B9">
        <w:rPr>
          <w:rFonts w:eastAsia="Arial"/>
          <w:color w:val="000000" w:themeColor="text1"/>
        </w:rPr>
        <w:t>create and re-create narratives using understanding of narrative features</w:t>
      </w:r>
    </w:p>
    <w:p w14:paraId="3C9FE56D" w14:textId="3CD145FD" w:rsidR="56EA5DC7" w:rsidRDefault="56EA5DC7" w:rsidP="00C813B2">
      <w:pPr>
        <w:pStyle w:val="Featurepink"/>
        <w:numPr>
          <w:ilvl w:val="0"/>
          <w:numId w:val="10"/>
        </w:numPr>
        <w:ind w:left="567" w:hanging="567"/>
        <w:rPr>
          <w:rFonts w:eastAsia="Arial"/>
          <w:color w:val="000000" w:themeColor="text1"/>
        </w:rPr>
      </w:pPr>
      <w:r w:rsidRPr="12D7F1B9">
        <w:rPr>
          <w:rFonts w:eastAsia="Arial"/>
          <w:color w:val="000000" w:themeColor="text1"/>
        </w:rPr>
        <w:t>express preferences for specific texts and authors and recognise the opinions of others.</w:t>
      </w:r>
    </w:p>
    <w:p w14:paraId="4532DB3B" w14:textId="77777777" w:rsidR="000E283B" w:rsidRPr="00AE747E" w:rsidRDefault="000E283B" w:rsidP="00AE747E">
      <w:bookmarkStart w:id="61" w:name="_Toc100683125"/>
      <w:bookmarkStart w:id="62" w:name="_Toc113987604"/>
      <w:bookmarkStart w:id="63" w:name="_Toc102792836"/>
      <w:r>
        <w:br w:type="page"/>
      </w:r>
    </w:p>
    <w:p w14:paraId="6BB53FDE" w14:textId="3834306F" w:rsidR="00ED1694" w:rsidRDefault="40D30976" w:rsidP="00ED1694">
      <w:pPr>
        <w:pStyle w:val="Heading2"/>
      </w:pPr>
      <w:bookmarkStart w:id="64" w:name="_Toc132366048"/>
      <w:r>
        <w:lastRenderedPageBreak/>
        <w:t>Week 2</w:t>
      </w:r>
      <w:bookmarkEnd w:id="61"/>
      <w:bookmarkEnd w:id="62"/>
      <w:bookmarkEnd w:id="63"/>
      <w:bookmarkEnd w:id="64"/>
    </w:p>
    <w:p w14:paraId="23601652" w14:textId="4B113628" w:rsidR="00ED1694" w:rsidRDefault="40D30976" w:rsidP="00ED1694">
      <w:pPr>
        <w:pStyle w:val="Heading3"/>
      </w:pPr>
      <w:bookmarkStart w:id="65" w:name="_Toc100683126"/>
      <w:bookmarkStart w:id="66" w:name="_Toc113987605"/>
      <w:bookmarkStart w:id="67" w:name="_Toc2004959198"/>
      <w:bookmarkStart w:id="68" w:name="_Toc132366049"/>
      <w:r>
        <w:t>Component A teaching and learning</w:t>
      </w:r>
      <w:bookmarkEnd w:id="65"/>
      <w:bookmarkEnd w:id="66"/>
      <w:bookmarkEnd w:id="67"/>
      <w:bookmarkEnd w:id="68"/>
    </w:p>
    <w:p w14:paraId="4A2CE626" w14:textId="77777777" w:rsidR="00491AA0" w:rsidRDefault="00491AA0" w:rsidP="00491AA0">
      <w:bookmarkStart w:id="69" w:name="_Hlk132363653"/>
      <w:r>
        <w:t xml:space="preserve">The table below can be used to plan and document lessons that address Component A outcomes and content. Both the </w:t>
      </w:r>
      <w:hyperlink r:id="rId35" w:history="1">
        <w:r>
          <w:rPr>
            <w:rStyle w:val="Hyperlink"/>
          </w:rPr>
          <w:t>detailed example [DOC 529KB]</w:t>
        </w:r>
      </w:hyperlink>
      <w:r>
        <w:t xml:space="preserve"> of a two-week teaching and learning cycle and </w:t>
      </w:r>
      <w:hyperlink r:id="rId36"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6 through 10 in the areas of Phonological awareness, Phonic knowledge, Spelling and Handwriting, Print conventions, Reading comprehension and Reading fluency. Links to supporting documentation are included in the cells for each lesson."/>
      </w:tblPr>
      <w:tblGrid>
        <w:gridCol w:w="3114"/>
        <w:gridCol w:w="2296"/>
        <w:gridCol w:w="2296"/>
        <w:gridCol w:w="2297"/>
        <w:gridCol w:w="2296"/>
        <w:gridCol w:w="2297"/>
      </w:tblGrid>
      <w:tr w:rsidR="00491AA0" w14:paraId="78AE6C41" w14:textId="77777777" w:rsidTr="00B10EC0">
        <w:trPr>
          <w:cnfStyle w:val="100000000000" w:firstRow="1" w:lastRow="0" w:firstColumn="0" w:lastColumn="0" w:oddVBand="0" w:evenVBand="0" w:oddHBand="0" w:evenHBand="0" w:firstRowFirstColumn="0" w:firstRowLastColumn="0" w:lastRowFirstColumn="0" w:lastRowLastColumn="0"/>
        </w:trPr>
        <w:tc>
          <w:tcPr>
            <w:tcW w:w="3114" w:type="dxa"/>
          </w:tcPr>
          <w:p w14:paraId="3786135A" w14:textId="77777777" w:rsidR="00491AA0" w:rsidRDefault="00491AA0" w:rsidP="00B10EC0">
            <w:r w:rsidRPr="00267648">
              <w:t>Focus Areas</w:t>
            </w:r>
          </w:p>
        </w:tc>
        <w:tc>
          <w:tcPr>
            <w:tcW w:w="2296" w:type="dxa"/>
          </w:tcPr>
          <w:p w14:paraId="2DA12B7A" w14:textId="77777777" w:rsidR="00491AA0" w:rsidRDefault="00491AA0" w:rsidP="00B10EC0">
            <w:r w:rsidRPr="00267648">
              <w:t xml:space="preserve">Lesson </w:t>
            </w:r>
            <w:r>
              <w:t>6</w:t>
            </w:r>
          </w:p>
        </w:tc>
        <w:tc>
          <w:tcPr>
            <w:tcW w:w="2296" w:type="dxa"/>
          </w:tcPr>
          <w:p w14:paraId="1B0DC19D" w14:textId="77777777" w:rsidR="00491AA0" w:rsidRDefault="00491AA0" w:rsidP="00B10EC0">
            <w:r w:rsidRPr="00267648">
              <w:t xml:space="preserve">Lesson </w:t>
            </w:r>
            <w:r>
              <w:t>7</w:t>
            </w:r>
          </w:p>
        </w:tc>
        <w:tc>
          <w:tcPr>
            <w:tcW w:w="2297" w:type="dxa"/>
          </w:tcPr>
          <w:p w14:paraId="79C952CA" w14:textId="77777777" w:rsidR="00491AA0" w:rsidRDefault="00491AA0" w:rsidP="00B10EC0">
            <w:r w:rsidRPr="00267648">
              <w:t xml:space="preserve">Lesson </w:t>
            </w:r>
            <w:r>
              <w:t>8</w:t>
            </w:r>
          </w:p>
        </w:tc>
        <w:tc>
          <w:tcPr>
            <w:tcW w:w="2296" w:type="dxa"/>
          </w:tcPr>
          <w:p w14:paraId="3B79F669" w14:textId="77777777" w:rsidR="00491AA0" w:rsidRDefault="00491AA0" w:rsidP="00B10EC0">
            <w:r w:rsidRPr="00267648">
              <w:t xml:space="preserve">Lesson </w:t>
            </w:r>
            <w:r>
              <w:t>9</w:t>
            </w:r>
          </w:p>
        </w:tc>
        <w:tc>
          <w:tcPr>
            <w:tcW w:w="2297" w:type="dxa"/>
          </w:tcPr>
          <w:p w14:paraId="50EEEAB1" w14:textId="77777777" w:rsidR="00491AA0" w:rsidRDefault="00491AA0" w:rsidP="00B10EC0">
            <w:r w:rsidRPr="00267648">
              <w:t xml:space="preserve">Lesson </w:t>
            </w:r>
            <w:r>
              <w:t>10</w:t>
            </w:r>
          </w:p>
        </w:tc>
      </w:tr>
      <w:tr w:rsidR="00491AA0" w14:paraId="21A79FB6"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567BDF4A" w14:textId="77777777" w:rsidR="00491AA0" w:rsidRPr="002C355E" w:rsidRDefault="00000000" w:rsidP="00B10EC0">
            <w:pPr>
              <w:rPr>
                <w:b/>
                <w:bCs/>
              </w:rPr>
            </w:pPr>
            <w:hyperlink r:id="rId37" w:history="1">
              <w:r w:rsidR="00491AA0" w:rsidRPr="002C355E">
                <w:rPr>
                  <w:rStyle w:val="Hyperlink"/>
                  <w:b/>
                  <w:bCs/>
                </w:rPr>
                <w:t>Phonological awareness</w:t>
              </w:r>
            </w:hyperlink>
            <w:r w:rsidR="00491AA0" w:rsidRPr="002C355E">
              <w:rPr>
                <w:b/>
                <w:bCs/>
              </w:rPr>
              <w:t xml:space="preserve"> (Early Stage 1) and </w:t>
            </w:r>
            <w:hyperlink r:id="rId38" w:history="1">
              <w:r w:rsidR="00491AA0">
                <w:rPr>
                  <w:rStyle w:val="Hyperlink"/>
                  <w:b/>
                  <w:bCs/>
                </w:rPr>
                <w:t>P</w:t>
              </w:r>
              <w:r w:rsidR="00491AA0" w:rsidRPr="002C355E">
                <w:rPr>
                  <w:rStyle w:val="Hyperlink"/>
                  <w:b/>
                  <w:bCs/>
                </w:rPr>
                <w:t>honic knowledge</w:t>
              </w:r>
            </w:hyperlink>
          </w:p>
          <w:p w14:paraId="69320674" w14:textId="77777777" w:rsidR="00491AA0" w:rsidRDefault="00491AA0" w:rsidP="00B10EC0">
            <w:r>
              <w:t>15 minutes</w:t>
            </w:r>
          </w:p>
        </w:tc>
        <w:tc>
          <w:tcPr>
            <w:tcW w:w="2296" w:type="dxa"/>
          </w:tcPr>
          <w:p w14:paraId="3F2E718C" w14:textId="77777777" w:rsidR="00491AA0" w:rsidRDefault="00491AA0" w:rsidP="00B10EC0"/>
        </w:tc>
        <w:tc>
          <w:tcPr>
            <w:tcW w:w="2296" w:type="dxa"/>
          </w:tcPr>
          <w:p w14:paraId="73C6E6CA" w14:textId="77777777" w:rsidR="00491AA0" w:rsidRDefault="00491AA0" w:rsidP="00B10EC0"/>
        </w:tc>
        <w:tc>
          <w:tcPr>
            <w:tcW w:w="2297" w:type="dxa"/>
          </w:tcPr>
          <w:p w14:paraId="3090D8E8" w14:textId="77777777" w:rsidR="00491AA0" w:rsidRDefault="00491AA0" w:rsidP="00B10EC0"/>
        </w:tc>
        <w:tc>
          <w:tcPr>
            <w:tcW w:w="2296" w:type="dxa"/>
          </w:tcPr>
          <w:p w14:paraId="3FDE0A22" w14:textId="77777777" w:rsidR="00491AA0" w:rsidRDefault="00491AA0" w:rsidP="00B10EC0"/>
        </w:tc>
        <w:tc>
          <w:tcPr>
            <w:tcW w:w="2297" w:type="dxa"/>
          </w:tcPr>
          <w:p w14:paraId="443789A0" w14:textId="77777777" w:rsidR="00491AA0" w:rsidRDefault="00491AA0" w:rsidP="00B10EC0"/>
        </w:tc>
      </w:tr>
      <w:tr w:rsidR="00491AA0" w14:paraId="290A2992" w14:textId="77777777" w:rsidTr="00B10EC0">
        <w:trPr>
          <w:cnfStyle w:val="000000010000" w:firstRow="0" w:lastRow="0" w:firstColumn="0" w:lastColumn="0" w:oddVBand="0" w:evenVBand="0" w:oddHBand="0" w:evenHBand="1" w:firstRowFirstColumn="0" w:firstRowLastColumn="0" w:lastRowFirstColumn="0" w:lastRowLastColumn="0"/>
        </w:trPr>
        <w:tc>
          <w:tcPr>
            <w:tcW w:w="3114" w:type="dxa"/>
          </w:tcPr>
          <w:p w14:paraId="36A6C1C4" w14:textId="77777777" w:rsidR="00491AA0" w:rsidRPr="002C355E" w:rsidRDefault="00000000" w:rsidP="00B10EC0">
            <w:pPr>
              <w:rPr>
                <w:b/>
                <w:bCs/>
              </w:rPr>
            </w:pPr>
            <w:hyperlink r:id="rId39" w:history="1">
              <w:r w:rsidR="00491AA0" w:rsidRPr="002C355E">
                <w:rPr>
                  <w:rStyle w:val="Hyperlink"/>
                  <w:b/>
                  <w:bCs/>
                </w:rPr>
                <w:t>Spelling</w:t>
              </w:r>
            </w:hyperlink>
            <w:r w:rsidR="00491AA0" w:rsidRPr="002C355E">
              <w:rPr>
                <w:b/>
                <w:bCs/>
              </w:rPr>
              <w:t xml:space="preserve"> and </w:t>
            </w:r>
            <w:hyperlink r:id="rId40" w:history="1">
              <w:r w:rsidR="00491AA0">
                <w:rPr>
                  <w:rStyle w:val="Hyperlink"/>
                  <w:b/>
                  <w:bCs/>
                </w:rPr>
                <w:t>H</w:t>
              </w:r>
              <w:r w:rsidR="00491AA0" w:rsidRPr="002C355E">
                <w:rPr>
                  <w:rStyle w:val="Hyperlink"/>
                  <w:b/>
                  <w:bCs/>
                </w:rPr>
                <w:t>andwriting</w:t>
              </w:r>
            </w:hyperlink>
          </w:p>
          <w:p w14:paraId="36643BF8" w14:textId="77777777" w:rsidR="00491AA0" w:rsidRDefault="00491AA0" w:rsidP="00B10EC0">
            <w:r>
              <w:t>15 minutes</w:t>
            </w:r>
          </w:p>
        </w:tc>
        <w:tc>
          <w:tcPr>
            <w:tcW w:w="2296" w:type="dxa"/>
          </w:tcPr>
          <w:p w14:paraId="3E5D62AC" w14:textId="77777777" w:rsidR="00491AA0" w:rsidRDefault="00491AA0" w:rsidP="00B10EC0"/>
        </w:tc>
        <w:tc>
          <w:tcPr>
            <w:tcW w:w="2296" w:type="dxa"/>
          </w:tcPr>
          <w:p w14:paraId="1F9F4890" w14:textId="77777777" w:rsidR="00491AA0" w:rsidRDefault="00491AA0" w:rsidP="00B10EC0"/>
        </w:tc>
        <w:tc>
          <w:tcPr>
            <w:tcW w:w="2297" w:type="dxa"/>
          </w:tcPr>
          <w:p w14:paraId="3CAF7B41" w14:textId="77777777" w:rsidR="00491AA0" w:rsidRDefault="00491AA0" w:rsidP="00B10EC0"/>
        </w:tc>
        <w:tc>
          <w:tcPr>
            <w:tcW w:w="2296" w:type="dxa"/>
          </w:tcPr>
          <w:p w14:paraId="33183645" w14:textId="77777777" w:rsidR="00491AA0" w:rsidRDefault="00491AA0" w:rsidP="00B10EC0"/>
        </w:tc>
        <w:tc>
          <w:tcPr>
            <w:tcW w:w="2297" w:type="dxa"/>
          </w:tcPr>
          <w:p w14:paraId="42E6BDBF" w14:textId="77777777" w:rsidR="00491AA0" w:rsidRDefault="00491AA0" w:rsidP="00B10EC0"/>
        </w:tc>
      </w:tr>
      <w:tr w:rsidR="00491AA0" w14:paraId="1746ED4B"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05E99012" w14:textId="77777777" w:rsidR="00491AA0" w:rsidRPr="002C355E" w:rsidRDefault="00000000" w:rsidP="00B10EC0">
            <w:pPr>
              <w:rPr>
                <w:b/>
                <w:bCs/>
              </w:rPr>
            </w:pPr>
            <w:hyperlink r:id="rId41" w:history="1">
              <w:r w:rsidR="00491AA0" w:rsidRPr="002C355E">
                <w:rPr>
                  <w:rStyle w:val="Hyperlink"/>
                  <w:b/>
                  <w:bCs/>
                </w:rPr>
                <w:t>Print conventions</w:t>
              </w:r>
            </w:hyperlink>
            <w:r w:rsidR="00491AA0" w:rsidRPr="002C355E">
              <w:rPr>
                <w:b/>
                <w:bCs/>
              </w:rPr>
              <w:t xml:space="preserve"> (Early Stage 1), </w:t>
            </w:r>
            <w:hyperlink r:id="rId42" w:history="1">
              <w:r w:rsidR="00491AA0">
                <w:rPr>
                  <w:rStyle w:val="Hyperlink"/>
                  <w:b/>
                  <w:bCs/>
                </w:rPr>
                <w:t>R</w:t>
              </w:r>
              <w:r w:rsidR="00491AA0" w:rsidRPr="002C355E">
                <w:rPr>
                  <w:rStyle w:val="Hyperlink"/>
                  <w:b/>
                  <w:bCs/>
                </w:rPr>
                <w:t>eading comprehension</w:t>
              </w:r>
            </w:hyperlink>
            <w:r w:rsidR="00491AA0" w:rsidRPr="002C355E">
              <w:rPr>
                <w:b/>
                <w:bCs/>
              </w:rPr>
              <w:t xml:space="preserve"> and </w:t>
            </w:r>
            <w:hyperlink r:id="rId43" w:history="1">
              <w:r w:rsidR="00491AA0">
                <w:rPr>
                  <w:rStyle w:val="Hyperlink"/>
                  <w:b/>
                  <w:bCs/>
                </w:rPr>
                <w:t>R</w:t>
              </w:r>
              <w:r w:rsidR="00491AA0" w:rsidRPr="002C355E">
                <w:rPr>
                  <w:rStyle w:val="Hyperlink"/>
                  <w:b/>
                  <w:bCs/>
                </w:rPr>
                <w:t>eading fluency</w:t>
              </w:r>
            </w:hyperlink>
          </w:p>
          <w:p w14:paraId="6C48C7B2" w14:textId="77777777" w:rsidR="00491AA0" w:rsidRDefault="00491AA0" w:rsidP="00B10EC0">
            <w:r>
              <w:t>30 minutes</w:t>
            </w:r>
          </w:p>
        </w:tc>
        <w:tc>
          <w:tcPr>
            <w:tcW w:w="2296" w:type="dxa"/>
          </w:tcPr>
          <w:p w14:paraId="3F21EA9B" w14:textId="77777777" w:rsidR="00491AA0" w:rsidRDefault="00491AA0" w:rsidP="00B10EC0"/>
        </w:tc>
        <w:tc>
          <w:tcPr>
            <w:tcW w:w="2296" w:type="dxa"/>
          </w:tcPr>
          <w:p w14:paraId="1332085D" w14:textId="77777777" w:rsidR="00491AA0" w:rsidRDefault="00491AA0" w:rsidP="00B10EC0"/>
        </w:tc>
        <w:tc>
          <w:tcPr>
            <w:tcW w:w="2297" w:type="dxa"/>
          </w:tcPr>
          <w:p w14:paraId="01779947" w14:textId="77777777" w:rsidR="00491AA0" w:rsidRDefault="00491AA0" w:rsidP="00B10EC0"/>
        </w:tc>
        <w:tc>
          <w:tcPr>
            <w:tcW w:w="2296" w:type="dxa"/>
          </w:tcPr>
          <w:p w14:paraId="643FE2D3" w14:textId="77777777" w:rsidR="00491AA0" w:rsidRDefault="00491AA0" w:rsidP="00B10EC0"/>
        </w:tc>
        <w:tc>
          <w:tcPr>
            <w:tcW w:w="2297" w:type="dxa"/>
          </w:tcPr>
          <w:p w14:paraId="01EDB50A" w14:textId="77777777" w:rsidR="00491AA0" w:rsidRDefault="00491AA0" w:rsidP="00B10EC0"/>
        </w:tc>
      </w:tr>
      <w:bookmarkEnd w:id="69"/>
    </w:tbl>
    <w:p w14:paraId="6E57808F" w14:textId="37BE6F47" w:rsidR="000E283B" w:rsidRDefault="000E283B" w:rsidP="000E283B">
      <w:r>
        <w:br w:type="page"/>
      </w:r>
    </w:p>
    <w:p w14:paraId="2925F51C" w14:textId="77777777" w:rsidR="00ED1694" w:rsidRDefault="40D30976" w:rsidP="00CB1C97">
      <w:pPr>
        <w:pStyle w:val="Heading3"/>
        <w:spacing w:before="360"/>
      </w:pPr>
      <w:bookmarkStart w:id="70" w:name="_Toc100683127"/>
      <w:bookmarkStart w:id="71" w:name="_Toc113987606"/>
      <w:bookmarkStart w:id="72" w:name="_Toc1646934039"/>
      <w:bookmarkStart w:id="73" w:name="_Toc132366050"/>
      <w:r>
        <w:lastRenderedPageBreak/>
        <w:t>Component B teaching and learning</w:t>
      </w:r>
      <w:bookmarkEnd w:id="70"/>
      <w:bookmarkEnd w:id="71"/>
      <w:bookmarkEnd w:id="72"/>
      <w:bookmarkEnd w:id="73"/>
    </w:p>
    <w:p w14:paraId="3038F9FB" w14:textId="77777777" w:rsidR="005D1B7C" w:rsidRPr="005D1B7C" w:rsidRDefault="005D1B7C" w:rsidP="005D1B7C">
      <w:r w:rsidRPr="005D1B7C">
        <w:t xml:space="preserve">The following teaching and learning sequence </w:t>
      </w:r>
      <w:proofErr w:type="gramStart"/>
      <w:r w:rsidRPr="005D1B7C">
        <w:t>has</w:t>
      </w:r>
      <w:proofErr w:type="gramEnd"/>
      <w:r w:rsidRPr="005D1B7C">
        <w:t xml:space="preserve"> been designed to address </w:t>
      </w:r>
      <w:hyperlink w:anchor="_Outcomes_and_content_1" w:history="1">
        <w:r w:rsidRPr="005D1B7C">
          <w:rPr>
            <w:rStyle w:val="Hyperlink"/>
          </w:rPr>
          <w:t>Component B</w:t>
        </w:r>
      </w:hyperlink>
      <w:r w:rsidRPr="005D1B7C">
        <w:t xml:space="preserve"> outcomes and content. Adapt the sequence as required to best meet the needs of your students.</w:t>
      </w:r>
    </w:p>
    <w:p w14:paraId="14DADE9D" w14:textId="77777777" w:rsidR="00ED1694" w:rsidRDefault="00ED1694" w:rsidP="00ED1694">
      <w:pPr>
        <w:pStyle w:val="Heading4"/>
      </w:pPr>
      <w:r>
        <w:t>Learning intention and success criteria</w:t>
      </w:r>
    </w:p>
    <w:p w14:paraId="2B9AEB01" w14:textId="77777777" w:rsidR="00ED1694" w:rsidRDefault="00ED1694" w:rsidP="00ED1694">
      <w:r>
        <w:t>Learning intentions and success criteria are best co-constructed with students. The table below contains suggested learning intentions and success criteria.</w:t>
      </w:r>
    </w:p>
    <w:tbl>
      <w:tblPr>
        <w:tblStyle w:val="Tableheader"/>
        <w:tblW w:w="5000" w:type="pct"/>
        <w:tblLayout w:type="fixed"/>
        <w:tblLook w:val="0420" w:firstRow="1" w:lastRow="0" w:firstColumn="0" w:lastColumn="0" w:noHBand="0" w:noVBand="1"/>
        <w:tblDescription w:val="Learning intentions and success criteria for students."/>
      </w:tblPr>
      <w:tblGrid>
        <w:gridCol w:w="2548"/>
        <w:gridCol w:w="6007"/>
        <w:gridCol w:w="6005"/>
      </w:tblGrid>
      <w:tr w:rsidR="00ED1694" w14:paraId="43F2F62D" w14:textId="77777777" w:rsidTr="00AE747E">
        <w:trPr>
          <w:cnfStyle w:val="100000000000" w:firstRow="1" w:lastRow="0" w:firstColumn="0" w:lastColumn="0" w:oddVBand="0" w:evenVBand="0" w:oddHBand="0" w:evenHBand="0" w:firstRowFirstColumn="0" w:firstRowLastColumn="0" w:lastRowFirstColumn="0" w:lastRowLastColumn="0"/>
        </w:trPr>
        <w:tc>
          <w:tcPr>
            <w:tcW w:w="875" w:type="pct"/>
          </w:tcPr>
          <w:p w14:paraId="71364127" w14:textId="77777777" w:rsidR="00ED1694" w:rsidRDefault="00ED1694" w:rsidP="00996AF2">
            <w:r w:rsidRPr="00187930">
              <w:t>Element</w:t>
            </w:r>
          </w:p>
        </w:tc>
        <w:tc>
          <w:tcPr>
            <w:tcW w:w="2063" w:type="pct"/>
          </w:tcPr>
          <w:p w14:paraId="496E736C" w14:textId="77777777" w:rsidR="00ED1694" w:rsidRDefault="00ED1694" w:rsidP="00996AF2">
            <w:proofErr w:type="gramStart"/>
            <w:r w:rsidRPr="00187930">
              <w:t>Early Stage</w:t>
            </w:r>
            <w:proofErr w:type="gramEnd"/>
            <w:r w:rsidRPr="00187930">
              <w:t xml:space="preserve"> 1</w:t>
            </w:r>
          </w:p>
        </w:tc>
        <w:tc>
          <w:tcPr>
            <w:tcW w:w="2063" w:type="pct"/>
          </w:tcPr>
          <w:p w14:paraId="2D4ED29F" w14:textId="77777777" w:rsidR="00ED1694" w:rsidRDefault="00ED1694" w:rsidP="00996AF2">
            <w:r w:rsidRPr="00187930">
              <w:t>Stage 1</w:t>
            </w:r>
          </w:p>
        </w:tc>
      </w:tr>
      <w:tr w:rsidR="00ED1694" w14:paraId="0D9F6D6B" w14:textId="77777777" w:rsidTr="00AE747E">
        <w:trPr>
          <w:cnfStyle w:val="000000100000" w:firstRow="0" w:lastRow="0" w:firstColumn="0" w:lastColumn="0" w:oddVBand="0" w:evenVBand="0" w:oddHBand="1" w:evenHBand="0" w:firstRowFirstColumn="0" w:firstRowLastColumn="0" w:lastRowFirstColumn="0" w:lastRowLastColumn="0"/>
        </w:trPr>
        <w:tc>
          <w:tcPr>
            <w:tcW w:w="875" w:type="pct"/>
            <w:shd w:val="clear" w:color="auto" w:fill="E7E6E6" w:themeFill="background2"/>
          </w:tcPr>
          <w:p w14:paraId="5ADB0313" w14:textId="77777777" w:rsidR="00ED1694" w:rsidRDefault="00ED1694" w:rsidP="00996AF2">
            <w:r w:rsidRPr="00446D7F">
              <w:t>Learning intentions</w:t>
            </w:r>
          </w:p>
        </w:tc>
        <w:tc>
          <w:tcPr>
            <w:tcW w:w="2063" w:type="pct"/>
          </w:tcPr>
          <w:p w14:paraId="1F11CADE" w14:textId="19A32E8E" w:rsidR="00ED1694" w:rsidRDefault="00ED1694" w:rsidP="72ADB550">
            <w:r>
              <w:t>Students are learning t</w:t>
            </w:r>
            <w:r w:rsidR="36BA61A8">
              <w:t>o</w:t>
            </w:r>
            <w:r w:rsidR="5CC94F76">
              <w:t xml:space="preserve"> apply their understanding of narrative text features to plan, compose</w:t>
            </w:r>
            <w:r w:rsidR="008866C0">
              <w:t>,</w:t>
            </w:r>
            <w:r w:rsidR="5CC94F76">
              <w:t xml:space="preserve"> and publish an imaginative text.</w:t>
            </w:r>
          </w:p>
        </w:tc>
        <w:tc>
          <w:tcPr>
            <w:tcW w:w="2063" w:type="pct"/>
          </w:tcPr>
          <w:p w14:paraId="08A06DC2" w14:textId="4E66C99F" w:rsidR="00ED1694" w:rsidRDefault="4FD6EE53" w:rsidP="12D7F1B9">
            <w:pPr>
              <w:rPr>
                <w:rFonts w:eastAsia="Arial"/>
              </w:rPr>
            </w:pPr>
            <w:r w:rsidRPr="12D7F1B9">
              <w:rPr>
                <w:rFonts w:eastAsia="Arial"/>
                <w:color w:val="000000" w:themeColor="text1"/>
              </w:rPr>
              <w:t>Students are learning to apply their understanding of narrative text features to plan, compose</w:t>
            </w:r>
            <w:r w:rsidR="004D00A1">
              <w:rPr>
                <w:rFonts w:eastAsia="Arial"/>
                <w:color w:val="000000" w:themeColor="text1"/>
              </w:rPr>
              <w:t>,</w:t>
            </w:r>
            <w:r w:rsidRPr="12D7F1B9">
              <w:rPr>
                <w:rFonts w:eastAsia="Arial"/>
                <w:color w:val="000000" w:themeColor="text1"/>
              </w:rPr>
              <w:t xml:space="preserve"> and publish an imaginative text.</w:t>
            </w:r>
          </w:p>
        </w:tc>
      </w:tr>
      <w:tr w:rsidR="00ED1694" w14:paraId="6AE17260" w14:textId="77777777" w:rsidTr="00AE747E">
        <w:trPr>
          <w:cnfStyle w:val="000000010000" w:firstRow="0" w:lastRow="0" w:firstColumn="0" w:lastColumn="0" w:oddVBand="0" w:evenVBand="0" w:oddHBand="0" w:evenHBand="1" w:firstRowFirstColumn="0" w:firstRowLastColumn="0" w:lastRowFirstColumn="0" w:lastRowLastColumn="0"/>
        </w:trPr>
        <w:tc>
          <w:tcPr>
            <w:tcW w:w="875" w:type="pct"/>
            <w:shd w:val="clear" w:color="auto" w:fill="E7E6E6" w:themeFill="background2"/>
          </w:tcPr>
          <w:p w14:paraId="38354F5A" w14:textId="77777777" w:rsidR="00ED1694" w:rsidRDefault="00ED1694" w:rsidP="00996AF2">
            <w:r w:rsidRPr="00446D7F">
              <w:t>Success criteria</w:t>
            </w:r>
          </w:p>
        </w:tc>
        <w:tc>
          <w:tcPr>
            <w:tcW w:w="2063" w:type="pct"/>
            <w:shd w:val="clear" w:color="auto" w:fill="FFFFFF" w:themeFill="background1"/>
          </w:tcPr>
          <w:p w14:paraId="70321359" w14:textId="77777777" w:rsidR="00ED1694" w:rsidRDefault="00ED1694" w:rsidP="00996AF2">
            <w:r>
              <w:t>Students can:</w:t>
            </w:r>
          </w:p>
          <w:p w14:paraId="1608E96E" w14:textId="72C009EF" w:rsidR="35984F36" w:rsidRDefault="4C498903" w:rsidP="00142DD1">
            <w:pPr>
              <w:pStyle w:val="ListBullet"/>
              <w:rPr>
                <w:rFonts w:asciiTheme="minorHAnsi" w:eastAsiaTheme="minorEastAsia" w:hAnsiTheme="minorHAnsi" w:cstheme="minorBidi"/>
                <w:color w:val="000000" w:themeColor="text1"/>
              </w:rPr>
            </w:pPr>
            <w:r>
              <w:t>identify a problem and solution in a familiar text</w:t>
            </w:r>
          </w:p>
          <w:p w14:paraId="6D52F4B6" w14:textId="1D870709" w:rsidR="3BAB98D2" w:rsidRDefault="16F3093F" w:rsidP="00142DD1">
            <w:pPr>
              <w:pStyle w:val="ListBullet"/>
              <w:rPr>
                <w:rFonts w:eastAsia="Arial"/>
                <w:color w:val="000000" w:themeColor="text1"/>
              </w:rPr>
            </w:pPr>
            <w:r w:rsidRPr="674FB0E4">
              <w:rPr>
                <w:rFonts w:eastAsia="Arial"/>
                <w:color w:val="000000" w:themeColor="text1"/>
              </w:rPr>
              <w:t xml:space="preserve">identify narrative features </w:t>
            </w:r>
            <w:r w:rsidR="727B5827" w:rsidRPr="674FB0E4">
              <w:rPr>
                <w:rFonts w:eastAsia="Arial"/>
                <w:color w:val="000000" w:themeColor="text1"/>
              </w:rPr>
              <w:t>of narrative texts</w:t>
            </w:r>
          </w:p>
          <w:p w14:paraId="2A90CBED" w14:textId="634E96CB" w:rsidR="2C25F8AD" w:rsidRDefault="727B5827" w:rsidP="00142DD1">
            <w:pPr>
              <w:pStyle w:val="ListBullet"/>
              <w:rPr>
                <w:color w:val="000000" w:themeColor="text1"/>
              </w:rPr>
            </w:pPr>
            <w:r w:rsidRPr="674FB0E4">
              <w:rPr>
                <w:rFonts w:eastAsia="Arial"/>
                <w:color w:val="000000" w:themeColor="text1"/>
              </w:rPr>
              <w:t>generate multiple solutions to problems faced by characters in texts</w:t>
            </w:r>
          </w:p>
          <w:p w14:paraId="2408D078" w14:textId="4C410674" w:rsidR="2C25F8AD" w:rsidRDefault="727B5827" w:rsidP="00142DD1">
            <w:pPr>
              <w:pStyle w:val="ListBullet"/>
              <w:rPr>
                <w:rFonts w:asciiTheme="minorHAnsi" w:eastAsiaTheme="minorEastAsia" w:hAnsiTheme="minorHAnsi" w:cstheme="minorBidi"/>
              </w:rPr>
            </w:pPr>
            <w:r w:rsidRPr="674FB0E4">
              <w:rPr>
                <w:rFonts w:eastAsia="Calibri"/>
              </w:rPr>
              <w:t>write compound sentences using simple conjunctions</w:t>
            </w:r>
          </w:p>
          <w:p w14:paraId="16675E32" w14:textId="56651394" w:rsidR="0061581F" w:rsidRDefault="4D0A18B7" w:rsidP="00C813B2">
            <w:pPr>
              <w:pStyle w:val="ListBullet"/>
            </w:pPr>
            <w:r w:rsidRPr="674FB0E4">
              <w:rPr>
                <w:rFonts w:eastAsia="Calibri"/>
              </w:rPr>
              <w:lastRenderedPageBreak/>
              <w:t>edit writing using feedback</w:t>
            </w:r>
            <w:r w:rsidR="1D85A48D" w:rsidRPr="674FB0E4">
              <w:rPr>
                <w:rFonts w:eastAsia="Calibri"/>
              </w:rPr>
              <w:t>.</w:t>
            </w:r>
          </w:p>
        </w:tc>
        <w:tc>
          <w:tcPr>
            <w:tcW w:w="2063" w:type="pct"/>
            <w:shd w:val="clear" w:color="auto" w:fill="FFFFFF" w:themeFill="background1"/>
          </w:tcPr>
          <w:p w14:paraId="16955DB6" w14:textId="77777777" w:rsidR="00ED1694" w:rsidRDefault="40D30976" w:rsidP="00996AF2">
            <w:r>
              <w:lastRenderedPageBreak/>
              <w:t>Students can:</w:t>
            </w:r>
          </w:p>
          <w:p w14:paraId="51CDD968" w14:textId="7BFEF0E1" w:rsidR="0061581F" w:rsidRDefault="324BB941" w:rsidP="00142DD1">
            <w:pPr>
              <w:pStyle w:val="ListBullet"/>
              <w:rPr>
                <w:rFonts w:asciiTheme="minorHAnsi" w:eastAsiaTheme="minorEastAsia" w:hAnsiTheme="minorHAnsi" w:cstheme="minorBidi"/>
                <w:color w:val="000000" w:themeColor="text1"/>
              </w:rPr>
            </w:pPr>
            <w:r w:rsidRPr="674FB0E4">
              <w:rPr>
                <w:rFonts w:eastAsia="Arial"/>
                <w:color w:val="000000" w:themeColor="text1"/>
              </w:rPr>
              <w:t>identify narrative features in a familiar text</w:t>
            </w:r>
          </w:p>
          <w:p w14:paraId="0D3C5A73" w14:textId="3A120456" w:rsidR="0061581F" w:rsidRDefault="324BB941" w:rsidP="00142DD1">
            <w:pPr>
              <w:pStyle w:val="ListBullet"/>
              <w:rPr>
                <w:rFonts w:asciiTheme="minorHAnsi" w:eastAsiaTheme="minorEastAsia" w:hAnsiTheme="minorHAnsi" w:cstheme="minorBidi"/>
                <w:color w:val="000000" w:themeColor="text1"/>
              </w:rPr>
            </w:pPr>
            <w:r w:rsidRPr="674FB0E4">
              <w:rPr>
                <w:rFonts w:eastAsia="Arial"/>
                <w:color w:val="000000" w:themeColor="text1"/>
              </w:rPr>
              <w:t>develop and write creative solutions to problems</w:t>
            </w:r>
          </w:p>
          <w:p w14:paraId="7560DEFD" w14:textId="44BEF925" w:rsidR="0061581F" w:rsidRDefault="324BB941" w:rsidP="00142DD1">
            <w:pPr>
              <w:pStyle w:val="ListBullet"/>
              <w:rPr>
                <w:rFonts w:asciiTheme="minorHAnsi" w:eastAsiaTheme="minorEastAsia" w:hAnsiTheme="minorHAnsi" w:cstheme="minorBidi"/>
                <w:color w:val="000000" w:themeColor="text1"/>
              </w:rPr>
            </w:pPr>
            <w:r w:rsidRPr="674FB0E4">
              <w:rPr>
                <w:rFonts w:eastAsia="Arial"/>
                <w:color w:val="000000" w:themeColor="text1"/>
              </w:rPr>
              <w:t>use a combination of simple and compound sentences to engage the reader</w:t>
            </w:r>
          </w:p>
          <w:p w14:paraId="068CACF8" w14:textId="46CE79FC" w:rsidR="0061581F" w:rsidRDefault="324BB941" w:rsidP="00142DD1">
            <w:pPr>
              <w:pStyle w:val="ListBullet"/>
              <w:rPr>
                <w:rFonts w:asciiTheme="minorHAnsi" w:eastAsiaTheme="minorEastAsia" w:hAnsiTheme="minorHAnsi" w:cstheme="minorBidi"/>
                <w:color w:val="000000" w:themeColor="text1"/>
              </w:rPr>
            </w:pPr>
            <w:r w:rsidRPr="674FB0E4">
              <w:rPr>
                <w:rFonts w:eastAsia="Arial"/>
                <w:color w:val="000000" w:themeColor="text1"/>
              </w:rPr>
              <w:t>use correct noun/pronoun referencing across a text</w:t>
            </w:r>
          </w:p>
          <w:p w14:paraId="306C6161" w14:textId="556B39A9" w:rsidR="0061581F" w:rsidRDefault="324BB941" w:rsidP="00142DD1">
            <w:pPr>
              <w:pStyle w:val="ListBullet"/>
              <w:rPr>
                <w:rFonts w:asciiTheme="minorHAnsi" w:eastAsiaTheme="minorEastAsia" w:hAnsiTheme="minorHAnsi" w:cstheme="minorBidi"/>
                <w:color w:val="000000" w:themeColor="text1"/>
              </w:rPr>
            </w:pPr>
            <w:r w:rsidRPr="674FB0E4">
              <w:rPr>
                <w:rFonts w:eastAsia="Arial"/>
                <w:color w:val="000000" w:themeColor="text1"/>
              </w:rPr>
              <w:lastRenderedPageBreak/>
              <w:t>use a storyboard to plan written and visual parts of a narrative</w:t>
            </w:r>
          </w:p>
          <w:p w14:paraId="4E6DF1C8" w14:textId="72B171BF" w:rsidR="0061581F" w:rsidRDefault="324BB941" w:rsidP="00142DD1">
            <w:pPr>
              <w:pStyle w:val="ListBullet"/>
              <w:rPr>
                <w:rFonts w:asciiTheme="minorHAnsi" w:eastAsiaTheme="minorEastAsia" w:hAnsiTheme="minorHAnsi" w:cstheme="minorBidi"/>
                <w:color w:val="000000" w:themeColor="text1"/>
              </w:rPr>
            </w:pPr>
            <w:r w:rsidRPr="674FB0E4">
              <w:rPr>
                <w:rFonts w:eastAsia="Arial"/>
                <w:color w:val="000000" w:themeColor="text1"/>
              </w:rPr>
              <w:t>edit writing using feedback.</w:t>
            </w:r>
          </w:p>
        </w:tc>
      </w:tr>
    </w:tbl>
    <w:p w14:paraId="65EDBC37" w14:textId="77777777" w:rsidR="00ED1694" w:rsidRDefault="40D30976" w:rsidP="00ED1694">
      <w:pPr>
        <w:pStyle w:val="Heading4"/>
      </w:pPr>
      <w:r>
        <w:lastRenderedPageBreak/>
        <w:t>Resources</w:t>
      </w:r>
    </w:p>
    <w:p w14:paraId="54973B85" w14:textId="77777777" w:rsidR="00673F48" w:rsidRPr="00507376" w:rsidRDefault="00673F48" w:rsidP="00673F48">
      <w:pPr>
        <w:pStyle w:val="ListBullet"/>
      </w:pPr>
      <w:r w:rsidRPr="00507376">
        <w:t xml:space="preserve">Jeffers O (2014) </w:t>
      </w:r>
      <w:r w:rsidRPr="00507376">
        <w:rPr>
          <w:i/>
          <w:iCs/>
        </w:rPr>
        <w:t>Up and Down</w:t>
      </w:r>
      <w:r w:rsidRPr="00507376">
        <w:t xml:space="preserve">, HarperCollins, </w:t>
      </w:r>
      <w:r>
        <w:t>London</w:t>
      </w:r>
      <w:r w:rsidRPr="00507376">
        <w:t>. ISBN: 9780007549658</w:t>
      </w:r>
    </w:p>
    <w:p w14:paraId="0732AA3F" w14:textId="77777777" w:rsidR="00E30C48" w:rsidRPr="00E30C48" w:rsidRDefault="00000000" w:rsidP="00E30C48">
      <w:pPr>
        <w:pStyle w:val="ListBullet"/>
      </w:pPr>
      <w:hyperlink w:anchor="_Resource_1:_Narrative_1" w:history="1">
        <w:r w:rsidR="00E30C48" w:rsidRPr="00E30C48">
          <w:rPr>
            <w:rStyle w:val="Hyperlink"/>
          </w:rPr>
          <w:t xml:space="preserve">Resource 1: Narrative – </w:t>
        </w:r>
        <w:proofErr w:type="gramStart"/>
        <w:r w:rsidR="00E30C48" w:rsidRPr="00E30C48">
          <w:rPr>
            <w:rStyle w:val="Hyperlink"/>
          </w:rPr>
          <w:t>Early Stage</w:t>
        </w:r>
        <w:proofErr w:type="gramEnd"/>
        <w:r w:rsidR="00E30C48" w:rsidRPr="00E30C48">
          <w:rPr>
            <w:rStyle w:val="Hyperlink"/>
          </w:rPr>
          <w:t xml:space="preserve"> 1</w:t>
        </w:r>
      </w:hyperlink>
    </w:p>
    <w:p w14:paraId="3DB9F6FF" w14:textId="2C1C670E" w:rsidR="00E30C48" w:rsidRPr="00E30C48" w:rsidRDefault="00000000" w:rsidP="00E30C48">
      <w:pPr>
        <w:pStyle w:val="ListBullet"/>
      </w:pPr>
      <w:hyperlink w:anchor="_Resource_6:_Narrative_2" w:history="1">
        <w:r w:rsidR="00E30C48" w:rsidRPr="00EF288B">
          <w:rPr>
            <w:rStyle w:val="Hyperlink"/>
          </w:rPr>
          <w:t>Resource 7: Narrative organiser (S</w:t>
        </w:r>
        <w:r w:rsidR="00763468">
          <w:rPr>
            <w:rStyle w:val="Hyperlink"/>
          </w:rPr>
          <w:t xml:space="preserve">tage </w:t>
        </w:r>
        <w:r w:rsidR="00E30C48" w:rsidRPr="00EF288B">
          <w:rPr>
            <w:rStyle w:val="Hyperlink"/>
          </w:rPr>
          <w:t>1)</w:t>
        </w:r>
      </w:hyperlink>
      <w:r w:rsidR="00E30C48" w:rsidRPr="00E30C48">
        <w:t xml:space="preserve"> (one enlarged copy and one per student)</w:t>
      </w:r>
    </w:p>
    <w:p w14:paraId="305347B5" w14:textId="3BB8E2F6" w:rsidR="00E30C48" w:rsidRPr="00E30C48" w:rsidRDefault="00000000" w:rsidP="00E30C48">
      <w:pPr>
        <w:pStyle w:val="ListBullet"/>
      </w:pPr>
      <w:hyperlink r:id="rId44">
        <w:r w:rsidR="00C63B95">
          <w:rPr>
            <w:rStyle w:val="Hyperlink"/>
          </w:rPr>
          <w:t>How to Draw a Penguin</w:t>
        </w:r>
      </w:hyperlink>
    </w:p>
    <w:p w14:paraId="05F2B709" w14:textId="51BB1C48" w:rsidR="00E30C48" w:rsidRPr="00E30C48" w:rsidRDefault="00000000" w:rsidP="00E30C48">
      <w:pPr>
        <w:pStyle w:val="ListBullet"/>
      </w:pPr>
      <w:hyperlink r:id="rId45">
        <w:r w:rsidR="00C63B95">
          <w:rPr>
            <w:rStyle w:val="Hyperlink"/>
          </w:rPr>
          <w:t>Make Boy &amp; Penguin Puppets</w:t>
        </w:r>
      </w:hyperlink>
    </w:p>
    <w:p w14:paraId="70144DE3" w14:textId="77777777" w:rsidR="00E96C8A" w:rsidRPr="00507376" w:rsidRDefault="00E96C8A" w:rsidP="00E96C8A">
      <w:pPr>
        <w:pStyle w:val="ListBullet"/>
      </w:pPr>
      <w:r w:rsidRPr="00507376">
        <w:t xml:space="preserve">Website: </w:t>
      </w:r>
      <w:hyperlink r:id="rId46">
        <w:r w:rsidRPr="00507376">
          <w:rPr>
            <w:rStyle w:val="Hyperlink"/>
          </w:rPr>
          <w:t>Oliver Jeffers official website – Stuck</w:t>
        </w:r>
      </w:hyperlink>
    </w:p>
    <w:p w14:paraId="4A14ACF8" w14:textId="17D33F4E" w:rsidR="12D7F1B9" w:rsidRDefault="035305B5" w:rsidP="00E30C48">
      <w:pPr>
        <w:pStyle w:val="ListBullet"/>
      </w:pPr>
      <w:r w:rsidRPr="00E30C48">
        <w:t>Mini whiteboards</w:t>
      </w:r>
    </w:p>
    <w:p w14:paraId="1E30581F" w14:textId="6D282BD2" w:rsidR="0065196F" w:rsidRDefault="0065196F" w:rsidP="00E30C48">
      <w:pPr>
        <w:pStyle w:val="ListBullet"/>
      </w:pPr>
      <w:r>
        <w:t>Timer</w:t>
      </w:r>
    </w:p>
    <w:p w14:paraId="6EBF1A4D" w14:textId="14A3AE86" w:rsidR="0053391B" w:rsidRPr="00E30C48" w:rsidRDefault="0053391B" w:rsidP="0053391B">
      <w:pPr>
        <w:pStyle w:val="ListBullet"/>
      </w:pPr>
      <w:r>
        <w:t xml:space="preserve">Optional: Jeffers O (2012) </w:t>
      </w:r>
      <w:r>
        <w:rPr>
          <w:i/>
          <w:iCs/>
        </w:rPr>
        <w:t>Stuck</w:t>
      </w:r>
      <w:r>
        <w:t>, HarperCollins, London. ISBN: 9780007263899</w:t>
      </w:r>
    </w:p>
    <w:p w14:paraId="0A00334E" w14:textId="6E2C9C7F" w:rsidR="00F92D35" w:rsidRDefault="2304E37B" w:rsidP="00F92D35">
      <w:pPr>
        <w:pStyle w:val="Heading3"/>
      </w:pPr>
      <w:bookmarkStart w:id="74" w:name="_Toc100683128"/>
      <w:bookmarkStart w:id="75" w:name="_Toc113987607"/>
      <w:bookmarkStart w:id="76" w:name="_Toc161199744"/>
      <w:bookmarkStart w:id="77" w:name="_Toc132366051"/>
      <w:r>
        <w:t xml:space="preserve">Lesson </w:t>
      </w:r>
      <w:r w:rsidR="40D30976">
        <w:t>6</w:t>
      </w:r>
      <w:r w:rsidR="721BE6CA">
        <w:t>:</w:t>
      </w:r>
      <w:r>
        <w:t xml:space="preserve"> </w:t>
      </w:r>
      <w:r w:rsidR="1CFE0204">
        <w:t>An everyday problem with a creative solution</w:t>
      </w:r>
      <w:bookmarkEnd w:id="74"/>
      <w:bookmarkEnd w:id="75"/>
      <w:bookmarkEnd w:id="76"/>
      <w:bookmarkEnd w:id="77"/>
    </w:p>
    <w:p w14:paraId="44BCDE26" w14:textId="77777777" w:rsidR="00F92D35" w:rsidRDefault="00F92D35" w:rsidP="00F92D35">
      <w:r>
        <w:t>The following teaching and learning activities support multi-age settings.</w:t>
      </w:r>
    </w:p>
    <w:p w14:paraId="1CA33518" w14:textId="77777777" w:rsidR="00F92D35" w:rsidRDefault="2304E37B" w:rsidP="00F92D35">
      <w:pPr>
        <w:pStyle w:val="Heading4"/>
      </w:pPr>
      <w:r>
        <w:lastRenderedPageBreak/>
        <w:t>Whole</w:t>
      </w:r>
    </w:p>
    <w:p w14:paraId="61626695" w14:textId="3B6B8BEF" w:rsidR="7F6DC723" w:rsidRPr="00E30C48" w:rsidRDefault="7B706E57" w:rsidP="00C813B2">
      <w:pPr>
        <w:pStyle w:val="ListNumber"/>
        <w:numPr>
          <w:ilvl w:val="0"/>
          <w:numId w:val="17"/>
        </w:numPr>
      </w:pPr>
      <w:r w:rsidRPr="00E30C48">
        <w:t>Ask students to think about something they do</w:t>
      </w:r>
      <w:r w:rsidR="0BFB841D" w:rsidRPr="00E30C48">
        <w:t xml:space="preserve"> in the morning</w:t>
      </w:r>
      <w:r w:rsidRPr="00E30C48">
        <w:t xml:space="preserve"> to get ready before coming to school. Select a student response, such as eating breakfast. Model writing it as a problem using </w:t>
      </w:r>
      <w:r w:rsidR="3D2085A8" w:rsidRPr="00E30C48">
        <w:t xml:space="preserve">time connectives </w:t>
      </w:r>
      <w:r w:rsidR="170D95C3" w:rsidRPr="00E30C48">
        <w:t>or</w:t>
      </w:r>
      <w:r w:rsidR="3D2085A8" w:rsidRPr="00E30C48">
        <w:t xml:space="preserve"> sequencing words</w:t>
      </w:r>
      <w:r w:rsidRPr="00E30C48">
        <w:t xml:space="preserve">. For example, </w:t>
      </w:r>
      <w:r w:rsidR="00763468">
        <w:t>‘</w:t>
      </w:r>
      <w:r w:rsidR="06E8A456" w:rsidRPr="00E30C48">
        <w:t xml:space="preserve">In the morning, </w:t>
      </w:r>
      <w:r w:rsidRPr="00E30C48">
        <w:t>I went to eat breakfast</w:t>
      </w:r>
      <w:r w:rsidR="2D0E11D4" w:rsidRPr="00E30C48">
        <w:t xml:space="preserve"> first</w:t>
      </w:r>
      <w:r w:rsidRPr="00E30C48">
        <w:t>, but there was no milk</w:t>
      </w:r>
      <w:r w:rsidR="00763468">
        <w:t>’</w:t>
      </w:r>
      <w:r w:rsidRPr="00E30C48">
        <w:t>.</w:t>
      </w:r>
    </w:p>
    <w:p w14:paraId="2CBA8071" w14:textId="49FD6499" w:rsidR="7F6DC723" w:rsidRPr="00E30C48" w:rsidRDefault="554762DA" w:rsidP="00E30C48">
      <w:pPr>
        <w:pStyle w:val="ListNumber"/>
      </w:pPr>
      <w:r w:rsidRPr="00E30C48">
        <w:t>Students repeat activity 1 by writing a task they do to get ready before coming to school</w:t>
      </w:r>
      <w:r w:rsidR="299FDA00" w:rsidRPr="00E30C48">
        <w:t xml:space="preserve"> on mini whiteboards</w:t>
      </w:r>
      <w:r w:rsidR="34F37313" w:rsidRPr="00E30C48">
        <w:t>. Students write the task</w:t>
      </w:r>
      <w:r w:rsidRPr="00E30C48">
        <w:t xml:space="preserve"> as a problem</w:t>
      </w:r>
      <w:r w:rsidR="571E6075" w:rsidRPr="00E30C48">
        <w:t xml:space="preserve"> using </w:t>
      </w:r>
      <w:r w:rsidR="634A8F92" w:rsidRPr="00E30C48">
        <w:t>time connectives and sequencing words</w:t>
      </w:r>
      <w:r w:rsidRPr="00E30C48">
        <w:t>.</w:t>
      </w:r>
    </w:p>
    <w:p w14:paraId="5062F9AC" w14:textId="2C8D6B0A" w:rsidR="0A73B17C" w:rsidRDefault="0A73B17C" w:rsidP="00E30C48">
      <w:pPr>
        <w:pStyle w:val="FeatureBox2"/>
      </w:pPr>
      <w:r w:rsidRPr="2D96CBC4">
        <w:rPr>
          <w:b/>
          <w:bCs/>
        </w:rPr>
        <w:t>Too hard?</w:t>
      </w:r>
      <w:r>
        <w:t xml:space="preserve"> Provide students with</w:t>
      </w:r>
      <w:r w:rsidR="07AD0F3B">
        <w:t xml:space="preserve"> a problem and 2 to 3 different solutions.</w:t>
      </w:r>
      <w:r>
        <w:t xml:space="preserve"> Students write a simple sentence about the problem and a simple sentence about the solution. For example, </w:t>
      </w:r>
      <w:r w:rsidR="0053391B">
        <w:t>‘</w:t>
      </w:r>
      <w:r>
        <w:t>There was no milk for breakfast. I had toast.</w:t>
      </w:r>
      <w:r w:rsidR="0053391B">
        <w:t>’</w:t>
      </w:r>
    </w:p>
    <w:p w14:paraId="7062B48A" w14:textId="27E41429" w:rsidR="7F6DC723" w:rsidRPr="00E30C48" w:rsidRDefault="7B706E57" w:rsidP="00E30C48">
      <w:pPr>
        <w:pStyle w:val="ListNumber"/>
      </w:pPr>
      <w:r w:rsidRPr="00E30C48">
        <w:t>Students swap their writing with a partner and compose a range of exciting ways to find a solution to the problem.</w:t>
      </w:r>
    </w:p>
    <w:p w14:paraId="2DE662AB" w14:textId="4DC0665F" w:rsidR="7F6DC723" w:rsidRPr="00E30C48" w:rsidRDefault="7B706E57" w:rsidP="00E30C48">
      <w:pPr>
        <w:pStyle w:val="ListNumber"/>
      </w:pPr>
      <w:r w:rsidRPr="00E30C48">
        <w:t>As a class, students share their problem</w:t>
      </w:r>
      <w:r w:rsidR="0B988BB5" w:rsidRPr="00E30C48">
        <w:t>s</w:t>
      </w:r>
      <w:r w:rsidRPr="00E30C48">
        <w:t xml:space="preserve"> and solutions.</w:t>
      </w:r>
    </w:p>
    <w:p w14:paraId="47E30822" w14:textId="33F7C43F" w:rsidR="7F6DC723" w:rsidRPr="00E30C48" w:rsidRDefault="554762DA" w:rsidP="00E30C48">
      <w:pPr>
        <w:pStyle w:val="ListNumber"/>
      </w:pPr>
      <w:r w:rsidRPr="00E30C48">
        <w:t xml:space="preserve">View </w:t>
      </w:r>
      <w:hyperlink r:id="rId47" w:anchor="/stuck/">
        <w:r w:rsidRPr="00E30C48">
          <w:rPr>
            <w:rStyle w:val="Hyperlink"/>
          </w:rPr>
          <w:t>Stuck</w:t>
        </w:r>
        <w:r w:rsidR="539F28E5" w:rsidRPr="00E30C48">
          <w:rPr>
            <w:rStyle w:val="Hyperlink"/>
          </w:rPr>
          <w:t>.</w:t>
        </w:r>
      </w:hyperlink>
      <w:r w:rsidRPr="00E30C48">
        <w:t xml:space="preserve"> </w:t>
      </w:r>
      <w:r w:rsidR="7B0CD4C8" w:rsidRPr="00E30C48">
        <w:t>Look</w:t>
      </w:r>
      <w:r w:rsidRPr="00E30C48">
        <w:t xml:space="preserve"> at the initial image of Floyd realising his kite is stuck in the tree</w:t>
      </w:r>
      <w:r w:rsidR="4A1AD566" w:rsidRPr="00E30C48">
        <w:t xml:space="preserve"> (</w:t>
      </w:r>
      <w:r w:rsidR="755401DF" w:rsidRPr="00E30C48">
        <w:t xml:space="preserve">call this </w:t>
      </w:r>
      <w:r w:rsidR="4A1AD566" w:rsidRPr="00E30C48">
        <w:t>picture 1)</w:t>
      </w:r>
      <w:r w:rsidRPr="00E30C48">
        <w:t>. Ask students how they would try to get the kite down.</w:t>
      </w:r>
    </w:p>
    <w:p w14:paraId="007BA934" w14:textId="33063C8B" w:rsidR="7F6DC723" w:rsidRPr="00E30C48" w:rsidRDefault="7B706E57" w:rsidP="00E30C48">
      <w:pPr>
        <w:pStyle w:val="ListNumber"/>
      </w:pPr>
      <w:r w:rsidRPr="00E30C48">
        <w:t>Scroll to the bottom of the website and view the final image of Floyd looking up to see all the things he threw into the tree now stuck as well</w:t>
      </w:r>
      <w:r w:rsidR="7DEE8F4C" w:rsidRPr="00E30C48">
        <w:t xml:space="preserve"> (</w:t>
      </w:r>
      <w:r w:rsidR="4BC59D63" w:rsidRPr="00E30C48">
        <w:t xml:space="preserve">call this </w:t>
      </w:r>
      <w:r w:rsidR="7DEE8F4C" w:rsidRPr="00E30C48">
        <w:t>picture 2)</w:t>
      </w:r>
      <w:r w:rsidRPr="00E30C48">
        <w:t>.</w:t>
      </w:r>
    </w:p>
    <w:p w14:paraId="360CB29F" w14:textId="0E1E16B2" w:rsidR="7F6DC723" w:rsidRPr="00E30C48" w:rsidRDefault="7B706E57" w:rsidP="00E30C48">
      <w:pPr>
        <w:pStyle w:val="ListNumber"/>
      </w:pPr>
      <w:r w:rsidRPr="00E30C48">
        <w:t>Discuss how everyday problems can be used as a stimulus for narratives. For example, getting a kite stuck in a tree.</w:t>
      </w:r>
    </w:p>
    <w:p w14:paraId="69361301" w14:textId="065A3701" w:rsidR="7F6DC723" w:rsidRPr="00E30C48" w:rsidRDefault="7B706E57" w:rsidP="00E30C48">
      <w:pPr>
        <w:pStyle w:val="ListNumber"/>
      </w:pPr>
      <w:r w:rsidRPr="00E30C48">
        <w:t>Organise students into pairs to discuss:</w:t>
      </w:r>
    </w:p>
    <w:p w14:paraId="22C3E212" w14:textId="72EE91F4" w:rsidR="7F6DC723" w:rsidRPr="00E30C48" w:rsidRDefault="7B706E57" w:rsidP="00E30C48">
      <w:pPr>
        <w:pStyle w:val="ListBullet"/>
        <w:ind w:left="1134"/>
      </w:pPr>
      <w:r w:rsidRPr="00E30C48">
        <w:t>If picture 1 is the orientation to the narrative, what happened?</w:t>
      </w:r>
    </w:p>
    <w:p w14:paraId="2646DD27" w14:textId="257B70A0" w:rsidR="7F6DC723" w:rsidRPr="00E30C48" w:rsidRDefault="7B706E57" w:rsidP="00E30C48">
      <w:pPr>
        <w:pStyle w:val="ListBullet"/>
        <w:ind w:left="1134"/>
      </w:pPr>
      <w:r w:rsidRPr="00E30C48">
        <w:t>If picture 2 includes the series of events, what happened?</w:t>
      </w:r>
    </w:p>
    <w:p w14:paraId="55958D52" w14:textId="52B77D48" w:rsidR="7F6DC723" w:rsidRPr="00E30C48" w:rsidRDefault="7B706E57" w:rsidP="00E30C48">
      <w:pPr>
        <w:pStyle w:val="ListBullet"/>
        <w:ind w:left="1134"/>
      </w:pPr>
      <w:r w:rsidRPr="00E30C48">
        <w:lastRenderedPageBreak/>
        <w:t>What could a third picture show as a solution to Floyd’s kite problem?</w:t>
      </w:r>
    </w:p>
    <w:p w14:paraId="010CDCB8" w14:textId="226C4925" w:rsidR="7F6DC723" w:rsidRPr="00E30C48" w:rsidRDefault="7B706E57" w:rsidP="00E30C48">
      <w:pPr>
        <w:pStyle w:val="ListNumber"/>
      </w:pPr>
      <w:r w:rsidRPr="00E30C48">
        <w:t xml:space="preserve">Use an enlarged copy of </w:t>
      </w:r>
      <w:hyperlink w:anchor="_Resource_1:_Narrative_1" w:history="1">
        <w:r w:rsidR="0036635B">
          <w:rPr>
            <w:rStyle w:val="Hyperlink"/>
          </w:rPr>
          <w:t xml:space="preserve">Resource 1: Narrative – </w:t>
        </w:r>
        <w:proofErr w:type="gramStart"/>
        <w:r w:rsidR="0036635B">
          <w:rPr>
            <w:rStyle w:val="Hyperlink"/>
          </w:rPr>
          <w:t>Early Stage</w:t>
        </w:r>
        <w:proofErr w:type="gramEnd"/>
        <w:r w:rsidR="0036635B">
          <w:rPr>
            <w:rStyle w:val="Hyperlink"/>
          </w:rPr>
          <w:t xml:space="preserve"> 1</w:t>
        </w:r>
      </w:hyperlink>
      <w:r w:rsidRPr="00E30C48">
        <w:t xml:space="preserve"> </w:t>
      </w:r>
      <w:r w:rsidR="65564B4F" w:rsidRPr="00E30C48">
        <w:t xml:space="preserve">to record student ideas </w:t>
      </w:r>
      <w:r w:rsidRPr="00E30C48">
        <w:t xml:space="preserve">to represent a possible </w:t>
      </w:r>
      <w:r w:rsidR="06FECB5B" w:rsidRPr="00E30C48">
        <w:t xml:space="preserve">simple </w:t>
      </w:r>
      <w:r w:rsidRPr="00E30C48">
        <w:t>narrative structure for the text.</w:t>
      </w:r>
    </w:p>
    <w:p w14:paraId="22DB8527" w14:textId="77777777" w:rsidR="00F92D35" w:rsidRDefault="00F92D35" w:rsidP="00F92D35">
      <w:pPr>
        <w:pStyle w:val="Heading4"/>
      </w:pPr>
      <w:r>
        <w:t>Part</w:t>
      </w:r>
    </w:p>
    <w:p w14:paraId="5A8FEC61" w14:textId="77777777" w:rsidR="00F92D35" w:rsidRDefault="00F92D35" w:rsidP="00F92D35">
      <w:r>
        <w:t>The table below details the differentiated teaching and learning activities for each stage.</w:t>
      </w:r>
    </w:p>
    <w:tbl>
      <w:tblPr>
        <w:tblStyle w:val="Tableheader"/>
        <w:tblW w:w="0" w:type="auto"/>
        <w:tblLook w:val="0420" w:firstRow="1" w:lastRow="0" w:firstColumn="0" w:lastColumn="0" w:noHBand="0" w:noVBand="1"/>
        <w:tblDescription w:val="Suggested teaching and learning activities for Early Stage 1 and Stage 1."/>
      </w:tblPr>
      <w:tblGrid>
        <w:gridCol w:w="6974"/>
        <w:gridCol w:w="6974"/>
      </w:tblGrid>
      <w:tr w:rsidR="00F92D35" w14:paraId="4BF63D67" w14:textId="77777777" w:rsidTr="674FB0E4">
        <w:trPr>
          <w:cnfStyle w:val="100000000000" w:firstRow="1" w:lastRow="0" w:firstColumn="0" w:lastColumn="0" w:oddVBand="0" w:evenVBand="0" w:oddHBand="0" w:evenHBand="0" w:firstRowFirstColumn="0" w:firstRowLastColumn="0" w:lastRowFirstColumn="0" w:lastRowLastColumn="0"/>
        </w:trPr>
        <w:tc>
          <w:tcPr>
            <w:tcW w:w="6974" w:type="dxa"/>
          </w:tcPr>
          <w:p w14:paraId="5E6C1C74" w14:textId="29D5BDED" w:rsidR="00F92D35" w:rsidRDefault="00F92D35" w:rsidP="00996AF2">
            <w:r>
              <w:t xml:space="preserve">Early Stage 1 </w:t>
            </w:r>
            <w:r w:rsidR="35AA551F">
              <w:t>(independent)</w:t>
            </w:r>
          </w:p>
        </w:tc>
        <w:tc>
          <w:tcPr>
            <w:tcW w:w="6974" w:type="dxa"/>
          </w:tcPr>
          <w:p w14:paraId="748C7876" w14:textId="3A4187C0" w:rsidR="00F92D35" w:rsidRDefault="00F92D35" w:rsidP="00996AF2">
            <w:r>
              <w:t>Stage 1</w:t>
            </w:r>
            <w:r w:rsidR="1D5E6C37">
              <w:t xml:space="preserve"> </w:t>
            </w:r>
            <w:r w:rsidR="3C10EB83">
              <w:t>(</w:t>
            </w:r>
            <w:r>
              <w:t>pairs/independent</w:t>
            </w:r>
            <w:r w:rsidR="1084EFAB">
              <w:t>)</w:t>
            </w:r>
          </w:p>
        </w:tc>
      </w:tr>
      <w:tr w:rsidR="00F92D35" w14:paraId="7E82F079" w14:textId="77777777" w:rsidTr="674FB0E4">
        <w:trPr>
          <w:cnfStyle w:val="000000100000" w:firstRow="0" w:lastRow="0" w:firstColumn="0" w:lastColumn="0" w:oddVBand="0" w:evenVBand="0" w:oddHBand="1" w:evenHBand="0" w:firstRowFirstColumn="0" w:firstRowLastColumn="0" w:lastRowFirstColumn="0" w:lastRowLastColumn="0"/>
        </w:trPr>
        <w:tc>
          <w:tcPr>
            <w:tcW w:w="6974" w:type="dxa"/>
          </w:tcPr>
          <w:p w14:paraId="0263962F" w14:textId="7455CA1C" w:rsidR="00F92D35" w:rsidRPr="00E30C48" w:rsidRDefault="008ED85E" w:rsidP="00E30C48">
            <w:pPr>
              <w:pStyle w:val="ListNumber"/>
            </w:pPr>
            <w:r w:rsidRPr="00E30C48">
              <w:t>Students draw a picture to represent a solution to</w:t>
            </w:r>
            <w:r w:rsidR="181D602B" w:rsidRPr="00E30C48">
              <w:t xml:space="preserve"> Floyd’s problem.</w:t>
            </w:r>
          </w:p>
          <w:p w14:paraId="1BA307DB" w14:textId="0715D06D" w:rsidR="00F92D35" w:rsidRDefault="4EE0CC76" w:rsidP="00E30C48">
            <w:pPr>
              <w:pStyle w:val="ListNumber"/>
            </w:pPr>
            <w:r w:rsidRPr="00E30C48">
              <w:t>Students write a sentence to describe their picture.</w:t>
            </w:r>
          </w:p>
        </w:tc>
        <w:tc>
          <w:tcPr>
            <w:tcW w:w="6974" w:type="dxa"/>
          </w:tcPr>
          <w:p w14:paraId="32839D08" w14:textId="095B98C7" w:rsidR="270D12F5" w:rsidRPr="00E30C48" w:rsidRDefault="0E559B96" w:rsidP="00E30C48">
            <w:pPr>
              <w:pStyle w:val="ListNumber"/>
            </w:pPr>
            <w:r w:rsidRPr="00E30C48">
              <w:t>U</w:t>
            </w:r>
            <w:r w:rsidR="2DEF549C" w:rsidRPr="00E30C48">
              <w:t xml:space="preserve">sing </w:t>
            </w:r>
            <w:hyperlink w:anchor="_Resource_6:_Narrative_2" w:history="1">
              <w:r w:rsidR="2DEF549C" w:rsidRPr="00EF288B">
                <w:rPr>
                  <w:rStyle w:val="Hyperlink"/>
                </w:rPr>
                <w:t xml:space="preserve">Resource </w:t>
              </w:r>
              <w:r w:rsidR="0B3F07DC" w:rsidRPr="00EF288B">
                <w:rPr>
                  <w:rStyle w:val="Hyperlink"/>
                </w:rPr>
                <w:t>7</w:t>
              </w:r>
              <w:r w:rsidR="2DEF549C" w:rsidRPr="00EF288B">
                <w:rPr>
                  <w:rStyle w:val="Hyperlink"/>
                </w:rPr>
                <w:t xml:space="preserve">: </w:t>
              </w:r>
              <w:r w:rsidR="21EBEE65" w:rsidRPr="00EF288B">
                <w:rPr>
                  <w:rStyle w:val="Hyperlink"/>
                </w:rPr>
                <w:t xml:space="preserve">Narrative </w:t>
              </w:r>
              <w:r w:rsidR="17C1833E" w:rsidRPr="00EF288B">
                <w:rPr>
                  <w:rStyle w:val="Hyperlink"/>
                </w:rPr>
                <w:t>plan</w:t>
              </w:r>
              <w:r w:rsidR="56E9D285" w:rsidRPr="00EF288B">
                <w:rPr>
                  <w:rStyle w:val="Hyperlink"/>
                </w:rPr>
                <w:t xml:space="preserve"> (S</w:t>
              </w:r>
              <w:r w:rsidR="00763468">
                <w:rPr>
                  <w:rStyle w:val="Hyperlink"/>
                </w:rPr>
                <w:t xml:space="preserve">tage </w:t>
              </w:r>
              <w:r w:rsidR="56E9D285" w:rsidRPr="00EF288B">
                <w:rPr>
                  <w:rStyle w:val="Hyperlink"/>
                </w:rPr>
                <w:t>1)</w:t>
              </w:r>
            </w:hyperlink>
            <w:r w:rsidR="48703CE7" w:rsidRPr="00E30C48">
              <w:t xml:space="preserve">, students </w:t>
            </w:r>
            <w:r w:rsidR="5FA7FD50" w:rsidRPr="00E30C48">
              <w:t>write a simple narrative</w:t>
            </w:r>
            <w:r w:rsidR="7859F1DB" w:rsidRPr="00E30C48">
              <w:t>, including a solution to Floyd’s problem</w:t>
            </w:r>
            <w:r w:rsidR="014A3F6C" w:rsidRPr="00E30C48">
              <w:t>.</w:t>
            </w:r>
          </w:p>
          <w:p w14:paraId="74D424BB" w14:textId="35D98839" w:rsidR="270D12F5" w:rsidRPr="00E30C48" w:rsidRDefault="7AC41CAA" w:rsidP="00E30C48">
            <w:pPr>
              <w:pStyle w:val="ListNumber"/>
            </w:pPr>
            <w:r w:rsidRPr="00E30C48">
              <w:t>S</w:t>
            </w:r>
            <w:r w:rsidR="438265B8" w:rsidRPr="00E30C48">
              <w:t xml:space="preserve">tudents </w:t>
            </w:r>
            <w:r w:rsidR="3821013D" w:rsidRPr="00E30C48">
              <w:t>illustrate the</w:t>
            </w:r>
            <w:r w:rsidR="2A628E5F" w:rsidRPr="00E30C48">
              <w:t>ir</w:t>
            </w:r>
            <w:r w:rsidR="3821013D" w:rsidRPr="00E30C48">
              <w:t xml:space="preserve"> solution to Floyd’s problem</w:t>
            </w:r>
            <w:r w:rsidR="669FD4B3" w:rsidRPr="00E30C48">
              <w:t>.</w:t>
            </w:r>
          </w:p>
          <w:p w14:paraId="05C8AC34" w14:textId="1F990B50" w:rsidR="00F92D35" w:rsidRDefault="6C610D1B" w:rsidP="00E30C48">
            <w:pPr>
              <w:pStyle w:val="FeatureBox2"/>
            </w:pPr>
            <w:r w:rsidRPr="19817A65">
              <w:rPr>
                <w:b/>
                <w:bCs/>
              </w:rPr>
              <w:t>Too</w:t>
            </w:r>
            <w:r w:rsidR="75C6913D" w:rsidRPr="19817A65">
              <w:rPr>
                <w:b/>
                <w:bCs/>
              </w:rPr>
              <w:t xml:space="preserve"> hard?</w:t>
            </w:r>
            <w:r w:rsidR="75C6913D">
              <w:t xml:space="preserve"> Student</w:t>
            </w:r>
            <w:r w:rsidR="08360C22">
              <w:t>s draw the sequence of events</w:t>
            </w:r>
            <w:r w:rsidR="44D71D7D">
              <w:t xml:space="preserve"> from a story they are familiar with</w:t>
            </w:r>
            <w:r w:rsidR="08360C22">
              <w:t xml:space="preserve"> and write a sentence for one problem and provide a solution</w:t>
            </w:r>
            <w:r w:rsidR="11440EF8">
              <w:t xml:space="preserve">, using a subordinating </w:t>
            </w:r>
            <w:r w:rsidR="497BF1D1">
              <w:t>conjunction</w:t>
            </w:r>
            <w:r w:rsidR="11440EF8">
              <w:t>.</w:t>
            </w:r>
          </w:p>
        </w:tc>
      </w:tr>
    </w:tbl>
    <w:p w14:paraId="0FB41929" w14:textId="4F7AEA2F" w:rsidR="12D7F1B9" w:rsidRPr="00536C2C" w:rsidRDefault="069D23D4" w:rsidP="00536C2C">
      <w:pPr>
        <w:pStyle w:val="Heading4"/>
      </w:pPr>
      <w:r w:rsidRPr="00536C2C">
        <w:t>Whole</w:t>
      </w:r>
    </w:p>
    <w:p w14:paraId="4E8CA8D6" w14:textId="554A062C" w:rsidR="24BAA87F" w:rsidRPr="00E30C48" w:rsidRDefault="24BAA87F" w:rsidP="00E30C48">
      <w:pPr>
        <w:pStyle w:val="ListNumber"/>
      </w:pPr>
      <w:r w:rsidRPr="00E30C48">
        <w:rPr>
          <w:b/>
          <w:bCs/>
        </w:rPr>
        <w:t>Optional</w:t>
      </w:r>
      <w:r w:rsidRPr="00E30C48">
        <w:t xml:space="preserve">: </w:t>
      </w:r>
      <w:r w:rsidR="069D23D4" w:rsidRPr="00E30C48">
        <w:t xml:space="preserve">You may choose to read the text </w:t>
      </w:r>
      <w:r w:rsidR="069D23D4" w:rsidRPr="00EF288B">
        <w:rPr>
          <w:i/>
          <w:iCs/>
        </w:rPr>
        <w:t>Stuck</w:t>
      </w:r>
      <w:r w:rsidR="069D23D4" w:rsidRPr="00E30C48">
        <w:t xml:space="preserve"> by Oliver Jeffers if it is available.</w:t>
      </w:r>
    </w:p>
    <w:p w14:paraId="72827A43" w14:textId="2E3C13E9" w:rsidR="00ED1694" w:rsidRDefault="40D30976" w:rsidP="00ED1694">
      <w:pPr>
        <w:pStyle w:val="Heading3"/>
      </w:pPr>
      <w:bookmarkStart w:id="78" w:name="_Lesson_7:_Co-constructing_1"/>
      <w:bookmarkStart w:id="79" w:name="_Toc100683129"/>
      <w:bookmarkStart w:id="80" w:name="_Lesson_7:_Co-constructing"/>
      <w:bookmarkStart w:id="81" w:name="_Toc113987608"/>
      <w:bookmarkStart w:id="82" w:name="_Toc1949937031"/>
      <w:bookmarkStart w:id="83" w:name="_Toc132366052"/>
      <w:bookmarkEnd w:id="78"/>
      <w:r>
        <w:lastRenderedPageBreak/>
        <w:t>Lesson 7</w:t>
      </w:r>
      <w:r w:rsidR="721BE6CA">
        <w:t>:</w:t>
      </w:r>
      <w:r>
        <w:t xml:space="preserve"> </w:t>
      </w:r>
      <w:r w:rsidR="7E827A8D">
        <w:t>Co-constructing a narrative</w:t>
      </w:r>
      <w:bookmarkEnd w:id="79"/>
      <w:bookmarkEnd w:id="80"/>
      <w:bookmarkEnd w:id="81"/>
      <w:bookmarkEnd w:id="82"/>
      <w:bookmarkEnd w:id="83"/>
    </w:p>
    <w:p w14:paraId="12994C10" w14:textId="77777777" w:rsidR="00ED1694" w:rsidRDefault="00ED1694" w:rsidP="00ED1694">
      <w:r>
        <w:t>The following teaching and learning activities support multi-age settings.</w:t>
      </w:r>
    </w:p>
    <w:p w14:paraId="1E07AEB2" w14:textId="77777777" w:rsidR="00ED1694" w:rsidRDefault="40D30976" w:rsidP="00ED1694">
      <w:pPr>
        <w:pStyle w:val="Heading4"/>
      </w:pPr>
      <w:r>
        <w:t>Whole</w:t>
      </w:r>
    </w:p>
    <w:p w14:paraId="1D1A5E8A" w14:textId="3164CD6C" w:rsidR="4EF4731D" w:rsidRPr="00E30C48" w:rsidRDefault="4EF4731D" w:rsidP="00C813B2">
      <w:pPr>
        <w:pStyle w:val="ListNumber"/>
        <w:numPr>
          <w:ilvl w:val="0"/>
          <w:numId w:val="18"/>
        </w:numPr>
      </w:pPr>
      <w:r w:rsidRPr="00E30C48">
        <w:t xml:space="preserve">Explain that students are going to co-construct a short narrative titled, ‘The best day ever’ with one of the main characters from Oliver Jeffers’ books, the </w:t>
      </w:r>
      <w:proofErr w:type="gramStart"/>
      <w:r w:rsidRPr="00E30C48">
        <w:t>boy</w:t>
      </w:r>
      <w:proofErr w:type="gramEnd"/>
      <w:r w:rsidRPr="00E30C48">
        <w:t xml:space="preserve"> or the penguin. Students</w:t>
      </w:r>
      <w:r w:rsidR="7B19C3D3" w:rsidRPr="00E30C48">
        <w:t xml:space="preserve"> </w:t>
      </w:r>
      <w:hyperlink r:id="rId48">
        <w:r w:rsidR="7B19C3D3" w:rsidRPr="00E30C48">
          <w:rPr>
            <w:rStyle w:val="Hyperlink"/>
          </w:rPr>
          <w:t>Think-Pair-Share</w:t>
        </w:r>
      </w:hyperlink>
      <w:r w:rsidR="7B19C3D3" w:rsidRPr="00E30C48">
        <w:t xml:space="preserve"> </w:t>
      </w:r>
      <w:r w:rsidRPr="00E30C48">
        <w:t>which character will be their sidekick, the setting for their story, and what they will be doing. Select students to share their ideas with the class, and as a group choose one idea to elaborate on. For example, a day at the beach with the penguin.</w:t>
      </w:r>
    </w:p>
    <w:p w14:paraId="77E1A98F" w14:textId="40D49259" w:rsidR="4EF4731D" w:rsidRPr="00E30C48" w:rsidRDefault="4EF4731D" w:rsidP="00E30C48">
      <w:pPr>
        <w:pStyle w:val="ListNumber"/>
      </w:pPr>
      <w:r w:rsidRPr="00E30C48">
        <w:t>Using a student idea from activity 1, ask students what they think could go wrong. On mini whiteboards, students brainstorm different problems the characters might encounter on their day at the beach.</w:t>
      </w:r>
    </w:p>
    <w:p w14:paraId="2198BD14" w14:textId="0EEEB1E2" w:rsidR="4EF4731D" w:rsidRPr="00E30C48" w:rsidRDefault="4EF4731D" w:rsidP="00E30C48">
      <w:pPr>
        <w:pStyle w:val="ListNumber"/>
      </w:pPr>
      <w:r w:rsidRPr="00E30C48">
        <w:t>Students share their ideas, and as a class, select a problem to use as a focus in a co-constructed narrative. For example, the penguin gets too hot (problem), so you must find creative ways to cool him down such as sitting in a pool of ice-cream (solution).</w:t>
      </w:r>
    </w:p>
    <w:p w14:paraId="6DBDF01D" w14:textId="78F66741" w:rsidR="4EF4731D" w:rsidRPr="00E30C48" w:rsidRDefault="4EF4731D" w:rsidP="00E30C48">
      <w:pPr>
        <w:pStyle w:val="ListNumber"/>
      </w:pPr>
      <w:r w:rsidRPr="00E30C48">
        <w:t>Use an interactive writing strategy, such as share the pen, to co-construct an exemplar narrative titled, ‘The best day ever’, based on student ideas from activit</w:t>
      </w:r>
      <w:r w:rsidR="5A2A1D1C" w:rsidRPr="00E30C48">
        <w:t>ies 1 to 3</w:t>
      </w:r>
      <w:r w:rsidRPr="00E30C48">
        <w:t>. Include events which display the characters attempting to solve the problem in different ways.</w:t>
      </w:r>
    </w:p>
    <w:p w14:paraId="4F2A392A" w14:textId="5C2AB9F9" w:rsidR="4EF4731D" w:rsidRPr="00E30C48" w:rsidRDefault="4EF4731D" w:rsidP="00E30C48">
      <w:pPr>
        <w:pStyle w:val="ListNumber"/>
      </w:pPr>
      <w:r w:rsidRPr="00E30C48">
        <w:t>Deconstruct the exemplar narrative, focusing on narrative text features and sentence-level grammar. Use this to create success criteria for use in Lessons 8</w:t>
      </w:r>
      <w:r w:rsidR="000F2EA2">
        <w:t xml:space="preserve"> to </w:t>
      </w:r>
      <w:r w:rsidRPr="00E30C48">
        <w:t>10.</w:t>
      </w:r>
    </w:p>
    <w:p w14:paraId="43A7F462" w14:textId="2D399A20" w:rsidR="2D96CBC4" w:rsidRPr="00E30C48" w:rsidRDefault="72E89FA3" w:rsidP="00A536B9">
      <w:pPr>
        <w:pStyle w:val="ListNumber"/>
        <w:numPr>
          <w:ilvl w:val="0"/>
          <w:numId w:val="0"/>
        </w:numPr>
        <w:ind w:left="567"/>
        <w:rPr>
          <w:rFonts w:eastAsia="Arial"/>
          <w:color w:val="000000" w:themeColor="text1"/>
        </w:rPr>
      </w:pPr>
      <w:r w:rsidRPr="00E30C48">
        <w:rPr>
          <w:rFonts w:eastAsia="Arial"/>
          <w:b/>
          <w:bCs/>
          <w:color w:val="000000" w:themeColor="text1"/>
        </w:rPr>
        <w:t>Optional</w:t>
      </w:r>
      <w:r w:rsidRPr="2D96CBC4">
        <w:rPr>
          <w:rFonts w:eastAsia="Arial"/>
          <w:color w:val="000000" w:themeColor="text1"/>
        </w:rPr>
        <w:t xml:space="preserve">: </w:t>
      </w:r>
      <w:r w:rsidR="5675628A" w:rsidRPr="2D96CBC4">
        <w:rPr>
          <w:rFonts w:eastAsia="Arial"/>
          <w:color w:val="000000" w:themeColor="text1"/>
        </w:rPr>
        <w:t>Share the class narrative with another class or teacher.</w:t>
      </w:r>
    </w:p>
    <w:p w14:paraId="4051D2C7" w14:textId="4D963303" w:rsidR="00ED1694" w:rsidRDefault="40D30976" w:rsidP="00ED1694">
      <w:pPr>
        <w:pStyle w:val="Heading3"/>
      </w:pPr>
      <w:bookmarkStart w:id="84" w:name="_Lesson_8:_Planning_1"/>
      <w:bookmarkStart w:id="85" w:name="_Toc100683130"/>
      <w:bookmarkStart w:id="86" w:name="_Toc113987609"/>
      <w:bookmarkStart w:id="87" w:name="_Toc1239814103"/>
      <w:bookmarkStart w:id="88" w:name="_Lesson_8:_Planning"/>
      <w:bookmarkStart w:id="89" w:name="_Toc132366053"/>
      <w:bookmarkEnd w:id="84"/>
      <w:r>
        <w:lastRenderedPageBreak/>
        <w:t>Lesson 8</w:t>
      </w:r>
      <w:r w:rsidR="721BE6CA">
        <w:t>:</w:t>
      </w:r>
      <w:r>
        <w:t xml:space="preserve"> </w:t>
      </w:r>
      <w:r w:rsidR="75FFB30C">
        <w:t>Planning for writing</w:t>
      </w:r>
      <w:bookmarkEnd w:id="85"/>
      <w:bookmarkEnd w:id="86"/>
      <w:bookmarkEnd w:id="87"/>
      <w:bookmarkEnd w:id="88"/>
      <w:bookmarkEnd w:id="89"/>
    </w:p>
    <w:p w14:paraId="1E0FE1E7" w14:textId="77777777" w:rsidR="00ED1694" w:rsidRDefault="00ED1694" w:rsidP="00ED1694">
      <w:r>
        <w:t>The following teaching and learning activities support multi-age settings.</w:t>
      </w:r>
    </w:p>
    <w:p w14:paraId="625A2AF1" w14:textId="77777777" w:rsidR="00ED1694" w:rsidRDefault="40D30976" w:rsidP="00ED1694">
      <w:pPr>
        <w:pStyle w:val="Heading4"/>
      </w:pPr>
      <w:r>
        <w:t>Whole</w:t>
      </w:r>
    </w:p>
    <w:p w14:paraId="3EA5FF7E" w14:textId="4CBBBC94" w:rsidR="00ED1694" w:rsidRPr="00E30C48" w:rsidRDefault="70F0795C" w:rsidP="00C813B2">
      <w:pPr>
        <w:pStyle w:val="ListNumber"/>
        <w:numPr>
          <w:ilvl w:val="0"/>
          <w:numId w:val="19"/>
        </w:numPr>
      </w:pPr>
      <w:r w:rsidRPr="00E30C48">
        <w:t>Review the purpose of a narrative. Display the co-constructed success criteria and revise the key features that students should include in their narrative.</w:t>
      </w:r>
      <w:r w:rsidR="79A8746A" w:rsidRPr="00E30C48">
        <w:t xml:space="preserve"> Remind students that the problem and solution are important features of a narrative.</w:t>
      </w:r>
    </w:p>
    <w:p w14:paraId="7B2EDF3B" w14:textId="6F051259" w:rsidR="00ED1694" w:rsidRPr="00E30C48" w:rsidRDefault="79A8746A" w:rsidP="00E30C48">
      <w:pPr>
        <w:pStyle w:val="ListNumber"/>
      </w:pPr>
      <w:r w:rsidRPr="00E30C48">
        <w:t>U</w:t>
      </w:r>
      <w:r w:rsidR="70F0795C" w:rsidRPr="00E30C48">
        <w:t xml:space="preserve">sing their ideas from </w:t>
      </w:r>
      <w:hyperlink w:anchor="_Lesson_7:_Co-constructing_1">
        <w:r w:rsidR="38F85D93" w:rsidRPr="00E30C48">
          <w:rPr>
            <w:rStyle w:val="Hyperlink"/>
          </w:rPr>
          <w:t>Lesson 7</w:t>
        </w:r>
      </w:hyperlink>
      <w:r w:rsidR="38F85D93" w:rsidRPr="00E30C48">
        <w:t xml:space="preserve">, </w:t>
      </w:r>
      <w:r w:rsidR="70F0795C" w:rsidRPr="00E30C48">
        <w:t xml:space="preserve">students record a problem they might encounter during their best day ever and generate ideas for 4 possible solutions to that problem in 4 minutes. Ask students to fold a piece of A4 paper into quarters. Set a timer for one minute. Students record one solution </w:t>
      </w:r>
      <w:r w:rsidR="7C4DC882" w:rsidRPr="00E30C48">
        <w:t xml:space="preserve">(in drawings or words) </w:t>
      </w:r>
      <w:r w:rsidR="70F0795C" w:rsidRPr="00E30C48">
        <w:t>in a box in one minute. Repeat this step 3 times until students have 4 different solutions.</w:t>
      </w:r>
    </w:p>
    <w:p w14:paraId="74054D20" w14:textId="357098C3" w:rsidR="00ED1694" w:rsidRPr="00E30C48" w:rsidRDefault="70F0795C" w:rsidP="00E30C48">
      <w:pPr>
        <w:pStyle w:val="ListNumber"/>
      </w:pPr>
      <w:r w:rsidRPr="00E30C48">
        <w:t>Students share their solutions with a partner for feedback. From this feedback, students select</w:t>
      </w:r>
      <w:r w:rsidR="3AFADFD9" w:rsidRPr="00E30C48">
        <w:t xml:space="preserve"> one solution</w:t>
      </w:r>
      <w:r w:rsidRPr="00E30C48">
        <w:t xml:space="preserve"> to use in their narrative writing.</w:t>
      </w:r>
    </w:p>
    <w:p w14:paraId="05771976" w14:textId="2F6C7CCB" w:rsidR="00ED1694" w:rsidRPr="00E30C48" w:rsidRDefault="70F0795C" w:rsidP="00E30C48">
      <w:pPr>
        <w:pStyle w:val="ListNumber"/>
      </w:pPr>
      <w:r w:rsidRPr="00E30C48">
        <w:t xml:space="preserve">Students </w:t>
      </w:r>
      <w:r w:rsidR="50F9B56B" w:rsidRPr="00E30C48">
        <w:t>use</w:t>
      </w:r>
      <w:r w:rsidR="00432776" w:rsidRPr="00E30C48">
        <w:t xml:space="preserve"> </w:t>
      </w:r>
      <w:hyperlink w:anchor="_Resource_1:_Narrative_1" w:history="1">
        <w:r w:rsidR="00432776" w:rsidRPr="00EF288B">
          <w:rPr>
            <w:rStyle w:val="Hyperlink"/>
          </w:rPr>
          <w:t>Resource 1: Narrative – Early Stage 1</w:t>
        </w:r>
      </w:hyperlink>
      <w:r w:rsidR="00432776" w:rsidRPr="00E30C48">
        <w:t>,</w:t>
      </w:r>
      <w:r w:rsidR="50F9B56B" w:rsidRPr="00E30C48">
        <w:t xml:space="preserve"> </w:t>
      </w:r>
      <w:hyperlink w:anchor="_Resource_6:_Narrative_2" w:history="1">
        <w:r w:rsidR="50F9B56B" w:rsidRPr="00EF288B">
          <w:rPr>
            <w:rStyle w:val="Hyperlink"/>
          </w:rPr>
          <w:t>Resource</w:t>
        </w:r>
        <w:r w:rsidRPr="00EF288B">
          <w:rPr>
            <w:rStyle w:val="Hyperlink"/>
          </w:rPr>
          <w:t xml:space="preserve"> </w:t>
        </w:r>
        <w:r w:rsidR="038F42DC" w:rsidRPr="00EF288B">
          <w:rPr>
            <w:rStyle w:val="Hyperlink"/>
          </w:rPr>
          <w:t>7</w:t>
        </w:r>
        <w:r w:rsidRPr="00EF288B">
          <w:rPr>
            <w:rStyle w:val="Hyperlink"/>
          </w:rPr>
          <w:t>: Narrative plan</w:t>
        </w:r>
      </w:hyperlink>
      <w:r w:rsidRPr="00E30C48">
        <w:t xml:space="preserve"> or </w:t>
      </w:r>
      <w:hyperlink r:id="rId49">
        <w:r w:rsidRPr="00E30C48">
          <w:rPr>
            <w:rStyle w:val="Hyperlink"/>
          </w:rPr>
          <w:t>St</w:t>
        </w:r>
        <w:r w:rsidR="42DB7506" w:rsidRPr="00E30C48">
          <w:rPr>
            <w:rStyle w:val="Hyperlink"/>
          </w:rPr>
          <w:t>oryboarding</w:t>
        </w:r>
      </w:hyperlink>
      <w:r w:rsidR="42DB7506" w:rsidRPr="00E30C48">
        <w:t xml:space="preserve"> </w:t>
      </w:r>
      <w:r w:rsidRPr="00E30C48">
        <w:t>to visually sequence and plan their narrative about ‘The best day ever’</w:t>
      </w:r>
      <w:r w:rsidR="172123CD" w:rsidRPr="00E30C48">
        <w:t xml:space="preserve"> including a solution to their chosen problem.</w:t>
      </w:r>
    </w:p>
    <w:p w14:paraId="56C9F415" w14:textId="317BCEA8" w:rsidR="00ED1694" w:rsidRPr="00E30C48" w:rsidRDefault="70F0795C" w:rsidP="00E30C48">
      <w:pPr>
        <w:pStyle w:val="ListNumber"/>
      </w:pPr>
      <w:r w:rsidRPr="00E30C48">
        <w:t>In pairs, students orally share their planned narrative for the purpose of feedback. Students provide</w:t>
      </w:r>
      <w:r w:rsidR="3825E717" w:rsidRPr="00E30C48">
        <w:t xml:space="preserve"> </w:t>
      </w:r>
      <w:hyperlink r:id="rId50">
        <w:r w:rsidR="3825E717" w:rsidRPr="00E30C48">
          <w:rPr>
            <w:rStyle w:val="Hyperlink"/>
          </w:rPr>
          <w:t>peer</w:t>
        </w:r>
        <w:r w:rsidR="3BF0AC80" w:rsidRPr="00E30C48">
          <w:rPr>
            <w:rStyle w:val="Hyperlink"/>
          </w:rPr>
          <w:t xml:space="preserve"> to </w:t>
        </w:r>
        <w:r w:rsidR="3825E717" w:rsidRPr="00E30C48">
          <w:rPr>
            <w:rStyle w:val="Hyperlink"/>
          </w:rPr>
          <w:t>peer feedback,</w:t>
        </w:r>
      </w:hyperlink>
      <w:r w:rsidRPr="00E30C48">
        <w:t xml:space="preserve"> focusing on whether the problem and solution were engaging using a ‘because’ statement.</w:t>
      </w:r>
    </w:p>
    <w:p w14:paraId="2127FCBE" w14:textId="17B1F7D4" w:rsidR="00ED1694" w:rsidRPr="00E30C48" w:rsidRDefault="70F0795C" w:rsidP="00E30C48">
      <w:pPr>
        <w:pStyle w:val="ListNumber"/>
      </w:pPr>
      <w:r w:rsidRPr="00E30C48">
        <w:t>Provide time for students to apply the feedback to their planning.</w:t>
      </w:r>
    </w:p>
    <w:p w14:paraId="14AA0AE6" w14:textId="30B680DA" w:rsidR="00ED1694" w:rsidRDefault="5BB4D265" w:rsidP="2D96CBC4">
      <w:pPr>
        <w:pStyle w:val="Featurepink"/>
        <w:rPr>
          <w:rFonts w:eastAsia="Calibri"/>
          <w:color w:val="000000" w:themeColor="text1"/>
        </w:rPr>
      </w:pPr>
      <w:bookmarkStart w:id="90" w:name="_Int_6PmFO2ko"/>
      <w:bookmarkStart w:id="91" w:name="_Int_af63cbNk"/>
      <w:r w:rsidRPr="2D96CBC4">
        <w:rPr>
          <w:rStyle w:val="Strong"/>
        </w:rPr>
        <w:t xml:space="preserve">Early Stage 1 Assessment task </w:t>
      </w:r>
      <w:r w:rsidR="48B0E4E3" w:rsidRPr="2D96CBC4">
        <w:rPr>
          <w:rStyle w:val="Strong"/>
        </w:rPr>
        <w:t>5</w:t>
      </w:r>
      <w:r w:rsidRPr="2D96CBC4">
        <w:rPr>
          <w:rStyle w:val="Strong"/>
        </w:rPr>
        <w:t xml:space="preserve"> –</w:t>
      </w:r>
      <w:r w:rsidR="7C82ECEF" w:rsidRPr="2D96CBC4">
        <w:rPr>
          <w:rStyle w:val="Strong"/>
        </w:rPr>
        <w:t xml:space="preserve"> </w:t>
      </w:r>
      <w:bookmarkEnd w:id="90"/>
      <w:r w:rsidR="7C82ECEF" w:rsidRPr="2D96CBC4">
        <w:t>Observations and work samples from this lesson allow students to demonstrate achievement towards the following syllabus outcomes and content points:</w:t>
      </w:r>
      <w:bookmarkEnd w:id="91"/>
    </w:p>
    <w:p w14:paraId="5E823DEF" w14:textId="58A70C64" w:rsidR="00ED1694" w:rsidRDefault="5BB4D265" w:rsidP="2D96CBC4">
      <w:pPr>
        <w:pStyle w:val="Featurepink"/>
        <w:rPr>
          <w:rFonts w:eastAsia="Calibri"/>
        </w:rPr>
      </w:pPr>
      <w:r w:rsidRPr="2D96CBC4">
        <w:rPr>
          <w:rStyle w:val="Strong"/>
        </w:rPr>
        <w:lastRenderedPageBreak/>
        <w:t xml:space="preserve">ENE-CWT-01 – </w:t>
      </w:r>
      <w:r w:rsidRPr="2D96CBC4">
        <w:t>creates written texts that include at least 2 related ideas and correct simple sentences</w:t>
      </w:r>
    </w:p>
    <w:p w14:paraId="7EFDF8D8" w14:textId="586CF3FD" w:rsidR="00ED1694" w:rsidRDefault="6438D4FA" w:rsidP="00C813B2">
      <w:pPr>
        <w:pStyle w:val="Featurepink"/>
        <w:numPr>
          <w:ilvl w:val="0"/>
          <w:numId w:val="10"/>
        </w:numPr>
        <w:ind w:left="567" w:hanging="567"/>
        <w:rPr>
          <w:rStyle w:val="Strong"/>
          <w:b w:val="0"/>
        </w:rPr>
      </w:pPr>
      <w:r w:rsidRPr="2D96CBC4">
        <w:rPr>
          <w:rStyle w:val="Strong"/>
          <w:b w:val="0"/>
        </w:rPr>
        <w:t>identify different purposes for writing</w:t>
      </w:r>
    </w:p>
    <w:p w14:paraId="3F649FCA" w14:textId="66D904AE" w:rsidR="00ED1694" w:rsidRDefault="5BB4D265" w:rsidP="00C813B2">
      <w:pPr>
        <w:pStyle w:val="Featurepink"/>
        <w:numPr>
          <w:ilvl w:val="0"/>
          <w:numId w:val="10"/>
        </w:numPr>
        <w:ind w:left="567" w:hanging="567"/>
        <w:rPr>
          <w:rStyle w:val="Strong"/>
          <w:rFonts w:eastAsia="Calibri"/>
        </w:rPr>
      </w:pPr>
      <w:r w:rsidRPr="2D96CBC4">
        <w:t>use drawing, images or mind maps to support planning and writing</w:t>
      </w:r>
    </w:p>
    <w:p w14:paraId="7622D3A8" w14:textId="6E2D6331" w:rsidR="00ED1694" w:rsidRDefault="4F8C64E2" w:rsidP="00C813B2">
      <w:pPr>
        <w:pStyle w:val="Featurepink"/>
        <w:numPr>
          <w:ilvl w:val="0"/>
          <w:numId w:val="10"/>
        </w:numPr>
        <w:ind w:left="567" w:hanging="567"/>
        <w:rPr>
          <w:rFonts w:eastAsia="Calibri"/>
        </w:rPr>
      </w:pPr>
      <w:r w:rsidRPr="2D96CBC4">
        <w:t>edit their texts after receiving feedback</w:t>
      </w:r>
      <w:r w:rsidR="000F2EA2">
        <w:t>.</w:t>
      </w:r>
    </w:p>
    <w:p w14:paraId="0A759325" w14:textId="29E1139A" w:rsidR="00ED1694" w:rsidRDefault="42254363" w:rsidP="2D96CBC4">
      <w:pPr>
        <w:pStyle w:val="Featurepink"/>
        <w:rPr>
          <w:rFonts w:eastAsia="Calibri"/>
        </w:rPr>
      </w:pPr>
      <w:r w:rsidRPr="2D96CBC4">
        <w:rPr>
          <w:rStyle w:val="Strong"/>
        </w:rPr>
        <w:t>ENE-UARL-01 –</w:t>
      </w:r>
      <w:r w:rsidRPr="2D96CBC4">
        <w:t xml:space="preserve"> understands and responds to literature read to them</w:t>
      </w:r>
    </w:p>
    <w:p w14:paraId="46730D04" w14:textId="7F296974" w:rsidR="00ED1694" w:rsidRDefault="42254363" w:rsidP="00C813B2">
      <w:pPr>
        <w:pStyle w:val="Featurepink"/>
        <w:numPr>
          <w:ilvl w:val="0"/>
          <w:numId w:val="10"/>
        </w:numPr>
        <w:ind w:left="567" w:hanging="567"/>
        <w:rPr>
          <w:rFonts w:eastAsia="Calibri"/>
        </w:rPr>
      </w:pPr>
      <w:r w:rsidRPr="2D96CBC4">
        <w:t>experiment with using parts and/or features of a narrative, innovating from a mentor text.</w:t>
      </w:r>
    </w:p>
    <w:p w14:paraId="71745613" w14:textId="21E367F5" w:rsidR="00ED1694" w:rsidRDefault="70F0795C" w:rsidP="2D96CBC4">
      <w:pPr>
        <w:pStyle w:val="Featurepink"/>
        <w:rPr>
          <w:rFonts w:eastAsia="Calibri"/>
          <w:color w:val="000000" w:themeColor="text1"/>
        </w:rPr>
      </w:pPr>
      <w:r w:rsidRPr="2D96CBC4">
        <w:rPr>
          <w:rStyle w:val="Strong"/>
        </w:rPr>
        <w:t xml:space="preserve">Stage 1 Assessment task 5 – </w:t>
      </w:r>
      <w:r w:rsidRPr="2D96CBC4">
        <w:t>Collecting work samples from this lesson allows students to demonstrate achievement towards the following syllabus outcome and content points:</w:t>
      </w:r>
    </w:p>
    <w:p w14:paraId="727B318C" w14:textId="636DB06D" w:rsidR="582C2F1F" w:rsidRDefault="582C2F1F" w:rsidP="2D96CBC4">
      <w:pPr>
        <w:pStyle w:val="Featurepink"/>
        <w:rPr>
          <w:rFonts w:eastAsia="Calibri"/>
          <w:color w:val="000000" w:themeColor="text1"/>
        </w:rPr>
      </w:pPr>
      <w:bookmarkStart w:id="92" w:name="_Int_ui11qAuD"/>
      <w:r w:rsidRPr="2D96CBC4">
        <w:rPr>
          <w:rStyle w:val="Strong"/>
        </w:rPr>
        <w:t xml:space="preserve">EN1-OLC-01 – </w:t>
      </w:r>
      <w:r w:rsidRPr="2D96CBC4">
        <w:t>communicates effectively by using interpersonal conventions and language to extend and elaborate ideas for social and learning interactions</w:t>
      </w:r>
      <w:bookmarkEnd w:id="92"/>
    </w:p>
    <w:p w14:paraId="5B029C54" w14:textId="0EB16FE4" w:rsidR="582C2F1F" w:rsidRDefault="582C2F1F" w:rsidP="00C813B2">
      <w:pPr>
        <w:pStyle w:val="Featurepink"/>
        <w:numPr>
          <w:ilvl w:val="0"/>
          <w:numId w:val="10"/>
        </w:numPr>
        <w:ind w:left="567" w:hanging="567"/>
        <w:rPr>
          <w:rFonts w:eastAsia="Calibri"/>
          <w:color w:val="000000" w:themeColor="text1"/>
        </w:rPr>
      </w:pPr>
      <w:r w:rsidRPr="2D96CBC4">
        <w:t>deliver a planned narrative to an audience for specific contexts and purposes.</w:t>
      </w:r>
    </w:p>
    <w:p w14:paraId="0116F9A3" w14:textId="0B049383" w:rsidR="00ED1694" w:rsidRDefault="70F0795C" w:rsidP="12D7F1B9">
      <w:pPr>
        <w:pStyle w:val="Featurepink"/>
        <w:rPr>
          <w:rFonts w:eastAsia="Calibri"/>
          <w:color w:val="000000" w:themeColor="text1"/>
        </w:rPr>
      </w:pPr>
      <w:r w:rsidRPr="12D7F1B9">
        <w:rPr>
          <w:rStyle w:val="Strong"/>
        </w:rPr>
        <w:t xml:space="preserve">EN1-CWT-01 – </w:t>
      </w:r>
      <w:r w:rsidRPr="12D7F1B9">
        <w:t xml:space="preserve">plans, creates and revises texts written for different purposes, including paragraphs, using knowledge of vocabulary, text features and sentence </w:t>
      </w:r>
      <w:proofErr w:type="gramStart"/>
      <w:r w:rsidRPr="12D7F1B9">
        <w:t>structure</w:t>
      </w:r>
      <w:proofErr w:type="gramEnd"/>
    </w:p>
    <w:p w14:paraId="676DBFB0" w14:textId="3EA4D203" w:rsidR="00ED1694" w:rsidRDefault="70F0795C" w:rsidP="00C813B2">
      <w:pPr>
        <w:pStyle w:val="Featurepink"/>
        <w:numPr>
          <w:ilvl w:val="0"/>
          <w:numId w:val="10"/>
        </w:numPr>
        <w:ind w:left="567" w:hanging="567"/>
        <w:rPr>
          <w:rFonts w:eastAsia="Calibri"/>
          <w:color w:val="000000" w:themeColor="text1"/>
        </w:rPr>
      </w:pPr>
      <w:r w:rsidRPr="12D7F1B9">
        <w:t>use a variety of planning strategies and tools for creating texts</w:t>
      </w:r>
    </w:p>
    <w:p w14:paraId="72F47E28" w14:textId="5E43318E" w:rsidR="00ED1694" w:rsidRPr="00C813B2" w:rsidRDefault="70F0795C" w:rsidP="00C813B2">
      <w:pPr>
        <w:pStyle w:val="Featurepink"/>
        <w:numPr>
          <w:ilvl w:val="0"/>
          <w:numId w:val="10"/>
        </w:numPr>
        <w:ind w:left="567" w:hanging="567"/>
        <w:rPr>
          <w:rFonts w:eastAsia="Calibri"/>
          <w:color w:val="000000" w:themeColor="text1"/>
        </w:rPr>
      </w:pPr>
      <w:r w:rsidRPr="2D96CBC4">
        <w:t>re-read and edit their own texts after receiving feedback.</w:t>
      </w:r>
    </w:p>
    <w:p w14:paraId="3FFA82BF" w14:textId="7FDD4DF4" w:rsidR="00ED1694" w:rsidRDefault="40D30976" w:rsidP="00ED1694">
      <w:pPr>
        <w:pStyle w:val="Heading3"/>
      </w:pPr>
      <w:bookmarkStart w:id="93" w:name="_Toc100683131"/>
      <w:bookmarkStart w:id="94" w:name="_Lesson_9:_Composing"/>
      <w:bookmarkStart w:id="95" w:name="_Toc113987611"/>
      <w:bookmarkStart w:id="96" w:name="_Toc1206454703"/>
      <w:bookmarkStart w:id="97" w:name="_Toc132366054"/>
      <w:r>
        <w:t>Lesson 9</w:t>
      </w:r>
      <w:r w:rsidR="721BE6CA">
        <w:t>:</w:t>
      </w:r>
      <w:r>
        <w:t xml:space="preserve"> </w:t>
      </w:r>
      <w:r w:rsidR="50107D8E">
        <w:t>Composing a text</w:t>
      </w:r>
      <w:bookmarkEnd w:id="93"/>
      <w:bookmarkEnd w:id="94"/>
      <w:bookmarkEnd w:id="95"/>
      <w:bookmarkEnd w:id="96"/>
      <w:bookmarkEnd w:id="97"/>
    </w:p>
    <w:p w14:paraId="0876BBFF" w14:textId="77777777" w:rsidR="00ED1694" w:rsidRDefault="00ED1694" w:rsidP="00ED1694">
      <w:r>
        <w:t>The following teaching and learning activities support multi-age settings.</w:t>
      </w:r>
    </w:p>
    <w:p w14:paraId="4E16DA9C" w14:textId="77777777" w:rsidR="00ED1694" w:rsidRDefault="40D30976" w:rsidP="00ED1694">
      <w:pPr>
        <w:pStyle w:val="Heading4"/>
      </w:pPr>
      <w:r>
        <w:lastRenderedPageBreak/>
        <w:t>Whole</w:t>
      </w:r>
    </w:p>
    <w:p w14:paraId="26FABB20" w14:textId="7853EE76" w:rsidR="7174AB7E" w:rsidRPr="00A536B9" w:rsidRDefault="7174AB7E" w:rsidP="00A536B9">
      <w:pPr>
        <w:pStyle w:val="ListNumber"/>
        <w:numPr>
          <w:ilvl w:val="0"/>
          <w:numId w:val="20"/>
        </w:numPr>
      </w:pPr>
      <w:r w:rsidRPr="00A536B9">
        <w:t>Display the exemplar narrative and success criteria from</w:t>
      </w:r>
      <w:r w:rsidR="37CEB134" w:rsidRPr="00A536B9">
        <w:t xml:space="preserve"> </w:t>
      </w:r>
      <w:hyperlink w:anchor="_Lesson_7:_Co-constructing_1">
        <w:r w:rsidR="37CEB134" w:rsidRPr="00A536B9">
          <w:rPr>
            <w:rStyle w:val="Hyperlink"/>
          </w:rPr>
          <w:t>Lesson 7</w:t>
        </w:r>
      </w:hyperlink>
      <w:r w:rsidR="37CEB134" w:rsidRPr="00A536B9">
        <w:t>.</w:t>
      </w:r>
      <w:r w:rsidRPr="00A536B9">
        <w:t xml:space="preserve"> Review the features that should be included in a well-constructed narrative.</w:t>
      </w:r>
    </w:p>
    <w:p w14:paraId="3435F6B7" w14:textId="377094E8" w:rsidR="7174AB7E" w:rsidRPr="00A536B9" w:rsidRDefault="7174AB7E" w:rsidP="00A536B9">
      <w:pPr>
        <w:pStyle w:val="ListNumber"/>
      </w:pPr>
      <w:r w:rsidRPr="00A536B9">
        <w:t>Students use their planning from</w:t>
      </w:r>
      <w:r w:rsidR="6C4B334C" w:rsidRPr="00A536B9">
        <w:t xml:space="preserve"> </w:t>
      </w:r>
      <w:hyperlink w:anchor="_Lesson_8:_Planning_1">
        <w:r w:rsidR="6C4B334C" w:rsidRPr="00A536B9">
          <w:rPr>
            <w:rStyle w:val="Hyperlink"/>
          </w:rPr>
          <w:t>Lesson 8</w:t>
        </w:r>
      </w:hyperlink>
      <w:r w:rsidR="6C4B334C" w:rsidRPr="00A536B9">
        <w:t xml:space="preserve"> </w:t>
      </w:r>
      <w:r w:rsidRPr="00A536B9">
        <w:t>to write their narrative and draw themselves and their sidekick in an Oliver Jeffers style cartoon.</w:t>
      </w:r>
    </w:p>
    <w:p w14:paraId="7C1705F0" w14:textId="7DDCEF32" w:rsidR="52BD6872" w:rsidRPr="00536C2C" w:rsidRDefault="52BD6872" w:rsidP="00536C2C">
      <w:pPr>
        <w:pStyle w:val="Heading4"/>
      </w:pPr>
      <w:r w:rsidRPr="00536C2C">
        <w:t>Part</w:t>
      </w:r>
    </w:p>
    <w:p w14:paraId="2697E362" w14:textId="77777777" w:rsidR="52BD6872" w:rsidRDefault="52BD6872" w:rsidP="2D96CBC4">
      <w:pPr>
        <w:rPr>
          <w:rFonts w:eastAsia="Calibri"/>
        </w:rPr>
      </w:pPr>
      <w:r>
        <w:t>The table below details the differentiated teaching and learning activities for each stage.</w:t>
      </w:r>
    </w:p>
    <w:tbl>
      <w:tblPr>
        <w:tblStyle w:val="Tableheader"/>
        <w:tblW w:w="0" w:type="auto"/>
        <w:tblLook w:val="0420" w:firstRow="1" w:lastRow="0" w:firstColumn="0" w:lastColumn="0" w:noHBand="0" w:noVBand="1"/>
        <w:tblDescription w:val="Suggested teaching and learning activities for Early Stage 1 and Stage 1."/>
      </w:tblPr>
      <w:tblGrid>
        <w:gridCol w:w="6974"/>
        <w:gridCol w:w="6972"/>
      </w:tblGrid>
      <w:tr w:rsidR="2D96CBC4" w14:paraId="6EAB3DB7" w14:textId="77777777" w:rsidTr="00A536B9">
        <w:trPr>
          <w:cnfStyle w:val="100000000000" w:firstRow="1" w:lastRow="0" w:firstColumn="0" w:lastColumn="0" w:oddVBand="0" w:evenVBand="0" w:oddHBand="0" w:evenHBand="0" w:firstRowFirstColumn="0" w:firstRowLastColumn="0" w:lastRowFirstColumn="0" w:lastRowLastColumn="0"/>
          <w:trHeight w:val="300"/>
        </w:trPr>
        <w:tc>
          <w:tcPr>
            <w:tcW w:w="6974" w:type="dxa"/>
          </w:tcPr>
          <w:p w14:paraId="0B2BB7A6" w14:textId="628F1C0D" w:rsidR="2D96CBC4" w:rsidRDefault="2D96CBC4">
            <w:r>
              <w:t xml:space="preserve">Early Stage 1 </w:t>
            </w:r>
            <w:r w:rsidR="587C3E9B">
              <w:t>(</w:t>
            </w:r>
            <w:r>
              <w:t>independent</w:t>
            </w:r>
            <w:r w:rsidR="29C85255">
              <w:t>)</w:t>
            </w:r>
          </w:p>
        </w:tc>
        <w:tc>
          <w:tcPr>
            <w:tcW w:w="6972" w:type="dxa"/>
          </w:tcPr>
          <w:p w14:paraId="0FABCC6B" w14:textId="5EBB6B3C" w:rsidR="2D96CBC4" w:rsidRDefault="2D96CBC4">
            <w:r>
              <w:t xml:space="preserve">Stage 1 </w:t>
            </w:r>
            <w:r w:rsidR="33E27C24">
              <w:t>(</w:t>
            </w:r>
            <w:r w:rsidR="19FAE783">
              <w:t>independent</w:t>
            </w:r>
            <w:r w:rsidR="04AAF6E2">
              <w:t>)</w:t>
            </w:r>
          </w:p>
        </w:tc>
      </w:tr>
      <w:tr w:rsidR="2D96CBC4" w14:paraId="619BC559" w14:textId="77777777" w:rsidTr="00A536B9">
        <w:trPr>
          <w:cnfStyle w:val="000000100000" w:firstRow="0" w:lastRow="0" w:firstColumn="0" w:lastColumn="0" w:oddVBand="0" w:evenVBand="0" w:oddHBand="1" w:evenHBand="0" w:firstRowFirstColumn="0" w:firstRowLastColumn="0" w:lastRowFirstColumn="0" w:lastRowLastColumn="0"/>
          <w:trHeight w:val="162"/>
        </w:trPr>
        <w:tc>
          <w:tcPr>
            <w:tcW w:w="6974" w:type="dxa"/>
          </w:tcPr>
          <w:p w14:paraId="3AB32A1D" w14:textId="633C6F42" w:rsidR="00296B87" w:rsidRPr="00A536B9" w:rsidRDefault="2D96CBC4" w:rsidP="00A536B9">
            <w:pPr>
              <w:pStyle w:val="ListNumber"/>
            </w:pPr>
            <w:r w:rsidRPr="00A536B9">
              <w:t xml:space="preserve">Students </w:t>
            </w:r>
            <w:r w:rsidR="1394511F" w:rsidRPr="00A536B9">
              <w:t xml:space="preserve">include the use </w:t>
            </w:r>
            <w:r w:rsidR="001D7E36" w:rsidRPr="00A536B9">
              <w:t xml:space="preserve">of </w:t>
            </w:r>
            <w:r w:rsidR="1394511F" w:rsidRPr="00A536B9">
              <w:t>compound sentences in their</w:t>
            </w:r>
            <w:r w:rsidRPr="00A536B9">
              <w:t xml:space="preserve"> writ</w:t>
            </w:r>
            <w:r w:rsidR="001D7E36" w:rsidRPr="00A536B9">
              <w:t>ing.</w:t>
            </w:r>
          </w:p>
          <w:p w14:paraId="6BE24969" w14:textId="29BC5FC7" w:rsidR="2D96CBC4" w:rsidRPr="00A536B9" w:rsidRDefault="2D96CBC4" w:rsidP="00A536B9">
            <w:pPr>
              <w:pStyle w:val="ListNumber"/>
            </w:pPr>
            <w:r w:rsidRPr="00A536B9">
              <w:t>Students illustrate their narrative.</w:t>
            </w:r>
          </w:p>
          <w:p w14:paraId="1DF839C7" w14:textId="215909F5" w:rsidR="2D96CBC4" w:rsidRDefault="2D96CBC4" w:rsidP="00A536B9">
            <w:pPr>
              <w:pStyle w:val="FeatureBox2"/>
            </w:pPr>
            <w:r w:rsidRPr="2D96CBC4">
              <w:rPr>
                <w:b/>
                <w:bCs/>
              </w:rPr>
              <w:t>Too hard?</w:t>
            </w:r>
            <w:r>
              <w:t xml:space="preserve"> Facilitate use of text-to-speech technology or audio and video recording to produce this text.</w:t>
            </w:r>
          </w:p>
          <w:p w14:paraId="61CD80F3" w14:textId="73E44F56" w:rsidR="2D96CBC4" w:rsidRDefault="2D96CBC4" w:rsidP="00A536B9">
            <w:pPr>
              <w:pStyle w:val="FeatureBox2"/>
            </w:pPr>
            <w:r w:rsidRPr="2D96CBC4">
              <w:rPr>
                <w:b/>
                <w:bCs/>
              </w:rPr>
              <w:t>Too easy?</w:t>
            </w:r>
            <w:r>
              <w:t xml:space="preserve"> Students include time connectives and compound</w:t>
            </w:r>
            <w:r w:rsidR="00332BF4">
              <w:t xml:space="preserve"> </w:t>
            </w:r>
            <w:r>
              <w:t>sentences using conjunctions.</w:t>
            </w:r>
          </w:p>
        </w:tc>
        <w:tc>
          <w:tcPr>
            <w:tcW w:w="6972" w:type="dxa"/>
          </w:tcPr>
          <w:p w14:paraId="64FB7691" w14:textId="0DBC19BC" w:rsidR="296EDA2B" w:rsidRPr="00A536B9" w:rsidRDefault="296EDA2B" w:rsidP="00A536B9">
            <w:pPr>
              <w:pStyle w:val="ListNumber"/>
            </w:pPr>
            <w:r w:rsidRPr="00A536B9">
              <w:t>Students write extended sentences using coordinating conjunctions and sequencing words to connect ideas within their plan.</w:t>
            </w:r>
          </w:p>
          <w:p w14:paraId="1264FC34" w14:textId="320FAF9F" w:rsidR="296EDA2B" w:rsidRPr="00A536B9" w:rsidRDefault="296EDA2B" w:rsidP="00A536B9">
            <w:pPr>
              <w:pStyle w:val="ListNumber"/>
            </w:pPr>
            <w:r w:rsidRPr="00A536B9">
              <w:t>Students illustrate their narrative.</w:t>
            </w:r>
          </w:p>
          <w:p w14:paraId="2A444072" w14:textId="40B31F87" w:rsidR="01E5F3FB" w:rsidRDefault="01E5F3FB" w:rsidP="2D96CBC4">
            <w:pPr>
              <w:pStyle w:val="FeatureBox2"/>
            </w:pPr>
            <w:r w:rsidRPr="2D96CBC4">
              <w:rPr>
                <w:rStyle w:val="Strong"/>
              </w:rPr>
              <w:t>Too hard?</w:t>
            </w:r>
            <w:r>
              <w:t xml:space="preserve"> </w:t>
            </w:r>
            <w:r w:rsidR="6F3662F0">
              <w:t>Students write compound sentences</w:t>
            </w:r>
            <w:r w:rsidR="30917DBF">
              <w:t xml:space="preserve"> using simple sequencing words to connect ideas.</w:t>
            </w:r>
          </w:p>
          <w:p w14:paraId="69D7CEC4" w14:textId="35AD6288" w:rsidR="01E5F3FB" w:rsidRDefault="01E5F3FB" w:rsidP="2D96CBC4">
            <w:pPr>
              <w:pStyle w:val="FeatureBox2"/>
              <w:rPr>
                <w:rFonts w:eastAsia="Calibri"/>
              </w:rPr>
            </w:pPr>
            <w:r w:rsidRPr="2D96CBC4">
              <w:rPr>
                <w:rStyle w:val="Strong"/>
              </w:rPr>
              <w:t xml:space="preserve">Too easy? </w:t>
            </w:r>
            <w:r w:rsidR="31E49859">
              <w:t>Students write complex sentences using subordinating conjunctions.</w:t>
            </w:r>
          </w:p>
        </w:tc>
      </w:tr>
    </w:tbl>
    <w:p w14:paraId="783E5A20" w14:textId="0C83F9F3" w:rsidR="06D55D71" w:rsidRDefault="06D55D71" w:rsidP="2D96CBC4">
      <w:pPr>
        <w:pStyle w:val="Heading4"/>
      </w:pPr>
      <w:r>
        <w:lastRenderedPageBreak/>
        <w:t>Whole</w:t>
      </w:r>
    </w:p>
    <w:p w14:paraId="5F589768" w14:textId="30F9D1F8" w:rsidR="7174AB7E" w:rsidRPr="00A536B9" w:rsidRDefault="7174AB7E" w:rsidP="00A536B9">
      <w:pPr>
        <w:pStyle w:val="ListNumber"/>
      </w:pPr>
      <w:r w:rsidRPr="00A536B9">
        <w:t>Students use the success criteria to provide</w:t>
      </w:r>
      <w:r w:rsidR="1B431F19" w:rsidRPr="00A536B9">
        <w:t xml:space="preserve"> </w:t>
      </w:r>
      <w:hyperlink r:id="rId51">
        <w:r w:rsidR="1B431F19" w:rsidRPr="00A536B9">
          <w:rPr>
            <w:rStyle w:val="Hyperlink"/>
          </w:rPr>
          <w:t>peer to peer feedback</w:t>
        </w:r>
      </w:hyperlink>
      <w:r w:rsidR="1B431F19" w:rsidRPr="00A536B9">
        <w:t>.</w:t>
      </w:r>
    </w:p>
    <w:p w14:paraId="287FFCA6" w14:textId="146A528F" w:rsidR="7174AB7E" w:rsidRPr="00A536B9" w:rsidRDefault="7174AB7E" w:rsidP="00A536B9">
      <w:pPr>
        <w:pStyle w:val="ListNumber"/>
      </w:pPr>
      <w:r w:rsidRPr="00A536B9">
        <w:t>Students apply peer feedback to edit and refine their writing.</w:t>
      </w:r>
    </w:p>
    <w:p w14:paraId="08E87C62" w14:textId="28B07193" w:rsidR="7174AB7E" w:rsidRPr="00A536B9" w:rsidRDefault="7174AB7E" w:rsidP="00A536B9">
      <w:pPr>
        <w:ind w:left="567"/>
        <w:rPr>
          <w:highlight w:val="yellow"/>
        </w:rPr>
      </w:pPr>
      <w:r w:rsidRPr="00A536B9">
        <w:rPr>
          <w:b/>
          <w:bCs/>
        </w:rPr>
        <w:t>Optional</w:t>
      </w:r>
      <w:r w:rsidRPr="00A536B9">
        <w:t>: Students follow the steps in</w:t>
      </w:r>
      <w:r w:rsidR="1B7CD07E" w:rsidRPr="00A536B9">
        <w:t xml:space="preserve"> </w:t>
      </w:r>
      <w:hyperlink r:id="rId52">
        <w:r w:rsidR="00BA22E6">
          <w:rPr>
            <w:rStyle w:val="Hyperlink"/>
          </w:rPr>
          <w:t>How to Draw a Penguin</w:t>
        </w:r>
      </w:hyperlink>
      <w:r w:rsidR="1B7CD07E" w:rsidRPr="00A536B9">
        <w:t xml:space="preserve"> </w:t>
      </w:r>
      <w:r w:rsidRPr="00A536B9">
        <w:t>to create an illustration of the penguin to support their narrative. Alternatively, students can</w:t>
      </w:r>
      <w:r w:rsidR="3C2A5DE5" w:rsidRPr="00A536B9">
        <w:t xml:space="preserve"> </w:t>
      </w:r>
      <w:hyperlink r:id="rId53">
        <w:r w:rsidR="3C2A5DE5" w:rsidRPr="00A536B9">
          <w:rPr>
            <w:rStyle w:val="Hyperlink"/>
          </w:rPr>
          <w:t>Make Boy &amp; Penguin Puppets</w:t>
        </w:r>
      </w:hyperlink>
    </w:p>
    <w:p w14:paraId="4F1C44AE" w14:textId="19F235F7" w:rsidR="71EC988D" w:rsidRDefault="71EC988D" w:rsidP="2D96CBC4">
      <w:pPr>
        <w:pStyle w:val="Featurepink"/>
        <w:rPr>
          <w:rFonts w:eastAsia="Calibri"/>
        </w:rPr>
      </w:pPr>
      <w:r w:rsidRPr="2D96CBC4">
        <w:rPr>
          <w:rStyle w:val="Strong"/>
        </w:rPr>
        <w:t xml:space="preserve">Early Stage 1 Assessment task </w:t>
      </w:r>
      <w:r w:rsidR="5ADC43CB" w:rsidRPr="2D96CBC4">
        <w:rPr>
          <w:rStyle w:val="Strong"/>
        </w:rPr>
        <w:t xml:space="preserve">6 </w:t>
      </w:r>
      <w:r w:rsidRPr="2D96CBC4">
        <w:rPr>
          <w:rStyle w:val="Strong"/>
        </w:rPr>
        <w:t>–</w:t>
      </w:r>
      <w:r w:rsidR="446887B6" w:rsidRPr="2D96CBC4">
        <w:rPr>
          <w:rStyle w:val="Strong"/>
        </w:rPr>
        <w:t xml:space="preserve"> </w:t>
      </w:r>
      <w:r w:rsidR="446887B6" w:rsidRPr="2D96CBC4">
        <w:t>Observations and work samples from this lesson allows students to demonstrate achievement towards the following syllabus outcome and content points:</w:t>
      </w:r>
    </w:p>
    <w:p w14:paraId="53A181FF" w14:textId="52D0FE02" w:rsidR="6EBFD2B1" w:rsidRDefault="6EBFD2B1" w:rsidP="2D96CBC4">
      <w:pPr>
        <w:pStyle w:val="Featurepink"/>
        <w:rPr>
          <w:rFonts w:eastAsia="Calibri"/>
        </w:rPr>
      </w:pPr>
      <w:r w:rsidRPr="2D96CBC4">
        <w:rPr>
          <w:rStyle w:val="Strong"/>
        </w:rPr>
        <w:t xml:space="preserve">ENE-VOCAB-01 – </w:t>
      </w:r>
      <w:r w:rsidRPr="2D96CBC4">
        <w:t>understands and effectively uses Tier 1 and Tier 2 words in familiar contexts</w:t>
      </w:r>
    </w:p>
    <w:p w14:paraId="49F9A9B2" w14:textId="36AD825F" w:rsidR="2D96CBC4" w:rsidRDefault="6EBFD2B1" w:rsidP="00A536B9">
      <w:pPr>
        <w:pStyle w:val="Featurepink"/>
        <w:numPr>
          <w:ilvl w:val="0"/>
          <w:numId w:val="10"/>
        </w:numPr>
        <w:ind w:left="567" w:hanging="567"/>
        <w:rPr>
          <w:rFonts w:eastAsia="Calibri"/>
        </w:rPr>
      </w:pPr>
      <w:r w:rsidRPr="2D96CBC4">
        <w:t xml:space="preserve">understand and use words to describe shape, size, texture, position, numerical order, </w:t>
      </w:r>
      <w:proofErr w:type="gramStart"/>
      <w:r w:rsidRPr="2D96CBC4">
        <w:t>time</w:t>
      </w:r>
      <w:proofErr w:type="gramEnd"/>
      <w:r w:rsidRPr="2D96CBC4">
        <w:t xml:space="preserve"> and seasons</w:t>
      </w:r>
      <w:r w:rsidR="000F2EA2">
        <w:t>.</w:t>
      </w:r>
    </w:p>
    <w:p w14:paraId="27CAB189" w14:textId="39F2BDAF" w:rsidR="6EBFD2B1" w:rsidRDefault="6EBFD2B1" w:rsidP="2D96CBC4">
      <w:pPr>
        <w:pStyle w:val="Featurepink"/>
        <w:rPr>
          <w:rFonts w:eastAsia="Calibri"/>
        </w:rPr>
      </w:pPr>
      <w:r w:rsidRPr="2D96CBC4">
        <w:rPr>
          <w:rStyle w:val="Strong"/>
        </w:rPr>
        <w:t xml:space="preserve">ENE-CWT-01 – </w:t>
      </w:r>
      <w:r w:rsidRPr="2D96CBC4">
        <w:t xml:space="preserve">creates written texts that include at least 2 related ideas and correct simple sentences </w:t>
      </w:r>
    </w:p>
    <w:p w14:paraId="2564CAFF" w14:textId="5832C9D2" w:rsidR="2D96CBC4" w:rsidRDefault="6EBFD2B1" w:rsidP="00A536B9">
      <w:pPr>
        <w:pStyle w:val="Featurepink"/>
        <w:numPr>
          <w:ilvl w:val="0"/>
          <w:numId w:val="10"/>
        </w:numPr>
        <w:ind w:left="567" w:hanging="567"/>
        <w:rPr>
          <w:rFonts w:eastAsia="Calibri"/>
        </w:rPr>
      </w:pPr>
      <w:r w:rsidRPr="2D96CBC4">
        <w:t>sequence ideas in a text</w:t>
      </w:r>
    </w:p>
    <w:p w14:paraId="735CD048" w14:textId="2F755050" w:rsidR="6EBFD2B1" w:rsidRDefault="6EBFD2B1" w:rsidP="00A536B9">
      <w:pPr>
        <w:pStyle w:val="Featurepink"/>
        <w:numPr>
          <w:ilvl w:val="0"/>
          <w:numId w:val="10"/>
        </w:numPr>
        <w:ind w:left="567" w:hanging="567"/>
        <w:rPr>
          <w:rFonts w:eastAsia="Calibri"/>
        </w:rPr>
      </w:pPr>
      <w:r w:rsidRPr="2D96CBC4">
        <w:t>identify and use time connectives to sequence information and events</w:t>
      </w:r>
    </w:p>
    <w:p w14:paraId="23197F97" w14:textId="396F42B7" w:rsidR="6EBFD2B1" w:rsidRDefault="6EBFD2B1" w:rsidP="00A536B9">
      <w:pPr>
        <w:pStyle w:val="Featurepink"/>
        <w:numPr>
          <w:ilvl w:val="0"/>
          <w:numId w:val="10"/>
        </w:numPr>
        <w:ind w:left="567" w:hanging="567"/>
        <w:rPr>
          <w:rFonts w:eastAsia="Calibri"/>
        </w:rPr>
      </w:pPr>
      <w:r w:rsidRPr="2D96CBC4">
        <w:t>experiment with writing compound sentences and recognise that each clause makes meaning by itself</w:t>
      </w:r>
      <w:r w:rsidR="000F2EA2">
        <w:t>.</w:t>
      </w:r>
    </w:p>
    <w:p w14:paraId="2765F1DD" w14:textId="5745EAE3" w:rsidR="6EBFD2B1" w:rsidRDefault="6EBFD2B1" w:rsidP="2D96CBC4">
      <w:pPr>
        <w:pStyle w:val="Featurepink"/>
        <w:rPr>
          <w:rFonts w:eastAsia="Calibri"/>
        </w:rPr>
      </w:pPr>
      <w:r w:rsidRPr="2D96CBC4">
        <w:rPr>
          <w:rStyle w:val="Strong"/>
        </w:rPr>
        <w:t>ENE-UARL-01 –</w:t>
      </w:r>
      <w:r w:rsidRPr="2D96CBC4">
        <w:t xml:space="preserve"> understands and responds to literature read to them </w:t>
      </w:r>
    </w:p>
    <w:p w14:paraId="4643DB7D" w14:textId="27A4F707" w:rsidR="2D96CBC4" w:rsidRDefault="6EBFD2B1" w:rsidP="00A536B9">
      <w:pPr>
        <w:pStyle w:val="Featurepink"/>
        <w:numPr>
          <w:ilvl w:val="0"/>
          <w:numId w:val="10"/>
        </w:numPr>
        <w:ind w:left="567" w:hanging="567"/>
        <w:rPr>
          <w:rFonts w:eastAsia="Calibri"/>
        </w:rPr>
      </w:pPr>
      <w:r w:rsidRPr="2D96CBC4">
        <w:t>experiment with using parts and/or features of a narrative, innovating from a mentor text.</w:t>
      </w:r>
    </w:p>
    <w:p w14:paraId="40418446" w14:textId="1377E61C" w:rsidR="7174AB7E" w:rsidRDefault="7174AB7E" w:rsidP="12D7F1B9">
      <w:pPr>
        <w:pStyle w:val="Featurepink"/>
        <w:rPr>
          <w:rFonts w:eastAsia="Calibri"/>
          <w:color w:val="000000" w:themeColor="text1"/>
        </w:rPr>
      </w:pPr>
      <w:r w:rsidRPr="12D7F1B9">
        <w:rPr>
          <w:rStyle w:val="Strong"/>
        </w:rPr>
        <w:t xml:space="preserve">Stage 1 Assessment task 6 – </w:t>
      </w:r>
      <w:r w:rsidRPr="12D7F1B9">
        <w:t>Observations and work samples from this lesson allows students to demonstrate achievement towards the following syllabus outcome and content points:</w:t>
      </w:r>
    </w:p>
    <w:p w14:paraId="5076B878" w14:textId="7C5F35E7" w:rsidR="7174AB7E" w:rsidRDefault="7174AB7E" w:rsidP="12D7F1B9">
      <w:pPr>
        <w:pStyle w:val="Featurepink"/>
        <w:rPr>
          <w:rFonts w:eastAsia="Calibri"/>
          <w:color w:val="000000" w:themeColor="text1"/>
        </w:rPr>
      </w:pPr>
      <w:r w:rsidRPr="12D7F1B9">
        <w:rPr>
          <w:rStyle w:val="Strong"/>
        </w:rPr>
        <w:lastRenderedPageBreak/>
        <w:t>EN1-CWT-01 –</w:t>
      </w:r>
      <w:r w:rsidRPr="12D7F1B9">
        <w:t xml:space="preserve"> plans, creates and revises texts written for different purposes, including paragraphs, using knowledge of vocabulary, text features and sentence </w:t>
      </w:r>
      <w:proofErr w:type="gramStart"/>
      <w:r w:rsidRPr="12D7F1B9">
        <w:t>structure</w:t>
      </w:r>
      <w:proofErr w:type="gramEnd"/>
    </w:p>
    <w:p w14:paraId="3B737EBA" w14:textId="02836CCC" w:rsidR="7174AB7E" w:rsidRDefault="7174AB7E" w:rsidP="00A536B9">
      <w:pPr>
        <w:pStyle w:val="Featurepink"/>
        <w:numPr>
          <w:ilvl w:val="0"/>
          <w:numId w:val="10"/>
        </w:numPr>
        <w:ind w:left="567" w:hanging="567"/>
        <w:rPr>
          <w:rFonts w:eastAsia="Calibri"/>
          <w:color w:val="000000" w:themeColor="text1"/>
        </w:rPr>
      </w:pPr>
      <w:r w:rsidRPr="12D7F1B9">
        <w:t>use a logical order to sequence ideas and events in sentences across a text</w:t>
      </w:r>
    </w:p>
    <w:p w14:paraId="05131C08" w14:textId="06F16DCF" w:rsidR="7174AB7E" w:rsidRDefault="7174AB7E" w:rsidP="00A536B9">
      <w:pPr>
        <w:pStyle w:val="Featurepink"/>
        <w:numPr>
          <w:ilvl w:val="0"/>
          <w:numId w:val="10"/>
        </w:numPr>
        <w:ind w:left="567" w:hanging="567"/>
        <w:rPr>
          <w:rFonts w:eastAsia="Calibri"/>
          <w:color w:val="000000" w:themeColor="text1"/>
        </w:rPr>
      </w:pPr>
      <w:r w:rsidRPr="12D7F1B9">
        <w:t>use noun/pronoun-referencing across a text</w:t>
      </w:r>
    </w:p>
    <w:p w14:paraId="716827FD" w14:textId="770E4B4E" w:rsidR="7174AB7E" w:rsidRDefault="7174AB7E" w:rsidP="00A536B9">
      <w:pPr>
        <w:pStyle w:val="Featurepink"/>
        <w:numPr>
          <w:ilvl w:val="0"/>
          <w:numId w:val="10"/>
        </w:numPr>
        <w:ind w:left="567" w:hanging="567"/>
        <w:rPr>
          <w:rFonts w:eastAsia="Calibri"/>
          <w:color w:val="000000" w:themeColor="text1"/>
        </w:rPr>
      </w:pPr>
      <w:r w:rsidRPr="12D7F1B9">
        <w:t>use a combination of simple and compound sentences to engage the reader when creating written texts</w:t>
      </w:r>
    </w:p>
    <w:p w14:paraId="01EF13F1" w14:textId="7A6BED81" w:rsidR="7174AB7E" w:rsidRDefault="7174AB7E" w:rsidP="00A536B9">
      <w:pPr>
        <w:pStyle w:val="Featurepink"/>
        <w:numPr>
          <w:ilvl w:val="0"/>
          <w:numId w:val="10"/>
        </w:numPr>
        <w:ind w:left="567" w:hanging="567"/>
        <w:rPr>
          <w:rFonts w:eastAsia="Calibri"/>
          <w:color w:val="000000" w:themeColor="text1"/>
        </w:rPr>
      </w:pPr>
      <w:r w:rsidRPr="12D7F1B9">
        <w:t>accurately use articles and pronouns in own writing</w:t>
      </w:r>
    </w:p>
    <w:p w14:paraId="78263C5B" w14:textId="19835A70" w:rsidR="73CDB42F" w:rsidRDefault="7174AB7E" w:rsidP="00A536B9">
      <w:pPr>
        <w:pStyle w:val="Featurepink"/>
        <w:numPr>
          <w:ilvl w:val="0"/>
          <w:numId w:val="10"/>
        </w:numPr>
        <w:ind w:left="567" w:hanging="567"/>
        <w:rPr>
          <w:rFonts w:eastAsia="Calibri"/>
          <w:color w:val="000000" w:themeColor="text1"/>
        </w:rPr>
      </w:pPr>
      <w:r w:rsidRPr="2D96CBC4">
        <w:t>re-read and edit their own texts after receiving feedback.</w:t>
      </w:r>
    </w:p>
    <w:p w14:paraId="298F1D16" w14:textId="0E1979C7" w:rsidR="00ED1694" w:rsidRDefault="40D30976" w:rsidP="00ED1694">
      <w:pPr>
        <w:pStyle w:val="Heading3"/>
      </w:pPr>
      <w:bookmarkStart w:id="98" w:name="_Toc100683132"/>
      <w:bookmarkStart w:id="99" w:name="_Toc113987612"/>
      <w:bookmarkStart w:id="100" w:name="_Toc1384717413"/>
      <w:bookmarkStart w:id="101" w:name="_Toc132366055"/>
      <w:r>
        <w:t>Lesson 10</w:t>
      </w:r>
      <w:r w:rsidR="721BE6CA">
        <w:t>:</w:t>
      </w:r>
      <w:r>
        <w:t xml:space="preserve"> </w:t>
      </w:r>
      <w:r w:rsidR="520CC1FF">
        <w:t>Publishing</w:t>
      </w:r>
      <w:bookmarkEnd w:id="98"/>
      <w:bookmarkEnd w:id="99"/>
      <w:bookmarkEnd w:id="100"/>
      <w:bookmarkEnd w:id="101"/>
    </w:p>
    <w:p w14:paraId="725BA6BD" w14:textId="77777777" w:rsidR="00ED1694" w:rsidRDefault="00ED1694" w:rsidP="00ED1694">
      <w:r>
        <w:t>The following teaching and learning activities support multi-age settings.</w:t>
      </w:r>
    </w:p>
    <w:p w14:paraId="41188C85" w14:textId="77777777" w:rsidR="00ED1694" w:rsidRDefault="40D30976" w:rsidP="00ED1694">
      <w:pPr>
        <w:pStyle w:val="Heading4"/>
      </w:pPr>
      <w:r>
        <w:t>Whole</w:t>
      </w:r>
    </w:p>
    <w:p w14:paraId="2315FCDE" w14:textId="37FED6D9" w:rsidR="0F6C0349" w:rsidRPr="00A536B9" w:rsidRDefault="0F6C0349" w:rsidP="00A536B9">
      <w:pPr>
        <w:pStyle w:val="ListNumber"/>
        <w:numPr>
          <w:ilvl w:val="0"/>
          <w:numId w:val="23"/>
        </w:numPr>
      </w:pPr>
      <w:r w:rsidRPr="00A536B9">
        <w:t>Students publish their narrative and share their stories in small groups or as a</w:t>
      </w:r>
      <w:r w:rsidR="03B25DB3" w:rsidRPr="00A536B9">
        <w:t xml:space="preserve"> </w:t>
      </w:r>
      <w:hyperlink r:id="rId54">
        <w:r w:rsidR="03B25DB3" w:rsidRPr="00A536B9">
          <w:rPr>
            <w:rStyle w:val="Hyperlink"/>
          </w:rPr>
          <w:t>gallery walk</w:t>
        </w:r>
      </w:hyperlink>
      <w:r w:rsidR="03B25DB3" w:rsidRPr="00A536B9">
        <w:t>.</w:t>
      </w:r>
    </w:p>
    <w:p w14:paraId="76D5D33A" w14:textId="4A79FF93" w:rsidR="0F6C0349" w:rsidRPr="00A536B9" w:rsidRDefault="0F6C0349" w:rsidP="00A536B9">
      <w:pPr>
        <w:ind w:left="567"/>
      </w:pPr>
      <w:r w:rsidRPr="00A536B9">
        <w:rPr>
          <w:b/>
          <w:bCs/>
        </w:rPr>
        <w:t>Optional</w:t>
      </w:r>
      <w:r w:rsidRPr="00A536B9">
        <w:t>: Students publish their narrative as a multimodal text. Suggestions include stop motion animation, creating an artwork to represent their narrative, or using digital tools such as</w:t>
      </w:r>
      <w:r w:rsidR="32BE02EC" w:rsidRPr="00A536B9">
        <w:t xml:space="preserve"> </w:t>
      </w:r>
      <w:hyperlink r:id="rId55">
        <w:proofErr w:type="spellStart"/>
        <w:r w:rsidR="32BE02EC" w:rsidRPr="00A536B9">
          <w:rPr>
            <w:rStyle w:val="Hyperlink"/>
          </w:rPr>
          <w:t>Toontastic</w:t>
        </w:r>
        <w:proofErr w:type="spellEnd"/>
      </w:hyperlink>
      <w:r w:rsidR="32BE02EC" w:rsidRPr="00A536B9">
        <w:t xml:space="preserve"> or </w:t>
      </w:r>
      <w:hyperlink r:id="rId56">
        <w:r w:rsidR="32BE02EC" w:rsidRPr="00A536B9">
          <w:rPr>
            <w:rStyle w:val="Hyperlink"/>
          </w:rPr>
          <w:t>Book Creator</w:t>
        </w:r>
      </w:hyperlink>
      <w:r w:rsidR="32BE02EC" w:rsidRPr="00A536B9">
        <w:t xml:space="preserve"> </w:t>
      </w:r>
      <w:r w:rsidRPr="00A536B9">
        <w:t>to create a digital text that can be shared.</w:t>
      </w:r>
    </w:p>
    <w:p w14:paraId="16629385" w14:textId="77777777" w:rsidR="00ED1694" w:rsidRDefault="00ED1694" w:rsidP="00ED1694">
      <w:r>
        <w:br w:type="page"/>
      </w:r>
    </w:p>
    <w:p w14:paraId="3F842EEC" w14:textId="287AECCA" w:rsidR="7F4BAFB4" w:rsidRPr="00B66878" w:rsidRDefault="40D30976" w:rsidP="76834C3F">
      <w:pPr>
        <w:pStyle w:val="Heading2"/>
      </w:pPr>
      <w:bookmarkStart w:id="102" w:name="_Resource_1:_Narrative_1"/>
      <w:bookmarkStart w:id="103" w:name="_Toc100683133"/>
      <w:bookmarkStart w:id="104" w:name="_Resource_1:_Scaffold"/>
      <w:bookmarkStart w:id="105" w:name="_Toc113987613"/>
      <w:bookmarkStart w:id="106" w:name="_Toc124890412"/>
      <w:bookmarkStart w:id="107" w:name="_Resource_1:_Narrative"/>
      <w:bookmarkStart w:id="108" w:name="_Toc132366056"/>
      <w:bookmarkEnd w:id="102"/>
      <w:r>
        <w:lastRenderedPageBreak/>
        <w:t xml:space="preserve">Resource 1: </w:t>
      </w:r>
      <w:r w:rsidR="4C278A65">
        <w:t xml:space="preserve">Narrative </w:t>
      </w:r>
      <w:bookmarkEnd w:id="103"/>
      <w:bookmarkEnd w:id="104"/>
      <w:bookmarkEnd w:id="105"/>
      <w:bookmarkEnd w:id="106"/>
      <w:bookmarkEnd w:id="107"/>
      <w:r w:rsidR="5E2FC442">
        <w:t>– Early</w:t>
      </w:r>
      <w:r w:rsidR="03211F11">
        <w:t xml:space="preserve"> Stage 1</w:t>
      </w:r>
      <w:bookmarkEnd w:id="108"/>
    </w:p>
    <w:tbl>
      <w:tblPr>
        <w:tblStyle w:val="Tableheader"/>
        <w:tblW w:w="14596" w:type="dxa"/>
        <w:tblLayout w:type="fixed"/>
        <w:tblLook w:val="06A0" w:firstRow="1" w:lastRow="0" w:firstColumn="1" w:lastColumn="0" w:noHBand="1" w:noVBand="1"/>
        <w:tblDescription w:val="Scaffold for students to record the details of what happened in the beginning, middle and end of the story."/>
      </w:tblPr>
      <w:tblGrid>
        <w:gridCol w:w="3061"/>
        <w:gridCol w:w="11535"/>
      </w:tblGrid>
      <w:tr w:rsidR="12D7F1B9" w14:paraId="23B2294B" w14:textId="77777777" w:rsidTr="00F246F7">
        <w:trPr>
          <w:cnfStyle w:val="100000000000" w:firstRow="1" w:lastRow="0" w:firstColumn="0" w:lastColumn="0" w:oddVBand="0" w:evenVBand="0" w:oddHBand="0"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3061" w:type="dxa"/>
            <w:vAlign w:val="center"/>
          </w:tcPr>
          <w:p w14:paraId="70B4603C" w14:textId="0DD47A6C" w:rsidR="4CA2B36D" w:rsidRDefault="4CA2B36D" w:rsidP="00F246F7">
            <w:pPr>
              <w:jc w:val="center"/>
            </w:pPr>
            <w:r w:rsidRPr="4CA2B36D">
              <w:rPr>
                <w:rFonts w:eastAsia="Arial"/>
                <w:bCs/>
                <w:color w:val="FFFFFF" w:themeColor="background1"/>
              </w:rPr>
              <w:t>Narrative section</w:t>
            </w:r>
          </w:p>
        </w:tc>
        <w:tc>
          <w:tcPr>
            <w:tcW w:w="11535" w:type="dxa"/>
            <w:vAlign w:val="center"/>
          </w:tcPr>
          <w:p w14:paraId="71C9E615" w14:textId="657DCECE" w:rsidR="4CA2B36D" w:rsidRDefault="4CA2B36D" w:rsidP="00F246F7">
            <w:pPr>
              <w:jc w:val="center"/>
              <w:cnfStyle w:val="100000000000" w:firstRow="1" w:lastRow="0" w:firstColumn="0" w:lastColumn="0" w:oddVBand="0" w:evenVBand="0" w:oddHBand="0" w:evenHBand="0" w:firstRowFirstColumn="0" w:firstRowLastColumn="0" w:lastRowFirstColumn="0" w:lastRowLastColumn="0"/>
            </w:pPr>
            <w:r w:rsidRPr="4CA2B36D">
              <w:rPr>
                <w:rFonts w:eastAsia="Arial"/>
                <w:bCs/>
                <w:color w:val="FFFFFF" w:themeColor="background1"/>
              </w:rPr>
              <w:t>What happened?</w:t>
            </w:r>
          </w:p>
        </w:tc>
      </w:tr>
      <w:tr w:rsidR="12D7F1B9" w14:paraId="7F9DD334" w14:textId="77777777" w:rsidTr="00F246F7">
        <w:trPr>
          <w:trHeight w:val="2032"/>
        </w:trPr>
        <w:tc>
          <w:tcPr>
            <w:cnfStyle w:val="001000000000" w:firstRow="0" w:lastRow="0" w:firstColumn="1" w:lastColumn="0" w:oddVBand="0" w:evenVBand="0" w:oddHBand="0" w:evenHBand="0" w:firstRowFirstColumn="0" w:firstRowLastColumn="0" w:lastRowFirstColumn="0" w:lastRowLastColumn="0"/>
            <w:tcW w:w="3061" w:type="dxa"/>
            <w:shd w:val="clear" w:color="auto" w:fill="E7E6E6" w:themeFill="background2"/>
            <w:vAlign w:val="center"/>
          </w:tcPr>
          <w:p w14:paraId="3CF6FF69" w14:textId="3C2C2A30" w:rsidR="12D7F1B9" w:rsidRDefault="03211F11" w:rsidP="00F246F7">
            <w:pPr>
              <w:jc w:val="center"/>
              <w:rPr>
                <w:rFonts w:eastAsia="Calibri"/>
              </w:rPr>
            </w:pPr>
            <w:r w:rsidRPr="12D7F1B9">
              <w:rPr>
                <w:rFonts w:eastAsia="Calibri"/>
              </w:rPr>
              <w:t>Beginning</w:t>
            </w:r>
          </w:p>
        </w:tc>
        <w:tc>
          <w:tcPr>
            <w:tcW w:w="11535" w:type="dxa"/>
            <w:vAlign w:val="center"/>
          </w:tcPr>
          <w:p w14:paraId="390BA57B" w14:textId="301A387D" w:rsidR="12D7F1B9" w:rsidRDefault="12D7F1B9" w:rsidP="00F246F7">
            <w:pPr>
              <w:cnfStyle w:val="000000000000" w:firstRow="0" w:lastRow="0" w:firstColumn="0" w:lastColumn="0" w:oddVBand="0" w:evenVBand="0" w:oddHBand="0" w:evenHBand="0" w:firstRowFirstColumn="0" w:firstRowLastColumn="0" w:lastRowFirstColumn="0" w:lastRowLastColumn="0"/>
              <w:rPr>
                <w:rFonts w:eastAsia="Calibri"/>
              </w:rPr>
            </w:pPr>
          </w:p>
        </w:tc>
      </w:tr>
      <w:tr w:rsidR="12D7F1B9" w14:paraId="43F73840" w14:textId="77777777" w:rsidTr="00F246F7">
        <w:trPr>
          <w:trHeight w:val="2032"/>
        </w:trPr>
        <w:tc>
          <w:tcPr>
            <w:cnfStyle w:val="001000000000" w:firstRow="0" w:lastRow="0" w:firstColumn="1" w:lastColumn="0" w:oddVBand="0" w:evenVBand="0" w:oddHBand="0" w:evenHBand="0" w:firstRowFirstColumn="0" w:firstRowLastColumn="0" w:lastRowFirstColumn="0" w:lastRowLastColumn="0"/>
            <w:tcW w:w="3061" w:type="dxa"/>
            <w:shd w:val="clear" w:color="auto" w:fill="E7E6E6" w:themeFill="background2"/>
            <w:vAlign w:val="center"/>
          </w:tcPr>
          <w:p w14:paraId="423E6F90" w14:textId="66366700" w:rsidR="12D7F1B9" w:rsidRDefault="03211F11" w:rsidP="00F246F7">
            <w:pPr>
              <w:jc w:val="center"/>
              <w:rPr>
                <w:rFonts w:eastAsia="Calibri"/>
              </w:rPr>
            </w:pPr>
            <w:r w:rsidRPr="12D7F1B9">
              <w:rPr>
                <w:rFonts w:eastAsia="Calibri"/>
              </w:rPr>
              <w:t>Middle</w:t>
            </w:r>
          </w:p>
        </w:tc>
        <w:tc>
          <w:tcPr>
            <w:tcW w:w="11535" w:type="dxa"/>
            <w:vAlign w:val="center"/>
          </w:tcPr>
          <w:p w14:paraId="07C887FA" w14:textId="301A387D" w:rsidR="12D7F1B9" w:rsidRDefault="12D7F1B9" w:rsidP="00F246F7">
            <w:pPr>
              <w:cnfStyle w:val="000000000000" w:firstRow="0" w:lastRow="0" w:firstColumn="0" w:lastColumn="0" w:oddVBand="0" w:evenVBand="0" w:oddHBand="0" w:evenHBand="0" w:firstRowFirstColumn="0" w:firstRowLastColumn="0" w:lastRowFirstColumn="0" w:lastRowLastColumn="0"/>
              <w:rPr>
                <w:rFonts w:eastAsia="Calibri"/>
              </w:rPr>
            </w:pPr>
          </w:p>
        </w:tc>
      </w:tr>
      <w:tr w:rsidR="12D7F1B9" w14:paraId="3BD7BE10" w14:textId="77777777" w:rsidTr="00F246F7">
        <w:trPr>
          <w:trHeight w:val="2032"/>
        </w:trPr>
        <w:tc>
          <w:tcPr>
            <w:cnfStyle w:val="001000000000" w:firstRow="0" w:lastRow="0" w:firstColumn="1" w:lastColumn="0" w:oddVBand="0" w:evenVBand="0" w:oddHBand="0" w:evenHBand="0" w:firstRowFirstColumn="0" w:firstRowLastColumn="0" w:lastRowFirstColumn="0" w:lastRowLastColumn="0"/>
            <w:tcW w:w="3061" w:type="dxa"/>
            <w:shd w:val="clear" w:color="auto" w:fill="E7E6E6" w:themeFill="background2"/>
            <w:vAlign w:val="center"/>
          </w:tcPr>
          <w:p w14:paraId="14469EA4" w14:textId="718AAAC7" w:rsidR="12D7F1B9" w:rsidRDefault="03211F11" w:rsidP="00F246F7">
            <w:pPr>
              <w:jc w:val="center"/>
              <w:rPr>
                <w:rFonts w:eastAsia="Calibri"/>
              </w:rPr>
            </w:pPr>
            <w:r w:rsidRPr="12D7F1B9">
              <w:rPr>
                <w:rFonts w:eastAsia="Calibri"/>
              </w:rPr>
              <w:t>End</w:t>
            </w:r>
          </w:p>
        </w:tc>
        <w:tc>
          <w:tcPr>
            <w:tcW w:w="11535" w:type="dxa"/>
            <w:vAlign w:val="center"/>
          </w:tcPr>
          <w:p w14:paraId="71CAC1C4" w14:textId="301A387D" w:rsidR="12D7F1B9" w:rsidRDefault="12D7F1B9" w:rsidP="00F246F7">
            <w:pPr>
              <w:cnfStyle w:val="000000000000" w:firstRow="0" w:lastRow="0" w:firstColumn="0" w:lastColumn="0" w:oddVBand="0" w:evenVBand="0" w:oddHBand="0" w:evenHBand="0" w:firstRowFirstColumn="0" w:firstRowLastColumn="0" w:lastRowFirstColumn="0" w:lastRowLastColumn="0"/>
              <w:rPr>
                <w:rFonts w:eastAsia="Calibri"/>
              </w:rPr>
            </w:pPr>
          </w:p>
        </w:tc>
      </w:tr>
    </w:tbl>
    <w:p w14:paraId="7E7499AF" w14:textId="287AECCA" w:rsidR="00B66878" w:rsidRDefault="00B66878">
      <w:pPr>
        <w:spacing w:before="0" w:after="160" w:line="259" w:lineRule="auto"/>
        <w:rPr>
          <w:rFonts w:eastAsia="Calibri"/>
        </w:rPr>
      </w:pPr>
      <w:r>
        <w:rPr>
          <w:rFonts w:eastAsia="Calibri"/>
        </w:rPr>
        <w:br w:type="page"/>
      </w:r>
    </w:p>
    <w:p w14:paraId="6ACA335A" w14:textId="208F1F05" w:rsidR="76834C3F" w:rsidRDefault="305BAAE1" w:rsidP="024D8EE5">
      <w:pPr>
        <w:pStyle w:val="Heading2"/>
      </w:pPr>
      <w:bookmarkStart w:id="109" w:name="_Resource_2:_Narrative"/>
      <w:bookmarkStart w:id="110" w:name="_Toc132366057"/>
      <w:bookmarkEnd w:id="109"/>
      <w:r>
        <w:lastRenderedPageBreak/>
        <w:t>Resource 2: Narrative retell – Connectives</w:t>
      </w:r>
      <w:r w:rsidR="7107CDAE">
        <w:t xml:space="preserve"> (S</w:t>
      </w:r>
      <w:r w:rsidR="000F2EA2">
        <w:t xml:space="preserve">tage </w:t>
      </w:r>
      <w:r w:rsidR="7107CDAE">
        <w:t>1)</w:t>
      </w:r>
      <w:bookmarkEnd w:id="110"/>
    </w:p>
    <w:tbl>
      <w:tblPr>
        <w:tblStyle w:val="Tableheader"/>
        <w:tblW w:w="14596" w:type="dxa"/>
        <w:tblLayout w:type="fixed"/>
        <w:tblLook w:val="0020" w:firstRow="1" w:lastRow="0" w:firstColumn="0" w:lastColumn="0" w:noHBand="0" w:noVBand="0"/>
        <w:tblDescription w:val="Narrative retell table for students to note connectives and key events."/>
      </w:tblPr>
      <w:tblGrid>
        <w:gridCol w:w="3640"/>
        <w:gridCol w:w="10956"/>
      </w:tblGrid>
      <w:tr w:rsidR="12D7F1B9" w14:paraId="23EDEDDE" w14:textId="77777777" w:rsidTr="005A7F60">
        <w:trPr>
          <w:cnfStyle w:val="100000000000" w:firstRow="1" w:lastRow="0" w:firstColumn="0" w:lastColumn="0" w:oddVBand="0" w:evenVBand="0" w:oddHBand="0" w:evenHBand="0" w:firstRowFirstColumn="0" w:firstRowLastColumn="0" w:lastRowFirstColumn="0" w:lastRowLastColumn="0"/>
          <w:trHeight w:val="895"/>
        </w:trPr>
        <w:tc>
          <w:tcPr>
            <w:cnfStyle w:val="000010000000" w:firstRow="0" w:lastRow="0" w:firstColumn="0" w:lastColumn="0" w:oddVBand="1" w:evenVBand="0" w:oddHBand="0" w:evenHBand="0" w:firstRowFirstColumn="0" w:firstRowLastColumn="0" w:lastRowFirstColumn="0" w:lastRowLastColumn="0"/>
            <w:tcW w:w="3640" w:type="dxa"/>
            <w:vAlign w:val="center"/>
          </w:tcPr>
          <w:p w14:paraId="03DAD661" w14:textId="74E61123" w:rsidR="12D7F1B9" w:rsidRDefault="12D7F1B9" w:rsidP="005A7F60">
            <w:pPr>
              <w:jc w:val="center"/>
              <w:rPr>
                <w:rFonts w:eastAsia="Arial"/>
                <w:b w:val="0"/>
                <w:bCs/>
                <w:color w:val="000000" w:themeColor="text1"/>
              </w:rPr>
            </w:pPr>
            <w:r w:rsidRPr="12D7F1B9">
              <w:rPr>
                <w:rFonts w:eastAsia="Arial"/>
                <w:bCs/>
                <w:color w:val="FFFFFF" w:themeColor="background1"/>
              </w:rPr>
              <w:t>Connective</w:t>
            </w:r>
          </w:p>
        </w:tc>
        <w:tc>
          <w:tcPr>
            <w:cnfStyle w:val="000001000000" w:firstRow="0" w:lastRow="0" w:firstColumn="0" w:lastColumn="0" w:oddVBand="0" w:evenVBand="1" w:oddHBand="0" w:evenHBand="0" w:firstRowFirstColumn="0" w:firstRowLastColumn="0" w:lastRowFirstColumn="0" w:lastRowLastColumn="0"/>
            <w:tcW w:w="10956" w:type="dxa"/>
            <w:vAlign w:val="center"/>
          </w:tcPr>
          <w:p w14:paraId="30FE395F" w14:textId="776E2CC1" w:rsidR="12D7F1B9" w:rsidRDefault="12D7F1B9" w:rsidP="005A7F60">
            <w:pPr>
              <w:jc w:val="center"/>
              <w:rPr>
                <w:rFonts w:eastAsia="Arial"/>
                <w:b w:val="0"/>
                <w:bCs/>
                <w:color w:val="000000" w:themeColor="text1"/>
              </w:rPr>
            </w:pPr>
            <w:r w:rsidRPr="12D7F1B9">
              <w:rPr>
                <w:rFonts w:eastAsia="Arial"/>
                <w:bCs/>
                <w:color w:val="FFFFFF" w:themeColor="background1"/>
              </w:rPr>
              <w:t>Key events</w:t>
            </w:r>
          </w:p>
        </w:tc>
      </w:tr>
      <w:tr w:rsidR="12D7F1B9" w14:paraId="30EC22CE" w14:textId="77777777" w:rsidTr="005A7F60">
        <w:trPr>
          <w:cnfStyle w:val="000000100000" w:firstRow="0" w:lastRow="0" w:firstColumn="0" w:lastColumn="0" w:oddVBand="0" w:evenVBand="0" w:oddHBand="1" w:evenHBand="0" w:firstRowFirstColumn="0" w:firstRowLastColumn="0" w:lastRowFirstColumn="0" w:lastRowLastColumn="0"/>
          <w:trHeight w:val="1443"/>
        </w:trPr>
        <w:tc>
          <w:tcPr>
            <w:cnfStyle w:val="000010000000" w:firstRow="0" w:lastRow="0" w:firstColumn="0" w:lastColumn="0" w:oddVBand="1" w:evenVBand="0" w:oddHBand="0" w:evenHBand="0" w:firstRowFirstColumn="0" w:firstRowLastColumn="0" w:lastRowFirstColumn="0" w:lastRowLastColumn="0"/>
            <w:tcW w:w="3640" w:type="dxa"/>
          </w:tcPr>
          <w:p w14:paraId="2FFC62B9" w14:textId="3981D474" w:rsidR="12D7F1B9" w:rsidRDefault="12D7F1B9" w:rsidP="12D7F1B9">
            <w:pPr>
              <w:spacing w:before="40" w:after="40"/>
              <w:rPr>
                <w:rFonts w:eastAsia="Arial"/>
                <w:b/>
                <w:bCs/>
                <w:color w:val="000000" w:themeColor="text1"/>
              </w:rPr>
            </w:pPr>
          </w:p>
        </w:tc>
        <w:tc>
          <w:tcPr>
            <w:cnfStyle w:val="000001000000" w:firstRow="0" w:lastRow="0" w:firstColumn="0" w:lastColumn="0" w:oddVBand="0" w:evenVBand="1" w:oddHBand="0" w:evenHBand="0" w:firstRowFirstColumn="0" w:firstRowLastColumn="0" w:lastRowFirstColumn="0" w:lastRowLastColumn="0"/>
            <w:tcW w:w="10956" w:type="dxa"/>
          </w:tcPr>
          <w:p w14:paraId="342E0037" w14:textId="3C922961" w:rsidR="12D7F1B9" w:rsidRDefault="12D7F1B9" w:rsidP="00525030">
            <w:pPr>
              <w:spacing w:before="40" w:after="40"/>
              <w:rPr>
                <w:rFonts w:eastAsia="Arial"/>
                <w:color w:val="000000" w:themeColor="text1"/>
              </w:rPr>
            </w:pPr>
          </w:p>
        </w:tc>
      </w:tr>
      <w:tr w:rsidR="12D7F1B9" w14:paraId="11AC0C06" w14:textId="77777777" w:rsidTr="005A7F60">
        <w:trPr>
          <w:cnfStyle w:val="000000010000" w:firstRow="0" w:lastRow="0" w:firstColumn="0" w:lastColumn="0" w:oddVBand="0" w:evenVBand="0" w:oddHBand="0" w:evenHBand="1" w:firstRowFirstColumn="0" w:firstRowLastColumn="0" w:lastRowFirstColumn="0" w:lastRowLastColumn="0"/>
          <w:trHeight w:val="1443"/>
        </w:trPr>
        <w:tc>
          <w:tcPr>
            <w:cnfStyle w:val="000010000000" w:firstRow="0" w:lastRow="0" w:firstColumn="0" w:lastColumn="0" w:oddVBand="1" w:evenVBand="0" w:oddHBand="0" w:evenHBand="0" w:firstRowFirstColumn="0" w:firstRowLastColumn="0" w:lastRowFirstColumn="0" w:lastRowLastColumn="0"/>
            <w:tcW w:w="3640" w:type="dxa"/>
            <w:shd w:val="clear" w:color="auto" w:fill="FFFFFF" w:themeFill="background1"/>
          </w:tcPr>
          <w:p w14:paraId="13F7D5D4" w14:textId="5D6EC2DE" w:rsidR="12D7F1B9" w:rsidRDefault="12D7F1B9" w:rsidP="12D7F1B9">
            <w:pPr>
              <w:rPr>
                <w:rFonts w:eastAsia="Arial"/>
                <w:b/>
                <w:bCs/>
                <w:color w:val="000000" w:themeColor="text1"/>
              </w:rPr>
            </w:pPr>
          </w:p>
        </w:tc>
        <w:tc>
          <w:tcPr>
            <w:cnfStyle w:val="000001000000" w:firstRow="0" w:lastRow="0" w:firstColumn="0" w:lastColumn="0" w:oddVBand="0" w:evenVBand="1" w:oddHBand="0" w:evenHBand="0" w:firstRowFirstColumn="0" w:firstRowLastColumn="0" w:lastRowFirstColumn="0" w:lastRowLastColumn="0"/>
            <w:tcW w:w="10956" w:type="dxa"/>
            <w:shd w:val="clear" w:color="auto" w:fill="FFFFFF" w:themeFill="background1"/>
          </w:tcPr>
          <w:p w14:paraId="1315BE97" w14:textId="005129A4" w:rsidR="12D7F1B9" w:rsidRDefault="12D7F1B9" w:rsidP="12D7F1B9">
            <w:pPr>
              <w:rPr>
                <w:rFonts w:eastAsia="Arial"/>
                <w:color w:val="000000" w:themeColor="text1"/>
              </w:rPr>
            </w:pPr>
          </w:p>
        </w:tc>
      </w:tr>
      <w:tr w:rsidR="12D7F1B9" w14:paraId="70525FA2" w14:textId="77777777" w:rsidTr="005A7F60">
        <w:trPr>
          <w:cnfStyle w:val="000000100000" w:firstRow="0" w:lastRow="0" w:firstColumn="0" w:lastColumn="0" w:oddVBand="0" w:evenVBand="0" w:oddHBand="1" w:evenHBand="0" w:firstRowFirstColumn="0" w:firstRowLastColumn="0" w:lastRowFirstColumn="0" w:lastRowLastColumn="0"/>
          <w:trHeight w:val="1443"/>
        </w:trPr>
        <w:tc>
          <w:tcPr>
            <w:cnfStyle w:val="000010000000" w:firstRow="0" w:lastRow="0" w:firstColumn="0" w:lastColumn="0" w:oddVBand="1" w:evenVBand="0" w:oddHBand="0" w:evenHBand="0" w:firstRowFirstColumn="0" w:firstRowLastColumn="0" w:lastRowFirstColumn="0" w:lastRowLastColumn="0"/>
            <w:tcW w:w="3640" w:type="dxa"/>
          </w:tcPr>
          <w:p w14:paraId="47BC6BC5" w14:textId="1A97796B" w:rsidR="12D7F1B9" w:rsidRDefault="12D7F1B9" w:rsidP="12D7F1B9">
            <w:pPr>
              <w:rPr>
                <w:rFonts w:eastAsia="Arial"/>
                <w:b/>
                <w:bCs/>
                <w:color w:val="000000" w:themeColor="text1"/>
              </w:rPr>
            </w:pPr>
          </w:p>
        </w:tc>
        <w:tc>
          <w:tcPr>
            <w:cnfStyle w:val="000001000000" w:firstRow="0" w:lastRow="0" w:firstColumn="0" w:lastColumn="0" w:oddVBand="0" w:evenVBand="1" w:oddHBand="0" w:evenHBand="0" w:firstRowFirstColumn="0" w:firstRowLastColumn="0" w:lastRowFirstColumn="0" w:lastRowLastColumn="0"/>
            <w:tcW w:w="10956" w:type="dxa"/>
          </w:tcPr>
          <w:p w14:paraId="5BDA4733" w14:textId="078C421A" w:rsidR="12D7F1B9" w:rsidRDefault="12D7F1B9" w:rsidP="12D7F1B9">
            <w:pPr>
              <w:rPr>
                <w:rFonts w:eastAsia="Arial"/>
                <w:color w:val="000000" w:themeColor="text1"/>
              </w:rPr>
            </w:pPr>
          </w:p>
        </w:tc>
      </w:tr>
      <w:tr w:rsidR="12D7F1B9" w14:paraId="193A32F2" w14:textId="77777777" w:rsidTr="005A7F60">
        <w:trPr>
          <w:cnfStyle w:val="000000010000" w:firstRow="0" w:lastRow="0" w:firstColumn="0" w:lastColumn="0" w:oddVBand="0" w:evenVBand="0" w:oddHBand="0" w:evenHBand="1" w:firstRowFirstColumn="0" w:firstRowLastColumn="0" w:lastRowFirstColumn="0" w:lastRowLastColumn="0"/>
          <w:trHeight w:val="1443"/>
        </w:trPr>
        <w:tc>
          <w:tcPr>
            <w:cnfStyle w:val="000010000000" w:firstRow="0" w:lastRow="0" w:firstColumn="0" w:lastColumn="0" w:oddVBand="1" w:evenVBand="0" w:oddHBand="0" w:evenHBand="0" w:firstRowFirstColumn="0" w:firstRowLastColumn="0" w:lastRowFirstColumn="0" w:lastRowLastColumn="0"/>
            <w:tcW w:w="3640" w:type="dxa"/>
            <w:shd w:val="clear" w:color="auto" w:fill="FFFFFF" w:themeFill="background1"/>
          </w:tcPr>
          <w:p w14:paraId="584D1EDE" w14:textId="2FDA6C06" w:rsidR="12D7F1B9" w:rsidRDefault="12D7F1B9" w:rsidP="12D7F1B9">
            <w:pPr>
              <w:rPr>
                <w:rFonts w:eastAsia="Arial"/>
                <w:b/>
                <w:bCs/>
                <w:color w:val="000000" w:themeColor="text1"/>
              </w:rPr>
            </w:pPr>
          </w:p>
        </w:tc>
        <w:tc>
          <w:tcPr>
            <w:cnfStyle w:val="000001000000" w:firstRow="0" w:lastRow="0" w:firstColumn="0" w:lastColumn="0" w:oddVBand="0" w:evenVBand="1" w:oddHBand="0" w:evenHBand="0" w:firstRowFirstColumn="0" w:firstRowLastColumn="0" w:lastRowFirstColumn="0" w:lastRowLastColumn="0"/>
            <w:tcW w:w="10956" w:type="dxa"/>
            <w:shd w:val="clear" w:color="auto" w:fill="FFFFFF" w:themeFill="background1"/>
          </w:tcPr>
          <w:p w14:paraId="408B79BE" w14:textId="309B1CCC" w:rsidR="12D7F1B9" w:rsidRDefault="12D7F1B9" w:rsidP="12D7F1B9">
            <w:pPr>
              <w:rPr>
                <w:rFonts w:eastAsia="Arial"/>
                <w:color w:val="000000" w:themeColor="text1"/>
              </w:rPr>
            </w:pPr>
          </w:p>
        </w:tc>
      </w:tr>
      <w:tr w:rsidR="12D7F1B9" w14:paraId="3326F7B5" w14:textId="77777777" w:rsidTr="005A7F60">
        <w:trPr>
          <w:cnfStyle w:val="000000100000" w:firstRow="0" w:lastRow="0" w:firstColumn="0" w:lastColumn="0" w:oddVBand="0" w:evenVBand="0" w:oddHBand="1" w:evenHBand="0" w:firstRowFirstColumn="0" w:firstRowLastColumn="0" w:lastRowFirstColumn="0" w:lastRowLastColumn="0"/>
          <w:trHeight w:val="1443"/>
        </w:trPr>
        <w:tc>
          <w:tcPr>
            <w:cnfStyle w:val="000010000000" w:firstRow="0" w:lastRow="0" w:firstColumn="0" w:lastColumn="0" w:oddVBand="1" w:evenVBand="0" w:oddHBand="0" w:evenHBand="0" w:firstRowFirstColumn="0" w:firstRowLastColumn="0" w:lastRowFirstColumn="0" w:lastRowLastColumn="0"/>
            <w:tcW w:w="3640" w:type="dxa"/>
          </w:tcPr>
          <w:p w14:paraId="6D464F47" w14:textId="79E06581" w:rsidR="12D7F1B9" w:rsidRDefault="12D7F1B9" w:rsidP="12D7F1B9">
            <w:pPr>
              <w:rPr>
                <w:rFonts w:eastAsia="Arial"/>
                <w:b/>
                <w:bCs/>
                <w:color w:val="000000" w:themeColor="text1"/>
              </w:rPr>
            </w:pPr>
          </w:p>
        </w:tc>
        <w:tc>
          <w:tcPr>
            <w:cnfStyle w:val="000001000000" w:firstRow="0" w:lastRow="0" w:firstColumn="0" w:lastColumn="0" w:oddVBand="0" w:evenVBand="1" w:oddHBand="0" w:evenHBand="0" w:firstRowFirstColumn="0" w:firstRowLastColumn="0" w:lastRowFirstColumn="0" w:lastRowLastColumn="0"/>
            <w:tcW w:w="10956" w:type="dxa"/>
          </w:tcPr>
          <w:p w14:paraId="0AC600C4" w14:textId="60F33D93" w:rsidR="12D7F1B9" w:rsidRDefault="12D7F1B9" w:rsidP="12D7F1B9">
            <w:pPr>
              <w:rPr>
                <w:rFonts w:eastAsia="Arial"/>
                <w:color w:val="000000" w:themeColor="text1"/>
              </w:rPr>
            </w:pPr>
          </w:p>
        </w:tc>
      </w:tr>
    </w:tbl>
    <w:p w14:paraId="1EE7AEE5" w14:textId="78A60C9D" w:rsidR="00ED1694" w:rsidRDefault="7E9089EE" w:rsidP="00571DF7">
      <w:pPr>
        <w:pStyle w:val="Heading2"/>
      </w:pPr>
      <w:bookmarkStart w:id="111" w:name="_Resource_3:_Problem"/>
      <w:bookmarkStart w:id="112" w:name="_Toc100683134"/>
      <w:bookmarkStart w:id="113" w:name="_Resource_2:_Problem"/>
      <w:bookmarkStart w:id="114" w:name="_Toc113987614"/>
      <w:bookmarkStart w:id="115" w:name="_Toc1145226383"/>
      <w:bookmarkStart w:id="116" w:name="_Toc132366058"/>
      <w:bookmarkEnd w:id="111"/>
      <w:r>
        <w:lastRenderedPageBreak/>
        <w:t xml:space="preserve">Resource </w:t>
      </w:r>
      <w:r w:rsidR="616A2C01">
        <w:t>3</w:t>
      </w:r>
      <w:r w:rsidR="71004B75">
        <w:t>: Problem cards</w:t>
      </w:r>
      <w:bookmarkEnd w:id="112"/>
      <w:bookmarkEnd w:id="113"/>
      <w:bookmarkEnd w:id="114"/>
      <w:bookmarkEnd w:id="115"/>
      <w:bookmarkEnd w:id="116"/>
    </w:p>
    <w:p w14:paraId="153ED47B" w14:textId="06411B9B" w:rsidR="008866BD" w:rsidRDefault="008866BD" w:rsidP="008866BD">
      <w:r>
        <w:rPr>
          <w:noProof/>
        </w:rPr>
        <w:drawing>
          <wp:inline distT="0" distB="0" distL="0" distR="0" wp14:anchorId="5152440C" wp14:editId="06A2BADE">
            <wp:extent cx="8921943" cy="5014912"/>
            <wp:effectExtent l="0" t="0" r="0" b="0"/>
            <wp:docPr id="2" name="Picture 2" descr="Problem cards for students containing various scen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roblem cards for students containing various scenarios."/>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947042" cy="5029020"/>
                    </a:xfrm>
                    <a:prstGeom prst="rect">
                      <a:avLst/>
                    </a:prstGeom>
                    <a:noFill/>
                    <a:ln>
                      <a:noFill/>
                    </a:ln>
                  </pic:spPr>
                </pic:pic>
              </a:graphicData>
            </a:graphic>
          </wp:inline>
        </w:drawing>
      </w:r>
    </w:p>
    <w:p w14:paraId="19CCE9A0" w14:textId="7DAA57FB" w:rsidR="7F4BAFB4" w:rsidRDefault="7F4BAFB4" w:rsidP="24887DAB">
      <w:r>
        <w:br w:type="page"/>
      </w:r>
    </w:p>
    <w:p w14:paraId="4309F58E" w14:textId="32FDC156" w:rsidR="1529621B" w:rsidRDefault="10D119F9" w:rsidP="4CA2B36D">
      <w:pPr>
        <w:pStyle w:val="Heading2"/>
      </w:pPr>
      <w:bookmarkStart w:id="117" w:name="_Resource_3:_Graphic"/>
      <w:bookmarkStart w:id="118" w:name="_Resource_4:_Graphic"/>
      <w:bookmarkStart w:id="119" w:name="_Toc132366059"/>
      <w:bookmarkEnd w:id="117"/>
      <w:r>
        <w:lastRenderedPageBreak/>
        <w:t xml:space="preserve">Resource </w:t>
      </w:r>
      <w:r w:rsidR="3FDD5B80">
        <w:t>4</w:t>
      </w:r>
      <w:r>
        <w:t>: Graphic organiser</w:t>
      </w:r>
      <w:bookmarkEnd w:id="118"/>
      <w:r w:rsidR="3DF3FF3B">
        <w:t xml:space="preserve"> (S</w:t>
      </w:r>
      <w:r w:rsidR="000F2EA2">
        <w:t xml:space="preserve">tage </w:t>
      </w:r>
      <w:r w:rsidR="3DF3FF3B">
        <w:t>1)</w:t>
      </w:r>
      <w:bookmarkEnd w:id="119"/>
    </w:p>
    <w:tbl>
      <w:tblPr>
        <w:tblStyle w:val="Tableheader"/>
        <w:tblW w:w="14596" w:type="dxa"/>
        <w:tblLayout w:type="fixed"/>
        <w:tblLook w:val="0020" w:firstRow="1" w:lastRow="0" w:firstColumn="0" w:lastColumn="0" w:noHBand="0" w:noVBand="0"/>
        <w:tblDescription w:val="Simple graphic organiser for students to record the problem, how it was solved and how the character felt for the characters of &quot;Boy&quot; and &quot;penguin&quot;."/>
      </w:tblPr>
      <w:tblGrid>
        <w:gridCol w:w="1980"/>
        <w:gridCol w:w="4205"/>
        <w:gridCol w:w="4205"/>
        <w:gridCol w:w="4206"/>
      </w:tblGrid>
      <w:tr w:rsidR="4CA2B36D" w14:paraId="62362317" w14:textId="77777777" w:rsidTr="006C5DA8">
        <w:trPr>
          <w:cnfStyle w:val="100000000000" w:firstRow="1" w:lastRow="0" w:firstColumn="0" w:lastColumn="0" w:oddVBand="0" w:evenVBand="0" w:oddHBand="0" w:evenHBand="0" w:firstRowFirstColumn="0" w:firstRowLastColumn="0" w:lastRowFirstColumn="0" w:lastRowLastColumn="0"/>
          <w:trHeight w:val="768"/>
        </w:trPr>
        <w:tc>
          <w:tcPr>
            <w:cnfStyle w:val="000010000000" w:firstRow="0" w:lastRow="0" w:firstColumn="0" w:lastColumn="0" w:oddVBand="1" w:evenVBand="0" w:oddHBand="0" w:evenHBand="0" w:firstRowFirstColumn="0" w:firstRowLastColumn="0" w:lastRowFirstColumn="0" w:lastRowLastColumn="0"/>
            <w:tcW w:w="1980" w:type="dxa"/>
            <w:vAlign w:val="center"/>
          </w:tcPr>
          <w:p w14:paraId="20C17175" w14:textId="3565D2D5" w:rsidR="4CA2B36D" w:rsidRDefault="4CA2B36D" w:rsidP="006C5DA8">
            <w:pPr>
              <w:jc w:val="center"/>
              <w:rPr>
                <w:rFonts w:eastAsia="Arial"/>
                <w:b w:val="0"/>
                <w:bCs/>
                <w:color w:val="000000" w:themeColor="text1"/>
              </w:rPr>
            </w:pPr>
            <w:r w:rsidRPr="4CA2B36D">
              <w:rPr>
                <w:rFonts w:eastAsia="Arial"/>
                <w:bCs/>
                <w:color w:val="FFFFFF" w:themeColor="background1"/>
              </w:rPr>
              <w:t>Character</w:t>
            </w:r>
          </w:p>
        </w:tc>
        <w:tc>
          <w:tcPr>
            <w:cnfStyle w:val="000001000000" w:firstRow="0" w:lastRow="0" w:firstColumn="0" w:lastColumn="0" w:oddVBand="0" w:evenVBand="1" w:oddHBand="0" w:evenHBand="0" w:firstRowFirstColumn="0" w:firstRowLastColumn="0" w:lastRowFirstColumn="0" w:lastRowLastColumn="0"/>
            <w:tcW w:w="4205" w:type="dxa"/>
            <w:vAlign w:val="center"/>
          </w:tcPr>
          <w:p w14:paraId="34127F33" w14:textId="3453DC24" w:rsidR="4CA2B36D" w:rsidRDefault="4CA2B36D" w:rsidP="006C5DA8">
            <w:pPr>
              <w:jc w:val="center"/>
              <w:rPr>
                <w:rFonts w:eastAsia="Arial"/>
                <w:b w:val="0"/>
                <w:bCs/>
                <w:color w:val="000000" w:themeColor="text1"/>
              </w:rPr>
            </w:pPr>
            <w:r w:rsidRPr="4CA2B36D">
              <w:rPr>
                <w:rFonts w:eastAsia="Arial"/>
                <w:bCs/>
                <w:color w:val="FFFFFF" w:themeColor="background1"/>
              </w:rPr>
              <w:t>Problem</w:t>
            </w:r>
          </w:p>
        </w:tc>
        <w:tc>
          <w:tcPr>
            <w:cnfStyle w:val="000010000000" w:firstRow="0" w:lastRow="0" w:firstColumn="0" w:lastColumn="0" w:oddVBand="1" w:evenVBand="0" w:oddHBand="0" w:evenHBand="0" w:firstRowFirstColumn="0" w:firstRowLastColumn="0" w:lastRowFirstColumn="0" w:lastRowLastColumn="0"/>
            <w:tcW w:w="4205" w:type="dxa"/>
            <w:vAlign w:val="center"/>
          </w:tcPr>
          <w:p w14:paraId="6280DEBD" w14:textId="30F71413" w:rsidR="4CA2B36D" w:rsidRDefault="4CA2B36D" w:rsidP="006C5DA8">
            <w:pPr>
              <w:jc w:val="center"/>
              <w:rPr>
                <w:rFonts w:eastAsia="Arial"/>
                <w:b w:val="0"/>
                <w:bCs/>
                <w:color w:val="000000" w:themeColor="text1"/>
              </w:rPr>
            </w:pPr>
            <w:r w:rsidRPr="4CA2B36D">
              <w:rPr>
                <w:rFonts w:eastAsia="Arial"/>
                <w:bCs/>
                <w:color w:val="FFFFFF" w:themeColor="background1"/>
              </w:rPr>
              <w:t>How it was solved</w:t>
            </w:r>
          </w:p>
        </w:tc>
        <w:tc>
          <w:tcPr>
            <w:cnfStyle w:val="000001000000" w:firstRow="0" w:lastRow="0" w:firstColumn="0" w:lastColumn="0" w:oddVBand="0" w:evenVBand="1" w:oddHBand="0" w:evenHBand="0" w:firstRowFirstColumn="0" w:firstRowLastColumn="0" w:lastRowFirstColumn="0" w:lastRowLastColumn="0"/>
            <w:tcW w:w="4206" w:type="dxa"/>
            <w:vAlign w:val="center"/>
          </w:tcPr>
          <w:p w14:paraId="0DB2506A" w14:textId="429C3059" w:rsidR="4CA2B36D" w:rsidRDefault="4CA2B36D" w:rsidP="006C5DA8">
            <w:pPr>
              <w:jc w:val="center"/>
              <w:rPr>
                <w:rFonts w:eastAsia="Arial"/>
                <w:b w:val="0"/>
                <w:bCs/>
                <w:color w:val="000000" w:themeColor="text1"/>
              </w:rPr>
            </w:pPr>
            <w:r w:rsidRPr="4CA2B36D">
              <w:rPr>
                <w:rFonts w:eastAsia="Arial"/>
                <w:bCs/>
                <w:color w:val="FFFFFF" w:themeColor="background1"/>
              </w:rPr>
              <w:t>How Boy / Penguin felt</w:t>
            </w:r>
          </w:p>
        </w:tc>
      </w:tr>
      <w:tr w:rsidR="4CA2B36D" w14:paraId="7BDD7B30" w14:textId="77777777" w:rsidTr="006C5DA8">
        <w:trPr>
          <w:cnfStyle w:val="000000100000" w:firstRow="0" w:lastRow="0" w:firstColumn="0" w:lastColumn="0" w:oddVBand="0" w:evenVBand="0" w:oddHBand="1" w:evenHBand="0" w:firstRowFirstColumn="0" w:firstRowLastColumn="0" w:lastRowFirstColumn="0" w:lastRowLastColumn="0"/>
          <w:trHeight w:val="3441"/>
        </w:trPr>
        <w:tc>
          <w:tcPr>
            <w:cnfStyle w:val="000010000000" w:firstRow="0" w:lastRow="0" w:firstColumn="0" w:lastColumn="0" w:oddVBand="1" w:evenVBand="0" w:oddHBand="0" w:evenHBand="0" w:firstRowFirstColumn="0" w:firstRowLastColumn="0" w:lastRowFirstColumn="0" w:lastRowLastColumn="0"/>
            <w:tcW w:w="1980" w:type="dxa"/>
            <w:shd w:val="clear" w:color="auto" w:fill="E7E6E6" w:themeFill="background2"/>
            <w:vAlign w:val="center"/>
          </w:tcPr>
          <w:p w14:paraId="4E1AB747" w14:textId="7AB2313C" w:rsidR="4CA2B36D" w:rsidRDefault="00DD6234" w:rsidP="006C5DA8">
            <w:pPr>
              <w:jc w:val="center"/>
              <w:rPr>
                <w:rFonts w:eastAsia="Arial"/>
                <w:b/>
                <w:bCs/>
                <w:color w:val="000000" w:themeColor="text1"/>
              </w:rPr>
            </w:pPr>
            <w:r>
              <w:rPr>
                <w:rFonts w:eastAsia="Arial"/>
                <w:b/>
                <w:bCs/>
                <w:color w:val="000000" w:themeColor="text1"/>
              </w:rPr>
              <w:t>B</w:t>
            </w:r>
            <w:r w:rsidR="4CA2B36D" w:rsidRPr="4CA2B36D">
              <w:rPr>
                <w:rFonts w:eastAsia="Arial"/>
                <w:b/>
                <w:bCs/>
                <w:color w:val="000000" w:themeColor="text1"/>
              </w:rPr>
              <w:t>oy</w:t>
            </w:r>
          </w:p>
        </w:tc>
        <w:tc>
          <w:tcPr>
            <w:cnfStyle w:val="000001000000" w:firstRow="0" w:lastRow="0" w:firstColumn="0" w:lastColumn="0" w:oddVBand="0" w:evenVBand="1" w:oddHBand="0" w:evenHBand="0" w:firstRowFirstColumn="0" w:firstRowLastColumn="0" w:lastRowFirstColumn="0" w:lastRowLastColumn="0"/>
            <w:tcW w:w="4205" w:type="dxa"/>
          </w:tcPr>
          <w:p w14:paraId="1CAB18EF" w14:textId="30C92651" w:rsidR="4CA2B36D" w:rsidRDefault="4CA2B36D" w:rsidP="4CA2B36D">
            <w:pPr>
              <w:rPr>
                <w:rFonts w:eastAsia="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4205" w:type="dxa"/>
          </w:tcPr>
          <w:p w14:paraId="0F61FEA8" w14:textId="594FCA5B" w:rsidR="4CA2B36D" w:rsidRDefault="4CA2B36D" w:rsidP="4CA2B36D">
            <w:pPr>
              <w:rPr>
                <w:rFonts w:eastAsia="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4206" w:type="dxa"/>
          </w:tcPr>
          <w:p w14:paraId="63CBBC66" w14:textId="70BA404C" w:rsidR="4CA2B36D" w:rsidRDefault="4CA2B36D" w:rsidP="4CA2B36D">
            <w:pPr>
              <w:rPr>
                <w:rFonts w:eastAsia="Arial"/>
                <w:color w:val="000000" w:themeColor="text1"/>
              </w:rPr>
            </w:pPr>
          </w:p>
        </w:tc>
      </w:tr>
      <w:tr w:rsidR="4CA2B36D" w14:paraId="49C7A314" w14:textId="77777777" w:rsidTr="006C5DA8">
        <w:trPr>
          <w:cnfStyle w:val="000000010000" w:firstRow="0" w:lastRow="0" w:firstColumn="0" w:lastColumn="0" w:oddVBand="0" w:evenVBand="0" w:oddHBand="0" w:evenHBand="1" w:firstRowFirstColumn="0" w:firstRowLastColumn="0" w:lastRowFirstColumn="0" w:lastRowLastColumn="0"/>
          <w:trHeight w:val="3441"/>
        </w:trPr>
        <w:tc>
          <w:tcPr>
            <w:cnfStyle w:val="000010000000" w:firstRow="0" w:lastRow="0" w:firstColumn="0" w:lastColumn="0" w:oddVBand="1" w:evenVBand="0" w:oddHBand="0" w:evenHBand="0" w:firstRowFirstColumn="0" w:firstRowLastColumn="0" w:lastRowFirstColumn="0" w:lastRowLastColumn="0"/>
            <w:tcW w:w="1980" w:type="dxa"/>
            <w:shd w:val="clear" w:color="auto" w:fill="E7E6E6" w:themeFill="background2"/>
            <w:vAlign w:val="center"/>
          </w:tcPr>
          <w:p w14:paraId="096EB5A9" w14:textId="47CC5634" w:rsidR="4CA2B36D" w:rsidRDefault="4CA2B36D" w:rsidP="006C5DA8">
            <w:pPr>
              <w:jc w:val="center"/>
              <w:rPr>
                <w:rFonts w:eastAsia="Arial"/>
                <w:b/>
                <w:bCs/>
                <w:color w:val="000000" w:themeColor="text1"/>
              </w:rPr>
            </w:pPr>
            <w:r w:rsidRPr="4CA2B36D">
              <w:rPr>
                <w:rFonts w:eastAsia="Arial"/>
                <w:b/>
                <w:bCs/>
                <w:color w:val="000000" w:themeColor="text1"/>
              </w:rPr>
              <w:t>Penguin</w:t>
            </w:r>
          </w:p>
        </w:tc>
        <w:tc>
          <w:tcPr>
            <w:cnfStyle w:val="000001000000" w:firstRow="0" w:lastRow="0" w:firstColumn="0" w:lastColumn="0" w:oddVBand="0" w:evenVBand="1" w:oddHBand="0" w:evenHBand="0" w:firstRowFirstColumn="0" w:firstRowLastColumn="0" w:lastRowFirstColumn="0" w:lastRowLastColumn="0"/>
            <w:tcW w:w="4205" w:type="dxa"/>
            <w:shd w:val="clear" w:color="auto" w:fill="FFFFFF" w:themeFill="background1"/>
          </w:tcPr>
          <w:p w14:paraId="7E336D3B" w14:textId="4B089BFA" w:rsidR="4CA2B36D" w:rsidRDefault="4CA2B36D" w:rsidP="4CA2B36D">
            <w:pPr>
              <w:rPr>
                <w:rFonts w:eastAsia="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4205" w:type="dxa"/>
            <w:shd w:val="clear" w:color="auto" w:fill="FFFFFF" w:themeFill="background1"/>
          </w:tcPr>
          <w:p w14:paraId="2B59F3DB" w14:textId="0E0844AC" w:rsidR="4CA2B36D" w:rsidRDefault="4CA2B36D" w:rsidP="4CA2B36D">
            <w:pPr>
              <w:rPr>
                <w:rFonts w:eastAsia="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4206" w:type="dxa"/>
            <w:shd w:val="clear" w:color="auto" w:fill="FFFFFF" w:themeFill="background1"/>
          </w:tcPr>
          <w:p w14:paraId="498DC82B" w14:textId="533D4ADE" w:rsidR="4CA2B36D" w:rsidRDefault="4CA2B36D" w:rsidP="4CA2B36D">
            <w:pPr>
              <w:rPr>
                <w:rFonts w:eastAsia="Arial"/>
                <w:color w:val="000000" w:themeColor="text1"/>
              </w:rPr>
            </w:pPr>
          </w:p>
        </w:tc>
      </w:tr>
    </w:tbl>
    <w:p w14:paraId="27EC9308" w14:textId="77777777" w:rsidR="006C5DA8" w:rsidRDefault="006C5DA8" w:rsidP="2D96CBC4">
      <w:pPr>
        <w:pStyle w:val="Heading2"/>
        <w:rPr>
          <w:rFonts w:eastAsiaTheme="minorHAnsi"/>
          <w:b w:val="0"/>
          <w:bCs w:val="0"/>
          <w:color w:val="auto"/>
          <w:sz w:val="24"/>
          <w:szCs w:val="24"/>
        </w:rPr>
      </w:pPr>
      <w:bookmarkStart w:id="120" w:name="_Resource_6:_Narrative"/>
      <w:bookmarkStart w:id="121" w:name="_Resource_4:_Text"/>
      <w:bookmarkStart w:id="122" w:name="_Resource_5:_Text"/>
      <w:bookmarkEnd w:id="120"/>
      <w:bookmarkEnd w:id="121"/>
      <w:r>
        <w:rPr>
          <w:rFonts w:eastAsiaTheme="minorHAnsi"/>
          <w:b w:val="0"/>
          <w:bCs w:val="0"/>
          <w:color w:val="auto"/>
          <w:sz w:val="24"/>
          <w:szCs w:val="24"/>
        </w:rPr>
        <w:br w:type="page"/>
      </w:r>
    </w:p>
    <w:p w14:paraId="116CE17F" w14:textId="501DF27D" w:rsidR="7F4BAFB4" w:rsidRDefault="110BD133" w:rsidP="2D96CBC4">
      <w:pPr>
        <w:pStyle w:val="Heading2"/>
        <w:rPr>
          <w:rFonts w:eastAsia="Arial"/>
        </w:rPr>
      </w:pPr>
      <w:bookmarkStart w:id="123" w:name="_Resource_5:_Text_1"/>
      <w:bookmarkStart w:id="124" w:name="_Toc132366060"/>
      <w:bookmarkEnd w:id="123"/>
      <w:r w:rsidRPr="674FB0E4">
        <w:rPr>
          <w:rFonts w:eastAsia="Arial"/>
        </w:rPr>
        <w:lastRenderedPageBreak/>
        <w:t xml:space="preserve">Resource </w:t>
      </w:r>
      <w:r w:rsidR="484ADC75" w:rsidRPr="6C3BF9B9">
        <w:rPr>
          <w:rFonts w:eastAsia="Arial"/>
        </w:rPr>
        <w:t>5</w:t>
      </w:r>
      <w:r w:rsidRPr="674FB0E4">
        <w:rPr>
          <w:rFonts w:eastAsia="Arial"/>
        </w:rPr>
        <w:t>: Text comparison – Oliver Jeffers</w:t>
      </w:r>
      <w:bookmarkEnd w:id="122"/>
      <w:bookmarkEnd w:id="124"/>
    </w:p>
    <w:tbl>
      <w:tblPr>
        <w:tblStyle w:val="Tableheader"/>
        <w:tblW w:w="14596" w:type="dxa"/>
        <w:tblLayout w:type="fixed"/>
        <w:tblLook w:val="0020" w:firstRow="1" w:lastRow="0" w:firstColumn="0" w:lastColumn="0" w:noHBand="0" w:noVBand="0"/>
        <w:tblDescription w:val="Text comparison table noting the story elements from Text 1: How to catch a star and Text 2: Up and down."/>
      </w:tblPr>
      <w:tblGrid>
        <w:gridCol w:w="2972"/>
        <w:gridCol w:w="5398"/>
        <w:gridCol w:w="6226"/>
      </w:tblGrid>
      <w:tr w:rsidR="4CA2B36D" w14:paraId="22E68A10" w14:textId="77777777" w:rsidTr="00DD5B5C">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72" w:type="dxa"/>
          </w:tcPr>
          <w:p w14:paraId="65A6515B" w14:textId="36771644" w:rsidR="4CA2B36D" w:rsidRDefault="4CA2B36D" w:rsidP="4CA2B36D">
            <w:pPr>
              <w:jc w:val="center"/>
              <w:rPr>
                <w:rFonts w:eastAsia="Arial"/>
                <w:b w:val="0"/>
                <w:bCs/>
                <w:color w:val="FFFFFF" w:themeColor="background1"/>
              </w:rPr>
            </w:pPr>
            <w:r w:rsidRPr="4CA2B36D">
              <w:rPr>
                <w:rFonts w:eastAsia="Arial"/>
                <w:bCs/>
                <w:color w:val="FFFFFF" w:themeColor="background1"/>
              </w:rPr>
              <w:t>Story elements</w:t>
            </w:r>
          </w:p>
        </w:tc>
        <w:tc>
          <w:tcPr>
            <w:cnfStyle w:val="000001000000" w:firstRow="0" w:lastRow="0" w:firstColumn="0" w:lastColumn="0" w:oddVBand="0" w:evenVBand="1" w:oddHBand="0" w:evenHBand="0" w:firstRowFirstColumn="0" w:firstRowLastColumn="0" w:lastRowFirstColumn="0" w:lastRowLastColumn="0"/>
            <w:tcW w:w="5398" w:type="dxa"/>
          </w:tcPr>
          <w:p w14:paraId="66F9E77B" w14:textId="589D036A" w:rsidR="4CA2B36D" w:rsidRDefault="4CA2B36D" w:rsidP="4CA2B36D">
            <w:pPr>
              <w:jc w:val="center"/>
              <w:rPr>
                <w:rFonts w:eastAsia="Arial"/>
                <w:b w:val="0"/>
                <w:bCs/>
              </w:rPr>
            </w:pPr>
            <w:r w:rsidRPr="4CA2B36D">
              <w:rPr>
                <w:rFonts w:eastAsia="Arial"/>
                <w:bCs/>
                <w:color w:val="FFFFFF" w:themeColor="background1"/>
              </w:rPr>
              <w:t xml:space="preserve">Text 1: </w:t>
            </w:r>
            <w:r w:rsidRPr="00715CA8">
              <w:rPr>
                <w:rFonts w:eastAsia="Arial"/>
                <w:bCs/>
                <w:i/>
                <w:iCs/>
                <w:color w:val="FFFFFF" w:themeColor="background1"/>
              </w:rPr>
              <w:t>How to Catch a Star</w:t>
            </w:r>
          </w:p>
        </w:tc>
        <w:tc>
          <w:tcPr>
            <w:cnfStyle w:val="000010000000" w:firstRow="0" w:lastRow="0" w:firstColumn="0" w:lastColumn="0" w:oddVBand="1" w:evenVBand="0" w:oddHBand="0" w:evenHBand="0" w:firstRowFirstColumn="0" w:firstRowLastColumn="0" w:lastRowFirstColumn="0" w:lastRowLastColumn="0"/>
            <w:tcW w:w="6226" w:type="dxa"/>
          </w:tcPr>
          <w:p w14:paraId="6DB97D59" w14:textId="7C90DEE1" w:rsidR="4CA2B36D" w:rsidRDefault="4CA2B36D" w:rsidP="4CA2B36D">
            <w:pPr>
              <w:jc w:val="center"/>
              <w:rPr>
                <w:rFonts w:eastAsia="Arial"/>
                <w:b w:val="0"/>
                <w:bCs/>
              </w:rPr>
            </w:pPr>
            <w:r w:rsidRPr="4CA2B36D">
              <w:rPr>
                <w:rFonts w:eastAsia="Arial"/>
                <w:bCs/>
                <w:color w:val="FFFFFF" w:themeColor="background1"/>
              </w:rPr>
              <w:t xml:space="preserve">Text 2: </w:t>
            </w:r>
            <w:r w:rsidRPr="00715CA8">
              <w:rPr>
                <w:rFonts w:eastAsia="Arial"/>
                <w:bCs/>
                <w:i/>
                <w:iCs/>
                <w:color w:val="FFFFFF" w:themeColor="background1"/>
              </w:rPr>
              <w:t>Up and Down</w:t>
            </w:r>
          </w:p>
        </w:tc>
      </w:tr>
      <w:tr w:rsidR="4CA2B36D" w14:paraId="052A409D" w14:textId="77777777" w:rsidTr="00715CA8">
        <w:trPr>
          <w:cnfStyle w:val="000000100000" w:firstRow="0" w:lastRow="0" w:firstColumn="0" w:lastColumn="0" w:oddVBand="0" w:evenVBand="0" w:oddHBand="1" w:evenHBand="0" w:firstRowFirstColumn="0" w:firstRowLastColumn="0" w:lastRowFirstColumn="0" w:lastRowLastColumn="0"/>
          <w:trHeight w:val="1802"/>
        </w:trPr>
        <w:tc>
          <w:tcPr>
            <w:cnfStyle w:val="000010000000" w:firstRow="0" w:lastRow="0" w:firstColumn="0" w:lastColumn="0" w:oddVBand="1" w:evenVBand="0" w:oddHBand="0" w:evenHBand="0" w:firstRowFirstColumn="0" w:firstRowLastColumn="0" w:lastRowFirstColumn="0" w:lastRowLastColumn="0"/>
            <w:tcW w:w="2972" w:type="dxa"/>
            <w:shd w:val="clear" w:color="auto" w:fill="E7E6E6" w:themeFill="background2"/>
            <w:vAlign w:val="center"/>
          </w:tcPr>
          <w:p w14:paraId="7AD64BC9" w14:textId="03B6FF95" w:rsidR="4CA2B36D" w:rsidRDefault="4CA2B36D" w:rsidP="00715CA8">
            <w:pPr>
              <w:jc w:val="center"/>
              <w:rPr>
                <w:rFonts w:eastAsia="Arial"/>
                <w:b/>
                <w:bCs/>
              </w:rPr>
            </w:pPr>
            <w:r w:rsidRPr="4CA2B36D">
              <w:rPr>
                <w:rFonts w:eastAsia="Arial"/>
                <w:b/>
                <w:bCs/>
              </w:rPr>
              <w:t>Orientation</w:t>
            </w:r>
          </w:p>
          <w:p w14:paraId="449CD7E9" w14:textId="6FFCD3BC" w:rsidR="4CA2B36D" w:rsidRDefault="4CA2B36D" w:rsidP="00715CA8">
            <w:pPr>
              <w:jc w:val="center"/>
              <w:rPr>
                <w:rFonts w:eastAsia="Arial"/>
                <w:b/>
                <w:bCs/>
              </w:rPr>
            </w:pPr>
            <w:r w:rsidRPr="4CA2B36D">
              <w:rPr>
                <w:rFonts w:eastAsia="Arial"/>
              </w:rPr>
              <w:t>Characters – Who?</w:t>
            </w:r>
          </w:p>
          <w:p w14:paraId="74801BAA" w14:textId="366FBB42" w:rsidR="4CA2B36D" w:rsidRDefault="4CA2B36D" w:rsidP="00715CA8">
            <w:pPr>
              <w:jc w:val="center"/>
              <w:rPr>
                <w:rFonts w:eastAsia="Arial"/>
                <w:b/>
                <w:bCs/>
              </w:rPr>
            </w:pPr>
            <w:r w:rsidRPr="4CA2B36D">
              <w:rPr>
                <w:rFonts w:eastAsia="Arial"/>
              </w:rPr>
              <w:t>Setting – Where? When?</w:t>
            </w:r>
          </w:p>
        </w:tc>
        <w:tc>
          <w:tcPr>
            <w:cnfStyle w:val="000001000000" w:firstRow="0" w:lastRow="0" w:firstColumn="0" w:lastColumn="0" w:oddVBand="0" w:evenVBand="1" w:oddHBand="0" w:evenHBand="0" w:firstRowFirstColumn="0" w:firstRowLastColumn="0" w:lastRowFirstColumn="0" w:lastRowLastColumn="0"/>
            <w:tcW w:w="5398" w:type="dxa"/>
          </w:tcPr>
          <w:p w14:paraId="59D7E4BB" w14:textId="24FD43D4" w:rsidR="4CA2B36D" w:rsidRDefault="4CA2B36D" w:rsidP="4CA2B36D">
            <w:pPr>
              <w:rPr>
                <w:rFonts w:eastAsia="Arial"/>
              </w:rPr>
            </w:pPr>
          </w:p>
        </w:tc>
        <w:tc>
          <w:tcPr>
            <w:cnfStyle w:val="000010000000" w:firstRow="0" w:lastRow="0" w:firstColumn="0" w:lastColumn="0" w:oddVBand="1" w:evenVBand="0" w:oddHBand="0" w:evenHBand="0" w:firstRowFirstColumn="0" w:firstRowLastColumn="0" w:lastRowFirstColumn="0" w:lastRowLastColumn="0"/>
            <w:tcW w:w="6226" w:type="dxa"/>
          </w:tcPr>
          <w:p w14:paraId="5DDC79B8" w14:textId="7B6270F9" w:rsidR="4CA2B36D" w:rsidRDefault="4CA2B36D" w:rsidP="4CA2B36D">
            <w:pPr>
              <w:rPr>
                <w:rFonts w:eastAsia="Arial"/>
              </w:rPr>
            </w:pPr>
          </w:p>
        </w:tc>
      </w:tr>
      <w:tr w:rsidR="4CA2B36D" w14:paraId="6B5D5699" w14:textId="77777777" w:rsidTr="00715CA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72" w:type="dxa"/>
            <w:shd w:val="clear" w:color="auto" w:fill="E7E6E6" w:themeFill="background2"/>
            <w:vAlign w:val="center"/>
          </w:tcPr>
          <w:p w14:paraId="2AC25D26" w14:textId="341043EC" w:rsidR="4CA2B36D" w:rsidRDefault="4CA2B36D" w:rsidP="00715CA8">
            <w:pPr>
              <w:jc w:val="center"/>
              <w:rPr>
                <w:rFonts w:eastAsia="Arial"/>
                <w:b/>
                <w:bCs/>
              </w:rPr>
            </w:pPr>
            <w:r w:rsidRPr="4CA2B36D">
              <w:rPr>
                <w:rFonts w:eastAsia="Arial"/>
                <w:b/>
                <w:bCs/>
              </w:rPr>
              <w:t>Problem</w:t>
            </w:r>
          </w:p>
          <w:p w14:paraId="5AED65DF" w14:textId="2F6CD37C" w:rsidR="4CA2B36D" w:rsidRDefault="4CA2B36D" w:rsidP="00715CA8">
            <w:pPr>
              <w:jc w:val="center"/>
              <w:rPr>
                <w:rFonts w:eastAsia="Arial"/>
                <w:b/>
                <w:bCs/>
              </w:rPr>
            </w:pPr>
            <w:r w:rsidRPr="4CA2B36D">
              <w:rPr>
                <w:rFonts w:eastAsia="Arial"/>
              </w:rPr>
              <w:t>What?</w:t>
            </w:r>
          </w:p>
        </w:tc>
        <w:tc>
          <w:tcPr>
            <w:cnfStyle w:val="000001000000" w:firstRow="0" w:lastRow="0" w:firstColumn="0" w:lastColumn="0" w:oddVBand="0" w:evenVBand="1" w:oddHBand="0" w:evenHBand="0" w:firstRowFirstColumn="0" w:firstRowLastColumn="0" w:lastRowFirstColumn="0" w:lastRowLastColumn="0"/>
            <w:tcW w:w="5398" w:type="dxa"/>
            <w:shd w:val="clear" w:color="auto" w:fill="FFFFFF" w:themeFill="background1"/>
          </w:tcPr>
          <w:p w14:paraId="35D326AD" w14:textId="43E8354F" w:rsidR="4CA2B36D" w:rsidRDefault="4CA2B36D" w:rsidP="4CA2B36D">
            <w:pPr>
              <w:rPr>
                <w:rFonts w:eastAsia="Arial"/>
              </w:rPr>
            </w:pPr>
          </w:p>
        </w:tc>
        <w:tc>
          <w:tcPr>
            <w:cnfStyle w:val="000010000000" w:firstRow="0" w:lastRow="0" w:firstColumn="0" w:lastColumn="0" w:oddVBand="1" w:evenVBand="0" w:oddHBand="0" w:evenHBand="0" w:firstRowFirstColumn="0" w:firstRowLastColumn="0" w:lastRowFirstColumn="0" w:lastRowLastColumn="0"/>
            <w:tcW w:w="6226" w:type="dxa"/>
            <w:shd w:val="clear" w:color="auto" w:fill="FFFFFF" w:themeFill="background1"/>
          </w:tcPr>
          <w:p w14:paraId="44784F51" w14:textId="0C4BA41D" w:rsidR="4CA2B36D" w:rsidRDefault="4CA2B36D" w:rsidP="4CA2B36D">
            <w:pPr>
              <w:rPr>
                <w:rFonts w:eastAsia="Arial"/>
              </w:rPr>
            </w:pPr>
          </w:p>
        </w:tc>
      </w:tr>
      <w:tr w:rsidR="4CA2B36D" w14:paraId="194663EF" w14:textId="77777777" w:rsidTr="00715CA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72" w:type="dxa"/>
            <w:shd w:val="clear" w:color="auto" w:fill="E7E6E6" w:themeFill="background2"/>
            <w:vAlign w:val="center"/>
          </w:tcPr>
          <w:p w14:paraId="4E4B4231" w14:textId="3CB48BBA" w:rsidR="4CA2B36D" w:rsidRDefault="4CA2B36D" w:rsidP="00715CA8">
            <w:pPr>
              <w:jc w:val="center"/>
              <w:rPr>
                <w:rFonts w:eastAsia="Arial"/>
                <w:b/>
                <w:bCs/>
              </w:rPr>
            </w:pPr>
            <w:r w:rsidRPr="4CA2B36D">
              <w:rPr>
                <w:rFonts w:eastAsia="Arial"/>
                <w:b/>
                <w:bCs/>
              </w:rPr>
              <w:t>Series of events</w:t>
            </w:r>
          </w:p>
          <w:p w14:paraId="340903FE" w14:textId="2E704C96" w:rsidR="4CA2B36D" w:rsidRDefault="4CA2B36D" w:rsidP="00715CA8">
            <w:pPr>
              <w:jc w:val="center"/>
              <w:rPr>
                <w:rFonts w:eastAsia="Arial"/>
                <w:b/>
                <w:bCs/>
              </w:rPr>
            </w:pPr>
            <w:r w:rsidRPr="4CA2B36D">
              <w:rPr>
                <w:rFonts w:eastAsia="Arial"/>
              </w:rPr>
              <w:t>Event 1</w:t>
            </w:r>
          </w:p>
          <w:p w14:paraId="75115EE4" w14:textId="57E066DD" w:rsidR="4CA2B36D" w:rsidRDefault="4CA2B36D" w:rsidP="00715CA8">
            <w:pPr>
              <w:jc w:val="center"/>
              <w:rPr>
                <w:rFonts w:eastAsia="Arial"/>
                <w:b/>
                <w:bCs/>
              </w:rPr>
            </w:pPr>
            <w:r w:rsidRPr="4CA2B36D">
              <w:rPr>
                <w:rFonts w:eastAsia="Arial"/>
              </w:rPr>
              <w:t>Event 2</w:t>
            </w:r>
          </w:p>
          <w:p w14:paraId="67503164" w14:textId="6F02DC18" w:rsidR="4CA2B36D" w:rsidRDefault="4CA2B36D" w:rsidP="00715CA8">
            <w:pPr>
              <w:jc w:val="center"/>
              <w:rPr>
                <w:rFonts w:eastAsia="Arial"/>
                <w:b/>
                <w:bCs/>
              </w:rPr>
            </w:pPr>
            <w:r w:rsidRPr="4CA2B36D">
              <w:rPr>
                <w:rFonts w:eastAsia="Arial"/>
              </w:rPr>
              <w:t>Event 3</w:t>
            </w:r>
          </w:p>
        </w:tc>
        <w:tc>
          <w:tcPr>
            <w:cnfStyle w:val="000001000000" w:firstRow="0" w:lastRow="0" w:firstColumn="0" w:lastColumn="0" w:oddVBand="0" w:evenVBand="1" w:oddHBand="0" w:evenHBand="0" w:firstRowFirstColumn="0" w:firstRowLastColumn="0" w:lastRowFirstColumn="0" w:lastRowLastColumn="0"/>
            <w:tcW w:w="5398" w:type="dxa"/>
          </w:tcPr>
          <w:p w14:paraId="3EC28228" w14:textId="118A1D0B" w:rsidR="4CA2B36D" w:rsidRDefault="4CA2B36D" w:rsidP="4CA2B36D">
            <w:pPr>
              <w:rPr>
                <w:rFonts w:eastAsia="Arial"/>
              </w:rPr>
            </w:pPr>
          </w:p>
        </w:tc>
        <w:tc>
          <w:tcPr>
            <w:cnfStyle w:val="000010000000" w:firstRow="0" w:lastRow="0" w:firstColumn="0" w:lastColumn="0" w:oddVBand="1" w:evenVBand="0" w:oddHBand="0" w:evenHBand="0" w:firstRowFirstColumn="0" w:firstRowLastColumn="0" w:lastRowFirstColumn="0" w:lastRowLastColumn="0"/>
            <w:tcW w:w="6226" w:type="dxa"/>
          </w:tcPr>
          <w:p w14:paraId="1399032C" w14:textId="0B167495" w:rsidR="4CA2B36D" w:rsidRDefault="4CA2B36D" w:rsidP="4CA2B36D">
            <w:pPr>
              <w:rPr>
                <w:rFonts w:eastAsia="Arial"/>
              </w:rPr>
            </w:pPr>
          </w:p>
        </w:tc>
      </w:tr>
      <w:tr w:rsidR="4CA2B36D" w14:paraId="7C6C521C" w14:textId="77777777" w:rsidTr="00715CA8">
        <w:trPr>
          <w:cnfStyle w:val="000000010000" w:firstRow="0" w:lastRow="0" w:firstColumn="0" w:lastColumn="0" w:oddVBand="0" w:evenVBand="0" w:oddHBand="0" w:evenHBand="1" w:firstRowFirstColumn="0" w:firstRowLastColumn="0" w:lastRowFirstColumn="0" w:lastRowLastColumn="0"/>
          <w:trHeight w:val="2069"/>
        </w:trPr>
        <w:tc>
          <w:tcPr>
            <w:cnfStyle w:val="000010000000" w:firstRow="0" w:lastRow="0" w:firstColumn="0" w:lastColumn="0" w:oddVBand="1" w:evenVBand="0" w:oddHBand="0" w:evenHBand="0" w:firstRowFirstColumn="0" w:firstRowLastColumn="0" w:lastRowFirstColumn="0" w:lastRowLastColumn="0"/>
            <w:tcW w:w="2972" w:type="dxa"/>
            <w:shd w:val="clear" w:color="auto" w:fill="E7E6E6" w:themeFill="background2"/>
            <w:vAlign w:val="center"/>
          </w:tcPr>
          <w:p w14:paraId="2BA90F53" w14:textId="2E939F78" w:rsidR="4CA2B36D" w:rsidRDefault="4CA2B36D" w:rsidP="00715CA8">
            <w:pPr>
              <w:jc w:val="center"/>
              <w:rPr>
                <w:rFonts w:eastAsia="Arial"/>
                <w:b/>
                <w:bCs/>
              </w:rPr>
            </w:pPr>
            <w:r w:rsidRPr="4CA2B36D">
              <w:rPr>
                <w:rFonts w:eastAsia="Arial"/>
                <w:b/>
                <w:bCs/>
              </w:rPr>
              <w:t xml:space="preserve">Conclusion </w:t>
            </w:r>
            <w:r w:rsidRPr="4CA2B36D">
              <w:rPr>
                <w:rFonts w:eastAsia="Arial"/>
              </w:rPr>
              <w:t>(Solution/Resolution)</w:t>
            </w:r>
          </w:p>
        </w:tc>
        <w:tc>
          <w:tcPr>
            <w:cnfStyle w:val="000001000000" w:firstRow="0" w:lastRow="0" w:firstColumn="0" w:lastColumn="0" w:oddVBand="0" w:evenVBand="1" w:oddHBand="0" w:evenHBand="0" w:firstRowFirstColumn="0" w:firstRowLastColumn="0" w:lastRowFirstColumn="0" w:lastRowLastColumn="0"/>
            <w:tcW w:w="5398" w:type="dxa"/>
            <w:shd w:val="clear" w:color="auto" w:fill="FFFFFF" w:themeFill="background1"/>
          </w:tcPr>
          <w:p w14:paraId="561F23FE" w14:textId="5E1645DF" w:rsidR="4CA2B36D" w:rsidRDefault="4CA2B36D" w:rsidP="4CA2B36D">
            <w:pPr>
              <w:rPr>
                <w:rFonts w:eastAsia="Arial"/>
              </w:rPr>
            </w:pPr>
          </w:p>
        </w:tc>
        <w:tc>
          <w:tcPr>
            <w:cnfStyle w:val="000010000000" w:firstRow="0" w:lastRow="0" w:firstColumn="0" w:lastColumn="0" w:oddVBand="1" w:evenVBand="0" w:oddHBand="0" w:evenHBand="0" w:firstRowFirstColumn="0" w:firstRowLastColumn="0" w:lastRowFirstColumn="0" w:lastRowLastColumn="0"/>
            <w:tcW w:w="6226" w:type="dxa"/>
            <w:shd w:val="clear" w:color="auto" w:fill="FFFFFF" w:themeFill="background1"/>
          </w:tcPr>
          <w:p w14:paraId="684267F8" w14:textId="7D87C25C" w:rsidR="4CA2B36D" w:rsidRDefault="4CA2B36D" w:rsidP="4CA2B36D">
            <w:pPr>
              <w:rPr>
                <w:rFonts w:eastAsia="Arial"/>
              </w:rPr>
            </w:pPr>
          </w:p>
        </w:tc>
      </w:tr>
    </w:tbl>
    <w:p w14:paraId="60041BC3" w14:textId="29F977D7" w:rsidR="7A38DE1C" w:rsidRPr="00B66878" w:rsidRDefault="110BD133" w:rsidP="024D8EE5">
      <w:pPr>
        <w:pStyle w:val="Heading2"/>
        <w:rPr>
          <w:rFonts w:eastAsia="Arial"/>
        </w:rPr>
      </w:pPr>
      <w:bookmarkStart w:id="125" w:name="_Resource_5:_Narrative"/>
      <w:bookmarkStart w:id="126" w:name="_Resource_6:_Lost"/>
      <w:bookmarkStart w:id="127" w:name="_Resource_6:_Narrative_1"/>
      <w:bookmarkStart w:id="128" w:name="_Toc132366061"/>
      <w:bookmarkEnd w:id="125"/>
      <w:bookmarkEnd w:id="126"/>
      <w:r w:rsidRPr="674FB0E4">
        <w:rPr>
          <w:rFonts w:eastAsia="Arial"/>
        </w:rPr>
        <w:lastRenderedPageBreak/>
        <w:t xml:space="preserve">Resource </w:t>
      </w:r>
      <w:r w:rsidR="4823C73D" w:rsidRPr="6C3BF9B9">
        <w:rPr>
          <w:rFonts w:eastAsia="Arial"/>
        </w:rPr>
        <w:t>6</w:t>
      </w:r>
      <w:r w:rsidRPr="674FB0E4">
        <w:rPr>
          <w:rFonts w:eastAsia="Arial"/>
        </w:rPr>
        <w:t>: Lost and Found</w:t>
      </w:r>
      <w:bookmarkEnd w:id="127"/>
      <w:r w:rsidR="5B65D073" w:rsidRPr="2B5DE0AF">
        <w:rPr>
          <w:rFonts w:eastAsia="Arial"/>
        </w:rPr>
        <w:t xml:space="preserve"> (S</w:t>
      </w:r>
      <w:r w:rsidR="000F2EA2">
        <w:rPr>
          <w:rFonts w:eastAsia="Arial"/>
        </w:rPr>
        <w:t xml:space="preserve">tage </w:t>
      </w:r>
      <w:r w:rsidR="5B65D073" w:rsidRPr="2B5DE0AF">
        <w:rPr>
          <w:rFonts w:eastAsia="Arial"/>
        </w:rPr>
        <w:t>1)</w:t>
      </w:r>
      <w:bookmarkEnd w:id="128"/>
    </w:p>
    <w:tbl>
      <w:tblPr>
        <w:tblStyle w:val="Tableheader"/>
        <w:tblW w:w="14593" w:type="dxa"/>
        <w:tblLayout w:type="fixed"/>
        <w:tblLook w:val="0020" w:firstRow="1" w:lastRow="0" w:firstColumn="0" w:lastColumn="0" w:noHBand="0" w:noVBand="0"/>
        <w:tblDescription w:val="Narrative scaffold for sudents to note the time connective and what happened by recording key events."/>
      </w:tblPr>
      <w:tblGrid>
        <w:gridCol w:w="3681"/>
        <w:gridCol w:w="10912"/>
      </w:tblGrid>
      <w:tr w:rsidR="4CA2B36D" w14:paraId="659E535A" w14:textId="77777777" w:rsidTr="00930CBE">
        <w:trPr>
          <w:cnfStyle w:val="100000000000" w:firstRow="1" w:lastRow="0" w:firstColumn="0" w:lastColumn="0" w:oddVBand="0" w:evenVBand="0" w:oddHBand="0" w:evenHBand="0" w:firstRowFirstColumn="0" w:firstRowLastColumn="0" w:lastRowFirstColumn="0" w:lastRowLastColumn="0"/>
          <w:trHeight w:val="815"/>
        </w:trPr>
        <w:tc>
          <w:tcPr>
            <w:cnfStyle w:val="000010000000" w:firstRow="0" w:lastRow="0" w:firstColumn="0" w:lastColumn="0" w:oddVBand="1" w:evenVBand="0" w:oddHBand="0" w:evenHBand="0" w:firstRowFirstColumn="0" w:firstRowLastColumn="0" w:lastRowFirstColumn="0" w:lastRowLastColumn="0"/>
            <w:tcW w:w="3681" w:type="dxa"/>
            <w:vAlign w:val="center"/>
          </w:tcPr>
          <w:p w14:paraId="10D903FE" w14:textId="6780CA50" w:rsidR="4CA2B36D" w:rsidRDefault="4CA2B36D" w:rsidP="00930CBE">
            <w:pPr>
              <w:rPr>
                <w:rFonts w:eastAsia="Arial"/>
                <w:b w:val="0"/>
                <w:bCs/>
              </w:rPr>
            </w:pPr>
            <w:r w:rsidRPr="4CA2B36D">
              <w:rPr>
                <w:rFonts w:eastAsia="Arial"/>
                <w:bCs/>
                <w:color w:val="FFFFFF" w:themeColor="background1"/>
              </w:rPr>
              <w:t>Time connective</w:t>
            </w:r>
          </w:p>
        </w:tc>
        <w:tc>
          <w:tcPr>
            <w:cnfStyle w:val="000001000000" w:firstRow="0" w:lastRow="0" w:firstColumn="0" w:lastColumn="0" w:oddVBand="0" w:evenVBand="1" w:oddHBand="0" w:evenHBand="0" w:firstRowFirstColumn="0" w:firstRowLastColumn="0" w:lastRowFirstColumn="0" w:lastRowLastColumn="0"/>
            <w:tcW w:w="10912" w:type="dxa"/>
            <w:vAlign w:val="center"/>
          </w:tcPr>
          <w:p w14:paraId="363C85D7" w14:textId="1BCACFD2" w:rsidR="4CA2B36D" w:rsidRDefault="4CA2B36D" w:rsidP="00930CBE">
            <w:pPr>
              <w:rPr>
                <w:rFonts w:eastAsia="Arial"/>
                <w:b w:val="0"/>
                <w:bCs/>
              </w:rPr>
            </w:pPr>
            <w:r w:rsidRPr="4CA2B36D">
              <w:rPr>
                <w:rFonts w:eastAsia="Arial"/>
                <w:bCs/>
                <w:color w:val="FFFFFF" w:themeColor="background1"/>
              </w:rPr>
              <w:t>What happened? Record the key events.</w:t>
            </w:r>
          </w:p>
        </w:tc>
      </w:tr>
      <w:tr w:rsidR="4CA2B36D" w14:paraId="3E39D3F3" w14:textId="77777777" w:rsidTr="00715CA8">
        <w:trPr>
          <w:cnfStyle w:val="000000100000" w:firstRow="0" w:lastRow="0" w:firstColumn="0" w:lastColumn="0" w:oddVBand="0" w:evenVBand="0" w:oddHBand="1" w:evenHBand="0" w:firstRowFirstColumn="0" w:firstRowLastColumn="0" w:lastRowFirstColumn="0" w:lastRowLastColumn="0"/>
          <w:trHeight w:val="2162"/>
        </w:trPr>
        <w:tc>
          <w:tcPr>
            <w:cnfStyle w:val="000010000000" w:firstRow="0" w:lastRow="0" w:firstColumn="0" w:lastColumn="0" w:oddVBand="1" w:evenVBand="0" w:oddHBand="0" w:evenHBand="0" w:firstRowFirstColumn="0" w:firstRowLastColumn="0" w:lastRowFirstColumn="0" w:lastRowLastColumn="0"/>
            <w:tcW w:w="3681" w:type="dxa"/>
            <w:shd w:val="clear" w:color="auto" w:fill="E7E6E6" w:themeFill="background2"/>
            <w:vAlign w:val="center"/>
          </w:tcPr>
          <w:p w14:paraId="32EDC049" w14:textId="490EA247" w:rsidR="4CA2B36D" w:rsidRDefault="4CA2B36D" w:rsidP="00715CA8">
            <w:pPr>
              <w:rPr>
                <w:rFonts w:eastAsia="Arial"/>
                <w:b/>
                <w:bCs/>
              </w:rPr>
            </w:pPr>
            <w:r w:rsidRPr="4CA2B36D">
              <w:rPr>
                <w:rFonts w:eastAsia="Arial"/>
                <w:b/>
                <w:bCs/>
              </w:rPr>
              <w:t>Early one morning…</w:t>
            </w:r>
          </w:p>
          <w:p w14:paraId="1C9FCA57" w14:textId="661B391A" w:rsidR="4CA2B36D" w:rsidRDefault="4CA2B36D" w:rsidP="00715CA8">
            <w:pPr>
              <w:rPr>
                <w:rFonts w:eastAsia="Arial"/>
                <w:b/>
                <w:bCs/>
              </w:rPr>
            </w:pPr>
            <w:r w:rsidRPr="4CA2B36D">
              <w:rPr>
                <w:rStyle w:val="Strong"/>
                <w:rFonts w:eastAsia="Arial"/>
                <w:b w:val="0"/>
              </w:rPr>
              <w:t>(Orientation)</w:t>
            </w:r>
          </w:p>
        </w:tc>
        <w:tc>
          <w:tcPr>
            <w:cnfStyle w:val="000001000000" w:firstRow="0" w:lastRow="0" w:firstColumn="0" w:lastColumn="0" w:oddVBand="0" w:evenVBand="1" w:oddHBand="0" w:evenHBand="0" w:firstRowFirstColumn="0" w:firstRowLastColumn="0" w:lastRowFirstColumn="0" w:lastRowLastColumn="0"/>
            <w:tcW w:w="10912" w:type="dxa"/>
          </w:tcPr>
          <w:p w14:paraId="4196E08F" w14:textId="4393BA2D" w:rsidR="4CA2B36D" w:rsidRDefault="4CA2B36D" w:rsidP="4CA2B36D">
            <w:pPr>
              <w:rPr>
                <w:rFonts w:eastAsia="Arial"/>
              </w:rPr>
            </w:pPr>
          </w:p>
        </w:tc>
      </w:tr>
      <w:tr w:rsidR="4CA2B36D" w14:paraId="1AF44983" w14:textId="77777777" w:rsidTr="00715CA8">
        <w:trPr>
          <w:cnfStyle w:val="000000010000" w:firstRow="0" w:lastRow="0" w:firstColumn="0" w:lastColumn="0" w:oddVBand="0" w:evenVBand="0" w:oddHBand="0" w:evenHBand="1" w:firstRowFirstColumn="0" w:firstRowLastColumn="0" w:lastRowFirstColumn="0" w:lastRowLastColumn="0"/>
          <w:trHeight w:val="2620"/>
        </w:trPr>
        <w:tc>
          <w:tcPr>
            <w:cnfStyle w:val="000010000000" w:firstRow="0" w:lastRow="0" w:firstColumn="0" w:lastColumn="0" w:oddVBand="1" w:evenVBand="0" w:oddHBand="0" w:evenHBand="0" w:firstRowFirstColumn="0" w:firstRowLastColumn="0" w:lastRowFirstColumn="0" w:lastRowLastColumn="0"/>
            <w:tcW w:w="3681" w:type="dxa"/>
            <w:shd w:val="clear" w:color="auto" w:fill="E7E6E6" w:themeFill="background2"/>
            <w:vAlign w:val="center"/>
          </w:tcPr>
          <w:p w14:paraId="4273E336" w14:textId="1112DE37" w:rsidR="4CA2B36D" w:rsidRDefault="4CA2B36D" w:rsidP="00715CA8">
            <w:pPr>
              <w:rPr>
                <w:rFonts w:eastAsia="Arial"/>
                <w:b/>
                <w:bCs/>
              </w:rPr>
            </w:pPr>
            <w:r w:rsidRPr="4CA2B36D">
              <w:rPr>
                <w:rFonts w:eastAsia="Arial"/>
                <w:b/>
                <w:bCs/>
              </w:rPr>
              <w:t>Suddenly…</w:t>
            </w:r>
          </w:p>
          <w:p w14:paraId="779830B4" w14:textId="75656539" w:rsidR="4CA2B36D" w:rsidRDefault="4CA2B36D" w:rsidP="00715CA8">
            <w:pPr>
              <w:rPr>
                <w:rFonts w:eastAsia="Arial"/>
                <w:b/>
                <w:bCs/>
              </w:rPr>
            </w:pPr>
            <w:r w:rsidRPr="4CA2B36D">
              <w:rPr>
                <w:rStyle w:val="Strong"/>
                <w:rFonts w:eastAsia="Arial"/>
                <w:b w:val="0"/>
              </w:rPr>
              <w:t>(Problem/Complication)</w:t>
            </w:r>
          </w:p>
        </w:tc>
        <w:tc>
          <w:tcPr>
            <w:cnfStyle w:val="000001000000" w:firstRow="0" w:lastRow="0" w:firstColumn="0" w:lastColumn="0" w:oddVBand="0" w:evenVBand="1" w:oddHBand="0" w:evenHBand="0" w:firstRowFirstColumn="0" w:firstRowLastColumn="0" w:lastRowFirstColumn="0" w:lastRowLastColumn="0"/>
            <w:tcW w:w="10912" w:type="dxa"/>
            <w:shd w:val="clear" w:color="auto" w:fill="FFFFFF" w:themeFill="background1"/>
          </w:tcPr>
          <w:p w14:paraId="262D007F" w14:textId="17524189" w:rsidR="4CA2B36D" w:rsidRDefault="4CA2B36D" w:rsidP="4CA2B36D">
            <w:pPr>
              <w:rPr>
                <w:rFonts w:eastAsia="Arial"/>
              </w:rPr>
            </w:pPr>
          </w:p>
        </w:tc>
      </w:tr>
      <w:tr w:rsidR="4CA2B36D" w14:paraId="658FB782" w14:textId="77777777" w:rsidTr="00715CA8">
        <w:trPr>
          <w:cnfStyle w:val="000000100000" w:firstRow="0" w:lastRow="0" w:firstColumn="0" w:lastColumn="0" w:oddVBand="0" w:evenVBand="0" w:oddHBand="1" w:evenHBand="0" w:firstRowFirstColumn="0" w:firstRowLastColumn="0" w:lastRowFirstColumn="0" w:lastRowLastColumn="0"/>
          <w:trHeight w:val="2593"/>
        </w:trPr>
        <w:tc>
          <w:tcPr>
            <w:cnfStyle w:val="000010000000" w:firstRow="0" w:lastRow="0" w:firstColumn="0" w:lastColumn="0" w:oddVBand="1" w:evenVBand="0" w:oddHBand="0" w:evenHBand="0" w:firstRowFirstColumn="0" w:firstRowLastColumn="0" w:lastRowFirstColumn="0" w:lastRowLastColumn="0"/>
            <w:tcW w:w="3681" w:type="dxa"/>
            <w:shd w:val="clear" w:color="auto" w:fill="E7E6E6" w:themeFill="background2"/>
            <w:vAlign w:val="center"/>
          </w:tcPr>
          <w:p w14:paraId="01E8B97A" w14:textId="77257595" w:rsidR="4CA2B36D" w:rsidRDefault="4CA2B36D" w:rsidP="00715CA8">
            <w:pPr>
              <w:rPr>
                <w:rFonts w:eastAsia="Arial"/>
                <w:b/>
                <w:bCs/>
              </w:rPr>
            </w:pPr>
            <w:r w:rsidRPr="4CA2B36D">
              <w:rPr>
                <w:rFonts w:eastAsia="Arial"/>
                <w:b/>
                <w:bCs/>
              </w:rPr>
              <w:t>Finally, with stars in the sky…</w:t>
            </w:r>
          </w:p>
          <w:p w14:paraId="75ED11C6" w14:textId="0EF5227D" w:rsidR="4CA2B36D" w:rsidRDefault="4CA2B36D" w:rsidP="00715CA8">
            <w:pPr>
              <w:rPr>
                <w:rFonts w:eastAsia="Arial"/>
                <w:b/>
                <w:bCs/>
              </w:rPr>
            </w:pPr>
            <w:r w:rsidRPr="4CA2B36D">
              <w:rPr>
                <w:rFonts w:eastAsia="Arial"/>
              </w:rPr>
              <w:t>(Conclusion)</w:t>
            </w:r>
          </w:p>
        </w:tc>
        <w:tc>
          <w:tcPr>
            <w:cnfStyle w:val="000001000000" w:firstRow="0" w:lastRow="0" w:firstColumn="0" w:lastColumn="0" w:oddVBand="0" w:evenVBand="1" w:oddHBand="0" w:evenHBand="0" w:firstRowFirstColumn="0" w:firstRowLastColumn="0" w:lastRowFirstColumn="0" w:lastRowLastColumn="0"/>
            <w:tcW w:w="10912" w:type="dxa"/>
          </w:tcPr>
          <w:p w14:paraId="4159A5E3" w14:textId="677EF532" w:rsidR="4CA2B36D" w:rsidRDefault="4CA2B36D" w:rsidP="4CA2B36D">
            <w:pPr>
              <w:rPr>
                <w:rFonts w:eastAsia="Arial"/>
              </w:rPr>
            </w:pPr>
          </w:p>
        </w:tc>
      </w:tr>
    </w:tbl>
    <w:p w14:paraId="721691D1" w14:textId="730160DD" w:rsidR="110BD133" w:rsidRDefault="110BD133" w:rsidP="2B5DE0AF">
      <w:pPr>
        <w:pStyle w:val="Heading2"/>
        <w:rPr>
          <w:rFonts w:eastAsia="Arial"/>
        </w:rPr>
      </w:pPr>
      <w:bookmarkStart w:id="129" w:name="_Resource_6:_Narrative_2"/>
      <w:bookmarkStart w:id="130" w:name="_Resource_7:_Organiser"/>
      <w:bookmarkStart w:id="131" w:name="_Resource_7:_Narrative"/>
      <w:bookmarkStart w:id="132" w:name="_Toc132366062"/>
      <w:bookmarkEnd w:id="129"/>
      <w:bookmarkEnd w:id="130"/>
      <w:bookmarkEnd w:id="131"/>
      <w:r w:rsidRPr="2B5DE0AF">
        <w:rPr>
          <w:rFonts w:eastAsia="Arial"/>
        </w:rPr>
        <w:lastRenderedPageBreak/>
        <w:t xml:space="preserve">Resource </w:t>
      </w:r>
      <w:r w:rsidR="064E0FA2" w:rsidRPr="2B5DE0AF">
        <w:rPr>
          <w:rFonts w:eastAsia="Arial"/>
        </w:rPr>
        <w:t>7</w:t>
      </w:r>
      <w:r w:rsidRPr="2B5DE0AF">
        <w:rPr>
          <w:rFonts w:eastAsia="Arial"/>
        </w:rPr>
        <w:t xml:space="preserve">: </w:t>
      </w:r>
      <w:r w:rsidR="002650FC">
        <w:rPr>
          <w:rFonts w:eastAsia="Arial"/>
        </w:rPr>
        <w:t>Narrative o</w:t>
      </w:r>
      <w:r w:rsidR="44065063" w:rsidRPr="2B5DE0AF">
        <w:rPr>
          <w:rFonts w:eastAsia="Arial"/>
        </w:rPr>
        <w:t>rganiser</w:t>
      </w:r>
      <w:r w:rsidR="096A6510" w:rsidRPr="2B5DE0AF">
        <w:rPr>
          <w:rFonts w:eastAsia="Arial"/>
        </w:rPr>
        <w:t xml:space="preserve"> (S</w:t>
      </w:r>
      <w:r w:rsidR="000F2EA2">
        <w:rPr>
          <w:rFonts w:eastAsia="Arial"/>
        </w:rPr>
        <w:t xml:space="preserve">tage </w:t>
      </w:r>
      <w:r w:rsidR="096A6510" w:rsidRPr="2B5DE0AF">
        <w:rPr>
          <w:rFonts w:eastAsia="Arial"/>
        </w:rPr>
        <w:t>1)</w:t>
      </w:r>
      <w:bookmarkEnd w:id="132"/>
    </w:p>
    <w:tbl>
      <w:tblPr>
        <w:tblStyle w:val="Tableheader"/>
        <w:tblW w:w="14593" w:type="dxa"/>
        <w:tblLayout w:type="fixed"/>
        <w:tblLook w:val="0020" w:firstRow="1" w:lastRow="0" w:firstColumn="0" w:lastColumn="0" w:noHBand="0" w:noVBand="0"/>
        <w:tblDescription w:val="Narrative plan scaffold for students to record key story elements for a nominated text."/>
      </w:tblPr>
      <w:tblGrid>
        <w:gridCol w:w="2772"/>
        <w:gridCol w:w="11821"/>
      </w:tblGrid>
      <w:tr w:rsidR="4CA2B36D" w14:paraId="5A56A0B1" w14:textId="77777777" w:rsidTr="00715CA8">
        <w:trPr>
          <w:cnfStyle w:val="100000000000" w:firstRow="1" w:lastRow="0" w:firstColumn="0" w:lastColumn="0" w:oddVBand="0" w:evenVBand="0" w:oddHBand="0" w:evenHBand="0" w:firstRowFirstColumn="0" w:firstRowLastColumn="0" w:lastRowFirstColumn="0" w:lastRowLastColumn="0"/>
          <w:trHeight w:val="943"/>
        </w:trPr>
        <w:tc>
          <w:tcPr>
            <w:cnfStyle w:val="000010000000" w:firstRow="0" w:lastRow="0" w:firstColumn="0" w:lastColumn="0" w:oddVBand="1" w:evenVBand="0" w:oddHBand="0" w:evenHBand="0" w:firstRowFirstColumn="0" w:firstRowLastColumn="0" w:lastRowFirstColumn="0" w:lastRowLastColumn="0"/>
            <w:tcW w:w="2772" w:type="dxa"/>
            <w:vAlign w:val="center"/>
          </w:tcPr>
          <w:p w14:paraId="5C072573" w14:textId="48CF89FE" w:rsidR="4CA2B36D" w:rsidRDefault="4CA2B36D" w:rsidP="00715CA8">
            <w:pPr>
              <w:jc w:val="center"/>
              <w:rPr>
                <w:rFonts w:eastAsia="Arial"/>
                <w:b w:val="0"/>
                <w:bCs/>
                <w:color w:val="FFFFFF" w:themeColor="background1"/>
              </w:rPr>
            </w:pPr>
            <w:r w:rsidRPr="4CA2B36D">
              <w:rPr>
                <w:rFonts w:eastAsia="Arial"/>
                <w:bCs/>
                <w:color w:val="FFFFFF" w:themeColor="background1"/>
              </w:rPr>
              <w:t>Story elements</w:t>
            </w:r>
          </w:p>
        </w:tc>
        <w:tc>
          <w:tcPr>
            <w:cnfStyle w:val="000001000000" w:firstRow="0" w:lastRow="0" w:firstColumn="0" w:lastColumn="0" w:oddVBand="0" w:evenVBand="1" w:oddHBand="0" w:evenHBand="0" w:firstRowFirstColumn="0" w:firstRowLastColumn="0" w:lastRowFirstColumn="0" w:lastRowLastColumn="0"/>
            <w:tcW w:w="11821" w:type="dxa"/>
            <w:vAlign w:val="center"/>
          </w:tcPr>
          <w:p w14:paraId="7B9503D0" w14:textId="1B976570" w:rsidR="4CA2B36D" w:rsidRDefault="4CA2B36D" w:rsidP="00715CA8">
            <w:pPr>
              <w:jc w:val="center"/>
              <w:rPr>
                <w:rFonts w:eastAsia="Arial"/>
                <w:b w:val="0"/>
                <w:bCs/>
              </w:rPr>
            </w:pPr>
            <w:r w:rsidRPr="4CA2B36D">
              <w:rPr>
                <w:rFonts w:eastAsia="Arial"/>
                <w:bCs/>
                <w:color w:val="FFFFFF" w:themeColor="background1"/>
              </w:rPr>
              <w:t>Title of text:</w:t>
            </w:r>
          </w:p>
        </w:tc>
      </w:tr>
      <w:tr w:rsidR="4CA2B36D" w14:paraId="1A3ED0A5" w14:textId="77777777" w:rsidTr="00930CBE">
        <w:trPr>
          <w:cnfStyle w:val="000000100000" w:firstRow="0" w:lastRow="0" w:firstColumn="0" w:lastColumn="0" w:oddVBand="0" w:evenVBand="0" w:oddHBand="1" w:evenHBand="0" w:firstRowFirstColumn="0" w:firstRowLastColumn="0" w:lastRowFirstColumn="0" w:lastRowLastColumn="0"/>
          <w:trHeight w:val="1809"/>
        </w:trPr>
        <w:tc>
          <w:tcPr>
            <w:cnfStyle w:val="000010000000" w:firstRow="0" w:lastRow="0" w:firstColumn="0" w:lastColumn="0" w:oddVBand="1" w:evenVBand="0" w:oddHBand="0" w:evenHBand="0" w:firstRowFirstColumn="0" w:firstRowLastColumn="0" w:lastRowFirstColumn="0" w:lastRowLastColumn="0"/>
            <w:tcW w:w="2772" w:type="dxa"/>
            <w:shd w:val="clear" w:color="auto" w:fill="E7E6E6" w:themeFill="background2"/>
            <w:vAlign w:val="center"/>
          </w:tcPr>
          <w:p w14:paraId="28C00487" w14:textId="54D6BA74" w:rsidR="4CA2B36D" w:rsidRDefault="4CA2B36D" w:rsidP="00930CBE">
            <w:pPr>
              <w:jc w:val="center"/>
              <w:rPr>
                <w:rFonts w:eastAsia="Arial"/>
                <w:b/>
                <w:bCs/>
              </w:rPr>
            </w:pPr>
            <w:r w:rsidRPr="4CA2B36D">
              <w:rPr>
                <w:rFonts w:eastAsia="Arial"/>
                <w:b/>
                <w:bCs/>
              </w:rPr>
              <w:t>Orientation</w:t>
            </w:r>
          </w:p>
          <w:p w14:paraId="61BA5F0D" w14:textId="3F5E255E" w:rsidR="4CA2B36D" w:rsidRDefault="4CA2B36D" w:rsidP="00930CBE">
            <w:pPr>
              <w:jc w:val="center"/>
              <w:rPr>
                <w:rFonts w:eastAsia="Arial"/>
                <w:b/>
                <w:bCs/>
              </w:rPr>
            </w:pPr>
            <w:r w:rsidRPr="4CA2B36D">
              <w:rPr>
                <w:rFonts w:eastAsia="Arial"/>
              </w:rPr>
              <w:t>Characters – Who?</w:t>
            </w:r>
          </w:p>
          <w:p w14:paraId="5978F892" w14:textId="501BC950" w:rsidR="4CA2B36D" w:rsidRDefault="4CA2B36D" w:rsidP="00930CBE">
            <w:pPr>
              <w:jc w:val="center"/>
              <w:rPr>
                <w:rFonts w:eastAsia="Arial"/>
                <w:b/>
                <w:bCs/>
              </w:rPr>
            </w:pPr>
            <w:r w:rsidRPr="4CA2B36D">
              <w:rPr>
                <w:rFonts w:eastAsia="Arial"/>
              </w:rPr>
              <w:t>Setting – Where? When?</w:t>
            </w:r>
          </w:p>
        </w:tc>
        <w:tc>
          <w:tcPr>
            <w:cnfStyle w:val="000001000000" w:firstRow="0" w:lastRow="0" w:firstColumn="0" w:lastColumn="0" w:oddVBand="0" w:evenVBand="1" w:oddHBand="0" w:evenHBand="0" w:firstRowFirstColumn="0" w:firstRowLastColumn="0" w:lastRowFirstColumn="0" w:lastRowLastColumn="0"/>
            <w:tcW w:w="11821" w:type="dxa"/>
          </w:tcPr>
          <w:p w14:paraId="14C57935" w14:textId="4AB49624" w:rsidR="4CA2B36D" w:rsidRDefault="4CA2B36D" w:rsidP="4CA2B36D">
            <w:pPr>
              <w:rPr>
                <w:rFonts w:eastAsia="Arial"/>
              </w:rPr>
            </w:pPr>
          </w:p>
        </w:tc>
      </w:tr>
      <w:tr w:rsidR="4CA2B36D" w14:paraId="25B594CC" w14:textId="77777777" w:rsidTr="00930CBE">
        <w:trPr>
          <w:cnfStyle w:val="000000010000" w:firstRow="0" w:lastRow="0" w:firstColumn="0" w:lastColumn="0" w:oddVBand="0" w:evenVBand="0" w:oddHBand="0" w:evenHBand="1" w:firstRowFirstColumn="0" w:firstRowLastColumn="0" w:lastRowFirstColumn="0" w:lastRowLastColumn="0"/>
          <w:trHeight w:val="1232"/>
        </w:trPr>
        <w:tc>
          <w:tcPr>
            <w:cnfStyle w:val="000010000000" w:firstRow="0" w:lastRow="0" w:firstColumn="0" w:lastColumn="0" w:oddVBand="1" w:evenVBand="0" w:oddHBand="0" w:evenHBand="0" w:firstRowFirstColumn="0" w:firstRowLastColumn="0" w:lastRowFirstColumn="0" w:lastRowLastColumn="0"/>
            <w:tcW w:w="2772" w:type="dxa"/>
            <w:shd w:val="clear" w:color="auto" w:fill="E7E6E6" w:themeFill="background2"/>
            <w:vAlign w:val="center"/>
          </w:tcPr>
          <w:p w14:paraId="00232835" w14:textId="4441199C" w:rsidR="4CA2B36D" w:rsidRDefault="4CA2B36D" w:rsidP="00930CBE">
            <w:pPr>
              <w:jc w:val="center"/>
              <w:rPr>
                <w:rFonts w:eastAsia="Arial"/>
                <w:b/>
                <w:bCs/>
              </w:rPr>
            </w:pPr>
            <w:r w:rsidRPr="4CA2B36D">
              <w:rPr>
                <w:rFonts w:eastAsia="Arial"/>
                <w:b/>
                <w:bCs/>
              </w:rPr>
              <w:t>Problem</w:t>
            </w:r>
          </w:p>
          <w:p w14:paraId="74FF778B" w14:textId="050C27C7" w:rsidR="4CA2B36D" w:rsidRDefault="4CA2B36D" w:rsidP="00930CBE">
            <w:pPr>
              <w:jc w:val="center"/>
              <w:rPr>
                <w:rFonts w:eastAsia="Arial"/>
                <w:b/>
                <w:bCs/>
              </w:rPr>
            </w:pPr>
            <w:r w:rsidRPr="4CA2B36D">
              <w:rPr>
                <w:rFonts w:eastAsia="Arial"/>
              </w:rPr>
              <w:t>What?</w:t>
            </w:r>
          </w:p>
        </w:tc>
        <w:tc>
          <w:tcPr>
            <w:cnfStyle w:val="000001000000" w:firstRow="0" w:lastRow="0" w:firstColumn="0" w:lastColumn="0" w:oddVBand="0" w:evenVBand="1" w:oddHBand="0" w:evenHBand="0" w:firstRowFirstColumn="0" w:firstRowLastColumn="0" w:lastRowFirstColumn="0" w:lastRowLastColumn="0"/>
            <w:tcW w:w="11821" w:type="dxa"/>
            <w:shd w:val="clear" w:color="auto" w:fill="FFFFFF" w:themeFill="background1"/>
          </w:tcPr>
          <w:p w14:paraId="6DE7C057" w14:textId="21B0F5DA" w:rsidR="4CA2B36D" w:rsidRDefault="4CA2B36D" w:rsidP="4CA2B36D">
            <w:pPr>
              <w:rPr>
                <w:rFonts w:eastAsia="Arial"/>
              </w:rPr>
            </w:pPr>
          </w:p>
        </w:tc>
      </w:tr>
      <w:tr w:rsidR="4CA2B36D" w14:paraId="6BCC60A8" w14:textId="77777777" w:rsidTr="00930CBE">
        <w:trPr>
          <w:cnfStyle w:val="000000100000" w:firstRow="0" w:lastRow="0" w:firstColumn="0" w:lastColumn="0" w:oddVBand="0" w:evenVBand="0" w:oddHBand="1" w:evenHBand="0" w:firstRowFirstColumn="0" w:firstRowLastColumn="0" w:lastRowFirstColumn="0" w:lastRowLastColumn="0"/>
          <w:trHeight w:val="2948"/>
        </w:trPr>
        <w:tc>
          <w:tcPr>
            <w:cnfStyle w:val="000010000000" w:firstRow="0" w:lastRow="0" w:firstColumn="0" w:lastColumn="0" w:oddVBand="1" w:evenVBand="0" w:oddHBand="0" w:evenHBand="0" w:firstRowFirstColumn="0" w:firstRowLastColumn="0" w:lastRowFirstColumn="0" w:lastRowLastColumn="0"/>
            <w:tcW w:w="2772" w:type="dxa"/>
            <w:shd w:val="clear" w:color="auto" w:fill="E7E6E6" w:themeFill="background2"/>
            <w:vAlign w:val="center"/>
          </w:tcPr>
          <w:p w14:paraId="7EC3F086" w14:textId="2F15AC4A" w:rsidR="4CA2B36D" w:rsidRDefault="4CA2B36D" w:rsidP="00930CBE">
            <w:pPr>
              <w:jc w:val="center"/>
              <w:rPr>
                <w:rFonts w:eastAsia="Arial"/>
                <w:b/>
                <w:bCs/>
              </w:rPr>
            </w:pPr>
            <w:r w:rsidRPr="4CA2B36D">
              <w:rPr>
                <w:rFonts w:eastAsia="Arial"/>
                <w:b/>
                <w:bCs/>
              </w:rPr>
              <w:t>Series of events</w:t>
            </w:r>
          </w:p>
          <w:p w14:paraId="58A9A842" w14:textId="12BA3156" w:rsidR="4CA2B36D" w:rsidRDefault="4CA2B36D" w:rsidP="00930CBE">
            <w:pPr>
              <w:jc w:val="center"/>
              <w:rPr>
                <w:rFonts w:eastAsia="Arial"/>
                <w:b/>
                <w:bCs/>
              </w:rPr>
            </w:pPr>
            <w:r w:rsidRPr="4CA2B36D">
              <w:rPr>
                <w:rFonts w:eastAsia="Arial"/>
              </w:rPr>
              <w:t>Event 1</w:t>
            </w:r>
          </w:p>
          <w:p w14:paraId="305610FB" w14:textId="7CC8C0C1" w:rsidR="4CA2B36D" w:rsidRDefault="4CA2B36D" w:rsidP="00930CBE">
            <w:pPr>
              <w:jc w:val="center"/>
              <w:rPr>
                <w:rFonts w:eastAsia="Arial"/>
                <w:b/>
                <w:bCs/>
              </w:rPr>
            </w:pPr>
            <w:r w:rsidRPr="4CA2B36D">
              <w:rPr>
                <w:rFonts w:eastAsia="Arial"/>
              </w:rPr>
              <w:t>Event 2</w:t>
            </w:r>
          </w:p>
          <w:p w14:paraId="7FFABB6D" w14:textId="2B4C8786" w:rsidR="4CA2B36D" w:rsidRDefault="4CA2B36D" w:rsidP="00930CBE">
            <w:pPr>
              <w:jc w:val="center"/>
              <w:rPr>
                <w:rFonts w:eastAsia="Arial"/>
                <w:b/>
                <w:bCs/>
              </w:rPr>
            </w:pPr>
            <w:r w:rsidRPr="4CA2B36D">
              <w:rPr>
                <w:rFonts w:eastAsia="Arial"/>
              </w:rPr>
              <w:t>Event 3</w:t>
            </w:r>
          </w:p>
        </w:tc>
        <w:tc>
          <w:tcPr>
            <w:cnfStyle w:val="000001000000" w:firstRow="0" w:lastRow="0" w:firstColumn="0" w:lastColumn="0" w:oddVBand="0" w:evenVBand="1" w:oddHBand="0" w:evenHBand="0" w:firstRowFirstColumn="0" w:firstRowLastColumn="0" w:lastRowFirstColumn="0" w:lastRowLastColumn="0"/>
            <w:tcW w:w="11821" w:type="dxa"/>
          </w:tcPr>
          <w:p w14:paraId="1CBBFEC5" w14:textId="611EF24F" w:rsidR="4CA2B36D" w:rsidRDefault="4CA2B36D" w:rsidP="4CA2B36D">
            <w:pPr>
              <w:rPr>
                <w:rFonts w:eastAsia="Arial"/>
              </w:rPr>
            </w:pPr>
          </w:p>
        </w:tc>
      </w:tr>
      <w:tr w:rsidR="4CA2B36D" w14:paraId="306DF1FC" w14:textId="77777777" w:rsidTr="00930CBE">
        <w:trPr>
          <w:cnfStyle w:val="000000010000" w:firstRow="0" w:lastRow="0" w:firstColumn="0" w:lastColumn="0" w:oddVBand="0" w:evenVBand="0" w:oddHBand="0" w:evenHBand="1" w:firstRowFirstColumn="0" w:firstRowLastColumn="0" w:lastRowFirstColumn="0" w:lastRowLastColumn="0"/>
          <w:trHeight w:val="45"/>
        </w:trPr>
        <w:tc>
          <w:tcPr>
            <w:cnfStyle w:val="000010000000" w:firstRow="0" w:lastRow="0" w:firstColumn="0" w:lastColumn="0" w:oddVBand="1" w:evenVBand="0" w:oddHBand="0" w:evenHBand="0" w:firstRowFirstColumn="0" w:firstRowLastColumn="0" w:lastRowFirstColumn="0" w:lastRowLastColumn="0"/>
            <w:tcW w:w="2772" w:type="dxa"/>
            <w:shd w:val="clear" w:color="auto" w:fill="E7E6E6" w:themeFill="background2"/>
            <w:vAlign w:val="center"/>
          </w:tcPr>
          <w:p w14:paraId="60BA7187" w14:textId="2E36765E" w:rsidR="4CA2B36D" w:rsidRDefault="4CA2B36D" w:rsidP="00930CBE">
            <w:pPr>
              <w:jc w:val="center"/>
              <w:rPr>
                <w:rFonts w:eastAsia="Arial"/>
                <w:b/>
                <w:bCs/>
              </w:rPr>
            </w:pPr>
            <w:r w:rsidRPr="4CA2B36D">
              <w:rPr>
                <w:rFonts w:eastAsia="Arial"/>
                <w:b/>
                <w:bCs/>
              </w:rPr>
              <w:t xml:space="preserve">Conclusion </w:t>
            </w:r>
            <w:r w:rsidRPr="4CA2B36D">
              <w:rPr>
                <w:rFonts w:eastAsia="Arial"/>
              </w:rPr>
              <w:t>(Solution/Resolution)</w:t>
            </w:r>
          </w:p>
        </w:tc>
        <w:tc>
          <w:tcPr>
            <w:cnfStyle w:val="000001000000" w:firstRow="0" w:lastRow="0" w:firstColumn="0" w:lastColumn="0" w:oddVBand="0" w:evenVBand="1" w:oddHBand="0" w:evenHBand="0" w:firstRowFirstColumn="0" w:firstRowLastColumn="0" w:lastRowFirstColumn="0" w:lastRowLastColumn="0"/>
            <w:tcW w:w="11821" w:type="dxa"/>
            <w:shd w:val="clear" w:color="auto" w:fill="FFFFFF" w:themeFill="background1"/>
          </w:tcPr>
          <w:p w14:paraId="07176974" w14:textId="30B6895B" w:rsidR="4CA2B36D" w:rsidRDefault="4CA2B36D" w:rsidP="4CA2B36D">
            <w:pPr>
              <w:rPr>
                <w:rFonts w:eastAsia="Arial"/>
              </w:rPr>
            </w:pPr>
          </w:p>
        </w:tc>
      </w:tr>
    </w:tbl>
    <w:p w14:paraId="55407699" w14:textId="77777777" w:rsidR="00571DF7" w:rsidRDefault="7E9089EE" w:rsidP="00571DF7">
      <w:pPr>
        <w:pStyle w:val="Heading2"/>
      </w:pPr>
      <w:bookmarkStart w:id="133" w:name="_Toc100683136"/>
      <w:bookmarkStart w:id="134" w:name="_Toc113987621"/>
      <w:bookmarkStart w:id="135" w:name="_Toc2138932098"/>
      <w:bookmarkStart w:id="136" w:name="_Toc132366063"/>
      <w:r>
        <w:lastRenderedPageBreak/>
        <w:t>References</w:t>
      </w:r>
      <w:bookmarkEnd w:id="133"/>
      <w:bookmarkEnd w:id="134"/>
      <w:bookmarkEnd w:id="135"/>
      <w:bookmarkEnd w:id="136"/>
    </w:p>
    <w:p w14:paraId="733BC6C5" w14:textId="77777777" w:rsidR="009A46AE" w:rsidRPr="00571DF7" w:rsidRDefault="009A46AE" w:rsidP="009A46AE">
      <w:pPr>
        <w:pStyle w:val="FeatureBox2"/>
        <w:rPr>
          <w:rStyle w:val="Strong"/>
        </w:rPr>
      </w:pPr>
      <w:r w:rsidRPr="00571DF7">
        <w:rPr>
          <w:rStyle w:val="Strong"/>
        </w:rPr>
        <w:t>Links to third-party material and websites</w:t>
      </w:r>
    </w:p>
    <w:p w14:paraId="57456B9A" w14:textId="77777777" w:rsidR="009A46AE" w:rsidRDefault="009A46AE" w:rsidP="009A46AE">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D3DCC7D" w14:textId="77777777" w:rsidR="009A46AE" w:rsidRDefault="009A46AE" w:rsidP="009A46AE">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p w14:paraId="66DA8D35" w14:textId="6FDB39EF" w:rsidR="009A46AE" w:rsidRPr="00566011" w:rsidRDefault="009A46AE" w:rsidP="009A46AE">
      <w:bookmarkStart w:id="137" w:name="_Hlk122451129"/>
      <w:r w:rsidRPr="00566011">
        <w:t xml:space="preserve">Except as otherwise noted, all material is </w:t>
      </w:r>
      <w:hyperlink r:id="rId58" w:history="1">
        <w:r w:rsidRPr="00566011">
          <w:rPr>
            <w:rStyle w:val="Hyperlink"/>
          </w:rPr>
          <w:t>© State of New South Wales (Department of Education), 202</w:t>
        </w:r>
        <w:r w:rsidR="00491AA0">
          <w:rPr>
            <w:rStyle w:val="Hyperlink"/>
          </w:rPr>
          <w:t>3</w:t>
        </w:r>
      </w:hyperlink>
      <w:r w:rsidRPr="00566011">
        <w:t xml:space="preserve"> and licensed under the </w:t>
      </w:r>
      <w:hyperlink r:id="rId59"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bookmarkEnd w:id="137"/>
    <w:p w14:paraId="69681420" w14:textId="77777777" w:rsidR="009A46AE" w:rsidRDefault="009A46AE" w:rsidP="009A46AE">
      <w:pPr>
        <w:tabs>
          <w:tab w:val="left" w:pos="11250"/>
        </w:tabs>
      </w:pPr>
      <w:r>
        <w:rPr>
          <w:noProof/>
        </w:rPr>
        <w:drawing>
          <wp:inline distT="0" distB="0" distL="0" distR="0" wp14:anchorId="3BD678EB" wp14:editId="2DE9B041">
            <wp:extent cx="800100" cy="295275"/>
            <wp:effectExtent l="0" t="0" r="0" b="9525"/>
            <wp:docPr id="8" name="Picture 8"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bookmarkStart w:id="138" w:name="_Hlk132364982"/>
    <w:p w14:paraId="6AFD24AE" w14:textId="77777777" w:rsidR="00491AA0" w:rsidRDefault="00491AA0" w:rsidP="00491AA0">
      <w:pPr>
        <w:tabs>
          <w:tab w:val="left" w:pos="11250"/>
        </w:tabs>
      </w:pPr>
      <w:r>
        <w:fldChar w:fldCharType="begin"/>
      </w:r>
      <w:r>
        <w:instrText>HYPERLINK "https://curriculum.nsw.edu.au/learning-areas/english/english-k-10"</w:instrText>
      </w:r>
      <w:r>
        <w:fldChar w:fldCharType="separate"/>
      </w:r>
      <w:r>
        <w:rPr>
          <w:rStyle w:val="Hyperlink"/>
        </w:rPr>
        <w:t>English K–10 Syllabus</w:t>
      </w:r>
      <w:r>
        <w:rPr>
          <w:rStyle w:val="Hyperlink"/>
        </w:rPr>
        <w:fldChar w:fldCharType="end"/>
      </w:r>
      <w:r>
        <w:t xml:space="preserve"> © 2022 NSW Education Standards Authority (NESA) for and on behalf of the Crown in right of the State of New South Wales.</w:t>
      </w:r>
    </w:p>
    <w:bookmarkEnd w:id="138"/>
    <w:p w14:paraId="358A35F8" w14:textId="77777777" w:rsidR="009A46AE" w:rsidRDefault="00000000" w:rsidP="009A46AE">
      <w:pPr>
        <w:tabs>
          <w:tab w:val="left" w:pos="11250"/>
        </w:tabs>
      </w:pPr>
      <w:r>
        <w:fldChar w:fldCharType="begin"/>
      </w:r>
      <w:r>
        <w:instrText>HYPERLINK "https://educationstandards.nsw.edu.au/wps/portal/nesa/k-10/learning-areas/creative-arts/creative-arts-k-6-syllabus"</w:instrText>
      </w:r>
      <w:r>
        <w:fldChar w:fldCharType="separate"/>
      </w:r>
      <w:r w:rsidR="009A46AE" w:rsidRPr="005A7F60">
        <w:rPr>
          <w:rStyle w:val="Hyperlink"/>
        </w:rPr>
        <w:t>Creative Arts K-6 Syllabus</w:t>
      </w:r>
      <w:r>
        <w:rPr>
          <w:rStyle w:val="Hyperlink"/>
        </w:rPr>
        <w:fldChar w:fldCharType="end"/>
      </w:r>
      <w:r w:rsidR="009A46AE" w:rsidRPr="005A7F60">
        <w:t xml:space="preserve"> © 2006 NSW Education Standards Authority (NESA) for and on behalf of the Crown in right of the State of New South Wales.</w:t>
      </w:r>
    </w:p>
    <w:p w14:paraId="184A0052" w14:textId="162F9F86" w:rsidR="009A46AE" w:rsidRDefault="00000000" w:rsidP="009A46AE">
      <w:pPr>
        <w:tabs>
          <w:tab w:val="left" w:pos="11250"/>
        </w:tabs>
      </w:pPr>
      <w:hyperlink r:id="rId61" w:history="1">
        <w:r w:rsidR="009A46AE" w:rsidRPr="00C17FF6">
          <w:rPr>
            <w:rStyle w:val="Hyperlink"/>
          </w:rPr>
          <w:t>© 202</w:t>
        </w:r>
        <w:r w:rsidR="00491AA0">
          <w:rPr>
            <w:rStyle w:val="Hyperlink"/>
          </w:rPr>
          <w:t>2</w:t>
        </w:r>
        <w:r w:rsidR="009A46AE" w:rsidRPr="00C17FF6">
          <w:rPr>
            <w:rStyle w:val="Hyperlink"/>
          </w:rPr>
          <w:t xml:space="preserve"> NSW Education Standards Authority</w:t>
        </w:r>
      </w:hyperlink>
      <w:r w:rsidR="009A46AE">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69FB1B75" w14:textId="77777777" w:rsidR="009A46AE" w:rsidRDefault="009A46AE" w:rsidP="009A46AE">
      <w:r>
        <w:t xml:space="preserve">Please refer to the </w:t>
      </w:r>
      <w:hyperlink r:id="rId62" w:history="1">
        <w:r w:rsidRPr="00BE2514">
          <w:rPr>
            <w:rStyle w:val="Hyperlink"/>
          </w:rPr>
          <w:t>NESA Copyright Disclaimer</w:t>
        </w:r>
      </w:hyperlink>
      <w:r>
        <w:t xml:space="preserve"> for more information.</w:t>
      </w:r>
    </w:p>
    <w:p w14:paraId="61595741" w14:textId="77777777" w:rsidR="009A46AE" w:rsidRDefault="009A46AE" w:rsidP="009A46AE">
      <w:r>
        <w:t xml:space="preserve">NESA holds the only official and up-to-date versions of the NSW Curriculum and syllabus documents. Please visit the </w:t>
      </w:r>
      <w:hyperlink r:id="rId63" w:history="1">
        <w:r w:rsidRPr="00BE2514">
          <w:rPr>
            <w:rStyle w:val="Hyperlink"/>
          </w:rPr>
          <w:t>NSW Education Standards Authority (NESA)</w:t>
        </w:r>
      </w:hyperlink>
      <w:r>
        <w:t xml:space="preserve"> website and the </w:t>
      </w:r>
      <w:hyperlink r:id="rId64" w:history="1">
        <w:r w:rsidRPr="00BE2514">
          <w:rPr>
            <w:rStyle w:val="Hyperlink"/>
          </w:rPr>
          <w:t>NSW Curriculum</w:t>
        </w:r>
      </w:hyperlink>
      <w:r>
        <w:t xml:space="preserve"> website.</w:t>
      </w:r>
    </w:p>
    <w:p w14:paraId="3B754D34" w14:textId="7FE631C1" w:rsidR="009A46AE" w:rsidRDefault="00000000" w:rsidP="009A46AE">
      <w:pPr>
        <w:tabs>
          <w:tab w:val="left" w:pos="11250"/>
        </w:tabs>
      </w:pPr>
      <w:hyperlink r:id="rId65">
        <w:r w:rsidR="009A46AE" w:rsidRPr="4C093D7E">
          <w:rPr>
            <w:rStyle w:val="Hyperlink"/>
          </w:rPr>
          <w:t>National Literacy Learning Progression</w:t>
        </w:r>
      </w:hyperlink>
      <w:r w:rsidR="009A46AE">
        <w:t xml:space="preserve"> © Australian Curriculum, Assessment and Reporting Authority (ACARA) 2010 to present, unless otherwise indicated. This material was downloaded from the </w:t>
      </w:r>
      <w:hyperlink r:id="rId66">
        <w:r w:rsidR="009A46AE" w:rsidRPr="4C093D7E">
          <w:rPr>
            <w:rStyle w:val="Hyperlink"/>
          </w:rPr>
          <w:t>Australian Curriculum</w:t>
        </w:r>
      </w:hyperlink>
      <w:r w:rsidR="009A46AE">
        <w:t xml:space="preserve"> website (National Literacy Learning Progression) (accessed 1</w:t>
      </w:r>
      <w:r w:rsidR="35C70281">
        <w:t>6 September 2022</w:t>
      </w:r>
      <w:r w:rsidR="009A46AE">
        <w:t xml:space="preserve">) and was not modified. The material is licensed under </w:t>
      </w:r>
      <w:hyperlink r:id="rId67">
        <w:r w:rsidR="009A46AE" w:rsidRPr="4C093D7E">
          <w:rPr>
            <w:rStyle w:val="Hyperlink"/>
          </w:rPr>
          <w:t>CC BY 4.0</w:t>
        </w:r>
      </w:hyperlink>
      <w:r w:rsidR="009A46AE">
        <w:t xml:space="preserve">. Version updates are tracked in the ‘Curriculum version history’ section on the </w:t>
      </w:r>
      <w:hyperlink r:id="rId68">
        <w:r w:rsidR="009A46AE" w:rsidRPr="4C093D7E">
          <w:rPr>
            <w:rStyle w:val="Hyperlink"/>
          </w:rPr>
          <w:t>'About the Australian Curriculum'</w:t>
        </w:r>
      </w:hyperlink>
      <w:r w:rsidR="009A46AE">
        <w:t xml:space="preserve"> page of the Australian Curriculum website.</w:t>
      </w:r>
    </w:p>
    <w:p w14:paraId="1E1F8FA5" w14:textId="77777777" w:rsidR="009A46AE" w:rsidRDefault="009A46AE" w:rsidP="009A46AE">
      <w:pPr>
        <w:tabs>
          <w:tab w:val="left" w:pos="11250"/>
        </w:tabs>
      </w:pPr>
      <w:r>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t>taking into account</w:t>
      </w:r>
      <w:proofErr w:type="gramEnd"/>
      <w:r>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p w14:paraId="08BC061D" w14:textId="77777777" w:rsidR="00F0027F" w:rsidRDefault="00F0027F" w:rsidP="00F0027F">
      <w:r>
        <w:t xml:space="preserve">Jeffers O (2005) </w:t>
      </w:r>
      <w:r w:rsidRPr="1B460A00">
        <w:rPr>
          <w:rStyle w:val="Emphasis"/>
        </w:rPr>
        <w:t>How to Catch a Star</w:t>
      </w:r>
      <w:r>
        <w:t>, HarperCollins, London.</w:t>
      </w:r>
    </w:p>
    <w:p w14:paraId="15C0F5BF" w14:textId="77777777" w:rsidR="00F0027F" w:rsidRDefault="00F0027F" w:rsidP="00F0027F">
      <w:r>
        <w:t xml:space="preserve">Jeffers O (2014) </w:t>
      </w:r>
      <w:r w:rsidRPr="6E4F9E44">
        <w:rPr>
          <w:rStyle w:val="Emphasis"/>
        </w:rPr>
        <w:t>Up and Down</w:t>
      </w:r>
      <w:r>
        <w:t>, HarperCollins, London.</w:t>
      </w:r>
    </w:p>
    <w:p w14:paraId="7DE4E988" w14:textId="66CA06CC" w:rsidR="004714B5" w:rsidRDefault="004714B5" w:rsidP="004714B5">
      <w:r>
        <w:t xml:space="preserve">Oliver Jeffers (2021) </w:t>
      </w:r>
      <w:hyperlink r:id="rId69" w:history="1">
        <w:r w:rsidRPr="002729C0">
          <w:rPr>
            <w:rStyle w:val="Hyperlink"/>
            <w:i/>
            <w:iCs/>
          </w:rPr>
          <w:t>Stuck</w:t>
        </w:r>
      </w:hyperlink>
      <w:r>
        <w:t>, Oliver Jeffers website, accessed 1</w:t>
      </w:r>
      <w:r w:rsidR="00717AF1">
        <w:t>6</w:t>
      </w:r>
      <w:r>
        <w:t xml:space="preserve"> September 2022.</w:t>
      </w:r>
    </w:p>
    <w:p w14:paraId="51DFF0F4" w14:textId="5506CA76" w:rsidR="004714B5" w:rsidRDefault="004714B5" w:rsidP="004714B5">
      <w:r>
        <w:t>Oliver Jeffers Stuff (2022) ‘</w:t>
      </w:r>
      <w:hyperlink r:id="rId70" w:history="1">
        <w:r w:rsidRPr="00F473A5">
          <w:rPr>
            <w:rStyle w:val="Hyperlink"/>
          </w:rPr>
          <w:t>How to Draw a Penguin</w:t>
        </w:r>
      </w:hyperlink>
      <w:r>
        <w:t xml:space="preserve">’, </w:t>
      </w:r>
      <w:r>
        <w:rPr>
          <w:i/>
          <w:iCs/>
        </w:rPr>
        <w:t>Free</w:t>
      </w:r>
      <w:r>
        <w:t>, Oliver Jeffers Stuff website, accessed 1</w:t>
      </w:r>
      <w:r w:rsidR="00717AF1">
        <w:t>6</w:t>
      </w:r>
      <w:r>
        <w:t xml:space="preserve"> September 2022.</w:t>
      </w:r>
    </w:p>
    <w:p w14:paraId="172BA5DF" w14:textId="2FA14AAE" w:rsidR="004714B5" w:rsidRDefault="004714B5" w:rsidP="004714B5">
      <w:r>
        <w:lastRenderedPageBreak/>
        <w:t>Oliver Jeffers Stuff (2022) ‘</w:t>
      </w:r>
      <w:hyperlink r:id="rId71" w:history="1">
        <w:r>
          <w:rPr>
            <w:rStyle w:val="Hyperlink"/>
          </w:rPr>
          <w:t>Make Boy &amp; Penguins Puppets</w:t>
        </w:r>
      </w:hyperlink>
      <w:r>
        <w:t xml:space="preserve">’, </w:t>
      </w:r>
      <w:r>
        <w:rPr>
          <w:i/>
          <w:iCs/>
        </w:rPr>
        <w:t>Free</w:t>
      </w:r>
      <w:r>
        <w:t>, Oliver Jeffers Stuff website, accessed 1</w:t>
      </w:r>
      <w:r w:rsidR="00717AF1">
        <w:t>6</w:t>
      </w:r>
      <w:r>
        <w:t xml:space="preserve"> September 2022.</w:t>
      </w:r>
    </w:p>
    <w:p w14:paraId="176553D9" w14:textId="651F2646" w:rsidR="000F2F8D" w:rsidRPr="004714B5" w:rsidRDefault="004714B5" w:rsidP="4E1CFDE3">
      <w:r>
        <w:t xml:space="preserve">Studio AKA (2009) </w:t>
      </w:r>
      <w:hyperlink r:id="rId72">
        <w:r>
          <w:rPr>
            <w:rStyle w:val="Hyperlink"/>
          </w:rPr>
          <w:t>'Lost and Found: The Octopus' [video]</w:t>
        </w:r>
      </w:hyperlink>
      <w:r w:rsidRPr="00214061">
        <w:t>,</w:t>
      </w:r>
      <w:r>
        <w:t xml:space="preserve"> </w:t>
      </w:r>
      <w:r w:rsidRPr="346665FC">
        <w:rPr>
          <w:rStyle w:val="Emphasis"/>
        </w:rPr>
        <w:t>Oliver Jeffer</w:t>
      </w:r>
      <w:r>
        <w:rPr>
          <w:rStyle w:val="Emphasis"/>
        </w:rPr>
        <w:t>s</w:t>
      </w:r>
      <w:r>
        <w:t>, Vimeo, accessed 1</w:t>
      </w:r>
      <w:r w:rsidR="00717AF1">
        <w:t>6</w:t>
      </w:r>
      <w:r>
        <w:t xml:space="preserve"> September 2022.</w:t>
      </w:r>
    </w:p>
    <w:sectPr w:rsidR="000F2F8D" w:rsidRPr="004714B5" w:rsidSect="0010285D">
      <w:footerReference w:type="even" r:id="rId73"/>
      <w:footerReference w:type="default" r:id="rId74"/>
      <w:headerReference w:type="first" r:id="rId75"/>
      <w:footerReference w:type="first" r:id="rId76"/>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69AB4" w14:textId="77777777" w:rsidR="0062143C" w:rsidRDefault="0062143C" w:rsidP="00E51733">
      <w:r>
        <w:separator/>
      </w:r>
    </w:p>
  </w:endnote>
  <w:endnote w:type="continuationSeparator" w:id="0">
    <w:p w14:paraId="10667A8E" w14:textId="77777777" w:rsidR="0062143C" w:rsidRDefault="0062143C" w:rsidP="00E51733">
      <w:r>
        <w:continuationSeparator/>
      </w:r>
    </w:p>
  </w:endnote>
  <w:endnote w:type="continuationNotice" w:id="1">
    <w:p w14:paraId="1205BB68" w14:textId="77777777" w:rsidR="0062143C" w:rsidRDefault="0062143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B3C6" w14:textId="34F89977" w:rsidR="00996AF2" w:rsidRPr="0027105E" w:rsidRDefault="00996AF2" w:rsidP="0027105E">
    <w:pPr>
      <w:pStyle w:val="Footer"/>
    </w:pPr>
    <w:r w:rsidRPr="0027105E">
      <w:t xml:space="preserve">© NSW Department of Education, </w:t>
    </w:r>
    <w:r w:rsidRPr="0027105E">
      <w:fldChar w:fldCharType="begin"/>
    </w:r>
    <w:r w:rsidRPr="0027105E">
      <w:instrText xml:space="preserve"> DATE  \@ "MMM-yy"  \* MERGEFORMAT </w:instrText>
    </w:r>
    <w:r w:rsidRPr="0027105E">
      <w:fldChar w:fldCharType="separate"/>
    </w:r>
    <w:r w:rsidR="001F7EB1">
      <w:rPr>
        <w:noProof/>
      </w:rPr>
      <w:t>May-23</w:t>
    </w:r>
    <w:r w:rsidRPr="0027105E">
      <w:fldChar w:fldCharType="end"/>
    </w:r>
    <w:r w:rsidRPr="0027105E">
      <w:ptab w:relativeTo="margin" w:alignment="right" w:leader="none"/>
    </w:r>
    <w:r w:rsidRPr="0027105E">
      <w:fldChar w:fldCharType="begin"/>
    </w:r>
    <w:r w:rsidRPr="0027105E">
      <w:instrText xml:space="preserve"> PAGE  \* Arabic  \* MERGEFORMAT </w:instrText>
    </w:r>
    <w:r w:rsidRPr="0027105E">
      <w:fldChar w:fldCharType="separate"/>
    </w:r>
    <w:r w:rsidRPr="0027105E">
      <w:t>2</w:t>
    </w:r>
    <w:r w:rsidRPr="0027105E">
      <w:fldChar w:fldCharType="end"/>
    </w:r>
    <w:r w:rsidRPr="0027105E">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8A51" w14:textId="3AD20D3B" w:rsidR="00996AF2" w:rsidRPr="0027105E" w:rsidRDefault="00996AF2" w:rsidP="0027105E">
    <w:pPr>
      <w:pStyle w:val="Footer"/>
    </w:pPr>
    <w:r w:rsidRPr="0027105E">
      <w:fldChar w:fldCharType="begin"/>
    </w:r>
    <w:r w:rsidRPr="0027105E">
      <w:instrText xml:space="preserve"> PAGE   \* MERGEFORMAT </w:instrText>
    </w:r>
    <w:r w:rsidRPr="0027105E">
      <w:fldChar w:fldCharType="separate"/>
    </w:r>
    <w:r w:rsidRPr="0027105E">
      <w:t>3</w:t>
    </w:r>
    <w:r w:rsidRPr="0027105E">
      <w:fldChar w:fldCharType="end"/>
    </w:r>
    <w:r w:rsidRPr="0027105E">
      <w:ptab w:relativeTo="margin" w:alignment="right" w:leader="none"/>
    </w:r>
    <w:r w:rsidRPr="0027105E">
      <w:t xml:space="preserve">English </w:t>
    </w:r>
    <w:r w:rsidR="009F645B">
      <w:t xml:space="preserve">– </w:t>
    </w:r>
    <w:r w:rsidRPr="0027105E">
      <w:t>K-2 – multi-age –</w:t>
    </w:r>
    <w:r w:rsidR="00491AA0">
      <w:t xml:space="preserve"> Year A –</w:t>
    </w:r>
    <w:r w:rsidRPr="0027105E">
      <w:t xml:space="preserve"> Unit </w:t>
    </w:r>
    <w:r w:rsidR="0027105E">
      <w:t>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DBCC" w14:textId="77777777" w:rsidR="00996AF2" w:rsidRPr="0027105E" w:rsidRDefault="00996AF2" w:rsidP="0027105E">
    <w:pPr>
      <w:pStyle w:val="Logo"/>
    </w:pPr>
    <w:r w:rsidRPr="0027105E">
      <w:t>education.nsw.gov.au</w:t>
    </w:r>
    <w:r w:rsidRPr="0027105E">
      <w:ptab w:relativeTo="margin" w:alignment="right" w:leader="none"/>
    </w:r>
    <w:r w:rsidRPr="0027105E">
      <w:rPr>
        <w:noProof/>
      </w:rPr>
      <w:drawing>
        <wp:inline distT="0" distB="0" distL="0" distR="0" wp14:anchorId="3FD04BBD" wp14:editId="34F66894">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C1187" w14:textId="77777777" w:rsidR="0062143C" w:rsidRDefault="0062143C" w:rsidP="00E51733">
      <w:r>
        <w:separator/>
      </w:r>
    </w:p>
  </w:footnote>
  <w:footnote w:type="continuationSeparator" w:id="0">
    <w:p w14:paraId="2326C00D" w14:textId="77777777" w:rsidR="0062143C" w:rsidRDefault="0062143C" w:rsidP="00E51733">
      <w:r>
        <w:continuationSeparator/>
      </w:r>
    </w:p>
  </w:footnote>
  <w:footnote w:type="continuationNotice" w:id="1">
    <w:p w14:paraId="11AA7F08" w14:textId="77777777" w:rsidR="0062143C" w:rsidRDefault="0062143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8170" w14:textId="77777777" w:rsidR="00996AF2" w:rsidRPr="00F14D7F" w:rsidRDefault="00996AF2"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37F37"/>
    <w:multiLevelType w:val="hybridMultilevel"/>
    <w:tmpl w:val="487E800E"/>
    <w:lvl w:ilvl="0" w:tplc="6152FF8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D8831CE"/>
    <w:multiLevelType w:val="hybridMultilevel"/>
    <w:tmpl w:val="BB1CB6CA"/>
    <w:lvl w:ilvl="0" w:tplc="6152FF8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E6CCA2F"/>
    <w:multiLevelType w:val="hybridMultilevel"/>
    <w:tmpl w:val="FFFFFFFF"/>
    <w:lvl w:ilvl="0" w:tplc="FD0A0E42">
      <w:start w:val="1"/>
      <w:numFmt w:val="decimal"/>
      <w:lvlText w:val="%1."/>
      <w:lvlJc w:val="left"/>
      <w:pPr>
        <w:ind w:left="567" w:hanging="360"/>
      </w:pPr>
    </w:lvl>
    <w:lvl w:ilvl="1" w:tplc="3DE6176E">
      <w:start w:val="1"/>
      <w:numFmt w:val="lowerLetter"/>
      <w:lvlText w:val="%2."/>
      <w:lvlJc w:val="left"/>
      <w:pPr>
        <w:ind w:left="1440" w:hanging="360"/>
      </w:pPr>
    </w:lvl>
    <w:lvl w:ilvl="2" w:tplc="4FCEEF00">
      <w:start w:val="1"/>
      <w:numFmt w:val="lowerRoman"/>
      <w:lvlText w:val="%3."/>
      <w:lvlJc w:val="right"/>
      <w:pPr>
        <w:ind w:left="2160" w:hanging="180"/>
      </w:pPr>
    </w:lvl>
    <w:lvl w:ilvl="3" w:tplc="6D4C6CCE">
      <w:start w:val="1"/>
      <w:numFmt w:val="decimal"/>
      <w:lvlText w:val="%4."/>
      <w:lvlJc w:val="left"/>
      <w:pPr>
        <w:ind w:left="2880" w:hanging="360"/>
      </w:pPr>
    </w:lvl>
    <w:lvl w:ilvl="4" w:tplc="973A3794">
      <w:start w:val="1"/>
      <w:numFmt w:val="lowerLetter"/>
      <w:lvlText w:val="%5."/>
      <w:lvlJc w:val="left"/>
      <w:pPr>
        <w:ind w:left="3600" w:hanging="360"/>
      </w:pPr>
    </w:lvl>
    <w:lvl w:ilvl="5" w:tplc="9D88D5DC">
      <w:start w:val="1"/>
      <w:numFmt w:val="lowerRoman"/>
      <w:lvlText w:val="%6."/>
      <w:lvlJc w:val="right"/>
      <w:pPr>
        <w:ind w:left="4320" w:hanging="180"/>
      </w:pPr>
    </w:lvl>
    <w:lvl w:ilvl="6" w:tplc="082CE176">
      <w:start w:val="1"/>
      <w:numFmt w:val="decimal"/>
      <w:lvlText w:val="%7."/>
      <w:lvlJc w:val="left"/>
      <w:pPr>
        <w:ind w:left="5040" w:hanging="360"/>
      </w:pPr>
    </w:lvl>
    <w:lvl w:ilvl="7" w:tplc="2878FBC2">
      <w:start w:val="1"/>
      <w:numFmt w:val="lowerLetter"/>
      <w:lvlText w:val="%8."/>
      <w:lvlJc w:val="left"/>
      <w:pPr>
        <w:ind w:left="5760" w:hanging="360"/>
      </w:pPr>
    </w:lvl>
    <w:lvl w:ilvl="8" w:tplc="C596A882">
      <w:start w:val="1"/>
      <w:numFmt w:val="lowerRoman"/>
      <w:lvlText w:val="%9."/>
      <w:lvlJc w:val="right"/>
      <w:pPr>
        <w:ind w:left="6480" w:hanging="180"/>
      </w:pPr>
    </w:lvl>
  </w:abstractNum>
  <w:abstractNum w:abstractNumId="5" w15:restartNumberingAfterBreak="0">
    <w:nsid w:val="3D356650"/>
    <w:multiLevelType w:val="hybridMultilevel"/>
    <w:tmpl w:val="AE709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73326BC"/>
    <w:multiLevelType w:val="hybridMultilevel"/>
    <w:tmpl w:val="FFFFFFFF"/>
    <w:lvl w:ilvl="0" w:tplc="AA9834E6">
      <w:start w:val="1"/>
      <w:numFmt w:val="decimal"/>
      <w:lvlText w:val="%1."/>
      <w:lvlJc w:val="left"/>
      <w:pPr>
        <w:ind w:left="567" w:hanging="360"/>
      </w:pPr>
    </w:lvl>
    <w:lvl w:ilvl="1" w:tplc="D056F400">
      <w:start w:val="1"/>
      <w:numFmt w:val="lowerLetter"/>
      <w:lvlText w:val="%2."/>
      <w:lvlJc w:val="left"/>
      <w:pPr>
        <w:ind w:left="1440" w:hanging="360"/>
      </w:pPr>
    </w:lvl>
    <w:lvl w:ilvl="2" w:tplc="6BB43306">
      <w:start w:val="1"/>
      <w:numFmt w:val="lowerRoman"/>
      <w:lvlText w:val="%3."/>
      <w:lvlJc w:val="right"/>
      <w:pPr>
        <w:ind w:left="2160" w:hanging="180"/>
      </w:pPr>
    </w:lvl>
    <w:lvl w:ilvl="3" w:tplc="DFFC48D6">
      <w:start w:val="1"/>
      <w:numFmt w:val="decimal"/>
      <w:lvlText w:val="%4."/>
      <w:lvlJc w:val="left"/>
      <w:pPr>
        <w:ind w:left="2880" w:hanging="360"/>
      </w:pPr>
    </w:lvl>
    <w:lvl w:ilvl="4" w:tplc="BFA6D282">
      <w:start w:val="1"/>
      <w:numFmt w:val="lowerLetter"/>
      <w:lvlText w:val="%5."/>
      <w:lvlJc w:val="left"/>
      <w:pPr>
        <w:ind w:left="3600" w:hanging="360"/>
      </w:pPr>
    </w:lvl>
    <w:lvl w:ilvl="5" w:tplc="604EFF2E">
      <w:start w:val="1"/>
      <w:numFmt w:val="lowerRoman"/>
      <w:lvlText w:val="%6."/>
      <w:lvlJc w:val="right"/>
      <w:pPr>
        <w:ind w:left="4320" w:hanging="180"/>
      </w:pPr>
    </w:lvl>
    <w:lvl w:ilvl="6" w:tplc="25243342">
      <w:start w:val="1"/>
      <w:numFmt w:val="decimal"/>
      <w:lvlText w:val="%7."/>
      <w:lvlJc w:val="left"/>
      <w:pPr>
        <w:ind w:left="5040" w:hanging="360"/>
      </w:pPr>
    </w:lvl>
    <w:lvl w:ilvl="7" w:tplc="EB7C8AD6">
      <w:start w:val="1"/>
      <w:numFmt w:val="lowerLetter"/>
      <w:lvlText w:val="%8."/>
      <w:lvlJc w:val="left"/>
      <w:pPr>
        <w:ind w:left="5760" w:hanging="360"/>
      </w:pPr>
    </w:lvl>
    <w:lvl w:ilvl="8" w:tplc="D7CC6748">
      <w:start w:val="1"/>
      <w:numFmt w:val="lowerRoman"/>
      <w:lvlText w:val="%9."/>
      <w:lvlJc w:val="right"/>
      <w:pPr>
        <w:ind w:left="6480" w:hanging="180"/>
      </w:pPr>
    </w:lvl>
  </w:abstractNum>
  <w:abstractNum w:abstractNumId="8" w15:restartNumberingAfterBreak="0">
    <w:nsid w:val="47DE1D0A"/>
    <w:multiLevelType w:val="hybridMultilevel"/>
    <w:tmpl w:val="FFFFFFFF"/>
    <w:lvl w:ilvl="0" w:tplc="AB509C6C">
      <w:start w:val="1"/>
      <w:numFmt w:val="decimal"/>
      <w:lvlText w:val="%1."/>
      <w:lvlJc w:val="left"/>
      <w:pPr>
        <w:ind w:left="567" w:hanging="360"/>
      </w:pPr>
    </w:lvl>
    <w:lvl w:ilvl="1" w:tplc="87C6426A">
      <w:start w:val="1"/>
      <w:numFmt w:val="lowerLetter"/>
      <w:lvlText w:val="%2."/>
      <w:lvlJc w:val="left"/>
      <w:pPr>
        <w:ind w:left="1440" w:hanging="360"/>
      </w:pPr>
    </w:lvl>
    <w:lvl w:ilvl="2" w:tplc="5DA4E116">
      <w:start w:val="1"/>
      <w:numFmt w:val="lowerRoman"/>
      <w:lvlText w:val="%3."/>
      <w:lvlJc w:val="right"/>
      <w:pPr>
        <w:ind w:left="2160" w:hanging="180"/>
      </w:pPr>
    </w:lvl>
    <w:lvl w:ilvl="3" w:tplc="B350931C">
      <w:start w:val="1"/>
      <w:numFmt w:val="decimal"/>
      <w:lvlText w:val="%4."/>
      <w:lvlJc w:val="left"/>
      <w:pPr>
        <w:ind w:left="2880" w:hanging="360"/>
      </w:pPr>
    </w:lvl>
    <w:lvl w:ilvl="4" w:tplc="FBD0E934">
      <w:start w:val="1"/>
      <w:numFmt w:val="lowerLetter"/>
      <w:lvlText w:val="%5."/>
      <w:lvlJc w:val="left"/>
      <w:pPr>
        <w:ind w:left="3600" w:hanging="360"/>
      </w:pPr>
    </w:lvl>
    <w:lvl w:ilvl="5" w:tplc="0D5005C8">
      <w:start w:val="1"/>
      <w:numFmt w:val="lowerRoman"/>
      <w:lvlText w:val="%6."/>
      <w:lvlJc w:val="right"/>
      <w:pPr>
        <w:ind w:left="4320" w:hanging="180"/>
      </w:pPr>
    </w:lvl>
    <w:lvl w:ilvl="6" w:tplc="4C608968">
      <w:start w:val="1"/>
      <w:numFmt w:val="decimal"/>
      <w:lvlText w:val="%7."/>
      <w:lvlJc w:val="left"/>
      <w:pPr>
        <w:ind w:left="5040" w:hanging="360"/>
      </w:pPr>
    </w:lvl>
    <w:lvl w:ilvl="7" w:tplc="F0F6A04A">
      <w:start w:val="1"/>
      <w:numFmt w:val="lowerLetter"/>
      <w:lvlText w:val="%8."/>
      <w:lvlJc w:val="left"/>
      <w:pPr>
        <w:ind w:left="5760" w:hanging="360"/>
      </w:pPr>
    </w:lvl>
    <w:lvl w:ilvl="8" w:tplc="B8807544">
      <w:start w:val="1"/>
      <w:numFmt w:val="lowerRoman"/>
      <w:lvlText w:val="%9."/>
      <w:lvlJc w:val="right"/>
      <w:pPr>
        <w:ind w:left="6480" w:hanging="180"/>
      </w:pPr>
    </w:lvl>
  </w:abstractNum>
  <w:abstractNum w:abstractNumId="9"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DC01D09"/>
    <w:multiLevelType w:val="hybridMultilevel"/>
    <w:tmpl w:val="39642890"/>
    <w:lvl w:ilvl="0" w:tplc="6152FF8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76709668">
    <w:abstractNumId w:val="7"/>
  </w:num>
  <w:num w:numId="2" w16cid:durableId="1064914933">
    <w:abstractNumId w:val="8"/>
  </w:num>
  <w:num w:numId="3" w16cid:durableId="995841650">
    <w:abstractNumId w:val="1"/>
  </w:num>
  <w:num w:numId="4" w16cid:durableId="186869944">
    <w:abstractNumId w:val="3"/>
  </w:num>
  <w:num w:numId="5" w16cid:durableId="2121760756">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51793635">
    <w:abstractNumId w:val="1"/>
  </w:num>
  <w:num w:numId="7" w16cid:durableId="1692220369">
    <w:abstractNumId w:val="9"/>
  </w:num>
  <w:num w:numId="8" w16cid:durableId="3211590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590409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0747203">
    <w:abstractNumId w:val="2"/>
  </w:num>
  <w:num w:numId="11" w16cid:durableId="7424880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152089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60034284">
    <w:abstractNumId w:val="3"/>
  </w:num>
  <w:num w:numId="14" w16cid:durableId="10506882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578127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379250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680321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967240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274986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551735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94624184">
    <w:abstractNumId w:val="0"/>
  </w:num>
  <w:num w:numId="22" w16cid:durableId="1542789977">
    <w:abstractNumId w:val="10"/>
  </w:num>
  <w:num w:numId="23" w16cid:durableId="1009258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53232778">
    <w:abstractNumId w:val="4"/>
  </w:num>
  <w:num w:numId="25" w16cid:durableId="1740517823">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28F"/>
    <w:rsid w:val="00012436"/>
    <w:rsid w:val="00012F6B"/>
    <w:rsid w:val="00013FF2"/>
    <w:rsid w:val="00020914"/>
    <w:rsid w:val="00023E6E"/>
    <w:rsid w:val="000252CB"/>
    <w:rsid w:val="0003051E"/>
    <w:rsid w:val="0003141C"/>
    <w:rsid w:val="0003203F"/>
    <w:rsid w:val="00040283"/>
    <w:rsid w:val="0004292B"/>
    <w:rsid w:val="00045F0D"/>
    <w:rsid w:val="0004750C"/>
    <w:rsid w:val="00048976"/>
    <w:rsid w:val="000554E1"/>
    <w:rsid w:val="00056620"/>
    <w:rsid w:val="00061D5B"/>
    <w:rsid w:val="000662C3"/>
    <w:rsid w:val="00071700"/>
    <w:rsid w:val="000728F8"/>
    <w:rsid w:val="00074F0F"/>
    <w:rsid w:val="0008111F"/>
    <w:rsid w:val="0008438A"/>
    <w:rsid w:val="00084C0A"/>
    <w:rsid w:val="00090DFC"/>
    <w:rsid w:val="000914A8"/>
    <w:rsid w:val="00096C1A"/>
    <w:rsid w:val="000A5902"/>
    <w:rsid w:val="000B160E"/>
    <w:rsid w:val="000B2D56"/>
    <w:rsid w:val="000B308B"/>
    <w:rsid w:val="000B6CEA"/>
    <w:rsid w:val="000C24ED"/>
    <w:rsid w:val="000D1D6B"/>
    <w:rsid w:val="000D2B17"/>
    <w:rsid w:val="000D334C"/>
    <w:rsid w:val="000D3BBE"/>
    <w:rsid w:val="000D7466"/>
    <w:rsid w:val="000E165B"/>
    <w:rsid w:val="000E283B"/>
    <w:rsid w:val="000F2EA2"/>
    <w:rsid w:val="000F2F8D"/>
    <w:rsid w:val="0010285D"/>
    <w:rsid w:val="001033CE"/>
    <w:rsid w:val="001045E5"/>
    <w:rsid w:val="00112528"/>
    <w:rsid w:val="0012039C"/>
    <w:rsid w:val="00127859"/>
    <w:rsid w:val="00132C74"/>
    <w:rsid w:val="00142DD1"/>
    <w:rsid w:val="0014630B"/>
    <w:rsid w:val="00156BCA"/>
    <w:rsid w:val="00177127"/>
    <w:rsid w:val="001774BB"/>
    <w:rsid w:val="00190C6F"/>
    <w:rsid w:val="0019217E"/>
    <w:rsid w:val="00193DAF"/>
    <w:rsid w:val="001A00F5"/>
    <w:rsid w:val="001A2D64"/>
    <w:rsid w:val="001A3009"/>
    <w:rsid w:val="001B373E"/>
    <w:rsid w:val="001B7BB1"/>
    <w:rsid w:val="001C1550"/>
    <w:rsid w:val="001C2E45"/>
    <w:rsid w:val="001C7E97"/>
    <w:rsid w:val="001D5230"/>
    <w:rsid w:val="001D7E36"/>
    <w:rsid w:val="001E0C4B"/>
    <w:rsid w:val="001E2A4A"/>
    <w:rsid w:val="001E6918"/>
    <w:rsid w:val="001E73A2"/>
    <w:rsid w:val="001F274D"/>
    <w:rsid w:val="001F4BF6"/>
    <w:rsid w:val="001F5326"/>
    <w:rsid w:val="001F6678"/>
    <w:rsid w:val="001F7EB1"/>
    <w:rsid w:val="00207DFE"/>
    <w:rsid w:val="002105AD"/>
    <w:rsid w:val="00222C3B"/>
    <w:rsid w:val="00225804"/>
    <w:rsid w:val="00226B07"/>
    <w:rsid w:val="00226C8B"/>
    <w:rsid w:val="00244EB4"/>
    <w:rsid w:val="002459D5"/>
    <w:rsid w:val="00245CBD"/>
    <w:rsid w:val="00247764"/>
    <w:rsid w:val="002550CD"/>
    <w:rsid w:val="002605DD"/>
    <w:rsid w:val="0026253D"/>
    <w:rsid w:val="00262B53"/>
    <w:rsid w:val="00264814"/>
    <w:rsid w:val="002650FC"/>
    <w:rsid w:val="0026548C"/>
    <w:rsid w:val="00266207"/>
    <w:rsid w:val="0027105E"/>
    <w:rsid w:val="0027342E"/>
    <w:rsid w:val="0027370C"/>
    <w:rsid w:val="002902C3"/>
    <w:rsid w:val="00291A57"/>
    <w:rsid w:val="00296B87"/>
    <w:rsid w:val="00297E04"/>
    <w:rsid w:val="002A199B"/>
    <w:rsid w:val="002A28B4"/>
    <w:rsid w:val="002A2B8C"/>
    <w:rsid w:val="002A2F65"/>
    <w:rsid w:val="002A35CF"/>
    <w:rsid w:val="002A475D"/>
    <w:rsid w:val="002A7DF7"/>
    <w:rsid w:val="002B09FB"/>
    <w:rsid w:val="002C355E"/>
    <w:rsid w:val="002C4658"/>
    <w:rsid w:val="002D519C"/>
    <w:rsid w:val="002D58F7"/>
    <w:rsid w:val="002D6DD0"/>
    <w:rsid w:val="002E4E4B"/>
    <w:rsid w:val="002F7CFE"/>
    <w:rsid w:val="00306C23"/>
    <w:rsid w:val="00310DF6"/>
    <w:rsid w:val="003128C3"/>
    <w:rsid w:val="00322384"/>
    <w:rsid w:val="00322B0B"/>
    <w:rsid w:val="00326497"/>
    <w:rsid w:val="00332BF4"/>
    <w:rsid w:val="00333548"/>
    <w:rsid w:val="00334437"/>
    <w:rsid w:val="00340DD9"/>
    <w:rsid w:val="00341532"/>
    <w:rsid w:val="00360E17"/>
    <w:rsid w:val="0036209C"/>
    <w:rsid w:val="00363A7B"/>
    <w:rsid w:val="00365E7C"/>
    <w:rsid w:val="0036635B"/>
    <w:rsid w:val="00373467"/>
    <w:rsid w:val="00385C91"/>
    <w:rsid w:val="00385DFB"/>
    <w:rsid w:val="00386C10"/>
    <w:rsid w:val="003906C2"/>
    <w:rsid w:val="00390AF3"/>
    <w:rsid w:val="00391011"/>
    <w:rsid w:val="00392AD8"/>
    <w:rsid w:val="00394E1C"/>
    <w:rsid w:val="003A15A3"/>
    <w:rsid w:val="003A29BE"/>
    <w:rsid w:val="003A2BEB"/>
    <w:rsid w:val="003A5190"/>
    <w:rsid w:val="003A6E02"/>
    <w:rsid w:val="003B240E"/>
    <w:rsid w:val="003B6503"/>
    <w:rsid w:val="003B6A14"/>
    <w:rsid w:val="003C0C3A"/>
    <w:rsid w:val="003C68D5"/>
    <w:rsid w:val="003D13EF"/>
    <w:rsid w:val="003D6296"/>
    <w:rsid w:val="003D654D"/>
    <w:rsid w:val="003DCA90"/>
    <w:rsid w:val="003E2EF8"/>
    <w:rsid w:val="003E3591"/>
    <w:rsid w:val="003F2339"/>
    <w:rsid w:val="003F2382"/>
    <w:rsid w:val="003F2443"/>
    <w:rsid w:val="00401084"/>
    <w:rsid w:val="00405CFB"/>
    <w:rsid w:val="00407EF0"/>
    <w:rsid w:val="00412F2B"/>
    <w:rsid w:val="00413292"/>
    <w:rsid w:val="004178B3"/>
    <w:rsid w:val="004206F2"/>
    <w:rsid w:val="0042276C"/>
    <w:rsid w:val="00426551"/>
    <w:rsid w:val="00430F12"/>
    <w:rsid w:val="00432776"/>
    <w:rsid w:val="004330B8"/>
    <w:rsid w:val="0045310B"/>
    <w:rsid w:val="004561FB"/>
    <w:rsid w:val="004662AB"/>
    <w:rsid w:val="004714B5"/>
    <w:rsid w:val="00472595"/>
    <w:rsid w:val="00480185"/>
    <w:rsid w:val="0048642E"/>
    <w:rsid w:val="004909F0"/>
    <w:rsid w:val="0049165A"/>
    <w:rsid w:val="00491AA0"/>
    <w:rsid w:val="00494DBD"/>
    <w:rsid w:val="004A57D3"/>
    <w:rsid w:val="004B484F"/>
    <w:rsid w:val="004B797D"/>
    <w:rsid w:val="004C40C4"/>
    <w:rsid w:val="004D00A1"/>
    <w:rsid w:val="004F48DD"/>
    <w:rsid w:val="004F6710"/>
    <w:rsid w:val="004F6AF2"/>
    <w:rsid w:val="00501C77"/>
    <w:rsid w:val="00505746"/>
    <w:rsid w:val="00507533"/>
    <w:rsid w:val="005112CC"/>
    <w:rsid w:val="00511434"/>
    <w:rsid w:val="00511863"/>
    <w:rsid w:val="005136B9"/>
    <w:rsid w:val="00513D8D"/>
    <w:rsid w:val="00514823"/>
    <w:rsid w:val="0052005B"/>
    <w:rsid w:val="005201F6"/>
    <w:rsid w:val="00525030"/>
    <w:rsid w:val="0052657D"/>
    <w:rsid w:val="00526795"/>
    <w:rsid w:val="0053391B"/>
    <w:rsid w:val="00536C2C"/>
    <w:rsid w:val="00540D24"/>
    <w:rsid w:val="00541FBB"/>
    <w:rsid w:val="00544DF4"/>
    <w:rsid w:val="005466B4"/>
    <w:rsid w:val="00554E9D"/>
    <w:rsid w:val="0055531E"/>
    <w:rsid w:val="00555F7F"/>
    <w:rsid w:val="00556158"/>
    <w:rsid w:val="00563950"/>
    <w:rsid w:val="005649D2"/>
    <w:rsid w:val="00565A73"/>
    <w:rsid w:val="0056636D"/>
    <w:rsid w:val="00571DF7"/>
    <w:rsid w:val="00576653"/>
    <w:rsid w:val="005774E4"/>
    <w:rsid w:val="00580A65"/>
    <w:rsid w:val="0058102D"/>
    <w:rsid w:val="00583731"/>
    <w:rsid w:val="005934B4"/>
    <w:rsid w:val="00593B87"/>
    <w:rsid w:val="005A191F"/>
    <w:rsid w:val="005A1A23"/>
    <w:rsid w:val="005A2554"/>
    <w:rsid w:val="005A67CA"/>
    <w:rsid w:val="005A7F60"/>
    <w:rsid w:val="005B184F"/>
    <w:rsid w:val="005B3E1C"/>
    <w:rsid w:val="005B71E0"/>
    <w:rsid w:val="005B77E0"/>
    <w:rsid w:val="005C14A7"/>
    <w:rsid w:val="005C3F70"/>
    <w:rsid w:val="005C4A2F"/>
    <w:rsid w:val="005D15D7"/>
    <w:rsid w:val="005D1B7C"/>
    <w:rsid w:val="005D49FE"/>
    <w:rsid w:val="005D6BC0"/>
    <w:rsid w:val="005E02D9"/>
    <w:rsid w:val="005E1F63"/>
    <w:rsid w:val="005E81B6"/>
    <w:rsid w:val="005F14F3"/>
    <w:rsid w:val="005F1F96"/>
    <w:rsid w:val="005F3B53"/>
    <w:rsid w:val="005F6764"/>
    <w:rsid w:val="00600CE8"/>
    <w:rsid w:val="00607B2B"/>
    <w:rsid w:val="00612EF5"/>
    <w:rsid w:val="00614533"/>
    <w:rsid w:val="0061581F"/>
    <w:rsid w:val="0061691C"/>
    <w:rsid w:val="00620C51"/>
    <w:rsid w:val="00620FBB"/>
    <w:rsid w:val="0062143C"/>
    <w:rsid w:val="00621485"/>
    <w:rsid w:val="00626BBF"/>
    <w:rsid w:val="00627D4E"/>
    <w:rsid w:val="00630EA0"/>
    <w:rsid w:val="00632635"/>
    <w:rsid w:val="0064273E"/>
    <w:rsid w:val="00642F17"/>
    <w:rsid w:val="00643CC4"/>
    <w:rsid w:val="00647B2E"/>
    <w:rsid w:val="00650B66"/>
    <w:rsid w:val="0065196F"/>
    <w:rsid w:val="00654400"/>
    <w:rsid w:val="00657886"/>
    <w:rsid w:val="0066362A"/>
    <w:rsid w:val="00666272"/>
    <w:rsid w:val="006715DC"/>
    <w:rsid w:val="00673F48"/>
    <w:rsid w:val="00677835"/>
    <w:rsid w:val="00680388"/>
    <w:rsid w:val="00680AC4"/>
    <w:rsid w:val="006852B0"/>
    <w:rsid w:val="00692170"/>
    <w:rsid w:val="00695B0C"/>
    <w:rsid w:val="00696410"/>
    <w:rsid w:val="006A0755"/>
    <w:rsid w:val="006A3884"/>
    <w:rsid w:val="006A6EB7"/>
    <w:rsid w:val="006B112D"/>
    <w:rsid w:val="006B1EDE"/>
    <w:rsid w:val="006B3C0B"/>
    <w:rsid w:val="006B4234"/>
    <w:rsid w:val="006B779F"/>
    <w:rsid w:val="006C5DA8"/>
    <w:rsid w:val="006C75CC"/>
    <w:rsid w:val="006D00B0"/>
    <w:rsid w:val="006D0E25"/>
    <w:rsid w:val="006D1CF3"/>
    <w:rsid w:val="006E54D3"/>
    <w:rsid w:val="006F075B"/>
    <w:rsid w:val="006F657F"/>
    <w:rsid w:val="006F76D2"/>
    <w:rsid w:val="00711E36"/>
    <w:rsid w:val="00715CA8"/>
    <w:rsid w:val="00717237"/>
    <w:rsid w:val="00717AF1"/>
    <w:rsid w:val="007210FC"/>
    <w:rsid w:val="00736FAA"/>
    <w:rsid w:val="007419AB"/>
    <w:rsid w:val="00745160"/>
    <w:rsid w:val="00757329"/>
    <w:rsid w:val="0076006A"/>
    <w:rsid w:val="00762600"/>
    <w:rsid w:val="00762B56"/>
    <w:rsid w:val="0076326F"/>
    <w:rsid w:val="00763468"/>
    <w:rsid w:val="00766D19"/>
    <w:rsid w:val="00766EAC"/>
    <w:rsid w:val="00766EB1"/>
    <w:rsid w:val="00785901"/>
    <w:rsid w:val="00786A2C"/>
    <w:rsid w:val="00788A24"/>
    <w:rsid w:val="0079680C"/>
    <w:rsid w:val="007978D6"/>
    <w:rsid w:val="007A4B2B"/>
    <w:rsid w:val="007A7376"/>
    <w:rsid w:val="007B020C"/>
    <w:rsid w:val="007B123B"/>
    <w:rsid w:val="007B184B"/>
    <w:rsid w:val="007B4671"/>
    <w:rsid w:val="007B523A"/>
    <w:rsid w:val="007B6408"/>
    <w:rsid w:val="007C3A14"/>
    <w:rsid w:val="007C61E6"/>
    <w:rsid w:val="007C7B57"/>
    <w:rsid w:val="007D2668"/>
    <w:rsid w:val="007D3219"/>
    <w:rsid w:val="007D3616"/>
    <w:rsid w:val="007D48B8"/>
    <w:rsid w:val="007F066A"/>
    <w:rsid w:val="007F6BE6"/>
    <w:rsid w:val="007F9444"/>
    <w:rsid w:val="0080248A"/>
    <w:rsid w:val="00803A2F"/>
    <w:rsid w:val="00804F58"/>
    <w:rsid w:val="008073B1"/>
    <w:rsid w:val="00812037"/>
    <w:rsid w:val="00816C10"/>
    <w:rsid w:val="00817BB6"/>
    <w:rsid w:val="008239A6"/>
    <w:rsid w:val="0082480C"/>
    <w:rsid w:val="00824C38"/>
    <w:rsid w:val="00831A34"/>
    <w:rsid w:val="00832C0F"/>
    <w:rsid w:val="00840AE3"/>
    <w:rsid w:val="0084524A"/>
    <w:rsid w:val="0084623C"/>
    <w:rsid w:val="008525F4"/>
    <w:rsid w:val="0085360A"/>
    <w:rsid w:val="008559F3"/>
    <w:rsid w:val="00856CA3"/>
    <w:rsid w:val="00865BC1"/>
    <w:rsid w:val="00870E86"/>
    <w:rsid w:val="008712BB"/>
    <w:rsid w:val="0087496A"/>
    <w:rsid w:val="00877087"/>
    <w:rsid w:val="008854CA"/>
    <w:rsid w:val="008866BD"/>
    <w:rsid w:val="008866C0"/>
    <w:rsid w:val="00887628"/>
    <w:rsid w:val="00890EEE"/>
    <w:rsid w:val="00894D81"/>
    <w:rsid w:val="008A2E9C"/>
    <w:rsid w:val="008A4CF6"/>
    <w:rsid w:val="008A5171"/>
    <w:rsid w:val="008BF668"/>
    <w:rsid w:val="008D127D"/>
    <w:rsid w:val="008D47DD"/>
    <w:rsid w:val="008E3C38"/>
    <w:rsid w:val="008E3DE9"/>
    <w:rsid w:val="008E56F0"/>
    <w:rsid w:val="008ED85E"/>
    <w:rsid w:val="008F63A1"/>
    <w:rsid w:val="0090315F"/>
    <w:rsid w:val="0090359E"/>
    <w:rsid w:val="009040B7"/>
    <w:rsid w:val="00906096"/>
    <w:rsid w:val="009063AE"/>
    <w:rsid w:val="00909EA3"/>
    <w:rsid w:val="009107ED"/>
    <w:rsid w:val="009138BF"/>
    <w:rsid w:val="00920301"/>
    <w:rsid w:val="00926BE7"/>
    <w:rsid w:val="00927E71"/>
    <w:rsid w:val="00930CBE"/>
    <w:rsid w:val="0093679E"/>
    <w:rsid w:val="00942EB9"/>
    <w:rsid w:val="00951157"/>
    <w:rsid w:val="0095198A"/>
    <w:rsid w:val="00953FFB"/>
    <w:rsid w:val="0095517E"/>
    <w:rsid w:val="009632CD"/>
    <w:rsid w:val="009672D1"/>
    <w:rsid w:val="00967316"/>
    <w:rsid w:val="009702F1"/>
    <w:rsid w:val="00970E17"/>
    <w:rsid w:val="009739C8"/>
    <w:rsid w:val="00977E71"/>
    <w:rsid w:val="00982157"/>
    <w:rsid w:val="00992C02"/>
    <w:rsid w:val="00993697"/>
    <w:rsid w:val="00993FF0"/>
    <w:rsid w:val="00996AF2"/>
    <w:rsid w:val="00997E90"/>
    <w:rsid w:val="009A46AE"/>
    <w:rsid w:val="009A7DD3"/>
    <w:rsid w:val="009B1280"/>
    <w:rsid w:val="009B50CD"/>
    <w:rsid w:val="009B7B4F"/>
    <w:rsid w:val="009B7EAD"/>
    <w:rsid w:val="009C2CBB"/>
    <w:rsid w:val="009C2DB5"/>
    <w:rsid w:val="009C551B"/>
    <w:rsid w:val="009C5B0E"/>
    <w:rsid w:val="009C5F55"/>
    <w:rsid w:val="009D0AD4"/>
    <w:rsid w:val="009D3BE0"/>
    <w:rsid w:val="009D4006"/>
    <w:rsid w:val="009D67E2"/>
    <w:rsid w:val="009E028F"/>
    <w:rsid w:val="009E15C9"/>
    <w:rsid w:val="009E2DFE"/>
    <w:rsid w:val="009E4A97"/>
    <w:rsid w:val="009E4F13"/>
    <w:rsid w:val="009E67F0"/>
    <w:rsid w:val="009F645B"/>
    <w:rsid w:val="00A0109A"/>
    <w:rsid w:val="00A02B65"/>
    <w:rsid w:val="00A053C8"/>
    <w:rsid w:val="00A05E8A"/>
    <w:rsid w:val="00A119B4"/>
    <w:rsid w:val="00A170A2"/>
    <w:rsid w:val="00A2219D"/>
    <w:rsid w:val="00A247B1"/>
    <w:rsid w:val="00A318A3"/>
    <w:rsid w:val="00A33743"/>
    <w:rsid w:val="00A534B8"/>
    <w:rsid w:val="00A536B9"/>
    <w:rsid w:val="00A54063"/>
    <w:rsid w:val="00A5409F"/>
    <w:rsid w:val="00A57460"/>
    <w:rsid w:val="00A63054"/>
    <w:rsid w:val="00A6355A"/>
    <w:rsid w:val="00A70E45"/>
    <w:rsid w:val="00A749C7"/>
    <w:rsid w:val="00A770AA"/>
    <w:rsid w:val="00A776BA"/>
    <w:rsid w:val="00A836BB"/>
    <w:rsid w:val="00A8495A"/>
    <w:rsid w:val="00A9109C"/>
    <w:rsid w:val="00A972BE"/>
    <w:rsid w:val="00AA03B8"/>
    <w:rsid w:val="00AA2A9E"/>
    <w:rsid w:val="00AA5E54"/>
    <w:rsid w:val="00AA604A"/>
    <w:rsid w:val="00AA6EB6"/>
    <w:rsid w:val="00AB099B"/>
    <w:rsid w:val="00AB32DA"/>
    <w:rsid w:val="00AB3319"/>
    <w:rsid w:val="00AB679E"/>
    <w:rsid w:val="00AC0957"/>
    <w:rsid w:val="00AC0F2D"/>
    <w:rsid w:val="00AC43C9"/>
    <w:rsid w:val="00AC65E3"/>
    <w:rsid w:val="00AD342B"/>
    <w:rsid w:val="00AD5BF9"/>
    <w:rsid w:val="00AE4188"/>
    <w:rsid w:val="00AE6C15"/>
    <w:rsid w:val="00AE747E"/>
    <w:rsid w:val="00AF3290"/>
    <w:rsid w:val="00AF52BF"/>
    <w:rsid w:val="00AF6412"/>
    <w:rsid w:val="00B00B4F"/>
    <w:rsid w:val="00B01292"/>
    <w:rsid w:val="00B0256B"/>
    <w:rsid w:val="00B134C6"/>
    <w:rsid w:val="00B2036D"/>
    <w:rsid w:val="00B21EAD"/>
    <w:rsid w:val="00B26C50"/>
    <w:rsid w:val="00B43C03"/>
    <w:rsid w:val="00B45464"/>
    <w:rsid w:val="00B46033"/>
    <w:rsid w:val="00B500A4"/>
    <w:rsid w:val="00B603B2"/>
    <w:rsid w:val="00B609F0"/>
    <w:rsid w:val="00B65452"/>
    <w:rsid w:val="00B66878"/>
    <w:rsid w:val="00B66D50"/>
    <w:rsid w:val="00B70137"/>
    <w:rsid w:val="00B72931"/>
    <w:rsid w:val="00B80AAD"/>
    <w:rsid w:val="00B929D3"/>
    <w:rsid w:val="00B94A1C"/>
    <w:rsid w:val="00BA22E6"/>
    <w:rsid w:val="00BA4160"/>
    <w:rsid w:val="00BA6024"/>
    <w:rsid w:val="00BA7230"/>
    <w:rsid w:val="00BA7AAB"/>
    <w:rsid w:val="00BB101C"/>
    <w:rsid w:val="00BB533F"/>
    <w:rsid w:val="00BB6D49"/>
    <w:rsid w:val="00BD1A47"/>
    <w:rsid w:val="00BD1CE5"/>
    <w:rsid w:val="00BE6EA4"/>
    <w:rsid w:val="00BF35D4"/>
    <w:rsid w:val="00BF6688"/>
    <w:rsid w:val="00BF732E"/>
    <w:rsid w:val="00C06B37"/>
    <w:rsid w:val="00C17FF6"/>
    <w:rsid w:val="00C20044"/>
    <w:rsid w:val="00C22BD8"/>
    <w:rsid w:val="00C3132E"/>
    <w:rsid w:val="00C36185"/>
    <w:rsid w:val="00C3719D"/>
    <w:rsid w:val="00C4029D"/>
    <w:rsid w:val="00C411FF"/>
    <w:rsid w:val="00C436AB"/>
    <w:rsid w:val="00C5022B"/>
    <w:rsid w:val="00C62B29"/>
    <w:rsid w:val="00C63B95"/>
    <w:rsid w:val="00C63CF9"/>
    <w:rsid w:val="00C664FC"/>
    <w:rsid w:val="00C67266"/>
    <w:rsid w:val="00C75D4E"/>
    <w:rsid w:val="00C802C7"/>
    <w:rsid w:val="00C813B2"/>
    <w:rsid w:val="00C8182B"/>
    <w:rsid w:val="00C829D7"/>
    <w:rsid w:val="00C85F6E"/>
    <w:rsid w:val="00C94A80"/>
    <w:rsid w:val="00CA021D"/>
    <w:rsid w:val="00CA0226"/>
    <w:rsid w:val="00CB1C97"/>
    <w:rsid w:val="00CB2145"/>
    <w:rsid w:val="00CB4897"/>
    <w:rsid w:val="00CB66B0"/>
    <w:rsid w:val="00CC0435"/>
    <w:rsid w:val="00CD02BB"/>
    <w:rsid w:val="00CD13E8"/>
    <w:rsid w:val="00CE426A"/>
    <w:rsid w:val="00CF7390"/>
    <w:rsid w:val="00CF73E9"/>
    <w:rsid w:val="00D06C15"/>
    <w:rsid w:val="00D136E3"/>
    <w:rsid w:val="00D154DA"/>
    <w:rsid w:val="00D15A52"/>
    <w:rsid w:val="00D16C3E"/>
    <w:rsid w:val="00D24565"/>
    <w:rsid w:val="00D31E35"/>
    <w:rsid w:val="00D32F02"/>
    <w:rsid w:val="00D3451A"/>
    <w:rsid w:val="00D445F2"/>
    <w:rsid w:val="00D44FFC"/>
    <w:rsid w:val="00D53C64"/>
    <w:rsid w:val="00D564DA"/>
    <w:rsid w:val="00D61CE0"/>
    <w:rsid w:val="00D62164"/>
    <w:rsid w:val="00D66854"/>
    <w:rsid w:val="00D672D8"/>
    <w:rsid w:val="00D678DB"/>
    <w:rsid w:val="00D67F56"/>
    <w:rsid w:val="00D6D315"/>
    <w:rsid w:val="00D70977"/>
    <w:rsid w:val="00D9049B"/>
    <w:rsid w:val="00DA2013"/>
    <w:rsid w:val="00DA30D9"/>
    <w:rsid w:val="00DA43C2"/>
    <w:rsid w:val="00DA578F"/>
    <w:rsid w:val="00DC1757"/>
    <w:rsid w:val="00DC28AF"/>
    <w:rsid w:val="00DC74E1"/>
    <w:rsid w:val="00DD2F4E"/>
    <w:rsid w:val="00DD5B5C"/>
    <w:rsid w:val="00DD6234"/>
    <w:rsid w:val="00DE07A5"/>
    <w:rsid w:val="00DE0ACC"/>
    <w:rsid w:val="00DE2CE3"/>
    <w:rsid w:val="00DF0045"/>
    <w:rsid w:val="00DF61AA"/>
    <w:rsid w:val="00DF7CB1"/>
    <w:rsid w:val="00E04DAF"/>
    <w:rsid w:val="00E059DB"/>
    <w:rsid w:val="00E112C7"/>
    <w:rsid w:val="00E16147"/>
    <w:rsid w:val="00E17453"/>
    <w:rsid w:val="00E204E7"/>
    <w:rsid w:val="00E243F9"/>
    <w:rsid w:val="00E30C48"/>
    <w:rsid w:val="00E31BEF"/>
    <w:rsid w:val="00E4272D"/>
    <w:rsid w:val="00E4371B"/>
    <w:rsid w:val="00E44544"/>
    <w:rsid w:val="00E479C2"/>
    <w:rsid w:val="00E5058E"/>
    <w:rsid w:val="00E50A4A"/>
    <w:rsid w:val="00E51733"/>
    <w:rsid w:val="00E56264"/>
    <w:rsid w:val="00E604B6"/>
    <w:rsid w:val="00E62A08"/>
    <w:rsid w:val="00E63A20"/>
    <w:rsid w:val="00E65209"/>
    <w:rsid w:val="00E66CA0"/>
    <w:rsid w:val="00E6E8E1"/>
    <w:rsid w:val="00E70611"/>
    <w:rsid w:val="00E73005"/>
    <w:rsid w:val="00E77A2B"/>
    <w:rsid w:val="00E80133"/>
    <w:rsid w:val="00E836F5"/>
    <w:rsid w:val="00E83A4C"/>
    <w:rsid w:val="00E9018A"/>
    <w:rsid w:val="00E94A1A"/>
    <w:rsid w:val="00E96C8A"/>
    <w:rsid w:val="00EA3DA6"/>
    <w:rsid w:val="00EB1DAD"/>
    <w:rsid w:val="00EB2A2A"/>
    <w:rsid w:val="00EB37F6"/>
    <w:rsid w:val="00EC072D"/>
    <w:rsid w:val="00EC14E7"/>
    <w:rsid w:val="00ED1694"/>
    <w:rsid w:val="00ED5E37"/>
    <w:rsid w:val="00ED78DC"/>
    <w:rsid w:val="00EE0C3D"/>
    <w:rsid w:val="00EE636A"/>
    <w:rsid w:val="00EE6B49"/>
    <w:rsid w:val="00EF02B8"/>
    <w:rsid w:val="00EF288B"/>
    <w:rsid w:val="00EF31E8"/>
    <w:rsid w:val="00EF388A"/>
    <w:rsid w:val="00F0027F"/>
    <w:rsid w:val="00F00D97"/>
    <w:rsid w:val="00F029A4"/>
    <w:rsid w:val="00F05475"/>
    <w:rsid w:val="00F0607D"/>
    <w:rsid w:val="00F07ACD"/>
    <w:rsid w:val="00F14D7F"/>
    <w:rsid w:val="00F17D18"/>
    <w:rsid w:val="00F20AC8"/>
    <w:rsid w:val="00F246F7"/>
    <w:rsid w:val="00F25860"/>
    <w:rsid w:val="00F26C78"/>
    <w:rsid w:val="00F3454B"/>
    <w:rsid w:val="00F35CE9"/>
    <w:rsid w:val="00F35DF5"/>
    <w:rsid w:val="00F411CA"/>
    <w:rsid w:val="00F43ABA"/>
    <w:rsid w:val="00F50847"/>
    <w:rsid w:val="00F522E3"/>
    <w:rsid w:val="00F550C1"/>
    <w:rsid w:val="00F66145"/>
    <w:rsid w:val="00F67719"/>
    <w:rsid w:val="00F71428"/>
    <w:rsid w:val="00F76612"/>
    <w:rsid w:val="00F77073"/>
    <w:rsid w:val="00F81980"/>
    <w:rsid w:val="00F8473F"/>
    <w:rsid w:val="00F92D35"/>
    <w:rsid w:val="00FA1BB8"/>
    <w:rsid w:val="00FA2CF3"/>
    <w:rsid w:val="00FA3555"/>
    <w:rsid w:val="00FA71A9"/>
    <w:rsid w:val="00FC23B2"/>
    <w:rsid w:val="00FC2C58"/>
    <w:rsid w:val="00FC59B2"/>
    <w:rsid w:val="00FD0A93"/>
    <w:rsid w:val="00FD15F9"/>
    <w:rsid w:val="00FD50E7"/>
    <w:rsid w:val="00FE135E"/>
    <w:rsid w:val="00FE2751"/>
    <w:rsid w:val="00FE4B51"/>
    <w:rsid w:val="00FE5E0D"/>
    <w:rsid w:val="00FF5039"/>
    <w:rsid w:val="01092C0B"/>
    <w:rsid w:val="010C15C5"/>
    <w:rsid w:val="010DD2F6"/>
    <w:rsid w:val="011A69AB"/>
    <w:rsid w:val="012129DA"/>
    <w:rsid w:val="01219456"/>
    <w:rsid w:val="0124C994"/>
    <w:rsid w:val="0129E74C"/>
    <w:rsid w:val="012D915C"/>
    <w:rsid w:val="012E3AE3"/>
    <w:rsid w:val="012F601B"/>
    <w:rsid w:val="013367B4"/>
    <w:rsid w:val="01336FC4"/>
    <w:rsid w:val="0135AF3E"/>
    <w:rsid w:val="0135DE7E"/>
    <w:rsid w:val="0136CF36"/>
    <w:rsid w:val="0137F081"/>
    <w:rsid w:val="013BC538"/>
    <w:rsid w:val="013F88F7"/>
    <w:rsid w:val="0143FA44"/>
    <w:rsid w:val="014A3F6C"/>
    <w:rsid w:val="014AB850"/>
    <w:rsid w:val="0150F289"/>
    <w:rsid w:val="0151C685"/>
    <w:rsid w:val="015DCDA0"/>
    <w:rsid w:val="015DF697"/>
    <w:rsid w:val="016C5900"/>
    <w:rsid w:val="01734CB5"/>
    <w:rsid w:val="017F5844"/>
    <w:rsid w:val="0184AC16"/>
    <w:rsid w:val="018DAAB9"/>
    <w:rsid w:val="0192A075"/>
    <w:rsid w:val="019CA53D"/>
    <w:rsid w:val="01A9D7EC"/>
    <w:rsid w:val="01B96C84"/>
    <w:rsid w:val="01C9D739"/>
    <w:rsid w:val="01D4E93D"/>
    <w:rsid w:val="01D5FA44"/>
    <w:rsid w:val="01D950DD"/>
    <w:rsid w:val="01E0826C"/>
    <w:rsid w:val="01E5F3FB"/>
    <w:rsid w:val="01F60653"/>
    <w:rsid w:val="01FF100A"/>
    <w:rsid w:val="020A4568"/>
    <w:rsid w:val="020E1519"/>
    <w:rsid w:val="0223FCC1"/>
    <w:rsid w:val="0226225B"/>
    <w:rsid w:val="0232CABB"/>
    <w:rsid w:val="023461D8"/>
    <w:rsid w:val="023D4DE8"/>
    <w:rsid w:val="024695F6"/>
    <w:rsid w:val="024D8EE5"/>
    <w:rsid w:val="02520B38"/>
    <w:rsid w:val="02575614"/>
    <w:rsid w:val="0265DD92"/>
    <w:rsid w:val="027BB116"/>
    <w:rsid w:val="0287638B"/>
    <w:rsid w:val="028F5653"/>
    <w:rsid w:val="029EF99E"/>
    <w:rsid w:val="02ADC9E6"/>
    <w:rsid w:val="02BBFA22"/>
    <w:rsid w:val="02BF24F9"/>
    <w:rsid w:val="02D61011"/>
    <w:rsid w:val="02E7F96E"/>
    <w:rsid w:val="02E9FCF6"/>
    <w:rsid w:val="02F58889"/>
    <w:rsid w:val="02F92A35"/>
    <w:rsid w:val="02FEFCF0"/>
    <w:rsid w:val="0303986D"/>
    <w:rsid w:val="03166055"/>
    <w:rsid w:val="031B28A5"/>
    <w:rsid w:val="0320D86F"/>
    <w:rsid w:val="03211F11"/>
    <w:rsid w:val="03457FA5"/>
    <w:rsid w:val="0345A84D"/>
    <w:rsid w:val="034BA262"/>
    <w:rsid w:val="035305B5"/>
    <w:rsid w:val="035D22B5"/>
    <w:rsid w:val="037285D5"/>
    <w:rsid w:val="0377E98C"/>
    <w:rsid w:val="03868808"/>
    <w:rsid w:val="038A654D"/>
    <w:rsid w:val="038C427E"/>
    <w:rsid w:val="038F0441"/>
    <w:rsid w:val="038F42DC"/>
    <w:rsid w:val="03913C6C"/>
    <w:rsid w:val="03A0AD01"/>
    <w:rsid w:val="03A47B6D"/>
    <w:rsid w:val="03A7C5F1"/>
    <w:rsid w:val="03B0CC60"/>
    <w:rsid w:val="03B0FE34"/>
    <w:rsid w:val="03B25DB3"/>
    <w:rsid w:val="03B54B4B"/>
    <w:rsid w:val="03BE81B8"/>
    <w:rsid w:val="03C27CD1"/>
    <w:rsid w:val="03C64230"/>
    <w:rsid w:val="03CF9F91"/>
    <w:rsid w:val="03D0E0B2"/>
    <w:rsid w:val="03D4E0C8"/>
    <w:rsid w:val="03D575E4"/>
    <w:rsid w:val="03D66AFF"/>
    <w:rsid w:val="03D68C7B"/>
    <w:rsid w:val="03DB72F0"/>
    <w:rsid w:val="03DFA69C"/>
    <w:rsid w:val="03EB663E"/>
    <w:rsid w:val="03F0FDFF"/>
    <w:rsid w:val="0416F73F"/>
    <w:rsid w:val="04187869"/>
    <w:rsid w:val="041D453D"/>
    <w:rsid w:val="04378FA8"/>
    <w:rsid w:val="043EF3A2"/>
    <w:rsid w:val="043FE0DA"/>
    <w:rsid w:val="0445FA39"/>
    <w:rsid w:val="044CBCCA"/>
    <w:rsid w:val="04520908"/>
    <w:rsid w:val="04582897"/>
    <w:rsid w:val="04593518"/>
    <w:rsid w:val="045F265C"/>
    <w:rsid w:val="046143A7"/>
    <w:rsid w:val="04663303"/>
    <w:rsid w:val="0473ECD9"/>
    <w:rsid w:val="04781257"/>
    <w:rsid w:val="047A1D10"/>
    <w:rsid w:val="047AE9B8"/>
    <w:rsid w:val="047AFCE8"/>
    <w:rsid w:val="047CE070"/>
    <w:rsid w:val="048BD21D"/>
    <w:rsid w:val="049BE470"/>
    <w:rsid w:val="049D79AD"/>
    <w:rsid w:val="04A105C8"/>
    <w:rsid w:val="04A50D38"/>
    <w:rsid w:val="04AAF6E2"/>
    <w:rsid w:val="04AE5198"/>
    <w:rsid w:val="04B6F906"/>
    <w:rsid w:val="04C00530"/>
    <w:rsid w:val="04C147B7"/>
    <w:rsid w:val="04C6ED31"/>
    <w:rsid w:val="04D107FC"/>
    <w:rsid w:val="04D33038"/>
    <w:rsid w:val="04D52A5B"/>
    <w:rsid w:val="04D52D34"/>
    <w:rsid w:val="04D534B3"/>
    <w:rsid w:val="04D700C0"/>
    <w:rsid w:val="04D741E1"/>
    <w:rsid w:val="04DCDF84"/>
    <w:rsid w:val="04DDDDE1"/>
    <w:rsid w:val="04E17F15"/>
    <w:rsid w:val="04E236DB"/>
    <w:rsid w:val="0509300C"/>
    <w:rsid w:val="0511F350"/>
    <w:rsid w:val="05146CC7"/>
    <w:rsid w:val="0516AECB"/>
    <w:rsid w:val="051A68F7"/>
    <w:rsid w:val="0521B187"/>
    <w:rsid w:val="0521D391"/>
    <w:rsid w:val="052448DD"/>
    <w:rsid w:val="052A4B2E"/>
    <w:rsid w:val="05315F5B"/>
    <w:rsid w:val="0541FD16"/>
    <w:rsid w:val="054FF031"/>
    <w:rsid w:val="055A691E"/>
    <w:rsid w:val="055D0F85"/>
    <w:rsid w:val="0561B264"/>
    <w:rsid w:val="0568157C"/>
    <w:rsid w:val="0570DBA8"/>
    <w:rsid w:val="05796E46"/>
    <w:rsid w:val="0579E6C2"/>
    <w:rsid w:val="057C49D9"/>
    <w:rsid w:val="057DEC22"/>
    <w:rsid w:val="0581D2F3"/>
    <w:rsid w:val="059F4EEB"/>
    <w:rsid w:val="05A2F6D7"/>
    <w:rsid w:val="05A9AAD4"/>
    <w:rsid w:val="05A9B4E1"/>
    <w:rsid w:val="05AA5F21"/>
    <w:rsid w:val="05ADC9F9"/>
    <w:rsid w:val="05B35595"/>
    <w:rsid w:val="05B80C11"/>
    <w:rsid w:val="05BB9378"/>
    <w:rsid w:val="05C48605"/>
    <w:rsid w:val="05C899BD"/>
    <w:rsid w:val="05CB041E"/>
    <w:rsid w:val="05CC3C40"/>
    <w:rsid w:val="05CD7E7A"/>
    <w:rsid w:val="05ECFE04"/>
    <w:rsid w:val="05F0D6A3"/>
    <w:rsid w:val="05FEC8A2"/>
    <w:rsid w:val="060152F6"/>
    <w:rsid w:val="060B7149"/>
    <w:rsid w:val="060D0A79"/>
    <w:rsid w:val="0611DD93"/>
    <w:rsid w:val="06172808"/>
    <w:rsid w:val="061B41C2"/>
    <w:rsid w:val="0626E8C7"/>
    <w:rsid w:val="06302454"/>
    <w:rsid w:val="06356C0B"/>
    <w:rsid w:val="06389A71"/>
    <w:rsid w:val="063B5E9C"/>
    <w:rsid w:val="06434F72"/>
    <w:rsid w:val="064E0FA2"/>
    <w:rsid w:val="06522CF0"/>
    <w:rsid w:val="0655E966"/>
    <w:rsid w:val="06591AF9"/>
    <w:rsid w:val="065A9D9F"/>
    <w:rsid w:val="0663F23A"/>
    <w:rsid w:val="067D4F76"/>
    <w:rsid w:val="06843CF6"/>
    <w:rsid w:val="068A4DB6"/>
    <w:rsid w:val="069156E9"/>
    <w:rsid w:val="069D23D4"/>
    <w:rsid w:val="06A2F329"/>
    <w:rsid w:val="06A8E091"/>
    <w:rsid w:val="06AB8468"/>
    <w:rsid w:val="06B58583"/>
    <w:rsid w:val="06B7AE3F"/>
    <w:rsid w:val="06BBAC02"/>
    <w:rsid w:val="06BD81E8"/>
    <w:rsid w:val="06C4009E"/>
    <w:rsid w:val="06CE34B1"/>
    <w:rsid w:val="06D55D71"/>
    <w:rsid w:val="06D5D7EA"/>
    <w:rsid w:val="06DA7FDE"/>
    <w:rsid w:val="06DC7F75"/>
    <w:rsid w:val="06E8A456"/>
    <w:rsid w:val="06E9243D"/>
    <w:rsid w:val="06EC93C6"/>
    <w:rsid w:val="06F35D7C"/>
    <w:rsid w:val="06F37007"/>
    <w:rsid w:val="06FB3342"/>
    <w:rsid w:val="06FC3CBF"/>
    <w:rsid w:val="06FECB5B"/>
    <w:rsid w:val="07028ADA"/>
    <w:rsid w:val="0708C2C2"/>
    <w:rsid w:val="070E2D3D"/>
    <w:rsid w:val="071039AF"/>
    <w:rsid w:val="07239CF7"/>
    <w:rsid w:val="0727B863"/>
    <w:rsid w:val="072BFB97"/>
    <w:rsid w:val="072DCABC"/>
    <w:rsid w:val="07335C61"/>
    <w:rsid w:val="07343B9B"/>
    <w:rsid w:val="073DC023"/>
    <w:rsid w:val="07430772"/>
    <w:rsid w:val="074F2239"/>
    <w:rsid w:val="074F93C2"/>
    <w:rsid w:val="075246CE"/>
    <w:rsid w:val="075ECFFA"/>
    <w:rsid w:val="076DC04C"/>
    <w:rsid w:val="07704173"/>
    <w:rsid w:val="0779D71C"/>
    <w:rsid w:val="07849BA4"/>
    <w:rsid w:val="078F312B"/>
    <w:rsid w:val="0793A378"/>
    <w:rsid w:val="07A2E623"/>
    <w:rsid w:val="07A39AF7"/>
    <w:rsid w:val="07AA200B"/>
    <w:rsid w:val="07AB8D9B"/>
    <w:rsid w:val="07AD0F3B"/>
    <w:rsid w:val="07AE89C4"/>
    <w:rsid w:val="07B3E54F"/>
    <w:rsid w:val="07B87887"/>
    <w:rsid w:val="07BF4C3B"/>
    <w:rsid w:val="07C8B631"/>
    <w:rsid w:val="07CB4891"/>
    <w:rsid w:val="07CE0911"/>
    <w:rsid w:val="07D23D5F"/>
    <w:rsid w:val="07E877F1"/>
    <w:rsid w:val="07EE0130"/>
    <w:rsid w:val="07EE99C8"/>
    <w:rsid w:val="07F29027"/>
    <w:rsid w:val="07F33B25"/>
    <w:rsid w:val="07F52045"/>
    <w:rsid w:val="08006F28"/>
    <w:rsid w:val="0801E1F9"/>
    <w:rsid w:val="08056D56"/>
    <w:rsid w:val="080A41E5"/>
    <w:rsid w:val="08162214"/>
    <w:rsid w:val="0817D8A4"/>
    <w:rsid w:val="08191FD7"/>
    <w:rsid w:val="08199A5F"/>
    <w:rsid w:val="081EB796"/>
    <w:rsid w:val="0821AF65"/>
    <w:rsid w:val="082875C7"/>
    <w:rsid w:val="08303B95"/>
    <w:rsid w:val="08360C22"/>
    <w:rsid w:val="083DD94A"/>
    <w:rsid w:val="0840A651"/>
    <w:rsid w:val="0847B574"/>
    <w:rsid w:val="0854A31E"/>
    <w:rsid w:val="085A70B6"/>
    <w:rsid w:val="085B801B"/>
    <w:rsid w:val="0869627C"/>
    <w:rsid w:val="08696551"/>
    <w:rsid w:val="08737358"/>
    <w:rsid w:val="0874C1DB"/>
    <w:rsid w:val="0875A983"/>
    <w:rsid w:val="087F0C6E"/>
    <w:rsid w:val="0888B40D"/>
    <w:rsid w:val="088A9325"/>
    <w:rsid w:val="088B2978"/>
    <w:rsid w:val="089E9DD8"/>
    <w:rsid w:val="08A235AD"/>
    <w:rsid w:val="08A330A9"/>
    <w:rsid w:val="08AF5139"/>
    <w:rsid w:val="08AF9509"/>
    <w:rsid w:val="08B2EA3B"/>
    <w:rsid w:val="08B92D74"/>
    <w:rsid w:val="08BB9EC4"/>
    <w:rsid w:val="08C09D0A"/>
    <w:rsid w:val="08C56CB2"/>
    <w:rsid w:val="08C5FED1"/>
    <w:rsid w:val="08C7CBF8"/>
    <w:rsid w:val="08CA0AEE"/>
    <w:rsid w:val="08CB4A0B"/>
    <w:rsid w:val="08D3437B"/>
    <w:rsid w:val="08D61C7C"/>
    <w:rsid w:val="08D74080"/>
    <w:rsid w:val="08D83F0A"/>
    <w:rsid w:val="08DAEF8F"/>
    <w:rsid w:val="08E70E80"/>
    <w:rsid w:val="08FDF7B3"/>
    <w:rsid w:val="0917E8D8"/>
    <w:rsid w:val="093419E5"/>
    <w:rsid w:val="0934D179"/>
    <w:rsid w:val="093B9B21"/>
    <w:rsid w:val="093B9C30"/>
    <w:rsid w:val="094F9634"/>
    <w:rsid w:val="095A0A6E"/>
    <w:rsid w:val="09605F92"/>
    <w:rsid w:val="0962B2D1"/>
    <w:rsid w:val="09633508"/>
    <w:rsid w:val="09659A38"/>
    <w:rsid w:val="09664DC2"/>
    <w:rsid w:val="096A0359"/>
    <w:rsid w:val="096A6510"/>
    <w:rsid w:val="096CCC68"/>
    <w:rsid w:val="0975C069"/>
    <w:rsid w:val="097E178A"/>
    <w:rsid w:val="09960338"/>
    <w:rsid w:val="099D2B88"/>
    <w:rsid w:val="09A3EE54"/>
    <w:rsid w:val="09AA4826"/>
    <w:rsid w:val="09B84982"/>
    <w:rsid w:val="09BDAA8F"/>
    <w:rsid w:val="09C27547"/>
    <w:rsid w:val="09C52DB7"/>
    <w:rsid w:val="09DDF106"/>
    <w:rsid w:val="09DE5FCD"/>
    <w:rsid w:val="09DFB9D2"/>
    <w:rsid w:val="09E243AE"/>
    <w:rsid w:val="09E4F425"/>
    <w:rsid w:val="09E8BF48"/>
    <w:rsid w:val="09F27E5F"/>
    <w:rsid w:val="09F503C9"/>
    <w:rsid w:val="09F5E900"/>
    <w:rsid w:val="09FEC3BE"/>
    <w:rsid w:val="0A0287D0"/>
    <w:rsid w:val="0A1B5271"/>
    <w:rsid w:val="0A27249D"/>
    <w:rsid w:val="0A2ABCB8"/>
    <w:rsid w:val="0A2C5255"/>
    <w:rsid w:val="0A336D3B"/>
    <w:rsid w:val="0A40A2A0"/>
    <w:rsid w:val="0A4EDFCF"/>
    <w:rsid w:val="0A504ECA"/>
    <w:rsid w:val="0A5AD486"/>
    <w:rsid w:val="0A621C8E"/>
    <w:rsid w:val="0A692C36"/>
    <w:rsid w:val="0A6EDB4F"/>
    <w:rsid w:val="0A73B17C"/>
    <w:rsid w:val="0A7B9BC5"/>
    <w:rsid w:val="0A80D383"/>
    <w:rsid w:val="0A8624F6"/>
    <w:rsid w:val="0A86B701"/>
    <w:rsid w:val="0A87C740"/>
    <w:rsid w:val="0A89BA88"/>
    <w:rsid w:val="0A89FA3B"/>
    <w:rsid w:val="0A9E49D9"/>
    <w:rsid w:val="0A9E5B15"/>
    <w:rsid w:val="0AA06A29"/>
    <w:rsid w:val="0AA0EF9D"/>
    <w:rsid w:val="0AA8E479"/>
    <w:rsid w:val="0AAA7C49"/>
    <w:rsid w:val="0AAEDB2D"/>
    <w:rsid w:val="0AB3B939"/>
    <w:rsid w:val="0AC2BE64"/>
    <w:rsid w:val="0AD0126E"/>
    <w:rsid w:val="0AE62269"/>
    <w:rsid w:val="0AF23E3E"/>
    <w:rsid w:val="0AF4E4D6"/>
    <w:rsid w:val="0B13974D"/>
    <w:rsid w:val="0B1799A9"/>
    <w:rsid w:val="0B20014D"/>
    <w:rsid w:val="0B33E3BA"/>
    <w:rsid w:val="0B34AD0C"/>
    <w:rsid w:val="0B35A6BF"/>
    <w:rsid w:val="0B36A531"/>
    <w:rsid w:val="0B387460"/>
    <w:rsid w:val="0B3982BB"/>
    <w:rsid w:val="0B3C1380"/>
    <w:rsid w:val="0B3F07DC"/>
    <w:rsid w:val="0B3FB93A"/>
    <w:rsid w:val="0B49F2DC"/>
    <w:rsid w:val="0B56F037"/>
    <w:rsid w:val="0B58E482"/>
    <w:rsid w:val="0B620F83"/>
    <w:rsid w:val="0B723BE7"/>
    <w:rsid w:val="0B822592"/>
    <w:rsid w:val="0B83CB4A"/>
    <w:rsid w:val="0B988BB5"/>
    <w:rsid w:val="0BB1359A"/>
    <w:rsid w:val="0BB328AC"/>
    <w:rsid w:val="0BB3405C"/>
    <w:rsid w:val="0BBC38E2"/>
    <w:rsid w:val="0BBCD3AB"/>
    <w:rsid w:val="0BC295A1"/>
    <w:rsid w:val="0BCAB7C0"/>
    <w:rsid w:val="0BCE54A6"/>
    <w:rsid w:val="0BCF7394"/>
    <w:rsid w:val="0BD574C1"/>
    <w:rsid w:val="0BDF5357"/>
    <w:rsid w:val="0BDF7B5E"/>
    <w:rsid w:val="0BECD3F1"/>
    <w:rsid w:val="0BF084E9"/>
    <w:rsid w:val="0BF35168"/>
    <w:rsid w:val="0BFB3EB7"/>
    <w:rsid w:val="0BFB841D"/>
    <w:rsid w:val="0C098AE8"/>
    <w:rsid w:val="0C0AD327"/>
    <w:rsid w:val="0C16AF65"/>
    <w:rsid w:val="0C42556D"/>
    <w:rsid w:val="0C54BEE3"/>
    <w:rsid w:val="0C5A9520"/>
    <w:rsid w:val="0C5F3DBC"/>
    <w:rsid w:val="0C65162E"/>
    <w:rsid w:val="0C65F8F2"/>
    <w:rsid w:val="0C737B9E"/>
    <w:rsid w:val="0C74CFC0"/>
    <w:rsid w:val="0C813746"/>
    <w:rsid w:val="0C90F14A"/>
    <w:rsid w:val="0C970B11"/>
    <w:rsid w:val="0CA49B40"/>
    <w:rsid w:val="0CA5A5B2"/>
    <w:rsid w:val="0CB1978A"/>
    <w:rsid w:val="0CB2DC78"/>
    <w:rsid w:val="0CC6916B"/>
    <w:rsid w:val="0CC7310F"/>
    <w:rsid w:val="0CCDA3FA"/>
    <w:rsid w:val="0CCDD13D"/>
    <w:rsid w:val="0CD3B5A0"/>
    <w:rsid w:val="0CD5ACE5"/>
    <w:rsid w:val="0CDE4215"/>
    <w:rsid w:val="0CE4BCBF"/>
    <w:rsid w:val="0CEB6538"/>
    <w:rsid w:val="0CEB8A81"/>
    <w:rsid w:val="0CED5D50"/>
    <w:rsid w:val="0D02013A"/>
    <w:rsid w:val="0D1275D7"/>
    <w:rsid w:val="0D1BBE18"/>
    <w:rsid w:val="0D1F7631"/>
    <w:rsid w:val="0D2F033B"/>
    <w:rsid w:val="0D336FA6"/>
    <w:rsid w:val="0D3768BE"/>
    <w:rsid w:val="0D42A363"/>
    <w:rsid w:val="0D4D05FB"/>
    <w:rsid w:val="0D50DF45"/>
    <w:rsid w:val="0D618852"/>
    <w:rsid w:val="0D64D40D"/>
    <w:rsid w:val="0D72BBFB"/>
    <w:rsid w:val="0D7859AF"/>
    <w:rsid w:val="0D7ABADB"/>
    <w:rsid w:val="0D859614"/>
    <w:rsid w:val="0D87BDEB"/>
    <w:rsid w:val="0D8F3BA5"/>
    <w:rsid w:val="0D8FDA9E"/>
    <w:rsid w:val="0D9306B4"/>
    <w:rsid w:val="0D96B13A"/>
    <w:rsid w:val="0D974E38"/>
    <w:rsid w:val="0DA55730"/>
    <w:rsid w:val="0DB3452C"/>
    <w:rsid w:val="0DBAC8CB"/>
    <w:rsid w:val="0DBC6ED3"/>
    <w:rsid w:val="0DCA7CDD"/>
    <w:rsid w:val="0DCB81AE"/>
    <w:rsid w:val="0DDCE3C3"/>
    <w:rsid w:val="0DE75093"/>
    <w:rsid w:val="0DF6F9D9"/>
    <w:rsid w:val="0DF72F7D"/>
    <w:rsid w:val="0DFC7481"/>
    <w:rsid w:val="0DFCDD84"/>
    <w:rsid w:val="0DFF6D84"/>
    <w:rsid w:val="0E1A086A"/>
    <w:rsid w:val="0E21BB08"/>
    <w:rsid w:val="0E29D49A"/>
    <w:rsid w:val="0E2C9A83"/>
    <w:rsid w:val="0E5356FC"/>
    <w:rsid w:val="0E5449B3"/>
    <w:rsid w:val="0E5484AD"/>
    <w:rsid w:val="0E559B96"/>
    <w:rsid w:val="0E5A9778"/>
    <w:rsid w:val="0E5FBB9D"/>
    <w:rsid w:val="0E623DB0"/>
    <w:rsid w:val="0E65047B"/>
    <w:rsid w:val="0E68783C"/>
    <w:rsid w:val="0E6C36E2"/>
    <w:rsid w:val="0E73C25F"/>
    <w:rsid w:val="0E7634FD"/>
    <w:rsid w:val="0E7B207A"/>
    <w:rsid w:val="0E8551A8"/>
    <w:rsid w:val="0E890959"/>
    <w:rsid w:val="0E911D67"/>
    <w:rsid w:val="0E93DD33"/>
    <w:rsid w:val="0E9B5828"/>
    <w:rsid w:val="0EA82194"/>
    <w:rsid w:val="0EA8DF11"/>
    <w:rsid w:val="0EBC77EB"/>
    <w:rsid w:val="0EC1035E"/>
    <w:rsid w:val="0ECD5DEA"/>
    <w:rsid w:val="0ED75087"/>
    <w:rsid w:val="0EDCC2A5"/>
    <w:rsid w:val="0EEDA32F"/>
    <w:rsid w:val="0EF088BC"/>
    <w:rsid w:val="0EF4AF32"/>
    <w:rsid w:val="0F03870C"/>
    <w:rsid w:val="0F0963F8"/>
    <w:rsid w:val="0F216DD2"/>
    <w:rsid w:val="0F2847CC"/>
    <w:rsid w:val="0F2BCD36"/>
    <w:rsid w:val="0F37707A"/>
    <w:rsid w:val="0F45994A"/>
    <w:rsid w:val="0F56BD7F"/>
    <w:rsid w:val="0F5B3863"/>
    <w:rsid w:val="0F673C35"/>
    <w:rsid w:val="0F69E47A"/>
    <w:rsid w:val="0F6AA07B"/>
    <w:rsid w:val="0F6C0349"/>
    <w:rsid w:val="0F770364"/>
    <w:rsid w:val="0F7B3942"/>
    <w:rsid w:val="0F7BDD29"/>
    <w:rsid w:val="0F7CF716"/>
    <w:rsid w:val="0F7DE801"/>
    <w:rsid w:val="0F83F112"/>
    <w:rsid w:val="0F8C326D"/>
    <w:rsid w:val="0F8FE27F"/>
    <w:rsid w:val="0F9122B6"/>
    <w:rsid w:val="0F93984F"/>
    <w:rsid w:val="0F9BEF14"/>
    <w:rsid w:val="0F9D3A0C"/>
    <w:rsid w:val="0FA2CDC2"/>
    <w:rsid w:val="0FB4BEF3"/>
    <w:rsid w:val="0FBD1FEF"/>
    <w:rsid w:val="0FC395F7"/>
    <w:rsid w:val="0FCA6A69"/>
    <w:rsid w:val="0FCB1DC0"/>
    <w:rsid w:val="0FCDA29E"/>
    <w:rsid w:val="0FD3D13C"/>
    <w:rsid w:val="0FD3DD33"/>
    <w:rsid w:val="0FD677CF"/>
    <w:rsid w:val="0FDE82F3"/>
    <w:rsid w:val="0FDEB1BA"/>
    <w:rsid w:val="0FDF71C5"/>
    <w:rsid w:val="0FE8DC73"/>
    <w:rsid w:val="0FEF0BB9"/>
    <w:rsid w:val="0FEFFA45"/>
    <w:rsid w:val="0FF44F9D"/>
    <w:rsid w:val="0FF667D9"/>
    <w:rsid w:val="0FF7AB02"/>
    <w:rsid w:val="0FFF5C4E"/>
    <w:rsid w:val="1001FC7C"/>
    <w:rsid w:val="10044BEE"/>
    <w:rsid w:val="100BF1B0"/>
    <w:rsid w:val="101D5B98"/>
    <w:rsid w:val="10378D1E"/>
    <w:rsid w:val="1039396F"/>
    <w:rsid w:val="103C201B"/>
    <w:rsid w:val="1047E437"/>
    <w:rsid w:val="104F507A"/>
    <w:rsid w:val="104FB082"/>
    <w:rsid w:val="104FD0FE"/>
    <w:rsid w:val="10542607"/>
    <w:rsid w:val="105596B5"/>
    <w:rsid w:val="1059A876"/>
    <w:rsid w:val="105D56C0"/>
    <w:rsid w:val="10650B10"/>
    <w:rsid w:val="10658B0E"/>
    <w:rsid w:val="106BB54B"/>
    <w:rsid w:val="106BCA83"/>
    <w:rsid w:val="107A6441"/>
    <w:rsid w:val="1084EFAB"/>
    <w:rsid w:val="10850086"/>
    <w:rsid w:val="1087419E"/>
    <w:rsid w:val="108D4209"/>
    <w:rsid w:val="108FED47"/>
    <w:rsid w:val="10A98D6D"/>
    <w:rsid w:val="10ACCCC3"/>
    <w:rsid w:val="10B6C106"/>
    <w:rsid w:val="10B6E8C6"/>
    <w:rsid w:val="10C13E0B"/>
    <w:rsid w:val="10C8F365"/>
    <w:rsid w:val="10D119F9"/>
    <w:rsid w:val="10D19DFD"/>
    <w:rsid w:val="10D89CA2"/>
    <w:rsid w:val="10DAB453"/>
    <w:rsid w:val="10DB8B12"/>
    <w:rsid w:val="10DCFC0B"/>
    <w:rsid w:val="10E2DBA8"/>
    <w:rsid w:val="10FA2E3E"/>
    <w:rsid w:val="10FB81F2"/>
    <w:rsid w:val="110467FD"/>
    <w:rsid w:val="11090B2A"/>
    <w:rsid w:val="11093B95"/>
    <w:rsid w:val="110A8A8A"/>
    <w:rsid w:val="110BD133"/>
    <w:rsid w:val="111DAC73"/>
    <w:rsid w:val="111DC5B6"/>
    <w:rsid w:val="1120BC98"/>
    <w:rsid w:val="1127A6EF"/>
    <w:rsid w:val="11294185"/>
    <w:rsid w:val="1129C973"/>
    <w:rsid w:val="112F4236"/>
    <w:rsid w:val="1132A507"/>
    <w:rsid w:val="1137ED95"/>
    <w:rsid w:val="113887E9"/>
    <w:rsid w:val="113F77BB"/>
    <w:rsid w:val="114247CB"/>
    <w:rsid w:val="114380CF"/>
    <w:rsid w:val="11440EF8"/>
    <w:rsid w:val="114F46E0"/>
    <w:rsid w:val="1154D4E1"/>
    <w:rsid w:val="11588CA8"/>
    <w:rsid w:val="115FFC7B"/>
    <w:rsid w:val="116B2D10"/>
    <w:rsid w:val="116FDA1A"/>
    <w:rsid w:val="1185BFC8"/>
    <w:rsid w:val="118CFD44"/>
    <w:rsid w:val="119E06C4"/>
    <w:rsid w:val="11A489AE"/>
    <w:rsid w:val="11A8A8BF"/>
    <w:rsid w:val="11B63795"/>
    <w:rsid w:val="11BA1C67"/>
    <w:rsid w:val="11BD0285"/>
    <w:rsid w:val="11BE4230"/>
    <w:rsid w:val="11BEA5DD"/>
    <w:rsid w:val="11C72B64"/>
    <w:rsid w:val="11CC7F5F"/>
    <w:rsid w:val="11D3EE08"/>
    <w:rsid w:val="11D3EEA9"/>
    <w:rsid w:val="11E22CC3"/>
    <w:rsid w:val="11E4EB3A"/>
    <w:rsid w:val="11ED69B0"/>
    <w:rsid w:val="11F2A3D7"/>
    <w:rsid w:val="11FC55B5"/>
    <w:rsid w:val="12072366"/>
    <w:rsid w:val="121811C3"/>
    <w:rsid w:val="121F6451"/>
    <w:rsid w:val="1220771E"/>
    <w:rsid w:val="1225893C"/>
    <w:rsid w:val="1226C986"/>
    <w:rsid w:val="123089B2"/>
    <w:rsid w:val="12334C22"/>
    <w:rsid w:val="12335364"/>
    <w:rsid w:val="123503A1"/>
    <w:rsid w:val="1239F944"/>
    <w:rsid w:val="124E6BF1"/>
    <w:rsid w:val="1250A1EC"/>
    <w:rsid w:val="1256B31A"/>
    <w:rsid w:val="125853A1"/>
    <w:rsid w:val="1259995F"/>
    <w:rsid w:val="1261A233"/>
    <w:rsid w:val="126B665F"/>
    <w:rsid w:val="126CEB44"/>
    <w:rsid w:val="12725E15"/>
    <w:rsid w:val="128045B9"/>
    <w:rsid w:val="128A7598"/>
    <w:rsid w:val="128CFE6A"/>
    <w:rsid w:val="128E61A7"/>
    <w:rsid w:val="128F6FA8"/>
    <w:rsid w:val="12906CAF"/>
    <w:rsid w:val="12994F11"/>
    <w:rsid w:val="129A1E4D"/>
    <w:rsid w:val="12A01EAE"/>
    <w:rsid w:val="12A91373"/>
    <w:rsid w:val="12AA7BBA"/>
    <w:rsid w:val="12B431C8"/>
    <w:rsid w:val="12BB04BA"/>
    <w:rsid w:val="12C42C15"/>
    <w:rsid w:val="12C77F7F"/>
    <w:rsid w:val="12D04D33"/>
    <w:rsid w:val="12D16373"/>
    <w:rsid w:val="12D7F1B9"/>
    <w:rsid w:val="12D93F38"/>
    <w:rsid w:val="12DEEEC4"/>
    <w:rsid w:val="12ED2069"/>
    <w:rsid w:val="12FC32C0"/>
    <w:rsid w:val="13166AF6"/>
    <w:rsid w:val="131D0710"/>
    <w:rsid w:val="13267FA8"/>
    <w:rsid w:val="1327F5D0"/>
    <w:rsid w:val="1334ED08"/>
    <w:rsid w:val="1335710B"/>
    <w:rsid w:val="13383ADF"/>
    <w:rsid w:val="1340331A"/>
    <w:rsid w:val="1341AB1F"/>
    <w:rsid w:val="134553F3"/>
    <w:rsid w:val="1345D935"/>
    <w:rsid w:val="134AF550"/>
    <w:rsid w:val="13528078"/>
    <w:rsid w:val="1357E924"/>
    <w:rsid w:val="1364A979"/>
    <w:rsid w:val="136E3515"/>
    <w:rsid w:val="136FFD66"/>
    <w:rsid w:val="13706EAE"/>
    <w:rsid w:val="137E0511"/>
    <w:rsid w:val="1380A2E5"/>
    <w:rsid w:val="13852C3B"/>
    <w:rsid w:val="13928F0A"/>
    <w:rsid w:val="1394511F"/>
    <w:rsid w:val="1394AF13"/>
    <w:rsid w:val="1394BC39"/>
    <w:rsid w:val="1397085F"/>
    <w:rsid w:val="139738F2"/>
    <w:rsid w:val="13AD60CE"/>
    <w:rsid w:val="13AEC622"/>
    <w:rsid w:val="13B84D5C"/>
    <w:rsid w:val="13BC477F"/>
    <w:rsid w:val="13C53C50"/>
    <w:rsid w:val="13C63AD0"/>
    <w:rsid w:val="13CB8EBB"/>
    <w:rsid w:val="13D259E5"/>
    <w:rsid w:val="13DA5F7B"/>
    <w:rsid w:val="13F3C54E"/>
    <w:rsid w:val="13F429BB"/>
    <w:rsid w:val="13FEC55C"/>
    <w:rsid w:val="13FF8310"/>
    <w:rsid w:val="1405CEF4"/>
    <w:rsid w:val="14090C28"/>
    <w:rsid w:val="140C6CB9"/>
    <w:rsid w:val="141B544A"/>
    <w:rsid w:val="141E63A3"/>
    <w:rsid w:val="142B4009"/>
    <w:rsid w:val="142F36F1"/>
    <w:rsid w:val="1433E62E"/>
    <w:rsid w:val="14350577"/>
    <w:rsid w:val="14420A89"/>
    <w:rsid w:val="144499DC"/>
    <w:rsid w:val="144EAA65"/>
    <w:rsid w:val="144EFD44"/>
    <w:rsid w:val="1477ABD8"/>
    <w:rsid w:val="147D6101"/>
    <w:rsid w:val="14806656"/>
    <w:rsid w:val="14A208A5"/>
    <w:rsid w:val="14B9613F"/>
    <w:rsid w:val="14BE735C"/>
    <w:rsid w:val="14C4AA2C"/>
    <w:rsid w:val="14C88463"/>
    <w:rsid w:val="14D59330"/>
    <w:rsid w:val="14DC0C9E"/>
    <w:rsid w:val="14E3FC8B"/>
    <w:rsid w:val="14E85287"/>
    <w:rsid w:val="14EFC96C"/>
    <w:rsid w:val="14F0A6E0"/>
    <w:rsid w:val="150A670B"/>
    <w:rsid w:val="151AF107"/>
    <w:rsid w:val="1529621B"/>
    <w:rsid w:val="152F344B"/>
    <w:rsid w:val="153CABDA"/>
    <w:rsid w:val="15419380"/>
    <w:rsid w:val="154563E0"/>
    <w:rsid w:val="154A700E"/>
    <w:rsid w:val="1568BE87"/>
    <w:rsid w:val="1568EACE"/>
    <w:rsid w:val="156FEC3B"/>
    <w:rsid w:val="15724E0E"/>
    <w:rsid w:val="157386F8"/>
    <w:rsid w:val="157B60EE"/>
    <w:rsid w:val="15830BB1"/>
    <w:rsid w:val="1589F63B"/>
    <w:rsid w:val="158AC75D"/>
    <w:rsid w:val="158F95AF"/>
    <w:rsid w:val="15988D10"/>
    <w:rsid w:val="15C676AF"/>
    <w:rsid w:val="15CBC365"/>
    <w:rsid w:val="15D0217D"/>
    <w:rsid w:val="15D16328"/>
    <w:rsid w:val="15D2676D"/>
    <w:rsid w:val="15D574E6"/>
    <w:rsid w:val="15D9FBEE"/>
    <w:rsid w:val="15F129A0"/>
    <w:rsid w:val="15F7ECA5"/>
    <w:rsid w:val="15FD673D"/>
    <w:rsid w:val="16137C39"/>
    <w:rsid w:val="162C6AB6"/>
    <w:rsid w:val="162CE313"/>
    <w:rsid w:val="16313D02"/>
    <w:rsid w:val="16373AA3"/>
    <w:rsid w:val="163F61C2"/>
    <w:rsid w:val="16429302"/>
    <w:rsid w:val="1643E771"/>
    <w:rsid w:val="164DBF7E"/>
    <w:rsid w:val="164E817D"/>
    <w:rsid w:val="165C53A0"/>
    <w:rsid w:val="1666E15C"/>
    <w:rsid w:val="16678501"/>
    <w:rsid w:val="16693C76"/>
    <w:rsid w:val="1669E116"/>
    <w:rsid w:val="166F0135"/>
    <w:rsid w:val="1680085E"/>
    <w:rsid w:val="168E1AFF"/>
    <w:rsid w:val="1699EADC"/>
    <w:rsid w:val="169FCE9E"/>
    <w:rsid w:val="16A0F344"/>
    <w:rsid w:val="16A3BA78"/>
    <w:rsid w:val="16ADA20E"/>
    <w:rsid w:val="16B73EBC"/>
    <w:rsid w:val="16C25BB0"/>
    <w:rsid w:val="16C41E69"/>
    <w:rsid w:val="16CDF7FC"/>
    <w:rsid w:val="16CF48E1"/>
    <w:rsid w:val="16D1F5B8"/>
    <w:rsid w:val="16D288FA"/>
    <w:rsid w:val="16D7E7C5"/>
    <w:rsid w:val="16DBD053"/>
    <w:rsid w:val="16DF2701"/>
    <w:rsid w:val="16E24ABC"/>
    <w:rsid w:val="16ED495F"/>
    <w:rsid w:val="16F3093F"/>
    <w:rsid w:val="16F3E841"/>
    <w:rsid w:val="16F64DC1"/>
    <w:rsid w:val="16F6F5AD"/>
    <w:rsid w:val="16FE888A"/>
    <w:rsid w:val="17008943"/>
    <w:rsid w:val="170662D5"/>
    <w:rsid w:val="170B28AA"/>
    <w:rsid w:val="170D95C3"/>
    <w:rsid w:val="170F3DF2"/>
    <w:rsid w:val="17186663"/>
    <w:rsid w:val="172123CD"/>
    <w:rsid w:val="172697BE"/>
    <w:rsid w:val="172C3FDC"/>
    <w:rsid w:val="17432AEC"/>
    <w:rsid w:val="174387C7"/>
    <w:rsid w:val="1748DB99"/>
    <w:rsid w:val="17511E16"/>
    <w:rsid w:val="175890A7"/>
    <w:rsid w:val="175D3D87"/>
    <w:rsid w:val="17793E7B"/>
    <w:rsid w:val="177A1868"/>
    <w:rsid w:val="1781A05A"/>
    <w:rsid w:val="179F1E4D"/>
    <w:rsid w:val="17A1CE7B"/>
    <w:rsid w:val="17A7B506"/>
    <w:rsid w:val="17BA1FBE"/>
    <w:rsid w:val="17C0C298"/>
    <w:rsid w:val="17C1833E"/>
    <w:rsid w:val="17C7501C"/>
    <w:rsid w:val="17C938D9"/>
    <w:rsid w:val="17CEC2CD"/>
    <w:rsid w:val="17D40146"/>
    <w:rsid w:val="17DB9E6D"/>
    <w:rsid w:val="17DD0071"/>
    <w:rsid w:val="17DD9DD3"/>
    <w:rsid w:val="17E1842F"/>
    <w:rsid w:val="17E36AF9"/>
    <w:rsid w:val="17E4B9E8"/>
    <w:rsid w:val="17E5C340"/>
    <w:rsid w:val="17E6F795"/>
    <w:rsid w:val="17E7AB34"/>
    <w:rsid w:val="17E86E8D"/>
    <w:rsid w:val="17F285EA"/>
    <w:rsid w:val="17F382BB"/>
    <w:rsid w:val="17F57815"/>
    <w:rsid w:val="17FB66F3"/>
    <w:rsid w:val="17FF0285"/>
    <w:rsid w:val="1803E0FD"/>
    <w:rsid w:val="1803EB77"/>
    <w:rsid w:val="180CCBC9"/>
    <w:rsid w:val="181D25D9"/>
    <w:rsid w:val="181D602B"/>
    <w:rsid w:val="1822840E"/>
    <w:rsid w:val="18248E60"/>
    <w:rsid w:val="1831701C"/>
    <w:rsid w:val="1839E561"/>
    <w:rsid w:val="183AA564"/>
    <w:rsid w:val="1840CCE7"/>
    <w:rsid w:val="18423E31"/>
    <w:rsid w:val="184E1979"/>
    <w:rsid w:val="185D32BE"/>
    <w:rsid w:val="185D4AC8"/>
    <w:rsid w:val="187B9A30"/>
    <w:rsid w:val="1880AA0C"/>
    <w:rsid w:val="1883BE44"/>
    <w:rsid w:val="188C8D9D"/>
    <w:rsid w:val="188CDFFC"/>
    <w:rsid w:val="1891A06E"/>
    <w:rsid w:val="189391EC"/>
    <w:rsid w:val="18A22725"/>
    <w:rsid w:val="18A629D9"/>
    <w:rsid w:val="18A80C1E"/>
    <w:rsid w:val="18A88019"/>
    <w:rsid w:val="18BFEF7B"/>
    <w:rsid w:val="18D9AC07"/>
    <w:rsid w:val="18DFB6A3"/>
    <w:rsid w:val="18E21B74"/>
    <w:rsid w:val="18EC4FAF"/>
    <w:rsid w:val="18ED01B5"/>
    <w:rsid w:val="18F751CE"/>
    <w:rsid w:val="19013D4C"/>
    <w:rsid w:val="19059F4A"/>
    <w:rsid w:val="190AA17B"/>
    <w:rsid w:val="19114B8D"/>
    <w:rsid w:val="1915FB21"/>
    <w:rsid w:val="19162132"/>
    <w:rsid w:val="191CD97E"/>
    <w:rsid w:val="191E1F93"/>
    <w:rsid w:val="191EA067"/>
    <w:rsid w:val="191EF776"/>
    <w:rsid w:val="1923B5C7"/>
    <w:rsid w:val="192995E2"/>
    <w:rsid w:val="193FD5CB"/>
    <w:rsid w:val="1949439A"/>
    <w:rsid w:val="194C0E82"/>
    <w:rsid w:val="19514347"/>
    <w:rsid w:val="1951CD35"/>
    <w:rsid w:val="195DCF09"/>
    <w:rsid w:val="196FAD8C"/>
    <w:rsid w:val="198128FD"/>
    <w:rsid w:val="19817A65"/>
    <w:rsid w:val="199111BD"/>
    <w:rsid w:val="19976AC3"/>
    <w:rsid w:val="1998137C"/>
    <w:rsid w:val="19A2E780"/>
    <w:rsid w:val="19A3A23A"/>
    <w:rsid w:val="19B00EEF"/>
    <w:rsid w:val="19B4BE27"/>
    <w:rsid w:val="19B8D846"/>
    <w:rsid w:val="19BBC3AA"/>
    <w:rsid w:val="19C36C54"/>
    <w:rsid w:val="19C6C897"/>
    <w:rsid w:val="19D2B674"/>
    <w:rsid w:val="19DAD185"/>
    <w:rsid w:val="19E7B383"/>
    <w:rsid w:val="19ED6933"/>
    <w:rsid w:val="19F1B471"/>
    <w:rsid w:val="19F5DD9C"/>
    <w:rsid w:val="19FAE783"/>
    <w:rsid w:val="1A09D952"/>
    <w:rsid w:val="1A0E7F01"/>
    <w:rsid w:val="1A1560AF"/>
    <w:rsid w:val="1A1C52C6"/>
    <w:rsid w:val="1A28FE09"/>
    <w:rsid w:val="1A3C2DC9"/>
    <w:rsid w:val="1A3F8902"/>
    <w:rsid w:val="1A57D5C0"/>
    <w:rsid w:val="1A62339C"/>
    <w:rsid w:val="1A841908"/>
    <w:rsid w:val="1A903023"/>
    <w:rsid w:val="1A92DD91"/>
    <w:rsid w:val="1A9DEB0A"/>
    <w:rsid w:val="1AA338FC"/>
    <w:rsid w:val="1AA41B66"/>
    <w:rsid w:val="1AA4A345"/>
    <w:rsid w:val="1AA65A3D"/>
    <w:rsid w:val="1AA7E5BE"/>
    <w:rsid w:val="1AAA0192"/>
    <w:rsid w:val="1AAD9DAB"/>
    <w:rsid w:val="1ABFCDAF"/>
    <w:rsid w:val="1AC1AB78"/>
    <w:rsid w:val="1AC2303F"/>
    <w:rsid w:val="1AC29903"/>
    <w:rsid w:val="1AC58DD0"/>
    <w:rsid w:val="1AC7ADF0"/>
    <w:rsid w:val="1ACD5F8F"/>
    <w:rsid w:val="1ADDFCA6"/>
    <w:rsid w:val="1ADE4173"/>
    <w:rsid w:val="1AE420AD"/>
    <w:rsid w:val="1AFAC3C2"/>
    <w:rsid w:val="1B032CF5"/>
    <w:rsid w:val="1B07EF0B"/>
    <w:rsid w:val="1B176583"/>
    <w:rsid w:val="1B1924F1"/>
    <w:rsid w:val="1B1D6402"/>
    <w:rsid w:val="1B28BD1D"/>
    <w:rsid w:val="1B39252E"/>
    <w:rsid w:val="1B3E0125"/>
    <w:rsid w:val="1B3E1645"/>
    <w:rsid w:val="1B431F19"/>
    <w:rsid w:val="1B460276"/>
    <w:rsid w:val="1B4F9FB0"/>
    <w:rsid w:val="1B50FAF1"/>
    <w:rsid w:val="1B53EBA4"/>
    <w:rsid w:val="1B55EB3A"/>
    <w:rsid w:val="1B5A24D0"/>
    <w:rsid w:val="1B5F0618"/>
    <w:rsid w:val="1B626372"/>
    <w:rsid w:val="1B676D77"/>
    <w:rsid w:val="1B6E11D0"/>
    <w:rsid w:val="1B712268"/>
    <w:rsid w:val="1B785D30"/>
    <w:rsid w:val="1B78C9E1"/>
    <w:rsid w:val="1B7CD07E"/>
    <w:rsid w:val="1B7FE055"/>
    <w:rsid w:val="1B84123B"/>
    <w:rsid w:val="1B87696F"/>
    <w:rsid w:val="1B8CC940"/>
    <w:rsid w:val="1B94D380"/>
    <w:rsid w:val="1B9A1E94"/>
    <w:rsid w:val="1B9CFE16"/>
    <w:rsid w:val="1BA4677A"/>
    <w:rsid w:val="1BB4836F"/>
    <w:rsid w:val="1BB5D38F"/>
    <w:rsid w:val="1BC0A8A6"/>
    <w:rsid w:val="1BC4CE6A"/>
    <w:rsid w:val="1BC69094"/>
    <w:rsid w:val="1BC90042"/>
    <w:rsid w:val="1BD1576B"/>
    <w:rsid w:val="1BD4D604"/>
    <w:rsid w:val="1BD8C2C3"/>
    <w:rsid w:val="1BDFC61C"/>
    <w:rsid w:val="1BED625D"/>
    <w:rsid w:val="1BEF7F6A"/>
    <w:rsid w:val="1BF04CD5"/>
    <w:rsid w:val="1BF8F9FE"/>
    <w:rsid w:val="1BFBD772"/>
    <w:rsid w:val="1BFC09F6"/>
    <w:rsid w:val="1BFFF8F4"/>
    <w:rsid w:val="1C0240AA"/>
    <w:rsid w:val="1C03B5DF"/>
    <w:rsid w:val="1C071F75"/>
    <w:rsid w:val="1C0C0956"/>
    <w:rsid w:val="1C0EE77C"/>
    <w:rsid w:val="1C125341"/>
    <w:rsid w:val="1C198DE8"/>
    <w:rsid w:val="1C224F5F"/>
    <w:rsid w:val="1C266C4F"/>
    <w:rsid w:val="1C2CF292"/>
    <w:rsid w:val="1C2D3180"/>
    <w:rsid w:val="1C32A107"/>
    <w:rsid w:val="1C33E232"/>
    <w:rsid w:val="1C3B4E52"/>
    <w:rsid w:val="1C3B4FEE"/>
    <w:rsid w:val="1C4D954E"/>
    <w:rsid w:val="1C50319D"/>
    <w:rsid w:val="1C5BD0F2"/>
    <w:rsid w:val="1C5EB001"/>
    <w:rsid w:val="1C6FD9EE"/>
    <w:rsid w:val="1C7411DB"/>
    <w:rsid w:val="1C746CAB"/>
    <w:rsid w:val="1C753F9E"/>
    <w:rsid w:val="1C76C7EA"/>
    <w:rsid w:val="1C7B325E"/>
    <w:rsid w:val="1C8104C3"/>
    <w:rsid w:val="1C82CE08"/>
    <w:rsid w:val="1C83F421"/>
    <w:rsid w:val="1C849712"/>
    <w:rsid w:val="1C9CA7F9"/>
    <w:rsid w:val="1CACD495"/>
    <w:rsid w:val="1CB0A3D7"/>
    <w:rsid w:val="1CB15AB0"/>
    <w:rsid w:val="1CB1AD02"/>
    <w:rsid w:val="1CB28CC1"/>
    <w:rsid w:val="1CB300B5"/>
    <w:rsid w:val="1CBAF0B6"/>
    <w:rsid w:val="1CC1E006"/>
    <w:rsid w:val="1CC29A17"/>
    <w:rsid w:val="1CC9C2DD"/>
    <w:rsid w:val="1CCB49E0"/>
    <w:rsid w:val="1CD11CBC"/>
    <w:rsid w:val="1CD26424"/>
    <w:rsid w:val="1CD3931E"/>
    <w:rsid w:val="1CD3C99C"/>
    <w:rsid w:val="1CDF7B8E"/>
    <w:rsid w:val="1CE171A0"/>
    <w:rsid w:val="1CE50725"/>
    <w:rsid w:val="1CEDA5E2"/>
    <w:rsid w:val="1CF34CA0"/>
    <w:rsid w:val="1CF8C6C3"/>
    <w:rsid w:val="1CFE0204"/>
    <w:rsid w:val="1D03D48D"/>
    <w:rsid w:val="1D0A0A1D"/>
    <w:rsid w:val="1D0D64BF"/>
    <w:rsid w:val="1D0DFB94"/>
    <w:rsid w:val="1D10B104"/>
    <w:rsid w:val="1D1371A5"/>
    <w:rsid w:val="1D137C3D"/>
    <w:rsid w:val="1D17183D"/>
    <w:rsid w:val="1D2586D3"/>
    <w:rsid w:val="1D2A65BB"/>
    <w:rsid w:val="1D31AC5F"/>
    <w:rsid w:val="1D31D235"/>
    <w:rsid w:val="1D322100"/>
    <w:rsid w:val="1D34C426"/>
    <w:rsid w:val="1D3A7647"/>
    <w:rsid w:val="1D5C7907"/>
    <w:rsid w:val="1D5E6C37"/>
    <w:rsid w:val="1D6799BC"/>
    <w:rsid w:val="1D6D5178"/>
    <w:rsid w:val="1D7E658F"/>
    <w:rsid w:val="1D82E396"/>
    <w:rsid w:val="1D85A48D"/>
    <w:rsid w:val="1D88411B"/>
    <w:rsid w:val="1DA0528E"/>
    <w:rsid w:val="1DA7C2E7"/>
    <w:rsid w:val="1DA827B5"/>
    <w:rsid w:val="1DB0ACC7"/>
    <w:rsid w:val="1DB0EFCB"/>
    <w:rsid w:val="1DBAFED2"/>
    <w:rsid w:val="1DBE625A"/>
    <w:rsid w:val="1DC00215"/>
    <w:rsid w:val="1DC0E5BA"/>
    <w:rsid w:val="1DC2AE88"/>
    <w:rsid w:val="1DC6D39F"/>
    <w:rsid w:val="1DD24419"/>
    <w:rsid w:val="1DD75A36"/>
    <w:rsid w:val="1DDC0827"/>
    <w:rsid w:val="1DDEF253"/>
    <w:rsid w:val="1DF41C1D"/>
    <w:rsid w:val="1E02926D"/>
    <w:rsid w:val="1E04FB69"/>
    <w:rsid w:val="1E08014A"/>
    <w:rsid w:val="1E08DA4E"/>
    <w:rsid w:val="1E11F532"/>
    <w:rsid w:val="1E13BDD2"/>
    <w:rsid w:val="1E170D7C"/>
    <w:rsid w:val="1E18FF58"/>
    <w:rsid w:val="1E1A487F"/>
    <w:rsid w:val="1E282861"/>
    <w:rsid w:val="1E2AEF72"/>
    <w:rsid w:val="1E2B6343"/>
    <w:rsid w:val="1E3D8A3C"/>
    <w:rsid w:val="1E42F57B"/>
    <w:rsid w:val="1E4E5D22"/>
    <w:rsid w:val="1E4F1BBB"/>
    <w:rsid w:val="1E4FFCD4"/>
    <w:rsid w:val="1E535D60"/>
    <w:rsid w:val="1E564EC5"/>
    <w:rsid w:val="1E5B309F"/>
    <w:rsid w:val="1E6603C4"/>
    <w:rsid w:val="1E6DA886"/>
    <w:rsid w:val="1E6FB80C"/>
    <w:rsid w:val="1E735298"/>
    <w:rsid w:val="1E7B5025"/>
    <w:rsid w:val="1E7BDFD9"/>
    <w:rsid w:val="1E8219DF"/>
    <w:rsid w:val="1E8F34CD"/>
    <w:rsid w:val="1E8F8CC1"/>
    <w:rsid w:val="1E91E475"/>
    <w:rsid w:val="1E9AB859"/>
    <w:rsid w:val="1E9B7003"/>
    <w:rsid w:val="1EAC0EFA"/>
    <w:rsid w:val="1EB630AB"/>
    <w:rsid w:val="1EB959A0"/>
    <w:rsid w:val="1EC174CE"/>
    <w:rsid w:val="1EC70BEC"/>
    <w:rsid w:val="1ECC6F9F"/>
    <w:rsid w:val="1ED5BC5D"/>
    <w:rsid w:val="1EE2B845"/>
    <w:rsid w:val="1EE8D1D2"/>
    <w:rsid w:val="1EEA406E"/>
    <w:rsid w:val="1EED05BD"/>
    <w:rsid w:val="1EF8F199"/>
    <w:rsid w:val="1F0EC15A"/>
    <w:rsid w:val="1F107997"/>
    <w:rsid w:val="1F16EF89"/>
    <w:rsid w:val="1F19F9B8"/>
    <w:rsid w:val="1F1A4FD7"/>
    <w:rsid w:val="1F24494F"/>
    <w:rsid w:val="1F27ED97"/>
    <w:rsid w:val="1F2920BB"/>
    <w:rsid w:val="1F2C64E9"/>
    <w:rsid w:val="1F2D59CC"/>
    <w:rsid w:val="1F2FA799"/>
    <w:rsid w:val="1F43D87B"/>
    <w:rsid w:val="1F43F5B8"/>
    <w:rsid w:val="1F4716FD"/>
    <w:rsid w:val="1F58771D"/>
    <w:rsid w:val="1F5A32BB"/>
    <w:rsid w:val="1F62A400"/>
    <w:rsid w:val="1F6C3111"/>
    <w:rsid w:val="1F758F98"/>
    <w:rsid w:val="1F77D888"/>
    <w:rsid w:val="1F94FBCF"/>
    <w:rsid w:val="1FA923A8"/>
    <w:rsid w:val="1FAA93DB"/>
    <w:rsid w:val="1FAD924A"/>
    <w:rsid w:val="1FB20C98"/>
    <w:rsid w:val="1FB3AEB8"/>
    <w:rsid w:val="1FB56CE8"/>
    <w:rsid w:val="1FBAE823"/>
    <w:rsid w:val="1FC6BFD3"/>
    <w:rsid w:val="1FCD108D"/>
    <w:rsid w:val="1FCD8356"/>
    <w:rsid w:val="1FDF1243"/>
    <w:rsid w:val="1FDFDEFD"/>
    <w:rsid w:val="1FE13744"/>
    <w:rsid w:val="1FE217E6"/>
    <w:rsid w:val="1FEE2FF9"/>
    <w:rsid w:val="1FF316E2"/>
    <w:rsid w:val="1FFE8B6B"/>
    <w:rsid w:val="20004B3C"/>
    <w:rsid w:val="2002388F"/>
    <w:rsid w:val="2008A98A"/>
    <w:rsid w:val="20097DE4"/>
    <w:rsid w:val="201CB5C2"/>
    <w:rsid w:val="201D087A"/>
    <w:rsid w:val="202512E5"/>
    <w:rsid w:val="20291448"/>
    <w:rsid w:val="202FBC2E"/>
    <w:rsid w:val="2035F8AA"/>
    <w:rsid w:val="2048A288"/>
    <w:rsid w:val="204BF6C3"/>
    <w:rsid w:val="204EFF8C"/>
    <w:rsid w:val="204FDC39"/>
    <w:rsid w:val="204FE5DF"/>
    <w:rsid w:val="204FEFAB"/>
    <w:rsid w:val="205B5260"/>
    <w:rsid w:val="2060D2C1"/>
    <w:rsid w:val="2062EB22"/>
    <w:rsid w:val="20697284"/>
    <w:rsid w:val="2069C618"/>
    <w:rsid w:val="206D0E98"/>
    <w:rsid w:val="2082608A"/>
    <w:rsid w:val="20829AE1"/>
    <w:rsid w:val="208985FD"/>
    <w:rsid w:val="20906EED"/>
    <w:rsid w:val="209B2450"/>
    <w:rsid w:val="20B124FC"/>
    <w:rsid w:val="20B38264"/>
    <w:rsid w:val="20C2E513"/>
    <w:rsid w:val="20C5CA39"/>
    <w:rsid w:val="20C60AAC"/>
    <w:rsid w:val="20CAFDD8"/>
    <w:rsid w:val="20CCB7A1"/>
    <w:rsid w:val="20D4DD65"/>
    <w:rsid w:val="20D97737"/>
    <w:rsid w:val="20DE120F"/>
    <w:rsid w:val="20EB02CA"/>
    <w:rsid w:val="20EF93EB"/>
    <w:rsid w:val="20FE5E2F"/>
    <w:rsid w:val="20FEE57A"/>
    <w:rsid w:val="21004303"/>
    <w:rsid w:val="210300A1"/>
    <w:rsid w:val="21054322"/>
    <w:rsid w:val="210F418E"/>
    <w:rsid w:val="2123DC41"/>
    <w:rsid w:val="212BC3D0"/>
    <w:rsid w:val="212F2FE9"/>
    <w:rsid w:val="21387BB9"/>
    <w:rsid w:val="21405A07"/>
    <w:rsid w:val="2141A819"/>
    <w:rsid w:val="2141D534"/>
    <w:rsid w:val="21424564"/>
    <w:rsid w:val="21498077"/>
    <w:rsid w:val="21516BBB"/>
    <w:rsid w:val="2151C3DD"/>
    <w:rsid w:val="21547802"/>
    <w:rsid w:val="2155C970"/>
    <w:rsid w:val="216150FF"/>
    <w:rsid w:val="21624497"/>
    <w:rsid w:val="2162D65D"/>
    <w:rsid w:val="216CBFD7"/>
    <w:rsid w:val="217F794F"/>
    <w:rsid w:val="2185EE56"/>
    <w:rsid w:val="218721F6"/>
    <w:rsid w:val="219B2142"/>
    <w:rsid w:val="21A162E9"/>
    <w:rsid w:val="21AAF35A"/>
    <w:rsid w:val="21ADEC31"/>
    <w:rsid w:val="21BA63CF"/>
    <w:rsid w:val="21BE69C9"/>
    <w:rsid w:val="21C1FA1B"/>
    <w:rsid w:val="21C9B17C"/>
    <w:rsid w:val="21E01DDB"/>
    <w:rsid w:val="21E0EC08"/>
    <w:rsid w:val="21EA962F"/>
    <w:rsid w:val="21EB95EC"/>
    <w:rsid w:val="21EBEE65"/>
    <w:rsid w:val="21EC1EF2"/>
    <w:rsid w:val="21F57C7E"/>
    <w:rsid w:val="21FF7BF0"/>
    <w:rsid w:val="2200EF81"/>
    <w:rsid w:val="2206D110"/>
    <w:rsid w:val="2244892E"/>
    <w:rsid w:val="2248483E"/>
    <w:rsid w:val="225AB704"/>
    <w:rsid w:val="225D78F6"/>
    <w:rsid w:val="226BAD4E"/>
    <w:rsid w:val="226F5B3C"/>
    <w:rsid w:val="227A5D0B"/>
    <w:rsid w:val="22832FE6"/>
    <w:rsid w:val="2289D473"/>
    <w:rsid w:val="2291D7B3"/>
    <w:rsid w:val="2298635C"/>
    <w:rsid w:val="2298B6C1"/>
    <w:rsid w:val="22A3E0A7"/>
    <w:rsid w:val="22A4F297"/>
    <w:rsid w:val="22A540C1"/>
    <w:rsid w:val="22A56DCD"/>
    <w:rsid w:val="22A6E34F"/>
    <w:rsid w:val="22C3B411"/>
    <w:rsid w:val="22D0B963"/>
    <w:rsid w:val="22D485F7"/>
    <w:rsid w:val="22D759D7"/>
    <w:rsid w:val="22E4B10D"/>
    <w:rsid w:val="22F1A1C3"/>
    <w:rsid w:val="22F1D926"/>
    <w:rsid w:val="22F9CED2"/>
    <w:rsid w:val="2301A5B8"/>
    <w:rsid w:val="23049440"/>
    <w:rsid w:val="2304E37B"/>
    <w:rsid w:val="230CCE90"/>
    <w:rsid w:val="231051FC"/>
    <w:rsid w:val="23136AF9"/>
    <w:rsid w:val="2320A5F8"/>
    <w:rsid w:val="2322B010"/>
    <w:rsid w:val="2323ECBA"/>
    <w:rsid w:val="23249D19"/>
    <w:rsid w:val="23261A39"/>
    <w:rsid w:val="23300103"/>
    <w:rsid w:val="23336A14"/>
    <w:rsid w:val="23342657"/>
    <w:rsid w:val="2337EBFE"/>
    <w:rsid w:val="233A6B64"/>
    <w:rsid w:val="233B3FD8"/>
    <w:rsid w:val="236494B9"/>
    <w:rsid w:val="2374C2E4"/>
    <w:rsid w:val="2375B61F"/>
    <w:rsid w:val="23842C31"/>
    <w:rsid w:val="23850A20"/>
    <w:rsid w:val="238D3F30"/>
    <w:rsid w:val="2397DB25"/>
    <w:rsid w:val="2398FA78"/>
    <w:rsid w:val="239A6B21"/>
    <w:rsid w:val="23B1093E"/>
    <w:rsid w:val="23B1EB51"/>
    <w:rsid w:val="23BCC0C1"/>
    <w:rsid w:val="23C52209"/>
    <w:rsid w:val="23C58788"/>
    <w:rsid w:val="23D04DA2"/>
    <w:rsid w:val="23DD1E64"/>
    <w:rsid w:val="23DD7415"/>
    <w:rsid w:val="23E3D0BE"/>
    <w:rsid w:val="23EB1DDE"/>
    <w:rsid w:val="23EDC0FA"/>
    <w:rsid w:val="23EF8AE7"/>
    <w:rsid w:val="23F37C14"/>
    <w:rsid w:val="23F62A2F"/>
    <w:rsid w:val="23F8D785"/>
    <w:rsid w:val="24075E31"/>
    <w:rsid w:val="24118F0E"/>
    <w:rsid w:val="2414A3E0"/>
    <w:rsid w:val="24158769"/>
    <w:rsid w:val="2415C6A6"/>
    <w:rsid w:val="24202513"/>
    <w:rsid w:val="242B5B7A"/>
    <w:rsid w:val="242DA3DE"/>
    <w:rsid w:val="24337AE0"/>
    <w:rsid w:val="2434166F"/>
    <w:rsid w:val="243DB2EC"/>
    <w:rsid w:val="243E5F88"/>
    <w:rsid w:val="24400434"/>
    <w:rsid w:val="24439514"/>
    <w:rsid w:val="244A6CFD"/>
    <w:rsid w:val="244D8847"/>
    <w:rsid w:val="2450ABF0"/>
    <w:rsid w:val="245668F2"/>
    <w:rsid w:val="245F8472"/>
    <w:rsid w:val="24681B11"/>
    <w:rsid w:val="247562CA"/>
    <w:rsid w:val="24775A78"/>
    <w:rsid w:val="248121A0"/>
    <w:rsid w:val="2483C6D4"/>
    <w:rsid w:val="24887DAB"/>
    <w:rsid w:val="2489B151"/>
    <w:rsid w:val="248A8B21"/>
    <w:rsid w:val="2498EC74"/>
    <w:rsid w:val="249BE391"/>
    <w:rsid w:val="24A1B8DA"/>
    <w:rsid w:val="24A6344D"/>
    <w:rsid w:val="24AE6E7F"/>
    <w:rsid w:val="24B6E888"/>
    <w:rsid w:val="24BAA87F"/>
    <w:rsid w:val="24BD36FD"/>
    <w:rsid w:val="24BEC543"/>
    <w:rsid w:val="24C44648"/>
    <w:rsid w:val="24C925D9"/>
    <w:rsid w:val="24D68315"/>
    <w:rsid w:val="24D903AB"/>
    <w:rsid w:val="24E2BDBD"/>
    <w:rsid w:val="24E59D55"/>
    <w:rsid w:val="24E5CC94"/>
    <w:rsid w:val="24ECC44D"/>
    <w:rsid w:val="24EDADE0"/>
    <w:rsid w:val="24EFF37D"/>
    <w:rsid w:val="24F01744"/>
    <w:rsid w:val="24FC5A10"/>
    <w:rsid w:val="24FDB7A6"/>
    <w:rsid w:val="250E88B3"/>
    <w:rsid w:val="250F7B77"/>
    <w:rsid w:val="25130CE6"/>
    <w:rsid w:val="251D93B4"/>
    <w:rsid w:val="2531C1DE"/>
    <w:rsid w:val="25321351"/>
    <w:rsid w:val="253CE3A7"/>
    <w:rsid w:val="254393B5"/>
    <w:rsid w:val="2545E15F"/>
    <w:rsid w:val="254A2878"/>
    <w:rsid w:val="254B1DD9"/>
    <w:rsid w:val="255BA36A"/>
    <w:rsid w:val="256781D0"/>
    <w:rsid w:val="256C9E44"/>
    <w:rsid w:val="256CB9DB"/>
    <w:rsid w:val="256DDB61"/>
    <w:rsid w:val="258B7A5B"/>
    <w:rsid w:val="25A0E15B"/>
    <w:rsid w:val="25A8E0CA"/>
    <w:rsid w:val="25A8E7A5"/>
    <w:rsid w:val="25AD6418"/>
    <w:rsid w:val="25B4142A"/>
    <w:rsid w:val="25BE635F"/>
    <w:rsid w:val="25C8AA30"/>
    <w:rsid w:val="25CD06F4"/>
    <w:rsid w:val="25CDB868"/>
    <w:rsid w:val="25CE1FDD"/>
    <w:rsid w:val="25E8613F"/>
    <w:rsid w:val="25FCBB59"/>
    <w:rsid w:val="260F9C09"/>
    <w:rsid w:val="261E2A9E"/>
    <w:rsid w:val="2621C578"/>
    <w:rsid w:val="26224EC4"/>
    <w:rsid w:val="2622D12F"/>
    <w:rsid w:val="262BBE25"/>
    <w:rsid w:val="262EFBF2"/>
    <w:rsid w:val="26324783"/>
    <w:rsid w:val="264053AE"/>
    <w:rsid w:val="265D709C"/>
    <w:rsid w:val="265F549F"/>
    <w:rsid w:val="26612264"/>
    <w:rsid w:val="26746FC0"/>
    <w:rsid w:val="2675BA75"/>
    <w:rsid w:val="2684FEB7"/>
    <w:rsid w:val="268D4EE8"/>
    <w:rsid w:val="2699327A"/>
    <w:rsid w:val="269FD019"/>
    <w:rsid w:val="26AA0EB8"/>
    <w:rsid w:val="26AA5941"/>
    <w:rsid w:val="26ABF22E"/>
    <w:rsid w:val="26AEDD47"/>
    <w:rsid w:val="26B17E29"/>
    <w:rsid w:val="26B9F868"/>
    <w:rsid w:val="26BB3847"/>
    <w:rsid w:val="26BF62FE"/>
    <w:rsid w:val="26CA5C4F"/>
    <w:rsid w:val="26D0A5E0"/>
    <w:rsid w:val="26D9EC03"/>
    <w:rsid w:val="26DA48AE"/>
    <w:rsid w:val="26E1C173"/>
    <w:rsid w:val="26FAAB2E"/>
    <w:rsid w:val="26FBF229"/>
    <w:rsid w:val="27025046"/>
    <w:rsid w:val="270765D3"/>
    <w:rsid w:val="270796F9"/>
    <w:rsid w:val="270D12F5"/>
    <w:rsid w:val="270EFD89"/>
    <w:rsid w:val="270FE4D7"/>
    <w:rsid w:val="2711C640"/>
    <w:rsid w:val="271B2353"/>
    <w:rsid w:val="2723BBCB"/>
    <w:rsid w:val="27262D81"/>
    <w:rsid w:val="272FA50E"/>
    <w:rsid w:val="273638B8"/>
    <w:rsid w:val="27371084"/>
    <w:rsid w:val="273817BA"/>
    <w:rsid w:val="273C5EB7"/>
    <w:rsid w:val="273DCCDF"/>
    <w:rsid w:val="2744A8D9"/>
    <w:rsid w:val="2745D706"/>
    <w:rsid w:val="2748B8BB"/>
    <w:rsid w:val="274B8E49"/>
    <w:rsid w:val="2753AAC3"/>
    <w:rsid w:val="2754C103"/>
    <w:rsid w:val="275AD5A8"/>
    <w:rsid w:val="275BCF4D"/>
    <w:rsid w:val="275DD02D"/>
    <w:rsid w:val="2764737A"/>
    <w:rsid w:val="2767680F"/>
    <w:rsid w:val="2772877E"/>
    <w:rsid w:val="27744E83"/>
    <w:rsid w:val="2775E84F"/>
    <w:rsid w:val="277AB83F"/>
    <w:rsid w:val="2796C3A3"/>
    <w:rsid w:val="2796C7D1"/>
    <w:rsid w:val="27A630F8"/>
    <w:rsid w:val="27AAFF47"/>
    <w:rsid w:val="27B08654"/>
    <w:rsid w:val="27B3F126"/>
    <w:rsid w:val="27C14130"/>
    <w:rsid w:val="27C50F53"/>
    <w:rsid w:val="27C9432F"/>
    <w:rsid w:val="27CE38A4"/>
    <w:rsid w:val="27DA5C25"/>
    <w:rsid w:val="27DBBDC0"/>
    <w:rsid w:val="27DD169A"/>
    <w:rsid w:val="27DDC5E5"/>
    <w:rsid w:val="27E15190"/>
    <w:rsid w:val="27E71436"/>
    <w:rsid w:val="27EF0B54"/>
    <w:rsid w:val="27F04DA1"/>
    <w:rsid w:val="27F4F96B"/>
    <w:rsid w:val="27F82B8A"/>
    <w:rsid w:val="27FD2CEE"/>
    <w:rsid w:val="27FE28C7"/>
    <w:rsid w:val="27FF9DD6"/>
    <w:rsid w:val="280DDB57"/>
    <w:rsid w:val="2814E777"/>
    <w:rsid w:val="281B513A"/>
    <w:rsid w:val="2821DA5A"/>
    <w:rsid w:val="2839B5D8"/>
    <w:rsid w:val="283AFD1D"/>
    <w:rsid w:val="283EA0C5"/>
    <w:rsid w:val="28451DA6"/>
    <w:rsid w:val="284B6367"/>
    <w:rsid w:val="284C956B"/>
    <w:rsid w:val="284DFCC7"/>
    <w:rsid w:val="28501A3A"/>
    <w:rsid w:val="2853761D"/>
    <w:rsid w:val="286430B9"/>
    <w:rsid w:val="28737265"/>
    <w:rsid w:val="28745E78"/>
    <w:rsid w:val="2876190F"/>
    <w:rsid w:val="287760C6"/>
    <w:rsid w:val="287838F8"/>
    <w:rsid w:val="2880EFD3"/>
    <w:rsid w:val="28844018"/>
    <w:rsid w:val="2885F6AD"/>
    <w:rsid w:val="28865A68"/>
    <w:rsid w:val="28900338"/>
    <w:rsid w:val="2894A195"/>
    <w:rsid w:val="28A00AFA"/>
    <w:rsid w:val="28A7F880"/>
    <w:rsid w:val="28A8D1C3"/>
    <w:rsid w:val="28BD8672"/>
    <w:rsid w:val="28C0A638"/>
    <w:rsid w:val="28C1DC80"/>
    <w:rsid w:val="28D19264"/>
    <w:rsid w:val="28D3E81B"/>
    <w:rsid w:val="28D95E4B"/>
    <w:rsid w:val="28D97A6A"/>
    <w:rsid w:val="28DAC9F9"/>
    <w:rsid w:val="28E061B2"/>
    <w:rsid w:val="28E4103B"/>
    <w:rsid w:val="28E747BD"/>
    <w:rsid w:val="28EB393F"/>
    <w:rsid w:val="28ECD0C1"/>
    <w:rsid w:val="28FF032F"/>
    <w:rsid w:val="2900A8FD"/>
    <w:rsid w:val="29011501"/>
    <w:rsid w:val="2907FE1D"/>
    <w:rsid w:val="290E7CC0"/>
    <w:rsid w:val="291B96D9"/>
    <w:rsid w:val="29235B4B"/>
    <w:rsid w:val="292BA771"/>
    <w:rsid w:val="2947B2F8"/>
    <w:rsid w:val="294C56B5"/>
    <w:rsid w:val="2955E873"/>
    <w:rsid w:val="2957CAC8"/>
    <w:rsid w:val="29585C36"/>
    <w:rsid w:val="29591F53"/>
    <w:rsid w:val="296B1308"/>
    <w:rsid w:val="296EDA2B"/>
    <w:rsid w:val="29753AB4"/>
    <w:rsid w:val="298B27E2"/>
    <w:rsid w:val="298DECA7"/>
    <w:rsid w:val="2990EB9C"/>
    <w:rsid w:val="29984514"/>
    <w:rsid w:val="299A4D6E"/>
    <w:rsid w:val="299FDA00"/>
    <w:rsid w:val="29A2310D"/>
    <w:rsid w:val="29A240D1"/>
    <w:rsid w:val="29AEABBE"/>
    <w:rsid w:val="29C85255"/>
    <w:rsid w:val="29D0B4D7"/>
    <w:rsid w:val="29D7A8F3"/>
    <w:rsid w:val="29D8836D"/>
    <w:rsid w:val="29E2219A"/>
    <w:rsid w:val="29F4FDCE"/>
    <w:rsid w:val="29F6A798"/>
    <w:rsid w:val="29FE8456"/>
    <w:rsid w:val="2A02A67F"/>
    <w:rsid w:val="2A03DFDE"/>
    <w:rsid w:val="2A0C0166"/>
    <w:rsid w:val="2A138467"/>
    <w:rsid w:val="2A1E8452"/>
    <w:rsid w:val="2A25232A"/>
    <w:rsid w:val="2A25311E"/>
    <w:rsid w:val="2A260F5E"/>
    <w:rsid w:val="2A2AA084"/>
    <w:rsid w:val="2A31804E"/>
    <w:rsid w:val="2A44BA1F"/>
    <w:rsid w:val="2A452F52"/>
    <w:rsid w:val="2A508876"/>
    <w:rsid w:val="2A52F9FA"/>
    <w:rsid w:val="2A53C495"/>
    <w:rsid w:val="2A5529DA"/>
    <w:rsid w:val="2A554E1C"/>
    <w:rsid w:val="2A5BD6B5"/>
    <w:rsid w:val="2A5BF642"/>
    <w:rsid w:val="2A5C02D3"/>
    <w:rsid w:val="2A628E5F"/>
    <w:rsid w:val="2A6C11B4"/>
    <w:rsid w:val="2A6DD97A"/>
    <w:rsid w:val="2A6ED07D"/>
    <w:rsid w:val="2A6FB87C"/>
    <w:rsid w:val="2A740E54"/>
    <w:rsid w:val="2A7D06F4"/>
    <w:rsid w:val="2A7E572D"/>
    <w:rsid w:val="2A8037FA"/>
    <w:rsid w:val="2A80597D"/>
    <w:rsid w:val="2A8DE8EF"/>
    <w:rsid w:val="2A921F1B"/>
    <w:rsid w:val="2A99C81C"/>
    <w:rsid w:val="2A9AF12B"/>
    <w:rsid w:val="2A9CE562"/>
    <w:rsid w:val="2A9F08D1"/>
    <w:rsid w:val="2AA4B497"/>
    <w:rsid w:val="2AA5DCC6"/>
    <w:rsid w:val="2AA81623"/>
    <w:rsid w:val="2AADEBE9"/>
    <w:rsid w:val="2AAF1D2C"/>
    <w:rsid w:val="2AC0027B"/>
    <w:rsid w:val="2AC54A36"/>
    <w:rsid w:val="2ACF6BB0"/>
    <w:rsid w:val="2AD640DE"/>
    <w:rsid w:val="2AD7F306"/>
    <w:rsid w:val="2ADBCB48"/>
    <w:rsid w:val="2AE98FBF"/>
    <w:rsid w:val="2AEBFF92"/>
    <w:rsid w:val="2AFCBAF3"/>
    <w:rsid w:val="2B11FCE7"/>
    <w:rsid w:val="2B1234CF"/>
    <w:rsid w:val="2B1894A7"/>
    <w:rsid w:val="2B1F0F88"/>
    <w:rsid w:val="2B2020AD"/>
    <w:rsid w:val="2B23E9EB"/>
    <w:rsid w:val="2B32E4C6"/>
    <w:rsid w:val="2B3D17BE"/>
    <w:rsid w:val="2B3D66BA"/>
    <w:rsid w:val="2B4EA397"/>
    <w:rsid w:val="2B587BD5"/>
    <w:rsid w:val="2B5DE0AF"/>
    <w:rsid w:val="2B6A0D69"/>
    <w:rsid w:val="2B6BC6EF"/>
    <w:rsid w:val="2B74250F"/>
    <w:rsid w:val="2B766B61"/>
    <w:rsid w:val="2B7992BA"/>
    <w:rsid w:val="2B80D1EC"/>
    <w:rsid w:val="2B822E32"/>
    <w:rsid w:val="2B84C461"/>
    <w:rsid w:val="2B8FC364"/>
    <w:rsid w:val="2B9A5A29"/>
    <w:rsid w:val="2BAED521"/>
    <w:rsid w:val="2BB15B20"/>
    <w:rsid w:val="2BB28E6E"/>
    <w:rsid w:val="2BC036CA"/>
    <w:rsid w:val="2BC5265E"/>
    <w:rsid w:val="2BC670E5"/>
    <w:rsid w:val="2BCB1488"/>
    <w:rsid w:val="2BDF9942"/>
    <w:rsid w:val="2BDFAF58"/>
    <w:rsid w:val="2BFBDBEB"/>
    <w:rsid w:val="2C01AA8F"/>
    <w:rsid w:val="2C0745D4"/>
    <w:rsid w:val="2C142D13"/>
    <w:rsid w:val="2C15E0BA"/>
    <w:rsid w:val="2C19ACB0"/>
    <w:rsid w:val="2C1C29DE"/>
    <w:rsid w:val="2C1CE883"/>
    <w:rsid w:val="2C25F8AD"/>
    <w:rsid w:val="2C2FF644"/>
    <w:rsid w:val="2C41A6A4"/>
    <w:rsid w:val="2C48526B"/>
    <w:rsid w:val="2C5708B1"/>
    <w:rsid w:val="2C578D4A"/>
    <w:rsid w:val="2C5EFBE9"/>
    <w:rsid w:val="2C676106"/>
    <w:rsid w:val="2C69D283"/>
    <w:rsid w:val="2C7EB84F"/>
    <w:rsid w:val="2C8BEB1F"/>
    <w:rsid w:val="2C8CA0CE"/>
    <w:rsid w:val="2C8CBC7D"/>
    <w:rsid w:val="2CA6FA83"/>
    <w:rsid w:val="2CA6FB80"/>
    <w:rsid w:val="2CB38AA4"/>
    <w:rsid w:val="2CC505C7"/>
    <w:rsid w:val="2CD3C109"/>
    <w:rsid w:val="2CD3EA3B"/>
    <w:rsid w:val="2CDB4ACD"/>
    <w:rsid w:val="2CDC1F1F"/>
    <w:rsid w:val="2CDDD37A"/>
    <w:rsid w:val="2CE0B9BD"/>
    <w:rsid w:val="2CE2FA1E"/>
    <w:rsid w:val="2CF08DCC"/>
    <w:rsid w:val="2D0E11D4"/>
    <w:rsid w:val="2D0F9D3A"/>
    <w:rsid w:val="2D245551"/>
    <w:rsid w:val="2D26D47D"/>
    <w:rsid w:val="2D27E49B"/>
    <w:rsid w:val="2D287372"/>
    <w:rsid w:val="2D29AD2A"/>
    <w:rsid w:val="2D2F2C8C"/>
    <w:rsid w:val="2D3E5DE4"/>
    <w:rsid w:val="2D3E7EB1"/>
    <w:rsid w:val="2D42A956"/>
    <w:rsid w:val="2D46E388"/>
    <w:rsid w:val="2D4B1AA2"/>
    <w:rsid w:val="2D56B2C5"/>
    <w:rsid w:val="2D5D5F89"/>
    <w:rsid w:val="2D5DA744"/>
    <w:rsid w:val="2D678797"/>
    <w:rsid w:val="2D69DC9F"/>
    <w:rsid w:val="2D788F5A"/>
    <w:rsid w:val="2D7A8BD3"/>
    <w:rsid w:val="2D8650B2"/>
    <w:rsid w:val="2D903132"/>
    <w:rsid w:val="2D96CBC4"/>
    <w:rsid w:val="2D9B7F59"/>
    <w:rsid w:val="2DB54E5E"/>
    <w:rsid w:val="2DB7EA9B"/>
    <w:rsid w:val="2DC3051B"/>
    <w:rsid w:val="2DD6A993"/>
    <w:rsid w:val="2DDC5559"/>
    <w:rsid w:val="2DE7E175"/>
    <w:rsid w:val="2DEF549C"/>
    <w:rsid w:val="2DF63FC0"/>
    <w:rsid w:val="2DFB6978"/>
    <w:rsid w:val="2DFD5817"/>
    <w:rsid w:val="2E03DA22"/>
    <w:rsid w:val="2E06BAA4"/>
    <w:rsid w:val="2E11E36C"/>
    <w:rsid w:val="2E149C54"/>
    <w:rsid w:val="2E1B799D"/>
    <w:rsid w:val="2E1B7DDD"/>
    <w:rsid w:val="2E213C80"/>
    <w:rsid w:val="2E2B75D7"/>
    <w:rsid w:val="2E344C78"/>
    <w:rsid w:val="2E3B3DF3"/>
    <w:rsid w:val="2E3DBFD1"/>
    <w:rsid w:val="2E47DF35"/>
    <w:rsid w:val="2E4C81B9"/>
    <w:rsid w:val="2E523BA0"/>
    <w:rsid w:val="2E63FB82"/>
    <w:rsid w:val="2E66C46B"/>
    <w:rsid w:val="2E67E64C"/>
    <w:rsid w:val="2E6B288E"/>
    <w:rsid w:val="2E73157C"/>
    <w:rsid w:val="2E731614"/>
    <w:rsid w:val="2E752DAA"/>
    <w:rsid w:val="2E83E63A"/>
    <w:rsid w:val="2E925FAB"/>
    <w:rsid w:val="2E9C7087"/>
    <w:rsid w:val="2EA387AB"/>
    <w:rsid w:val="2EA99DB6"/>
    <w:rsid w:val="2EABEABC"/>
    <w:rsid w:val="2EAF8670"/>
    <w:rsid w:val="2EB110EB"/>
    <w:rsid w:val="2EB1EC70"/>
    <w:rsid w:val="2EB2E902"/>
    <w:rsid w:val="2EC025B2"/>
    <w:rsid w:val="2EC71A85"/>
    <w:rsid w:val="2EC952F5"/>
    <w:rsid w:val="2EDC5B7F"/>
    <w:rsid w:val="2EEB0495"/>
    <w:rsid w:val="2EF1E02C"/>
    <w:rsid w:val="2EF1E65F"/>
    <w:rsid w:val="2EFC0B69"/>
    <w:rsid w:val="2EFE8D9E"/>
    <w:rsid w:val="2F0328FD"/>
    <w:rsid w:val="2F0563C5"/>
    <w:rsid w:val="2F091F9D"/>
    <w:rsid w:val="2F0AD9CE"/>
    <w:rsid w:val="2F1529FB"/>
    <w:rsid w:val="2F17E28F"/>
    <w:rsid w:val="2F181462"/>
    <w:rsid w:val="2F198812"/>
    <w:rsid w:val="2F28613B"/>
    <w:rsid w:val="2F2AE9E5"/>
    <w:rsid w:val="2F2F6547"/>
    <w:rsid w:val="2F337CAD"/>
    <w:rsid w:val="2F34A697"/>
    <w:rsid w:val="2F400027"/>
    <w:rsid w:val="2F4548C8"/>
    <w:rsid w:val="2F467C16"/>
    <w:rsid w:val="2F50891A"/>
    <w:rsid w:val="2F549880"/>
    <w:rsid w:val="2F552F88"/>
    <w:rsid w:val="2F6208E4"/>
    <w:rsid w:val="2F63FA81"/>
    <w:rsid w:val="2F689687"/>
    <w:rsid w:val="2F80346A"/>
    <w:rsid w:val="2F841D7E"/>
    <w:rsid w:val="2F8D0761"/>
    <w:rsid w:val="2F8FD2D6"/>
    <w:rsid w:val="2F981A80"/>
    <w:rsid w:val="2F9BCCF0"/>
    <w:rsid w:val="2F9E805C"/>
    <w:rsid w:val="2FA26FDC"/>
    <w:rsid w:val="2FB9078D"/>
    <w:rsid w:val="2FCA64C7"/>
    <w:rsid w:val="2FCC45AD"/>
    <w:rsid w:val="2FCDFDE1"/>
    <w:rsid w:val="2FD140C2"/>
    <w:rsid w:val="2FD7637D"/>
    <w:rsid w:val="2FDA0DFE"/>
    <w:rsid w:val="2FE9DD75"/>
    <w:rsid w:val="2FEDAB92"/>
    <w:rsid w:val="2FFD397D"/>
    <w:rsid w:val="2FFF4894"/>
    <w:rsid w:val="300A193B"/>
    <w:rsid w:val="300B61CB"/>
    <w:rsid w:val="3017DE8C"/>
    <w:rsid w:val="3027A68C"/>
    <w:rsid w:val="302B2B32"/>
    <w:rsid w:val="30481574"/>
    <w:rsid w:val="304C774D"/>
    <w:rsid w:val="304EB963"/>
    <w:rsid w:val="30557F04"/>
    <w:rsid w:val="305BAAE1"/>
    <w:rsid w:val="305BF613"/>
    <w:rsid w:val="306101BF"/>
    <w:rsid w:val="306174DA"/>
    <w:rsid w:val="3066AA25"/>
    <w:rsid w:val="3068A9DB"/>
    <w:rsid w:val="307338E5"/>
    <w:rsid w:val="307B2B46"/>
    <w:rsid w:val="3086F0FC"/>
    <w:rsid w:val="308A9546"/>
    <w:rsid w:val="308E978E"/>
    <w:rsid w:val="309075F9"/>
    <w:rsid w:val="30912A2C"/>
    <w:rsid w:val="30917DBF"/>
    <w:rsid w:val="30A0CE6A"/>
    <w:rsid w:val="30A13426"/>
    <w:rsid w:val="30A694EB"/>
    <w:rsid w:val="30AEB69F"/>
    <w:rsid w:val="30B0B0DF"/>
    <w:rsid w:val="30B22C95"/>
    <w:rsid w:val="30B47A98"/>
    <w:rsid w:val="30C21F8C"/>
    <w:rsid w:val="30C4319C"/>
    <w:rsid w:val="30C99888"/>
    <w:rsid w:val="30E814F2"/>
    <w:rsid w:val="30ED7980"/>
    <w:rsid w:val="30EF111C"/>
    <w:rsid w:val="30F046DD"/>
    <w:rsid w:val="30F371BA"/>
    <w:rsid w:val="30F41BCF"/>
    <w:rsid w:val="30FA7F15"/>
    <w:rsid w:val="30FA9150"/>
    <w:rsid w:val="30FFC559"/>
    <w:rsid w:val="312F03F7"/>
    <w:rsid w:val="3131BA39"/>
    <w:rsid w:val="3133B335"/>
    <w:rsid w:val="313529B6"/>
    <w:rsid w:val="31436026"/>
    <w:rsid w:val="3143F27E"/>
    <w:rsid w:val="31478046"/>
    <w:rsid w:val="314C39C6"/>
    <w:rsid w:val="314E2BBF"/>
    <w:rsid w:val="3152E451"/>
    <w:rsid w:val="31571AD4"/>
    <w:rsid w:val="3157BCEE"/>
    <w:rsid w:val="315D1ADB"/>
    <w:rsid w:val="3161A711"/>
    <w:rsid w:val="317F67DA"/>
    <w:rsid w:val="3185ADD6"/>
    <w:rsid w:val="3191A8FE"/>
    <w:rsid w:val="31A8CDEC"/>
    <w:rsid w:val="31B87784"/>
    <w:rsid w:val="31D1513E"/>
    <w:rsid w:val="31DCF073"/>
    <w:rsid w:val="31E49859"/>
    <w:rsid w:val="31E7B805"/>
    <w:rsid w:val="31E8BEBC"/>
    <w:rsid w:val="31F7F67B"/>
    <w:rsid w:val="31FCBFED"/>
    <w:rsid w:val="32002965"/>
    <w:rsid w:val="3203168F"/>
    <w:rsid w:val="3203996F"/>
    <w:rsid w:val="3204643A"/>
    <w:rsid w:val="3204D42F"/>
    <w:rsid w:val="32268EBB"/>
    <w:rsid w:val="3228F217"/>
    <w:rsid w:val="322B8E38"/>
    <w:rsid w:val="3231F8EF"/>
    <w:rsid w:val="323C3945"/>
    <w:rsid w:val="323D0487"/>
    <w:rsid w:val="323D76ED"/>
    <w:rsid w:val="32431BB2"/>
    <w:rsid w:val="3244F49B"/>
    <w:rsid w:val="324BB941"/>
    <w:rsid w:val="32552B75"/>
    <w:rsid w:val="3264E358"/>
    <w:rsid w:val="32720E91"/>
    <w:rsid w:val="327C5A8E"/>
    <w:rsid w:val="3281F284"/>
    <w:rsid w:val="32945528"/>
    <w:rsid w:val="329782B0"/>
    <w:rsid w:val="329C87C3"/>
    <w:rsid w:val="32A98E2F"/>
    <w:rsid w:val="32AF04E5"/>
    <w:rsid w:val="32AF4016"/>
    <w:rsid w:val="32BE02EC"/>
    <w:rsid w:val="32C4F132"/>
    <w:rsid w:val="32C8C296"/>
    <w:rsid w:val="32CAB547"/>
    <w:rsid w:val="32D00A2D"/>
    <w:rsid w:val="32D75EBF"/>
    <w:rsid w:val="32D8A113"/>
    <w:rsid w:val="32EA4757"/>
    <w:rsid w:val="32F480F8"/>
    <w:rsid w:val="32F50579"/>
    <w:rsid w:val="32F79167"/>
    <w:rsid w:val="32FC3835"/>
    <w:rsid w:val="330935DD"/>
    <w:rsid w:val="330F643D"/>
    <w:rsid w:val="3317AA77"/>
    <w:rsid w:val="331FB708"/>
    <w:rsid w:val="3322C29F"/>
    <w:rsid w:val="332317C3"/>
    <w:rsid w:val="3325FEFD"/>
    <w:rsid w:val="332B8CFC"/>
    <w:rsid w:val="332D1FCB"/>
    <w:rsid w:val="332E0FC4"/>
    <w:rsid w:val="332FEAF6"/>
    <w:rsid w:val="333CD2A7"/>
    <w:rsid w:val="333FACC4"/>
    <w:rsid w:val="334040B1"/>
    <w:rsid w:val="33578A28"/>
    <w:rsid w:val="335A0649"/>
    <w:rsid w:val="335AEF47"/>
    <w:rsid w:val="33647F02"/>
    <w:rsid w:val="3365EE79"/>
    <w:rsid w:val="3368AC06"/>
    <w:rsid w:val="336ADEC2"/>
    <w:rsid w:val="336B2656"/>
    <w:rsid w:val="33709EDD"/>
    <w:rsid w:val="3375664B"/>
    <w:rsid w:val="3376C1EF"/>
    <w:rsid w:val="3379E903"/>
    <w:rsid w:val="3385F5AB"/>
    <w:rsid w:val="3389BB64"/>
    <w:rsid w:val="338E7AFF"/>
    <w:rsid w:val="338FBDD3"/>
    <w:rsid w:val="33A11619"/>
    <w:rsid w:val="33A61A14"/>
    <w:rsid w:val="33A7CDEC"/>
    <w:rsid w:val="33A97F78"/>
    <w:rsid w:val="33AAC7F2"/>
    <w:rsid w:val="33AB5DDE"/>
    <w:rsid w:val="33ABA9BE"/>
    <w:rsid w:val="33AEFDC3"/>
    <w:rsid w:val="33B343E3"/>
    <w:rsid w:val="33C05304"/>
    <w:rsid w:val="33C22C38"/>
    <w:rsid w:val="33C30677"/>
    <w:rsid w:val="33C547DC"/>
    <w:rsid w:val="33C816BB"/>
    <w:rsid w:val="33CC9806"/>
    <w:rsid w:val="33CCF1A4"/>
    <w:rsid w:val="33D107EB"/>
    <w:rsid w:val="33DD445C"/>
    <w:rsid w:val="33E104A7"/>
    <w:rsid w:val="33E27C24"/>
    <w:rsid w:val="33F2197C"/>
    <w:rsid w:val="33F9CADA"/>
    <w:rsid w:val="340351B1"/>
    <w:rsid w:val="341604FB"/>
    <w:rsid w:val="3416F406"/>
    <w:rsid w:val="341AF09A"/>
    <w:rsid w:val="3426F755"/>
    <w:rsid w:val="342D61D2"/>
    <w:rsid w:val="3434AAED"/>
    <w:rsid w:val="34375204"/>
    <w:rsid w:val="34471A07"/>
    <w:rsid w:val="344E2007"/>
    <w:rsid w:val="344F78C8"/>
    <w:rsid w:val="34536450"/>
    <w:rsid w:val="345BC43C"/>
    <w:rsid w:val="3467A180"/>
    <w:rsid w:val="346FE816"/>
    <w:rsid w:val="3476BE8A"/>
    <w:rsid w:val="347DE20F"/>
    <w:rsid w:val="348281EB"/>
    <w:rsid w:val="3488CE40"/>
    <w:rsid w:val="34898EB9"/>
    <w:rsid w:val="349FB6D0"/>
    <w:rsid w:val="34A0715B"/>
    <w:rsid w:val="34ACA4D4"/>
    <w:rsid w:val="34DB8FFC"/>
    <w:rsid w:val="34DE9C49"/>
    <w:rsid w:val="34DFE96E"/>
    <w:rsid w:val="34F37313"/>
    <w:rsid w:val="34F864ED"/>
    <w:rsid w:val="34F89B6A"/>
    <w:rsid w:val="350389A9"/>
    <w:rsid w:val="350B879E"/>
    <w:rsid w:val="35127E4A"/>
    <w:rsid w:val="351B8697"/>
    <w:rsid w:val="352C71E6"/>
    <w:rsid w:val="35313606"/>
    <w:rsid w:val="35437060"/>
    <w:rsid w:val="35617C4B"/>
    <w:rsid w:val="35696B2F"/>
    <w:rsid w:val="356C54CA"/>
    <w:rsid w:val="356E347F"/>
    <w:rsid w:val="357AED68"/>
    <w:rsid w:val="357FDD0E"/>
    <w:rsid w:val="358E7A4E"/>
    <w:rsid w:val="3593A35B"/>
    <w:rsid w:val="35984F36"/>
    <w:rsid w:val="359DFA50"/>
    <w:rsid w:val="35A4C89F"/>
    <w:rsid w:val="35A7E577"/>
    <w:rsid w:val="35AA551F"/>
    <w:rsid w:val="35BBCA82"/>
    <w:rsid w:val="35BD42DA"/>
    <w:rsid w:val="35BF0AC5"/>
    <w:rsid w:val="35C5738D"/>
    <w:rsid w:val="35C590D4"/>
    <w:rsid w:val="35C70281"/>
    <w:rsid w:val="35C7D548"/>
    <w:rsid w:val="35D05A72"/>
    <w:rsid w:val="35D1488C"/>
    <w:rsid w:val="35D38E91"/>
    <w:rsid w:val="35D580FC"/>
    <w:rsid w:val="35D60C54"/>
    <w:rsid w:val="35D68A01"/>
    <w:rsid w:val="35DC2D1E"/>
    <w:rsid w:val="35DDA31C"/>
    <w:rsid w:val="35E12EF1"/>
    <w:rsid w:val="35E81C0F"/>
    <w:rsid w:val="35E8A893"/>
    <w:rsid w:val="35EDBC7F"/>
    <w:rsid w:val="35EEBFD8"/>
    <w:rsid w:val="35EF4CA4"/>
    <w:rsid w:val="35FEF196"/>
    <w:rsid w:val="36066C28"/>
    <w:rsid w:val="36084955"/>
    <w:rsid w:val="36095E12"/>
    <w:rsid w:val="360D6D10"/>
    <w:rsid w:val="3612F867"/>
    <w:rsid w:val="36186E0B"/>
    <w:rsid w:val="36191963"/>
    <w:rsid w:val="361AED1B"/>
    <w:rsid w:val="361CD451"/>
    <w:rsid w:val="36341B94"/>
    <w:rsid w:val="363BE97B"/>
    <w:rsid w:val="3640EF48"/>
    <w:rsid w:val="3643A570"/>
    <w:rsid w:val="3645DDB2"/>
    <w:rsid w:val="3646A501"/>
    <w:rsid w:val="364B9B40"/>
    <w:rsid w:val="3652809F"/>
    <w:rsid w:val="36548041"/>
    <w:rsid w:val="36564A1C"/>
    <w:rsid w:val="365A6361"/>
    <w:rsid w:val="366DB27C"/>
    <w:rsid w:val="366E8A18"/>
    <w:rsid w:val="366F16C6"/>
    <w:rsid w:val="367889AF"/>
    <w:rsid w:val="367BB9CF"/>
    <w:rsid w:val="36860706"/>
    <w:rsid w:val="3686A52B"/>
    <w:rsid w:val="3690F16C"/>
    <w:rsid w:val="3696FCBF"/>
    <w:rsid w:val="369A29C2"/>
    <w:rsid w:val="36AA5242"/>
    <w:rsid w:val="36B4082B"/>
    <w:rsid w:val="36BA61A8"/>
    <w:rsid w:val="36C6BC56"/>
    <w:rsid w:val="36CC9B70"/>
    <w:rsid w:val="36D089AB"/>
    <w:rsid w:val="36D0BB22"/>
    <w:rsid w:val="36D21D84"/>
    <w:rsid w:val="36D60352"/>
    <w:rsid w:val="36D7091F"/>
    <w:rsid w:val="36D9189C"/>
    <w:rsid w:val="36DB7A58"/>
    <w:rsid w:val="36DC5260"/>
    <w:rsid w:val="36DC6F1A"/>
    <w:rsid w:val="36DF4223"/>
    <w:rsid w:val="36ED8D37"/>
    <w:rsid w:val="36F04EC1"/>
    <w:rsid w:val="36F17530"/>
    <w:rsid w:val="36F6C558"/>
    <w:rsid w:val="36FDD912"/>
    <w:rsid w:val="3708252B"/>
    <w:rsid w:val="37084440"/>
    <w:rsid w:val="370946BA"/>
    <w:rsid w:val="370EC084"/>
    <w:rsid w:val="371240E2"/>
    <w:rsid w:val="37147BBD"/>
    <w:rsid w:val="37173F82"/>
    <w:rsid w:val="37190533"/>
    <w:rsid w:val="371D288F"/>
    <w:rsid w:val="371E9485"/>
    <w:rsid w:val="37224BE9"/>
    <w:rsid w:val="372ECAC5"/>
    <w:rsid w:val="37351F83"/>
    <w:rsid w:val="37354D98"/>
    <w:rsid w:val="373A80FB"/>
    <w:rsid w:val="373AE0EB"/>
    <w:rsid w:val="37432014"/>
    <w:rsid w:val="37459F97"/>
    <w:rsid w:val="37485A65"/>
    <w:rsid w:val="375D4B8F"/>
    <w:rsid w:val="3768EB55"/>
    <w:rsid w:val="37695FEE"/>
    <w:rsid w:val="3790D712"/>
    <w:rsid w:val="379364FE"/>
    <w:rsid w:val="3798957D"/>
    <w:rsid w:val="37A04471"/>
    <w:rsid w:val="37A08E94"/>
    <w:rsid w:val="37A9F44B"/>
    <w:rsid w:val="37B183E1"/>
    <w:rsid w:val="37BCD633"/>
    <w:rsid w:val="37C20661"/>
    <w:rsid w:val="37CEB134"/>
    <w:rsid w:val="37E02A5F"/>
    <w:rsid w:val="37E06455"/>
    <w:rsid w:val="37E51FE3"/>
    <w:rsid w:val="37E57B58"/>
    <w:rsid w:val="37E63382"/>
    <w:rsid w:val="380E17B7"/>
    <w:rsid w:val="3813F04D"/>
    <w:rsid w:val="38144C91"/>
    <w:rsid w:val="381FAB1A"/>
    <w:rsid w:val="3821013D"/>
    <w:rsid w:val="382231A2"/>
    <w:rsid w:val="3825E717"/>
    <w:rsid w:val="38271728"/>
    <w:rsid w:val="382826CB"/>
    <w:rsid w:val="382AFDBC"/>
    <w:rsid w:val="382BFC93"/>
    <w:rsid w:val="382E3E3C"/>
    <w:rsid w:val="382EB5BD"/>
    <w:rsid w:val="382F7E3F"/>
    <w:rsid w:val="38315957"/>
    <w:rsid w:val="3832CD20"/>
    <w:rsid w:val="3833A861"/>
    <w:rsid w:val="3850EF11"/>
    <w:rsid w:val="38571D0D"/>
    <w:rsid w:val="38625D9F"/>
    <w:rsid w:val="38648D5F"/>
    <w:rsid w:val="3874873C"/>
    <w:rsid w:val="38780AF8"/>
    <w:rsid w:val="387BCC4B"/>
    <w:rsid w:val="387FA18C"/>
    <w:rsid w:val="38999362"/>
    <w:rsid w:val="389AE59B"/>
    <w:rsid w:val="389B3662"/>
    <w:rsid w:val="38A2B772"/>
    <w:rsid w:val="38A86901"/>
    <w:rsid w:val="38AFF32D"/>
    <w:rsid w:val="38B32E8F"/>
    <w:rsid w:val="38C217A4"/>
    <w:rsid w:val="38C36BC1"/>
    <w:rsid w:val="38C815D8"/>
    <w:rsid w:val="38D59B12"/>
    <w:rsid w:val="38D5BD7D"/>
    <w:rsid w:val="38D955AB"/>
    <w:rsid w:val="38E16265"/>
    <w:rsid w:val="38E2BB19"/>
    <w:rsid w:val="38EABC80"/>
    <w:rsid w:val="38F85D93"/>
    <w:rsid w:val="38FA64E5"/>
    <w:rsid w:val="38FDC3AA"/>
    <w:rsid w:val="391B2DDB"/>
    <w:rsid w:val="39267E49"/>
    <w:rsid w:val="39301B99"/>
    <w:rsid w:val="393465DE"/>
    <w:rsid w:val="393501A2"/>
    <w:rsid w:val="393986FA"/>
    <w:rsid w:val="393C5EF5"/>
    <w:rsid w:val="393F85BA"/>
    <w:rsid w:val="3957D8A6"/>
    <w:rsid w:val="3957EF82"/>
    <w:rsid w:val="3959EE6C"/>
    <w:rsid w:val="39642930"/>
    <w:rsid w:val="397327F3"/>
    <w:rsid w:val="39745068"/>
    <w:rsid w:val="397F710A"/>
    <w:rsid w:val="3988CDFB"/>
    <w:rsid w:val="398939A0"/>
    <w:rsid w:val="39A62ADA"/>
    <w:rsid w:val="39ADD09A"/>
    <w:rsid w:val="39C4414F"/>
    <w:rsid w:val="39C7E38E"/>
    <w:rsid w:val="39E2AC9C"/>
    <w:rsid w:val="39E45A57"/>
    <w:rsid w:val="39FAB519"/>
    <w:rsid w:val="3A0281AA"/>
    <w:rsid w:val="3A0F5C91"/>
    <w:rsid w:val="3A10579D"/>
    <w:rsid w:val="3A10B639"/>
    <w:rsid w:val="3A20FCB6"/>
    <w:rsid w:val="3A22BA34"/>
    <w:rsid w:val="3A2ABDB3"/>
    <w:rsid w:val="3A2B5028"/>
    <w:rsid w:val="3A2E27EA"/>
    <w:rsid w:val="3A6550D5"/>
    <w:rsid w:val="3A66EAE6"/>
    <w:rsid w:val="3A692281"/>
    <w:rsid w:val="3A6B53EC"/>
    <w:rsid w:val="3A6B56A8"/>
    <w:rsid w:val="3A716B73"/>
    <w:rsid w:val="3A72C26D"/>
    <w:rsid w:val="3A81C3A6"/>
    <w:rsid w:val="3A95A449"/>
    <w:rsid w:val="3AB00459"/>
    <w:rsid w:val="3ABF289A"/>
    <w:rsid w:val="3AC07041"/>
    <w:rsid w:val="3AC53699"/>
    <w:rsid w:val="3ACBEBFA"/>
    <w:rsid w:val="3AD540A8"/>
    <w:rsid w:val="3ADA9FAD"/>
    <w:rsid w:val="3ADD63A1"/>
    <w:rsid w:val="3AE01233"/>
    <w:rsid w:val="3AE78685"/>
    <w:rsid w:val="3AE79394"/>
    <w:rsid w:val="3AF3A907"/>
    <w:rsid w:val="3AF919F9"/>
    <w:rsid w:val="3AFADFD9"/>
    <w:rsid w:val="3B0194A9"/>
    <w:rsid w:val="3B10D270"/>
    <w:rsid w:val="3B112CB4"/>
    <w:rsid w:val="3B1D1C1A"/>
    <w:rsid w:val="3B2A72E3"/>
    <w:rsid w:val="3B2C883A"/>
    <w:rsid w:val="3B2C901C"/>
    <w:rsid w:val="3B3575C5"/>
    <w:rsid w:val="3B41D2A4"/>
    <w:rsid w:val="3B447CF1"/>
    <w:rsid w:val="3B4D6ABF"/>
    <w:rsid w:val="3B56393D"/>
    <w:rsid w:val="3B624831"/>
    <w:rsid w:val="3B629E7E"/>
    <w:rsid w:val="3B66A7C9"/>
    <w:rsid w:val="3B6A2A63"/>
    <w:rsid w:val="3B6EBAE4"/>
    <w:rsid w:val="3B6FAF78"/>
    <w:rsid w:val="3B89D83F"/>
    <w:rsid w:val="3B8A8E44"/>
    <w:rsid w:val="3B93925D"/>
    <w:rsid w:val="3B9C8890"/>
    <w:rsid w:val="3B9EE398"/>
    <w:rsid w:val="3BA9513D"/>
    <w:rsid w:val="3BAB98D2"/>
    <w:rsid w:val="3BB096B8"/>
    <w:rsid w:val="3BBE8A95"/>
    <w:rsid w:val="3BC1E491"/>
    <w:rsid w:val="3BCC3DCD"/>
    <w:rsid w:val="3BE17BC5"/>
    <w:rsid w:val="3BE2BFEA"/>
    <w:rsid w:val="3BE3B74F"/>
    <w:rsid w:val="3BEA53A7"/>
    <w:rsid w:val="3BED0535"/>
    <w:rsid w:val="3BF0AC80"/>
    <w:rsid w:val="3BF5BD0C"/>
    <w:rsid w:val="3BFC8F12"/>
    <w:rsid w:val="3C10EB83"/>
    <w:rsid w:val="3C18ACC3"/>
    <w:rsid w:val="3C239A4C"/>
    <w:rsid w:val="3C258C10"/>
    <w:rsid w:val="3C2689AF"/>
    <w:rsid w:val="3C2A5DE5"/>
    <w:rsid w:val="3C2E7F5A"/>
    <w:rsid w:val="3C3EA894"/>
    <w:rsid w:val="3C4AF9A9"/>
    <w:rsid w:val="3C55563C"/>
    <w:rsid w:val="3C5DD61B"/>
    <w:rsid w:val="3C616C3F"/>
    <w:rsid w:val="3C62915C"/>
    <w:rsid w:val="3C726536"/>
    <w:rsid w:val="3C812FDD"/>
    <w:rsid w:val="3C821E40"/>
    <w:rsid w:val="3C83F0E4"/>
    <w:rsid w:val="3C84A21D"/>
    <w:rsid w:val="3C9689CE"/>
    <w:rsid w:val="3CAC2B47"/>
    <w:rsid w:val="3CAD70F1"/>
    <w:rsid w:val="3CAED917"/>
    <w:rsid w:val="3CC25325"/>
    <w:rsid w:val="3CC3885F"/>
    <w:rsid w:val="3CC46F4E"/>
    <w:rsid w:val="3CC6994E"/>
    <w:rsid w:val="3CC6E662"/>
    <w:rsid w:val="3CCA68D6"/>
    <w:rsid w:val="3CD81C26"/>
    <w:rsid w:val="3CD85A58"/>
    <w:rsid w:val="3CE69DAE"/>
    <w:rsid w:val="3CF28DF7"/>
    <w:rsid w:val="3CF44B7D"/>
    <w:rsid w:val="3CF81B8B"/>
    <w:rsid w:val="3CFF8450"/>
    <w:rsid w:val="3D0BEF46"/>
    <w:rsid w:val="3D10E334"/>
    <w:rsid w:val="3D2085A8"/>
    <w:rsid w:val="3D29FD98"/>
    <w:rsid w:val="3D2A5709"/>
    <w:rsid w:val="3D2A9AD2"/>
    <w:rsid w:val="3D302E18"/>
    <w:rsid w:val="3D3227E9"/>
    <w:rsid w:val="3D3B01E3"/>
    <w:rsid w:val="3D40F1F5"/>
    <w:rsid w:val="3D442461"/>
    <w:rsid w:val="3D5A8D81"/>
    <w:rsid w:val="3D5D097A"/>
    <w:rsid w:val="3D5EE237"/>
    <w:rsid w:val="3D62059F"/>
    <w:rsid w:val="3D62739D"/>
    <w:rsid w:val="3D8F360F"/>
    <w:rsid w:val="3D993614"/>
    <w:rsid w:val="3D9FCC75"/>
    <w:rsid w:val="3DB05AE6"/>
    <w:rsid w:val="3DB2C844"/>
    <w:rsid w:val="3DC15C71"/>
    <w:rsid w:val="3DDCB95F"/>
    <w:rsid w:val="3DDF354C"/>
    <w:rsid w:val="3DE803AE"/>
    <w:rsid w:val="3DEB2301"/>
    <w:rsid w:val="3DEE3F56"/>
    <w:rsid w:val="3DF009A3"/>
    <w:rsid w:val="3DF3FF3B"/>
    <w:rsid w:val="3DFA0DF6"/>
    <w:rsid w:val="3DFFFED9"/>
    <w:rsid w:val="3E0251C4"/>
    <w:rsid w:val="3E07D701"/>
    <w:rsid w:val="3E083652"/>
    <w:rsid w:val="3E0FC487"/>
    <w:rsid w:val="3E11A0D2"/>
    <w:rsid w:val="3E12F3BF"/>
    <w:rsid w:val="3E1A8AE0"/>
    <w:rsid w:val="3E1E40F4"/>
    <w:rsid w:val="3E227A18"/>
    <w:rsid w:val="3E28DE57"/>
    <w:rsid w:val="3E2E0411"/>
    <w:rsid w:val="3E376951"/>
    <w:rsid w:val="3E422F9D"/>
    <w:rsid w:val="3E42F3BF"/>
    <w:rsid w:val="3E43E28F"/>
    <w:rsid w:val="3E48D32B"/>
    <w:rsid w:val="3E50DB4A"/>
    <w:rsid w:val="3E531AD3"/>
    <w:rsid w:val="3E54BCDC"/>
    <w:rsid w:val="3E63D50D"/>
    <w:rsid w:val="3E8759B7"/>
    <w:rsid w:val="3E91CD4D"/>
    <w:rsid w:val="3E9FF08E"/>
    <w:rsid w:val="3EA0DFEA"/>
    <w:rsid w:val="3EB595D3"/>
    <w:rsid w:val="3EBE67CF"/>
    <w:rsid w:val="3ECD9C5A"/>
    <w:rsid w:val="3ECDF84A"/>
    <w:rsid w:val="3ED0FA52"/>
    <w:rsid w:val="3EE61928"/>
    <w:rsid w:val="3EF2D848"/>
    <w:rsid w:val="3EF7597E"/>
    <w:rsid w:val="3EFA0EB3"/>
    <w:rsid w:val="3EFF676E"/>
    <w:rsid w:val="3F108638"/>
    <w:rsid w:val="3F128F06"/>
    <w:rsid w:val="3F192DCE"/>
    <w:rsid w:val="3F1A60AC"/>
    <w:rsid w:val="3F1E2B1B"/>
    <w:rsid w:val="3F214114"/>
    <w:rsid w:val="3F258AD6"/>
    <w:rsid w:val="3F3516BF"/>
    <w:rsid w:val="3F352144"/>
    <w:rsid w:val="3F3A5C09"/>
    <w:rsid w:val="3F431A72"/>
    <w:rsid w:val="3F4D5EAD"/>
    <w:rsid w:val="3F52B643"/>
    <w:rsid w:val="3F566D52"/>
    <w:rsid w:val="3F57BA9B"/>
    <w:rsid w:val="3F5E48DC"/>
    <w:rsid w:val="3F7087D2"/>
    <w:rsid w:val="3F797827"/>
    <w:rsid w:val="3F7DB850"/>
    <w:rsid w:val="3F84B2C8"/>
    <w:rsid w:val="3F89F4AA"/>
    <w:rsid w:val="3F8C4FE3"/>
    <w:rsid w:val="3F8F0FE2"/>
    <w:rsid w:val="3F9B9806"/>
    <w:rsid w:val="3FA57B62"/>
    <w:rsid w:val="3FA6B67C"/>
    <w:rsid w:val="3FAEDF79"/>
    <w:rsid w:val="3FBA1155"/>
    <w:rsid w:val="3FBFEE98"/>
    <w:rsid w:val="3FCEF4D9"/>
    <w:rsid w:val="3FD030E9"/>
    <w:rsid w:val="3FDD5B80"/>
    <w:rsid w:val="3FE26977"/>
    <w:rsid w:val="3FE5E439"/>
    <w:rsid w:val="3FEA35E4"/>
    <w:rsid w:val="400D0918"/>
    <w:rsid w:val="400D8584"/>
    <w:rsid w:val="4013D9A6"/>
    <w:rsid w:val="4015434D"/>
    <w:rsid w:val="40241F30"/>
    <w:rsid w:val="403247F8"/>
    <w:rsid w:val="403C789F"/>
    <w:rsid w:val="404DB7B6"/>
    <w:rsid w:val="40501997"/>
    <w:rsid w:val="405937D5"/>
    <w:rsid w:val="4068F8FE"/>
    <w:rsid w:val="406F1D35"/>
    <w:rsid w:val="4074CC3C"/>
    <w:rsid w:val="407E28C6"/>
    <w:rsid w:val="4082EF56"/>
    <w:rsid w:val="40899127"/>
    <w:rsid w:val="408BDF6F"/>
    <w:rsid w:val="40954C06"/>
    <w:rsid w:val="40ACBB12"/>
    <w:rsid w:val="40B20B8B"/>
    <w:rsid w:val="40D30976"/>
    <w:rsid w:val="40EA8B18"/>
    <w:rsid w:val="40EE4F10"/>
    <w:rsid w:val="40F4BBAC"/>
    <w:rsid w:val="40F595CA"/>
    <w:rsid w:val="41043373"/>
    <w:rsid w:val="4114B33C"/>
    <w:rsid w:val="411A5225"/>
    <w:rsid w:val="411CDF3A"/>
    <w:rsid w:val="411E4C81"/>
    <w:rsid w:val="4128BCB8"/>
    <w:rsid w:val="412C5BA5"/>
    <w:rsid w:val="412C81A3"/>
    <w:rsid w:val="412E3CEC"/>
    <w:rsid w:val="413105EC"/>
    <w:rsid w:val="413458BA"/>
    <w:rsid w:val="413F77C3"/>
    <w:rsid w:val="4141315F"/>
    <w:rsid w:val="41419DC6"/>
    <w:rsid w:val="41427BD3"/>
    <w:rsid w:val="414CAF6A"/>
    <w:rsid w:val="41517450"/>
    <w:rsid w:val="41562AFD"/>
    <w:rsid w:val="41586441"/>
    <w:rsid w:val="415FBB8C"/>
    <w:rsid w:val="4173405C"/>
    <w:rsid w:val="41784234"/>
    <w:rsid w:val="418DFE9E"/>
    <w:rsid w:val="4191889D"/>
    <w:rsid w:val="41985D3E"/>
    <w:rsid w:val="419A8281"/>
    <w:rsid w:val="419BB806"/>
    <w:rsid w:val="41A2E864"/>
    <w:rsid w:val="41A3D1C1"/>
    <w:rsid w:val="41AE767B"/>
    <w:rsid w:val="41BC11D6"/>
    <w:rsid w:val="41BCC820"/>
    <w:rsid w:val="41C51214"/>
    <w:rsid w:val="41C8BF18"/>
    <w:rsid w:val="41D17D70"/>
    <w:rsid w:val="41D392E0"/>
    <w:rsid w:val="41D90171"/>
    <w:rsid w:val="41E1AAFB"/>
    <w:rsid w:val="41EFEB71"/>
    <w:rsid w:val="41F081BA"/>
    <w:rsid w:val="41F23EA7"/>
    <w:rsid w:val="41FAA28B"/>
    <w:rsid w:val="41FE6DC4"/>
    <w:rsid w:val="41FF978B"/>
    <w:rsid w:val="420A113C"/>
    <w:rsid w:val="42104C7F"/>
    <w:rsid w:val="42190A7A"/>
    <w:rsid w:val="421AACD1"/>
    <w:rsid w:val="421DF2F0"/>
    <w:rsid w:val="421EF954"/>
    <w:rsid w:val="42254363"/>
    <w:rsid w:val="422B7E45"/>
    <w:rsid w:val="4238345E"/>
    <w:rsid w:val="4242B6C8"/>
    <w:rsid w:val="424A6662"/>
    <w:rsid w:val="4251C0E1"/>
    <w:rsid w:val="42521BB3"/>
    <w:rsid w:val="42553435"/>
    <w:rsid w:val="426CFD56"/>
    <w:rsid w:val="42803D7A"/>
    <w:rsid w:val="42851B76"/>
    <w:rsid w:val="428C53A0"/>
    <w:rsid w:val="428FF726"/>
    <w:rsid w:val="429B057F"/>
    <w:rsid w:val="42A77AE7"/>
    <w:rsid w:val="42AFA2C1"/>
    <w:rsid w:val="42AFE881"/>
    <w:rsid w:val="42B118E9"/>
    <w:rsid w:val="42B70348"/>
    <w:rsid w:val="42BA47E2"/>
    <w:rsid w:val="42C44C41"/>
    <w:rsid w:val="42C4FF7D"/>
    <w:rsid w:val="42CA8607"/>
    <w:rsid w:val="42CDD3AF"/>
    <w:rsid w:val="42DB7506"/>
    <w:rsid w:val="42DC0FC7"/>
    <w:rsid w:val="42E1EB1B"/>
    <w:rsid w:val="42E696B1"/>
    <w:rsid w:val="42E87E6B"/>
    <w:rsid w:val="42ECB47F"/>
    <w:rsid w:val="42F6EE39"/>
    <w:rsid w:val="42FAC2FA"/>
    <w:rsid w:val="4304EE7D"/>
    <w:rsid w:val="430DCAD8"/>
    <w:rsid w:val="4317D66E"/>
    <w:rsid w:val="431C0FDF"/>
    <w:rsid w:val="431E4CA1"/>
    <w:rsid w:val="431FF42E"/>
    <w:rsid w:val="4321F7BF"/>
    <w:rsid w:val="4333E4C3"/>
    <w:rsid w:val="4336566D"/>
    <w:rsid w:val="43374630"/>
    <w:rsid w:val="433E8DB1"/>
    <w:rsid w:val="434166F1"/>
    <w:rsid w:val="43419ECC"/>
    <w:rsid w:val="43464E9B"/>
    <w:rsid w:val="4347FF86"/>
    <w:rsid w:val="434F640C"/>
    <w:rsid w:val="4357D91B"/>
    <w:rsid w:val="43582B46"/>
    <w:rsid w:val="43591CA2"/>
    <w:rsid w:val="43597939"/>
    <w:rsid w:val="435A4A80"/>
    <w:rsid w:val="435AE6F7"/>
    <w:rsid w:val="436669DB"/>
    <w:rsid w:val="436A167A"/>
    <w:rsid w:val="4375AA7D"/>
    <w:rsid w:val="4380F6B8"/>
    <w:rsid w:val="4381CF77"/>
    <w:rsid w:val="438265B8"/>
    <w:rsid w:val="438582AC"/>
    <w:rsid w:val="4397782F"/>
    <w:rsid w:val="43A1696D"/>
    <w:rsid w:val="43ADAF27"/>
    <w:rsid w:val="43B6FD61"/>
    <w:rsid w:val="43D54860"/>
    <w:rsid w:val="43D6598A"/>
    <w:rsid w:val="43D86D76"/>
    <w:rsid w:val="43DA4A5D"/>
    <w:rsid w:val="43DBFF92"/>
    <w:rsid w:val="43E3F75B"/>
    <w:rsid w:val="4400F441"/>
    <w:rsid w:val="44062FE3"/>
    <w:rsid w:val="44065063"/>
    <w:rsid w:val="44074B16"/>
    <w:rsid w:val="441CB757"/>
    <w:rsid w:val="44270E23"/>
    <w:rsid w:val="44407423"/>
    <w:rsid w:val="44438EC5"/>
    <w:rsid w:val="4449C652"/>
    <w:rsid w:val="44500201"/>
    <w:rsid w:val="4458F8FD"/>
    <w:rsid w:val="4468288A"/>
    <w:rsid w:val="446887B6"/>
    <w:rsid w:val="446B1FDF"/>
    <w:rsid w:val="4472AF70"/>
    <w:rsid w:val="44732EB1"/>
    <w:rsid w:val="4477DFC2"/>
    <w:rsid w:val="447D34CA"/>
    <w:rsid w:val="448100AA"/>
    <w:rsid w:val="4482E48A"/>
    <w:rsid w:val="44879681"/>
    <w:rsid w:val="44902669"/>
    <w:rsid w:val="4493EB6E"/>
    <w:rsid w:val="4497A188"/>
    <w:rsid w:val="449B36EF"/>
    <w:rsid w:val="449C1594"/>
    <w:rsid w:val="44A19BB3"/>
    <w:rsid w:val="44A28788"/>
    <w:rsid w:val="44A4B854"/>
    <w:rsid w:val="44A876EF"/>
    <w:rsid w:val="44AB8F92"/>
    <w:rsid w:val="44B7E040"/>
    <w:rsid w:val="44B7F2E6"/>
    <w:rsid w:val="44BEFEDF"/>
    <w:rsid w:val="44C2F7C4"/>
    <w:rsid w:val="44C7C7DC"/>
    <w:rsid w:val="44C84CC0"/>
    <w:rsid w:val="44CF4488"/>
    <w:rsid w:val="44D71D7D"/>
    <w:rsid w:val="44D88886"/>
    <w:rsid w:val="44E13598"/>
    <w:rsid w:val="44E39C6E"/>
    <w:rsid w:val="44E76EF4"/>
    <w:rsid w:val="44EC1C53"/>
    <w:rsid w:val="44F3775B"/>
    <w:rsid w:val="4503F659"/>
    <w:rsid w:val="4504D224"/>
    <w:rsid w:val="4509FE49"/>
    <w:rsid w:val="4514FB7B"/>
    <w:rsid w:val="45231B04"/>
    <w:rsid w:val="4526C5F4"/>
    <w:rsid w:val="452B4729"/>
    <w:rsid w:val="4538A5D6"/>
    <w:rsid w:val="453CD944"/>
    <w:rsid w:val="454C18CD"/>
    <w:rsid w:val="45539D00"/>
    <w:rsid w:val="4560910D"/>
    <w:rsid w:val="4572223D"/>
    <w:rsid w:val="4577E23D"/>
    <w:rsid w:val="4579EF61"/>
    <w:rsid w:val="457FC7BC"/>
    <w:rsid w:val="458356C9"/>
    <w:rsid w:val="45836809"/>
    <w:rsid w:val="45870D5F"/>
    <w:rsid w:val="458F7CE1"/>
    <w:rsid w:val="459AEC04"/>
    <w:rsid w:val="459C0BF7"/>
    <w:rsid w:val="45A46734"/>
    <w:rsid w:val="45A5603B"/>
    <w:rsid w:val="45A99101"/>
    <w:rsid w:val="45A99D8D"/>
    <w:rsid w:val="45AC248F"/>
    <w:rsid w:val="45B08078"/>
    <w:rsid w:val="45BC1CBE"/>
    <w:rsid w:val="45CA856C"/>
    <w:rsid w:val="45CAB1D7"/>
    <w:rsid w:val="45CC954E"/>
    <w:rsid w:val="45DC0E0F"/>
    <w:rsid w:val="45F8A137"/>
    <w:rsid w:val="45FCC5F6"/>
    <w:rsid w:val="46000641"/>
    <w:rsid w:val="4607A3AB"/>
    <w:rsid w:val="460A7214"/>
    <w:rsid w:val="461B3E2D"/>
    <w:rsid w:val="461D6778"/>
    <w:rsid w:val="461DC4C8"/>
    <w:rsid w:val="461DEE99"/>
    <w:rsid w:val="461E3488"/>
    <w:rsid w:val="46201DEF"/>
    <w:rsid w:val="462366E2"/>
    <w:rsid w:val="462E3796"/>
    <w:rsid w:val="46390036"/>
    <w:rsid w:val="46444750"/>
    <w:rsid w:val="464B15AE"/>
    <w:rsid w:val="464BF202"/>
    <w:rsid w:val="465E53E7"/>
    <w:rsid w:val="467B2366"/>
    <w:rsid w:val="467BE00D"/>
    <w:rsid w:val="46876A2E"/>
    <w:rsid w:val="46894B16"/>
    <w:rsid w:val="468A59B1"/>
    <w:rsid w:val="468CF96D"/>
    <w:rsid w:val="4697CA3D"/>
    <w:rsid w:val="469B7E65"/>
    <w:rsid w:val="46A04E19"/>
    <w:rsid w:val="46A197C6"/>
    <w:rsid w:val="46A9B502"/>
    <w:rsid w:val="46AFBAD7"/>
    <w:rsid w:val="46B629F1"/>
    <w:rsid w:val="46BC384B"/>
    <w:rsid w:val="46BDCC37"/>
    <w:rsid w:val="46D2FEAF"/>
    <w:rsid w:val="46D4E067"/>
    <w:rsid w:val="46D5160D"/>
    <w:rsid w:val="46E2DC02"/>
    <w:rsid w:val="46E9DFDC"/>
    <w:rsid w:val="46EEC3CD"/>
    <w:rsid w:val="46F1FF93"/>
    <w:rsid w:val="46F38144"/>
    <w:rsid w:val="46F4084A"/>
    <w:rsid w:val="46F4D20B"/>
    <w:rsid w:val="46F77B8C"/>
    <w:rsid w:val="46FFDF66"/>
    <w:rsid w:val="47076890"/>
    <w:rsid w:val="4708714B"/>
    <w:rsid w:val="4710C068"/>
    <w:rsid w:val="47132A9C"/>
    <w:rsid w:val="47142C86"/>
    <w:rsid w:val="47277D23"/>
    <w:rsid w:val="47344987"/>
    <w:rsid w:val="47447359"/>
    <w:rsid w:val="474C62A6"/>
    <w:rsid w:val="47623009"/>
    <w:rsid w:val="4773FC8F"/>
    <w:rsid w:val="4778892D"/>
    <w:rsid w:val="477B49A0"/>
    <w:rsid w:val="47848A0C"/>
    <w:rsid w:val="4787A670"/>
    <w:rsid w:val="478ADDF6"/>
    <w:rsid w:val="478F5B1C"/>
    <w:rsid w:val="478FDAD7"/>
    <w:rsid w:val="4797317E"/>
    <w:rsid w:val="479784CD"/>
    <w:rsid w:val="479B5FE0"/>
    <w:rsid w:val="479D7E70"/>
    <w:rsid w:val="479DD329"/>
    <w:rsid w:val="47B08D47"/>
    <w:rsid w:val="47B6A6CD"/>
    <w:rsid w:val="47C3132D"/>
    <w:rsid w:val="47CA9D84"/>
    <w:rsid w:val="47D8FB3E"/>
    <w:rsid w:val="47E16857"/>
    <w:rsid w:val="47E911E3"/>
    <w:rsid w:val="47F00112"/>
    <w:rsid w:val="47F142A8"/>
    <w:rsid w:val="47F550C6"/>
    <w:rsid w:val="47F9B502"/>
    <w:rsid w:val="48000D27"/>
    <w:rsid w:val="4800A066"/>
    <w:rsid w:val="48024E6A"/>
    <w:rsid w:val="4802FF42"/>
    <w:rsid w:val="480968DF"/>
    <w:rsid w:val="480A54E6"/>
    <w:rsid w:val="480DD93C"/>
    <w:rsid w:val="481095AA"/>
    <w:rsid w:val="48122C79"/>
    <w:rsid w:val="48172922"/>
    <w:rsid w:val="481FE064"/>
    <w:rsid w:val="4823C73D"/>
    <w:rsid w:val="48242EBD"/>
    <w:rsid w:val="482857DA"/>
    <w:rsid w:val="482B535A"/>
    <w:rsid w:val="483613CF"/>
    <w:rsid w:val="48376E96"/>
    <w:rsid w:val="483A94EB"/>
    <w:rsid w:val="484ADC75"/>
    <w:rsid w:val="484FCBDE"/>
    <w:rsid w:val="485BF66A"/>
    <w:rsid w:val="48648A1B"/>
    <w:rsid w:val="48685B47"/>
    <w:rsid w:val="48703CE7"/>
    <w:rsid w:val="487C09E8"/>
    <w:rsid w:val="487F77D0"/>
    <w:rsid w:val="488A5F35"/>
    <w:rsid w:val="488C2D69"/>
    <w:rsid w:val="4894EBCF"/>
    <w:rsid w:val="48976F6D"/>
    <w:rsid w:val="48ADFAF6"/>
    <w:rsid w:val="48AE8882"/>
    <w:rsid w:val="48B0E4E3"/>
    <w:rsid w:val="48B16E3F"/>
    <w:rsid w:val="48B7BAC3"/>
    <w:rsid w:val="48BE8164"/>
    <w:rsid w:val="48BF850F"/>
    <w:rsid w:val="48C751A1"/>
    <w:rsid w:val="48C93078"/>
    <w:rsid w:val="48D430C0"/>
    <w:rsid w:val="48D7AB10"/>
    <w:rsid w:val="48DDB59E"/>
    <w:rsid w:val="48DF47E6"/>
    <w:rsid w:val="48E5578A"/>
    <w:rsid w:val="48E7B0E2"/>
    <w:rsid w:val="48E8FDD1"/>
    <w:rsid w:val="48FB9524"/>
    <w:rsid w:val="490604DF"/>
    <w:rsid w:val="49171002"/>
    <w:rsid w:val="491D1348"/>
    <w:rsid w:val="491D80FA"/>
    <w:rsid w:val="4924EFDE"/>
    <w:rsid w:val="492B4212"/>
    <w:rsid w:val="492B645A"/>
    <w:rsid w:val="49320248"/>
    <w:rsid w:val="4933C27C"/>
    <w:rsid w:val="494BAB66"/>
    <w:rsid w:val="494D2D15"/>
    <w:rsid w:val="495A64F3"/>
    <w:rsid w:val="495F0479"/>
    <w:rsid w:val="496139AC"/>
    <w:rsid w:val="49668A89"/>
    <w:rsid w:val="4968EDA6"/>
    <w:rsid w:val="496A8BEB"/>
    <w:rsid w:val="496CB65E"/>
    <w:rsid w:val="496E49A5"/>
    <w:rsid w:val="49739E22"/>
    <w:rsid w:val="4974613C"/>
    <w:rsid w:val="4976E234"/>
    <w:rsid w:val="497B1D20"/>
    <w:rsid w:val="497BF1D1"/>
    <w:rsid w:val="4985D13E"/>
    <w:rsid w:val="498F308A"/>
    <w:rsid w:val="49902B7F"/>
    <w:rsid w:val="4999031B"/>
    <w:rsid w:val="499AF751"/>
    <w:rsid w:val="499C53E6"/>
    <w:rsid w:val="49A5E872"/>
    <w:rsid w:val="49AA61B1"/>
    <w:rsid w:val="49AC660B"/>
    <w:rsid w:val="49B16AA6"/>
    <w:rsid w:val="49BD940D"/>
    <w:rsid w:val="49C8AD21"/>
    <w:rsid w:val="49CCFF98"/>
    <w:rsid w:val="49CFABAE"/>
    <w:rsid w:val="49D6CFCB"/>
    <w:rsid w:val="49D96A48"/>
    <w:rsid w:val="49DC9BA3"/>
    <w:rsid w:val="49E9548F"/>
    <w:rsid w:val="49EAE9CF"/>
    <w:rsid w:val="49F28C9E"/>
    <w:rsid w:val="4A0023F3"/>
    <w:rsid w:val="4A05154D"/>
    <w:rsid w:val="4A1793D3"/>
    <w:rsid w:val="4A1AD566"/>
    <w:rsid w:val="4A1E027C"/>
    <w:rsid w:val="4A2B6A19"/>
    <w:rsid w:val="4A30BC30"/>
    <w:rsid w:val="4A32BF76"/>
    <w:rsid w:val="4A34CC66"/>
    <w:rsid w:val="4A3B787A"/>
    <w:rsid w:val="4A58C802"/>
    <w:rsid w:val="4A675F3D"/>
    <w:rsid w:val="4A6D65BE"/>
    <w:rsid w:val="4A6DFF37"/>
    <w:rsid w:val="4A701075"/>
    <w:rsid w:val="4A726851"/>
    <w:rsid w:val="4A7B1847"/>
    <w:rsid w:val="4A83B736"/>
    <w:rsid w:val="4A84CE32"/>
    <w:rsid w:val="4A89CDF2"/>
    <w:rsid w:val="4A96429C"/>
    <w:rsid w:val="4A9BF100"/>
    <w:rsid w:val="4AA4DFB7"/>
    <w:rsid w:val="4AB40E5E"/>
    <w:rsid w:val="4AB76DC7"/>
    <w:rsid w:val="4ABE84A7"/>
    <w:rsid w:val="4AC3E96E"/>
    <w:rsid w:val="4AD7B7D5"/>
    <w:rsid w:val="4AE7F977"/>
    <w:rsid w:val="4B0E1884"/>
    <w:rsid w:val="4B135ECD"/>
    <w:rsid w:val="4B1AD568"/>
    <w:rsid w:val="4B2D44FF"/>
    <w:rsid w:val="4B2DC4EB"/>
    <w:rsid w:val="4B4BA6E3"/>
    <w:rsid w:val="4B54B23D"/>
    <w:rsid w:val="4B60CB9F"/>
    <w:rsid w:val="4B678B68"/>
    <w:rsid w:val="4B752146"/>
    <w:rsid w:val="4B85806D"/>
    <w:rsid w:val="4B86F3A6"/>
    <w:rsid w:val="4B8A9497"/>
    <w:rsid w:val="4B8AC425"/>
    <w:rsid w:val="4B93B4AC"/>
    <w:rsid w:val="4BA60EB4"/>
    <w:rsid w:val="4BAB96C1"/>
    <w:rsid w:val="4BB1665D"/>
    <w:rsid w:val="4BB3FE4D"/>
    <w:rsid w:val="4BBE5543"/>
    <w:rsid w:val="4BC2E86C"/>
    <w:rsid w:val="4BC56148"/>
    <w:rsid w:val="4BC5886C"/>
    <w:rsid w:val="4BC59D63"/>
    <w:rsid w:val="4BC837B3"/>
    <w:rsid w:val="4BCA9BAB"/>
    <w:rsid w:val="4BCE3B48"/>
    <w:rsid w:val="4BD5627F"/>
    <w:rsid w:val="4BD9A4B6"/>
    <w:rsid w:val="4BDCE3A0"/>
    <w:rsid w:val="4BE21613"/>
    <w:rsid w:val="4BE9D84F"/>
    <w:rsid w:val="4BF27472"/>
    <w:rsid w:val="4C039F2D"/>
    <w:rsid w:val="4C07F702"/>
    <w:rsid w:val="4C093D7E"/>
    <w:rsid w:val="4C1A0411"/>
    <w:rsid w:val="4C1B58DF"/>
    <w:rsid w:val="4C1D4202"/>
    <w:rsid w:val="4C278A65"/>
    <w:rsid w:val="4C40B663"/>
    <w:rsid w:val="4C44D3A6"/>
    <w:rsid w:val="4C498903"/>
    <w:rsid w:val="4C4B4F93"/>
    <w:rsid w:val="4C4EE90C"/>
    <w:rsid w:val="4C6BB1EF"/>
    <w:rsid w:val="4C715AC3"/>
    <w:rsid w:val="4C7A969F"/>
    <w:rsid w:val="4C90CAF3"/>
    <w:rsid w:val="4C9B2FFB"/>
    <w:rsid w:val="4CA1FE63"/>
    <w:rsid w:val="4CA2B36D"/>
    <w:rsid w:val="4CA37D01"/>
    <w:rsid w:val="4CB09047"/>
    <w:rsid w:val="4CBC8306"/>
    <w:rsid w:val="4CC2F585"/>
    <w:rsid w:val="4CD6460A"/>
    <w:rsid w:val="4CD67909"/>
    <w:rsid w:val="4CDA7520"/>
    <w:rsid w:val="4CDEFA30"/>
    <w:rsid w:val="4CE63705"/>
    <w:rsid w:val="4CE671CD"/>
    <w:rsid w:val="4CEC555E"/>
    <w:rsid w:val="4CF21B45"/>
    <w:rsid w:val="4CF880F4"/>
    <w:rsid w:val="4CF917BD"/>
    <w:rsid w:val="4D0A18B7"/>
    <w:rsid w:val="4D1EA878"/>
    <w:rsid w:val="4D353F8C"/>
    <w:rsid w:val="4D46E8DE"/>
    <w:rsid w:val="4D587ABB"/>
    <w:rsid w:val="4D63D082"/>
    <w:rsid w:val="4D64DE40"/>
    <w:rsid w:val="4D65D535"/>
    <w:rsid w:val="4D69AACF"/>
    <w:rsid w:val="4D84B0AE"/>
    <w:rsid w:val="4D85D320"/>
    <w:rsid w:val="4D8B2BE6"/>
    <w:rsid w:val="4D8BB586"/>
    <w:rsid w:val="4D91DC5E"/>
    <w:rsid w:val="4D91FD67"/>
    <w:rsid w:val="4D996025"/>
    <w:rsid w:val="4DA899B6"/>
    <w:rsid w:val="4DABFB94"/>
    <w:rsid w:val="4DAEB7CE"/>
    <w:rsid w:val="4DB1A67E"/>
    <w:rsid w:val="4DBC5F55"/>
    <w:rsid w:val="4DBCC5B5"/>
    <w:rsid w:val="4DBF738F"/>
    <w:rsid w:val="4DEB269B"/>
    <w:rsid w:val="4DED3DE2"/>
    <w:rsid w:val="4DF17844"/>
    <w:rsid w:val="4DF4F873"/>
    <w:rsid w:val="4DF824EC"/>
    <w:rsid w:val="4DF9BBB8"/>
    <w:rsid w:val="4E003CD7"/>
    <w:rsid w:val="4E00FA16"/>
    <w:rsid w:val="4E022391"/>
    <w:rsid w:val="4E026032"/>
    <w:rsid w:val="4E03B360"/>
    <w:rsid w:val="4E06647D"/>
    <w:rsid w:val="4E078250"/>
    <w:rsid w:val="4E09233B"/>
    <w:rsid w:val="4E1B1428"/>
    <w:rsid w:val="4E1CFDE3"/>
    <w:rsid w:val="4E233BC6"/>
    <w:rsid w:val="4E2A2B98"/>
    <w:rsid w:val="4E376DCD"/>
    <w:rsid w:val="4E37F178"/>
    <w:rsid w:val="4E3BB60A"/>
    <w:rsid w:val="4E3F1CF8"/>
    <w:rsid w:val="4E42945B"/>
    <w:rsid w:val="4E430157"/>
    <w:rsid w:val="4E4508D9"/>
    <w:rsid w:val="4E5D2D9D"/>
    <w:rsid w:val="4E61DC12"/>
    <w:rsid w:val="4E638A3F"/>
    <w:rsid w:val="4E67F196"/>
    <w:rsid w:val="4E6B96F8"/>
    <w:rsid w:val="4E6EF4E2"/>
    <w:rsid w:val="4E7D53E5"/>
    <w:rsid w:val="4E7F013B"/>
    <w:rsid w:val="4E7F50D8"/>
    <w:rsid w:val="4E808B00"/>
    <w:rsid w:val="4E82422E"/>
    <w:rsid w:val="4E82487D"/>
    <w:rsid w:val="4E8AC521"/>
    <w:rsid w:val="4E951F67"/>
    <w:rsid w:val="4E9709B1"/>
    <w:rsid w:val="4E9883AD"/>
    <w:rsid w:val="4E9A0853"/>
    <w:rsid w:val="4EA372F0"/>
    <w:rsid w:val="4EA9B82F"/>
    <w:rsid w:val="4EBAD661"/>
    <w:rsid w:val="4EC0129F"/>
    <w:rsid w:val="4EC3AD33"/>
    <w:rsid w:val="4EC57758"/>
    <w:rsid w:val="4ED59B42"/>
    <w:rsid w:val="4EDC5B43"/>
    <w:rsid w:val="4EE0CC76"/>
    <w:rsid w:val="4EE102A5"/>
    <w:rsid w:val="4EE33783"/>
    <w:rsid w:val="4EE89C11"/>
    <w:rsid w:val="4EEBA813"/>
    <w:rsid w:val="4EF1CC08"/>
    <w:rsid w:val="4EF4731D"/>
    <w:rsid w:val="4F0832C0"/>
    <w:rsid w:val="4F0CE0FC"/>
    <w:rsid w:val="4F0D8972"/>
    <w:rsid w:val="4F148462"/>
    <w:rsid w:val="4F1EC47B"/>
    <w:rsid w:val="4F20BA1C"/>
    <w:rsid w:val="4F2785E7"/>
    <w:rsid w:val="4F2B12FA"/>
    <w:rsid w:val="4F44FFAB"/>
    <w:rsid w:val="4F4C7051"/>
    <w:rsid w:val="4F798058"/>
    <w:rsid w:val="4F79F83E"/>
    <w:rsid w:val="4F7F2578"/>
    <w:rsid w:val="4F803860"/>
    <w:rsid w:val="4F86C18C"/>
    <w:rsid w:val="4F896E55"/>
    <w:rsid w:val="4F8C64E2"/>
    <w:rsid w:val="4F90007F"/>
    <w:rsid w:val="4F910768"/>
    <w:rsid w:val="4FA35FD6"/>
    <w:rsid w:val="4FA51AD5"/>
    <w:rsid w:val="4FA548CA"/>
    <w:rsid w:val="4FA6F8B7"/>
    <w:rsid w:val="4FAE8E1D"/>
    <w:rsid w:val="4FB06593"/>
    <w:rsid w:val="4FC5A1C9"/>
    <w:rsid w:val="4FD0351F"/>
    <w:rsid w:val="4FD48720"/>
    <w:rsid w:val="4FD6EE53"/>
    <w:rsid w:val="4FE06C76"/>
    <w:rsid w:val="4FE2AF9B"/>
    <w:rsid w:val="4FF16534"/>
    <w:rsid w:val="4FF49CEF"/>
    <w:rsid w:val="50007AC7"/>
    <w:rsid w:val="5002EA4A"/>
    <w:rsid w:val="50030E26"/>
    <w:rsid w:val="500BFC93"/>
    <w:rsid w:val="500E6DF0"/>
    <w:rsid w:val="50107D8E"/>
    <w:rsid w:val="50219248"/>
    <w:rsid w:val="50228C23"/>
    <w:rsid w:val="50254662"/>
    <w:rsid w:val="50284C3C"/>
    <w:rsid w:val="502D41D4"/>
    <w:rsid w:val="5037DD73"/>
    <w:rsid w:val="503F0DD1"/>
    <w:rsid w:val="50461FE6"/>
    <w:rsid w:val="504CD47B"/>
    <w:rsid w:val="5058A174"/>
    <w:rsid w:val="5067138F"/>
    <w:rsid w:val="5067BCD0"/>
    <w:rsid w:val="50804626"/>
    <w:rsid w:val="50860B11"/>
    <w:rsid w:val="5089661C"/>
    <w:rsid w:val="508BE92B"/>
    <w:rsid w:val="508E2E1D"/>
    <w:rsid w:val="509171AB"/>
    <w:rsid w:val="50965F91"/>
    <w:rsid w:val="5098F98F"/>
    <w:rsid w:val="50A29091"/>
    <w:rsid w:val="50A3CAF9"/>
    <w:rsid w:val="50A8114D"/>
    <w:rsid w:val="50A88793"/>
    <w:rsid w:val="50A959D3"/>
    <w:rsid w:val="50ADD67B"/>
    <w:rsid w:val="50B2E641"/>
    <w:rsid w:val="50B3322A"/>
    <w:rsid w:val="50BA4B17"/>
    <w:rsid w:val="50CFA9F0"/>
    <w:rsid w:val="50D79499"/>
    <w:rsid w:val="50E4D44D"/>
    <w:rsid w:val="50E64265"/>
    <w:rsid w:val="50F694D4"/>
    <w:rsid w:val="50F76C3D"/>
    <w:rsid w:val="50F9B56B"/>
    <w:rsid w:val="50FA150F"/>
    <w:rsid w:val="5109E972"/>
    <w:rsid w:val="510F0241"/>
    <w:rsid w:val="510F0365"/>
    <w:rsid w:val="5116587B"/>
    <w:rsid w:val="5123689E"/>
    <w:rsid w:val="51306ED1"/>
    <w:rsid w:val="5141C3C7"/>
    <w:rsid w:val="5156DD84"/>
    <w:rsid w:val="515750F4"/>
    <w:rsid w:val="515D4643"/>
    <w:rsid w:val="515D8913"/>
    <w:rsid w:val="5161F8B6"/>
    <w:rsid w:val="5168F54C"/>
    <w:rsid w:val="5176CC6C"/>
    <w:rsid w:val="5180AA82"/>
    <w:rsid w:val="518407B1"/>
    <w:rsid w:val="51896D6C"/>
    <w:rsid w:val="518E65FE"/>
    <w:rsid w:val="51906D50"/>
    <w:rsid w:val="5190EB1C"/>
    <w:rsid w:val="519B19FB"/>
    <w:rsid w:val="51A4EFD5"/>
    <w:rsid w:val="51AA3E51"/>
    <w:rsid w:val="51AB1944"/>
    <w:rsid w:val="51B08457"/>
    <w:rsid w:val="51B55F0C"/>
    <w:rsid w:val="51B9A828"/>
    <w:rsid w:val="51BB22D9"/>
    <w:rsid w:val="51C4BA1B"/>
    <w:rsid w:val="51C5B44B"/>
    <w:rsid w:val="51C6F832"/>
    <w:rsid w:val="51D24AE9"/>
    <w:rsid w:val="51E4D681"/>
    <w:rsid w:val="51EF4C4C"/>
    <w:rsid w:val="51F45839"/>
    <w:rsid w:val="51F53EFD"/>
    <w:rsid w:val="51FA2F2E"/>
    <w:rsid w:val="51FB88FC"/>
    <w:rsid w:val="51FE2DA9"/>
    <w:rsid w:val="5208839A"/>
    <w:rsid w:val="520A8515"/>
    <w:rsid w:val="520CC1FF"/>
    <w:rsid w:val="520FA537"/>
    <w:rsid w:val="5213BF67"/>
    <w:rsid w:val="521D6B33"/>
    <w:rsid w:val="521FD02D"/>
    <w:rsid w:val="5221158E"/>
    <w:rsid w:val="5221DB72"/>
    <w:rsid w:val="522651A0"/>
    <w:rsid w:val="522C33C7"/>
    <w:rsid w:val="522C4155"/>
    <w:rsid w:val="52305F55"/>
    <w:rsid w:val="5239E396"/>
    <w:rsid w:val="524457F4"/>
    <w:rsid w:val="524BAB6D"/>
    <w:rsid w:val="524C387E"/>
    <w:rsid w:val="52524072"/>
    <w:rsid w:val="525384E6"/>
    <w:rsid w:val="5260EDAB"/>
    <w:rsid w:val="5262C42D"/>
    <w:rsid w:val="528B7F76"/>
    <w:rsid w:val="52912D3D"/>
    <w:rsid w:val="5292A9C7"/>
    <w:rsid w:val="52961AB6"/>
    <w:rsid w:val="5299D487"/>
    <w:rsid w:val="529E31E1"/>
    <w:rsid w:val="52A1F51B"/>
    <w:rsid w:val="52A201A7"/>
    <w:rsid w:val="52A22BC8"/>
    <w:rsid w:val="52B0E75A"/>
    <w:rsid w:val="52B59175"/>
    <w:rsid w:val="52B63921"/>
    <w:rsid w:val="52B6C714"/>
    <w:rsid w:val="52B8B62A"/>
    <w:rsid w:val="52BD6872"/>
    <w:rsid w:val="52CFDD8F"/>
    <w:rsid w:val="52D6EB44"/>
    <w:rsid w:val="52E43146"/>
    <w:rsid w:val="52F19878"/>
    <w:rsid w:val="5304D7CC"/>
    <w:rsid w:val="530EA41B"/>
    <w:rsid w:val="5311DAC8"/>
    <w:rsid w:val="531BD58F"/>
    <w:rsid w:val="531E84FB"/>
    <w:rsid w:val="531EBD04"/>
    <w:rsid w:val="532106BE"/>
    <w:rsid w:val="53380C2A"/>
    <w:rsid w:val="53381B89"/>
    <w:rsid w:val="534A6417"/>
    <w:rsid w:val="53517A89"/>
    <w:rsid w:val="535DBBB6"/>
    <w:rsid w:val="5361F164"/>
    <w:rsid w:val="536C952F"/>
    <w:rsid w:val="536EDA26"/>
    <w:rsid w:val="5375693F"/>
    <w:rsid w:val="537A7C29"/>
    <w:rsid w:val="537C9F2D"/>
    <w:rsid w:val="53816466"/>
    <w:rsid w:val="53858BF4"/>
    <w:rsid w:val="5387445A"/>
    <w:rsid w:val="53902373"/>
    <w:rsid w:val="53955D77"/>
    <w:rsid w:val="53994D0A"/>
    <w:rsid w:val="539D9B1F"/>
    <w:rsid w:val="539F28E5"/>
    <w:rsid w:val="53B2B4A7"/>
    <w:rsid w:val="53B36AAF"/>
    <w:rsid w:val="53C650EA"/>
    <w:rsid w:val="53CB1701"/>
    <w:rsid w:val="53CC2216"/>
    <w:rsid w:val="53CCD78F"/>
    <w:rsid w:val="53D0930D"/>
    <w:rsid w:val="53D61B13"/>
    <w:rsid w:val="53D6632A"/>
    <w:rsid w:val="53DDE3F4"/>
    <w:rsid w:val="53E1CC4F"/>
    <w:rsid w:val="53E69F53"/>
    <w:rsid w:val="53ED1065"/>
    <w:rsid w:val="53ED636A"/>
    <w:rsid w:val="53EEF5E7"/>
    <w:rsid w:val="53F3CC8B"/>
    <w:rsid w:val="53FB2534"/>
    <w:rsid w:val="540D70D5"/>
    <w:rsid w:val="5414DF8D"/>
    <w:rsid w:val="542C6373"/>
    <w:rsid w:val="54385A3C"/>
    <w:rsid w:val="5440DF74"/>
    <w:rsid w:val="54477179"/>
    <w:rsid w:val="544BB515"/>
    <w:rsid w:val="54594BDC"/>
    <w:rsid w:val="5459BAB9"/>
    <w:rsid w:val="545B8ED7"/>
    <w:rsid w:val="545FCC3D"/>
    <w:rsid w:val="5464E966"/>
    <w:rsid w:val="547AC054"/>
    <w:rsid w:val="547AEFB8"/>
    <w:rsid w:val="547E9552"/>
    <w:rsid w:val="54891183"/>
    <w:rsid w:val="5491C28E"/>
    <w:rsid w:val="54942223"/>
    <w:rsid w:val="549F92D7"/>
    <w:rsid w:val="54A04F9C"/>
    <w:rsid w:val="54A2B997"/>
    <w:rsid w:val="54A6A7B8"/>
    <w:rsid w:val="54AFADAE"/>
    <w:rsid w:val="54B1462C"/>
    <w:rsid w:val="54B1C287"/>
    <w:rsid w:val="54B3619B"/>
    <w:rsid w:val="54BCF586"/>
    <w:rsid w:val="54C4816D"/>
    <w:rsid w:val="54CD83FA"/>
    <w:rsid w:val="54D05A4A"/>
    <w:rsid w:val="54E26230"/>
    <w:rsid w:val="54FDA015"/>
    <w:rsid w:val="55042D77"/>
    <w:rsid w:val="550803C4"/>
    <w:rsid w:val="550A1566"/>
    <w:rsid w:val="550C369B"/>
    <w:rsid w:val="5517D9C1"/>
    <w:rsid w:val="55229B6A"/>
    <w:rsid w:val="552CDFBF"/>
    <w:rsid w:val="55406607"/>
    <w:rsid w:val="5541869A"/>
    <w:rsid w:val="5543F3C1"/>
    <w:rsid w:val="5546FB97"/>
    <w:rsid w:val="554762DA"/>
    <w:rsid w:val="554BE1D5"/>
    <w:rsid w:val="555134A1"/>
    <w:rsid w:val="555159E0"/>
    <w:rsid w:val="55582A39"/>
    <w:rsid w:val="555D2267"/>
    <w:rsid w:val="5562A666"/>
    <w:rsid w:val="556631B8"/>
    <w:rsid w:val="55663AAA"/>
    <w:rsid w:val="55665F69"/>
    <w:rsid w:val="5581B857"/>
    <w:rsid w:val="5592A2F1"/>
    <w:rsid w:val="5592EE13"/>
    <w:rsid w:val="55A42CD0"/>
    <w:rsid w:val="55A772F3"/>
    <w:rsid w:val="55A9F8A8"/>
    <w:rsid w:val="55B89BD2"/>
    <w:rsid w:val="55B907D6"/>
    <w:rsid w:val="55BAE345"/>
    <w:rsid w:val="55BBB336"/>
    <w:rsid w:val="55CB85E3"/>
    <w:rsid w:val="55CDEB24"/>
    <w:rsid w:val="55D04BBD"/>
    <w:rsid w:val="55D1F959"/>
    <w:rsid w:val="55DB482E"/>
    <w:rsid w:val="55DBF412"/>
    <w:rsid w:val="55DD3FE3"/>
    <w:rsid w:val="55E1136B"/>
    <w:rsid w:val="55E43EF0"/>
    <w:rsid w:val="55E83913"/>
    <w:rsid w:val="55F68A6D"/>
    <w:rsid w:val="560CA995"/>
    <w:rsid w:val="563271BF"/>
    <w:rsid w:val="56362039"/>
    <w:rsid w:val="563B7479"/>
    <w:rsid w:val="56476429"/>
    <w:rsid w:val="565921C5"/>
    <w:rsid w:val="566E5398"/>
    <w:rsid w:val="5671D9E0"/>
    <w:rsid w:val="5675628A"/>
    <w:rsid w:val="5675A588"/>
    <w:rsid w:val="567D52AB"/>
    <w:rsid w:val="567E2CFE"/>
    <w:rsid w:val="568140F8"/>
    <w:rsid w:val="568257B3"/>
    <w:rsid w:val="568460E2"/>
    <w:rsid w:val="5688A8F2"/>
    <w:rsid w:val="568BDCC6"/>
    <w:rsid w:val="568D1D56"/>
    <w:rsid w:val="568D3213"/>
    <w:rsid w:val="568D5413"/>
    <w:rsid w:val="56A355FB"/>
    <w:rsid w:val="56A7D441"/>
    <w:rsid w:val="56AA24F3"/>
    <w:rsid w:val="56B26EEF"/>
    <w:rsid w:val="56B50A67"/>
    <w:rsid w:val="56B50BDE"/>
    <w:rsid w:val="56BD5DA6"/>
    <w:rsid w:val="56BF49C3"/>
    <w:rsid w:val="56C6E286"/>
    <w:rsid w:val="56D3D982"/>
    <w:rsid w:val="56D9294F"/>
    <w:rsid w:val="56DED4B5"/>
    <w:rsid w:val="56E059AD"/>
    <w:rsid w:val="56E68F95"/>
    <w:rsid w:val="56E9D285"/>
    <w:rsid w:val="56EA5DC7"/>
    <w:rsid w:val="56EB59F1"/>
    <w:rsid w:val="56ED6B9A"/>
    <w:rsid w:val="56F2C302"/>
    <w:rsid w:val="56FF9A7A"/>
    <w:rsid w:val="570251C0"/>
    <w:rsid w:val="5707D16A"/>
    <w:rsid w:val="5718352A"/>
    <w:rsid w:val="571E6075"/>
    <w:rsid w:val="572F5541"/>
    <w:rsid w:val="573341A2"/>
    <w:rsid w:val="57345518"/>
    <w:rsid w:val="5742B57D"/>
    <w:rsid w:val="5745C111"/>
    <w:rsid w:val="5749A547"/>
    <w:rsid w:val="574E4C09"/>
    <w:rsid w:val="57568FE3"/>
    <w:rsid w:val="5766E8FE"/>
    <w:rsid w:val="5769F8DC"/>
    <w:rsid w:val="57714523"/>
    <w:rsid w:val="5775003E"/>
    <w:rsid w:val="5781D6C8"/>
    <w:rsid w:val="57850A23"/>
    <w:rsid w:val="578B844D"/>
    <w:rsid w:val="578D2612"/>
    <w:rsid w:val="578DF6C0"/>
    <w:rsid w:val="5799C7AC"/>
    <w:rsid w:val="579A5DD5"/>
    <w:rsid w:val="57ACCC7A"/>
    <w:rsid w:val="57B43863"/>
    <w:rsid w:val="57B920B1"/>
    <w:rsid w:val="57C1BEAF"/>
    <w:rsid w:val="57C1F2C6"/>
    <w:rsid w:val="57CBC2E5"/>
    <w:rsid w:val="57D1FB88"/>
    <w:rsid w:val="57D5EEDD"/>
    <w:rsid w:val="57DF9905"/>
    <w:rsid w:val="57E42C10"/>
    <w:rsid w:val="57EDCCDB"/>
    <w:rsid w:val="57EF5F5D"/>
    <w:rsid w:val="57EF6806"/>
    <w:rsid w:val="57F74DC5"/>
    <w:rsid w:val="57FABA24"/>
    <w:rsid w:val="580081E9"/>
    <w:rsid w:val="5811E85B"/>
    <w:rsid w:val="58124F2C"/>
    <w:rsid w:val="5815F064"/>
    <w:rsid w:val="5824FEC1"/>
    <w:rsid w:val="582C2F1F"/>
    <w:rsid w:val="582D4BF4"/>
    <w:rsid w:val="58308DB7"/>
    <w:rsid w:val="5830C469"/>
    <w:rsid w:val="58359D19"/>
    <w:rsid w:val="5836CFEC"/>
    <w:rsid w:val="5838716F"/>
    <w:rsid w:val="583E243E"/>
    <w:rsid w:val="584203D5"/>
    <w:rsid w:val="58446CFD"/>
    <w:rsid w:val="58496C29"/>
    <w:rsid w:val="584BF755"/>
    <w:rsid w:val="585999A7"/>
    <w:rsid w:val="585B36CA"/>
    <w:rsid w:val="58708D37"/>
    <w:rsid w:val="587899F8"/>
    <w:rsid w:val="5878CD16"/>
    <w:rsid w:val="587B5B37"/>
    <w:rsid w:val="587BFD4A"/>
    <w:rsid w:val="587C3E9B"/>
    <w:rsid w:val="587FB6B6"/>
    <w:rsid w:val="588280D2"/>
    <w:rsid w:val="588EC734"/>
    <w:rsid w:val="58997F59"/>
    <w:rsid w:val="58B11C81"/>
    <w:rsid w:val="58B1FC15"/>
    <w:rsid w:val="58B7ADB4"/>
    <w:rsid w:val="58C25660"/>
    <w:rsid w:val="58CD51AD"/>
    <w:rsid w:val="58D04D09"/>
    <w:rsid w:val="58D2C685"/>
    <w:rsid w:val="58D849BB"/>
    <w:rsid w:val="58D92907"/>
    <w:rsid w:val="58D9D043"/>
    <w:rsid w:val="58DA7E78"/>
    <w:rsid w:val="58DDA690"/>
    <w:rsid w:val="58DF01BD"/>
    <w:rsid w:val="58E8903D"/>
    <w:rsid w:val="58ED9A17"/>
    <w:rsid w:val="58F05EF1"/>
    <w:rsid w:val="58F0BDE1"/>
    <w:rsid w:val="58F0C6E5"/>
    <w:rsid w:val="58F79A45"/>
    <w:rsid w:val="58FA09AA"/>
    <w:rsid w:val="58FDDE2B"/>
    <w:rsid w:val="59009515"/>
    <w:rsid w:val="5905A067"/>
    <w:rsid w:val="59089F93"/>
    <w:rsid w:val="5909201D"/>
    <w:rsid w:val="5910D09F"/>
    <w:rsid w:val="5910EA6A"/>
    <w:rsid w:val="591C6EB5"/>
    <w:rsid w:val="592646DA"/>
    <w:rsid w:val="59315EC6"/>
    <w:rsid w:val="5932453B"/>
    <w:rsid w:val="593449BA"/>
    <w:rsid w:val="593AD32D"/>
    <w:rsid w:val="593D22DC"/>
    <w:rsid w:val="5944E627"/>
    <w:rsid w:val="59488D2C"/>
    <w:rsid w:val="5953FF24"/>
    <w:rsid w:val="5954AD49"/>
    <w:rsid w:val="5963CD58"/>
    <w:rsid w:val="596466AC"/>
    <w:rsid w:val="59671324"/>
    <w:rsid w:val="597AAB39"/>
    <w:rsid w:val="597B6966"/>
    <w:rsid w:val="597BFC22"/>
    <w:rsid w:val="597F04EB"/>
    <w:rsid w:val="59939608"/>
    <w:rsid w:val="5995247F"/>
    <w:rsid w:val="5997C389"/>
    <w:rsid w:val="599BFD01"/>
    <w:rsid w:val="59A25791"/>
    <w:rsid w:val="59AC6FA8"/>
    <w:rsid w:val="59B8ECD8"/>
    <w:rsid w:val="59C4FE74"/>
    <w:rsid w:val="59C8BB42"/>
    <w:rsid w:val="59D02744"/>
    <w:rsid w:val="59D0E913"/>
    <w:rsid w:val="59D3A4AE"/>
    <w:rsid w:val="59D84F69"/>
    <w:rsid w:val="59E03D5E"/>
    <w:rsid w:val="59E39935"/>
    <w:rsid w:val="59E4AA9D"/>
    <w:rsid w:val="59E79D54"/>
    <w:rsid w:val="59F10041"/>
    <w:rsid w:val="5A240225"/>
    <w:rsid w:val="5A2A1D1C"/>
    <w:rsid w:val="5A3C68C2"/>
    <w:rsid w:val="5A3FD491"/>
    <w:rsid w:val="5A424E32"/>
    <w:rsid w:val="5A504C73"/>
    <w:rsid w:val="5A56D94E"/>
    <w:rsid w:val="5A57EBBD"/>
    <w:rsid w:val="5A5C5E1F"/>
    <w:rsid w:val="5A66409C"/>
    <w:rsid w:val="5A68AF32"/>
    <w:rsid w:val="5A6D3605"/>
    <w:rsid w:val="5A71AF53"/>
    <w:rsid w:val="5A75B362"/>
    <w:rsid w:val="5A7CB259"/>
    <w:rsid w:val="5A8F4228"/>
    <w:rsid w:val="5A91FE65"/>
    <w:rsid w:val="5AC124AE"/>
    <w:rsid w:val="5AC4CDA6"/>
    <w:rsid w:val="5AC8A902"/>
    <w:rsid w:val="5ACFD0DF"/>
    <w:rsid w:val="5AD1D3DE"/>
    <w:rsid w:val="5AD2A4E0"/>
    <w:rsid w:val="5AD49ADE"/>
    <w:rsid w:val="5AD5C957"/>
    <w:rsid w:val="5ADC43CB"/>
    <w:rsid w:val="5ADD6036"/>
    <w:rsid w:val="5AEB42FC"/>
    <w:rsid w:val="5AEE09A0"/>
    <w:rsid w:val="5AF8AAF3"/>
    <w:rsid w:val="5AFA77A9"/>
    <w:rsid w:val="5AFB077F"/>
    <w:rsid w:val="5AFC9B33"/>
    <w:rsid w:val="5AFD1458"/>
    <w:rsid w:val="5AFE6E1A"/>
    <w:rsid w:val="5B046B59"/>
    <w:rsid w:val="5B065818"/>
    <w:rsid w:val="5B06D556"/>
    <w:rsid w:val="5B06EDED"/>
    <w:rsid w:val="5B0DAF0B"/>
    <w:rsid w:val="5B2D1706"/>
    <w:rsid w:val="5B354844"/>
    <w:rsid w:val="5B3C761E"/>
    <w:rsid w:val="5B4DD1B3"/>
    <w:rsid w:val="5B54AF22"/>
    <w:rsid w:val="5B5F2151"/>
    <w:rsid w:val="5B65D073"/>
    <w:rsid w:val="5B662FC7"/>
    <w:rsid w:val="5B68131C"/>
    <w:rsid w:val="5B6B7947"/>
    <w:rsid w:val="5B76384C"/>
    <w:rsid w:val="5B79A497"/>
    <w:rsid w:val="5B7EC0AC"/>
    <w:rsid w:val="5B83BE8C"/>
    <w:rsid w:val="5B87C090"/>
    <w:rsid w:val="5B89DAC3"/>
    <w:rsid w:val="5B8D20A8"/>
    <w:rsid w:val="5B9901CE"/>
    <w:rsid w:val="5BA9C636"/>
    <w:rsid w:val="5BB0F9BA"/>
    <w:rsid w:val="5BB47FE0"/>
    <w:rsid w:val="5BB4D265"/>
    <w:rsid w:val="5BC13FAC"/>
    <w:rsid w:val="5BC734BB"/>
    <w:rsid w:val="5BC8C4B8"/>
    <w:rsid w:val="5BCE1DEB"/>
    <w:rsid w:val="5BD13829"/>
    <w:rsid w:val="5BD43647"/>
    <w:rsid w:val="5BDE1E93"/>
    <w:rsid w:val="5BFAF4F0"/>
    <w:rsid w:val="5BFED7B0"/>
    <w:rsid w:val="5C0427D3"/>
    <w:rsid w:val="5C06AAB9"/>
    <w:rsid w:val="5C121731"/>
    <w:rsid w:val="5C14C523"/>
    <w:rsid w:val="5C15FB70"/>
    <w:rsid w:val="5C36D845"/>
    <w:rsid w:val="5C4416F3"/>
    <w:rsid w:val="5C4D1B80"/>
    <w:rsid w:val="5C5319C0"/>
    <w:rsid w:val="5C56303D"/>
    <w:rsid w:val="5C6059CC"/>
    <w:rsid w:val="5C65E32E"/>
    <w:rsid w:val="5C81791F"/>
    <w:rsid w:val="5C85FE48"/>
    <w:rsid w:val="5C8E9FD6"/>
    <w:rsid w:val="5CACF7B9"/>
    <w:rsid w:val="5CB3C882"/>
    <w:rsid w:val="5CC0684E"/>
    <w:rsid w:val="5CC0E9B1"/>
    <w:rsid w:val="5CC68382"/>
    <w:rsid w:val="5CC88E8A"/>
    <w:rsid w:val="5CC94F76"/>
    <w:rsid w:val="5CCABEE8"/>
    <w:rsid w:val="5CCD5AA2"/>
    <w:rsid w:val="5CDDE779"/>
    <w:rsid w:val="5CE2D586"/>
    <w:rsid w:val="5CEA19D8"/>
    <w:rsid w:val="5CEB645F"/>
    <w:rsid w:val="5CEDE867"/>
    <w:rsid w:val="5CFC0BDB"/>
    <w:rsid w:val="5CFDFA4B"/>
    <w:rsid w:val="5D0749A8"/>
    <w:rsid w:val="5D0E86E7"/>
    <w:rsid w:val="5D10E955"/>
    <w:rsid w:val="5D11253D"/>
    <w:rsid w:val="5D148870"/>
    <w:rsid w:val="5D15BE88"/>
    <w:rsid w:val="5D17AA4A"/>
    <w:rsid w:val="5D273F1E"/>
    <w:rsid w:val="5D2AE516"/>
    <w:rsid w:val="5D2B4E82"/>
    <w:rsid w:val="5D2B6BBC"/>
    <w:rsid w:val="5D2B8D3C"/>
    <w:rsid w:val="5D3612A4"/>
    <w:rsid w:val="5D387B7A"/>
    <w:rsid w:val="5D38B27C"/>
    <w:rsid w:val="5D40D557"/>
    <w:rsid w:val="5D474367"/>
    <w:rsid w:val="5D4B39C3"/>
    <w:rsid w:val="5D4CCBE6"/>
    <w:rsid w:val="5D59B09B"/>
    <w:rsid w:val="5D5FAD7E"/>
    <w:rsid w:val="5D639056"/>
    <w:rsid w:val="5D78DCAB"/>
    <w:rsid w:val="5D7A3066"/>
    <w:rsid w:val="5D879D76"/>
    <w:rsid w:val="5D907268"/>
    <w:rsid w:val="5D94A262"/>
    <w:rsid w:val="5DA46533"/>
    <w:rsid w:val="5DAEEE97"/>
    <w:rsid w:val="5DB4542A"/>
    <w:rsid w:val="5DB48CD7"/>
    <w:rsid w:val="5DB76855"/>
    <w:rsid w:val="5DB8DEFC"/>
    <w:rsid w:val="5DB8E205"/>
    <w:rsid w:val="5DB9CACF"/>
    <w:rsid w:val="5DBB1DE4"/>
    <w:rsid w:val="5DBD8E23"/>
    <w:rsid w:val="5DBEFA4B"/>
    <w:rsid w:val="5DC2816F"/>
    <w:rsid w:val="5DCDED13"/>
    <w:rsid w:val="5DD88969"/>
    <w:rsid w:val="5DDE29B2"/>
    <w:rsid w:val="5DE322AC"/>
    <w:rsid w:val="5DF197C1"/>
    <w:rsid w:val="5DF2737B"/>
    <w:rsid w:val="5DFA7CB5"/>
    <w:rsid w:val="5DFAEC4D"/>
    <w:rsid w:val="5E074D93"/>
    <w:rsid w:val="5E0AE441"/>
    <w:rsid w:val="5E1D461F"/>
    <w:rsid w:val="5E2459E6"/>
    <w:rsid w:val="5E263884"/>
    <w:rsid w:val="5E277047"/>
    <w:rsid w:val="5E2FC442"/>
    <w:rsid w:val="5E32DB6B"/>
    <w:rsid w:val="5E43B19E"/>
    <w:rsid w:val="5E45C31E"/>
    <w:rsid w:val="5E568A29"/>
    <w:rsid w:val="5E5AA5CB"/>
    <w:rsid w:val="5E6D0C17"/>
    <w:rsid w:val="5E73B67E"/>
    <w:rsid w:val="5E742C6A"/>
    <w:rsid w:val="5E75B767"/>
    <w:rsid w:val="5E7E18BF"/>
    <w:rsid w:val="5E8A1E85"/>
    <w:rsid w:val="5E8F3776"/>
    <w:rsid w:val="5EA06E5D"/>
    <w:rsid w:val="5EA45877"/>
    <w:rsid w:val="5EAA0BD2"/>
    <w:rsid w:val="5EAF7040"/>
    <w:rsid w:val="5EC214F5"/>
    <w:rsid w:val="5EC2CC64"/>
    <w:rsid w:val="5EC7D3A4"/>
    <w:rsid w:val="5EC8FD7A"/>
    <w:rsid w:val="5EE56618"/>
    <w:rsid w:val="5EEA5BFE"/>
    <w:rsid w:val="5EF0604F"/>
    <w:rsid w:val="5EF6026A"/>
    <w:rsid w:val="5EFF1DC4"/>
    <w:rsid w:val="5F108D2B"/>
    <w:rsid w:val="5F13E8D6"/>
    <w:rsid w:val="5F14E31A"/>
    <w:rsid w:val="5F17219B"/>
    <w:rsid w:val="5F18A11F"/>
    <w:rsid w:val="5F190563"/>
    <w:rsid w:val="5F213D99"/>
    <w:rsid w:val="5F29E639"/>
    <w:rsid w:val="5F2F9F7B"/>
    <w:rsid w:val="5F3A5A56"/>
    <w:rsid w:val="5F44AE4A"/>
    <w:rsid w:val="5F65804D"/>
    <w:rsid w:val="5F6C3AE9"/>
    <w:rsid w:val="5F793568"/>
    <w:rsid w:val="5F7B6979"/>
    <w:rsid w:val="5F88E7F8"/>
    <w:rsid w:val="5F8DACFF"/>
    <w:rsid w:val="5FA138A4"/>
    <w:rsid w:val="5FA7FD50"/>
    <w:rsid w:val="5FA8FFCA"/>
    <w:rsid w:val="5FB188A6"/>
    <w:rsid w:val="5FC40496"/>
    <w:rsid w:val="5FC6E4BA"/>
    <w:rsid w:val="5FC82E0C"/>
    <w:rsid w:val="5FD025BA"/>
    <w:rsid w:val="5FD2DF7C"/>
    <w:rsid w:val="5FD43823"/>
    <w:rsid w:val="5FE030CE"/>
    <w:rsid w:val="5FE2D913"/>
    <w:rsid w:val="5FEC79F5"/>
    <w:rsid w:val="5FF41AD9"/>
    <w:rsid w:val="600E377C"/>
    <w:rsid w:val="6012FA1A"/>
    <w:rsid w:val="60150461"/>
    <w:rsid w:val="60168555"/>
    <w:rsid w:val="601AB22B"/>
    <w:rsid w:val="6028233E"/>
    <w:rsid w:val="6035D1CE"/>
    <w:rsid w:val="60373528"/>
    <w:rsid w:val="6061050D"/>
    <w:rsid w:val="60616369"/>
    <w:rsid w:val="60682B78"/>
    <w:rsid w:val="606C72F1"/>
    <w:rsid w:val="60731EB6"/>
    <w:rsid w:val="6073AEB5"/>
    <w:rsid w:val="607B0F5B"/>
    <w:rsid w:val="60881A73"/>
    <w:rsid w:val="60893AD5"/>
    <w:rsid w:val="6094B4CB"/>
    <w:rsid w:val="609B5200"/>
    <w:rsid w:val="60A3E59D"/>
    <w:rsid w:val="60A91C16"/>
    <w:rsid w:val="60AE2CCD"/>
    <w:rsid w:val="60AFF84C"/>
    <w:rsid w:val="60B44D98"/>
    <w:rsid w:val="60B71C44"/>
    <w:rsid w:val="60B91938"/>
    <w:rsid w:val="60D09F0E"/>
    <w:rsid w:val="60D15C36"/>
    <w:rsid w:val="60DB3E1C"/>
    <w:rsid w:val="60E5CEB7"/>
    <w:rsid w:val="60F699EC"/>
    <w:rsid w:val="60FAF735"/>
    <w:rsid w:val="60FC01CE"/>
    <w:rsid w:val="60FD5685"/>
    <w:rsid w:val="60FE7EAA"/>
    <w:rsid w:val="6103262B"/>
    <w:rsid w:val="610ED0EF"/>
    <w:rsid w:val="61104AC1"/>
    <w:rsid w:val="61217CBE"/>
    <w:rsid w:val="61258217"/>
    <w:rsid w:val="613465D1"/>
    <w:rsid w:val="613C808F"/>
    <w:rsid w:val="613F2001"/>
    <w:rsid w:val="61564AA1"/>
    <w:rsid w:val="615671E2"/>
    <w:rsid w:val="615714D4"/>
    <w:rsid w:val="615E07AE"/>
    <w:rsid w:val="615F2B4E"/>
    <w:rsid w:val="61691EF3"/>
    <w:rsid w:val="616A2C01"/>
    <w:rsid w:val="616C342A"/>
    <w:rsid w:val="616D280C"/>
    <w:rsid w:val="61741184"/>
    <w:rsid w:val="617699F6"/>
    <w:rsid w:val="617E6ED1"/>
    <w:rsid w:val="61A9D0B8"/>
    <w:rsid w:val="61B60435"/>
    <w:rsid w:val="61B8502A"/>
    <w:rsid w:val="61BB05DD"/>
    <w:rsid w:val="61BC455F"/>
    <w:rsid w:val="61C2923A"/>
    <w:rsid w:val="61C6660F"/>
    <w:rsid w:val="61C6A15E"/>
    <w:rsid w:val="61CF4656"/>
    <w:rsid w:val="61D01059"/>
    <w:rsid w:val="61D6E5E9"/>
    <w:rsid w:val="61D704E2"/>
    <w:rsid w:val="61DEA545"/>
    <w:rsid w:val="61E31210"/>
    <w:rsid w:val="61E4A0CB"/>
    <w:rsid w:val="61E81227"/>
    <w:rsid w:val="61F7D943"/>
    <w:rsid w:val="61FE2FCE"/>
    <w:rsid w:val="62057DA7"/>
    <w:rsid w:val="6206BC6D"/>
    <w:rsid w:val="6216DFBC"/>
    <w:rsid w:val="6224C3BD"/>
    <w:rsid w:val="622636CC"/>
    <w:rsid w:val="62277736"/>
    <w:rsid w:val="62291162"/>
    <w:rsid w:val="6232B148"/>
    <w:rsid w:val="6233F721"/>
    <w:rsid w:val="62375B25"/>
    <w:rsid w:val="6241DAED"/>
    <w:rsid w:val="62518D80"/>
    <w:rsid w:val="625FF15F"/>
    <w:rsid w:val="6266207D"/>
    <w:rsid w:val="62685338"/>
    <w:rsid w:val="626BAA66"/>
    <w:rsid w:val="626E9620"/>
    <w:rsid w:val="627AC03E"/>
    <w:rsid w:val="627BFC3A"/>
    <w:rsid w:val="6282AB0A"/>
    <w:rsid w:val="62926936"/>
    <w:rsid w:val="629B2D4E"/>
    <w:rsid w:val="629B6E8B"/>
    <w:rsid w:val="62AC4964"/>
    <w:rsid w:val="62B2C31C"/>
    <w:rsid w:val="62B8742C"/>
    <w:rsid w:val="62BC4EA5"/>
    <w:rsid w:val="62C8DD43"/>
    <w:rsid w:val="62C9FE87"/>
    <w:rsid w:val="62CA0C06"/>
    <w:rsid w:val="62CDFE9D"/>
    <w:rsid w:val="62DFD945"/>
    <w:rsid w:val="62E02CA6"/>
    <w:rsid w:val="62E3E902"/>
    <w:rsid w:val="62E604FC"/>
    <w:rsid w:val="62E9E5FE"/>
    <w:rsid w:val="62EBD688"/>
    <w:rsid w:val="62F14C6C"/>
    <w:rsid w:val="62F2A283"/>
    <w:rsid w:val="62F5FCB2"/>
    <w:rsid w:val="630D0042"/>
    <w:rsid w:val="63101B86"/>
    <w:rsid w:val="6310D963"/>
    <w:rsid w:val="631FADC5"/>
    <w:rsid w:val="63257D72"/>
    <w:rsid w:val="6325810C"/>
    <w:rsid w:val="632731CC"/>
    <w:rsid w:val="6328C672"/>
    <w:rsid w:val="634A8F92"/>
    <w:rsid w:val="635C9E67"/>
    <w:rsid w:val="6360D88B"/>
    <w:rsid w:val="63662A64"/>
    <w:rsid w:val="63677935"/>
    <w:rsid w:val="636A371E"/>
    <w:rsid w:val="6378E811"/>
    <w:rsid w:val="637C59B7"/>
    <w:rsid w:val="637CEE24"/>
    <w:rsid w:val="638063EA"/>
    <w:rsid w:val="6383A79C"/>
    <w:rsid w:val="63843AA1"/>
    <w:rsid w:val="6384FA76"/>
    <w:rsid w:val="6386D4AB"/>
    <w:rsid w:val="6390F70B"/>
    <w:rsid w:val="63967516"/>
    <w:rsid w:val="639AAD4D"/>
    <w:rsid w:val="63AA9C1A"/>
    <w:rsid w:val="63AB4F77"/>
    <w:rsid w:val="63AC4DF1"/>
    <w:rsid w:val="63AD6973"/>
    <w:rsid w:val="63B3B7CC"/>
    <w:rsid w:val="63C20AF8"/>
    <w:rsid w:val="63C76D5F"/>
    <w:rsid w:val="63CBB1D3"/>
    <w:rsid w:val="63DA1FDC"/>
    <w:rsid w:val="63DBF779"/>
    <w:rsid w:val="63EA17D4"/>
    <w:rsid w:val="63EB08C7"/>
    <w:rsid w:val="63EF1D23"/>
    <w:rsid w:val="63F210EB"/>
    <w:rsid w:val="63F5A9CD"/>
    <w:rsid w:val="63FA605B"/>
    <w:rsid w:val="6410F7A4"/>
    <w:rsid w:val="6413A82C"/>
    <w:rsid w:val="6413E01B"/>
    <w:rsid w:val="64154925"/>
    <w:rsid w:val="64163B83"/>
    <w:rsid w:val="6419F60B"/>
    <w:rsid w:val="64268485"/>
    <w:rsid w:val="643554FF"/>
    <w:rsid w:val="6438D4FA"/>
    <w:rsid w:val="643C16ED"/>
    <w:rsid w:val="6441045E"/>
    <w:rsid w:val="644819C5"/>
    <w:rsid w:val="644D41EB"/>
    <w:rsid w:val="6469CEFE"/>
    <w:rsid w:val="6478796F"/>
    <w:rsid w:val="647BC0C6"/>
    <w:rsid w:val="64810096"/>
    <w:rsid w:val="6489EACF"/>
    <w:rsid w:val="6497469F"/>
    <w:rsid w:val="649AD668"/>
    <w:rsid w:val="64BDAC80"/>
    <w:rsid w:val="64C1516D"/>
    <w:rsid w:val="64CE328B"/>
    <w:rsid w:val="64D3B1C1"/>
    <w:rsid w:val="64E1918A"/>
    <w:rsid w:val="64E66B3D"/>
    <w:rsid w:val="64EADD4C"/>
    <w:rsid w:val="64ED9B62"/>
    <w:rsid w:val="64F8A835"/>
    <w:rsid w:val="6507B11B"/>
    <w:rsid w:val="6513E133"/>
    <w:rsid w:val="653C32B4"/>
    <w:rsid w:val="65417756"/>
    <w:rsid w:val="654562AE"/>
    <w:rsid w:val="654F882D"/>
    <w:rsid w:val="6552B37C"/>
    <w:rsid w:val="65564B4F"/>
    <w:rsid w:val="655C6D1B"/>
    <w:rsid w:val="6572BDA0"/>
    <w:rsid w:val="6573F223"/>
    <w:rsid w:val="657B33B7"/>
    <w:rsid w:val="6582FD2F"/>
    <w:rsid w:val="6587CE97"/>
    <w:rsid w:val="658978FB"/>
    <w:rsid w:val="658A74BE"/>
    <w:rsid w:val="658EC2FF"/>
    <w:rsid w:val="659F2AEE"/>
    <w:rsid w:val="65A5DD07"/>
    <w:rsid w:val="65B6C520"/>
    <w:rsid w:val="65CF72F1"/>
    <w:rsid w:val="65D150D6"/>
    <w:rsid w:val="65D52484"/>
    <w:rsid w:val="65D5472E"/>
    <w:rsid w:val="65D72B37"/>
    <w:rsid w:val="65DDCC5B"/>
    <w:rsid w:val="65FF21B5"/>
    <w:rsid w:val="66060EEB"/>
    <w:rsid w:val="6629DD73"/>
    <w:rsid w:val="663949F1"/>
    <w:rsid w:val="6641AF4E"/>
    <w:rsid w:val="664230CB"/>
    <w:rsid w:val="664C9804"/>
    <w:rsid w:val="664E03D4"/>
    <w:rsid w:val="6650A34E"/>
    <w:rsid w:val="6651CECE"/>
    <w:rsid w:val="665582F8"/>
    <w:rsid w:val="665A8912"/>
    <w:rsid w:val="665D21CE"/>
    <w:rsid w:val="6666C014"/>
    <w:rsid w:val="666BC722"/>
    <w:rsid w:val="6676B8D0"/>
    <w:rsid w:val="66784095"/>
    <w:rsid w:val="66916759"/>
    <w:rsid w:val="6691A667"/>
    <w:rsid w:val="66969ECA"/>
    <w:rsid w:val="669DD9C0"/>
    <w:rsid w:val="669E4C12"/>
    <w:rsid w:val="669FD4B3"/>
    <w:rsid w:val="66A2B779"/>
    <w:rsid w:val="66A38123"/>
    <w:rsid w:val="66A50BA3"/>
    <w:rsid w:val="66ACDA60"/>
    <w:rsid w:val="66AE01AA"/>
    <w:rsid w:val="66B114E7"/>
    <w:rsid w:val="66B3D193"/>
    <w:rsid w:val="66BC9639"/>
    <w:rsid w:val="66BE870E"/>
    <w:rsid w:val="66F790CF"/>
    <w:rsid w:val="66F85D41"/>
    <w:rsid w:val="6706861F"/>
    <w:rsid w:val="6710158C"/>
    <w:rsid w:val="671389B3"/>
    <w:rsid w:val="671B3EFA"/>
    <w:rsid w:val="671BEFC3"/>
    <w:rsid w:val="671C51DC"/>
    <w:rsid w:val="67257F18"/>
    <w:rsid w:val="672AB995"/>
    <w:rsid w:val="67311DCD"/>
    <w:rsid w:val="67343564"/>
    <w:rsid w:val="6736D0FB"/>
    <w:rsid w:val="674424A5"/>
    <w:rsid w:val="67495D60"/>
    <w:rsid w:val="674FB0E4"/>
    <w:rsid w:val="674FC14B"/>
    <w:rsid w:val="6756672E"/>
    <w:rsid w:val="676322E7"/>
    <w:rsid w:val="6765705B"/>
    <w:rsid w:val="67672985"/>
    <w:rsid w:val="676D0620"/>
    <w:rsid w:val="67834B74"/>
    <w:rsid w:val="67886776"/>
    <w:rsid w:val="678E0C4E"/>
    <w:rsid w:val="678EA259"/>
    <w:rsid w:val="6792F056"/>
    <w:rsid w:val="6796B114"/>
    <w:rsid w:val="679B2402"/>
    <w:rsid w:val="679EED16"/>
    <w:rsid w:val="67A178A7"/>
    <w:rsid w:val="67A1D92C"/>
    <w:rsid w:val="67B4E2BA"/>
    <w:rsid w:val="67BC5215"/>
    <w:rsid w:val="67BF27C3"/>
    <w:rsid w:val="67C1A13C"/>
    <w:rsid w:val="67CC8580"/>
    <w:rsid w:val="67CE1EE2"/>
    <w:rsid w:val="67D2F093"/>
    <w:rsid w:val="67D34225"/>
    <w:rsid w:val="67D42825"/>
    <w:rsid w:val="67D8C47C"/>
    <w:rsid w:val="67E30FB3"/>
    <w:rsid w:val="67E9D435"/>
    <w:rsid w:val="67ED4E32"/>
    <w:rsid w:val="67F61C7A"/>
    <w:rsid w:val="67F8F22F"/>
    <w:rsid w:val="67F95854"/>
    <w:rsid w:val="67FC2E53"/>
    <w:rsid w:val="6829FF72"/>
    <w:rsid w:val="682B8C33"/>
    <w:rsid w:val="682D37BA"/>
    <w:rsid w:val="6839100B"/>
    <w:rsid w:val="683BEF76"/>
    <w:rsid w:val="68404BD8"/>
    <w:rsid w:val="684F90DB"/>
    <w:rsid w:val="68501A3E"/>
    <w:rsid w:val="686227AB"/>
    <w:rsid w:val="68647C3C"/>
    <w:rsid w:val="686697F5"/>
    <w:rsid w:val="686F6F51"/>
    <w:rsid w:val="68A4A66F"/>
    <w:rsid w:val="68AB8B3D"/>
    <w:rsid w:val="68ADE1EC"/>
    <w:rsid w:val="68B2CBB2"/>
    <w:rsid w:val="68BE082C"/>
    <w:rsid w:val="68D3AF4C"/>
    <w:rsid w:val="68D977F8"/>
    <w:rsid w:val="68F9142B"/>
    <w:rsid w:val="68FBE650"/>
    <w:rsid w:val="68FCBBA7"/>
    <w:rsid w:val="690FFAFF"/>
    <w:rsid w:val="6910365C"/>
    <w:rsid w:val="6911D494"/>
    <w:rsid w:val="6919A80C"/>
    <w:rsid w:val="691B69FF"/>
    <w:rsid w:val="691D32EB"/>
    <w:rsid w:val="691F1BD5"/>
    <w:rsid w:val="69280534"/>
    <w:rsid w:val="69299E7D"/>
    <w:rsid w:val="692C513E"/>
    <w:rsid w:val="693AE0E3"/>
    <w:rsid w:val="69443B58"/>
    <w:rsid w:val="694EE0CB"/>
    <w:rsid w:val="696629B1"/>
    <w:rsid w:val="696C5474"/>
    <w:rsid w:val="696D467F"/>
    <w:rsid w:val="696EE300"/>
    <w:rsid w:val="69732C32"/>
    <w:rsid w:val="6977FAA7"/>
    <w:rsid w:val="697BE26B"/>
    <w:rsid w:val="6981B19D"/>
    <w:rsid w:val="6989C9A1"/>
    <w:rsid w:val="6993B2D3"/>
    <w:rsid w:val="69961296"/>
    <w:rsid w:val="69A41082"/>
    <w:rsid w:val="69B31D60"/>
    <w:rsid w:val="69C1F9E1"/>
    <w:rsid w:val="69CD26E8"/>
    <w:rsid w:val="69D18165"/>
    <w:rsid w:val="69D8E104"/>
    <w:rsid w:val="69D9D5E5"/>
    <w:rsid w:val="69DAE594"/>
    <w:rsid w:val="69E75471"/>
    <w:rsid w:val="69F826CE"/>
    <w:rsid w:val="6A026856"/>
    <w:rsid w:val="6A02DAC2"/>
    <w:rsid w:val="6A1198E4"/>
    <w:rsid w:val="6A1EBE8D"/>
    <w:rsid w:val="6A275D57"/>
    <w:rsid w:val="6A280D5B"/>
    <w:rsid w:val="6A34174E"/>
    <w:rsid w:val="6A3C6267"/>
    <w:rsid w:val="6A3DB872"/>
    <w:rsid w:val="6A3DC32D"/>
    <w:rsid w:val="6A494641"/>
    <w:rsid w:val="6A4D7F32"/>
    <w:rsid w:val="6A4FB128"/>
    <w:rsid w:val="6A517DFE"/>
    <w:rsid w:val="6A5AF2F6"/>
    <w:rsid w:val="6A665FE3"/>
    <w:rsid w:val="6A6EEB43"/>
    <w:rsid w:val="6A7133FE"/>
    <w:rsid w:val="6A77B0A8"/>
    <w:rsid w:val="6A8164B3"/>
    <w:rsid w:val="6A857FE7"/>
    <w:rsid w:val="6A8905DA"/>
    <w:rsid w:val="6A8A10E0"/>
    <w:rsid w:val="6A908F96"/>
    <w:rsid w:val="6A90AC23"/>
    <w:rsid w:val="6A90F996"/>
    <w:rsid w:val="6A9233E9"/>
    <w:rsid w:val="6A9BAB11"/>
    <w:rsid w:val="6A9E2E7F"/>
    <w:rsid w:val="6AAFD0B2"/>
    <w:rsid w:val="6AB05B03"/>
    <w:rsid w:val="6AB0E373"/>
    <w:rsid w:val="6AB5B335"/>
    <w:rsid w:val="6ABDF2A1"/>
    <w:rsid w:val="6AE09126"/>
    <w:rsid w:val="6AEBD418"/>
    <w:rsid w:val="6AEDDE1E"/>
    <w:rsid w:val="6AF61659"/>
    <w:rsid w:val="6AF8C6FB"/>
    <w:rsid w:val="6B0166C6"/>
    <w:rsid w:val="6B07E8BC"/>
    <w:rsid w:val="6B0C5489"/>
    <w:rsid w:val="6B135BE6"/>
    <w:rsid w:val="6B2B8CBB"/>
    <w:rsid w:val="6B2E3E4D"/>
    <w:rsid w:val="6B324C20"/>
    <w:rsid w:val="6B3739BA"/>
    <w:rsid w:val="6B3B7866"/>
    <w:rsid w:val="6B434736"/>
    <w:rsid w:val="6B521129"/>
    <w:rsid w:val="6B546DCB"/>
    <w:rsid w:val="6B5A8DE2"/>
    <w:rsid w:val="6B5EBF27"/>
    <w:rsid w:val="6B624289"/>
    <w:rsid w:val="6B6C5E91"/>
    <w:rsid w:val="6B712741"/>
    <w:rsid w:val="6B73D540"/>
    <w:rsid w:val="6B75CDC4"/>
    <w:rsid w:val="6B76C3AE"/>
    <w:rsid w:val="6B77B681"/>
    <w:rsid w:val="6B7F9A1F"/>
    <w:rsid w:val="6B904766"/>
    <w:rsid w:val="6B90D361"/>
    <w:rsid w:val="6B93D3AB"/>
    <w:rsid w:val="6B99DAF4"/>
    <w:rsid w:val="6BA08B1D"/>
    <w:rsid w:val="6BA6C1A3"/>
    <w:rsid w:val="6BAFBC08"/>
    <w:rsid w:val="6BBD7D95"/>
    <w:rsid w:val="6BBDD5EC"/>
    <w:rsid w:val="6BC3E4C7"/>
    <w:rsid w:val="6BC4CD98"/>
    <w:rsid w:val="6BCAB05A"/>
    <w:rsid w:val="6BCE32D9"/>
    <w:rsid w:val="6BE1D645"/>
    <w:rsid w:val="6BEFBBBB"/>
    <w:rsid w:val="6BF4E5D9"/>
    <w:rsid w:val="6BF76154"/>
    <w:rsid w:val="6BFF98AC"/>
    <w:rsid w:val="6C219C4C"/>
    <w:rsid w:val="6C22A2B7"/>
    <w:rsid w:val="6C24D63B"/>
    <w:rsid w:val="6C288BC2"/>
    <w:rsid w:val="6C2C3961"/>
    <w:rsid w:val="6C2C6F05"/>
    <w:rsid w:val="6C36DEAF"/>
    <w:rsid w:val="6C37DE12"/>
    <w:rsid w:val="6C3BF9B9"/>
    <w:rsid w:val="6C3C35E8"/>
    <w:rsid w:val="6C3DF8F7"/>
    <w:rsid w:val="6C4B334C"/>
    <w:rsid w:val="6C4CAB78"/>
    <w:rsid w:val="6C514A60"/>
    <w:rsid w:val="6C57B870"/>
    <w:rsid w:val="6C597ABB"/>
    <w:rsid w:val="6C5F0CDA"/>
    <w:rsid w:val="6C610D1B"/>
    <w:rsid w:val="6C799071"/>
    <w:rsid w:val="6C7B4905"/>
    <w:rsid w:val="6C87031F"/>
    <w:rsid w:val="6C88DF41"/>
    <w:rsid w:val="6C9C25BC"/>
    <w:rsid w:val="6CA41000"/>
    <w:rsid w:val="6CA44C35"/>
    <w:rsid w:val="6CACF319"/>
    <w:rsid w:val="6CB184F5"/>
    <w:rsid w:val="6CB6DAFA"/>
    <w:rsid w:val="6CBD13FA"/>
    <w:rsid w:val="6CFF8F93"/>
    <w:rsid w:val="6D0380AD"/>
    <w:rsid w:val="6D045F75"/>
    <w:rsid w:val="6D084C85"/>
    <w:rsid w:val="6D0956D9"/>
    <w:rsid w:val="6D0AAC0F"/>
    <w:rsid w:val="6D0B77FF"/>
    <w:rsid w:val="6D0BBBB0"/>
    <w:rsid w:val="6D28B989"/>
    <w:rsid w:val="6D2C17C7"/>
    <w:rsid w:val="6D2CA217"/>
    <w:rsid w:val="6D3AC6A5"/>
    <w:rsid w:val="6D502571"/>
    <w:rsid w:val="6D536E46"/>
    <w:rsid w:val="6D5825E3"/>
    <w:rsid w:val="6D594DF6"/>
    <w:rsid w:val="6D5B1680"/>
    <w:rsid w:val="6D6ADB6B"/>
    <w:rsid w:val="6D72EC45"/>
    <w:rsid w:val="6D884FB9"/>
    <w:rsid w:val="6D9EAE94"/>
    <w:rsid w:val="6D9F3FB0"/>
    <w:rsid w:val="6DAA3CD3"/>
    <w:rsid w:val="6DAD5B62"/>
    <w:rsid w:val="6DB2F266"/>
    <w:rsid w:val="6DB6DD75"/>
    <w:rsid w:val="6DC08C6A"/>
    <w:rsid w:val="6DC17ED1"/>
    <w:rsid w:val="6DD00005"/>
    <w:rsid w:val="6DD57B20"/>
    <w:rsid w:val="6DDEADDF"/>
    <w:rsid w:val="6DE87BD9"/>
    <w:rsid w:val="6DF81F3E"/>
    <w:rsid w:val="6DF9349A"/>
    <w:rsid w:val="6DF9F792"/>
    <w:rsid w:val="6E0F61DB"/>
    <w:rsid w:val="6E11729B"/>
    <w:rsid w:val="6E1ADA9C"/>
    <w:rsid w:val="6E1D6D16"/>
    <w:rsid w:val="6E1EE44D"/>
    <w:rsid w:val="6E236259"/>
    <w:rsid w:val="6E255EE3"/>
    <w:rsid w:val="6E29A30C"/>
    <w:rsid w:val="6E2CAB65"/>
    <w:rsid w:val="6E2D370B"/>
    <w:rsid w:val="6E327E80"/>
    <w:rsid w:val="6E404DE4"/>
    <w:rsid w:val="6E426B36"/>
    <w:rsid w:val="6E4E679D"/>
    <w:rsid w:val="6E567C09"/>
    <w:rsid w:val="6E659C3A"/>
    <w:rsid w:val="6E69C9B8"/>
    <w:rsid w:val="6E6AA692"/>
    <w:rsid w:val="6E6BB214"/>
    <w:rsid w:val="6E7341E2"/>
    <w:rsid w:val="6E78E5B3"/>
    <w:rsid w:val="6E7F962B"/>
    <w:rsid w:val="6E7FB734"/>
    <w:rsid w:val="6E839824"/>
    <w:rsid w:val="6E8B3757"/>
    <w:rsid w:val="6E901ADD"/>
    <w:rsid w:val="6E9E1284"/>
    <w:rsid w:val="6EA67C46"/>
    <w:rsid w:val="6EAEADEF"/>
    <w:rsid w:val="6EB04D39"/>
    <w:rsid w:val="6EB7557D"/>
    <w:rsid w:val="6EB8CC63"/>
    <w:rsid w:val="6EBFD2B1"/>
    <w:rsid w:val="6ECA13A7"/>
    <w:rsid w:val="6EDBB11C"/>
    <w:rsid w:val="6EDDD5F7"/>
    <w:rsid w:val="6EF58635"/>
    <w:rsid w:val="6EF69126"/>
    <w:rsid w:val="6F179E73"/>
    <w:rsid w:val="6F17A169"/>
    <w:rsid w:val="6F2A93E0"/>
    <w:rsid w:val="6F31E813"/>
    <w:rsid w:val="6F35D9AA"/>
    <w:rsid w:val="6F3662F0"/>
    <w:rsid w:val="6F3DEC9F"/>
    <w:rsid w:val="6F3F6BBB"/>
    <w:rsid w:val="6F4F0D38"/>
    <w:rsid w:val="6F54335B"/>
    <w:rsid w:val="6F5C5CCB"/>
    <w:rsid w:val="6F5DA766"/>
    <w:rsid w:val="6F5FAEB8"/>
    <w:rsid w:val="6F621122"/>
    <w:rsid w:val="6F694424"/>
    <w:rsid w:val="6F881790"/>
    <w:rsid w:val="6F912CBD"/>
    <w:rsid w:val="6F9A202B"/>
    <w:rsid w:val="6F9D3E43"/>
    <w:rsid w:val="6F9FF082"/>
    <w:rsid w:val="6FBAFE08"/>
    <w:rsid w:val="6FC87AEB"/>
    <w:rsid w:val="6FD27059"/>
    <w:rsid w:val="6FDE3B97"/>
    <w:rsid w:val="6FE0A508"/>
    <w:rsid w:val="6FE2A553"/>
    <w:rsid w:val="6FE33C8C"/>
    <w:rsid w:val="6FF68C7A"/>
    <w:rsid w:val="7002E77B"/>
    <w:rsid w:val="70037C0D"/>
    <w:rsid w:val="700408C6"/>
    <w:rsid w:val="700EFED9"/>
    <w:rsid w:val="701B668C"/>
    <w:rsid w:val="702FE374"/>
    <w:rsid w:val="7033E240"/>
    <w:rsid w:val="703D678B"/>
    <w:rsid w:val="703E8793"/>
    <w:rsid w:val="70463C4B"/>
    <w:rsid w:val="7059CB6F"/>
    <w:rsid w:val="705A0A39"/>
    <w:rsid w:val="705C050C"/>
    <w:rsid w:val="70644484"/>
    <w:rsid w:val="706E198F"/>
    <w:rsid w:val="70729FEB"/>
    <w:rsid w:val="7079AC93"/>
    <w:rsid w:val="7081C9C3"/>
    <w:rsid w:val="7082EDB1"/>
    <w:rsid w:val="70885BAB"/>
    <w:rsid w:val="708E99E3"/>
    <w:rsid w:val="708F7772"/>
    <w:rsid w:val="709904F4"/>
    <w:rsid w:val="7099C6EE"/>
    <w:rsid w:val="709B118D"/>
    <w:rsid w:val="70A06F43"/>
    <w:rsid w:val="70A6906C"/>
    <w:rsid w:val="70B9198B"/>
    <w:rsid w:val="70BE0186"/>
    <w:rsid w:val="70C0C06F"/>
    <w:rsid w:val="70CBB623"/>
    <w:rsid w:val="70CDDC11"/>
    <w:rsid w:val="70CFB8F1"/>
    <w:rsid w:val="70D89289"/>
    <w:rsid w:val="70DE7B10"/>
    <w:rsid w:val="70E262D7"/>
    <w:rsid w:val="70E43FD2"/>
    <w:rsid w:val="70E489DD"/>
    <w:rsid w:val="70E6562D"/>
    <w:rsid w:val="70EA84A8"/>
    <w:rsid w:val="70F0795C"/>
    <w:rsid w:val="71004B75"/>
    <w:rsid w:val="7107CDAE"/>
    <w:rsid w:val="710AD7B3"/>
    <w:rsid w:val="710C421E"/>
    <w:rsid w:val="710D1BE2"/>
    <w:rsid w:val="710E47EE"/>
    <w:rsid w:val="7118552E"/>
    <w:rsid w:val="71196998"/>
    <w:rsid w:val="71199DFC"/>
    <w:rsid w:val="711D44C6"/>
    <w:rsid w:val="7125A521"/>
    <w:rsid w:val="712CEBDE"/>
    <w:rsid w:val="71320EE4"/>
    <w:rsid w:val="71331719"/>
    <w:rsid w:val="71400865"/>
    <w:rsid w:val="714F5E5E"/>
    <w:rsid w:val="71696425"/>
    <w:rsid w:val="7170BEF5"/>
    <w:rsid w:val="7174AB7E"/>
    <w:rsid w:val="717B5C74"/>
    <w:rsid w:val="717EE094"/>
    <w:rsid w:val="718B7D46"/>
    <w:rsid w:val="718E39FB"/>
    <w:rsid w:val="718F248D"/>
    <w:rsid w:val="718F72E8"/>
    <w:rsid w:val="719C0003"/>
    <w:rsid w:val="71A1599B"/>
    <w:rsid w:val="71A58FEF"/>
    <w:rsid w:val="71A84EA9"/>
    <w:rsid w:val="71CBC306"/>
    <w:rsid w:val="71CC7B34"/>
    <w:rsid w:val="71DA6F6C"/>
    <w:rsid w:val="71DB48B7"/>
    <w:rsid w:val="71E25517"/>
    <w:rsid w:val="71E4EB10"/>
    <w:rsid w:val="71E75E17"/>
    <w:rsid w:val="71EC988D"/>
    <w:rsid w:val="71F59B59"/>
    <w:rsid w:val="71F9A1B7"/>
    <w:rsid w:val="72003A15"/>
    <w:rsid w:val="7204CD8D"/>
    <w:rsid w:val="7205D7FF"/>
    <w:rsid w:val="7210B0EA"/>
    <w:rsid w:val="72138CEC"/>
    <w:rsid w:val="7214E2D8"/>
    <w:rsid w:val="7214F917"/>
    <w:rsid w:val="721BE6CA"/>
    <w:rsid w:val="721DF0AD"/>
    <w:rsid w:val="721E17A5"/>
    <w:rsid w:val="722113A5"/>
    <w:rsid w:val="7221D040"/>
    <w:rsid w:val="72268EC3"/>
    <w:rsid w:val="722DB9F1"/>
    <w:rsid w:val="7235974F"/>
    <w:rsid w:val="72408E62"/>
    <w:rsid w:val="7240A9A2"/>
    <w:rsid w:val="7241D2B4"/>
    <w:rsid w:val="72476721"/>
    <w:rsid w:val="7253A818"/>
    <w:rsid w:val="7255A3D3"/>
    <w:rsid w:val="7255FFDA"/>
    <w:rsid w:val="72564D9D"/>
    <w:rsid w:val="725AB872"/>
    <w:rsid w:val="72671169"/>
    <w:rsid w:val="726BCBE3"/>
    <w:rsid w:val="7270776E"/>
    <w:rsid w:val="727B5827"/>
    <w:rsid w:val="727EB5A8"/>
    <w:rsid w:val="729263E8"/>
    <w:rsid w:val="729D35AE"/>
    <w:rsid w:val="72A5D58E"/>
    <w:rsid w:val="72ADB550"/>
    <w:rsid w:val="72B1A8D8"/>
    <w:rsid w:val="72BBDA05"/>
    <w:rsid w:val="72BC8B9D"/>
    <w:rsid w:val="72C7DE6F"/>
    <w:rsid w:val="72DC37F4"/>
    <w:rsid w:val="72DEB03C"/>
    <w:rsid w:val="72E0EB9F"/>
    <w:rsid w:val="72E89FA3"/>
    <w:rsid w:val="72E8D1F5"/>
    <w:rsid w:val="72F1F288"/>
    <w:rsid w:val="72F4ABDA"/>
    <w:rsid w:val="7300CFDB"/>
    <w:rsid w:val="73032E54"/>
    <w:rsid w:val="7308B063"/>
    <w:rsid w:val="7308F67C"/>
    <w:rsid w:val="730A2869"/>
    <w:rsid w:val="730B2FAD"/>
    <w:rsid w:val="7312F5D6"/>
    <w:rsid w:val="73162461"/>
    <w:rsid w:val="7317CB0E"/>
    <w:rsid w:val="7329F81C"/>
    <w:rsid w:val="732F0443"/>
    <w:rsid w:val="735A8B15"/>
    <w:rsid w:val="735EDF51"/>
    <w:rsid w:val="7360BEA6"/>
    <w:rsid w:val="73624B6B"/>
    <w:rsid w:val="7388912E"/>
    <w:rsid w:val="738ABDB0"/>
    <w:rsid w:val="738B4E28"/>
    <w:rsid w:val="738F5F24"/>
    <w:rsid w:val="7394323C"/>
    <w:rsid w:val="73A39950"/>
    <w:rsid w:val="73A60597"/>
    <w:rsid w:val="73AB796D"/>
    <w:rsid w:val="73AE9A21"/>
    <w:rsid w:val="73B87B2A"/>
    <w:rsid w:val="73B9C10E"/>
    <w:rsid w:val="73BF71AC"/>
    <w:rsid w:val="73C191D0"/>
    <w:rsid w:val="73CDB42F"/>
    <w:rsid w:val="73CF7228"/>
    <w:rsid w:val="73CFD399"/>
    <w:rsid w:val="73D955D4"/>
    <w:rsid w:val="73E1AFF1"/>
    <w:rsid w:val="73E26CC9"/>
    <w:rsid w:val="73E639FE"/>
    <w:rsid w:val="73EB0F96"/>
    <w:rsid w:val="73F0BA4D"/>
    <w:rsid w:val="73F2B3AA"/>
    <w:rsid w:val="73F480ED"/>
    <w:rsid w:val="74029878"/>
    <w:rsid w:val="7403F711"/>
    <w:rsid w:val="74083500"/>
    <w:rsid w:val="740ABB34"/>
    <w:rsid w:val="741169C5"/>
    <w:rsid w:val="741187D4"/>
    <w:rsid w:val="74138FCB"/>
    <w:rsid w:val="74162172"/>
    <w:rsid w:val="7418F11E"/>
    <w:rsid w:val="741A8609"/>
    <w:rsid w:val="74216BDD"/>
    <w:rsid w:val="74234446"/>
    <w:rsid w:val="74285E0F"/>
    <w:rsid w:val="742ABECC"/>
    <w:rsid w:val="742CC1E8"/>
    <w:rsid w:val="742CEAA4"/>
    <w:rsid w:val="742EC93B"/>
    <w:rsid w:val="7434B831"/>
    <w:rsid w:val="7436657A"/>
    <w:rsid w:val="743A4077"/>
    <w:rsid w:val="743CC09C"/>
    <w:rsid w:val="743D3963"/>
    <w:rsid w:val="7448089D"/>
    <w:rsid w:val="744B6443"/>
    <w:rsid w:val="7453A24A"/>
    <w:rsid w:val="745402ED"/>
    <w:rsid w:val="745778D7"/>
    <w:rsid w:val="745B9A68"/>
    <w:rsid w:val="745EA1C6"/>
    <w:rsid w:val="7462CA55"/>
    <w:rsid w:val="74639813"/>
    <w:rsid w:val="7463D910"/>
    <w:rsid w:val="7465B542"/>
    <w:rsid w:val="7468FB95"/>
    <w:rsid w:val="747162BB"/>
    <w:rsid w:val="747C2DF6"/>
    <w:rsid w:val="747F7B79"/>
    <w:rsid w:val="748076B1"/>
    <w:rsid w:val="74822B11"/>
    <w:rsid w:val="7488C3DD"/>
    <w:rsid w:val="748A8051"/>
    <w:rsid w:val="748C6938"/>
    <w:rsid w:val="74907C3B"/>
    <w:rsid w:val="749679BD"/>
    <w:rsid w:val="7497A45E"/>
    <w:rsid w:val="749EFBBB"/>
    <w:rsid w:val="74ACB5BC"/>
    <w:rsid w:val="74ADB82E"/>
    <w:rsid w:val="74B1ACBA"/>
    <w:rsid w:val="74B1E2E5"/>
    <w:rsid w:val="74B83047"/>
    <w:rsid w:val="74C0070A"/>
    <w:rsid w:val="74C36DC4"/>
    <w:rsid w:val="74CF4F38"/>
    <w:rsid w:val="74D30D40"/>
    <w:rsid w:val="74E01962"/>
    <w:rsid w:val="74E77C5B"/>
    <w:rsid w:val="74E8BE4D"/>
    <w:rsid w:val="74ED3162"/>
    <w:rsid w:val="74F1CDBB"/>
    <w:rsid w:val="74F6D80C"/>
    <w:rsid w:val="74FA80F4"/>
    <w:rsid w:val="75044718"/>
    <w:rsid w:val="75045A88"/>
    <w:rsid w:val="750BB31F"/>
    <w:rsid w:val="750C55A7"/>
    <w:rsid w:val="750D5408"/>
    <w:rsid w:val="7515F2F2"/>
    <w:rsid w:val="7519DDE0"/>
    <w:rsid w:val="7523298F"/>
    <w:rsid w:val="752669A7"/>
    <w:rsid w:val="7529BE3A"/>
    <w:rsid w:val="752A3308"/>
    <w:rsid w:val="7534E625"/>
    <w:rsid w:val="753935C6"/>
    <w:rsid w:val="7544E45A"/>
    <w:rsid w:val="754B78F3"/>
    <w:rsid w:val="755130E0"/>
    <w:rsid w:val="7553A885"/>
    <w:rsid w:val="755401DF"/>
    <w:rsid w:val="756957DF"/>
    <w:rsid w:val="756CF61D"/>
    <w:rsid w:val="758C8AAE"/>
    <w:rsid w:val="75905978"/>
    <w:rsid w:val="7590DCDC"/>
    <w:rsid w:val="7599DD2D"/>
    <w:rsid w:val="759D3236"/>
    <w:rsid w:val="759DA2E7"/>
    <w:rsid w:val="75A13E78"/>
    <w:rsid w:val="75A319BF"/>
    <w:rsid w:val="75A81D92"/>
    <w:rsid w:val="75AC03AC"/>
    <w:rsid w:val="75AC89FB"/>
    <w:rsid w:val="75B63280"/>
    <w:rsid w:val="75BE9CC6"/>
    <w:rsid w:val="75C6913D"/>
    <w:rsid w:val="75C83A7E"/>
    <w:rsid w:val="75D07D6F"/>
    <w:rsid w:val="75D14683"/>
    <w:rsid w:val="75D4D670"/>
    <w:rsid w:val="75DD9CB9"/>
    <w:rsid w:val="75FAE5D4"/>
    <w:rsid w:val="75FFB30C"/>
    <w:rsid w:val="76001822"/>
    <w:rsid w:val="760A2E9B"/>
    <w:rsid w:val="760C626E"/>
    <w:rsid w:val="7611453D"/>
    <w:rsid w:val="761FA8CA"/>
    <w:rsid w:val="76285222"/>
    <w:rsid w:val="7628F415"/>
    <w:rsid w:val="762F21E4"/>
    <w:rsid w:val="763F3EDE"/>
    <w:rsid w:val="7643559A"/>
    <w:rsid w:val="764554F3"/>
    <w:rsid w:val="7645AD6E"/>
    <w:rsid w:val="76462594"/>
    <w:rsid w:val="764D8C94"/>
    <w:rsid w:val="765850BB"/>
    <w:rsid w:val="7662A846"/>
    <w:rsid w:val="766724E3"/>
    <w:rsid w:val="7668F703"/>
    <w:rsid w:val="767069CA"/>
    <w:rsid w:val="767225FA"/>
    <w:rsid w:val="767B2F84"/>
    <w:rsid w:val="76834C3F"/>
    <w:rsid w:val="768D5B70"/>
    <w:rsid w:val="768E7B2D"/>
    <w:rsid w:val="76967856"/>
    <w:rsid w:val="769B3F5E"/>
    <w:rsid w:val="76A036ED"/>
    <w:rsid w:val="76A96285"/>
    <w:rsid w:val="76AB2898"/>
    <w:rsid w:val="76ADD82E"/>
    <w:rsid w:val="76C86BEF"/>
    <w:rsid w:val="76C99DDE"/>
    <w:rsid w:val="76CDC2E4"/>
    <w:rsid w:val="76D0F73A"/>
    <w:rsid w:val="76D250BB"/>
    <w:rsid w:val="76D25334"/>
    <w:rsid w:val="76E04A1A"/>
    <w:rsid w:val="76E82BC8"/>
    <w:rsid w:val="76E8EEE0"/>
    <w:rsid w:val="76EB4A06"/>
    <w:rsid w:val="76FB91A5"/>
    <w:rsid w:val="77045DD3"/>
    <w:rsid w:val="77104679"/>
    <w:rsid w:val="771C18AE"/>
    <w:rsid w:val="771E0C46"/>
    <w:rsid w:val="77285B0F"/>
    <w:rsid w:val="77299D05"/>
    <w:rsid w:val="77360449"/>
    <w:rsid w:val="7745B854"/>
    <w:rsid w:val="774612D9"/>
    <w:rsid w:val="77493731"/>
    <w:rsid w:val="774B6A91"/>
    <w:rsid w:val="774D7A44"/>
    <w:rsid w:val="77530058"/>
    <w:rsid w:val="7772F9FE"/>
    <w:rsid w:val="777C827B"/>
    <w:rsid w:val="77800D88"/>
    <w:rsid w:val="7788D677"/>
    <w:rsid w:val="779D0A67"/>
    <w:rsid w:val="779E0052"/>
    <w:rsid w:val="77A3E653"/>
    <w:rsid w:val="77AD159E"/>
    <w:rsid w:val="77DEBCBA"/>
    <w:rsid w:val="77EA9DF8"/>
    <w:rsid w:val="77EFC4D8"/>
    <w:rsid w:val="77FE9601"/>
    <w:rsid w:val="78013E24"/>
    <w:rsid w:val="780234A9"/>
    <w:rsid w:val="780A960C"/>
    <w:rsid w:val="781BD955"/>
    <w:rsid w:val="7828178D"/>
    <w:rsid w:val="78293A0C"/>
    <w:rsid w:val="782F759D"/>
    <w:rsid w:val="783B3E00"/>
    <w:rsid w:val="783EC247"/>
    <w:rsid w:val="78451C3E"/>
    <w:rsid w:val="78485293"/>
    <w:rsid w:val="784975AB"/>
    <w:rsid w:val="7854FA1A"/>
    <w:rsid w:val="78562E0C"/>
    <w:rsid w:val="7859F1DB"/>
    <w:rsid w:val="78626CC2"/>
    <w:rsid w:val="78638E36"/>
    <w:rsid w:val="78672198"/>
    <w:rsid w:val="78818CB7"/>
    <w:rsid w:val="7887D7A1"/>
    <w:rsid w:val="78933263"/>
    <w:rsid w:val="78941AFD"/>
    <w:rsid w:val="789536F9"/>
    <w:rsid w:val="789545A8"/>
    <w:rsid w:val="789B611A"/>
    <w:rsid w:val="789C96C1"/>
    <w:rsid w:val="789F1335"/>
    <w:rsid w:val="78A2DBAA"/>
    <w:rsid w:val="78AC29B3"/>
    <w:rsid w:val="78ADC0B4"/>
    <w:rsid w:val="78AF1619"/>
    <w:rsid w:val="78BB05C5"/>
    <w:rsid w:val="78BE0792"/>
    <w:rsid w:val="78BE3413"/>
    <w:rsid w:val="78BF2BE0"/>
    <w:rsid w:val="78CA6175"/>
    <w:rsid w:val="78CCCEE2"/>
    <w:rsid w:val="78CDF27D"/>
    <w:rsid w:val="78D6C23B"/>
    <w:rsid w:val="78DAFFFE"/>
    <w:rsid w:val="78E4FD46"/>
    <w:rsid w:val="78E8CD5D"/>
    <w:rsid w:val="78E98FF7"/>
    <w:rsid w:val="78EEFB71"/>
    <w:rsid w:val="78EF8C41"/>
    <w:rsid w:val="78F09990"/>
    <w:rsid w:val="78FA1780"/>
    <w:rsid w:val="78FD9E88"/>
    <w:rsid w:val="7901E646"/>
    <w:rsid w:val="790C7732"/>
    <w:rsid w:val="790C953E"/>
    <w:rsid w:val="7915EB99"/>
    <w:rsid w:val="791CD70B"/>
    <w:rsid w:val="7928A2E7"/>
    <w:rsid w:val="792C78CA"/>
    <w:rsid w:val="7930103D"/>
    <w:rsid w:val="793714BC"/>
    <w:rsid w:val="7941ED99"/>
    <w:rsid w:val="794694D7"/>
    <w:rsid w:val="79486F4A"/>
    <w:rsid w:val="794E5B15"/>
    <w:rsid w:val="794FDF0C"/>
    <w:rsid w:val="795505B3"/>
    <w:rsid w:val="795527DF"/>
    <w:rsid w:val="79664F42"/>
    <w:rsid w:val="796B6DA8"/>
    <w:rsid w:val="796DF303"/>
    <w:rsid w:val="796FC812"/>
    <w:rsid w:val="79713BD6"/>
    <w:rsid w:val="79866E59"/>
    <w:rsid w:val="7993772C"/>
    <w:rsid w:val="79A8746A"/>
    <w:rsid w:val="79B6D133"/>
    <w:rsid w:val="79C6E2D4"/>
    <w:rsid w:val="79CCE377"/>
    <w:rsid w:val="79CE0F30"/>
    <w:rsid w:val="79D5F328"/>
    <w:rsid w:val="79D827C3"/>
    <w:rsid w:val="79DAD627"/>
    <w:rsid w:val="79DD4861"/>
    <w:rsid w:val="79DFA685"/>
    <w:rsid w:val="79FDA650"/>
    <w:rsid w:val="7A000FA7"/>
    <w:rsid w:val="7A05308F"/>
    <w:rsid w:val="7A11929B"/>
    <w:rsid w:val="7A20B321"/>
    <w:rsid w:val="7A27532E"/>
    <w:rsid w:val="7A2A1356"/>
    <w:rsid w:val="7A38DE1C"/>
    <w:rsid w:val="7A3C97F0"/>
    <w:rsid w:val="7A408C0B"/>
    <w:rsid w:val="7A42A9F3"/>
    <w:rsid w:val="7A4DF5CA"/>
    <w:rsid w:val="7A5BA55C"/>
    <w:rsid w:val="7A5C33C8"/>
    <w:rsid w:val="7A5E424B"/>
    <w:rsid w:val="7A7648A9"/>
    <w:rsid w:val="7A7D705F"/>
    <w:rsid w:val="7A7E7738"/>
    <w:rsid w:val="7A837A80"/>
    <w:rsid w:val="7A844265"/>
    <w:rsid w:val="7A89C78D"/>
    <w:rsid w:val="7A8ACBD2"/>
    <w:rsid w:val="7A8C542C"/>
    <w:rsid w:val="7A9483AE"/>
    <w:rsid w:val="7AA3B343"/>
    <w:rsid w:val="7AAA04C6"/>
    <w:rsid w:val="7AAC38A3"/>
    <w:rsid w:val="7ABB5E4F"/>
    <w:rsid w:val="7ABE7314"/>
    <w:rsid w:val="7AC41CAA"/>
    <w:rsid w:val="7AC73A74"/>
    <w:rsid w:val="7ACB0A83"/>
    <w:rsid w:val="7AD08A96"/>
    <w:rsid w:val="7AD3CE24"/>
    <w:rsid w:val="7AD4881E"/>
    <w:rsid w:val="7AD56C99"/>
    <w:rsid w:val="7AE4B660"/>
    <w:rsid w:val="7AEB8080"/>
    <w:rsid w:val="7AF5CAF6"/>
    <w:rsid w:val="7B0538DC"/>
    <w:rsid w:val="7B07DD62"/>
    <w:rsid w:val="7B0CD4C8"/>
    <w:rsid w:val="7B0E3D3F"/>
    <w:rsid w:val="7B1016BF"/>
    <w:rsid w:val="7B104D65"/>
    <w:rsid w:val="7B14A0B9"/>
    <w:rsid w:val="7B1537E6"/>
    <w:rsid w:val="7B19C3D3"/>
    <w:rsid w:val="7B202993"/>
    <w:rsid w:val="7B393C77"/>
    <w:rsid w:val="7B579865"/>
    <w:rsid w:val="7B588D2D"/>
    <w:rsid w:val="7B5EA2A9"/>
    <w:rsid w:val="7B67CB46"/>
    <w:rsid w:val="7B69688E"/>
    <w:rsid w:val="7B6FBED8"/>
    <w:rsid w:val="7B706E57"/>
    <w:rsid w:val="7B8AED5F"/>
    <w:rsid w:val="7B8DC343"/>
    <w:rsid w:val="7BAB8FB5"/>
    <w:rsid w:val="7BB2E159"/>
    <w:rsid w:val="7BBA411B"/>
    <w:rsid w:val="7BBC58FF"/>
    <w:rsid w:val="7BCBBBBF"/>
    <w:rsid w:val="7BCC3A81"/>
    <w:rsid w:val="7BD8946B"/>
    <w:rsid w:val="7BE1CEA0"/>
    <w:rsid w:val="7BE849BB"/>
    <w:rsid w:val="7BE85415"/>
    <w:rsid w:val="7BF4B584"/>
    <w:rsid w:val="7BF9E2C9"/>
    <w:rsid w:val="7C141C1E"/>
    <w:rsid w:val="7C19EE0C"/>
    <w:rsid w:val="7C20CD26"/>
    <w:rsid w:val="7C328F25"/>
    <w:rsid w:val="7C331E24"/>
    <w:rsid w:val="7C4D115D"/>
    <w:rsid w:val="7C4DC882"/>
    <w:rsid w:val="7C534D3C"/>
    <w:rsid w:val="7C54A011"/>
    <w:rsid w:val="7C5CBC29"/>
    <w:rsid w:val="7C5FF690"/>
    <w:rsid w:val="7C60B196"/>
    <w:rsid w:val="7C69D8A1"/>
    <w:rsid w:val="7C6BBAC0"/>
    <w:rsid w:val="7C738915"/>
    <w:rsid w:val="7C7399DF"/>
    <w:rsid w:val="7C74AF3A"/>
    <w:rsid w:val="7C80C5BC"/>
    <w:rsid w:val="7C82ECEF"/>
    <w:rsid w:val="7C87D397"/>
    <w:rsid w:val="7C952E8E"/>
    <w:rsid w:val="7C95B21C"/>
    <w:rsid w:val="7C9D1E4D"/>
    <w:rsid w:val="7CACECAD"/>
    <w:rsid w:val="7CAE968D"/>
    <w:rsid w:val="7CD06353"/>
    <w:rsid w:val="7CD34406"/>
    <w:rsid w:val="7CD666C8"/>
    <w:rsid w:val="7CD6B9FE"/>
    <w:rsid w:val="7CDAF986"/>
    <w:rsid w:val="7CE19DD4"/>
    <w:rsid w:val="7CF52C1D"/>
    <w:rsid w:val="7CF5642B"/>
    <w:rsid w:val="7D0620A4"/>
    <w:rsid w:val="7D0D8CE3"/>
    <w:rsid w:val="7D135852"/>
    <w:rsid w:val="7D15DF5E"/>
    <w:rsid w:val="7D1E8B4C"/>
    <w:rsid w:val="7D29C3AF"/>
    <w:rsid w:val="7D2D31C6"/>
    <w:rsid w:val="7D2FF1DD"/>
    <w:rsid w:val="7D319832"/>
    <w:rsid w:val="7D32B658"/>
    <w:rsid w:val="7D38DF21"/>
    <w:rsid w:val="7D4241F6"/>
    <w:rsid w:val="7D44BD88"/>
    <w:rsid w:val="7D4B4A70"/>
    <w:rsid w:val="7D4B73B3"/>
    <w:rsid w:val="7D571AB0"/>
    <w:rsid w:val="7D5FEE68"/>
    <w:rsid w:val="7D63C64C"/>
    <w:rsid w:val="7D687A03"/>
    <w:rsid w:val="7D68847E"/>
    <w:rsid w:val="7D711078"/>
    <w:rsid w:val="7D7AA5EE"/>
    <w:rsid w:val="7D7D9A01"/>
    <w:rsid w:val="7D820AB6"/>
    <w:rsid w:val="7D9110CE"/>
    <w:rsid w:val="7D991906"/>
    <w:rsid w:val="7DA2774E"/>
    <w:rsid w:val="7DB7C258"/>
    <w:rsid w:val="7DBEA0E1"/>
    <w:rsid w:val="7DCB6CE4"/>
    <w:rsid w:val="7DCB838D"/>
    <w:rsid w:val="7DCC2470"/>
    <w:rsid w:val="7DD523B6"/>
    <w:rsid w:val="7DD83E2D"/>
    <w:rsid w:val="7DD90069"/>
    <w:rsid w:val="7DDDF9E6"/>
    <w:rsid w:val="7DEE8F4C"/>
    <w:rsid w:val="7E05471C"/>
    <w:rsid w:val="7E102119"/>
    <w:rsid w:val="7E15BA4A"/>
    <w:rsid w:val="7E17569C"/>
    <w:rsid w:val="7E228BFC"/>
    <w:rsid w:val="7E23E5DA"/>
    <w:rsid w:val="7E25FC16"/>
    <w:rsid w:val="7E2FC108"/>
    <w:rsid w:val="7E300DB5"/>
    <w:rsid w:val="7E340C07"/>
    <w:rsid w:val="7E3955EB"/>
    <w:rsid w:val="7E40EFA6"/>
    <w:rsid w:val="7E43D3CA"/>
    <w:rsid w:val="7E452ECF"/>
    <w:rsid w:val="7E48E6BD"/>
    <w:rsid w:val="7E52568B"/>
    <w:rsid w:val="7E563BEA"/>
    <w:rsid w:val="7E5BF4A6"/>
    <w:rsid w:val="7E5CE210"/>
    <w:rsid w:val="7E662DCC"/>
    <w:rsid w:val="7E69A50F"/>
    <w:rsid w:val="7E6BBA71"/>
    <w:rsid w:val="7E725152"/>
    <w:rsid w:val="7E76282F"/>
    <w:rsid w:val="7E827A8D"/>
    <w:rsid w:val="7E868164"/>
    <w:rsid w:val="7E9089EE"/>
    <w:rsid w:val="7E90E454"/>
    <w:rsid w:val="7E9A0F90"/>
    <w:rsid w:val="7EAB7CF1"/>
    <w:rsid w:val="7EB27002"/>
    <w:rsid w:val="7EB316E4"/>
    <w:rsid w:val="7ECB658E"/>
    <w:rsid w:val="7ED02D64"/>
    <w:rsid w:val="7EDAC64C"/>
    <w:rsid w:val="7EF30696"/>
    <w:rsid w:val="7EFC73B5"/>
    <w:rsid w:val="7EFD6C5B"/>
    <w:rsid w:val="7F083332"/>
    <w:rsid w:val="7F0FB042"/>
    <w:rsid w:val="7F126FC6"/>
    <w:rsid w:val="7F13AA4E"/>
    <w:rsid w:val="7F239626"/>
    <w:rsid w:val="7F271F0D"/>
    <w:rsid w:val="7F2FD931"/>
    <w:rsid w:val="7F309CAC"/>
    <w:rsid w:val="7F31B36E"/>
    <w:rsid w:val="7F334209"/>
    <w:rsid w:val="7F446C3A"/>
    <w:rsid w:val="7F4712B2"/>
    <w:rsid w:val="7F4BAFB4"/>
    <w:rsid w:val="7F595838"/>
    <w:rsid w:val="7F5F9552"/>
    <w:rsid w:val="7F67D27A"/>
    <w:rsid w:val="7F6DC723"/>
    <w:rsid w:val="7F715BF8"/>
    <w:rsid w:val="7F73EBF3"/>
    <w:rsid w:val="7F7D0B7E"/>
    <w:rsid w:val="7F7E0BE3"/>
    <w:rsid w:val="7F8613E6"/>
    <w:rsid w:val="7F92B106"/>
    <w:rsid w:val="7F936D44"/>
    <w:rsid w:val="7F949C1D"/>
    <w:rsid w:val="7F96DDAE"/>
    <w:rsid w:val="7FA22D86"/>
    <w:rsid w:val="7FA7F941"/>
    <w:rsid w:val="7FACE35A"/>
    <w:rsid w:val="7FAD6A82"/>
    <w:rsid w:val="7FAE6A87"/>
    <w:rsid w:val="7FAF3E0D"/>
    <w:rsid w:val="7FBCE7C3"/>
    <w:rsid w:val="7FC633B8"/>
    <w:rsid w:val="7FC98DEF"/>
    <w:rsid w:val="7FCF4283"/>
    <w:rsid w:val="7FD7BBBB"/>
    <w:rsid w:val="7FD9C0DC"/>
    <w:rsid w:val="7FDC05A5"/>
    <w:rsid w:val="7FDF8FBA"/>
    <w:rsid w:val="7FDFAC40"/>
    <w:rsid w:val="7FE7BCB4"/>
    <w:rsid w:val="7FF38774"/>
    <w:rsid w:val="7FF6ED1F"/>
    <w:rsid w:val="7FF97A2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252A3"/>
  <w15:chartTrackingRefBased/>
  <w15:docId w15:val="{601BB591-F6ED-4F68-B1B1-C87B7F3FE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27105E"/>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27105E"/>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27105E"/>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27105E"/>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27105E"/>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27105E"/>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27105E"/>
    <w:pPr>
      <w:keepNext/>
      <w:spacing w:after="200" w:line="240" w:lineRule="auto"/>
    </w:pPr>
    <w:rPr>
      <w:b/>
      <w:iCs/>
      <w:szCs w:val="18"/>
    </w:rPr>
  </w:style>
  <w:style w:type="table" w:customStyle="1" w:styleId="Tableheader">
    <w:name w:val="ŠTable header"/>
    <w:basedOn w:val="TableNormal"/>
    <w:uiPriority w:val="99"/>
    <w:rsid w:val="0027105E"/>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271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D70977"/>
    <w:pPr>
      <w:numPr>
        <w:numId w:val="13"/>
      </w:numPr>
    </w:pPr>
  </w:style>
  <w:style w:type="paragraph" w:styleId="ListNumber2">
    <w:name w:val="List Number 2"/>
    <w:aliases w:val="ŠList Number 2"/>
    <w:basedOn w:val="Normal"/>
    <w:uiPriority w:val="9"/>
    <w:qFormat/>
    <w:rsid w:val="0027105E"/>
    <w:pPr>
      <w:numPr>
        <w:numId w:val="7"/>
      </w:numPr>
    </w:pPr>
  </w:style>
  <w:style w:type="paragraph" w:styleId="ListBullet">
    <w:name w:val="List Bullet"/>
    <w:aliases w:val="ŠList Bullet"/>
    <w:basedOn w:val="Normal"/>
    <w:uiPriority w:val="10"/>
    <w:qFormat/>
    <w:rsid w:val="0027105E"/>
    <w:pPr>
      <w:numPr>
        <w:numId w:val="6"/>
      </w:numPr>
    </w:pPr>
  </w:style>
  <w:style w:type="paragraph" w:styleId="ListBullet2">
    <w:name w:val="List Bullet 2"/>
    <w:aliases w:val="ŠList Bullet 2"/>
    <w:basedOn w:val="Normal"/>
    <w:uiPriority w:val="11"/>
    <w:qFormat/>
    <w:rsid w:val="0027105E"/>
    <w:pPr>
      <w:numPr>
        <w:numId w:val="5"/>
      </w:numPr>
      <w:contextualSpacing/>
    </w:pPr>
  </w:style>
  <w:style w:type="character" w:styleId="SubtleReference">
    <w:name w:val="Subtle Reference"/>
    <w:aliases w:val="ŠSubtle Reference"/>
    <w:uiPriority w:val="31"/>
    <w:qFormat/>
    <w:rsid w:val="0027105E"/>
    <w:rPr>
      <w:rFonts w:ascii="Arial" w:hAnsi="Arial"/>
      <w:sz w:val="22"/>
    </w:rPr>
  </w:style>
  <w:style w:type="paragraph" w:styleId="Quote">
    <w:name w:val="Quote"/>
    <w:aliases w:val="ŠQuote"/>
    <w:basedOn w:val="Normal"/>
    <w:next w:val="Normal"/>
    <w:link w:val="QuoteChar"/>
    <w:uiPriority w:val="29"/>
    <w:qFormat/>
    <w:rsid w:val="0027105E"/>
    <w:pPr>
      <w:keepNext/>
      <w:spacing w:before="200" w:after="200" w:line="240" w:lineRule="atLeast"/>
      <w:ind w:left="567" w:right="567"/>
    </w:pPr>
  </w:style>
  <w:style w:type="paragraph" w:styleId="Date">
    <w:name w:val="Date"/>
    <w:aliases w:val="ŠDate"/>
    <w:basedOn w:val="Normal"/>
    <w:next w:val="Normal"/>
    <w:link w:val="DateChar"/>
    <w:uiPriority w:val="99"/>
    <w:rsid w:val="0027105E"/>
    <w:pPr>
      <w:spacing w:before="0" w:after="0" w:line="720" w:lineRule="atLeast"/>
    </w:pPr>
  </w:style>
  <w:style w:type="character" w:customStyle="1" w:styleId="DateChar">
    <w:name w:val="Date Char"/>
    <w:aliases w:val="ŠDate Char"/>
    <w:basedOn w:val="DefaultParagraphFont"/>
    <w:link w:val="Date"/>
    <w:uiPriority w:val="99"/>
    <w:rsid w:val="0027105E"/>
    <w:rPr>
      <w:rFonts w:ascii="Arial" w:hAnsi="Arial" w:cs="Arial"/>
      <w:sz w:val="24"/>
      <w:szCs w:val="24"/>
    </w:rPr>
  </w:style>
  <w:style w:type="paragraph" w:styleId="Signature">
    <w:name w:val="Signature"/>
    <w:aliases w:val="ŠSignature"/>
    <w:basedOn w:val="Normal"/>
    <w:link w:val="SignatureChar"/>
    <w:uiPriority w:val="99"/>
    <w:rsid w:val="0027105E"/>
    <w:pPr>
      <w:spacing w:before="0" w:after="0" w:line="720" w:lineRule="atLeast"/>
    </w:pPr>
  </w:style>
  <w:style w:type="character" w:customStyle="1" w:styleId="SignatureChar">
    <w:name w:val="Signature Char"/>
    <w:aliases w:val="ŠSignature Char"/>
    <w:basedOn w:val="DefaultParagraphFont"/>
    <w:link w:val="Signature"/>
    <w:uiPriority w:val="99"/>
    <w:rsid w:val="0027105E"/>
    <w:rPr>
      <w:rFonts w:ascii="Arial" w:hAnsi="Arial" w:cs="Arial"/>
      <w:sz w:val="24"/>
      <w:szCs w:val="24"/>
    </w:rPr>
  </w:style>
  <w:style w:type="character" w:styleId="Strong">
    <w:name w:val="Strong"/>
    <w:aliases w:val="ŠStrong"/>
    <w:uiPriority w:val="1"/>
    <w:qFormat/>
    <w:rsid w:val="0027105E"/>
    <w:rPr>
      <w:b/>
    </w:rPr>
  </w:style>
  <w:style w:type="character" w:customStyle="1" w:styleId="QuoteChar">
    <w:name w:val="Quote Char"/>
    <w:aliases w:val="ŠQuote Char"/>
    <w:basedOn w:val="DefaultParagraphFont"/>
    <w:link w:val="Quote"/>
    <w:uiPriority w:val="29"/>
    <w:rsid w:val="0027105E"/>
    <w:rPr>
      <w:rFonts w:ascii="Arial" w:hAnsi="Arial" w:cs="Arial"/>
      <w:sz w:val="24"/>
      <w:szCs w:val="24"/>
    </w:rPr>
  </w:style>
  <w:style w:type="paragraph" w:customStyle="1" w:styleId="FeatureBox2">
    <w:name w:val="ŠFeature Box 2"/>
    <w:basedOn w:val="Normal"/>
    <w:next w:val="Normal"/>
    <w:uiPriority w:val="12"/>
    <w:qFormat/>
    <w:rsid w:val="0027105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27105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27105E"/>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27105E"/>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27105E"/>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27105E"/>
    <w:rPr>
      <w:color w:val="2F5496" w:themeColor="accent1" w:themeShade="BF"/>
      <w:u w:val="single"/>
    </w:rPr>
  </w:style>
  <w:style w:type="paragraph" w:customStyle="1" w:styleId="Logo">
    <w:name w:val="ŠLogo"/>
    <w:basedOn w:val="Normal"/>
    <w:uiPriority w:val="22"/>
    <w:qFormat/>
    <w:rsid w:val="0027105E"/>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27105E"/>
    <w:pPr>
      <w:tabs>
        <w:tab w:val="right" w:leader="dot" w:pos="13948"/>
      </w:tabs>
      <w:spacing w:before="0" w:after="0"/>
    </w:pPr>
    <w:rPr>
      <w:b/>
      <w:noProof/>
    </w:rPr>
  </w:style>
  <w:style w:type="paragraph" w:styleId="TOC2">
    <w:name w:val="toc 2"/>
    <w:aliases w:val="ŠTOC 2"/>
    <w:basedOn w:val="Normal"/>
    <w:next w:val="Normal"/>
    <w:uiPriority w:val="39"/>
    <w:unhideWhenUsed/>
    <w:rsid w:val="00F0607D"/>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27105E"/>
    <w:pPr>
      <w:spacing w:before="0" w:after="0"/>
      <w:ind w:left="482"/>
    </w:pPr>
  </w:style>
  <w:style w:type="paragraph" w:styleId="Title">
    <w:name w:val="Title"/>
    <w:aliases w:val="ŠTitle"/>
    <w:basedOn w:val="Normal"/>
    <w:next w:val="Normal"/>
    <w:link w:val="TitleChar"/>
    <w:uiPriority w:val="2"/>
    <w:qFormat/>
    <w:rsid w:val="0027105E"/>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27105E"/>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27105E"/>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27105E"/>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27105E"/>
    <w:pPr>
      <w:outlineLvl w:val="9"/>
    </w:pPr>
    <w:rPr>
      <w:sz w:val="40"/>
      <w:szCs w:val="40"/>
    </w:rPr>
  </w:style>
  <w:style w:type="paragraph" w:styleId="Footer">
    <w:name w:val="footer"/>
    <w:aliases w:val="ŠFooter"/>
    <w:basedOn w:val="Normal"/>
    <w:link w:val="FooterChar"/>
    <w:uiPriority w:val="99"/>
    <w:rsid w:val="0027105E"/>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27105E"/>
    <w:rPr>
      <w:rFonts w:ascii="Arial" w:hAnsi="Arial" w:cs="Arial"/>
      <w:sz w:val="18"/>
      <w:szCs w:val="18"/>
    </w:rPr>
  </w:style>
  <w:style w:type="paragraph" w:styleId="Header">
    <w:name w:val="header"/>
    <w:aliases w:val="ŠHeader"/>
    <w:basedOn w:val="Normal"/>
    <w:link w:val="HeaderChar"/>
    <w:uiPriority w:val="24"/>
    <w:unhideWhenUsed/>
    <w:rsid w:val="0027105E"/>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27105E"/>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27105E"/>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27105E"/>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27105E"/>
    <w:rPr>
      <w:rFonts w:ascii="Arial" w:hAnsi="Arial" w:cs="Arial"/>
      <w:color w:val="002664"/>
      <w:sz w:val="32"/>
      <w:szCs w:val="32"/>
    </w:rPr>
  </w:style>
  <w:style w:type="character" w:styleId="UnresolvedMention">
    <w:name w:val="Unresolved Mention"/>
    <w:basedOn w:val="DefaultParagraphFont"/>
    <w:uiPriority w:val="99"/>
    <w:semiHidden/>
    <w:unhideWhenUsed/>
    <w:rsid w:val="0027105E"/>
    <w:rPr>
      <w:color w:val="605E5C"/>
      <w:shd w:val="clear" w:color="auto" w:fill="E1DFDD"/>
    </w:rPr>
  </w:style>
  <w:style w:type="character" w:styleId="Emphasis">
    <w:name w:val="Emphasis"/>
    <w:aliases w:val="ŠLanguage or scientific"/>
    <w:uiPriority w:val="20"/>
    <w:qFormat/>
    <w:rsid w:val="0027105E"/>
    <w:rPr>
      <w:i/>
      <w:iCs/>
    </w:rPr>
  </w:style>
  <w:style w:type="character" w:styleId="SubtleEmphasis">
    <w:name w:val="Subtle Emphasis"/>
    <w:basedOn w:val="DefaultParagraphFont"/>
    <w:uiPriority w:val="19"/>
    <w:semiHidden/>
    <w:qFormat/>
    <w:rsid w:val="0027105E"/>
    <w:rPr>
      <w:i/>
      <w:iCs/>
      <w:color w:val="404040" w:themeColor="text1" w:themeTint="BF"/>
    </w:rPr>
  </w:style>
  <w:style w:type="paragraph" w:styleId="TOC4">
    <w:name w:val="toc 4"/>
    <w:aliases w:val="ŠTOC 4"/>
    <w:basedOn w:val="Normal"/>
    <w:next w:val="Normal"/>
    <w:autoRedefine/>
    <w:uiPriority w:val="39"/>
    <w:unhideWhenUsed/>
    <w:rsid w:val="0027105E"/>
    <w:pPr>
      <w:spacing w:before="0" w:after="0"/>
      <w:ind w:left="720"/>
    </w:pPr>
  </w:style>
  <w:style w:type="character" w:styleId="CommentReference">
    <w:name w:val="annotation reference"/>
    <w:basedOn w:val="DefaultParagraphFont"/>
    <w:uiPriority w:val="99"/>
    <w:semiHidden/>
    <w:unhideWhenUsed/>
    <w:rsid w:val="0027105E"/>
    <w:rPr>
      <w:sz w:val="16"/>
      <w:szCs w:val="16"/>
    </w:rPr>
  </w:style>
  <w:style w:type="paragraph" w:styleId="CommentText">
    <w:name w:val="annotation text"/>
    <w:basedOn w:val="Normal"/>
    <w:link w:val="CommentTextChar"/>
    <w:uiPriority w:val="99"/>
    <w:unhideWhenUsed/>
    <w:rsid w:val="0027105E"/>
    <w:pPr>
      <w:spacing w:line="240" w:lineRule="auto"/>
    </w:pPr>
    <w:rPr>
      <w:sz w:val="20"/>
      <w:szCs w:val="20"/>
    </w:rPr>
  </w:style>
  <w:style w:type="character" w:customStyle="1" w:styleId="CommentTextChar">
    <w:name w:val="Comment Text Char"/>
    <w:basedOn w:val="DefaultParagraphFont"/>
    <w:link w:val="CommentText"/>
    <w:uiPriority w:val="99"/>
    <w:rsid w:val="0027105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7105E"/>
    <w:rPr>
      <w:b/>
      <w:bCs/>
    </w:rPr>
  </w:style>
  <w:style w:type="character" w:customStyle="1" w:styleId="CommentSubjectChar">
    <w:name w:val="Comment Subject Char"/>
    <w:basedOn w:val="CommentTextChar"/>
    <w:link w:val="CommentSubject"/>
    <w:uiPriority w:val="99"/>
    <w:semiHidden/>
    <w:rsid w:val="0027105E"/>
    <w:rPr>
      <w:rFonts w:ascii="Arial" w:hAnsi="Arial" w:cs="Arial"/>
      <w:b/>
      <w:bCs/>
      <w:sz w:val="20"/>
      <w:szCs w:val="20"/>
    </w:rPr>
  </w:style>
  <w:style w:type="paragraph" w:styleId="ListParagraph">
    <w:name w:val="List Paragraph"/>
    <w:basedOn w:val="Normal"/>
    <w:uiPriority w:val="34"/>
    <w:unhideWhenUsed/>
    <w:qFormat/>
    <w:rsid w:val="0027105E"/>
    <w:pPr>
      <w:ind w:left="720"/>
      <w:contextualSpacing/>
    </w:pPr>
  </w:style>
  <w:style w:type="paragraph" w:styleId="BalloonText">
    <w:name w:val="Balloon Text"/>
    <w:basedOn w:val="Normal"/>
    <w:link w:val="BalloonTextChar"/>
    <w:uiPriority w:val="99"/>
    <w:semiHidden/>
    <w:unhideWhenUsed/>
    <w:rsid w:val="009E028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28F"/>
    <w:rPr>
      <w:rFonts w:ascii="Segoe UI" w:hAnsi="Segoe UI" w:cs="Segoe UI"/>
      <w:sz w:val="18"/>
      <w:szCs w:val="18"/>
    </w:r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DD6234"/>
    <w:rPr>
      <w:color w:val="954F72" w:themeColor="followedHyperlink"/>
      <w:u w:val="single"/>
    </w:rPr>
  </w:style>
  <w:style w:type="paragraph" w:styleId="Revision">
    <w:name w:val="Revision"/>
    <w:hidden/>
    <w:uiPriority w:val="99"/>
    <w:semiHidden/>
    <w:rsid w:val="00F07ACD"/>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314180">
      <w:bodyDiv w:val="1"/>
      <w:marLeft w:val="0"/>
      <w:marRight w:val="0"/>
      <w:marTop w:val="0"/>
      <w:marBottom w:val="0"/>
      <w:divBdr>
        <w:top w:val="none" w:sz="0" w:space="0" w:color="auto"/>
        <w:left w:val="none" w:sz="0" w:space="0" w:color="auto"/>
        <w:bottom w:val="none" w:sz="0" w:space="0" w:color="auto"/>
        <w:right w:val="none" w:sz="0" w:space="0" w:color="auto"/>
      </w:divBdr>
      <w:divsChild>
        <w:div w:id="889729248">
          <w:marLeft w:val="0"/>
          <w:marRight w:val="0"/>
          <w:marTop w:val="0"/>
          <w:marBottom w:val="0"/>
          <w:divBdr>
            <w:top w:val="none" w:sz="0" w:space="0" w:color="auto"/>
            <w:left w:val="none" w:sz="0" w:space="0" w:color="auto"/>
            <w:bottom w:val="none" w:sz="0" w:space="0" w:color="auto"/>
            <w:right w:val="none" w:sz="0" w:space="0" w:color="auto"/>
          </w:divBdr>
        </w:div>
      </w:divsChild>
    </w:div>
    <w:div w:id="925335242">
      <w:bodyDiv w:val="1"/>
      <w:marLeft w:val="0"/>
      <w:marRight w:val="0"/>
      <w:marTop w:val="0"/>
      <w:marBottom w:val="0"/>
      <w:divBdr>
        <w:top w:val="none" w:sz="0" w:space="0" w:color="auto"/>
        <w:left w:val="none" w:sz="0" w:space="0" w:color="auto"/>
        <w:bottom w:val="none" w:sz="0" w:space="0" w:color="auto"/>
        <w:right w:val="none" w:sz="0" w:space="0" w:color="auto"/>
      </w:divBdr>
      <w:divsChild>
        <w:div w:id="1462960426">
          <w:marLeft w:val="0"/>
          <w:marRight w:val="0"/>
          <w:marTop w:val="0"/>
          <w:marBottom w:val="0"/>
          <w:divBdr>
            <w:top w:val="none" w:sz="0" w:space="0" w:color="auto"/>
            <w:left w:val="none" w:sz="0" w:space="0" w:color="auto"/>
            <w:bottom w:val="none" w:sz="0" w:space="0" w:color="auto"/>
            <w:right w:val="none" w:sz="0" w:space="0" w:color="auto"/>
          </w:divBdr>
        </w:div>
        <w:div w:id="781069507">
          <w:marLeft w:val="0"/>
          <w:marRight w:val="0"/>
          <w:marTop w:val="0"/>
          <w:marBottom w:val="0"/>
          <w:divBdr>
            <w:top w:val="none" w:sz="0" w:space="0" w:color="auto"/>
            <w:left w:val="none" w:sz="0" w:space="0" w:color="auto"/>
            <w:bottom w:val="none" w:sz="0" w:space="0" w:color="auto"/>
            <w:right w:val="none" w:sz="0" w:space="0" w:color="auto"/>
          </w:divBdr>
        </w:div>
        <w:div w:id="1333265839">
          <w:marLeft w:val="0"/>
          <w:marRight w:val="0"/>
          <w:marTop w:val="0"/>
          <w:marBottom w:val="0"/>
          <w:divBdr>
            <w:top w:val="none" w:sz="0" w:space="0" w:color="auto"/>
            <w:left w:val="none" w:sz="0" w:space="0" w:color="auto"/>
            <w:bottom w:val="none" w:sz="0" w:space="0" w:color="auto"/>
            <w:right w:val="none" w:sz="0" w:space="0" w:color="auto"/>
          </w:divBdr>
        </w:div>
        <w:div w:id="980354266">
          <w:marLeft w:val="0"/>
          <w:marRight w:val="0"/>
          <w:marTop w:val="0"/>
          <w:marBottom w:val="0"/>
          <w:divBdr>
            <w:top w:val="none" w:sz="0" w:space="0" w:color="auto"/>
            <w:left w:val="none" w:sz="0" w:space="0" w:color="auto"/>
            <w:bottom w:val="none" w:sz="0" w:space="0" w:color="auto"/>
            <w:right w:val="none" w:sz="0" w:space="0" w:color="auto"/>
          </w:divBdr>
        </w:div>
        <w:div w:id="982002102">
          <w:marLeft w:val="0"/>
          <w:marRight w:val="0"/>
          <w:marTop w:val="0"/>
          <w:marBottom w:val="0"/>
          <w:divBdr>
            <w:top w:val="none" w:sz="0" w:space="0" w:color="auto"/>
            <w:left w:val="none" w:sz="0" w:space="0" w:color="auto"/>
            <w:bottom w:val="none" w:sz="0" w:space="0" w:color="auto"/>
            <w:right w:val="none" w:sz="0" w:space="0" w:color="auto"/>
          </w:divBdr>
        </w:div>
        <w:div w:id="1040789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nsw.gov.au/teaching-and-learning/curriculum/literacy-and-numeracy/teaching-and-learning-resources/literacy/lesson-advice-guides" TargetMode="External"/><Relationship Id="rId21"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42" Type="http://schemas.openxmlformats.org/officeDocument/2006/relationships/hyperlink" Target="https://education.nsw.gov.au/teaching-and-learning/curriculum/literacy-and-numeracy/teaching-and-learning-resources/literacy/lesson-advice-guides" TargetMode="External"/><Relationship Id="rId47" Type="http://schemas.openxmlformats.org/officeDocument/2006/relationships/hyperlink" Target="https://www.oliverjeffers.com/books" TargetMode="External"/><Relationship Id="rId63" Type="http://schemas.openxmlformats.org/officeDocument/2006/relationships/hyperlink" Target="https://educationstandards.nsw.edu.au/" TargetMode="External"/><Relationship Id="rId68" Type="http://schemas.openxmlformats.org/officeDocument/2006/relationships/hyperlink" Target="http://australiancurriculum.edu.au/about-the-australian-curriculum/" TargetMode="External"/><Relationship Id="rId16" Type="http://schemas.openxmlformats.org/officeDocument/2006/relationships/hyperlink" Target="https://education.nsw.gov.au/teaching-and-learning/curriculum/english/textual-concepts" TargetMode="External"/><Relationship Id="rId11" Type="http://schemas.openxmlformats.org/officeDocument/2006/relationships/image" Target="media/image1.png"/><Relationship Id="rId24" Type="http://schemas.openxmlformats.org/officeDocument/2006/relationships/hyperlink" Target="https://education.nsw.gov.au/teaching-and-learning/curriculum/literacy-and-numeracy/teaching-and-learning-resources/literacy/lesson-advice-guides" TargetMode="External"/><Relationship Id="rId32" Type="http://schemas.openxmlformats.org/officeDocument/2006/relationships/hyperlink" Target="https://education.nsw.gov.au/teaching-and-learning/curriculum/literacy-and-numeracy/teaching-and-learning-resources/numeracy/talk-moves" TargetMode="External"/><Relationship Id="rId37" Type="http://schemas.openxmlformats.org/officeDocument/2006/relationships/hyperlink" Target="https://education.nsw.gov.au/teaching-and-learning/curriculum/literacy-and-numeracy/teaching-and-learning-resources/literacy/lesson-advice-guides" TargetMode="External"/><Relationship Id="rId40" Type="http://schemas.openxmlformats.org/officeDocument/2006/relationships/hyperlink" Target="https://education.nsw.gov.au/teaching-and-learning/curriculum/literacy-and-numeracy/teaching-and-learning-resources/literacy/lesson-advice-guides" TargetMode="External"/><Relationship Id="rId45" Type="http://schemas.openxmlformats.org/officeDocument/2006/relationships/hyperlink" Target="https://ojstuff.com/collections/free/products/make-boy-penguin-puppets" TargetMode="External"/><Relationship Id="rId53" Type="http://schemas.openxmlformats.org/officeDocument/2006/relationships/hyperlink" Target="http://www.oliverjeffersworld.com/downloads/_OJ-Craft-2.pdf" TargetMode="External"/><Relationship Id="rId58" Type="http://schemas.openxmlformats.org/officeDocument/2006/relationships/hyperlink" Target="https://education.nsw.gov.au/about-us/copyright" TargetMode="External"/><Relationship Id="rId66" Type="http://schemas.openxmlformats.org/officeDocument/2006/relationships/hyperlink" Target="http://www.australiancurriculum.edu.au/" TargetMode="External"/><Relationship Id="rId74"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s://educationstandards.nsw.edu.au/wps/portal/nesa/mini-footer/copyright" TargetMode="External"/><Relationship Id="rId19" Type="http://schemas.openxmlformats.org/officeDocument/2006/relationships/hyperlink" Target="https://www.australiancurriculum.edu.au/resources/national-literacy-and-numeracy-learning-progressions/version-3-of-national-literacy-and-numeracy-learning-progressions/" TargetMode="External"/><Relationship Id="rId14" Type="http://schemas.openxmlformats.org/officeDocument/2006/relationships/hyperlink" Target="http://englishtextualconcepts.nsw.edu.au/content/textual-concepts-and-processes-resource" TargetMode="External"/><Relationship Id="rId22" Type="http://schemas.openxmlformats.org/officeDocument/2006/relationships/hyperlink" Target="https://education.nsw.gov.au/teaching-and-learning/curriculum/literacy-and-numeracy/teaching-and-learning-resources/literacy/lesson-advice-guides" TargetMode="External"/><Relationship Id="rId27" Type="http://schemas.openxmlformats.org/officeDocument/2006/relationships/hyperlink" Target="https://education.nsw.gov.au/teaching-and-learning/curriculum/literacy-and-numeracy/teaching-and-learning-resources/literacy/lesson-advice-guides" TargetMode="External"/><Relationship Id="rId30" Type="http://schemas.openxmlformats.org/officeDocument/2006/relationships/hyperlink" Target="https://app.education.nsw.gov.au/digital-learning-selector/LearningActivity/Card/638" TargetMode="External"/><Relationship Id="rId35"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43" Type="http://schemas.openxmlformats.org/officeDocument/2006/relationships/hyperlink" Target="https://education.nsw.gov.au/teaching-and-learning/curriculum/literacy-and-numeracy/teaching-and-learning-resources/literacy/lesson-advice-guides" TargetMode="External"/><Relationship Id="rId48" Type="http://schemas.openxmlformats.org/officeDocument/2006/relationships/hyperlink" Target="https://app.education.nsw.gov.au/digital-learning-selector/LearningActivity/Card/645" TargetMode="External"/><Relationship Id="rId56" Type="http://schemas.openxmlformats.org/officeDocument/2006/relationships/hyperlink" Target="https://app.education.nsw.gov.au/digital-learning-selector/LearningTool/Card/644" TargetMode="External"/><Relationship Id="rId64" Type="http://schemas.openxmlformats.org/officeDocument/2006/relationships/hyperlink" Target="https://curriculum.nsw.edu.au/home" TargetMode="External"/><Relationship Id="rId69" Type="http://schemas.openxmlformats.org/officeDocument/2006/relationships/hyperlink" Target="https://www.oliverjeffers.com/stuck"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app.education.nsw.gov.au/digital-learning-selector/LearningActivity/Card/549" TargetMode="External"/><Relationship Id="rId72" Type="http://schemas.openxmlformats.org/officeDocument/2006/relationships/hyperlink" Target="https://vimeo.com/channels/oliverjeffers/15770181" TargetMode="External"/><Relationship Id="rId3" Type="http://schemas.openxmlformats.org/officeDocument/2006/relationships/customXml" Target="../customXml/item3.xml"/><Relationship Id="rId12" Type="http://schemas.openxmlformats.org/officeDocument/2006/relationships/hyperlink" Target="https://education.nsw.gov.au/content/dam/main-education/teaching-and-learning/curriculum/key-learning-areas/english/media/documents/english-k-2-GPC-instructional-sequence.pdf" TargetMode="External"/><Relationship Id="rId17" Type="http://schemas.openxmlformats.org/officeDocument/2006/relationships/hyperlink" Target="https://curriculum.nsw.edu.au/curriculum-support/glossary" TargetMode="External"/><Relationship Id="rId25" Type="http://schemas.openxmlformats.org/officeDocument/2006/relationships/hyperlink" Target="https://education.nsw.gov.au/teaching-and-learning/curriculum/literacy-and-numeracy/teaching-and-learning-resources/literacy/lesson-advice-guides" TargetMode="External"/><Relationship Id="rId33" Type="http://schemas.openxmlformats.org/officeDocument/2006/relationships/hyperlink" Target="https://vimeo.com/channels/oliverjeffers/15770181" TargetMode="External"/><Relationship Id="rId38" Type="http://schemas.openxmlformats.org/officeDocument/2006/relationships/hyperlink" Target="https://education.nsw.gov.au/teaching-and-learning/curriculum/literacy-and-numeracy/teaching-and-learning-resources/literacy/lesson-advice-guides" TargetMode="External"/><Relationship Id="rId46" Type="http://schemas.openxmlformats.org/officeDocument/2006/relationships/hyperlink" Target="https://www.oliverjeffers.com/stuck" TargetMode="External"/><Relationship Id="rId59" Type="http://schemas.openxmlformats.org/officeDocument/2006/relationships/hyperlink" Target="https://creativecommons.org/licenses/by/4.0/" TargetMode="External"/><Relationship Id="rId67" Type="http://schemas.openxmlformats.org/officeDocument/2006/relationships/hyperlink" Target="https://creativecommons.org/licenses/by/4.0" TargetMode="External"/><Relationship Id="rId20"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41" Type="http://schemas.openxmlformats.org/officeDocument/2006/relationships/hyperlink" Target="https://education.nsw.gov.au/teaching-and-learning/curriculum/literacy-and-numeracy/teaching-and-learning-resources/literacy/lesson-advice-guides" TargetMode="External"/><Relationship Id="rId54" Type="http://schemas.openxmlformats.org/officeDocument/2006/relationships/hyperlink" Target="https://app.education.nsw.gov.au/digital-learning-selector/LearningActivity/Card/555" TargetMode="External"/><Relationship Id="rId62" Type="http://schemas.openxmlformats.org/officeDocument/2006/relationships/hyperlink" Target="https://educationstandards.nsw.edu.au/wps/portal/nesa/mini-footer/copyright" TargetMode="External"/><Relationship Id="rId70" Type="http://schemas.openxmlformats.org/officeDocument/2006/relationships/hyperlink" Target="https://cdn.shopify.com/s/files/1/1565/9129/files/How_to_Draw_a_Penguin.pdf?v=1610731857"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englishtextualconcepts.nsw.edu.au/content/textual-concepts-and-processes-resource" TargetMode="External"/><Relationship Id="rId23" Type="http://schemas.openxmlformats.org/officeDocument/2006/relationships/hyperlink" Target="https://education.nsw.gov.au/teaching-and-learning/curriculum/literacy-and-numeracy/teaching-and-learning-resources/literacy/lesson-advice-guides" TargetMode="External"/><Relationship Id="rId28" Type="http://schemas.openxmlformats.org/officeDocument/2006/relationships/hyperlink" Target="https://education.nsw.gov.au/teaching-and-learning/curriculum/literacy-and-numeracy/teaching-and-learning-resources/literacy/lesson-advice-guides" TargetMode="External"/><Relationship Id="rId36"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49" Type="http://schemas.openxmlformats.org/officeDocument/2006/relationships/hyperlink" Target="https://app.education.nsw.gov.au/digital-learning-selector/LearningActivity/Card/559" TargetMode="External"/><Relationship Id="rId57" Type="http://schemas.openxmlformats.org/officeDocument/2006/relationships/image" Target="media/image2.png"/><Relationship Id="rId10" Type="http://schemas.openxmlformats.org/officeDocument/2006/relationships/endnotes" Target="endnotes.xml"/><Relationship Id="rId31" Type="http://schemas.openxmlformats.org/officeDocument/2006/relationships/hyperlink" Target="https://schoolsequella.det.nsw.edu.au/file/02f3d1ba-0509-400a-858a-d066546e4a62/1/act-ease.zip/index.html" TargetMode="External"/><Relationship Id="rId44" Type="http://schemas.openxmlformats.org/officeDocument/2006/relationships/hyperlink" Target="https://ojstuff.com/collections/free/products/how-to-draw-a-penguin" TargetMode="External"/><Relationship Id="rId52" Type="http://schemas.openxmlformats.org/officeDocument/2006/relationships/hyperlink" Target="https://cdn.shopify.com/s/files/1/1565/9129/files/How_to_Draw_a_Penguin.pdf?v=1610731857" TargetMode="External"/><Relationship Id="rId60" Type="http://schemas.openxmlformats.org/officeDocument/2006/relationships/image" Target="media/image3.jpeg"/><Relationship Id="rId65" Type="http://schemas.openxmlformats.org/officeDocument/2006/relationships/hyperlink" Target="https://www.australiancurriculum.edu.au/resources/national-literacy-and-numeracy-learning-progressions/version-3-of-national-literacy-and-numeracy-learning-progressions/"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ducation.nsw.gov.au/teaching-and-learning/curriculum/key-learning-areas/english/ES1S3/textual-concepts" TargetMode="External"/><Relationship Id="rId18" Type="http://schemas.openxmlformats.org/officeDocument/2006/relationships/hyperlink" Target="https://schoolsequella.det.nsw.edu.au/file/02f3d1ba-0509-400a-858a-d066546e4a62/1/act-ease.zip/index.html" TargetMode="External"/><Relationship Id="rId39" Type="http://schemas.openxmlformats.org/officeDocument/2006/relationships/hyperlink" Target="https://education.nsw.gov.au/teaching-and-learning/curriculum/literacy-and-numeracy/teaching-and-learning-resources/literacy/lesson-advice-guides" TargetMode="External"/><Relationship Id="rId34" Type="http://schemas.openxmlformats.org/officeDocument/2006/relationships/hyperlink" Target="https://app.education.nsw.gov.au/digital-learning-selector/LearningActivity/Card/645" TargetMode="External"/><Relationship Id="rId50" Type="http://schemas.openxmlformats.org/officeDocument/2006/relationships/hyperlink" Target="https://app.education.nsw.gov.au/digital-learning-selector/LearningActivity/Card/549" TargetMode="External"/><Relationship Id="rId55" Type="http://schemas.openxmlformats.org/officeDocument/2006/relationships/hyperlink" Target="https://app.education.nsw.gov.au/digital-learning-selector/LearningTool/Card/136" TargetMode="External"/><Relationship Id="rId76"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yperlink" Target="http://www.oliverjeffersworld.com/downloads/_OJ-Craft-2.pdf" TargetMode="External"/><Relationship Id="rId2" Type="http://schemas.openxmlformats.org/officeDocument/2006/relationships/customXml" Target="../customXml/item2.xml"/><Relationship Id="rId29" Type="http://schemas.openxmlformats.org/officeDocument/2006/relationships/hyperlink" Target="https://vimeo.com/channels/oliverjeffers/15770181"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54a006b-cedf-4f35-a676-59854467968c">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15A1CA-BA5B-40C7-8184-F0F8491E259A}">
  <ds:schemaRefs>
    <ds:schemaRef ds:uri="http://schemas.microsoft.com/office/2006/metadata/properties"/>
    <ds:schemaRef ds:uri="http://schemas.microsoft.com/office/infopath/2007/PartnerControls"/>
    <ds:schemaRef ds:uri="654a006b-cedf-4f35-a676-59854467968c"/>
  </ds:schemaRefs>
</ds:datastoreItem>
</file>

<file path=customXml/itemProps2.xml><?xml version="1.0" encoding="utf-8"?>
<ds:datastoreItem xmlns:ds="http://schemas.openxmlformats.org/officeDocument/2006/customXml" ds:itemID="{F7D25C4A-A534-4145-858A-0E0CFFF4B4CD}">
  <ds:schemaRefs>
    <ds:schemaRef ds:uri="http://schemas.openxmlformats.org/officeDocument/2006/bibliography"/>
  </ds:schemaRefs>
</ds:datastoreItem>
</file>

<file path=customXml/itemProps3.xml><?xml version="1.0" encoding="utf-8"?>
<ds:datastoreItem xmlns:ds="http://schemas.openxmlformats.org/officeDocument/2006/customXml" ds:itemID="{0E5A0157-6293-42EF-9BF5-EC0007B079AE}">
  <ds:schemaRefs>
    <ds:schemaRef ds:uri="http://schemas.microsoft.com/sharepoint/v3/contenttype/forms"/>
  </ds:schemaRefs>
</ds:datastoreItem>
</file>

<file path=customXml/itemProps4.xml><?xml version="1.0" encoding="utf-8"?>
<ds:datastoreItem xmlns:ds="http://schemas.openxmlformats.org/officeDocument/2006/customXml" ds:itemID="{00498172-814C-42AE-BE48-842FEFF26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53</Pages>
  <Words>9564</Words>
  <Characters>54515</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English-K-2-Multi-age-Unt-17</vt:lpstr>
    </vt:vector>
  </TitlesOfParts>
  <Company/>
  <LinksUpToDate>false</LinksUpToDate>
  <CharactersWithSpaces>63952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K-2 multi-age – Year A – Unit 17</dc:title>
  <dc:subject/>
  <dc:creator>NSW Department of Education</dc:creator>
  <cp:keywords/>
  <dc:description/>
  <dcterms:created xsi:type="dcterms:W3CDTF">2022-09-16T07:31:00Z</dcterms:created>
  <dcterms:modified xsi:type="dcterms:W3CDTF">2023-05-01T02:03:00Z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3200</vt:r8>
  </property>
  <property fmtid="{D5CDD505-2E9C-101B-9397-08002B2CF9AE}" pid="3" name="MediaServiceImageTags">
    <vt:lpwstr/>
  </property>
  <property fmtid="{D5CDD505-2E9C-101B-9397-08002B2CF9AE}" pid="4" name="xd_ProgID">
    <vt:lpwstr/>
  </property>
  <property fmtid="{D5CDD505-2E9C-101B-9397-08002B2CF9AE}" pid="5" name="ContentTypeId">
    <vt:lpwstr>0x0101001B702864924864458D8A7651D2138959</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