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07CE" w14:textId="267DBF1C" w:rsidR="001826C3" w:rsidRPr="00E934BA" w:rsidRDefault="001826C3" w:rsidP="08168B01">
      <w:pPr>
        <w:pStyle w:val="Heading1"/>
        <w:rPr>
          <w:szCs w:val="44"/>
        </w:rPr>
      </w:pPr>
      <w:bookmarkStart w:id="0" w:name="_Toc118468223"/>
      <w:bookmarkStart w:id="1" w:name="_Toc124326497"/>
      <w:r w:rsidRPr="00E934BA">
        <w:rPr>
          <w:szCs w:val="44"/>
        </w:rPr>
        <w:t xml:space="preserve">Curriculum links – </w:t>
      </w:r>
      <w:r w:rsidR="007D5BD6">
        <w:rPr>
          <w:szCs w:val="44"/>
        </w:rPr>
        <w:t>r</w:t>
      </w:r>
      <w:r w:rsidRPr="00E934BA">
        <w:rPr>
          <w:szCs w:val="44"/>
        </w:rPr>
        <w:t xml:space="preserve">esource for </w:t>
      </w:r>
      <w:bookmarkEnd w:id="0"/>
      <w:bookmarkEnd w:id="1"/>
      <w:r w:rsidR="00197977" w:rsidRPr="00E934BA">
        <w:rPr>
          <w:szCs w:val="44"/>
        </w:rPr>
        <w:t>schools</w:t>
      </w:r>
    </w:p>
    <w:p w14:paraId="37B93EE1" w14:textId="2C1BA214" w:rsidR="00525C1B" w:rsidRDefault="002F427D" w:rsidP="008F719E">
      <w:pPr>
        <w:pStyle w:val="FeatureBox2"/>
      </w:pPr>
      <w:r>
        <w:t xml:space="preserve">There </w:t>
      </w:r>
      <w:r w:rsidR="00525C1B" w:rsidRPr="59081F50">
        <w:t xml:space="preserve">are </w:t>
      </w:r>
      <w:r w:rsidR="00DD42C8">
        <w:t>2</w:t>
      </w:r>
      <w:r w:rsidR="00525C1B" w:rsidRPr="59081F50">
        <w:t xml:space="preserve"> versions of this document</w:t>
      </w:r>
      <w:r w:rsidR="00525C1B">
        <w:t>:</w:t>
      </w:r>
    </w:p>
    <w:p w14:paraId="58AE04FE" w14:textId="2A66BB2C" w:rsidR="00525C1B" w:rsidRDefault="00C3398D" w:rsidP="009278B0">
      <w:pPr>
        <w:pStyle w:val="FeatureBox2"/>
        <w:ind w:left="567" w:hanging="567"/>
      </w:pPr>
      <w:r w:rsidRPr="00C3398D">
        <w:rPr>
          <w:bCs/>
        </w:rPr>
        <w:t>1.</w:t>
      </w:r>
      <w:r w:rsidR="009278B0">
        <w:rPr>
          <w:b/>
        </w:rPr>
        <w:tab/>
      </w:r>
      <w:r w:rsidR="00873FB9">
        <w:rPr>
          <w:b/>
        </w:rPr>
        <w:t xml:space="preserve">Curriculum links – </w:t>
      </w:r>
      <w:r w:rsidR="007D5BD6">
        <w:rPr>
          <w:b/>
        </w:rPr>
        <w:t>r</w:t>
      </w:r>
      <w:r w:rsidR="00873FB9">
        <w:rPr>
          <w:b/>
        </w:rPr>
        <w:t>esource for schools</w:t>
      </w:r>
      <w:r w:rsidR="00AB0228">
        <w:rPr>
          <w:b/>
        </w:rPr>
        <w:t>:</w:t>
      </w:r>
      <w:r w:rsidR="00873FB9">
        <w:rPr>
          <w:b/>
        </w:rPr>
        <w:t xml:space="preserve"> </w:t>
      </w:r>
      <w:r w:rsidR="00873FB9">
        <w:t>For</w:t>
      </w:r>
      <w:r w:rsidR="00525C1B" w:rsidRPr="007228E6">
        <w:t xml:space="preserve"> </w:t>
      </w:r>
      <w:r w:rsidR="00525C1B" w:rsidRPr="00A31153">
        <w:t>Kindergarten (Early Stage 1) teachers</w:t>
      </w:r>
      <w:r w:rsidR="00873FB9">
        <w:t>,</w:t>
      </w:r>
      <w:r w:rsidR="00525C1B" w:rsidRPr="007228E6">
        <w:t xml:space="preserve"> organised according to the school</w:t>
      </w:r>
      <w:r w:rsidR="007B2068">
        <w:t>’s</w:t>
      </w:r>
      <w:r w:rsidR="00525C1B" w:rsidRPr="007228E6">
        <w:t xml:space="preserve"> key learning areas.</w:t>
      </w:r>
    </w:p>
    <w:p w14:paraId="27027A83" w14:textId="42275716" w:rsidR="00525C1B" w:rsidRDefault="00C3398D" w:rsidP="009278B0">
      <w:pPr>
        <w:pStyle w:val="FeatureBox2"/>
        <w:ind w:left="567" w:hanging="567"/>
      </w:pPr>
      <w:r w:rsidRPr="00C3398D">
        <w:rPr>
          <w:bCs/>
        </w:rPr>
        <w:t>2.</w:t>
      </w:r>
      <w:r w:rsidR="009278B0">
        <w:rPr>
          <w:bCs/>
        </w:rPr>
        <w:tab/>
      </w:r>
      <w:r w:rsidR="00873FB9">
        <w:rPr>
          <w:b/>
        </w:rPr>
        <w:t xml:space="preserve">Curriculum links – </w:t>
      </w:r>
      <w:r w:rsidR="007D5BD6">
        <w:rPr>
          <w:b/>
        </w:rPr>
        <w:t>r</w:t>
      </w:r>
      <w:r w:rsidR="00873FB9" w:rsidRPr="00873FB9">
        <w:rPr>
          <w:b/>
        </w:rPr>
        <w:t>esource for</w:t>
      </w:r>
      <w:r w:rsidR="00525C1B" w:rsidRPr="00873FB9">
        <w:rPr>
          <w:b/>
        </w:rPr>
        <w:t xml:space="preserve"> early childhood </w:t>
      </w:r>
      <w:r w:rsidR="00873FB9">
        <w:rPr>
          <w:b/>
        </w:rPr>
        <w:t>services</w:t>
      </w:r>
      <w:r w:rsidR="00AB0228">
        <w:rPr>
          <w:b/>
        </w:rPr>
        <w:t>:</w:t>
      </w:r>
      <w:r w:rsidR="00873FB9">
        <w:rPr>
          <w:b/>
        </w:rPr>
        <w:t xml:space="preserve"> </w:t>
      </w:r>
      <w:r w:rsidR="00873FB9">
        <w:t>For early childhood teachers</w:t>
      </w:r>
      <w:r w:rsidR="00525C1B" w:rsidRPr="709DBE45">
        <w:t xml:space="preserve"> and educators</w:t>
      </w:r>
      <w:r w:rsidR="00873FB9">
        <w:t xml:space="preserve">, </w:t>
      </w:r>
      <w:r w:rsidR="00525C1B" w:rsidRPr="709DBE45">
        <w:t>organised according to the E</w:t>
      </w:r>
      <w:r w:rsidR="00C02BEF">
        <w:t xml:space="preserve">arly </w:t>
      </w:r>
      <w:r w:rsidR="00525C1B" w:rsidRPr="709DBE45">
        <w:t>Y</w:t>
      </w:r>
      <w:r w:rsidR="00C02BEF">
        <w:t xml:space="preserve">ears Learning </w:t>
      </w:r>
      <w:r w:rsidR="00525C1B" w:rsidRPr="709DBE45">
        <w:t>F</w:t>
      </w:r>
      <w:r w:rsidR="00C02BEF">
        <w:t>ramework (EYLF)</w:t>
      </w:r>
      <w:r w:rsidR="00525C1B" w:rsidRPr="709DBE45">
        <w:t xml:space="preserve"> learning outcomes.</w:t>
      </w:r>
    </w:p>
    <w:p w14:paraId="4466077E" w14:textId="77777777" w:rsidR="00D41C4E" w:rsidRPr="009278B0" w:rsidRDefault="00D41C4E" w:rsidP="009278B0">
      <w:bookmarkStart w:id="2" w:name="_Toc124326498"/>
      <w:r>
        <w:br w:type="page"/>
      </w:r>
    </w:p>
    <w:p w14:paraId="28C3583B" w14:textId="4F1A70CB" w:rsidR="00E72DFA" w:rsidRDefault="00E72DFA" w:rsidP="00E72DFA">
      <w:pPr>
        <w:pStyle w:val="Heading2"/>
      </w:pPr>
      <w:r>
        <w:lastRenderedPageBreak/>
        <w:t>Continuity of learning</w:t>
      </w:r>
      <w:bookmarkEnd w:id="2"/>
    </w:p>
    <w:p w14:paraId="2B0D2FF8" w14:textId="1D1DBEBB" w:rsidR="001826C3" w:rsidRDefault="001826C3" w:rsidP="001826C3">
      <w:pPr>
        <w:rPr>
          <w:rFonts w:eastAsia="Arial"/>
          <w:color w:val="000000" w:themeColor="text1"/>
        </w:rPr>
      </w:pPr>
      <w:r w:rsidRPr="15F1FC19">
        <w:rPr>
          <w:rFonts w:eastAsia="Arial"/>
          <w:color w:val="000000" w:themeColor="text1"/>
        </w:rPr>
        <w:t xml:space="preserve">Continuity in what and how children learn is a key factor in children experiencing a strong and successful start to school. Continuity of learning is strengthened through a shared understanding of the curriculum and pedagogy applicable to </w:t>
      </w:r>
      <w:r>
        <w:rPr>
          <w:rFonts w:eastAsia="Arial"/>
          <w:color w:val="000000" w:themeColor="text1"/>
        </w:rPr>
        <w:t>both the prior</w:t>
      </w:r>
      <w:r w:rsidR="007D5BD6">
        <w:rPr>
          <w:rFonts w:eastAsia="Arial"/>
          <w:color w:val="000000" w:themeColor="text1"/>
        </w:rPr>
        <w:t>-</w:t>
      </w:r>
      <w:r>
        <w:rPr>
          <w:rFonts w:eastAsia="Arial"/>
          <w:color w:val="000000" w:themeColor="text1"/>
        </w:rPr>
        <w:t>to</w:t>
      </w:r>
      <w:r w:rsidR="007D5BD6">
        <w:rPr>
          <w:rFonts w:eastAsia="Arial"/>
          <w:color w:val="000000" w:themeColor="text1"/>
        </w:rPr>
        <w:t>-</w:t>
      </w:r>
      <w:r>
        <w:rPr>
          <w:rFonts w:eastAsia="Arial"/>
          <w:color w:val="000000" w:themeColor="text1"/>
        </w:rPr>
        <w:t>school and school</w:t>
      </w:r>
      <w:r w:rsidRPr="15F1FC19">
        <w:rPr>
          <w:rFonts w:eastAsia="Arial"/>
          <w:color w:val="000000" w:themeColor="text1"/>
        </w:rPr>
        <w:t xml:space="preserve"> setting</w:t>
      </w:r>
      <w:r>
        <w:rPr>
          <w:rFonts w:eastAsia="Arial"/>
          <w:color w:val="000000" w:themeColor="text1"/>
        </w:rPr>
        <w:t>s</w:t>
      </w:r>
      <w:r w:rsidRPr="15F1FC19">
        <w:rPr>
          <w:rFonts w:eastAsia="Arial"/>
          <w:color w:val="000000" w:themeColor="text1"/>
        </w:rPr>
        <w:t>.</w:t>
      </w:r>
    </w:p>
    <w:p w14:paraId="6B709A13" w14:textId="3A991094" w:rsidR="00A31153" w:rsidRDefault="001826C3" w:rsidP="001826C3">
      <w:r w:rsidRPr="15F1FC19">
        <w:rPr>
          <w:rFonts w:eastAsia="Arial"/>
          <w:color w:val="000000" w:themeColor="text1"/>
        </w:rPr>
        <w:t>In early childhood services, curriculum aligns to the Early Years Learning Framework for Australia (EYLF)</w:t>
      </w:r>
      <w:r w:rsidR="00AB0228">
        <w:rPr>
          <w:rFonts w:eastAsia="Arial"/>
          <w:color w:val="000000" w:themeColor="text1"/>
        </w:rPr>
        <w:t>. I</w:t>
      </w:r>
      <w:r w:rsidRPr="15F1FC19">
        <w:rPr>
          <w:rFonts w:eastAsia="Arial"/>
          <w:color w:val="000000" w:themeColor="text1"/>
        </w:rPr>
        <w:t xml:space="preserve">n Kindergarten classrooms, NSW Educational Standard Authority (NESA) syllabuses </w:t>
      </w:r>
      <w:r>
        <w:rPr>
          <w:rFonts w:eastAsia="Arial"/>
          <w:color w:val="000000" w:themeColor="text1"/>
        </w:rPr>
        <w:t xml:space="preserve">at Early Stage 1 </w:t>
      </w:r>
      <w:r w:rsidRPr="15F1FC19">
        <w:rPr>
          <w:rFonts w:eastAsia="Arial"/>
          <w:color w:val="000000" w:themeColor="text1"/>
        </w:rPr>
        <w:t xml:space="preserve">are implemented. While these curriculums are designed differently, both include outcomes as a key element and seek to achieve the goals of </w:t>
      </w:r>
      <w:hyperlink r:id="rId11">
        <w:r w:rsidRPr="15F1FC19">
          <w:rPr>
            <w:rStyle w:val="Hyperlink"/>
          </w:rPr>
          <w:t>The Alice Springs (</w:t>
        </w:r>
        <w:proofErr w:type="spellStart"/>
        <w:r w:rsidRPr="15F1FC19">
          <w:rPr>
            <w:rStyle w:val="Hyperlink"/>
          </w:rPr>
          <w:t>Mparntwe</w:t>
        </w:r>
        <w:proofErr w:type="spellEnd"/>
        <w:r w:rsidRPr="15F1FC19">
          <w:rPr>
            <w:rStyle w:val="Hyperlink"/>
          </w:rPr>
          <w:t>) Education Declaration</w:t>
        </w:r>
      </w:hyperlink>
      <w:r>
        <w:t xml:space="preserve"> (2019).</w:t>
      </w:r>
    </w:p>
    <w:p w14:paraId="1632503B" w14:textId="2B931369" w:rsidR="00575A56" w:rsidRDefault="00E776D6" w:rsidP="795B7D95">
      <w:bookmarkStart w:id="3" w:name="_Toc118468224"/>
      <w:r>
        <w:t xml:space="preserve">This document shows the continuum of learning from home and early childhood settings into school. </w:t>
      </w:r>
      <w:bookmarkEnd w:id="3"/>
      <w:r>
        <w:t xml:space="preserve">It </w:t>
      </w:r>
      <w:r w:rsidR="00102EC2">
        <w:t>supports</w:t>
      </w:r>
      <w:r w:rsidRPr="795B7D95">
        <w:rPr>
          <w:rFonts w:eastAsia="Arial"/>
          <w:color w:val="000000" w:themeColor="text1"/>
        </w:rPr>
        <w:t xml:space="preserve"> Early Stage 1 teachers to understand this continuum to promote children’s continuity of learning</w:t>
      </w:r>
      <w:r w:rsidR="008250F4" w:rsidRPr="795B7D95">
        <w:rPr>
          <w:rFonts w:eastAsia="Arial"/>
          <w:color w:val="000000" w:themeColor="text1"/>
        </w:rPr>
        <w:t xml:space="preserve"> and to effectively</w:t>
      </w:r>
      <w:r w:rsidR="006E572D" w:rsidRPr="795B7D95">
        <w:rPr>
          <w:rFonts w:eastAsia="Arial"/>
          <w:color w:val="000000" w:themeColor="text1"/>
        </w:rPr>
        <w:t xml:space="preserve"> plan</w:t>
      </w:r>
      <w:r w:rsidR="00364711">
        <w:rPr>
          <w:rFonts w:eastAsia="Arial"/>
          <w:color w:val="000000" w:themeColor="text1"/>
        </w:rPr>
        <w:t>,</w:t>
      </w:r>
      <w:r w:rsidR="006E572D" w:rsidRPr="795B7D95">
        <w:rPr>
          <w:rFonts w:eastAsia="Arial"/>
          <w:color w:val="000000" w:themeColor="text1"/>
        </w:rPr>
        <w:t xml:space="preserve"> </w:t>
      </w:r>
      <w:r w:rsidR="00575A56">
        <w:t>build</w:t>
      </w:r>
      <w:r w:rsidR="004779F4">
        <w:t>ing</w:t>
      </w:r>
      <w:r w:rsidR="00575A56">
        <w:t xml:space="preserve"> on and extend</w:t>
      </w:r>
      <w:r w:rsidR="004779F4">
        <w:t>ing</w:t>
      </w:r>
      <w:r w:rsidR="00575A56">
        <w:t xml:space="preserve"> what a child already knows and can do</w:t>
      </w:r>
      <w:r w:rsidR="004779F4">
        <w:t xml:space="preserve">. It also supports effective engagement with </w:t>
      </w:r>
      <w:r w:rsidR="00CF6038" w:rsidRPr="795B7D95">
        <w:rPr>
          <w:rFonts w:eastAsia="Arial"/>
          <w:color w:val="000000" w:themeColor="text1"/>
        </w:rPr>
        <w:t>Transition to School Statements.</w:t>
      </w:r>
    </w:p>
    <w:p w14:paraId="21C9A061" w14:textId="77777777" w:rsidR="00D41C4E" w:rsidRPr="00F66BC5" w:rsidRDefault="00D41C4E" w:rsidP="00F66BC5">
      <w:bookmarkStart w:id="4" w:name="_From_the_EYLF_6"/>
      <w:bookmarkStart w:id="5" w:name="_Toc124326499"/>
      <w:bookmarkEnd w:id="4"/>
      <w:r>
        <w:br w:type="page"/>
      </w:r>
    </w:p>
    <w:p w14:paraId="71129182" w14:textId="1FB0E572" w:rsidR="00810AA7" w:rsidRDefault="00810AA7" w:rsidP="00810AA7">
      <w:pPr>
        <w:pStyle w:val="Heading2"/>
      </w:pPr>
      <w:r>
        <w:lastRenderedPageBreak/>
        <w:t>From the Early Years Learning Framework to Early Stage 1 English</w:t>
      </w:r>
    </w:p>
    <w:p w14:paraId="6B99B8D8" w14:textId="2D6E0716" w:rsidR="00C74831" w:rsidRPr="00C74831" w:rsidRDefault="00C74831" w:rsidP="00EE618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1</w:t>
      </w:r>
      <w:r>
        <w:rPr>
          <w:noProof/>
        </w:rPr>
        <w:fldChar w:fldCharType="end"/>
      </w:r>
      <w:r>
        <w:t xml:space="preserve"> – EYLF to Early Stage 1 English</w:t>
      </w:r>
      <w:bookmarkEnd w:id="5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S1 English"/>
        <w:tblDescription w:val="Column 1 lists examples of evidence of children’s learning under the Early Years Learning Framework (2022), Column 2 lists the NSW English K-2 (2022) Early Stage 1 outcomes that build upon and extend this learning and Column 3 lists the relevant Early Stage 1 content.&#10;"/>
      </w:tblPr>
      <w:tblGrid>
        <w:gridCol w:w="4855"/>
        <w:gridCol w:w="4855"/>
        <w:gridCol w:w="4852"/>
      </w:tblGrid>
      <w:tr w:rsidR="005445E8" w:rsidRPr="00E07B39" w14:paraId="75C59A3B" w14:textId="77777777" w:rsidTr="00942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bookmarkStart w:id="6" w:name="_Hlk99983081"/>
          <w:p w14:paraId="44C3427E" w14:textId="6FE3176B" w:rsidR="00E660CB" w:rsidRPr="00375EB1" w:rsidRDefault="00915704" w:rsidP="00375EB1">
            <w:r w:rsidRPr="00CD5242">
              <w:rPr>
                <w:color w:val="FFFFFF" w:themeColor="background1"/>
              </w:rPr>
              <w:fldChar w:fldCharType="begin"/>
            </w:r>
            <w:r w:rsidRPr="00CD5242">
              <w:rPr>
                <w:color w:val="FFFFFF" w:themeColor="background1"/>
              </w:rPr>
              <w:instrText>HYPERLINK "https://www.acecqa.gov.au/nqf/national-law-regulations/approved-learning-frameworks" \h</w:instrText>
            </w:r>
            <w:r w:rsidRPr="00CD5242">
              <w:rPr>
                <w:color w:val="FFFFFF" w:themeColor="background1"/>
              </w:rPr>
            </w:r>
            <w:r w:rsidRPr="00CD5242">
              <w:rPr>
                <w:color w:val="FFFFFF" w:themeColor="background1"/>
              </w:rPr>
              <w:fldChar w:fldCharType="separate"/>
            </w:r>
            <w:r w:rsidR="3D5A0E1D" w:rsidRPr="00CD5242">
              <w:rPr>
                <w:rStyle w:val="Hyperlink"/>
                <w:color w:val="FFFFFF" w:themeColor="background1"/>
              </w:rPr>
              <w:t>Early Years Learning Framework</w:t>
            </w:r>
            <w:r w:rsidRPr="00CD5242">
              <w:rPr>
                <w:color w:val="FFFFFF" w:themeColor="background1"/>
              </w:rPr>
              <w:fldChar w:fldCharType="end"/>
            </w:r>
            <w:r w:rsidR="3D5A0E1D" w:rsidRPr="00CD5242">
              <w:rPr>
                <w:color w:val="FFFFFF" w:themeColor="background1"/>
              </w:rPr>
              <w:t xml:space="preserve"> </w:t>
            </w:r>
            <w:r w:rsidR="39251B7F" w:rsidRPr="00375EB1">
              <w:t>(20</w:t>
            </w:r>
            <w:r w:rsidR="1E9ABBB7" w:rsidRPr="00375EB1">
              <w:t>22</w:t>
            </w:r>
            <w:r w:rsidR="39251B7F" w:rsidRPr="00375EB1">
              <w:t>)</w:t>
            </w:r>
          </w:p>
          <w:p w14:paraId="11DAB444" w14:textId="76D7C73E" w:rsidR="00B57048" w:rsidRPr="00375EB1" w:rsidRDefault="00E660CB" w:rsidP="00375EB1">
            <w:r w:rsidRPr="00375EB1">
              <w:t xml:space="preserve">Learning is evident, for example, when </w:t>
            </w:r>
            <w:r w:rsidR="37CAD92A" w:rsidRPr="00375EB1">
              <w:t>children</w:t>
            </w:r>
            <w:r w:rsidRPr="00375EB1">
              <w:t>:</w:t>
            </w:r>
          </w:p>
        </w:tc>
        <w:tc>
          <w:tcPr>
            <w:tcW w:w="1666" w:type="pct"/>
          </w:tcPr>
          <w:p w14:paraId="0E425C0A" w14:textId="5EF101F8" w:rsidR="00E660CB" w:rsidRPr="00375EB1" w:rsidRDefault="00000000" w:rsidP="00375EB1">
            <w:hyperlink r:id="rId12">
              <w:r w:rsidR="00E660CB" w:rsidRPr="00CD5242">
                <w:rPr>
                  <w:rStyle w:val="Hyperlink"/>
                  <w:color w:val="FFFFFF" w:themeColor="background1"/>
                </w:rPr>
                <w:t>NSW English K</w:t>
              </w:r>
              <w:r w:rsidR="00FA5BF8" w:rsidRPr="00CD5242">
                <w:rPr>
                  <w:rStyle w:val="Hyperlink"/>
                  <w:color w:val="FFFFFF" w:themeColor="background1"/>
                </w:rPr>
                <w:t>–</w:t>
              </w:r>
              <w:r w:rsidR="00E660CB" w:rsidRPr="00CD5242">
                <w:rPr>
                  <w:rStyle w:val="Hyperlink"/>
                  <w:color w:val="FFFFFF" w:themeColor="background1"/>
                </w:rPr>
                <w:t xml:space="preserve">2 </w:t>
              </w:r>
            </w:hyperlink>
            <w:r w:rsidR="00E660CB" w:rsidRPr="00375EB1">
              <w:t>(202</w:t>
            </w:r>
            <w:r w:rsidR="0038049D" w:rsidRPr="00375EB1">
              <w:t>2</w:t>
            </w:r>
            <w:r w:rsidR="00E660CB" w:rsidRPr="00375EB1">
              <w:t>) Early Stage 1 outcomes</w:t>
            </w:r>
          </w:p>
          <w:p w14:paraId="22D19C1D" w14:textId="647E33EE" w:rsidR="00E660CB" w:rsidRPr="00375EB1" w:rsidRDefault="00E660CB" w:rsidP="00375EB1">
            <w:r w:rsidRPr="00375EB1">
              <w:t>A student:</w:t>
            </w:r>
          </w:p>
        </w:tc>
        <w:tc>
          <w:tcPr>
            <w:tcW w:w="1666" w:type="pct"/>
          </w:tcPr>
          <w:p w14:paraId="5E5ECC04" w14:textId="77777777" w:rsidR="00E660CB" w:rsidRPr="00375EB1" w:rsidRDefault="00E660CB" w:rsidP="00375EB1">
            <w:r w:rsidRPr="00375EB1">
              <w:t>Early Stage 1 content</w:t>
            </w:r>
          </w:p>
        </w:tc>
      </w:tr>
      <w:tr w:rsidR="00E660CB" w:rsidRPr="00B86356" w14:paraId="6B563199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8BAAF0A" w14:textId="6CD58A31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convey and construct messages with purpose and confidence, building on home/family and community literacies </w:t>
            </w:r>
            <w:r w:rsidRPr="005518DF">
              <w:rPr>
                <w:rStyle w:val="Strong"/>
              </w:rPr>
              <w:t>(EYLF LO5 KC1)</w:t>
            </w:r>
          </w:p>
          <w:p w14:paraId="6CD9D1CC" w14:textId="1BF46C1C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exchange ideas, feelings and understandings using language and representations in play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5518DF">
              <w:rPr>
                <w:rStyle w:val="Strong"/>
              </w:rPr>
              <w:t>(EYLF LO5 KC1)</w:t>
            </w:r>
            <w:r w:rsidR="185F48CD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1E04BF4" w14:textId="069A9416" w:rsidR="00E660CB" w:rsidRPr="009E20B9" w:rsidRDefault="00E660CB" w:rsidP="00147EF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communicates effectively by using interpersonal conventions and language with familiar peers and adults </w:t>
            </w:r>
            <w:bookmarkStart w:id="7" w:name="_Hlk97298745"/>
            <w:r w:rsidRPr="005518DF">
              <w:rPr>
                <w:rStyle w:val="Strong"/>
              </w:rPr>
              <w:t>(ENE-OLC-01)</w:t>
            </w:r>
            <w:bookmarkEnd w:id="7"/>
            <w:r w:rsidR="185F48CD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4CE9999" w14:textId="6630F548" w:rsidR="00E660CB" w:rsidRPr="00147EF5" w:rsidRDefault="00E660CB" w:rsidP="00147EF5">
            <w:pPr>
              <w:spacing w:before="0"/>
              <w:rPr>
                <w:rStyle w:val="Strong"/>
              </w:rPr>
            </w:pPr>
            <w:r w:rsidRPr="00147EF5">
              <w:rPr>
                <w:rStyle w:val="Strong"/>
              </w:rPr>
              <w:t>Oral language and communication</w:t>
            </w:r>
          </w:p>
          <w:p w14:paraId="74E740C5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listening for understanding</w:t>
            </w:r>
          </w:p>
          <w:p w14:paraId="66ACBCA0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social and learning </w:t>
            </w:r>
            <w:proofErr w:type="gramStart"/>
            <w:r w:rsidRPr="795B7D95">
              <w:rPr>
                <w:szCs w:val="24"/>
              </w:rPr>
              <w:t>interactions</w:t>
            </w:r>
            <w:proofErr w:type="gramEnd"/>
          </w:p>
          <w:p w14:paraId="0BCD3818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understanding and using grammar when interacting</w:t>
            </w:r>
          </w:p>
          <w:p w14:paraId="5AEDAEC2" w14:textId="56BF67B1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oral narrative</w:t>
            </w:r>
            <w:r w:rsidR="185F48CD" w:rsidRPr="795B7D95">
              <w:rPr>
                <w:szCs w:val="24"/>
              </w:rPr>
              <w:t>.</w:t>
            </w:r>
          </w:p>
        </w:tc>
      </w:tr>
      <w:bookmarkEnd w:id="6"/>
      <w:tr w:rsidR="00CE437A" w:rsidRPr="00B86356" w14:paraId="19712764" w14:textId="77777777" w:rsidTr="0094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64B9B4B7" w14:textId="71527C47" w:rsidR="00E660CB" w:rsidRPr="00B86356" w:rsidRDefault="00E72C8F" w:rsidP="00B86356">
            <w:pPr>
              <w:pStyle w:val="ListBullet"/>
              <w:rPr>
                <w:szCs w:val="24"/>
              </w:rPr>
            </w:pPr>
            <w:r>
              <w:rPr>
                <w:szCs w:val="24"/>
              </w:rPr>
              <w:t>c</w:t>
            </w:r>
            <w:r w:rsidR="6D44A6CA" w:rsidRPr="795B7D95">
              <w:rPr>
                <w:szCs w:val="24"/>
              </w:rPr>
              <w:t>onvey</w:t>
            </w:r>
            <w:r w:rsidR="18E9FB69" w:rsidRPr="795B7D95">
              <w:rPr>
                <w:szCs w:val="24"/>
              </w:rPr>
              <w:t xml:space="preserve"> and construct messages with purpose and confidence, building on home/family and community literacies</w:t>
            </w:r>
            <w:r w:rsidR="00E660CB" w:rsidRPr="795B7D95">
              <w:rPr>
                <w:szCs w:val="24"/>
              </w:rPr>
              <w:t xml:space="preserve"> </w:t>
            </w:r>
            <w:r w:rsidR="00E660CB" w:rsidRPr="005518DF">
              <w:rPr>
                <w:rStyle w:val="Strong"/>
              </w:rPr>
              <w:lastRenderedPageBreak/>
              <w:t>(EYLF LO5 KC1)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4356AD51" w14:textId="07B767B7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lastRenderedPageBreak/>
              <w:t xml:space="preserve">understands and effectively uses Tier 1 words and Tier 2 words in familiar contexts </w:t>
            </w:r>
            <w:bookmarkStart w:id="8" w:name="_Hlk97298726"/>
            <w:r w:rsidRPr="005518DF">
              <w:rPr>
                <w:rStyle w:val="Strong"/>
              </w:rPr>
              <w:t>(ENE-VOCAB-01)</w:t>
            </w:r>
            <w:bookmarkEnd w:id="8"/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F43D849" w14:textId="25D00061" w:rsidR="00E660CB" w:rsidRPr="00147EF5" w:rsidRDefault="00E660CB" w:rsidP="00A657CA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147EF5">
              <w:rPr>
                <w:rStyle w:val="Strong"/>
              </w:rPr>
              <w:t>Vocabulary</w:t>
            </w:r>
          </w:p>
          <w:p w14:paraId="18CD5CE3" w14:textId="2B24C7B2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learning and using words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E660CB" w:rsidRPr="00B86356" w14:paraId="625376F6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2500E047" w14:textId="57986367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sing and chant rhymes, </w:t>
            </w:r>
            <w:proofErr w:type="gramStart"/>
            <w:r w:rsidRPr="795B7D95">
              <w:rPr>
                <w:szCs w:val="24"/>
              </w:rPr>
              <w:t>jingles</w:t>
            </w:r>
            <w:proofErr w:type="gramEnd"/>
            <w:r w:rsidRPr="795B7D95">
              <w:rPr>
                <w:szCs w:val="24"/>
              </w:rPr>
              <w:t xml:space="preserve"> and songs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85248A">
              <w:rPr>
                <w:rStyle w:val="Strong"/>
              </w:rPr>
              <w:t>(EYLF LO5 KC</w:t>
            </w:r>
            <w:r w:rsidR="18E9FB69" w:rsidRPr="0085248A">
              <w:rPr>
                <w:rStyle w:val="Strong"/>
              </w:rPr>
              <w:t>2</w:t>
            </w:r>
            <w:r w:rsidRPr="0085248A">
              <w:rPr>
                <w:rStyle w:val="Strong"/>
              </w:rPr>
              <w:t>)</w:t>
            </w:r>
          </w:p>
          <w:p w14:paraId="3CD0A0A3" w14:textId="4AF5E0E6" w:rsidR="00E660CB" w:rsidRPr="00854615" w:rsidRDefault="00E660CB" w:rsidP="00854615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listen and respond to sounds and patterns in speech, </w:t>
            </w:r>
            <w:proofErr w:type="gramStart"/>
            <w:r w:rsidRPr="795B7D95">
              <w:rPr>
                <w:szCs w:val="24"/>
              </w:rPr>
              <w:t>stories</w:t>
            </w:r>
            <w:proofErr w:type="gramEnd"/>
            <w:r w:rsidRPr="795B7D95">
              <w:rPr>
                <w:szCs w:val="24"/>
              </w:rPr>
              <w:t xml:space="preserve"> and rhymes in context </w:t>
            </w:r>
            <w:r w:rsidRPr="0085248A">
              <w:rPr>
                <w:rStyle w:val="Strong"/>
              </w:rPr>
              <w:t>(EYLF LO5 KC</w:t>
            </w:r>
            <w:r w:rsidR="18E9FB69" w:rsidRPr="0085248A">
              <w:rPr>
                <w:rStyle w:val="Strong"/>
              </w:rPr>
              <w:t>2</w:t>
            </w:r>
            <w:r w:rsidRPr="0085248A">
              <w:rPr>
                <w:rStyle w:val="Strong"/>
              </w:rPr>
              <w:t>)</w:t>
            </w:r>
            <w:r w:rsidR="18E9FB69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AAF506D" w14:textId="2C9E340B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identifies, blends, </w:t>
            </w:r>
            <w:proofErr w:type="gramStart"/>
            <w:r w:rsidRPr="795B7D95">
              <w:rPr>
                <w:szCs w:val="24"/>
              </w:rPr>
              <w:t>segments</w:t>
            </w:r>
            <w:proofErr w:type="gramEnd"/>
            <w:r w:rsidRPr="795B7D95">
              <w:rPr>
                <w:szCs w:val="24"/>
              </w:rPr>
              <w:t xml:space="preserve"> and manipulates phonological units in spoken words as a strategy for reading and creating texts </w:t>
            </w:r>
            <w:r w:rsidRPr="0085248A">
              <w:rPr>
                <w:rStyle w:val="Strong"/>
              </w:rPr>
              <w:t>(ENE-PHOAW-01)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2AD3CD1" w14:textId="37AB5BE3" w:rsidR="00E660CB" w:rsidRPr="00147EF5" w:rsidRDefault="00E660CB" w:rsidP="00147EF5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147EF5">
              <w:rPr>
                <w:rStyle w:val="Strong"/>
              </w:rPr>
              <w:t>Phonological awareness</w:t>
            </w:r>
          </w:p>
          <w:p w14:paraId="6B02E1E2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words</w:t>
            </w:r>
          </w:p>
          <w:p w14:paraId="68A091A3" w14:textId="77777777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syllables</w:t>
            </w:r>
          </w:p>
          <w:p w14:paraId="730001D6" w14:textId="2CF6AC76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phonemes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CE437A" w:rsidRPr="00B86356" w14:paraId="0E505439" w14:textId="77777777" w:rsidTr="0094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37079DE6" w14:textId="55C1BE35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begin to understand concepts of print and the ways that texts are structured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85248A">
              <w:rPr>
                <w:rStyle w:val="Strong"/>
              </w:rPr>
              <w:t>(EYLF LO5 KC2)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A4154ED" w14:textId="3A271BCD" w:rsidR="00E660CB" w:rsidRPr="00B86356" w:rsidRDefault="00E660CB" w:rsidP="00B86356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 xml:space="preserve">tracks written text from left to right and from top to bottom of the page and identifies visual and spatial features of print </w:t>
            </w:r>
            <w:r w:rsidRPr="0085248A">
              <w:rPr>
                <w:rStyle w:val="Strong"/>
              </w:rPr>
              <w:t>(ENE-PRINT-01)</w:t>
            </w:r>
            <w:r w:rsidR="00E33345" w:rsidRPr="795B7D95">
              <w:rPr>
                <w:szCs w:val="24"/>
                <w:lang w:eastAsia="zh-CN"/>
              </w:rPr>
              <w:t>.</w:t>
            </w:r>
          </w:p>
        </w:tc>
        <w:tc>
          <w:tcPr>
            <w:tcW w:w="1667" w:type="pct"/>
          </w:tcPr>
          <w:p w14:paraId="7763CFCD" w14:textId="43F0D45A" w:rsidR="00E660CB" w:rsidRPr="00147EF5" w:rsidRDefault="00E660CB" w:rsidP="00A657CA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147EF5">
              <w:rPr>
                <w:rStyle w:val="Strong"/>
              </w:rPr>
              <w:t>Print conventions</w:t>
            </w:r>
          </w:p>
          <w:p w14:paraId="4B27E528" w14:textId="77777777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features of print</w:t>
            </w:r>
          </w:p>
          <w:p w14:paraId="548F08C5" w14:textId="096250E8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directionality of print</w:t>
            </w:r>
            <w:r w:rsidR="00E33345" w:rsidRPr="795B7D95">
              <w:rPr>
                <w:szCs w:val="24"/>
                <w:lang w:eastAsia="zh-CN"/>
              </w:rPr>
              <w:t>.</w:t>
            </w:r>
          </w:p>
        </w:tc>
      </w:tr>
      <w:tr w:rsidR="00E660CB" w:rsidRPr="00B86356" w14:paraId="4A435626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ABBBC57" w14:textId="15A2117F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begin to understand key literacy concepts and processes, such as letter</w:t>
            </w:r>
            <w:r w:rsidR="00ED3E37">
              <w:rPr>
                <w:szCs w:val="24"/>
              </w:rPr>
              <w:t>-</w:t>
            </w:r>
            <w:r w:rsidRPr="795B7D95">
              <w:rPr>
                <w:szCs w:val="24"/>
              </w:rPr>
              <w:t>sound relationships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85248A">
              <w:rPr>
                <w:rStyle w:val="Strong"/>
              </w:rPr>
              <w:t>(EYLF LO5 KC2)</w:t>
            </w:r>
          </w:p>
          <w:p w14:paraId="4F3520D5" w14:textId="5665A141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begin to be aware of the relationships between oral, </w:t>
            </w:r>
            <w:proofErr w:type="gramStart"/>
            <w:r w:rsidRPr="795B7D95">
              <w:rPr>
                <w:szCs w:val="24"/>
              </w:rPr>
              <w:t>written</w:t>
            </w:r>
            <w:proofErr w:type="gramEnd"/>
            <w:r w:rsidRPr="795B7D95">
              <w:rPr>
                <w:szCs w:val="24"/>
              </w:rPr>
              <w:t xml:space="preserve"> and visual </w:t>
            </w:r>
            <w:r w:rsidRPr="795B7D95">
              <w:rPr>
                <w:szCs w:val="24"/>
              </w:rPr>
              <w:lastRenderedPageBreak/>
              <w:t>representations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85248A">
              <w:rPr>
                <w:rStyle w:val="Strong"/>
              </w:rPr>
              <w:t>(EYLF LO5 KC4)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B094EB3" w14:textId="1BC6880F" w:rsidR="00E660CB" w:rsidRPr="009E20B9" w:rsidRDefault="00E660CB" w:rsidP="009E20B9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lastRenderedPageBreak/>
              <w:t xml:space="preserve">uses single-letter grapheme-phoneme correspondences and common digraphs to decode and encode words when reading and creating texts </w:t>
            </w:r>
            <w:r w:rsidRPr="0085248A">
              <w:rPr>
                <w:rStyle w:val="Strong"/>
              </w:rPr>
              <w:t>(ENE-PHOKW-01)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F1D2149" w14:textId="090F6614" w:rsidR="00E660CB" w:rsidRPr="00147EF5" w:rsidRDefault="00E660CB" w:rsidP="00147EF5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147EF5">
              <w:rPr>
                <w:rStyle w:val="Strong"/>
              </w:rPr>
              <w:t>Phonic knowledge</w:t>
            </w:r>
          </w:p>
          <w:p w14:paraId="7B92DBE3" w14:textId="77777777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color w:val="000000" w:themeColor="text1"/>
                <w:szCs w:val="24"/>
              </w:rPr>
              <w:t>single-letter graphemes</w:t>
            </w:r>
          </w:p>
          <w:p w14:paraId="4C0A82A8" w14:textId="2A5E6EA2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color w:val="000000" w:themeColor="text1"/>
                <w:szCs w:val="24"/>
              </w:rPr>
              <w:t>digraphs</w:t>
            </w:r>
            <w:r w:rsidR="00E33345" w:rsidRPr="795B7D95">
              <w:rPr>
                <w:color w:val="000000" w:themeColor="text1"/>
                <w:szCs w:val="24"/>
              </w:rPr>
              <w:t>.</w:t>
            </w:r>
          </w:p>
        </w:tc>
      </w:tr>
      <w:tr w:rsidR="00CE437A" w:rsidRPr="00B86356" w14:paraId="1E5D26DD" w14:textId="77777777" w:rsidTr="0094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144CD7F5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view and listen to printed, visual and multimedia texts and respond with relevant gestures, actions, comments and/or questions </w:t>
            </w:r>
            <w:r w:rsidRPr="00BC41BB">
              <w:rPr>
                <w:rStyle w:val="Strong"/>
              </w:rPr>
              <w:t>(EYLF LO5 KC2)</w:t>
            </w:r>
          </w:p>
          <w:p w14:paraId="630597E9" w14:textId="0534B334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actively use, engage </w:t>
            </w:r>
            <w:proofErr w:type="gramStart"/>
            <w:r w:rsidRPr="795B7D95">
              <w:rPr>
                <w:szCs w:val="24"/>
              </w:rPr>
              <w:t>with</w:t>
            </w:r>
            <w:proofErr w:type="gramEnd"/>
            <w:r w:rsidRPr="795B7D95">
              <w:rPr>
                <w:szCs w:val="24"/>
              </w:rPr>
              <w:t xml:space="preserve"> and share the enjoyment of language and texts in a range of ways </w:t>
            </w:r>
            <w:r w:rsidRPr="00BC41BB">
              <w:rPr>
                <w:rStyle w:val="Strong"/>
              </w:rPr>
              <w:t>(EYLF LO5 KC2)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8A1B18A" w14:textId="51CB8F8E" w:rsidR="00E660CB" w:rsidRPr="00B86356" w:rsidRDefault="00E660CB" w:rsidP="00B86356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reads decodable texts aloud with automaticity </w:t>
            </w:r>
            <w:r w:rsidRPr="00BC41BB">
              <w:rPr>
                <w:rStyle w:val="Strong"/>
              </w:rPr>
              <w:t>(ENE-REFLU-01)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E24EA8E" w14:textId="2ECBB787" w:rsidR="00E660CB" w:rsidRPr="0077366C" w:rsidRDefault="00E660CB" w:rsidP="0077366C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77366C">
              <w:rPr>
                <w:rStyle w:val="Strong"/>
              </w:rPr>
              <w:t>Reading fluency</w:t>
            </w:r>
          </w:p>
          <w:p w14:paraId="094700E3" w14:textId="77777777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automaticity</w:t>
            </w:r>
          </w:p>
          <w:p w14:paraId="03F9B9E5" w14:textId="094F273C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prosody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E660CB" w:rsidRPr="00B86356" w14:paraId="681FE9BD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76A8A740" w14:textId="13E80CAA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00B86356">
              <w:rPr>
                <w:spacing w:val="-4"/>
                <w:szCs w:val="24"/>
              </w:rPr>
              <w:t>explore texts from a range of different perspectives and begin to analyse the meanings</w:t>
            </w:r>
            <w:r w:rsidRPr="4CEA0D52">
              <w:rPr>
                <w:b/>
                <w:bCs/>
                <w:spacing w:val="-4"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KC2)</w:t>
            </w:r>
          </w:p>
          <w:p w14:paraId="12A06EDF" w14:textId="2D813D6E" w:rsidR="009A2FB0" w:rsidRPr="009A2FB0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recognise and engage with written and oral culturally constructed texts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KC2)</w:t>
            </w:r>
          </w:p>
          <w:p w14:paraId="3F254094" w14:textId="4B7D0191" w:rsidR="00E660CB" w:rsidRPr="00B86356" w:rsidRDefault="65A744B6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listen to and discuss stories about Aboriginal and Torres Strait Islander history, cultures, ways of sustainability </w:t>
            </w:r>
            <w:r w:rsidRPr="795B7D95">
              <w:rPr>
                <w:szCs w:val="24"/>
              </w:rPr>
              <w:lastRenderedPageBreak/>
              <w:t xml:space="preserve">and care, </w:t>
            </w:r>
            <w:proofErr w:type="gramStart"/>
            <w:r w:rsidRPr="795B7D95">
              <w:rPr>
                <w:szCs w:val="24"/>
              </w:rPr>
              <w:t>customs</w:t>
            </w:r>
            <w:proofErr w:type="gramEnd"/>
            <w:r w:rsidRPr="795B7D95">
              <w:rPr>
                <w:szCs w:val="24"/>
              </w:rPr>
              <w:t xml:space="preserve"> a</w:t>
            </w:r>
            <w:r w:rsidR="43C9F029" w:rsidRPr="795B7D95">
              <w:rPr>
                <w:szCs w:val="24"/>
              </w:rPr>
              <w:t xml:space="preserve">nd celebrations </w:t>
            </w:r>
            <w:r w:rsidR="43C9F029" w:rsidRPr="00BC41BB">
              <w:rPr>
                <w:rStyle w:val="Strong"/>
              </w:rPr>
              <w:t>(EYLF LO5 KC2)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32B5133" w14:textId="045CE204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comprehends independently read texts using background knowledge, word knowledge and understanding of how sentence connect </w:t>
            </w:r>
            <w:r w:rsidRPr="00BC41BB">
              <w:rPr>
                <w:rStyle w:val="Strong"/>
              </w:rPr>
              <w:t>(ENE-RECOM-01)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7FD6C66C" w14:textId="584C7A9A" w:rsidR="00E660CB" w:rsidRPr="00B86356" w:rsidRDefault="00E660CB" w:rsidP="0077366C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b/>
                <w:szCs w:val="24"/>
                <w:lang w:eastAsia="zh-CN"/>
              </w:rPr>
            </w:pPr>
            <w:r w:rsidRPr="00B86356">
              <w:rPr>
                <w:b/>
                <w:szCs w:val="24"/>
                <w:lang w:eastAsia="zh-CN"/>
              </w:rPr>
              <w:t>Reading comprehension</w:t>
            </w:r>
          </w:p>
          <w:p w14:paraId="6D872693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activating word meaning</w:t>
            </w:r>
          </w:p>
          <w:p w14:paraId="74DFD3A7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understanding and connecting sentences</w:t>
            </w:r>
          </w:p>
          <w:p w14:paraId="49C7B06B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understanding whole text</w:t>
            </w:r>
          </w:p>
          <w:p w14:paraId="0CC7D15D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monitoring comprehension</w:t>
            </w:r>
          </w:p>
          <w:p w14:paraId="68B7A41D" w14:textId="7A576C9F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recalling details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CE437A" w:rsidRPr="00B86356" w14:paraId="52A98CFA" w14:textId="77777777" w:rsidTr="0094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58B27217" w14:textId="20357C3E" w:rsidR="009A2FB0" w:rsidRPr="009A2FB0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share the stories and symbols of their own culture and re-enacts well-known stories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</w:t>
            </w:r>
            <w:r w:rsidR="65A744B6" w:rsidRPr="00BC41BB">
              <w:rPr>
                <w:rStyle w:val="Strong"/>
              </w:rPr>
              <w:t>3</w:t>
            </w:r>
            <w:r w:rsidRPr="00BC41BB">
              <w:rPr>
                <w:rStyle w:val="Strong"/>
              </w:rPr>
              <w:t>)</w:t>
            </w:r>
          </w:p>
          <w:p w14:paraId="50CFB7C4" w14:textId="74ADCB28" w:rsidR="009A2FB0" w:rsidRPr="00B86356" w:rsidRDefault="65A744B6" w:rsidP="009A2FB0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develop an understanding that symbols are a powerful means of </w:t>
            </w:r>
            <w:proofErr w:type="gramStart"/>
            <w:r w:rsidRPr="795B7D95">
              <w:rPr>
                <w:szCs w:val="24"/>
              </w:rPr>
              <w:t>communication</w:t>
            </w:r>
            <w:proofErr w:type="gramEnd"/>
            <w:r w:rsidRPr="795B7D95">
              <w:rPr>
                <w:szCs w:val="24"/>
              </w:rPr>
              <w:t xml:space="preserve"> and that ideas, thoughts and concepts can be represented through them </w:t>
            </w:r>
            <w:r w:rsidRPr="00BC41BB">
              <w:rPr>
                <w:rStyle w:val="Strong"/>
              </w:rPr>
              <w:t>(EYLF LO5 KC4)</w:t>
            </w:r>
          </w:p>
          <w:p w14:paraId="3FAF6AA4" w14:textId="68EFB06A" w:rsidR="00E660CB" w:rsidRPr="009A2FB0" w:rsidRDefault="65A744B6" w:rsidP="795B7D95">
            <w:pPr>
              <w:pStyle w:val="ListBullet"/>
              <w:rPr>
                <w:b/>
                <w:bCs/>
                <w:szCs w:val="24"/>
              </w:rPr>
            </w:pPr>
            <w:r w:rsidRPr="795B7D95">
              <w:rPr>
                <w:szCs w:val="24"/>
              </w:rPr>
              <w:t xml:space="preserve">begin to identify the different purposes of text types, </w:t>
            </w:r>
            <w:r w:rsidR="2D5CBA0E" w:rsidRPr="795B7D95">
              <w:rPr>
                <w:szCs w:val="24"/>
              </w:rPr>
              <w:t xml:space="preserve">for example </w:t>
            </w:r>
            <w:r w:rsidRPr="795B7D95">
              <w:rPr>
                <w:szCs w:val="24"/>
              </w:rPr>
              <w:t xml:space="preserve">environmental print, informational texts narratives </w:t>
            </w:r>
            <w:r w:rsidRPr="00BC41BB">
              <w:rPr>
                <w:rStyle w:val="Strong"/>
              </w:rPr>
              <w:t>(EYLF LO5 KC4)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479AFB2E" w14:textId="19EB8395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creates written texts that include at least 2 related ideas and correct simple sentences </w:t>
            </w:r>
            <w:r w:rsidRPr="00BC41BB">
              <w:rPr>
                <w:rStyle w:val="Strong"/>
              </w:rPr>
              <w:t>(ENE-CWT-01)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FA2F93E" w14:textId="09084781" w:rsidR="00E660CB" w:rsidRPr="003E126F" w:rsidRDefault="00E660CB" w:rsidP="003E126F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3E126F">
              <w:rPr>
                <w:rStyle w:val="Strong"/>
              </w:rPr>
              <w:t>Creating written texts</w:t>
            </w:r>
          </w:p>
          <w:p w14:paraId="4A4077B8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text features</w:t>
            </w:r>
          </w:p>
          <w:p w14:paraId="263DB087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sentence-level grammar</w:t>
            </w:r>
          </w:p>
          <w:p w14:paraId="27A9E6FD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punctuation</w:t>
            </w:r>
          </w:p>
          <w:p w14:paraId="3C0F3760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word-level language</w:t>
            </w:r>
          </w:p>
          <w:p w14:paraId="6AA4E31C" w14:textId="7B23BD66" w:rsidR="00E660CB" w:rsidRPr="009E20B9" w:rsidRDefault="00E660CB" w:rsidP="009E20B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planning and revising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E660CB" w:rsidRPr="00B86356" w14:paraId="310C61CC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D922A90" w14:textId="5310C3C1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begin to understand key literacy concepts and processes, such as </w:t>
            </w:r>
            <w:r w:rsidRPr="795B7D95">
              <w:rPr>
                <w:szCs w:val="24"/>
              </w:rPr>
              <w:lastRenderedPageBreak/>
              <w:t>letter-sound relationships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KC2)</w:t>
            </w:r>
          </w:p>
          <w:p w14:paraId="7B77A4AF" w14:textId="4E4AD7B5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listen and respond to sounds and patterns in speech, </w:t>
            </w:r>
            <w:proofErr w:type="gramStart"/>
            <w:r w:rsidRPr="795B7D95">
              <w:rPr>
                <w:szCs w:val="24"/>
              </w:rPr>
              <w:t>stories</w:t>
            </w:r>
            <w:proofErr w:type="gramEnd"/>
            <w:r w:rsidRPr="795B7D95">
              <w:rPr>
                <w:szCs w:val="24"/>
              </w:rPr>
              <w:t xml:space="preserve"> and rhyme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KC4)</w:t>
            </w:r>
          </w:p>
          <w:p w14:paraId="37F5CDA1" w14:textId="284218F1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begin to be aware of the relationships between oral, </w:t>
            </w:r>
            <w:proofErr w:type="gramStart"/>
            <w:r w:rsidRPr="795B7D95">
              <w:rPr>
                <w:szCs w:val="24"/>
              </w:rPr>
              <w:t>written</w:t>
            </w:r>
            <w:proofErr w:type="gramEnd"/>
            <w:r w:rsidRPr="795B7D95">
              <w:rPr>
                <w:szCs w:val="24"/>
              </w:rPr>
              <w:t xml:space="preserve"> and visual representations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KC4)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BDE5D4C" w14:textId="2525DCD4" w:rsidR="00E660CB" w:rsidRPr="00B86356" w:rsidRDefault="00E660CB" w:rsidP="00B86356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lastRenderedPageBreak/>
              <w:t xml:space="preserve">applies phonological, </w:t>
            </w:r>
            <w:proofErr w:type="gramStart"/>
            <w:r w:rsidRPr="795B7D95">
              <w:rPr>
                <w:szCs w:val="24"/>
              </w:rPr>
              <w:t>orthographic</w:t>
            </w:r>
            <w:proofErr w:type="gramEnd"/>
            <w:r w:rsidRPr="795B7D95">
              <w:rPr>
                <w:szCs w:val="24"/>
              </w:rPr>
              <w:t xml:space="preserve"> and morphological generalisations </w:t>
            </w:r>
            <w:r w:rsidRPr="795B7D95">
              <w:rPr>
                <w:szCs w:val="24"/>
              </w:rPr>
              <w:lastRenderedPageBreak/>
              <w:t xml:space="preserve">and strategies to spell taught familiar and high-frequency words when creating texts </w:t>
            </w:r>
            <w:r w:rsidRPr="00BC41BB">
              <w:rPr>
                <w:rStyle w:val="Strong"/>
              </w:rPr>
              <w:t>(ENE-SPELL-01)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4CAE1535" w14:textId="6B1208A9" w:rsidR="00E660CB" w:rsidRPr="003E126F" w:rsidRDefault="00E660CB" w:rsidP="003E126F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3E126F">
              <w:rPr>
                <w:rStyle w:val="Strong"/>
              </w:rPr>
              <w:lastRenderedPageBreak/>
              <w:t>Spelling</w:t>
            </w:r>
          </w:p>
          <w:p w14:paraId="4D7081F9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integrated spelling components</w:t>
            </w:r>
          </w:p>
          <w:p w14:paraId="703700A0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>phonological component</w:t>
            </w:r>
          </w:p>
          <w:p w14:paraId="091FEBCB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orthographic component</w:t>
            </w:r>
          </w:p>
          <w:p w14:paraId="7312BDE8" w14:textId="389584B6" w:rsidR="00E660CB" w:rsidRPr="009E20B9" w:rsidRDefault="00E660CB" w:rsidP="009E20B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morphological component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CE437A" w:rsidRPr="00B86356" w14:paraId="7ED886D1" w14:textId="77777777" w:rsidTr="0094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431093F8" w14:textId="0AC39565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lastRenderedPageBreak/>
              <w:t>begin to use images and approximations of letters and words to convey meaning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KC3)</w:t>
            </w:r>
          </w:p>
          <w:p w14:paraId="695126AE" w14:textId="0C46EDE1" w:rsidR="00536F7F" w:rsidRPr="00536F7F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use symbols in play to represent and make meaning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</w:t>
            </w:r>
            <w:r w:rsidR="43C9F029" w:rsidRPr="00BC41BB">
              <w:rPr>
                <w:rStyle w:val="Strong"/>
              </w:rPr>
              <w:t>4</w:t>
            </w:r>
            <w:r w:rsidRPr="00BC41BB">
              <w:rPr>
                <w:rStyle w:val="Strong"/>
              </w:rPr>
              <w:t>)</w:t>
            </w:r>
          </w:p>
          <w:p w14:paraId="6E096828" w14:textId="74F2AE90" w:rsidR="00E660CB" w:rsidRPr="00B86356" w:rsidRDefault="43C9F029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use mark-meaning and drawing as symbols of communication </w:t>
            </w:r>
            <w:r w:rsidRPr="00BC41BB">
              <w:rPr>
                <w:rStyle w:val="Strong"/>
              </w:rPr>
              <w:t>(EYLF LO5 KC4)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24FA7A6" w14:textId="7B66FA58" w:rsidR="00E660CB" w:rsidRPr="00E33345" w:rsidRDefault="00E660CB" w:rsidP="00E33345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produces all lower-case and upper-case letters to create texts </w:t>
            </w:r>
            <w:r w:rsidRPr="00BC41BB">
              <w:rPr>
                <w:rStyle w:val="Strong"/>
              </w:rPr>
              <w:t>(ENE-HANDW-01)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4DF52B6" w14:textId="1DABE660" w:rsidR="00E660CB" w:rsidRPr="003E126F" w:rsidRDefault="00E660CB" w:rsidP="003E126F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rStyle w:val="Strong"/>
              </w:rPr>
            </w:pPr>
            <w:r w:rsidRPr="003E126F">
              <w:rPr>
                <w:rStyle w:val="Strong"/>
              </w:rPr>
              <w:t>Handwriting</w:t>
            </w:r>
          </w:p>
          <w:p w14:paraId="7674EDED" w14:textId="389EF79B" w:rsidR="00E660CB" w:rsidRPr="00B86356" w:rsidRDefault="00E660CB" w:rsidP="00B86356">
            <w:pPr>
              <w:pStyle w:val="ListBullet"/>
              <w:rPr>
                <w:b/>
                <w:szCs w:val="24"/>
                <w:lang w:eastAsia="zh-CN"/>
              </w:rPr>
            </w:pPr>
            <w:r w:rsidRPr="795B7D95">
              <w:rPr>
                <w:szCs w:val="24"/>
              </w:rPr>
              <w:t>handwriting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E660CB" w:rsidRPr="00B86356" w14:paraId="79B3AAA0" w14:textId="77777777" w:rsidTr="0094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53B90B84" w14:textId="2823CE4C" w:rsidR="00E660CB" w:rsidRPr="00B86356" w:rsidRDefault="00E660CB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actively use, engage </w:t>
            </w:r>
            <w:proofErr w:type="gramStart"/>
            <w:r w:rsidRPr="795B7D95">
              <w:rPr>
                <w:szCs w:val="24"/>
              </w:rPr>
              <w:t>with</w:t>
            </w:r>
            <w:proofErr w:type="gramEnd"/>
            <w:r w:rsidRPr="795B7D95">
              <w:rPr>
                <w:szCs w:val="24"/>
              </w:rPr>
              <w:t xml:space="preserve"> and share </w:t>
            </w:r>
            <w:r w:rsidRPr="795B7D95">
              <w:rPr>
                <w:szCs w:val="24"/>
              </w:rPr>
              <w:lastRenderedPageBreak/>
              <w:t>the enjoyment of language and texts in a range of ways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KC2)</w:t>
            </w:r>
          </w:p>
          <w:p w14:paraId="23EAFA50" w14:textId="77777777" w:rsidR="00536F7F" w:rsidRPr="00536F7F" w:rsidRDefault="43C9F029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listen to and discuss stories about Aboriginal and Torres Strait Islander history, culture, ways of sustainability and care, </w:t>
            </w:r>
            <w:proofErr w:type="gramStart"/>
            <w:r w:rsidRPr="795B7D95">
              <w:rPr>
                <w:szCs w:val="24"/>
              </w:rPr>
              <w:t>customs</w:t>
            </w:r>
            <w:proofErr w:type="gramEnd"/>
            <w:r w:rsidRPr="795B7D95">
              <w:rPr>
                <w:szCs w:val="24"/>
              </w:rPr>
              <w:t xml:space="preserve"> and celebrations </w:t>
            </w:r>
            <w:r w:rsidRPr="00BC41BB">
              <w:rPr>
                <w:rStyle w:val="Strong"/>
              </w:rPr>
              <w:t>(EYLF LO5 KC2)</w:t>
            </w:r>
          </w:p>
          <w:p w14:paraId="0876753E" w14:textId="77777777" w:rsidR="00536F7F" w:rsidRPr="00536F7F" w:rsidRDefault="43C9F029" w:rsidP="00B86356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retell simple stories in a logical sequence using a range of material and expressive forms i.e., blocks, dramatic play </w:t>
            </w:r>
            <w:r w:rsidRPr="00BC41BB">
              <w:rPr>
                <w:rStyle w:val="Strong"/>
              </w:rPr>
              <w:t>(EYLF LO5 KC2)</w:t>
            </w:r>
          </w:p>
          <w:p w14:paraId="7CFBB013" w14:textId="3143F36A" w:rsidR="00E660CB" w:rsidRPr="00536F7F" w:rsidRDefault="00E660CB" w:rsidP="00536F7F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recognise and engage with written and oral culturally constructed texts</w:t>
            </w:r>
            <w:r w:rsidRPr="795B7D95">
              <w:rPr>
                <w:b/>
                <w:bCs/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LO5 KC3)</w:t>
            </w:r>
            <w:r w:rsidR="43C9F029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0BAD0D1C" w14:textId="6D592A93" w:rsidR="00E660CB" w:rsidRPr="009E20B9" w:rsidRDefault="00E660CB" w:rsidP="009E20B9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lastRenderedPageBreak/>
              <w:t xml:space="preserve">understands and responds to </w:t>
            </w:r>
            <w:r w:rsidRPr="795B7D95">
              <w:rPr>
                <w:szCs w:val="24"/>
              </w:rPr>
              <w:lastRenderedPageBreak/>
              <w:t xml:space="preserve">literature read to them </w:t>
            </w:r>
            <w:bookmarkStart w:id="9" w:name="_Hlk97298701"/>
            <w:r w:rsidRPr="00BC41BB">
              <w:rPr>
                <w:rStyle w:val="Strong"/>
              </w:rPr>
              <w:t>(ENE-UARL-01)</w:t>
            </w:r>
            <w:bookmarkEnd w:id="9"/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08DCA0AD" w14:textId="77777777" w:rsidR="00E660CB" w:rsidRPr="003E126F" w:rsidRDefault="00E660CB" w:rsidP="003E126F">
            <w:pPr>
              <w:pStyle w:val="ListBullet"/>
              <w:numPr>
                <w:ilvl w:val="0"/>
                <w:numId w:val="0"/>
              </w:numPr>
              <w:rPr>
                <w:rStyle w:val="Strong"/>
              </w:rPr>
            </w:pPr>
            <w:r w:rsidRPr="003E126F">
              <w:rPr>
                <w:rStyle w:val="Strong"/>
              </w:rPr>
              <w:lastRenderedPageBreak/>
              <w:t xml:space="preserve">Understanding and responding to </w:t>
            </w:r>
            <w:r w:rsidRPr="003E126F">
              <w:rPr>
                <w:rStyle w:val="Strong"/>
              </w:rPr>
              <w:lastRenderedPageBreak/>
              <w:t>literature</w:t>
            </w:r>
          </w:p>
          <w:p w14:paraId="130CB47D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context</w:t>
            </w:r>
          </w:p>
          <w:p w14:paraId="6974D641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narrative</w:t>
            </w:r>
          </w:p>
          <w:p w14:paraId="424C7A51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character</w:t>
            </w:r>
          </w:p>
          <w:p w14:paraId="0AFD5530" w14:textId="7777777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imagery, </w:t>
            </w:r>
            <w:proofErr w:type="gramStart"/>
            <w:r w:rsidRPr="795B7D95">
              <w:rPr>
                <w:szCs w:val="24"/>
              </w:rPr>
              <w:t>symbol</w:t>
            </w:r>
            <w:proofErr w:type="gramEnd"/>
            <w:r w:rsidRPr="795B7D95">
              <w:rPr>
                <w:szCs w:val="24"/>
              </w:rPr>
              <w:t xml:space="preserve"> and connotation</w:t>
            </w:r>
          </w:p>
          <w:p w14:paraId="33B9CB29" w14:textId="10C34DA7" w:rsidR="00E660CB" w:rsidRPr="00B86356" w:rsidRDefault="00E660CB" w:rsidP="00B8635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perspective</w:t>
            </w:r>
            <w:r w:rsidR="00E33345" w:rsidRPr="795B7D95">
              <w:rPr>
                <w:szCs w:val="24"/>
              </w:rPr>
              <w:t>.</w:t>
            </w:r>
          </w:p>
        </w:tc>
      </w:tr>
    </w:tbl>
    <w:p w14:paraId="7A28D770" w14:textId="77777777" w:rsidR="00E660CB" w:rsidRPr="00C74831" w:rsidRDefault="00E660CB" w:rsidP="00C74831">
      <w:bookmarkStart w:id="10" w:name="_From_the_EYLF_1"/>
      <w:bookmarkEnd w:id="10"/>
      <w:r w:rsidRPr="00C74831">
        <w:lastRenderedPageBreak/>
        <w:br w:type="page"/>
      </w:r>
    </w:p>
    <w:p w14:paraId="028F8E0D" w14:textId="2211C923" w:rsidR="003E126F" w:rsidRDefault="003E126F" w:rsidP="003E126F">
      <w:pPr>
        <w:pStyle w:val="Heading2"/>
      </w:pPr>
      <w:bookmarkStart w:id="11" w:name="_From_the_EYLF_7"/>
      <w:bookmarkStart w:id="12" w:name="_Toc124326500"/>
      <w:bookmarkEnd w:id="11"/>
      <w:r w:rsidRPr="00810AA7">
        <w:lastRenderedPageBreak/>
        <w:t>From the Early Years Learning Framework to</w:t>
      </w:r>
      <w:r>
        <w:t xml:space="preserve"> Early Stage 1 Mathematics</w:t>
      </w:r>
    </w:p>
    <w:p w14:paraId="378A29A2" w14:textId="1419C05D" w:rsidR="00C74831" w:rsidRPr="00C74831" w:rsidRDefault="00C74831" w:rsidP="003E126F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2</w:t>
      </w:r>
      <w:r>
        <w:rPr>
          <w:noProof/>
        </w:rPr>
        <w:fldChar w:fldCharType="end"/>
      </w:r>
      <w:r>
        <w:t xml:space="preserve"> – EYLF to Early Stage 1 Mathematics</w:t>
      </w:r>
      <w:bookmarkEnd w:id="12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arly Stage 1 Mathematics"/>
        <w:tblDescription w:val="Column 1 lists examples of evidence of children’s learning under the Early Years Learning Framework (2009), Column 2 lists the NSW Mathematics  K-2 (2021) Early Stage 1 outcomes that build upon and extend this learning and Column 3 lists the relevant Early Stage 1 content."/>
      </w:tblPr>
      <w:tblGrid>
        <w:gridCol w:w="4855"/>
        <w:gridCol w:w="4855"/>
        <w:gridCol w:w="4852"/>
      </w:tblGrid>
      <w:tr w:rsidR="00AC49FD" w:rsidRPr="00E07B39" w14:paraId="3C490956" w14:textId="77777777" w:rsidTr="0037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3B8F1891" w14:textId="73C90E65" w:rsidR="00AC49FD" w:rsidRPr="0094367B" w:rsidRDefault="00000000" w:rsidP="0094367B">
            <w:hyperlink r:id="rId13">
              <w:r w:rsidR="00AC49FD" w:rsidRPr="00CD5242">
                <w:rPr>
                  <w:rStyle w:val="Hyperlink"/>
                  <w:bCs/>
                  <w:color w:val="FFFFFF" w:themeColor="background1"/>
                </w:rPr>
                <w:t>Early Years Learning Framework</w:t>
              </w:r>
            </w:hyperlink>
            <w:r w:rsidR="00AC49FD" w:rsidRPr="0094367B">
              <w:t xml:space="preserve"> (20</w:t>
            </w:r>
            <w:r w:rsidR="0075198A" w:rsidRPr="0094367B">
              <w:t>22</w:t>
            </w:r>
            <w:r w:rsidR="00AC49FD" w:rsidRPr="0094367B">
              <w:t>)</w:t>
            </w:r>
          </w:p>
          <w:p w14:paraId="65813ABD" w14:textId="553D04E0" w:rsidR="00AC49FD" w:rsidRPr="0094367B" w:rsidRDefault="3F112EAE" w:rsidP="0094367B">
            <w:r w:rsidRPr="0094367B">
              <w:t xml:space="preserve">Learning is evident, for example, when </w:t>
            </w:r>
            <w:r w:rsidR="6F1BCDB6" w:rsidRPr="0094367B">
              <w:t>children</w:t>
            </w:r>
            <w:r w:rsidRPr="0094367B">
              <w:t>:</w:t>
            </w:r>
          </w:p>
        </w:tc>
        <w:tc>
          <w:tcPr>
            <w:tcW w:w="1667" w:type="pct"/>
          </w:tcPr>
          <w:p w14:paraId="29B75DF9" w14:textId="175442C1" w:rsidR="00AC49FD" w:rsidRPr="0094367B" w:rsidRDefault="00000000" w:rsidP="0094367B">
            <w:hyperlink r:id="rId14">
              <w:r w:rsidR="796A500D" w:rsidRPr="00CD5242">
                <w:rPr>
                  <w:rStyle w:val="Hyperlink"/>
                  <w:color w:val="FFFFFF" w:themeColor="background1"/>
                </w:rPr>
                <w:t xml:space="preserve">NSW </w:t>
              </w:r>
              <w:r w:rsidR="00547364" w:rsidRPr="00CD5242">
                <w:rPr>
                  <w:rStyle w:val="Hyperlink"/>
                  <w:color w:val="FFFFFF" w:themeColor="background1"/>
                </w:rPr>
                <w:t>M</w:t>
              </w:r>
              <w:r w:rsidR="796A500D" w:rsidRPr="00CD5242">
                <w:rPr>
                  <w:rStyle w:val="Hyperlink"/>
                  <w:color w:val="FFFFFF" w:themeColor="background1"/>
                </w:rPr>
                <w:t>athematics K</w:t>
              </w:r>
              <w:r w:rsidR="002278E5" w:rsidRPr="002278E5">
                <w:rPr>
                  <w:rStyle w:val="Hyperlink"/>
                  <w:color w:val="FFFFFF" w:themeColor="background1"/>
                </w:rPr>
                <w:t>–</w:t>
              </w:r>
              <w:r w:rsidR="796A500D" w:rsidRPr="00CD5242">
                <w:rPr>
                  <w:rStyle w:val="Hyperlink"/>
                  <w:color w:val="FFFFFF" w:themeColor="background1"/>
                </w:rPr>
                <w:t>2</w:t>
              </w:r>
            </w:hyperlink>
            <w:r w:rsidR="796A500D" w:rsidRPr="0094367B">
              <w:t xml:space="preserve"> (202</w:t>
            </w:r>
            <w:r w:rsidR="0038049D" w:rsidRPr="0094367B">
              <w:t>2</w:t>
            </w:r>
            <w:r w:rsidR="796A500D" w:rsidRPr="0094367B">
              <w:t>) Early Stage 1 outcomes</w:t>
            </w:r>
          </w:p>
          <w:p w14:paraId="7A9CCFDA" w14:textId="150FAABE" w:rsidR="00AC49FD" w:rsidRPr="0094367B" w:rsidRDefault="00AC49FD" w:rsidP="0094367B">
            <w:r w:rsidRPr="0094367B">
              <w:t>A student:</w:t>
            </w:r>
          </w:p>
        </w:tc>
        <w:tc>
          <w:tcPr>
            <w:tcW w:w="1667" w:type="pct"/>
          </w:tcPr>
          <w:p w14:paraId="6CDED973" w14:textId="77777777" w:rsidR="00AC49FD" w:rsidRPr="0094367B" w:rsidRDefault="00AC49FD" w:rsidP="0094367B">
            <w:r w:rsidRPr="0094367B">
              <w:t>Early Stage 1 content</w:t>
            </w:r>
          </w:p>
        </w:tc>
      </w:tr>
      <w:tr w:rsidR="00AC49FD" w:rsidRPr="00B86356" w14:paraId="35F4CED1" w14:textId="77777777" w:rsidTr="0037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117E259F" w14:textId="1405F70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contribute to mathematical discussions and arguments </w:t>
            </w:r>
            <w:r w:rsidRPr="00BC41BB">
              <w:rPr>
                <w:rStyle w:val="Strong"/>
              </w:rPr>
              <w:t>(EYLF LO4 KC2)</w:t>
            </w:r>
          </w:p>
          <w:p w14:paraId="4BDE1E7B" w14:textId="43E2776C" w:rsidR="331ACEC5" w:rsidRDefault="44409EA5" w:rsidP="4CEA0D52">
            <w:pPr>
              <w:pStyle w:val="ListBullet"/>
              <w:rPr>
                <w:rFonts w:eastAsia="Arial"/>
                <w:szCs w:val="24"/>
              </w:rPr>
            </w:pPr>
            <w:r w:rsidRPr="795B7D95">
              <w:rPr>
                <w:rFonts w:eastAsia="Arial"/>
                <w:szCs w:val="24"/>
              </w:rPr>
              <w:t xml:space="preserve">engage with culturally relevant objects to test ideas and represent mathematical concepts </w:t>
            </w:r>
            <w:r w:rsidRPr="00BC41BB">
              <w:rPr>
                <w:rStyle w:val="Strong"/>
              </w:rPr>
              <w:t>(EYLF LO4 KC2)</w:t>
            </w:r>
          </w:p>
          <w:p w14:paraId="2F75F0E5" w14:textId="48B15F11" w:rsidR="00AC49FD" w:rsidRPr="00B86356" w:rsidRDefault="4155E484" w:rsidP="4CEA0D52">
            <w:pPr>
              <w:pStyle w:val="ListBullet"/>
              <w:rPr>
                <w:b/>
                <w:bCs/>
                <w:szCs w:val="24"/>
              </w:rPr>
            </w:pPr>
            <w:r w:rsidRPr="795B7D95">
              <w:rPr>
                <w:szCs w:val="24"/>
              </w:rPr>
              <w:t>appl</w:t>
            </w:r>
            <w:r w:rsidR="00E31F49">
              <w:rPr>
                <w:szCs w:val="24"/>
              </w:rPr>
              <w:t>y</w:t>
            </w:r>
            <w:r w:rsidRPr="795B7D95">
              <w:rPr>
                <w:szCs w:val="24"/>
              </w:rPr>
              <w:t xml:space="preserve"> a wide variety of thinking strategies to engage with situations and solve problems, and adapt these strategies to new situations </w:t>
            </w:r>
            <w:r w:rsidRPr="00BC41BB">
              <w:rPr>
                <w:rStyle w:val="Strong"/>
              </w:rPr>
              <w:t>(EYLF LO4 KC2)</w:t>
            </w:r>
          </w:p>
          <w:p w14:paraId="5AA75A81" w14:textId="5798F920" w:rsidR="00AC49FD" w:rsidRPr="00B86356" w:rsidRDefault="4155E484" w:rsidP="00AC49FD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use mathematical language and symbols to </w:t>
            </w:r>
            <w:r w:rsidR="45B180EB" w:rsidRPr="795B7D95">
              <w:rPr>
                <w:szCs w:val="24"/>
              </w:rPr>
              <w:t>make predictions and generalisations about their daily activities</w:t>
            </w:r>
            <w:r w:rsidRPr="795B7D95">
              <w:rPr>
                <w:szCs w:val="24"/>
              </w:rPr>
              <w:t xml:space="preserve"> </w:t>
            </w:r>
            <w:r w:rsidRPr="00BC41BB">
              <w:rPr>
                <w:rStyle w:val="Strong"/>
              </w:rPr>
              <w:t>(EYLF LO4 KC2)</w:t>
            </w:r>
          </w:p>
          <w:p w14:paraId="6147F47B" w14:textId="229A1452" w:rsidR="00AC49FD" w:rsidRPr="00B86356" w:rsidRDefault="4155E484" w:rsidP="00AC49FD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use the processes of play, </w:t>
            </w:r>
            <w:proofErr w:type="gramStart"/>
            <w:r w:rsidRPr="795B7D95">
              <w:rPr>
                <w:szCs w:val="24"/>
              </w:rPr>
              <w:t>reflection</w:t>
            </w:r>
            <w:proofErr w:type="gramEnd"/>
            <w:r w:rsidRPr="795B7D95">
              <w:rPr>
                <w:szCs w:val="24"/>
              </w:rPr>
              <w:t xml:space="preserve"> and investigation to solve problems </w:t>
            </w:r>
            <w:r w:rsidRPr="00BC41BB">
              <w:rPr>
                <w:rStyle w:val="Strong"/>
              </w:rPr>
              <w:t>(EYLF LO4 KC3)</w:t>
            </w:r>
          </w:p>
          <w:p w14:paraId="207B08EC" w14:textId="73A4CE97" w:rsidR="00AC49FD" w:rsidRPr="00B86356" w:rsidRDefault="4155E484" w:rsidP="00AC49FD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tr</w:t>
            </w:r>
            <w:r w:rsidR="00E31F49">
              <w:rPr>
                <w:szCs w:val="24"/>
              </w:rPr>
              <w:t>y</w:t>
            </w:r>
            <w:r w:rsidRPr="795B7D95">
              <w:rPr>
                <w:szCs w:val="24"/>
              </w:rPr>
              <w:t xml:space="preserve"> out strategies that were effective to solve problems in one situation in a new context </w:t>
            </w:r>
            <w:r w:rsidRPr="00BC41BB">
              <w:rPr>
                <w:rStyle w:val="Strong"/>
              </w:rPr>
              <w:t>(EYLF LO4 KC3)</w:t>
            </w:r>
          </w:p>
          <w:p w14:paraId="2B121157" w14:textId="05E735D9" w:rsidR="00AC49FD" w:rsidRPr="00B86356" w:rsidRDefault="4155E484" w:rsidP="00AC49FD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appl</w:t>
            </w:r>
            <w:r w:rsidR="00E31F49">
              <w:rPr>
                <w:szCs w:val="24"/>
              </w:rPr>
              <w:t>y</w:t>
            </w:r>
            <w:r w:rsidRPr="795B7D95">
              <w:rPr>
                <w:szCs w:val="24"/>
              </w:rPr>
              <w:t xml:space="preserve"> generalisations from one situation to another </w:t>
            </w:r>
            <w:r w:rsidRPr="00BC41BB">
              <w:rPr>
                <w:rStyle w:val="Strong"/>
              </w:rPr>
              <w:t>(EYLF LO4 KC3)</w:t>
            </w:r>
          </w:p>
          <w:p w14:paraId="3EF5DFF9" w14:textId="73EABC8D" w:rsidR="00AC49FD" w:rsidRPr="00B86356" w:rsidRDefault="4155E484" w:rsidP="00AC49FD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 xml:space="preserve">interact with others to explore ideas and concepts, clarify and challenge thinking, negotiate and share new understandings </w:t>
            </w:r>
            <w:r w:rsidRPr="00BC41BB">
              <w:rPr>
                <w:rStyle w:val="Strong"/>
              </w:rPr>
              <w:t>(EYLF LO5 KC1)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799E1DB5" w14:textId="17D36EE1" w:rsidR="00AC49FD" w:rsidRPr="009E20B9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develops understanding and fluency in mathematics through exploring and connecting mathematical concepts, </w:t>
            </w:r>
            <w:proofErr w:type="gramStart"/>
            <w:r w:rsidRPr="795B7D95">
              <w:rPr>
                <w:szCs w:val="24"/>
              </w:rPr>
              <w:t>choosing</w:t>
            </w:r>
            <w:proofErr w:type="gramEnd"/>
            <w:r w:rsidRPr="795B7D95">
              <w:rPr>
                <w:szCs w:val="24"/>
              </w:rPr>
              <w:t xml:space="preserve"> and applying mathematical techniques to solve problems, and communicating their thinking and reasoning coherently and clearly </w:t>
            </w:r>
            <w:r w:rsidRPr="00BC41BB">
              <w:rPr>
                <w:rStyle w:val="Strong"/>
              </w:rPr>
              <w:t>(MA</w:t>
            </w:r>
            <w:r w:rsidR="45BA2200" w:rsidRPr="00BC41BB">
              <w:rPr>
                <w:rStyle w:val="Strong"/>
              </w:rPr>
              <w:t>O</w:t>
            </w:r>
            <w:r w:rsidRPr="00BC41BB">
              <w:rPr>
                <w:rStyle w:val="Strong"/>
              </w:rPr>
              <w:t>-WM-01)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020EE6E" w14:textId="0E1971EA" w:rsidR="00AC49FD" w:rsidRPr="00B86356" w:rsidRDefault="00AC49FD" w:rsidP="000F6617">
            <w:pPr>
              <w:pStyle w:val="ListBullet"/>
              <w:numPr>
                <w:ilvl w:val="0"/>
                <w:numId w:val="0"/>
              </w:numPr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</w:rPr>
              <w:t>Working mathematically embedded processes</w:t>
            </w:r>
          </w:p>
          <w:p w14:paraId="5A67AF53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communicating</w:t>
            </w:r>
          </w:p>
          <w:p w14:paraId="56BDFA4A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understanding and fluency</w:t>
            </w:r>
          </w:p>
          <w:p w14:paraId="5137BB61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problem-solving</w:t>
            </w:r>
          </w:p>
          <w:p w14:paraId="6739F83B" w14:textId="621C518D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reasoning.</w:t>
            </w:r>
          </w:p>
        </w:tc>
      </w:tr>
      <w:tr w:rsidR="00AC49FD" w:rsidRPr="00AC49FD" w14:paraId="38F2B611" w14:textId="77777777" w:rsidTr="0037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29FF94CB" w14:textId="0F50609E" w:rsidR="00AC49FD" w:rsidRPr="0016215A" w:rsidRDefault="4155E484" w:rsidP="4CEA0D52">
            <w:pPr>
              <w:pStyle w:val="ListBullet"/>
              <w:rPr>
                <w:b/>
                <w:bCs/>
                <w:szCs w:val="24"/>
              </w:rPr>
            </w:pPr>
            <w:r w:rsidRPr="795B7D95">
              <w:rPr>
                <w:szCs w:val="24"/>
              </w:rPr>
              <w:t xml:space="preserve">use language to communicate </w:t>
            </w:r>
            <w:r w:rsidRPr="795B7D95">
              <w:rPr>
                <w:szCs w:val="24"/>
              </w:rPr>
              <w:lastRenderedPageBreak/>
              <w:t xml:space="preserve">thinking about quantities </w:t>
            </w:r>
            <w:r w:rsidRPr="00BC41BB">
              <w:rPr>
                <w:rStyle w:val="Strong"/>
              </w:rPr>
              <w:t>(EYLF LO5 KC1)</w:t>
            </w:r>
          </w:p>
          <w:p w14:paraId="4CFBFD12" w14:textId="19973663" w:rsidR="00AC49FD" w:rsidRPr="0016215A" w:rsidRDefault="4155E484" w:rsidP="4CEA0D52">
            <w:pPr>
              <w:pStyle w:val="ListBullet"/>
              <w:rPr>
                <w:b/>
                <w:bCs/>
                <w:szCs w:val="24"/>
              </w:rPr>
            </w:pPr>
            <w:r w:rsidRPr="795B7D95">
              <w:rPr>
                <w:szCs w:val="24"/>
              </w:rPr>
              <w:t xml:space="preserve">demonstrate an increasing understanding of number using vocabulary to describe names of numbers </w:t>
            </w:r>
            <w:r w:rsidRPr="00BC41BB">
              <w:rPr>
                <w:rStyle w:val="Strong"/>
              </w:rPr>
              <w:t>(EYLF LO5 KC1)</w:t>
            </w:r>
            <w:bookmarkStart w:id="13" w:name="_Hlk80699760"/>
          </w:p>
          <w:p w14:paraId="0059AAAD" w14:textId="1119F40F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 symbols in play to represent and make meaning </w:t>
            </w:r>
            <w:r w:rsidRPr="00BC41BB">
              <w:rPr>
                <w:rStyle w:val="Strong"/>
              </w:rPr>
              <w:t>(EYLF LO5 KC4)</w:t>
            </w:r>
            <w:bookmarkEnd w:id="13"/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940F1BE" w14:textId="44004543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demonstrates an understanding of </w:t>
            </w:r>
            <w:r w:rsidRPr="795B7D95">
              <w:rPr>
                <w:szCs w:val="24"/>
              </w:rPr>
              <w:lastRenderedPageBreak/>
              <w:t xml:space="preserve">how whole numbers indicate quantity </w:t>
            </w:r>
            <w:r w:rsidRPr="00BC41BB">
              <w:rPr>
                <w:rStyle w:val="Strong"/>
              </w:rPr>
              <w:t>(MAE-RWN-01)</w:t>
            </w:r>
          </w:p>
          <w:p w14:paraId="0AF54EB2" w14:textId="7B870300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reads numerals and represents whole numbers to at least 20 </w:t>
            </w:r>
            <w:r w:rsidRPr="00BC41BB">
              <w:rPr>
                <w:rStyle w:val="Strong"/>
              </w:rPr>
              <w:t>(MAE-RWN-02)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32991BA" w14:textId="7175A5C6" w:rsidR="00AC49FD" w:rsidRPr="00691D23" w:rsidRDefault="00AC49FD" w:rsidP="00755865">
            <w:pPr>
              <w:spacing w:before="0"/>
              <w:rPr>
                <w:rStyle w:val="Strong"/>
              </w:rPr>
            </w:pPr>
            <w:r w:rsidRPr="4CEA0D52">
              <w:rPr>
                <w:rStyle w:val="Strong"/>
              </w:rPr>
              <w:lastRenderedPageBreak/>
              <w:t>Representing whole numbers</w:t>
            </w:r>
          </w:p>
          <w:p w14:paraId="7CC8808E" w14:textId="77777777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>instantly name the number of objects within small collections</w:t>
            </w:r>
          </w:p>
          <w:p w14:paraId="32F8CEAF" w14:textId="77777777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 the counting sequence of ones </w:t>
            </w:r>
            <w:proofErr w:type="gramStart"/>
            <w:r w:rsidRPr="795B7D95">
              <w:rPr>
                <w:szCs w:val="24"/>
              </w:rPr>
              <w:t>flexibly</w:t>
            </w:r>
            <w:proofErr w:type="gramEnd"/>
          </w:p>
          <w:p w14:paraId="0E1DD63C" w14:textId="77777777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recognise number </w:t>
            </w:r>
            <w:proofErr w:type="gramStart"/>
            <w:r w:rsidRPr="795B7D95">
              <w:rPr>
                <w:szCs w:val="24"/>
              </w:rPr>
              <w:t>patterns</w:t>
            </w:r>
            <w:proofErr w:type="gramEnd"/>
          </w:p>
          <w:p w14:paraId="7FD8BDB5" w14:textId="484C3FF9" w:rsidR="00AC49FD" w:rsidRPr="0016215A" w:rsidRDefault="4155E484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connect counting and numerals to quantities.</w:t>
            </w:r>
          </w:p>
        </w:tc>
      </w:tr>
      <w:tr w:rsidR="00AC49FD" w:rsidRPr="00AC49FD" w14:paraId="0745DED5" w14:textId="77777777" w:rsidTr="0037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1FA3894" w14:textId="590E3527" w:rsidR="00AC49FD" w:rsidRPr="00AC49FD" w:rsidRDefault="4155E484" w:rsidP="4CEA0D52">
            <w:pPr>
              <w:pStyle w:val="ListBullet"/>
              <w:rPr>
                <w:rFonts w:eastAsia="Arial"/>
                <w:szCs w:val="24"/>
              </w:rPr>
            </w:pPr>
            <w:r w:rsidRPr="795B7D95">
              <w:rPr>
                <w:rFonts w:eastAsia="Arial"/>
                <w:szCs w:val="24"/>
              </w:rPr>
              <w:lastRenderedPageBreak/>
              <w:t>use play to investigate,</w:t>
            </w:r>
            <w:r w:rsidR="1609D62E" w:rsidRPr="795B7D95">
              <w:rPr>
                <w:rFonts w:eastAsia="Arial"/>
                <w:szCs w:val="24"/>
              </w:rPr>
              <w:t xml:space="preserve"> experiment</w:t>
            </w:r>
            <w:r w:rsidRPr="795B7D95">
              <w:rPr>
                <w:rFonts w:eastAsia="Arial"/>
                <w:szCs w:val="24"/>
              </w:rPr>
              <w:t xml:space="preserve"> </w:t>
            </w:r>
            <w:r w:rsidR="79D81DA5" w:rsidRPr="795B7D95">
              <w:rPr>
                <w:rFonts w:eastAsia="Arial"/>
                <w:szCs w:val="24"/>
              </w:rPr>
              <w:t xml:space="preserve">test, hypotheses, </w:t>
            </w:r>
            <w:r w:rsidRPr="795B7D95">
              <w:rPr>
                <w:rFonts w:eastAsia="Arial"/>
                <w:szCs w:val="24"/>
              </w:rPr>
              <w:t xml:space="preserve">imagine and explore ideas </w:t>
            </w:r>
            <w:r w:rsidRPr="00BC41BB">
              <w:rPr>
                <w:rStyle w:val="Strong"/>
              </w:rPr>
              <w:t>(EYLF LO4 KC1)</w:t>
            </w:r>
            <w:r w:rsidRPr="795B7D95">
              <w:rPr>
                <w:rFonts w:eastAsia="Arial"/>
                <w:szCs w:val="24"/>
              </w:rPr>
              <w:t>.</w:t>
            </w:r>
          </w:p>
          <w:p w14:paraId="65BB82CA" w14:textId="6595734B" w:rsidR="001A4CE7" w:rsidRDefault="68DFB9DF" w:rsidP="00DF4501">
            <w:pPr>
              <w:pStyle w:val="ListBullet"/>
              <w:numPr>
                <w:ilvl w:val="0"/>
                <w:numId w:val="0"/>
              </w:numPr>
              <w:ind w:left="567"/>
              <w:rPr>
                <w:rFonts w:eastAsia="Arial"/>
              </w:rPr>
            </w:pPr>
            <w:r w:rsidRPr="2077171B">
              <w:rPr>
                <w:rFonts w:eastAsia="Arial"/>
              </w:rPr>
              <w:t xml:space="preserve">use a range of strategies and digital tools to organise and represent mathematical and scientific thinking </w:t>
            </w:r>
            <w:r w:rsidR="0E7E555D" w:rsidRPr="00BC41BB">
              <w:rPr>
                <w:rStyle w:val="Strong"/>
              </w:rPr>
              <w:t>(EYLF LO4 KC2)</w:t>
            </w:r>
          </w:p>
          <w:p w14:paraId="6670733F" w14:textId="19558D78" w:rsidR="00AC49FD" w:rsidRPr="001A4CE7" w:rsidRDefault="0CCD4C05" w:rsidP="00DF4501">
            <w:pPr>
              <w:pStyle w:val="ListBullet"/>
              <w:numPr>
                <w:ilvl w:val="0"/>
                <w:numId w:val="0"/>
              </w:numPr>
              <w:ind w:left="567"/>
              <w:rPr>
                <w:rFonts w:eastAsia="Arial"/>
              </w:rPr>
            </w:pPr>
            <w:r w:rsidRPr="001A4CE7">
              <w:rPr>
                <w:rFonts w:eastAsia="Arial"/>
              </w:rPr>
              <w:t>use a range of media to express their ideas through the arts</w:t>
            </w:r>
            <w:r w:rsidR="006C4B84">
              <w:rPr>
                <w:rFonts w:eastAsia="Arial"/>
              </w:rPr>
              <w:t>,</w:t>
            </w:r>
            <w:r w:rsidRPr="001A4CE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1A4CE7">
              <w:rPr>
                <w:rFonts w:eastAsia="Arial"/>
              </w:rPr>
              <w:t>ie</w:t>
            </w:r>
            <w:proofErr w:type="spellEnd"/>
            <w:proofErr w:type="gramEnd"/>
            <w:r w:rsidRPr="001A4CE7">
              <w:rPr>
                <w:rFonts w:eastAsia="Arial"/>
              </w:rPr>
              <w:t xml:space="preserve"> clay, </w:t>
            </w:r>
            <w:r w:rsidRPr="001A4CE7">
              <w:rPr>
                <w:rFonts w:eastAsia="Arial"/>
              </w:rPr>
              <w:lastRenderedPageBreak/>
              <w:t>drawing, paint, digital technologies</w:t>
            </w:r>
            <w:r w:rsidR="42596483" w:rsidRPr="001A4CE7">
              <w:rPr>
                <w:rFonts w:eastAsia="Arial"/>
              </w:rPr>
              <w:t xml:space="preserve"> </w:t>
            </w:r>
            <w:r w:rsidR="42596483" w:rsidRPr="003F0279">
              <w:rPr>
                <w:rStyle w:val="Strong"/>
              </w:rPr>
              <w:t>(EYLF LO4 KC2)</w:t>
            </w:r>
            <w:r w:rsidR="42596483" w:rsidRPr="001A4CE7">
              <w:rPr>
                <w:rFonts w:eastAsia="Arial"/>
              </w:rPr>
              <w:t>.</w:t>
            </w:r>
          </w:p>
        </w:tc>
        <w:tc>
          <w:tcPr>
            <w:tcW w:w="1667" w:type="pct"/>
          </w:tcPr>
          <w:p w14:paraId="0348CC70" w14:textId="1ECD128A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reasons about number relations to model addition and subtraction by combining and separating, and comparing collections </w:t>
            </w:r>
            <w:r w:rsidRPr="00BC41BB">
              <w:rPr>
                <w:rStyle w:val="Strong"/>
              </w:rPr>
              <w:t>(MAE-CSQ-01)</w:t>
            </w:r>
          </w:p>
          <w:p w14:paraId="03021C12" w14:textId="1AD7928C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represents the relations between the parts that form the whole, with numbers up to 10 </w:t>
            </w:r>
            <w:r w:rsidRPr="00BC41BB">
              <w:rPr>
                <w:rStyle w:val="Strong"/>
              </w:rPr>
              <w:t>(MAE-CSQ-02)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99E89F9" w14:textId="491AEE08" w:rsidR="00AC49FD" w:rsidRPr="00AC49FD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AC49FD">
              <w:rPr>
                <w:rStyle w:val="Strong"/>
                <w:szCs w:val="24"/>
              </w:rPr>
              <w:t xml:space="preserve">Combining and </w:t>
            </w:r>
            <w:r w:rsidRPr="00755865">
              <w:rPr>
                <w:rStyle w:val="Strong"/>
              </w:rPr>
              <w:t>separating</w:t>
            </w:r>
            <w:r w:rsidRPr="00AC49FD">
              <w:rPr>
                <w:rStyle w:val="Strong"/>
                <w:szCs w:val="24"/>
              </w:rPr>
              <w:t xml:space="preserve"> quantities</w:t>
            </w:r>
          </w:p>
          <w:p w14:paraId="721FCC9A" w14:textId="77777777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model additive relations and compare </w:t>
            </w:r>
            <w:proofErr w:type="gramStart"/>
            <w:r w:rsidRPr="795B7D95">
              <w:rPr>
                <w:szCs w:val="24"/>
              </w:rPr>
              <w:t>quantities</w:t>
            </w:r>
            <w:proofErr w:type="gramEnd"/>
          </w:p>
          <w:p w14:paraId="02FB8C66" w14:textId="48F92429" w:rsidR="00AC49FD" w:rsidRPr="00AC49FD" w:rsidRDefault="4155E484" w:rsidP="00AC49FD">
            <w:pPr>
              <w:pStyle w:val="ListBullet"/>
              <w:rPr>
                <w:rStyle w:val="Strong"/>
                <w:szCs w:val="24"/>
              </w:rPr>
            </w:pPr>
            <w:r w:rsidRPr="795B7D95">
              <w:rPr>
                <w:szCs w:val="24"/>
              </w:rPr>
              <w:t>identify part–whole relationships in numbers up to 10.</w:t>
            </w:r>
          </w:p>
        </w:tc>
      </w:tr>
      <w:tr w:rsidR="00AC49FD" w:rsidRPr="00AC49FD" w14:paraId="1E5EDD87" w14:textId="77777777" w:rsidTr="0037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4CFD7F06" w14:textId="5BC220B6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make predictions and generalisations about their daily activities, aspects of the natural world and environments, using patterns they generate or identify and communicates these using mathematical language and symbols </w:t>
            </w:r>
            <w:r w:rsidRPr="00014EFD">
              <w:rPr>
                <w:rStyle w:val="Strong"/>
              </w:rPr>
              <w:t>(EYLF LO4 KC2)</w:t>
            </w:r>
          </w:p>
          <w:p w14:paraId="353C76B8" w14:textId="57C8A7ED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begin to recognise patterns and relationships and the connections between them </w:t>
            </w:r>
            <w:r w:rsidRPr="00014EFD">
              <w:rPr>
                <w:rStyle w:val="Strong"/>
              </w:rPr>
              <w:t>(EYLF LO5 KC4)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D87A767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recognises, </w:t>
            </w:r>
            <w:proofErr w:type="gramStart"/>
            <w:r w:rsidRPr="795B7D95">
              <w:rPr>
                <w:szCs w:val="24"/>
              </w:rPr>
              <w:t>describes</w:t>
            </w:r>
            <w:proofErr w:type="gramEnd"/>
            <w:r w:rsidRPr="795B7D95">
              <w:rPr>
                <w:szCs w:val="24"/>
              </w:rPr>
              <w:t xml:space="preserve"> and continues repeating patterns </w:t>
            </w:r>
            <w:bookmarkStart w:id="14" w:name="_Hlk97297823"/>
            <w:r w:rsidRPr="00AF465C">
              <w:rPr>
                <w:rStyle w:val="Strong"/>
              </w:rPr>
              <w:t>(MAE-FG-01)</w:t>
            </w:r>
            <w:bookmarkEnd w:id="14"/>
          </w:p>
          <w:p w14:paraId="6BA34D4E" w14:textId="782DD263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forms equal groups by sharing and counting collections of objects </w:t>
            </w:r>
            <w:r w:rsidRPr="00014EFD">
              <w:rPr>
                <w:rStyle w:val="Strong"/>
              </w:rPr>
              <w:t>(MAE-FG-02)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4F73E498" w14:textId="4D733BBD" w:rsidR="00AC49FD" w:rsidRPr="00B86356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</w:rPr>
              <w:t>Forming groups</w:t>
            </w:r>
          </w:p>
          <w:p w14:paraId="2C1571EA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copy, continue and create </w:t>
            </w:r>
            <w:proofErr w:type="gramStart"/>
            <w:r w:rsidRPr="795B7D95">
              <w:rPr>
                <w:szCs w:val="24"/>
              </w:rPr>
              <w:t>patterns</w:t>
            </w:r>
            <w:proofErr w:type="gramEnd"/>
          </w:p>
          <w:p w14:paraId="4DBFD78D" w14:textId="6673E7F2" w:rsid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investigate and form equal groups by </w:t>
            </w:r>
            <w:proofErr w:type="gramStart"/>
            <w:r w:rsidRPr="795B7D95">
              <w:rPr>
                <w:szCs w:val="24"/>
              </w:rPr>
              <w:t>sharing</w:t>
            </w:r>
            <w:proofErr w:type="gramEnd"/>
          </w:p>
          <w:p w14:paraId="72D988B8" w14:textId="051C33D1" w:rsidR="00AC49FD" w:rsidRPr="00AC49FD" w:rsidRDefault="4155E484" w:rsidP="00AC49FD">
            <w:pPr>
              <w:pStyle w:val="ListBullet"/>
              <w:rPr>
                <w:rStyle w:val="Strong"/>
                <w:b w:val="0"/>
                <w:bCs/>
                <w:szCs w:val="24"/>
              </w:rPr>
            </w:pPr>
            <w:r w:rsidRPr="795B7D95">
              <w:rPr>
                <w:szCs w:val="24"/>
              </w:rPr>
              <w:t>record grouping and sharing.</w:t>
            </w:r>
          </w:p>
        </w:tc>
      </w:tr>
      <w:tr w:rsidR="00AC49FD" w:rsidRPr="00AC49FD" w14:paraId="05E43CA4" w14:textId="77777777" w:rsidTr="0037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9C5ED04" w14:textId="47DF2170" w:rsidR="00AC49FD" w:rsidRPr="00B86356" w:rsidRDefault="4155E484" w:rsidP="00AC49FD">
            <w:pPr>
              <w:pStyle w:val="ListBullet"/>
            </w:pPr>
            <w:r w:rsidRPr="795B7D95">
              <w:rPr>
                <w:szCs w:val="24"/>
              </w:rPr>
              <w:t>demonstrate an increasing understanding of measurement</w:t>
            </w:r>
            <w:r w:rsidR="1BA1FE0B" w:rsidRPr="795B7D95">
              <w:rPr>
                <w:szCs w:val="24"/>
              </w:rPr>
              <w:t xml:space="preserve"> </w:t>
            </w:r>
            <w:r w:rsidR="479E0041" w:rsidRPr="795B7D95">
              <w:rPr>
                <w:szCs w:val="24"/>
              </w:rPr>
              <w:t>and number</w:t>
            </w:r>
            <w:r w:rsidRPr="795B7D95">
              <w:rPr>
                <w:szCs w:val="24"/>
              </w:rPr>
              <w:t xml:space="preserve"> using vocabulary to describe</w:t>
            </w:r>
            <w:r w:rsidR="773D6933" w:rsidRPr="795B7D95">
              <w:rPr>
                <w:szCs w:val="24"/>
              </w:rPr>
              <w:t xml:space="preserve"> size,</w:t>
            </w:r>
            <w:r w:rsidRPr="795B7D95">
              <w:rPr>
                <w:szCs w:val="24"/>
              </w:rPr>
              <w:t xml:space="preserve"> length</w:t>
            </w:r>
            <w:r w:rsidR="76381554" w:rsidRPr="795B7D95">
              <w:rPr>
                <w:szCs w:val="24"/>
              </w:rPr>
              <w:t xml:space="preserve">, volume, </w:t>
            </w:r>
            <w:proofErr w:type="gramStart"/>
            <w:r w:rsidR="76381554" w:rsidRPr="795B7D95">
              <w:rPr>
                <w:szCs w:val="24"/>
              </w:rPr>
              <w:t>capacity</w:t>
            </w:r>
            <w:proofErr w:type="gramEnd"/>
            <w:r w:rsidR="76381554" w:rsidRPr="795B7D95">
              <w:rPr>
                <w:szCs w:val="24"/>
              </w:rPr>
              <w:t xml:space="preserve"> and names of numbers</w:t>
            </w:r>
            <w:r w:rsidRPr="795B7D95">
              <w:rPr>
                <w:szCs w:val="24"/>
              </w:rPr>
              <w:t xml:space="preserve"> </w:t>
            </w:r>
            <w:r w:rsidRPr="00014EFD">
              <w:rPr>
                <w:rStyle w:val="Strong"/>
              </w:rPr>
              <w:t>(EYLF LO5 KC1)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45753AD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describes position and gives and follows simple directions </w:t>
            </w:r>
            <w:r w:rsidRPr="00014EFD">
              <w:rPr>
                <w:rStyle w:val="Strong"/>
              </w:rPr>
              <w:t>(MAE-GM-01)</w:t>
            </w:r>
          </w:p>
          <w:p w14:paraId="1531E7EC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describes and compares lengths </w:t>
            </w:r>
            <w:r w:rsidRPr="00014EFD">
              <w:rPr>
                <w:rStyle w:val="Strong"/>
              </w:rPr>
              <w:t>(MAE-GM-02)</w:t>
            </w:r>
          </w:p>
          <w:p w14:paraId="4922907D" w14:textId="369AF491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identifies half the length and the halfway point </w:t>
            </w:r>
            <w:r w:rsidRPr="00014EFD">
              <w:rPr>
                <w:rStyle w:val="Strong"/>
              </w:rPr>
              <w:t>(MAE-GM-03)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AF372FA" w14:textId="292A7A48" w:rsidR="00AC49FD" w:rsidRPr="00B86356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</w:rPr>
              <w:lastRenderedPageBreak/>
              <w:t>Geometric measure</w:t>
            </w:r>
          </w:p>
          <w:p w14:paraId="588EB677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Position: describe position and movement of oneself</w:t>
            </w:r>
          </w:p>
          <w:p w14:paraId="75FAD54F" w14:textId="1051495B" w:rsid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Length: use direct and indirect </w:t>
            </w:r>
            <w:r w:rsidRPr="795B7D95">
              <w:rPr>
                <w:szCs w:val="24"/>
              </w:rPr>
              <w:lastRenderedPageBreak/>
              <w:t>comparisons to decide which is longer</w:t>
            </w:r>
          </w:p>
          <w:p w14:paraId="4E0DE3AD" w14:textId="044F49F0" w:rsidR="00AC49FD" w:rsidRPr="00AC49FD" w:rsidRDefault="4155E484" w:rsidP="00AC49FD">
            <w:pPr>
              <w:pStyle w:val="ListBullet"/>
              <w:rPr>
                <w:rStyle w:val="Strong"/>
                <w:b w:val="0"/>
                <w:bCs/>
                <w:szCs w:val="24"/>
              </w:rPr>
            </w:pPr>
            <w:r w:rsidRPr="795B7D95">
              <w:rPr>
                <w:szCs w:val="24"/>
              </w:rPr>
              <w:t>Length: create half a length.</w:t>
            </w:r>
          </w:p>
        </w:tc>
      </w:tr>
      <w:tr w:rsidR="00AC49FD" w:rsidRPr="00AC49FD" w14:paraId="527C4BD5" w14:textId="77777777" w:rsidTr="0037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68A0F56A" w14:textId="7EA09E40" w:rsidR="00AC49FD" w:rsidRPr="00B86356" w:rsidRDefault="46848DB3" w:rsidP="00AC49FD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szCs w:val="24"/>
              </w:rPr>
              <w:lastRenderedPageBreak/>
              <w:t xml:space="preserve">use language to communicate thinking about quantities to describe attributes of objects and collections, and to explain mathematical ideas </w:t>
            </w:r>
            <w:r w:rsidRPr="00014EFD">
              <w:rPr>
                <w:rStyle w:val="Strong"/>
              </w:rPr>
              <w:t>(</w:t>
            </w:r>
            <w:r w:rsidR="4155E484" w:rsidRPr="00014EFD">
              <w:rPr>
                <w:rStyle w:val="Strong"/>
              </w:rPr>
              <w:t>EYLF LO5 KC1)</w:t>
            </w:r>
          </w:p>
          <w:p w14:paraId="1F198A1B" w14:textId="7239EC39" w:rsidR="4AF3C31B" w:rsidRDefault="1D7D24B5" w:rsidP="4CEA0D52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szCs w:val="24"/>
              </w:rPr>
              <w:t xml:space="preserve">begin to identify and use the names of basic colours and simple </w:t>
            </w:r>
            <w:r w:rsidR="09F7D5B4" w:rsidRPr="795B7D95">
              <w:rPr>
                <w:rFonts w:eastAsia="Arial"/>
                <w:szCs w:val="24"/>
              </w:rPr>
              <w:t xml:space="preserve">shapes </w:t>
            </w:r>
            <w:r w:rsidR="09F7D5B4" w:rsidRPr="00014EFD">
              <w:rPr>
                <w:rStyle w:val="Strong"/>
              </w:rPr>
              <w:t>(</w:t>
            </w:r>
            <w:r w:rsidRPr="00014EFD">
              <w:rPr>
                <w:rStyle w:val="Strong"/>
              </w:rPr>
              <w:t>EYLF LO5 KC4)</w:t>
            </w:r>
          </w:p>
          <w:p w14:paraId="01F3CD50" w14:textId="28FEFAE0" w:rsidR="00AC49FD" w:rsidRPr="00B86356" w:rsidRDefault="17ED39AE" w:rsidP="4CEA0D52">
            <w:pPr>
              <w:pStyle w:val="ListBullet"/>
              <w:rPr>
                <w:b/>
                <w:bCs/>
                <w:szCs w:val="24"/>
              </w:rPr>
            </w:pPr>
            <w:r w:rsidRPr="795B7D95">
              <w:rPr>
                <w:rFonts w:eastAsia="Arial"/>
                <w:szCs w:val="24"/>
              </w:rPr>
              <w:t xml:space="preserve">demonstrate an increasing understanding of measurement and number using vocabulary to describe size, length, volume, </w:t>
            </w:r>
            <w:proofErr w:type="gramStart"/>
            <w:r w:rsidRPr="795B7D95">
              <w:rPr>
                <w:rFonts w:eastAsia="Arial"/>
                <w:szCs w:val="24"/>
              </w:rPr>
              <w:t>capacity</w:t>
            </w:r>
            <w:proofErr w:type="gramEnd"/>
            <w:r w:rsidRPr="795B7D95">
              <w:rPr>
                <w:rFonts w:eastAsia="Arial"/>
                <w:szCs w:val="24"/>
              </w:rPr>
              <w:t xml:space="preserve"> and names of numbers </w:t>
            </w:r>
            <w:r w:rsidR="4155E484" w:rsidRPr="00014EFD">
              <w:rPr>
                <w:rStyle w:val="Strong"/>
              </w:rPr>
              <w:t>(EYLF LO5 KC1)</w:t>
            </w:r>
          </w:p>
          <w:p w14:paraId="3AECD4A6" w14:textId="58EB1A85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begin to sort, categorise, </w:t>
            </w:r>
            <w:proofErr w:type="gramStart"/>
            <w:r w:rsidRPr="795B7D95">
              <w:rPr>
                <w:szCs w:val="24"/>
              </w:rPr>
              <w:t>order</w:t>
            </w:r>
            <w:proofErr w:type="gramEnd"/>
            <w:r w:rsidRPr="795B7D95">
              <w:rPr>
                <w:szCs w:val="24"/>
              </w:rPr>
              <w:t xml:space="preserve"> and compare collections and events and </w:t>
            </w:r>
            <w:r w:rsidRPr="795B7D95">
              <w:rPr>
                <w:szCs w:val="24"/>
              </w:rPr>
              <w:lastRenderedPageBreak/>
              <w:t xml:space="preserve">attributes of objects and materials, in their social and natural worlds </w:t>
            </w:r>
            <w:r w:rsidRPr="00014EFD">
              <w:rPr>
                <w:rStyle w:val="Strong"/>
              </w:rPr>
              <w:t>(EYLF LO5 KC4)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6590E993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bookmarkStart w:id="15" w:name="_Hlk97297759"/>
            <w:r w:rsidRPr="795B7D95">
              <w:rPr>
                <w:szCs w:val="24"/>
              </w:rPr>
              <w:lastRenderedPageBreak/>
              <w:t xml:space="preserve">sorts, describes, </w:t>
            </w:r>
            <w:proofErr w:type="gramStart"/>
            <w:r w:rsidRPr="795B7D95">
              <w:rPr>
                <w:szCs w:val="24"/>
              </w:rPr>
              <w:t>names</w:t>
            </w:r>
            <w:proofErr w:type="gramEnd"/>
            <w:r w:rsidRPr="795B7D95">
              <w:rPr>
                <w:szCs w:val="24"/>
              </w:rPr>
              <w:t xml:space="preserve"> and makes two-dimensional shapes, including triangles, circles, squares and rectangles </w:t>
            </w:r>
            <w:r w:rsidRPr="00014EFD">
              <w:rPr>
                <w:rStyle w:val="Strong"/>
              </w:rPr>
              <w:t>(MAE-2DS-01)</w:t>
            </w:r>
          </w:p>
          <w:bookmarkEnd w:id="15"/>
          <w:p w14:paraId="035D9F1F" w14:textId="77777777" w:rsidR="00AC49FD" w:rsidRPr="00B86356" w:rsidRDefault="4155E484" w:rsidP="00AC49FD">
            <w:pPr>
              <w:pStyle w:val="ListBullet"/>
              <w:rPr>
                <w:rStyle w:val="Strong"/>
                <w:szCs w:val="24"/>
              </w:rPr>
            </w:pPr>
            <w:r w:rsidRPr="795B7D95">
              <w:rPr>
                <w:szCs w:val="24"/>
              </w:rPr>
              <w:t xml:space="preserve">describes and compares areas of similar shapes </w:t>
            </w:r>
            <w:r w:rsidRPr="00014EFD">
              <w:rPr>
                <w:rStyle w:val="Strong"/>
              </w:rPr>
              <w:t>(MAE-2DS-02)</w:t>
            </w:r>
          </w:p>
          <w:p w14:paraId="39AE1F43" w14:textId="77777777" w:rsidR="00AC49FD" w:rsidRPr="00B86356" w:rsidRDefault="4155E484" w:rsidP="00AC49FD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manipulates, </w:t>
            </w:r>
            <w:proofErr w:type="gramStart"/>
            <w:r w:rsidRPr="795B7D95">
              <w:rPr>
                <w:szCs w:val="24"/>
              </w:rPr>
              <w:t>describes</w:t>
            </w:r>
            <w:proofErr w:type="gramEnd"/>
            <w:r w:rsidRPr="795B7D95">
              <w:rPr>
                <w:szCs w:val="24"/>
              </w:rPr>
              <w:t xml:space="preserve"> and sorts three-dimensional objects </w:t>
            </w:r>
            <w:r w:rsidRPr="00014EFD">
              <w:rPr>
                <w:rStyle w:val="Strong"/>
              </w:rPr>
              <w:t>(MAE-3DS-01)</w:t>
            </w:r>
          </w:p>
          <w:p w14:paraId="2AA6BEE5" w14:textId="67F20D40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describes and compares volumes </w:t>
            </w:r>
            <w:r w:rsidRPr="00014EFD">
              <w:rPr>
                <w:rStyle w:val="Strong"/>
              </w:rPr>
              <w:t>(MAE-3DS-02)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76CAAFA4" w14:textId="514A76C9" w:rsidR="00AC49FD" w:rsidRPr="00B86356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</w:rPr>
              <w:t xml:space="preserve">Two-dimensional </w:t>
            </w:r>
            <w:r w:rsidR="00D04E9B">
              <w:rPr>
                <w:rStyle w:val="Strong"/>
                <w:szCs w:val="24"/>
              </w:rPr>
              <w:t>s</w:t>
            </w:r>
            <w:r w:rsidR="00D04E9B">
              <w:rPr>
                <w:rStyle w:val="Strong"/>
              </w:rPr>
              <w:t xml:space="preserve">patial </w:t>
            </w:r>
            <w:r w:rsidRPr="00B86356">
              <w:rPr>
                <w:rStyle w:val="Strong"/>
                <w:szCs w:val="24"/>
              </w:rPr>
              <w:t>structure</w:t>
            </w:r>
          </w:p>
          <w:p w14:paraId="58C118C5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2D shapes: Sort, describe and name familiar </w:t>
            </w:r>
            <w:proofErr w:type="gramStart"/>
            <w:r w:rsidRPr="795B7D95">
              <w:rPr>
                <w:szCs w:val="24"/>
              </w:rPr>
              <w:t>shapes</w:t>
            </w:r>
            <w:proofErr w:type="gramEnd"/>
          </w:p>
          <w:p w14:paraId="02E01084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2D shapes: Represent </w:t>
            </w:r>
            <w:proofErr w:type="gramStart"/>
            <w:r w:rsidRPr="795B7D95">
              <w:rPr>
                <w:szCs w:val="24"/>
              </w:rPr>
              <w:t>shapes</w:t>
            </w:r>
            <w:proofErr w:type="gramEnd"/>
          </w:p>
          <w:p w14:paraId="68E64E59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Area: Identify and compare area.</w:t>
            </w:r>
          </w:p>
          <w:p w14:paraId="6658A797" w14:textId="77777777" w:rsidR="00AC49FD" w:rsidRPr="00B86356" w:rsidRDefault="00AC49FD" w:rsidP="00585577">
            <w:pPr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</w:rPr>
              <w:t>Three-dimensional spatial structure</w:t>
            </w:r>
          </w:p>
          <w:p w14:paraId="722234FA" w14:textId="77777777" w:rsidR="00AC49FD" w:rsidRPr="00B86356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3D objects: Explore familiar three-dimensional </w:t>
            </w:r>
            <w:proofErr w:type="gramStart"/>
            <w:r w:rsidRPr="795B7D95">
              <w:rPr>
                <w:szCs w:val="24"/>
              </w:rPr>
              <w:t>objects</w:t>
            </w:r>
            <w:proofErr w:type="gramEnd"/>
          </w:p>
          <w:p w14:paraId="255754F5" w14:textId="4E5C206E" w:rsid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Volume: Compare internal volume by filling and packing</w:t>
            </w:r>
          </w:p>
          <w:p w14:paraId="59F621D2" w14:textId="3E51A75E" w:rsidR="00AC49FD" w:rsidRPr="00AC49FD" w:rsidRDefault="4155E484" w:rsidP="00AC49FD">
            <w:pPr>
              <w:pStyle w:val="ListBullet"/>
              <w:rPr>
                <w:rStyle w:val="Strong"/>
                <w:b w:val="0"/>
                <w:bCs/>
                <w:szCs w:val="24"/>
              </w:rPr>
            </w:pPr>
            <w:r w:rsidRPr="795B7D95">
              <w:rPr>
                <w:szCs w:val="24"/>
              </w:rPr>
              <w:t>Volume: Compare volume by building.</w:t>
            </w:r>
          </w:p>
        </w:tc>
      </w:tr>
      <w:tr w:rsidR="00AC49FD" w:rsidRPr="00AC49FD" w14:paraId="1272A4B7" w14:textId="77777777" w:rsidTr="0037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5B7BA676" w14:textId="4E655488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manipulate objects and experiments with cause and effect, </w:t>
            </w:r>
            <w:proofErr w:type="gramStart"/>
            <w:r w:rsidRPr="795B7D95">
              <w:rPr>
                <w:szCs w:val="24"/>
              </w:rPr>
              <w:t>trial</w:t>
            </w:r>
            <w:proofErr w:type="gramEnd"/>
            <w:r w:rsidRPr="795B7D95">
              <w:rPr>
                <w:szCs w:val="24"/>
              </w:rPr>
              <w:t xml:space="preserve"> and error </w:t>
            </w:r>
            <w:r w:rsidRPr="00014EFD">
              <w:rPr>
                <w:rStyle w:val="Strong"/>
              </w:rPr>
              <w:t>(EYLF LO4 KC2)</w:t>
            </w:r>
          </w:p>
          <w:p w14:paraId="52A5CD58" w14:textId="6BE857CB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notice and predict the patterns of regular routines and the passing of time </w:t>
            </w:r>
            <w:r w:rsidRPr="00EE37C5">
              <w:rPr>
                <w:rStyle w:val="Strong"/>
              </w:rPr>
              <w:t>(EYLF LO5 KC4)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0B62BB6D" w14:textId="77777777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describes and compares the masses of objects </w:t>
            </w:r>
            <w:r w:rsidRPr="00EE37C5">
              <w:rPr>
                <w:rStyle w:val="Strong"/>
              </w:rPr>
              <w:t>(MAE-NSM-01)</w:t>
            </w:r>
          </w:p>
          <w:p w14:paraId="3DC37D1D" w14:textId="65BD0D6D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sequences </w:t>
            </w:r>
            <w:proofErr w:type="gramStart"/>
            <w:r w:rsidRPr="795B7D95">
              <w:rPr>
                <w:szCs w:val="24"/>
              </w:rPr>
              <w:t>events</w:t>
            </w:r>
            <w:proofErr w:type="gramEnd"/>
            <w:r w:rsidRPr="795B7D95">
              <w:rPr>
                <w:szCs w:val="24"/>
              </w:rPr>
              <w:t xml:space="preserve"> and reads hour time on clocks </w:t>
            </w:r>
            <w:r w:rsidRPr="00EE37C5">
              <w:rPr>
                <w:rStyle w:val="Strong"/>
              </w:rPr>
              <w:t>(MAE-NSM-02)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E05069D" w14:textId="79BF5FB6" w:rsidR="00AC49FD" w:rsidRPr="00AC49FD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AC49FD">
              <w:rPr>
                <w:rStyle w:val="Strong"/>
                <w:szCs w:val="24"/>
              </w:rPr>
              <w:t>Non-spatial measure</w:t>
            </w:r>
          </w:p>
          <w:p w14:paraId="01DB8D14" w14:textId="77777777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Mass: Identify and compare mass using weight</w:t>
            </w:r>
          </w:p>
          <w:p w14:paraId="5EBFFC26" w14:textId="77777777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Time: Compare and order the duration of events using the language of time</w:t>
            </w:r>
          </w:p>
          <w:p w14:paraId="06392D61" w14:textId="0802D90E" w:rsidR="00AC49FD" w:rsidRPr="00AC49FD" w:rsidRDefault="4155E484" w:rsidP="00AC49FD">
            <w:pPr>
              <w:pStyle w:val="ListBullet"/>
              <w:rPr>
                <w:bCs/>
                <w:szCs w:val="24"/>
              </w:rPr>
            </w:pPr>
            <w:r w:rsidRPr="795B7D95">
              <w:rPr>
                <w:szCs w:val="24"/>
              </w:rPr>
              <w:t>Time: Connect days of the week to familiar events and actions</w:t>
            </w:r>
          </w:p>
          <w:p w14:paraId="0FA39AB4" w14:textId="7CEAA513" w:rsidR="00AC49FD" w:rsidRPr="00AC49FD" w:rsidRDefault="4155E484" w:rsidP="00AC49FD">
            <w:pPr>
              <w:pStyle w:val="ListBullet"/>
              <w:rPr>
                <w:rStyle w:val="Strong"/>
                <w:b w:val="0"/>
                <w:bCs/>
                <w:szCs w:val="24"/>
              </w:rPr>
            </w:pPr>
            <w:r w:rsidRPr="795B7D95">
              <w:rPr>
                <w:szCs w:val="24"/>
              </w:rPr>
              <w:t>Time: Tell time on the hour on analogue and digital clocks.</w:t>
            </w:r>
          </w:p>
        </w:tc>
      </w:tr>
      <w:tr w:rsidR="00AC49FD" w:rsidRPr="00AC49FD" w14:paraId="373FA84F" w14:textId="77777777" w:rsidTr="0037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482ED2D8" w14:textId="1187033E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create and use representation to organise, record and communicate mathematical ideas and concepts </w:t>
            </w:r>
            <w:r w:rsidRPr="00EE37C5">
              <w:rPr>
                <w:rStyle w:val="Strong"/>
              </w:rPr>
              <w:lastRenderedPageBreak/>
              <w:t>(EYLF LO4 KC2)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475B8A67" w14:textId="5FC79EA5" w:rsidR="00AC49FD" w:rsidRP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  <w:lang w:eastAsia="en-AU"/>
              </w:rPr>
              <w:lastRenderedPageBreak/>
              <w:t xml:space="preserve">contributes to collecting data and interprets data displays made from objects </w:t>
            </w:r>
            <w:r w:rsidRPr="00EE37C5">
              <w:rPr>
                <w:rStyle w:val="Strong"/>
              </w:rPr>
              <w:t>(MAE-DATA-01)</w:t>
            </w:r>
            <w:r w:rsidRPr="795B7D95">
              <w:rPr>
                <w:szCs w:val="24"/>
                <w:lang w:eastAsia="en-AU"/>
              </w:rPr>
              <w:t>.</w:t>
            </w:r>
          </w:p>
        </w:tc>
        <w:tc>
          <w:tcPr>
            <w:tcW w:w="1667" w:type="pct"/>
          </w:tcPr>
          <w:p w14:paraId="4FC2C3D5" w14:textId="3DC7B8B0" w:rsidR="00AC49FD" w:rsidRPr="00B86356" w:rsidRDefault="00AC49FD" w:rsidP="00CA60E6">
            <w:pPr>
              <w:spacing w:before="0"/>
              <w:rPr>
                <w:rStyle w:val="Strong"/>
                <w:szCs w:val="24"/>
              </w:rPr>
            </w:pPr>
            <w:r w:rsidRPr="00B86356">
              <w:rPr>
                <w:rStyle w:val="Strong"/>
                <w:szCs w:val="24"/>
                <w:lang w:eastAsia="en-AU"/>
              </w:rPr>
              <w:t>Data</w:t>
            </w:r>
          </w:p>
          <w:p w14:paraId="7DDFB192" w14:textId="5376C857" w:rsidR="00AC49FD" w:rsidRDefault="4155E484" w:rsidP="00AC49FD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respond to questions, collect information and discuss possible </w:t>
            </w:r>
            <w:r w:rsidRPr="795B7D95">
              <w:rPr>
                <w:szCs w:val="24"/>
              </w:rPr>
              <w:lastRenderedPageBreak/>
              <w:t xml:space="preserve">outcomes of </w:t>
            </w:r>
            <w:proofErr w:type="gramStart"/>
            <w:r w:rsidRPr="795B7D95">
              <w:rPr>
                <w:szCs w:val="24"/>
              </w:rPr>
              <w:t>activities</w:t>
            </w:r>
            <w:proofErr w:type="gramEnd"/>
          </w:p>
          <w:p w14:paraId="1DD95FDF" w14:textId="0A4E9E6B" w:rsidR="00AC49FD" w:rsidRPr="00AC49FD" w:rsidRDefault="4155E484" w:rsidP="00AC49FD">
            <w:pPr>
              <w:pStyle w:val="ListBullet"/>
              <w:rPr>
                <w:rStyle w:val="Strong"/>
                <w:b w:val="0"/>
                <w:bCs/>
                <w:szCs w:val="24"/>
              </w:rPr>
            </w:pPr>
            <w:r w:rsidRPr="795B7D95">
              <w:rPr>
                <w:szCs w:val="24"/>
              </w:rPr>
              <w:t>organise objects into simple data displays and interpret the displays.</w:t>
            </w:r>
          </w:p>
        </w:tc>
      </w:tr>
    </w:tbl>
    <w:p w14:paraId="176B275A" w14:textId="77777777" w:rsidR="00E660CB" w:rsidRDefault="00E660CB" w:rsidP="00E07B39">
      <w:pPr>
        <w:rPr>
          <w:lang w:eastAsia="zh-CN"/>
        </w:rPr>
      </w:pPr>
      <w:bookmarkStart w:id="16" w:name="_From_the_EYLF_2"/>
      <w:bookmarkEnd w:id="16"/>
      <w:r>
        <w:lastRenderedPageBreak/>
        <w:br w:type="page"/>
      </w:r>
    </w:p>
    <w:p w14:paraId="31E51946" w14:textId="7B8F4DA7" w:rsidR="000F6617" w:rsidRPr="000F6617" w:rsidRDefault="000F6617" w:rsidP="000F6617">
      <w:pPr>
        <w:pStyle w:val="Heading2"/>
      </w:pPr>
      <w:bookmarkStart w:id="17" w:name="_From_the_EYLF_8"/>
      <w:bookmarkStart w:id="18" w:name="_Toc124326501"/>
      <w:bookmarkEnd w:id="17"/>
      <w:r w:rsidRPr="00810AA7">
        <w:lastRenderedPageBreak/>
        <w:t>From the Early Years Learning Framework to</w:t>
      </w:r>
      <w:r w:rsidRPr="000F6617">
        <w:t xml:space="preserve"> </w:t>
      </w:r>
      <w:r>
        <w:t>Early Stage 1 Science and Technology</w:t>
      </w:r>
    </w:p>
    <w:p w14:paraId="79B486A0" w14:textId="275DBBD2" w:rsidR="00C74831" w:rsidRPr="000F6617" w:rsidRDefault="00C74831" w:rsidP="000F6617">
      <w:pPr>
        <w:pStyle w:val="Caption"/>
      </w:pPr>
      <w:r w:rsidRPr="000F6617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000F6617">
        <w:t>3</w:t>
      </w:r>
      <w:r>
        <w:fldChar w:fldCharType="end"/>
      </w:r>
      <w:r w:rsidRPr="000F6617">
        <w:t xml:space="preserve"> – EYLF to Early Stage 1 </w:t>
      </w:r>
      <w:r w:rsidR="00547364" w:rsidRPr="000F6617">
        <w:t>S</w:t>
      </w:r>
      <w:r w:rsidRPr="000F6617">
        <w:t xml:space="preserve">cience and </w:t>
      </w:r>
      <w:r w:rsidR="00547364" w:rsidRPr="000F6617">
        <w:t>T</w:t>
      </w:r>
      <w:r w:rsidRPr="000F6617">
        <w:t>echnology</w:t>
      </w:r>
      <w:bookmarkEnd w:id="18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arly Stage 1 science and technology"/>
        <w:tblDescription w:val="Column 1 lists examples of evidence of children’s learning under the Early Years Learning Framework (2009), Column 2 lists the NSW Science and Technology K-6 (2017) Early Stage 1 outcomes that build upon and extend this learning and Column 3 lists the relevant Early Stage 1 content."/>
      </w:tblPr>
      <w:tblGrid>
        <w:gridCol w:w="4855"/>
        <w:gridCol w:w="4855"/>
        <w:gridCol w:w="4852"/>
      </w:tblGrid>
      <w:tr w:rsidR="00E660CB" w:rsidRPr="00E07B39" w14:paraId="14435228" w14:textId="77777777" w:rsidTr="00A2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bookmarkStart w:id="19" w:name="_Hlk99983741"/>
          <w:p w14:paraId="6E86B9F2" w14:textId="190D696A" w:rsidR="00E660CB" w:rsidRPr="00E07B39" w:rsidRDefault="00915704" w:rsidP="00B86356">
            <w:r w:rsidRPr="00CB42E6">
              <w:fldChar w:fldCharType="begin"/>
            </w:r>
            <w:r w:rsidRPr="00CB42E6">
              <w:rPr>
                <w:color w:val="FFFFFF" w:themeColor="background1"/>
              </w:rPr>
              <w:instrText>HYPERLINK "https://www.acecqa.gov.au/nqf/national-law-regulations/approved-learning-frameworks" \h</w:instrText>
            </w:r>
            <w:r w:rsidRPr="00CB42E6">
              <w:fldChar w:fldCharType="separate"/>
            </w:r>
            <w:r w:rsidR="694F6244" w:rsidRPr="00CB42E6">
              <w:rPr>
                <w:rStyle w:val="Hyperlink"/>
                <w:color w:val="FFFFFF" w:themeColor="background1"/>
              </w:rPr>
              <w:t>Early Years Learning Framework</w:t>
            </w:r>
            <w:r w:rsidRPr="00CB42E6">
              <w:rPr>
                <w:rStyle w:val="Hyperlink"/>
                <w:color w:val="FFFFFF" w:themeColor="background1"/>
              </w:rPr>
              <w:fldChar w:fldCharType="end"/>
            </w:r>
            <w:r w:rsidR="694F6244" w:rsidRPr="00CB42E6">
              <w:rPr>
                <w:color w:val="FFFFFF" w:themeColor="background1"/>
              </w:rPr>
              <w:t xml:space="preserve"> </w:t>
            </w:r>
            <w:r w:rsidR="39251B7F" w:rsidRPr="00CB42E6">
              <w:rPr>
                <w:color w:val="FFFFFF" w:themeColor="background1"/>
              </w:rPr>
              <w:t>(20</w:t>
            </w:r>
            <w:r w:rsidR="1E9ABBB7" w:rsidRPr="00CB42E6">
              <w:rPr>
                <w:color w:val="FFFFFF" w:themeColor="background1"/>
              </w:rPr>
              <w:t>22</w:t>
            </w:r>
            <w:r w:rsidR="39251B7F" w:rsidRPr="00E07B39">
              <w:rPr>
                <w:szCs w:val="24"/>
              </w:rPr>
              <w:t>)</w:t>
            </w:r>
          </w:p>
          <w:p w14:paraId="41987B84" w14:textId="47D966E0" w:rsidR="00B86356" w:rsidRPr="00E07B39" w:rsidRDefault="00E660CB" w:rsidP="00B86356">
            <w:pPr>
              <w:rPr>
                <w:szCs w:val="24"/>
              </w:rPr>
            </w:pPr>
            <w:r w:rsidRPr="00E07B39">
              <w:rPr>
                <w:szCs w:val="24"/>
              </w:rPr>
              <w:t>Learning is evident, for example, when child</w:t>
            </w:r>
            <w:r w:rsidR="00296684">
              <w:rPr>
                <w:szCs w:val="24"/>
              </w:rPr>
              <w:t>ren</w:t>
            </w:r>
            <w:r w:rsidRPr="00E07B39">
              <w:rPr>
                <w:szCs w:val="24"/>
              </w:rPr>
              <w:t>:</w:t>
            </w:r>
          </w:p>
        </w:tc>
        <w:tc>
          <w:tcPr>
            <w:tcW w:w="1667" w:type="pct"/>
          </w:tcPr>
          <w:p w14:paraId="11C74183" w14:textId="344407E9" w:rsidR="00E660CB" w:rsidRPr="00E07B39" w:rsidRDefault="00000000" w:rsidP="00B86356">
            <w:pPr>
              <w:rPr>
                <w:szCs w:val="24"/>
              </w:rPr>
            </w:pPr>
            <w:hyperlink r:id="rId15">
              <w:r w:rsidR="00E660CB" w:rsidRPr="52C7BF39">
                <w:rPr>
                  <w:rStyle w:val="Hyperlink"/>
                  <w:color w:val="FFFFFF" w:themeColor="background1"/>
                </w:rPr>
                <w:t xml:space="preserve">NSW </w:t>
              </w:r>
              <w:r w:rsidR="00547364">
                <w:rPr>
                  <w:rStyle w:val="Hyperlink"/>
                  <w:color w:val="FFFFFF" w:themeColor="background1"/>
                </w:rPr>
                <w:t>S</w:t>
              </w:r>
              <w:r w:rsidR="00E660CB" w:rsidRPr="52C7BF39">
                <w:rPr>
                  <w:rStyle w:val="Hyperlink"/>
                  <w:color w:val="FFFFFF" w:themeColor="background1"/>
                </w:rPr>
                <w:t xml:space="preserve">cience and </w:t>
              </w:r>
              <w:r w:rsidR="00547364">
                <w:rPr>
                  <w:rStyle w:val="Hyperlink"/>
                  <w:color w:val="FFFFFF" w:themeColor="background1"/>
                </w:rPr>
                <w:t>T</w:t>
              </w:r>
              <w:r w:rsidR="00E660CB" w:rsidRPr="52C7BF39">
                <w:rPr>
                  <w:rStyle w:val="Hyperlink"/>
                  <w:color w:val="FFFFFF" w:themeColor="background1"/>
                </w:rPr>
                <w:t>echnology K</w:t>
              </w:r>
              <w:r w:rsidR="00CB42E6" w:rsidRPr="00CB42E6">
                <w:rPr>
                  <w:rStyle w:val="Hyperlink"/>
                  <w:color w:val="FFFFFF" w:themeColor="background1"/>
                </w:rPr>
                <w:t>–</w:t>
              </w:r>
              <w:r w:rsidR="00E660CB" w:rsidRPr="52C7BF39">
                <w:rPr>
                  <w:rStyle w:val="Hyperlink"/>
                  <w:color w:val="FFFFFF" w:themeColor="background1"/>
                </w:rPr>
                <w:t>6</w:t>
              </w:r>
            </w:hyperlink>
            <w:r w:rsidR="00E660CB" w:rsidRPr="52C7BF39">
              <w:rPr>
                <w:szCs w:val="24"/>
              </w:rPr>
              <w:t xml:space="preserve"> (2017) Early Stage 1 outcomes</w:t>
            </w:r>
          </w:p>
          <w:p w14:paraId="50517991" w14:textId="6D188925" w:rsidR="00E660CB" w:rsidRPr="00E07B39" w:rsidRDefault="00E660CB" w:rsidP="00B86356">
            <w:pPr>
              <w:rPr>
                <w:szCs w:val="24"/>
              </w:rPr>
            </w:pPr>
            <w:r w:rsidRPr="00E07B39">
              <w:rPr>
                <w:szCs w:val="24"/>
              </w:rPr>
              <w:t>A student:</w:t>
            </w:r>
          </w:p>
        </w:tc>
        <w:tc>
          <w:tcPr>
            <w:tcW w:w="1667" w:type="pct"/>
          </w:tcPr>
          <w:p w14:paraId="60B17E33" w14:textId="77777777" w:rsidR="00E660CB" w:rsidRPr="00E07B39" w:rsidRDefault="00E660CB" w:rsidP="00B86356">
            <w:pPr>
              <w:rPr>
                <w:szCs w:val="24"/>
              </w:rPr>
            </w:pPr>
            <w:r w:rsidRPr="00E07B39">
              <w:rPr>
                <w:szCs w:val="24"/>
              </w:rPr>
              <w:t>Early Stage 1 content</w:t>
            </w:r>
          </w:p>
        </w:tc>
      </w:tr>
      <w:tr w:rsidR="00E660CB" w:rsidRPr="00812E4B" w14:paraId="75592A28" w14:textId="77777777" w:rsidTr="00A2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75B38405" w14:textId="5E145938" w:rsidR="00E660CB" w:rsidRPr="00B86356" w:rsidRDefault="5E6DB57D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participate with others to identify and address environmental challenges and problems and contribute to group ideas and plans</w:t>
            </w:r>
            <w:r w:rsidR="00E660CB" w:rsidRPr="795B7D95">
              <w:rPr>
                <w:szCs w:val="24"/>
              </w:rPr>
              <w:t xml:space="preserve"> </w:t>
            </w:r>
            <w:r w:rsidR="00E660CB" w:rsidRPr="00EE37C5">
              <w:rPr>
                <w:rStyle w:val="Strong"/>
              </w:rPr>
              <w:t>(EYLF LO2 KC4)</w:t>
            </w:r>
          </w:p>
          <w:p w14:paraId="02DCBC91" w14:textId="3DAA94C2" w:rsidR="00E660CB" w:rsidRPr="00B86356" w:rsidRDefault="0FF1AA4E" w:rsidP="00422421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szCs w:val="24"/>
              </w:rPr>
              <w:t>use play to investigate, experiment, test hypotheses, imagine and explore ideas</w:t>
            </w:r>
            <w:r w:rsidR="00E660CB" w:rsidRPr="795B7D95">
              <w:rPr>
                <w:szCs w:val="24"/>
              </w:rPr>
              <w:t xml:space="preserve"> </w:t>
            </w:r>
            <w:r w:rsidR="00E660CB" w:rsidRPr="00EE37C5">
              <w:rPr>
                <w:rStyle w:val="Strong"/>
              </w:rPr>
              <w:t>(EYLF LO4 KC1)</w:t>
            </w:r>
          </w:p>
          <w:p w14:paraId="693AA6D1" w14:textId="143EDA54" w:rsidR="00E660CB" w:rsidRPr="00B86356" w:rsidRDefault="00E660CB" w:rsidP="00422421">
            <w:pPr>
              <w:pStyle w:val="ListBullet"/>
              <w:rPr>
                <w:color w:val="000000" w:themeColor="text1"/>
                <w:szCs w:val="24"/>
              </w:rPr>
            </w:pPr>
            <w:r w:rsidRPr="795B7D95">
              <w:rPr>
                <w:color w:val="000000" w:themeColor="text1"/>
                <w:szCs w:val="24"/>
              </w:rPr>
              <w:t xml:space="preserve">participate in a variety of rich and meaningful inquiry-based experiences </w:t>
            </w:r>
            <w:r w:rsidRPr="00EE37C5">
              <w:rPr>
                <w:rStyle w:val="Strong"/>
              </w:rPr>
              <w:t>(EYLF LO4 KC1)</w:t>
            </w:r>
          </w:p>
          <w:p w14:paraId="0A1E9D36" w14:textId="4A4A8AFA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 reflective thinking to consider why things happen and what can be learnt </w:t>
            </w:r>
            <w:r w:rsidRPr="795B7D95">
              <w:rPr>
                <w:szCs w:val="24"/>
              </w:rPr>
              <w:lastRenderedPageBreak/>
              <w:t xml:space="preserve">from these experiences </w:t>
            </w:r>
            <w:r w:rsidRPr="00EE37C5">
              <w:rPr>
                <w:rStyle w:val="Strong"/>
              </w:rPr>
              <w:t>(EYLF LO4 KC2)</w:t>
            </w:r>
          </w:p>
          <w:p w14:paraId="5381DFB5" w14:textId="1CD2A7DC" w:rsidR="00E660CB" w:rsidRPr="00B86356" w:rsidRDefault="514EF703" w:rsidP="00422421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szCs w:val="24"/>
              </w:rPr>
              <w:t>appl</w:t>
            </w:r>
            <w:r w:rsidR="0085022D">
              <w:rPr>
                <w:rFonts w:eastAsia="Arial"/>
                <w:szCs w:val="24"/>
              </w:rPr>
              <w:t>y</w:t>
            </w:r>
            <w:r w:rsidRPr="795B7D95">
              <w:rPr>
                <w:rFonts w:eastAsia="Arial"/>
                <w:szCs w:val="24"/>
              </w:rPr>
              <w:t xml:space="preserve"> a wide variety of thinking strategies to engage with situations and solve problems, and adapt these strategies to new situations</w:t>
            </w:r>
            <w:r w:rsidR="00E660CB" w:rsidRPr="795B7D95">
              <w:rPr>
                <w:color w:val="000000" w:themeColor="text1"/>
                <w:szCs w:val="24"/>
              </w:rPr>
              <w:t xml:space="preserve"> </w:t>
            </w:r>
            <w:r w:rsidR="00E660CB" w:rsidRPr="00EE37C5">
              <w:rPr>
                <w:rStyle w:val="Strong"/>
              </w:rPr>
              <w:t>(EYLF LO4 KC2)</w:t>
            </w:r>
          </w:p>
          <w:p w14:paraId="648FC80A" w14:textId="587E6D53" w:rsidR="00E660CB" w:rsidRPr="00B86356" w:rsidRDefault="00E660CB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 ideas and theories using imagination, </w:t>
            </w:r>
            <w:proofErr w:type="gramStart"/>
            <w:r w:rsidRPr="795B7D95">
              <w:rPr>
                <w:szCs w:val="24"/>
              </w:rPr>
              <w:t>creativity</w:t>
            </w:r>
            <w:proofErr w:type="gramEnd"/>
            <w:r w:rsidRPr="795B7D95">
              <w:rPr>
                <w:szCs w:val="24"/>
              </w:rPr>
              <w:t xml:space="preserve"> and play </w:t>
            </w:r>
            <w:r w:rsidRPr="00EE37C5">
              <w:rPr>
                <w:rStyle w:val="Strong"/>
              </w:rPr>
              <w:t>(EYLF LO4 KC4)</w:t>
            </w:r>
          </w:p>
          <w:p w14:paraId="57810FD0" w14:textId="16170F31" w:rsidR="00E660CB" w:rsidRPr="00B86356" w:rsidRDefault="440750CE" w:rsidP="4CEA0D52">
            <w:pPr>
              <w:pStyle w:val="ListParagraph"/>
              <w:spacing w:after="0"/>
              <w:rPr>
                <w:szCs w:val="24"/>
              </w:rPr>
            </w:pPr>
            <w:r w:rsidRPr="4CEA0D52">
              <w:rPr>
                <w:szCs w:val="24"/>
              </w:rPr>
              <w:t>participate with others to identify and address environmental challenges and problems and contribute to group ideas and plans</w:t>
            </w:r>
            <w:r w:rsidR="5BCE4CEF" w:rsidRPr="4CEA0D52">
              <w:rPr>
                <w:szCs w:val="24"/>
              </w:rPr>
              <w:t xml:space="preserve"> </w:t>
            </w:r>
            <w:r w:rsidR="5BCE4CEF" w:rsidRPr="00EE37C5">
              <w:rPr>
                <w:rStyle w:val="Strong"/>
              </w:rPr>
              <w:t>(EYLF LO2 KC4)</w:t>
            </w:r>
          </w:p>
          <w:p w14:paraId="05CF29FF" w14:textId="0DAE9954" w:rsidR="00E660CB" w:rsidRPr="00B86356" w:rsidRDefault="440750CE" w:rsidP="4CEA0D52">
            <w:pPr>
              <w:pStyle w:val="ListParagraph"/>
              <w:spacing w:after="0"/>
              <w:rPr>
                <w:szCs w:val="24"/>
              </w:rPr>
            </w:pPr>
            <w:r w:rsidRPr="4CEA0D52">
              <w:rPr>
                <w:szCs w:val="24"/>
              </w:rPr>
              <w:t xml:space="preserve">demonstrate an increasing knowledge of, and respect for </w:t>
            </w:r>
            <w:r w:rsidRPr="4CEA0D52">
              <w:rPr>
                <w:szCs w:val="24"/>
              </w:rPr>
              <w:lastRenderedPageBreak/>
              <w:t>natural and constructed environments</w:t>
            </w:r>
            <w:r w:rsidR="5AB44637" w:rsidRPr="4CEA0D52">
              <w:rPr>
                <w:szCs w:val="24"/>
              </w:rPr>
              <w:t xml:space="preserve"> </w:t>
            </w:r>
            <w:r w:rsidR="5AB44637" w:rsidRPr="00EE37C5">
              <w:rPr>
                <w:rStyle w:val="Strong"/>
              </w:rPr>
              <w:t>(EYLF LO2 KC4)</w:t>
            </w:r>
          </w:p>
          <w:p w14:paraId="5215CE88" w14:textId="46BB5E6F" w:rsidR="00E660CB" w:rsidRPr="00B86356" w:rsidRDefault="440750CE" w:rsidP="4CEA0D52">
            <w:pPr>
              <w:pStyle w:val="ListParagraph"/>
              <w:spacing w:after="0"/>
              <w:rPr>
                <w:szCs w:val="24"/>
              </w:rPr>
            </w:pPr>
            <w:r w:rsidRPr="4CEA0D52">
              <w:rPr>
                <w:szCs w:val="24"/>
              </w:rPr>
              <w:t>learn</w:t>
            </w:r>
            <w:r w:rsidR="23759D14" w:rsidRPr="4CEA0D52">
              <w:rPr>
                <w:szCs w:val="24"/>
              </w:rPr>
              <w:t>s</w:t>
            </w:r>
            <w:r w:rsidRPr="4CEA0D52">
              <w:rPr>
                <w:szCs w:val="24"/>
              </w:rPr>
              <w:t xml:space="preserve"> and use Aboriginal or Torres Strait Islander names for the land, local </w:t>
            </w:r>
            <w:proofErr w:type="gramStart"/>
            <w:r w:rsidRPr="4CEA0D52">
              <w:rPr>
                <w:szCs w:val="24"/>
              </w:rPr>
              <w:t>plan</w:t>
            </w:r>
            <w:r w:rsidR="1A417D8B" w:rsidRPr="4CEA0D52">
              <w:rPr>
                <w:szCs w:val="24"/>
              </w:rPr>
              <w:t>t</w:t>
            </w:r>
            <w:r w:rsidRPr="4CEA0D52">
              <w:rPr>
                <w:szCs w:val="24"/>
              </w:rPr>
              <w:t>s</w:t>
            </w:r>
            <w:proofErr w:type="gramEnd"/>
            <w:r w:rsidRPr="4CEA0D52">
              <w:rPr>
                <w:szCs w:val="24"/>
              </w:rPr>
              <w:t xml:space="preserve"> and animals</w:t>
            </w:r>
            <w:r w:rsidR="55035DDE" w:rsidRPr="4CEA0D52">
              <w:rPr>
                <w:szCs w:val="24"/>
              </w:rPr>
              <w:t xml:space="preserve"> </w:t>
            </w:r>
            <w:r w:rsidR="55035DDE" w:rsidRPr="00EE37C5">
              <w:rPr>
                <w:rStyle w:val="Strong"/>
              </w:rPr>
              <w:t>(EYLF LO2 KC4)</w:t>
            </w:r>
          </w:p>
          <w:p w14:paraId="386FFA59" w14:textId="7E3CECC6" w:rsidR="00E660CB" w:rsidRPr="00B86356" w:rsidRDefault="62978409" w:rsidP="4CEA0D52">
            <w:pPr>
              <w:pStyle w:val="ListParagraph"/>
              <w:spacing w:after="0"/>
              <w:rPr>
                <w:szCs w:val="24"/>
              </w:rPr>
            </w:pPr>
            <w:r w:rsidRPr="4CEA0D52">
              <w:rPr>
                <w:szCs w:val="24"/>
              </w:rPr>
              <w:t xml:space="preserve">become aware and use the 7Rs of sustainability: reduce, reuse, recycle, respect, repair, reflect and refuse as part of economic and environmental sustainability </w:t>
            </w:r>
            <w:r w:rsidRPr="003F121D">
              <w:rPr>
                <w:rStyle w:val="Strong"/>
              </w:rPr>
              <w:t>(EYLF LO2 KC1)</w:t>
            </w:r>
          </w:p>
        </w:tc>
        <w:tc>
          <w:tcPr>
            <w:tcW w:w="1667" w:type="pct"/>
          </w:tcPr>
          <w:p w14:paraId="3AE3E8C5" w14:textId="450B16C1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observes, </w:t>
            </w:r>
            <w:proofErr w:type="gramStart"/>
            <w:r w:rsidRPr="795B7D95">
              <w:rPr>
                <w:szCs w:val="24"/>
              </w:rPr>
              <w:t>questions</w:t>
            </w:r>
            <w:proofErr w:type="gramEnd"/>
            <w:r w:rsidRPr="795B7D95">
              <w:rPr>
                <w:szCs w:val="24"/>
              </w:rPr>
              <w:t xml:space="preserve"> and collects data to communicate ideas </w:t>
            </w:r>
            <w:r w:rsidRPr="00EE37C5">
              <w:rPr>
                <w:rStyle w:val="Strong"/>
              </w:rPr>
              <w:t>(STe-1WS-S)</w:t>
            </w:r>
          </w:p>
          <w:p w14:paraId="5465AF7F" w14:textId="52F0DDB9" w:rsidR="00E660CB" w:rsidRPr="00B86356" w:rsidRDefault="00E660CB" w:rsidP="00736614">
            <w:pPr>
              <w:pStyle w:val="ListBullet"/>
              <w:numPr>
                <w:ilvl w:val="0"/>
                <w:numId w:val="9"/>
              </w:numPr>
              <w:rPr>
                <w:szCs w:val="24"/>
              </w:rPr>
            </w:pPr>
            <w:r w:rsidRPr="795B7D95">
              <w:rPr>
                <w:szCs w:val="24"/>
              </w:rPr>
              <w:t xml:space="preserve">develops solutions to an identified need </w:t>
            </w:r>
            <w:r w:rsidRPr="00EE37C5">
              <w:rPr>
                <w:rStyle w:val="Strong"/>
              </w:rPr>
              <w:t>(STe-2DP-T)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C0A847C" w14:textId="77777777" w:rsidR="00E660CB" w:rsidRPr="00B86356" w:rsidRDefault="00E660CB" w:rsidP="00CA60E6">
            <w:pPr>
              <w:spacing w:before="0" w:after="0"/>
              <w:rPr>
                <w:b/>
                <w:szCs w:val="24"/>
              </w:rPr>
            </w:pPr>
            <w:r w:rsidRPr="00B86356">
              <w:rPr>
                <w:b/>
                <w:szCs w:val="24"/>
              </w:rPr>
              <w:t>Working scientifically skills</w:t>
            </w:r>
          </w:p>
          <w:p w14:paraId="1A8971B9" w14:textId="78DE3469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communicating</w:t>
            </w:r>
          </w:p>
          <w:p w14:paraId="25DC9688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identifying and defining</w:t>
            </w:r>
          </w:p>
          <w:p w14:paraId="1A87AE75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planning and conducting investigations</w:t>
            </w:r>
          </w:p>
          <w:p w14:paraId="623C8A2E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processing and analysing data</w:t>
            </w:r>
          </w:p>
          <w:p w14:paraId="478DF215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producing and implementing</w:t>
            </w:r>
          </w:p>
          <w:p w14:paraId="2B8CF4A2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questioning and predicting </w:t>
            </w:r>
          </w:p>
          <w:p w14:paraId="5991BEFF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researching and planning</w:t>
            </w:r>
          </w:p>
          <w:p w14:paraId="66EB8BA5" w14:textId="6F36FED6" w:rsidR="00E660CB" w:rsidRPr="00E33345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testing and evaluating</w:t>
            </w:r>
            <w:r w:rsidR="00E33345" w:rsidRPr="795B7D95">
              <w:rPr>
                <w:szCs w:val="24"/>
              </w:rPr>
              <w:t>.</w:t>
            </w:r>
            <w:bookmarkEnd w:id="19"/>
          </w:p>
        </w:tc>
      </w:tr>
      <w:tr w:rsidR="005445E8" w:rsidRPr="00812E4B" w14:paraId="12382859" w14:textId="77777777" w:rsidTr="00A2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61D926C8" w14:textId="02547027" w:rsidR="6974830A" w:rsidRDefault="37416D92" w:rsidP="4CEA0D5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recognise they are part of ecosystems, and care for local biodiversity </w:t>
            </w:r>
            <w:r w:rsidRPr="003F121D">
              <w:rPr>
                <w:rStyle w:val="Strong"/>
              </w:rPr>
              <w:t>(EYLF LO2 KC4)</w:t>
            </w:r>
          </w:p>
          <w:p w14:paraId="08F7AE3F" w14:textId="77777777" w:rsidR="007F7D33" w:rsidRPr="007F7D33" w:rsidRDefault="287A0922" w:rsidP="007F7D33">
            <w:pPr>
              <w:pStyle w:val="ListBullet"/>
              <w:rPr>
                <w:rStyle w:val="Strong"/>
                <w:b w:val="0"/>
                <w:szCs w:val="24"/>
              </w:rPr>
            </w:pPr>
            <w:r w:rsidRPr="795B7D95">
              <w:rPr>
                <w:szCs w:val="24"/>
              </w:rPr>
              <w:t xml:space="preserve">develop an awareness of the impact of human activity on environments </w:t>
            </w:r>
            <w:r w:rsidRPr="795B7D95">
              <w:rPr>
                <w:szCs w:val="24"/>
              </w:rPr>
              <w:lastRenderedPageBreak/>
              <w:t xml:space="preserve">and the interdependence of living things, </w:t>
            </w:r>
            <w:proofErr w:type="spellStart"/>
            <w:proofErr w:type="gramStart"/>
            <w:r w:rsidR="00860293">
              <w:rPr>
                <w:szCs w:val="24"/>
              </w:rPr>
              <w:t>eg</w:t>
            </w:r>
            <w:proofErr w:type="spellEnd"/>
            <w:proofErr w:type="gramEnd"/>
            <w:r w:rsidRPr="795B7D95">
              <w:rPr>
                <w:szCs w:val="24"/>
              </w:rPr>
              <w:t xml:space="preserve"> marine debris and potential impact on marine life </w:t>
            </w:r>
            <w:r w:rsidRPr="003F121D">
              <w:rPr>
                <w:rStyle w:val="Strong"/>
              </w:rPr>
              <w:t>(EYLF LO2 KC2)</w:t>
            </w:r>
          </w:p>
          <w:p w14:paraId="3C4BD881" w14:textId="77777777" w:rsidR="007F7D33" w:rsidRPr="007F7D33" w:rsidRDefault="15B1529A" w:rsidP="007F7D33">
            <w:pPr>
              <w:pStyle w:val="ListBullet"/>
              <w:rPr>
                <w:rStyle w:val="Strong"/>
                <w:b w:val="0"/>
                <w:szCs w:val="24"/>
              </w:rPr>
            </w:pPr>
            <w:r w:rsidRPr="007F7D33">
              <w:t xml:space="preserve">explore the basic needs of living things and how to protect them </w:t>
            </w:r>
            <w:r w:rsidRPr="007F7D33">
              <w:rPr>
                <w:rStyle w:val="Strong"/>
              </w:rPr>
              <w:t>(EYLF LO2 KC2)</w:t>
            </w:r>
          </w:p>
          <w:p w14:paraId="4D54EC07" w14:textId="77777777" w:rsidR="007F7D33" w:rsidRPr="007F7D33" w:rsidRDefault="77727F67" w:rsidP="007F7D33">
            <w:pPr>
              <w:pStyle w:val="ListBullet"/>
              <w:rPr>
                <w:rStyle w:val="Strong"/>
                <w:b w:val="0"/>
                <w:szCs w:val="24"/>
              </w:rPr>
            </w:pPr>
            <w:r w:rsidRPr="007F7D33">
              <w:t xml:space="preserve">use play to investigate and explore nature and the natural environment </w:t>
            </w:r>
            <w:r w:rsidRPr="007F7D33">
              <w:rPr>
                <w:rStyle w:val="Strong"/>
              </w:rPr>
              <w:t>(EYLF LO2 KC4)</w:t>
            </w:r>
          </w:p>
          <w:p w14:paraId="0CAB01F2" w14:textId="6DCC2FDC" w:rsidR="00E660CB" w:rsidRPr="007F7D33" w:rsidRDefault="1569D732" w:rsidP="007F7D33">
            <w:pPr>
              <w:pStyle w:val="ListBullet"/>
              <w:rPr>
                <w:szCs w:val="24"/>
              </w:rPr>
            </w:pPr>
            <w:r w:rsidRPr="007F7D33">
              <w:t xml:space="preserve">care for Country and connect with animals, plants, </w:t>
            </w:r>
            <w:proofErr w:type="gramStart"/>
            <w:r w:rsidRPr="007F7D33">
              <w:t>lands</w:t>
            </w:r>
            <w:proofErr w:type="gramEnd"/>
            <w:r w:rsidRPr="007F7D33">
              <w:t xml:space="preserve"> and waterways </w:t>
            </w:r>
            <w:r w:rsidRPr="007F7D33">
              <w:rPr>
                <w:rStyle w:val="Strong"/>
              </w:rPr>
              <w:t>(EYLF LO2 KC4)</w:t>
            </w:r>
            <w:r w:rsidR="00942C7E" w:rsidRPr="007F7D33">
              <w:rPr>
                <w:rStyle w:val="Strong"/>
                <w:b w:val="0"/>
                <w:bCs/>
              </w:rPr>
              <w:t>.</w:t>
            </w:r>
          </w:p>
        </w:tc>
        <w:tc>
          <w:tcPr>
            <w:tcW w:w="1667" w:type="pct"/>
          </w:tcPr>
          <w:p w14:paraId="17765897" w14:textId="72DA076C" w:rsidR="00E660CB" w:rsidRPr="00736614" w:rsidRDefault="00E660CB" w:rsidP="00736614">
            <w:pPr>
              <w:pStyle w:val="ListBullet"/>
              <w:numPr>
                <w:ilvl w:val="0"/>
                <w:numId w:val="9"/>
              </w:numPr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explores the characteristics, needs and uses of living things </w:t>
            </w:r>
            <w:r w:rsidRPr="003F121D">
              <w:rPr>
                <w:rStyle w:val="Strong"/>
              </w:rPr>
              <w:t>(STe-3LW-ST)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32314AC2" w14:textId="77777777" w:rsidR="00E660CB" w:rsidRPr="00B86356" w:rsidRDefault="00E660CB" w:rsidP="006C5802">
            <w:pPr>
              <w:spacing w:before="0" w:after="0"/>
              <w:rPr>
                <w:b/>
                <w:szCs w:val="24"/>
              </w:rPr>
            </w:pPr>
            <w:r w:rsidRPr="00B86356">
              <w:rPr>
                <w:b/>
                <w:szCs w:val="24"/>
              </w:rPr>
              <w:t>Living world</w:t>
            </w:r>
          </w:p>
          <w:p w14:paraId="280DCD45" w14:textId="77777777" w:rsidR="00E660CB" w:rsidRPr="00B86356" w:rsidRDefault="00E660CB" w:rsidP="00422421">
            <w:pPr>
              <w:pStyle w:val="ListBullet"/>
              <w:rPr>
                <w:b/>
                <w:szCs w:val="24"/>
              </w:rPr>
            </w:pPr>
            <w:r w:rsidRPr="795B7D95">
              <w:rPr>
                <w:rStyle w:val="Strong"/>
                <w:b w:val="0"/>
              </w:rPr>
              <w:t>characteristics and basic needs of living things</w:t>
            </w:r>
          </w:p>
          <w:p w14:paraId="75928D00" w14:textId="32FA4BA7" w:rsidR="00E660CB" w:rsidRPr="00E33345" w:rsidRDefault="00E660CB" w:rsidP="00422421">
            <w:pPr>
              <w:pStyle w:val="ListBullet"/>
              <w:rPr>
                <w:b/>
                <w:szCs w:val="24"/>
              </w:rPr>
            </w:pPr>
            <w:r w:rsidRPr="795B7D95">
              <w:rPr>
                <w:rStyle w:val="Strong"/>
                <w:b w:val="0"/>
              </w:rPr>
              <w:t>using living things as food and fibre</w:t>
            </w:r>
            <w:r w:rsidR="00E33345" w:rsidRPr="795B7D95">
              <w:rPr>
                <w:rStyle w:val="Strong"/>
                <w:b w:val="0"/>
              </w:rPr>
              <w:t>.</w:t>
            </w:r>
          </w:p>
        </w:tc>
      </w:tr>
      <w:tr w:rsidR="00E660CB" w:rsidRPr="00812E4B" w14:paraId="1BA4EB47" w14:textId="77777777" w:rsidTr="00A2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1F5EA7F" w14:textId="5CD40DEA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manipulate resources to investigate, take apart, assemble, invent and construct </w:t>
            </w:r>
            <w:r w:rsidRPr="007A1DAA">
              <w:rPr>
                <w:rStyle w:val="Strong"/>
              </w:rPr>
              <w:t>(EYLF LO4 KC4)</w:t>
            </w:r>
          </w:p>
          <w:p w14:paraId="0F708ED0" w14:textId="2E3E8A7B" w:rsidR="00E660CB" w:rsidRPr="00B86356" w:rsidRDefault="2E11F87E" w:rsidP="00422421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color w:val="000000" w:themeColor="text1"/>
                <w:szCs w:val="24"/>
              </w:rPr>
              <w:t xml:space="preserve">engage in meaningful conversations </w:t>
            </w:r>
            <w:r w:rsidRPr="795B7D95">
              <w:rPr>
                <w:rFonts w:eastAsia="Arial"/>
                <w:color w:val="000000" w:themeColor="text1"/>
                <w:szCs w:val="24"/>
              </w:rPr>
              <w:lastRenderedPageBreak/>
              <w:t xml:space="preserve">about natural and processed </w:t>
            </w:r>
            <w:r w:rsidR="2D9FCD54" w:rsidRPr="795B7D95">
              <w:rPr>
                <w:rFonts w:eastAsia="Arial"/>
                <w:color w:val="000000" w:themeColor="text1"/>
                <w:szCs w:val="24"/>
              </w:rPr>
              <w:t xml:space="preserve">materials </w:t>
            </w:r>
            <w:r w:rsidR="2D9FCD54" w:rsidRPr="007A1DAA">
              <w:rPr>
                <w:rStyle w:val="Strong"/>
              </w:rPr>
              <w:t>(EYLF LO4 KC4)</w:t>
            </w:r>
          </w:p>
        </w:tc>
        <w:tc>
          <w:tcPr>
            <w:tcW w:w="1667" w:type="pct"/>
          </w:tcPr>
          <w:p w14:paraId="6C23890B" w14:textId="5BAA9409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identifies that objects are made of materials that have observable properties </w:t>
            </w:r>
            <w:r w:rsidRPr="007A1DAA">
              <w:rPr>
                <w:rStyle w:val="Strong"/>
              </w:rPr>
              <w:t>(STe-4MW-ST)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A4D4FC7" w14:textId="77777777" w:rsidR="00E660CB" w:rsidRPr="006C5802" w:rsidRDefault="00E660CB" w:rsidP="006C5802">
            <w:pPr>
              <w:spacing w:before="0"/>
              <w:rPr>
                <w:rStyle w:val="Strong"/>
              </w:rPr>
            </w:pPr>
            <w:r w:rsidRPr="006C5802">
              <w:rPr>
                <w:rStyle w:val="Strong"/>
              </w:rPr>
              <w:t>Material world</w:t>
            </w:r>
          </w:p>
          <w:p w14:paraId="72FA449B" w14:textId="77777777" w:rsidR="00E660CB" w:rsidRPr="00B86356" w:rsidRDefault="00E660CB" w:rsidP="00422421">
            <w:pPr>
              <w:pStyle w:val="ListBullet"/>
              <w:rPr>
                <w:rStyle w:val="Strong"/>
                <w:color w:val="000000"/>
                <w:szCs w:val="24"/>
              </w:rPr>
            </w:pPr>
            <w:r w:rsidRPr="795B7D95">
              <w:rPr>
                <w:rStyle w:val="Strong"/>
                <w:b w:val="0"/>
                <w:color w:val="000000" w:themeColor="text1"/>
              </w:rPr>
              <w:t xml:space="preserve">properties of materials can be </w:t>
            </w:r>
            <w:proofErr w:type="gramStart"/>
            <w:r w:rsidRPr="795B7D95">
              <w:rPr>
                <w:rStyle w:val="Strong"/>
                <w:b w:val="0"/>
                <w:color w:val="000000" w:themeColor="text1"/>
              </w:rPr>
              <w:t>observed</w:t>
            </w:r>
            <w:proofErr w:type="gramEnd"/>
          </w:p>
          <w:p w14:paraId="0626DACF" w14:textId="39FE0772" w:rsidR="00E660CB" w:rsidRPr="00B86356" w:rsidRDefault="00E660CB" w:rsidP="00422421">
            <w:pPr>
              <w:pStyle w:val="ListBullet"/>
              <w:rPr>
                <w:b/>
                <w:bCs/>
                <w:color w:val="000000"/>
                <w:szCs w:val="24"/>
              </w:rPr>
            </w:pPr>
            <w:r w:rsidRPr="795B7D95">
              <w:rPr>
                <w:rStyle w:val="Strong"/>
                <w:b w:val="0"/>
                <w:color w:val="000000" w:themeColor="text1"/>
              </w:rPr>
              <w:t xml:space="preserve">materials are selected to suit specific </w:t>
            </w:r>
            <w:r w:rsidRPr="795B7D95">
              <w:rPr>
                <w:rStyle w:val="Strong"/>
                <w:b w:val="0"/>
                <w:color w:val="000000" w:themeColor="text1"/>
              </w:rPr>
              <w:lastRenderedPageBreak/>
              <w:t>purposes</w:t>
            </w:r>
            <w:r w:rsidR="00E33345" w:rsidRPr="795B7D95">
              <w:rPr>
                <w:rStyle w:val="Strong"/>
                <w:b w:val="0"/>
                <w:color w:val="000000" w:themeColor="text1"/>
              </w:rPr>
              <w:t>.</w:t>
            </w:r>
          </w:p>
        </w:tc>
      </w:tr>
      <w:tr w:rsidR="005445E8" w:rsidRPr="00812E4B" w14:paraId="43285A6B" w14:textId="77777777" w:rsidTr="00A2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20E2BF7D" w14:textId="5F78BB19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manipulate objects and experiments with cause and effect, trial and error, and motion </w:t>
            </w:r>
            <w:r w:rsidRPr="007A1DAA">
              <w:rPr>
                <w:rStyle w:val="Strong"/>
              </w:rPr>
              <w:t>(EYLF LO4 KC2)</w:t>
            </w:r>
          </w:p>
        </w:tc>
        <w:tc>
          <w:tcPr>
            <w:tcW w:w="1667" w:type="pct"/>
          </w:tcPr>
          <w:p w14:paraId="35D8D6D5" w14:textId="2F9E8BA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observes the way objects move and relates changes in motion to push and pull forces </w:t>
            </w:r>
            <w:r w:rsidRPr="00736614">
              <w:rPr>
                <w:rStyle w:val="Strong"/>
              </w:rPr>
              <w:t>(STe-5PW-ST)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AB67A9A" w14:textId="77777777" w:rsidR="00E660CB" w:rsidRPr="006C5802" w:rsidRDefault="00E660CB" w:rsidP="006C5802">
            <w:pPr>
              <w:spacing w:before="0"/>
              <w:rPr>
                <w:rStyle w:val="Strong"/>
              </w:rPr>
            </w:pPr>
            <w:r w:rsidRPr="006C5802">
              <w:rPr>
                <w:rStyle w:val="Strong"/>
              </w:rPr>
              <w:t>Physical world</w:t>
            </w:r>
          </w:p>
          <w:p w14:paraId="258A3BE4" w14:textId="706057F0" w:rsidR="00E660CB" w:rsidRPr="00B86356" w:rsidRDefault="00E660CB" w:rsidP="00422421">
            <w:pPr>
              <w:pStyle w:val="ListBullet"/>
              <w:rPr>
                <w:b/>
                <w:szCs w:val="24"/>
              </w:rPr>
            </w:pPr>
            <w:r w:rsidRPr="795B7D95">
              <w:rPr>
                <w:rStyle w:val="Strong"/>
                <w:b w:val="0"/>
              </w:rPr>
              <w:t>movement of objects</w:t>
            </w:r>
            <w:r w:rsidR="00E33345" w:rsidRPr="795B7D95">
              <w:rPr>
                <w:rStyle w:val="Strong"/>
                <w:b w:val="0"/>
              </w:rPr>
              <w:t>.</w:t>
            </w:r>
          </w:p>
        </w:tc>
      </w:tr>
      <w:tr w:rsidR="00E660CB" w:rsidRPr="00812E4B" w14:paraId="6E474FE4" w14:textId="77777777" w:rsidTr="00A2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C770F4A" w14:textId="316A8B8F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notice and predict the patterns of regular routines and the passing of time </w:t>
            </w:r>
            <w:r w:rsidRPr="007A1DAA">
              <w:rPr>
                <w:rStyle w:val="Strong"/>
              </w:rPr>
              <w:t>(EYLF LO5 KC4)</w:t>
            </w:r>
          </w:p>
          <w:p w14:paraId="1F14ACD0" w14:textId="35AE993B" w:rsidR="00E660CB" w:rsidRPr="00B86356" w:rsidRDefault="7D22DD26" w:rsidP="4CEA0D52">
            <w:pPr>
              <w:pStyle w:val="ListBullet"/>
              <w:rPr>
                <w:rFonts w:eastAsia="Times New Roman"/>
                <w:color w:val="000000" w:themeColor="text1"/>
                <w:szCs w:val="24"/>
                <w:lang w:val="en-US" w:eastAsia="en-AU"/>
              </w:rPr>
            </w:pPr>
            <w:r w:rsidRPr="795B7D95">
              <w:rPr>
                <w:rFonts w:eastAsia="Arial"/>
                <w:szCs w:val="24"/>
              </w:rPr>
              <w:t>begin to use local Aboriginal or Torres Strait Islander names for seasons</w:t>
            </w:r>
            <w:r w:rsidR="5A29E59B" w:rsidRPr="795B7D95">
              <w:rPr>
                <w:rFonts w:eastAsia="Arial"/>
                <w:szCs w:val="24"/>
              </w:rPr>
              <w:t xml:space="preserve"> </w:t>
            </w:r>
            <w:r w:rsidR="190B1316" w:rsidRPr="007A1DAA">
              <w:rPr>
                <w:rStyle w:val="Strong"/>
              </w:rPr>
              <w:t>(EYLF LO2 KC4)</w:t>
            </w:r>
          </w:p>
          <w:p w14:paraId="329496D6" w14:textId="06393C89" w:rsidR="00E660CB" w:rsidRPr="00B86356" w:rsidRDefault="190B1316" w:rsidP="4CEA0D52">
            <w:pPr>
              <w:pStyle w:val="ListBullet"/>
              <w:rPr>
                <w:rFonts w:eastAsia="Times New Roman"/>
                <w:color w:val="000000" w:themeColor="text1"/>
                <w:szCs w:val="24"/>
                <w:lang w:val="en-US" w:eastAsia="en-AU"/>
              </w:rPr>
            </w:pPr>
            <w:r w:rsidRPr="795B7D95">
              <w:rPr>
                <w:szCs w:val="24"/>
              </w:rPr>
              <w:t xml:space="preserve">observe and describe elements of weather and changes in weather and climate </w:t>
            </w:r>
            <w:r w:rsidRPr="007A1DAA">
              <w:rPr>
                <w:rStyle w:val="Strong"/>
              </w:rPr>
              <w:t>(EYLF LO2 KC4)</w:t>
            </w:r>
          </w:p>
          <w:p w14:paraId="66E037FB" w14:textId="6987AC3D" w:rsidR="00E660CB" w:rsidRPr="00B86356" w:rsidRDefault="4BD050A9" w:rsidP="00422421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  <w:szCs w:val="24"/>
                <w:lang w:val="en-US"/>
              </w:rPr>
              <w:t xml:space="preserve">explore their environment through asking questions, experimenting, </w:t>
            </w:r>
            <w:proofErr w:type="gramStart"/>
            <w:r w:rsidRPr="795B7D95">
              <w:rPr>
                <w:rFonts w:eastAsia="Arial"/>
                <w:szCs w:val="24"/>
                <w:lang w:val="en-US"/>
              </w:rPr>
              <w:t>investigating</w:t>
            </w:r>
            <w:proofErr w:type="gramEnd"/>
            <w:r w:rsidRPr="795B7D95">
              <w:rPr>
                <w:rFonts w:eastAsia="Arial"/>
                <w:szCs w:val="24"/>
                <w:lang w:val="en-US"/>
              </w:rPr>
              <w:t xml:space="preserve"> and using digital </w:t>
            </w:r>
            <w:r w:rsidRPr="795B7D95">
              <w:rPr>
                <w:rFonts w:eastAsia="Arial"/>
                <w:szCs w:val="24"/>
                <w:lang w:val="en-US"/>
              </w:rPr>
              <w:lastRenderedPageBreak/>
              <w:t xml:space="preserve">technologies </w:t>
            </w:r>
            <w:r w:rsidR="318A4F86" w:rsidRPr="007A1DAA">
              <w:rPr>
                <w:rStyle w:val="Strong"/>
              </w:rPr>
              <w:t>(EYLF LO4 KC2)</w:t>
            </w:r>
            <w:r w:rsidR="0042279A" w:rsidRPr="0042279A">
              <w:rPr>
                <w:rStyle w:val="Strong"/>
                <w:b w:val="0"/>
                <w:bCs/>
              </w:rPr>
              <w:t>.</w:t>
            </w:r>
          </w:p>
        </w:tc>
        <w:tc>
          <w:tcPr>
            <w:tcW w:w="1667" w:type="pct"/>
          </w:tcPr>
          <w:p w14:paraId="42D0819C" w14:textId="14A6FA36" w:rsidR="00E660CB" w:rsidRPr="00B86356" w:rsidRDefault="00E660CB" w:rsidP="00736614">
            <w:pPr>
              <w:pStyle w:val="ListBullet"/>
              <w:numPr>
                <w:ilvl w:val="0"/>
                <w:numId w:val="9"/>
              </w:numPr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identifies how daily and seasonal changes in the environment affect humans and other living things </w:t>
            </w:r>
            <w:r w:rsidRPr="00736614">
              <w:rPr>
                <w:rStyle w:val="Strong"/>
              </w:rPr>
              <w:t>(STe-6ES-S)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40906F3" w14:textId="77777777" w:rsidR="00E660CB" w:rsidRPr="006C5802" w:rsidRDefault="00E660CB" w:rsidP="006C5802">
            <w:pPr>
              <w:spacing w:before="0"/>
              <w:rPr>
                <w:rStyle w:val="Strong"/>
              </w:rPr>
            </w:pPr>
            <w:r w:rsidRPr="006C5802">
              <w:rPr>
                <w:rStyle w:val="Strong"/>
              </w:rPr>
              <w:t>Earth and space</w:t>
            </w:r>
          </w:p>
          <w:p w14:paraId="795C8AD7" w14:textId="5D8EB6FF" w:rsidR="00E660CB" w:rsidRPr="00B86356" w:rsidRDefault="00E660CB" w:rsidP="00422421">
            <w:pPr>
              <w:pStyle w:val="ListBullet"/>
              <w:rPr>
                <w:b/>
                <w:szCs w:val="24"/>
              </w:rPr>
            </w:pPr>
            <w:r w:rsidRPr="795B7D95">
              <w:rPr>
                <w:szCs w:val="24"/>
              </w:rPr>
              <w:t>changes in the environment</w:t>
            </w:r>
            <w:r w:rsidR="00E33345" w:rsidRPr="795B7D95">
              <w:rPr>
                <w:szCs w:val="24"/>
              </w:rPr>
              <w:t>.</w:t>
            </w:r>
          </w:p>
        </w:tc>
      </w:tr>
      <w:tr w:rsidR="005445E8" w:rsidRPr="00812E4B" w14:paraId="7B928BDB" w14:textId="77777777" w:rsidTr="00A2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6121ACF9" w14:textId="77777777" w:rsidR="00A21B5E" w:rsidRPr="00A21B5E" w:rsidRDefault="1D4B92A9" w:rsidP="00A21B5E">
            <w:pPr>
              <w:pStyle w:val="ListBullet"/>
              <w:rPr>
                <w:rStyle w:val="Strong"/>
                <w:b w:val="0"/>
                <w:szCs w:val="24"/>
              </w:rPr>
            </w:pPr>
            <w:r w:rsidRPr="795B7D95">
              <w:rPr>
                <w:rFonts w:eastAsia="Arial"/>
                <w:szCs w:val="24"/>
              </w:rPr>
              <w:t>identif</w:t>
            </w:r>
            <w:r w:rsidR="001E5F10">
              <w:rPr>
                <w:rFonts w:eastAsia="Arial"/>
                <w:szCs w:val="24"/>
              </w:rPr>
              <w:t>y</w:t>
            </w:r>
            <w:r w:rsidRPr="795B7D95">
              <w:rPr>
                <w:rFonts w:eastAsia="Arial"/>
                <w:szCs w:val="24"/>
              </w:rPr>
              <w:t xml:space="preserve"> technologies and their use in everyday life </w:t>
            </w:r>
            <w:r w:rsidRPr="007A1DAA">
              <w:rPr>
                <w:rStyle w:val="Strong"/>
              </w:rPr>
              <w:t>(EYLF LO5 KC5)</w:t>
            </w:r>
          </w:p>
          <w:p w14:paraId="40D0CC59" w14:textId="63F5B0B6" w:rsidR="00E660CB" w:rsidRPr="00A21B5E" w:rsidRDefault="268121A8" w:rsidP="00A21B5E">
            <w:pPr>
              <w:pStyle w:val="ListBullet"/>
              <w:rPr>
                <w:szCs w:val="24"/>
              </w:rPr>
            </w:pPr>
            <w:r w:rsidRPr="00A21B5E">
              <w:rPr>
                <w:rFonts w:eastAsia="Arial"/>
              </w:rPr>
              <w:t xml:space="preserve">incorporate real or imaginary technologies as features of their play </w:t>
            </w:r>
            <w:r w:rsidR="00E660CB" w:rsidRPr="00A21B5E">
              <w:rPr>
                <w:rStyle w:val="Strong"/>
              </w:rPr>
              <w:t>(EYLF LO5 KC5)</w:t>
            </w:r>
            <w:r w:rsidR="00E33345" w:rsidRPr="00A21B5E">
              <w:t>.</w:t>
            </w:r>
          </w:p>
        </w:tc>
        <w:tc>
          <w:tcPr>
            <w:tcW w:w="1667" w:type="pct"/>
          </w:tcPr>
          <w:p w14:paraId="253C492D" w14:textId="29A328AD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identifies digital systems and explores how instructions are used to control digital devices</w:t>
            </w:r>
            <w:r w:rsidR="16A4CEB2" w:rsidRPr="795B7D95">
              <w:rPr>
                <w:szCs w:val="24"/>
              </w:rPr>
              <w:t xml:space="preserve"> </w:t>
            </w:r>
            <w:r w:rsidRPr="00661813">
              <w:rPr>
                <w:rStyle w:val="Strong"/>
              </w:rPr>
              <w:t>(STe-7DI-T)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4D00AD5" w14:textId="77777777" w:rsidR="00E660CB" w:rsidRPr="006C5802" w:rsidRDefault="00E660CB" w:rsidP="006C5802">
            <w:pPr>
              <w:spacing w:before="0"/>
              <w:rPr>
                <w:rStyle w:val="Strong"/>
              </w:rPr>
            </w:pPr>
            <w:r w:rsidRPr="006C5802">
              <w:rPr>
                <w:rStyle w:val="Strong"/>
              </w:rPr>
              <w:t>Digital technologies</w:t>
            </w:r>
          </w:p>
          <w:p w14:paraId="0C3C4BCC" w14:textId="77777777" w:rsidR="00E660CB" w:rsidRPr="00B86356" w:rsidRDefault="00E660CB" w:rsidP="00422421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digital systems</w:t>
            </w:r>
          </w:p>
          <w:p w14:paraId="0034905A" w14:textId="55B9E488" w:rsidR="00E660CB" w:rsidRPr="00B86356" w:rsidRDefault="00E660CB" w:rsidP="00422421">
            <w:pPr>
              <w:pStyle w:val="ListBullet"/>
              <w:spacing w:line="240" w:lineRule="auto"/>
              <w:rPr>
                <w:b/>
                <w:szCs w:val="24"/>
              </w:rPr>
            </w:pPr>
            <w:r w:rsidRPr="795B7D95">
              <w:rPr>
                <w:szCs w:val="24"/>
              </w:rPr>
              <w:t>sequencing technologies</w:t>
            </w:r>
            <w:r w:rsidR="00E33345" w:rsidRPr="795B7D95">
              <w:rPr>
                <w:szCs w:val="24"/>
              </w:rPr>
              <w:t>.</w:t>
            </w:r>
          </w:p>
        </w:tc>
      </w:tr>
    </w:tbl>
    <w:p w14:paraId="6D18E342" w14:textId="2C1D27AF" w:rsidR="00E660CB" w:rsidRDefault="00E660CB" w:rsidP="00E07B39">
      <w:pPr>
        <w:rPr>
          <w:lang w:eastAsia="zh-CN"/>
        </w:rPr>
      </w:pPr>
      <w:r>
        <w:br w:type="page"/>
      </w:r>
    </w:p>
    <w:p w14:paraId="0ECDBAEA" w14:textId="14410AF0" w:rsidR="0042279A" w:rsidRDefault="0042279A" w:rsidP="00EC3DCD">
      <w:pPr>
        <w:pStyle w:val="Heading2"/>
      </w:pPr>
      <w:bookmarkStart w:id="20" w:name="_From_the_EYLF_3"/>
      <w:bookmarkStart w:id="21" w:name="_Toc124326502"/>
      <w:bookmarkEnd w:id="20"/>
      <w:r w:rsidRPr="00810AA7">
        <w:lastRenderedPageBreak/>
        <w:t>From the Early Years Learning Framework to</w:t>
      </w:r>
      <w:r w:rsidR="00EC3DCD">
        <w:t xml:space="preserve"> Early Stage 1 Personal Development, </w:t>
      </w:r>
      <w:proofErr w:type="gramStart"/>
      <w:r w:rsidR="00EC3DCD">
        <w:t>Health</w:t>
      </w:r>
      <w:proofErr w:type="gramEnd"/>
      <w:r w:rsidR="00EC3DCD">
        <w:t xml:space="preserve"> and Physical Education (PDHPE)</w:t>
      </w:r>
    </w:p>
    <w:p w14:paraId="17603D79" w14:textId="38E2A71B" w:rsidR="00C74831" w:rsidRPr="00C74831" w:rsidRDefault="00C74831" w:rsidP="00EC3DCD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4</w:t>
      </w:r>
      <w:r>
        <w:rPr>
          <w:noProof/>
        </w:rPr>
        <w:fldChar w:fldCharType="end"/>
      </w:r>
      <w:r>
        <w:t xml:space="preserve"> – EYLF to Early Stage 1 </w:t>
      </w:r>
      <w:r w:rsidR="00547364">
        <w:t>P</w:t>
      </w:r>
      <w:r w:rsidR="00525C1B">
        <w:t xml:space="preserve">ersonal </w:t>
      </w:r>
      <w:r w:rsidR="00547364">
        <w:t>D</w:t>
      </w:r>
      <w:r w:rsidR="00525C1B">
        <w:t xml:space="preserve">evelopment, </w:t>
      </w:r>
      <w:proofErr w:type="gramStart"/>
      <w:r w:rsidR="00547364">
        <w:t>H</w:t>
      </w:r>
      <w:r w:rsidR="00525C1B">
        <w:t>ealth</w:t>
      </w:r>
      <w:proofErr w:type="gramEnd"/>
      <w:r w:rsidR="00525C1B">
        <w:t xml:space="preserve"> and </w:t>
      </w:r>
      <w:r w:rsidR="00547364">
        <w:t>P</w:t>
      </w:r>
      <w:r w:rsidR="00525C1B">
        <w:t xml:space="preserve">hysical </w:t>
      </w:r>
      <w:r w:rsidR="00547364">
        <w:t>E</w:t>
      </w:r>
      <w:r w:rsidR="00525C1B">
        <w:t>ducation (</w:t>
      </w:r>
      <w:r>
        <w:t>PDHPE</w:t>
      </w:r>
      <w:r w:rsidR="00525C1B">
        <w:t>)</w:t>
      </w:r>
      <w:bookmarkEnd w:id="21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arly Stage 1 PDHPE"/>
        <w:tblDescription w:val="Column 1 lists examples of evidence of children’s learning under the Early Years Learning Framework (2009), Column 2 lists the NSW PDHPE  K-10 (2018) Early Stage 1 outcomes that build upon and extend this learning and Column 3 lists the relevant Early Stage 1 content."/>
      </w:tblPr>
      <w:tblGrid>
        <w:gridCol w:w="4855"/>
        <w:gridCol w:w="4855"/>
        <w:gridCol w:w="4852"/>
      </w:tblGrid>
      <w:tr w:rsidR="00E67EA3" w:rsidRPr="00DD63B6" w14:paraId="04C63790" w14:textId="77777777" w:rsidTr="6711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3202CDE5" w14:textId="0056096A" w:rsidR="00E67EA3" w:rsidRPr="00DD63B6" w:rsidRDefault="00000000" w:rsidP="00E67EA3">
            <w:hyperlink r:id="rId16">
              <w:r w:rsidR="41E8564F" w:rsidRPr="001E5F10">
                <w:rPr>
                  <w:rStyle w:val="Hyperlink"/>
                  <w:color w:val="FFFFFF" w:themeColor="background1"/>
                </w:rPr>
                <w:t>Early Years Learning Framework</w:t>
              </w:r>
            </w:hyperlink>
            <w:r w:rsidR="39171E54" w:rsidRPr="001E5F10">
              <w:rPr>
                <w:color w:val="FFFFFF" w:themeColor="background1"/>
              </w:rPr>
              <w:t xml:space="preserve"> </w:t>
            </w:r>
            <w:r w:rsidR="39171E54">
              <w:t>(20</w:t>
            </w:r>
            <w:r w:rsidR="1E9ABBB7">
              <w:t>22</w:t>
            </w:r>
            <w:r w:rsidR="39171E54">
              <w:t>)</w:t>
            </w:r>
          </w:p>
          <w:p w14:paraId="428F0A8E" w14:textId="2F0EFCB5" w:rsidR="00E67EA3" w:rsidRPr="00DD63B6" w:rsidRDefault="00E67EA3" w:rsidP="00E67EA3">
            <w:pPr>
              <w:rPr>
                <w:szCs w:val="24"/>
              </w:rPr>
            </w:pPr>
            <w:r w:rsidRPr="00DD63B6">
              <w:rPr>
                <w:szCs w:val="24"/>
              </w:rPr>
              <w:t xml:space="preserve">Learning is evident, for example, when </w:t>
            </w:r>
            <w:r w:rsidR="009C6CAC">
              <w:rPr>
                <w:szCs w:val="24"/>
              </w:rPr>
              <w:t>children</w:t>
            </w:r>
            <w:r w:rsidRPr="00DD63B6">
              <w:rPr>
                <w:szCs w:val="24"/>
              </w:rPr>
              <w:t>:</w:t>
            </w:r>
          </w:p>
        </w:tc>
        <w:tc>
          <w:tcPr>
            <w:tcW w:w="1666" w:type="pct"/>
          </w:tcPr>
          <w:p w14:paraId="0494C05B" w14:textId="282DF121" w:rsidR="00E67EA3" w:rsidRPr="00DD63B6" w:rsidRDefault="00000000" w:rsidP="00E67EA3">
            <w:pPr>
              <w:rPr>
                <w:szCs w:val="24"/>
              </w:rPr>
            </w:pPr>
            <w:hyperlink r:id="rId17">
              <w:r w:rsidR="00E67EA3" w:rsidRPr="52C7BF39">
                <w:rPr>
                  <w:rStyle w:val="Hyperlink"/>
                  <w:color w:val="FFFFFF" w:themeColor="background1"/>
                </w:rPr>
                <w:t>NSW PDHPE K</w:t>
              </w:r>
              <w:r w:rsidR="001E5F10" w:rsidRPr="001E5F10">
                <w:rPr>
                  <w:rStyle w:val="Hyperlink"/>
                  <w:color w:val="FFFFFF" w:themeColor="background1"/>
                </w:rPr>
                <w:t>–</w:t>
              </w:r>
              <w:r w:rsidR="00E67EA3" w:rsidRPr="52C7BF39">
                <w:rPr>
                  <w:rStyle w:val="Hyperlink"/>
                  <w:color w:val="FFFFFF" w:themeColor="background1"/>
                </w:rPr>
                <w:t>10</w:t>
              </w:r>
            </w:hyperlink>
            <w:r w:rsidR="00E67EA3" w:rsidRPr="52C7BF39">
              <w:rPr>
                <w:szCs w:val="24"/>
              </w:rPr>
              <w:t xml:space="preserve"> (2018) Early Stage 1 outcomes</w:t>
            </w:r>
          </w:p>
          <w:p w14:paraId="08F580F1" w14:textId="5B549C6E" w:rsidR="00E67EA3" w:rsidRPr="00DD63B6" w:rsidRDefault="00E67EA3" w:rsidP="00E67EA3">
            <w:pPr>
              <w:rPr>
                <w:szCs w:val="24"/>
              </w:rPr>
            </w:pPr>
            <w:r w:rsidRPr="00DD63B6">
              <w:rPr>
                <w:szCs w:val="24"/>
              </w:rPr>
              <w:t>A student:</w:t>
            </w:r>
          </w:p>
        </w:tc>
        <w:tc>
          <w:tcPr>
            <w:tcW w:w="1666" w:type="pct"/>
          </w:tcPr>
          <w:p w14:paraId="4D605C6A" w14:textId="77777777" w:rsidR="00E67EA3" w:rsidRPr="00DD63B6" w:rsidRDefault="00E67EA3" w:rsidP="00E67EA3">
            <w:pPr>
              <w:rPr>
                <w:szCs w:val="24"/>
              </w:rPr>
            </w:pPr>
            <w:r w:rsidRPr="00DD63B6">
              <w:rPr>
                <w:szCs w:val="24"/>
              </w:rPr>
              <w:t>Early Stage 1 content</w:t>
            </w:r>
          </w:p>
        </w:tc>
      </w:tr>
      <w:tr w:rsidR="00C76829" w:rsidRPr="00812E4B" w14:paraId="3E8D9823" w14:textId="77777777" w:rsidTr="6711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14E41C91" w14:textId="51F948C4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establish and maintain respectful, trusting relationships with other children and educators </w:t>
            </w:r>
            <w:r w:rsidRPr="00661813">
              <w:rPr>
                <w:rStyle w:val="Strong"/>
              </w:rPr>
              <w:t>(EYLF LO1 KC1</w:t>
            </w:r>
            <w:r w:rsidR="4DDD5E02" w:rsidRPr="00661813">
              <w:rPr>
                <w:rStyle w:val="Strong"/>
              </w:rPr>
              <w:t>)</w:t>
            </w:r>
          </w:p>
          <w:p w14:paraId="0E28AF36" w14:textId="3E950EFC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make choices, accept challenges, takes considered risks, manage change and cope with frustrations and the unexpected </w:t>
            </w:r>
            <w:r w:rsidRPr="00661813">
              <w:rPr>
                <w:rStyle w:val="Strong"/>
              </w:rPr>
              <w:t>(EYLF LO</w:t>
            </w:r>
            <w:r w:rsidR="19FD02E0" w:rsidRPr="00661813">
              <w:rPr>
                <w:rStyle w:val="Strong"/>
              </w:rPr>
              <w:t>3</w:t>
            </w:r>
            <w:r w:rsidRPr="00661813">
              <w:rPr>
                <w:rStyle w:val="Strong"/>
              </w:rPr>
              <w:t xml:space="preserve"> KC1</w:t>
            </w:r>
            <w:r w:rsidR="4DDD5E02" w:rsidRPr="00661813">
              <w:rPr>
                <w:rStyle w:val="Strong"/>
              </w:rPr>
              <w:t>)</w:t>
            </w:r>
          </w:p>
          <w:p w14:paraId="49D65780" w14:textId="776CBDCC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participate in reciprocal relationships </w:t>
            </w:r>
            <w:r w:rsidRPr="00661813">
              <w:rPr>
                <w:rStyle w:val="Strong"/>
              </w:rPr>
              <w:t>(EYLF LO</w:t>
            </w:r>
            <w:r w:rsidR="74139410" w:rsidRPr="00661813">
              <w:rPr>
                <w:rStyle w:val="Strong"/>
              </w:rPr>
              <w:t>2</w:t>
            </w:r>
            <w:r w:rsidRPr="00661813">
              <w:rPr>
                <w:rStyle w:val="Strong"/>
              </w:rPr>
              <w:t xml:space="preserve"> KC1</w:t>
            </w:r>
            <w:r w:rsidR="4DDD5E02" w:rsidRPr="00661813">
              <w:rPr>
                <w:rStyle w:val="Strong"/>
              </w:rPr>
              <w:t>)</w:t>
            </w:r>
          </w:p>
          <w:p w14:paraId="3EE79BC6" w14:textId="21E9218F" w:rsidR="00C76829" w:rsidRPr="00400A95" w:rsidRDefault="00C76829" w:rsidP="00C76829">
            <w:pPr>
              <w:pStyle w:val="ListBullet"/>
            </w:pPr>
            <w:r>
              <w:t xml:space="preserve">gradually learn to ‘read’ the </w:t>
            </w:r>
            <w:r w:rsidR="00FE47D9">
              <w:t xml:space="preserve">feelings and </w:t>
            </w:r>
            <w:r>
              <w:t xml:space="preserve">behaviours of others and respond </w:t>
            </w:r>
            <w:r>
              <w:lastRenderedPageBreak/>
              <w:t xml:space="preserve">appropriately </w:t>
            </w:r>
            <w:r w:rsidRPr="00661813">
              <w:rPr>
                <w:rStyle w:val="Strong"/>
              </w:rPr>
              <w:t>(EYLF LO</w:t>
            </w:r>
            <w:r w:rsidR="6D883803" w:rsidRPr="00661813">
              <w:rPr>
                <w:rStyle w:val="Strong"/>
              </w:rPr>
              <w:t>2</w:t>
            </w:r>
            <w:r w:rsidRPr="00661813">
              <w:rPr>
                <w:rStyle w:val="Strong"/>
              </w:rPr>
              <w:t xml:space="preserve"> KC1</w:t>
            </w:r>
            <w:r w:rsidR="4DDD5E02" w:rsidRPr="00661813">
              <w:rPr>
                <w:rStyle w:val="Strong"/>
              </w:rPr>
              <w:t>)</w:t>
            </w:r>
          </w:p>
          <w:p w14:paraId="564FBF57" w14:textId="7C0A85AB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demonstrate increasing awareness of the needs and rights of others </w:t>
            </w:r>
            <w:r w:rsidRPr="00736614">
              <w:rPr>
                <w:rStyle w:val="Strong"/>
              </w:rPr>
              <w:t>(EYLF LO1 KC2</w:t>
            </w:r>
            <w:r w:rsidR="4DDD5E02" w:rsidRPr="00736614">
              <w:rPr>
                <w:rStyle w:val="Strong"/>
              </w:rPr>
              <w:t>)</w:t>
            </w:r>
          </w:p>
          <w:p w14:paraId="4C6C403A" w14:textId="1818461C" w:rsidR="00C76829" w:rsidRPr="00400A95" w:rsidRDefault="00C76829" w:rsidP="4CEA0D52">
            <w:pPr>
              <w:pStyle w:val="ListBullet"/>
            </w:pPr>
            <w:r w:rsidRPr="795B7D95">
              <w:t>initiate</w:t>
            </w:r>
            <w:r w:rsidRPr="795B7D95">
              <w:rPr>
                <w:szCs w:val="24"/>
              </w:rPr>
              <w:t xml:space="preserve"> negotiating and sharing behaviours </w:t>
            </w:r>
            <w:r w:rsidRPr="00736614">
              <w:rPr>
                <w:rStyle w:val="Strong"/>
              </w:rPr>
              <w:t>(EYLF LO1 KC2</w:t>
            </w:r>
            <w:r w:rsidR="4DDD5E02" w:rsidRPr="00736614">
              <w:rPr>
                <w:rStyle w:val="Strong"/>
              </w:rPr>
              <w:t>)</w:t>
            </w:r>
          </w:p>
          <w:p w14:paraId="4F13B175" w14:textId="0CAD3DD5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empathis</w:t>
            </w:r>
            <w:r w:rsidR="00876EFC">
              <w:rPr>
                <w:szCs w:val="24"/>
              </w:rPr>
              <w:t>e</w:t>
            </w:r>
            <w:r w:rsidRPr="795B7D95">
              <w:rPr>
                <w:szCs w:val="24"/>
              </w:rPr>
              <w:t xml:space="preserve"> with and expresses concern for others </w:t>
            </w:r>
            <w:r w:rsidRPr="00736614">
              <w:rPr>
                <w:rStyle w:val="Strong"/>
              </w:rPr>
              <w:t>(EYLF LO1 KC4)</w:t>
            </w:r>
          </w:p>
          <w:p w14:paraId="418BAB26" w14:textId="6D29CFB9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display awareness of and respect for others’ perspectives</w:t>
            </w:r>
            <w:r w:rsidRPr="00736614">
              <w:rPr>
                <w:rStyle w:val="Strong"/>
              </w:rPr>
              <w:t xml:space="preserve"> (EYLF LO1 KC4</w:t>
            </w:r>
            <w:r w:rsidR="4DDD5E02" w:rsidRPr="00736614">
              <w:rPr>
                <w:rStyle w:val="Strong"/>
              </w:rPr>
              <w:t>)</w:t>
            </w:r>
          </w:p>
          <w:p w14:paraId="58360717" w14:textId="7812D7A4" w:rsidR="00C76829" w:rsidRPr="00400A95" w:rsidRDefault="7B6FC8A3" w:rsidP="00C76829">
            <w:pPr>
              <w:pStyle w:val="ListBullet"/>
              <w:rPr>
                <w:szCs w:val="24"/>
              </w:rPr>
            </w:pPr>
            <w:r w:rsidRPr="795B7D95">
              <w:rPr>
                <w:rFonts w:eastAsia="Arial"/>
              </w:rPr>
              <w:t>show an increasing capacity to understand, self-regulate and manage their emotions</w:t>
            </w:r>
            <w:r w:rsidRPr="795B7D95">
              <w:rPr>
                <w:rFonts w:eastAsia="Arial"/>
                <w:szCs w:val="24"/>
              </w:rPr>
              <w:t xml:space="preserve"> </w:t>
            </w:r>
            <w:r w:rsidR="00C76829" w:rsidRPr="00736614">
              <w:rPr>
                <w:rStyle w:val="Strong"/>
              </w:rPr>
              <w:t>(EYLF LO3 KC1</w:t>
            </w:r>
            <w:r w:rsidR="4DDD5E02" w:rsidRPr="00736614">
              <w:rPr>
                <w:rStyle w:val="Strong"/>
              </w:rPr>
              <w:t>)</w:t>
            </w:r>
          </w:p>
          <w:p w14:paraId="1FA6A84B" w14:textId="05E7B1C8" w:rsidR="00C76829" w:rsidRPr="00400A95" w:rsidRDefault="00C76829" w:rsidP="795B7D95">
            <w:pPr>
              <w:pStyle w:val="ListBullet"/>
              <w:rPr>
                <w:b/>
                <w:bCs/>
                <w:szCs w:val="24"/>
              </w:rPr>
            </w:pPr>
            <w:r w:rsidRPr="00400A95">
              <w:rPr>
                <w:szCs w:val="24"/>
              </w:rPr>
              <w:t>n</w:t>
            </w:r>
            <w:r w:rsidRPr="00400A95">
              <w:rPr>
                <w:spacing w:val="-4"/>
                <w:szCs w:val="24"/>
              </w:rPr>
              <w:t xml:space="preserve">egotiate play spaces to ensure the safety and wellbeing of themselves and others </w:t>
            </w:r>
            <w:r w:rsidRPr="00736614">
              <w:rPr>
                <w:rStyle w:val="Strong"/>
              </w:rPr>
              <w:t>(EYLF LO3 KC2)</w:t>
            </w:r>
            <w:r w:rsidRPr="00400A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8A79B53" w14:textId="77777777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identifies who they are and how people grow and change </w:t>
            </w:r>
            <w:r w:rsidRPr="00661813">
              <w:rPr>
                <w:rStyle w:val="Strong"/>
              </w:rPr>
              <w:t>(PDe-1)</w:t>
            </w:r>
          </w:p>
          <w:p w14:paraId="40FE8656" w14:textId="77777777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identifies people and demonstrates protective strategies that help keep themselves healthy, </w:t>
            </w:r>
            <w:proofErr w:type="gramStart"/>
            <w:r w:rsidRPr="795B7D95">
              <w:rPr>
                <w:szCs w:val="24"/>
              </w:rPr>
              <w:t>resilient</w:t>
            </w:r>
            <w:proofErr w:type="gramEnd"/>
            <w:r w:rsidRPr="795B7D95">
              <w:rPr>
                <w:szCs w:val="24"/>
              </w:rPr>
              <w:t xml:space="preserve"> and safe </w:t>
            </w:r>
            <w:r w:rsidRPr="00661813">
              <w:rPr>
                <w:rStyle w:val="Strong"/>
              </w:rPr>
              <w:t>(PDe-2)</w:t>
            </w:r>
          </w:p>
          <w:p w14:paraId="7F745A25" w14:textId="77777777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communicates ways to be caring, inclusive and respectful of others </w:t>
            </w:r>
            <w:r w:rsidRPr="00661813">
              <w:rPr>
                <w:rStyle w:val="Strong"/>
              </w:rPr>
              <w:t>(PDe-3)</w:t>
            </w:r>
          </w:p>
          <w:p w14:paraId="2DB33388" w14:textId="77777777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practises self-management skills in familiar and unfamiliar scenarios </w:t>
            </w:r>
            <w:r w:rsidRPr="00661813">
              <w:rPr>
                <w:rStyle w:val="Strong"/>
              </w:rPr>
              <w:t>(PDe-9)</w:t>
            </w:r>
          </w:p>
          <w:p w14:paraId="4050755B" w14:textId="4ECCA612" w:rsidR="00C76829" w:rsidRPr="00400A9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uses interpersonal skills to effectively interact with others </w:t>
            </w:r>
            <w:r w:rsidRPr="00661813">
              <w:rPr>
                <w:rStyle w:val="Strong"/>
              </w:rPr>
              <w:t>(PDe-10)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5633A7DA" w14:textId="77777777" w:rsidR="00C76829" w:rsidRPr="006C5802" w:rsidRDefault="00C76829" w:rsidP="671167A9">
            <w:pPr>
              <w:spacing w:before="0"/>
              <w:rPr>
                <w:rStyle w:val="Strong"/>
              </w:rPr>
            </w:pPr>
            <w:r w:rsidRPr="671167A9">
              <w:rPr>
                <w:rStyle w:val="Strong"/>
              </w:rPr>
              <w:lastRenderedPageBreak/>
              <w:t xml:space="preserve">Health, </w:t>
            </w:r>
            <w:proofErr w:type="gramStart"/>
            <w:r w:rsidRPr="671167A9">
              <w:rPr>
                <w:rStyle w:val="Strong"/>
              </w:rPr>
              <w:t>wellbeing</w:t>
            </w:r>
            <w:proofErr w:type="gramEnd"/>
            <w:r w:rsidRPr="671167A9">
              <w:rPr>
                <w:rStyle w:val="Strong"/>
              </w:rPr>
              <w:t xml:space="preserve"> and relationships</w:t>
            </w:r>
          </w:p>
          <w:p w14:paraId="16BB3AAD" w14:textId="77777777" w:rsidR="00C76829" w:rsidRPr="00B86356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What makes me unique?</w:t>
            </w:r>
          </w:p>
          <w:p w14:paraId="27C6C894" w14:textId="77777777" w:rsidR="00C76829" w:rsidRPr="00B86356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How do we grow?</w:t>
            </w:r>
          </w:p>
          <w:p w14:paraId="20C19C15" w14:textId="1009A56B" w:rsidR="00C76829" w:rsidRPr="00E33345" w:rsidRDefault="00C76829" w:rsidP="00C76829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How can we care for and include each other?</w:t>
            </w:r>
          </w:p>
        </w:tc>
      </w:tr>
      <w:tr w:rsidR="00DD63B6" w:rsidRPr="00812E4B" w14:paraId="412B1C9B" w14:textId="77777777" w:rsidTr="67116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292A68C8" w14:textId="2370FD6E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00B86356">
              <w:rPr>
                <w:spacing w:val="-4"/>
                <w:szCs w:val="24"/>
              </w:rPr>
              <w:t xml:space="preserve">show enthusiasm for participating in </w:t>
            </w:r>
            <w:r w:rsidRPr="00B86356">
              <w:rPr>
                <w:spacing w:val="-4"/>
                <w:szCs w:val="24"/>
              </w:rPr>
              <w:lastRenderedPageBreak/>
              <w:t xml:space="preserve">physical play </w:t>
            </w:r>
            <w:r w:rsidRPr="00736614">
              <w:rPr>
                <w:rStyle w:val="Strong"/>
              </w:rPr>
              <w:t>(EYLF LO3 KC2)</w:t>
            </w:r>
          </w:p>
          <w:p w14:paraId="5B028C42" w14:textId="5D6C6BD0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engage in increasingly complex sensory-motor skills and movement patterns </w:t>
            </w:r>
            <w:r w:rsidRPr="00736614">
              <w:rPr>
                <w:rStyle w:val="Strong"/>
              </w:rPr>
              <w:t>(EYLF LO3 KC2)</w:t>
            </w:r>
          </w:p>
          <w:p w14:paraId="0BCBA462" w14:textId="66E795D8" w:rsidR="00DD63B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combine gross and fine motor movement and balance to achieve increasingly complex patterns of activity including dance, creative </w:t>
            </w:r>
            <w:proofErr w:type="gramStart"/>
            <w:r w:rsidRPr="795B7D95">
              <w:rPr>
                <w:szCs w:val="24"/>
              </w:rPr>
              <w:t>movement</w:t>
            </w:r>
            <w:proofErr w:type="gramEnd"/>
            <w:r w:rsidRPr="795B7D95">
              <w:rPr>
                <w:szCs w:val="24"/>
              </w:rPr>
              <w:t xml:space="preserve"> and drama </w:t>
            </w:r>
            <w:r w:rsidRPr="00736614">
              <w:rPr>
                <w:rStyle w:val="Strong"/>
              </w:rPr>
              <w:t>(EYLF LO3 KC2)</w:t>
            </w:r>
          </w:p>
          <w:p w14:paraId="74ED51A7" w14:textId="62D6D649" w:rsidR="00E70A2A" w:rsidRPr="00E70A2A" w:rsidRDefault="00E70A2A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assert their capabilities and independence while demonstrating increasing awareness of the needs and rights of others </w:t>
            </w:r>
            <w:r w:rsidRPr="00736614">
              <w:rPr>
                <w:rStyle w:val="Strong"/>
              </w:rPr>
              <w:t>(EYLF LO3 KC1)</w:t>
            </w:r>
          </w:p>
          <w:p w14:paraId="432861D9" w14:textId="1BC800E3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demonstrate spatial awareness and orients themselves, moving around and through their environments </w:t>
            </w:r>
            <w:r w:rsidRPr="795B7D95">
              <w:rPr>
                <w:szCs w:val="24"/>
              </w:rPr>
              <w:lastRenderedPageBreak/>
              <w:t xml:space="preserve">confidently and safely </w:t>
            </w:r>
            <w:r w:rsidRPr="00736614">
              <w:rPr>
                <w:rStyle w:val="Strong"/>
              </w:rPr>
              <w:t>(EYLF LO3 KC2)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11C49A28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practises and demonstrates </w:t>
            </w:r>
            <w:r w:rsidRPr="795B7D95">
              <w:rPr>
                <w:szCs w:val="24"/>
              </w:rPr>
              <w:lastRenderedPageBreak/>
              <w:t xml:space="preserve">movement skills and sequences using different body parts </w:t>
            </w:r>
            <w:r w:rsidRPr="00736614">
              <w:rPr>
                <w:rStyle w:val="Strong"/>
              </w:rPr>
              <w:t>(PDe-4)</w:t>
            </w:r>
          </w:p>
          <w:p w14:paraId="3E5ABA90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explores possible solutions to movement challenges through participation in a range of activities </w:t>
            </w:r>
            <w:r w:rsidRPr="00736614">
              <w:rPr>
                <w:rStyle w:val="Strong"/>
              </w:rPr>
              <w:t>(PDe-5)</w:t>
            </w:r>
          </w:p>
          <w:p w14:paraId="39B3EB79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uses interpersonal skills to effectively interact with others </w:t>
            </w:r>
            <w:r w:rsidRPr="00736614">
              <w:rPr>
                <w:rStyle w:val="Strong"/>
              </w:rPr>
              <w:t>(PDe-10)</w:t>
            </w:r>
          </w:p>
          <w:p w14:paraId="7F3E9932" w14:textId="465D4D89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demonstrates how the body moves in relation to space, time, objects, </w:t>
            </w:r>
            <w:proofErr w:type="gramStart"/>
            <w:r w:rsidRPr="795B7D95">
              <w:rPr>
                <w:szCs w:val="24"/>
              </w:rPr>
              <w:t>effort</w:t>
            </w:r>
            <w:proofErr w:type="gramEnd"/>
            <w:r w:rsidRPr="795B7D95">
              <w:rPr>
                <w:szCs w:val="24"/>
              </w:rPr>
              <w:t xml:space="preserve"> and people </w:t>
            </w:r>
            <w:r w:rsidRPr="00736614">
              <w:rPr>
                <w:rStyle w:val="Strong"/>
              </w:rPr>
              <w:t>(PDe-11)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08E5A903" w14:textId="77777777" w:rsidR="00DD63B6" w:rsidRPr="006C5802" w:rsidRDefault="00DD63B6" w:rsidP="671167A9">
            <w:pPr>
              <w:spacing w:before="0"/>
              <w:rPr>
                <w:rStyle w:val="Strong"/>
              </w:rPr>
            </w:pPr>
            <w:r w:rsidRPr="671167A9">
              <w:rPr>
                <w:rStyle w:val="Strong"/>
              </w:rPr>
              <w:lastRenderedPageBreak/>
              <w:t>Movement skill and performance</w:t>
            </w:r>
          </w:p>
          <w:p w14:paraId="6D917ADB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>How do we move our bodies?</w:t>
            </w:r>
          </w:p>
          <w:p w14:paraId="01230831" w14:textId="1289DD90" w:rsidR="00DD63B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How can we solve problems when moving?</w:t>
            </w:r>
          </w:p>
          <w:p w14:paraId="1F880B6D" w14:textId="73EE02C9" w:rsidR="00DD63B6" w:rsidRPr="00DD63B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How do we participate with others when we are active?</w:t>
            </w:r>
          </w:p>
        </w:tc>
      </w:tr>
      <w:tr w:rsidR="00DD63B6" w:rsidRPr="00812E4B" w14:paraId="653CC8E5" w14:textId="77777777" w:rsidTr="6711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06998808" w14:textId="7EB67D6A" w:rsidR="00DD63B6" w:rsidRDefault="00496453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>l</w:t>
            </w:r>
            <w:r w:rsidR="001A515F" w:rsidRPr="795B7D95">
              <w:rPr>
                <w:szCs w:val="24"/>
              </w:rPr>
              <w:t>earn</w:t>
            </w:r>
            <w:r w:rsidRPr="795B7D95">
              <w:rPr>
                <w:szCs w:val="24"/>
              </w:rPr>
              <w:t xml:space="preserve"> ways </w:t>
            </w:r>
            <w:r w:rsidR="00661745" w:rsidRPr="795B7D95">
              <w:rPr>
                <w:szCs w:val="24"/>
              </w:rPr>
              <w:t>to ask for and provide consent</w:t>
            </w:r>
            <w:r w:rsidR="00D153BC" w:rsidRPr="795B7D95">
              <w:rPr>
                <w:szCs w:val="24"/>
              </w:rPr>
              <w:t xml:space="preserve"> during everyday play</w:t>
            </w:r>
            <w:r w:rsidR="00DD63B6" w:rsidRPr="795B7D95">
              <w:rPr>
                <w:szCs w:val="24"/>
              </w:rPr>
              <w:t xml:space="preserve"> </w:t>
            </w:r>
            <w:r w:rsidR="00DD63B6" w:rsidRPr="00736614">
              <w:rPr>
                <w:rStyle w:val="Strong"/>
              </w:rPr>
              <w:t>(EYLF LO3 KC2)</w:t>
            </w:r>
          </w:p>
          <w:p w14:paraId="59647B16" w14:textId="23EB04BA" w:rsidR="00A67739" w:rsidRPr="00B86356" w:rsidRDefault="00A67739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distinguish between safe and unsafe</w:t>
            </w:r>
            <w:r w:rsidR="0046147B" w:rsidRPr="795B7D95">
              <w:rPr>
                <w:szCs w:val="24"/>
              </w:rPr>
              <w:t xml:space="preserve"> touches</w:t>
            </w:r>
            <w:r w:rsidR="00EA5D88" w:rsidRPr="795B7D95">
              <w:rPr>
                <w:szCs w:val="24"/>
              </w:rPr>
              <w:t xml:space="preserve"> </w:t>
            </w:r>
            <w:r w:rsidR="00EA5D88" w:rsidRPr="00736614">
              <w:rPr>
                <w:rStyle w:val="Strong"/>
              </w:rPr>
              <w:t>(EYLF LO3 KC2)</w:t>
            </w:r>
          </w:p>
          <w:p w14:paraId="4B0461F0" w14:textId="3FB19C5A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show increasing independence and competence in personal hygiene, care and safety for themselves and others </w:t>
            </w:r>
            <w:r w:rsidRPr="00736614">
              <w:rPr>
                <w:rStyle w:val="Strong"/>
              </w:rPr>
              <w:t>(EYLF LO3 KC2)</w:t>
            </w:r>
          </w:p>
          <w:p w14:paraId="10BC0E51" w14:textId="2EFD1F96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show an increasing awareness of healthy lifestyles </w:t>
            </w:r>
            <w:r w:rsidRPr="00736614">
              <w:rPr>
                <w:rStyle w:val="Strong"/>
              </w:rPr>
              <w:t>(EYLF LO3 KC2)</w:t>
            </w:r>
            <w:r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0C5831B4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identifies people and demonstrates protective strategies that help keep themselves healthy, </w:t>
            </w:r>
            <w:proofErr w:type="gramStart"/>
            <w:r w:rsidRPr="795B7D95">
              <w:rPr>
                <w:szCs w:val="24"/>
              </w:rPr>
              <w:t>resilient</w:t>
            </w:r>
            <w:proofErr w:type="gramEnd"/>
            <w:r w:rsidRPr="795B7D95">
              <w:rPr>
                <w:szCs w:val="24"/>
              </w:rPr>
              <w:t xml:space="preserve"> and safe </w:t>
            </w:r>
            <w:r w:rsidRPr="00736614">
              <w:rPr>
                <w:rStyle w:val="Strong"/>
              </w:rPr>
              <w:t>(PDe-2)</w:t>
            </w:r>
          </w:p>
          <w:p w14:paraId="2E7786D5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explores contextual factors that influence an individual’s health, safety, </w:t>
            </w:r>
            <w:proofErr w:type="gramStart"/>
            <w:r w:rsidRPr="795B7D95">
              <w:rPr>
                <w:szCs w:val="24"/>
              </w:rPr>
              <w:t>wellbeing</w:t>
            </w:r>
            <w:proofErr w:type="gramEnd"/>
            <w:r w:rsidRPr="795B7D95">
              <w:rPr>
                <w:szCs w:val="24"/>
              </w:rPr>
              <w:t xml:space="preserve"> and participation in physical activity </w:t>
            </w:r>
            <w:r w:rsidRPr="00736614">
              <w:rPr>
                <w:rStyle w:val="Strong"/>
              </w:rPr>
              <w:t>(PDe-6)</w:t>
            </w:r>
          </w:p>
          <w:p w14:paraId="3A7C54F3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identifies actions that promote health, safety, </w:t>
            </w:r>
            <w:proofErr w:type="gramStart"/>
            <w:r w:rsidRPr="795B7D95">
              <w:rPr>
                <w:szCs w:val="24"/>
              </w:rPr>
              <w:t>wellbeing</w:t>
            </w:r>
            <w:proofErr w:type="gramEnd"/>
            <w:r w:rsidRPr="795B7D95">
              <w:rPr>
                <w:szCs w:val="24"/>
              </w:rPr>
              <w:t xml:space="preserve"> and physically active spaces </w:t>
            </w:r>
            <w:r w:rsidRPr="00736614">
              <w:rPr>
                <w:rStyle w:val="Strong"/>
              </w:rPr>
              <w:t xml:space="preserve">(PDe-7) </w:t>
            </w:r>
          </w:p>
          <w:p w14:paraId="4ED3B143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explores how regular physical activity keeps individuals healthy </w:t>
            </w:r>
            <w:r w:rsidRPr="00736614">
              <w:rPr>
                <w:rStyle w:val="Strong"/>
              </w:rPr>
              <w:t>(PDe-8)</w:t>
            </w:r>
          </w:p>
          <w:p w14:paraId="2A444004" w14:textId="7777777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practises self-management skills in familiar and unfamiliar scenarios </w:t>
            </w:r>
            <w:r w:rsidRPr="00736614">
              <w:rPr>
                <w:rStyle w:val="Strong"/>
              </w:rPr>
              <w:lastRenderedPageBreak/>
              <w:t>(PDe-9)</w:t>
            </w:r>
          </w:p>
          <w:p w14:paraId="197DFEF6" w14:textId="1758A9C7" w:rsidR="00DD63B6" w:rsidRPr="00B86356" w:rsidRDefault="00DD63B6" w:rsidP="00DD63B6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uses interpersonal skills to effectively interact with others </w:t>
            </w:r>
            <w:r w:rsidRPr="00736614">
              <w:rPr>
                <w:rStyle w:val="Strong"/>
              </w:rPr>
              <w:t>(PDe-10)</w:t>
            </w:r>
            <w:r w:rsidRPr="00736614">
              <w:t>.</w:t>
            </w:r>
          </w:p>
        </w:tc>
        <w:tc>
          <w:tcPr>
            <w:tcW w:w="1667" w:type="pct"/>
          </w:tcPr>
          <w:p w14:paraId="568B4BD1" w14:textId="77777777" w:rsidR="00DD63B6" w:rsidRPr="008F500C" w:rsidRDefault="00DD63B6" w:rsidP="00765BAF">
            <w:pPr>
              <w:spacing w:before="0"/>
              <w:rPr>
                <w:rStyle w:val="Strong"/>
                <w:szCs w:val="24"/>
              </w:rPr>
            </w:pPr>
            <w:r w:rsidRPr="671167A9">
              <w:rPr>
                <w:rStyle w:val="Strong"/>
              </w:rPr>
              <w:lastRenderedPageBreak/>
              <w:t xml:space="preserve">Healthy, </w:t>
            </w:r>
            <w:proofErr w:type="gramStart"/>
            <w:r w:rsidRPr="671167A9">
              <w:rPr>
                <w:rStyle w:val="Strong"/>
              </w:rPr>
              <w:t>safe</w:t>
            </w:r>
            <w:proofErr w:type="gramEnd"/>
            <w:r w:rsidRPr="671167A9">
              <w:rPr>
                <w:rStyle w:val="Strong"/>
              </w:rPr>
              <w:t xml:space="preserve"> and active lifestyles</w:t>
            </w:r>
          </w:p>
          <w:p w14:paraId="38E88271" w14:textId="77777777" w:rsidR="00DD63B6" w:rsidRPr="00B86356" w:rsidRDefault="00DD63B6" w:rsidP="00DD63B6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What choices can help make me safe, </w:t>
            </w:r>
            <w:proofErr w:type="gramStart"/>
            <w:r w:rsidRPr="795B7D95">
              <w:rPr>
                <w:szCs w:val="24"/>
                <w:lang w:eastAsia="en-AU"/>
              </w:rPr>
              <w:t>supported</w:t>
            </w:r>
            <w:proofErr w:type="gramEnd"/>
            <w:r w:rsidRPr="795B7D95">
              <w:rPr>
                <w:szCs w:val="24"/>
                <w:lang w:eastAsia="en-AU"/>
              </w:rPr>
              <w:t xml:space="preserve"> and active?</w:t>
            </w:r>
          </w:p>
          <w:p w14:paraId="4AE10A02" w14:textId="21C75A48" w:rsidR="00DD63B6" w:rsidRDefault="00DD63B6" w:rsidP="00DD63B6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>What helps us to stay healthy and safe?</w:t>
            </w:r>
          </w:p>
          <w:p w14:paraId="11AAEC6D" w14:textId="3B92FF23" w:rsidR="00DD63B6" w:rsidRPr="00DD63B6" w:rsidRDefault="00DD63B6" w:rsidP="00DD63B6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>How do we make healthy and safe choices in different situations?</w:t>
            </w:r>
          </w:p>
        </w:tc>
      </w:tr>
    </w:tbl>
    <w:p w14:paraId="55A6CE7D" w14:textId="77777777" w:rsidR="00E660CB" w:rsidRDefault="00E660CB" w:rsidP="001053C9">
      <w:pPr>
        <w:rPr>
          <w:lang w:eastAsia="zh-CN"/>
        </w:rPr>
      </w:pPr>
      <w:bookmarkStart w:id="22" w:name="_From_the_EYLF_4"/>
      <w:bookmarkEnd w:id="22"/>
      <w:r>
        <w:br w:type="page"/>
      </w:r>
    </w:p>
    <w:p w14:paraId="45D15B84" w14:textId="48E0336F" w:rsidR="008F500C" w:rsidRDefault="008F500C" w:rsidP="008F500C">
      <w:pPr>
        <w:pStyle w:val="Heading2"/>
      </w:pPr>
      <w:bookmarkStart w:id="23" w:name="_From_the_Early"/>
      <w:bookmarkStart w:id="24" w:name="_Toc124326503"/>
      <w:bookmarkEnd w:id="23"/>
      <w:r w:rsidRPr="00810AA7">
        <w:lastRenderedPageBreak/>
        <w:t>From the Early Years Learning Framework to</w:t>
      </w:r>
      <w:r w:rsidR="00E72EC7">
        <w:t xml:space="preserve"> Early Stage 1 Human Society and its Environment (HSIE)</w:t>
      </w:r>
    </w:p>
    <w:p w14:paraId="4A3CAF21" w14:textId="0C82C556" w:rsidR="00C74831" w:rsidRPr="00C74831" w:rsidRDefault="00C74831" w:rsidP="00E72EC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5</w:t>
      </w:r>
      <w:r>
        <w:rPr>
          <w:noProof/>
        </w:rPr>
        <w:fldChar w:fldCharType="end"/>
      </w:r>
      <w:r>
        <w:t xml:space="preserve"> – EYLF to Early Stage 1 H</w:t>
      </w:r>
      <w:r w:rsidR="00525C1B">
        <w:t xml:space="preserve">uman </w:t>
      </w:r>
      <w:r>
        <w:t>S</w:t>
      </w:r>
      <w:r w:rsidR="00525C1B">
        <w:t xml:space="preserve">ociety and its </w:t>
      </w:r>
      <w:r>
        <w:t>E</w:t>
      </w:r>
      <w:r w:rsidR="00525C1B">
        <w:t>nvironment (HSIE)</w:t>
      </w:r>
      <w:bookmarkEnd w:id="24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arly Stage 1 HSIE"/>
        <w:tblDescription w:val="Column 1 lists examples of evidence of children’s learning under the Early Years Learning Framework (2009), Column 2 lists the NSW History  K-10 (2012) and NSW Geography K-10 (2015) Early Stage 1 outcomes that build upon and extend this learning. Column 3 lists the relevant Early Stage 1 content."/>
      </w:tblPr>
      <w:tblGrid>
        <w:gridCol w:w="4855"/>
        <w:gridCol w:w="4855"/>
        <w:gridCol w:w="4852"/>
      </w:tblGrid>
      <w:tr w:rsidR="00E660CB" w:rsidRPr="00E07B39" w14:paraId="6372672E" w14:textId="77777777" w:rsidTr="00E72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419AFB4E" w14:textId="136A4750" w:rsidR="00E660CB" w:rsidRPr="00E72EC7" w:rsidRDefault="00000000" w:rsidP="00E72EC7">
            <w:hyperlink r:id="rId18">
              <w:r w:rsidR="107F6690" w:rsidRPr="00FA1CA1">
                <w:rPr>
                  <w:rStyle w:val="Hyperlink"/>
                  <w:color w:val="FFFFFF" w:themeColor="background1"/>
                </w:rPr>
                <w:t>Early Years Learning Framework</w:t>
              </w:r>
            </w:hyperlink>
            <w:r w:rsidR="107F6690" w:rsidRPr="00FA1CA1">
              <w:rPr>
                <w:color w:val="FFFFFF" w:themeColor="background1"/>
              </w:rPr>
              <w:t xml:space="preserve"> </w:t>
            </w:r>
            <w:r w:rsidR="39251B7F" w:rsidRPr="00FA1CA1">
              <w:rPr>
                <w:color w:val="FFFFFF" w:themeColor="background1"/>
              </w:rPr>
              <w:t>(20</w:t>
            </w:r>
            <w:r w:rsidR="5693FDCD" w:rsidRPr="00FA1CA1">
              <w:rPr>
                <w:color w:val="FFFFFF" w:themeColor="background1"/>
              </w:rPr>
              <w:t>22</w:t>
            </w:r>
            <w:r w:rsidR="39251B7F" w:rsidRPr="00E72EC7">
              <w:t>)</w:t>
            </w:r>
          </w:p>
          <w:p w14:paraId="71A7B67A" w14:textId="6CAB3370" w:rsidR="00E660CB" w:rsidRPr="00E72EC7" w:rsidRDefault="00E660CB" w:rsidP="007B6D55">
            <w:r w:rsidRPr="00E72EC7">
              <w:t>Learning is evident, for example, when child</w:t>
            </w:r>
            <w:r w:rsidR="00E72EC7">
              <w:t>ren</w:t>
            </w:r>
            <w:r w:rsidRPr="00E72EC7">
              <w:t>:</w:t>
            </w:r>
          </w:p>
        </w:tc>
        <w:bookmarkStart w:id="25" w:name="_Hlk103005780"/>
        <w:tc>
          <w:tcPr>
            <w:tcW w:w="1667" w:type="pct"/>
          </w:tcPr>
          <w:p w14:paraId="4A1049AD" w14:textId="63FA8E20" w:rsidR="00E660CB" w:rsidRPr="00E72EC7" w:rsidRDefault="004B3B1B" w:rsidP="00E72EC7">
            <w:r w:rsidRPr="00FA1CA1">
              <w:rPr>
                <w:color w:val="FFFFFF" w:themeColor="background1"/>
              </w:rPr>
              <w:fldChar w:fldCharType="begin"/>
            </w:r>
            <w:r w:rsidRPr="00FA1CA1">
              <w:rPr>
                <w:color w:val="FFFFFF" w:themeColor="background1"/>
              </w:rPr>
              <w:instrText xml:space="preserve"> HYPERLINK "https://educationstandards.nsw.edu.au/wps/portal/nesa/k-10/learning-areas/hsie/history-k-10" \h </w:instrText>
            </w:r>
            <w:r w:rsidRPr="00FA1CA1">
              <w:rPr>
                <w:color w:val="FFFFFF" w:themeColor="background1"/>
              </w:rPr>
            </w:r>
            <w:r w:rsidRPr="00FA1CA1">
              <w:rPr>
                <w:color w:val="FFFFFF" w:themeColor="background1"/>
              </w:rPr>
              <w:fldChar w:fldCharType="separate"/>
            </w:r>
            <w:r w:rsidR="00E660CB" w:rsidRPr="00FA1CA1">
              <w:rPr>
                <w:rStyle w:val="Hyperlink"/>
                <w:color w:val="FFFFFF" w:themeColor="background1"/>
              </w:rPr>
              <w:t xml:space="preserve">NSW </w:t>
            </w:r>
            <w:r w:rsidR="00547364" w:rsidRPr="00FA1CA1">
              <w:rPr>
                <w:rStyle w:val="Hyperlink"/>
                <w:color w:val="FFFFFF" w:themeColor="background1"/>
              </w:rPr>
              <w:t>H</w:t>
            </w:r>
            <w:r w:rsidR="00E660CB" w:rsidRPr="00FA1CA1">
              <w:rPr>
                <w:rStyle w:val="Hyperlink"/>
                <w:color w:val="FFFFFF" w:themeColor="background1"/>
              </w:rPr>
              <w:t>istory K</w:t>
            </w:r>
            <w:r w:rsidR="00FA1CA1" w:rsidRPr="00FA1CA1">
              <w:rPr>
                <w:rStyle w:val="Hyperlink"/>
                <w:color w:val="FFFFFF" w:themeColor="background1"/>
              </w:rPr>
              <w:t>–</w:t>
            </w:r>
            <w:r w:rsidR="00E660CB" w:rsidRPr="00FA1CA1">
              <w:rPr>
                <w:rStyle w:val="Hyperlink"/>
                <w:color w:val="FFFFFF" w:themeColor="background1"/>
              </w:rPr>
              <w:t>10</w:t>
            </w:r>
            <w:r w:rsidRPr="00FA1CA1">
              <w:rPr>
                <w:color w:val="FFFFFF" w:themeColor="background1"/>
              </w:rPr>
              <w:fldChar w:fldCharType="end"/>
            </w:r>
            <w:r w:rsidR="00E660CB" w:rsidRPr="00FA1CA1">
              <w:rPr>
                <w:color w:val="FFFFFF" w:themeColor="background1"/>
              </w:rPr>
              <w:t xml:space="preserve"> (2012) </w:t>
            </w:r>
            <w:bookmarkEnd w:id="25"/>
            <w:r w:rsidR="00E660CB" w:rsidRPr="00FA1CA1">
              <w:rPr>
                <w:color w:val="FFFFFF" w:themeColor="background1"/>
              </w:rPr>
              <w:t xml:space="preserve">and </w:t>
            </w:r>
            <w:hyperlink r:id="rId19">
              <w:r w:rsidR="00E660CB" w:rsidRPr="00FA1CA1">
                <w:rPr>
                  <w:rStyle w:val="Hyperlink"/>
                  <w:color w:val="FFFFFF" w:themeColor="background1"/>
                </w:rPr>
                <w:t xml:space="preserve">NSW </w:t>
              </w:r>
              <w:r w:rsidR="00547364" w:rsidRPr="00FA1CA1">
                <w:rPr>
                  <w:rStyle w:val="Hyperlink"/>
                  <w:color w:val="FFFFFF" w:themeColor="background1"/>
                </w:rPr>
                <w:t>G</w:t>
              </w:r>
              <w:r w:rsidR="00E660CB" w:rsidRPr="00FA1CA1">
                <w:rPr>
                  <w:rStyle w:val="Hyperlink"/>
                  <w:color w:val="FFFFFF" w:themeColor="background1"/>
                </w:rPr>
                <w:t>eography K</w:t>
              </w:r>
              <w:r w:rsidR="00FA1CA1" w:rsidRPr="00FA1CA1">
                <w:rPr>
                  <w:rStyle w:val="Hyperlink"/>
                  <w:color w:val="FFFFFF" w:themeColor="background1"/>
                </w:rPr>
                <w:t>–</w:t>
              </w:r>
              <w:r w:rsidR="00E660CB" w:rsidRPr="00FA1CA1">
                <w:rPr>
                  <w:rStyle w:val="Hyperlink"/>
                  <w:color w:val="FFFFFF" w:themeColor="background1"/>
                </w:rPr>
                <w:t>10</w:t>
              </w:r>
            </w:hyperlink>
            <w:r w:rsidR="00E660CB" w:rsidRPr="00FA1CA1">
              <w:rPr>
                <w:color w:val="FFFFFF" w:themeColor="background1"/>
              </w:rPr>
              <w:t xml:space="preserve"> (2015</w:t>
            </w:r>
            <w:r w:rsidR="00E660CB" w:rsidRPr="00E72EC7">
              <w:t>) Early Stage 1 outcomes</w:t>
            </w:r>
          </w:p>
          <w:p w14:paraId="5C8079EB" w14:textId="531D98CB" w:rsidR="00E660CB" w:rsidRPr="00E72EC7" w:rsidRDefault="00E660CB" w:rsidP="007B6D55">
            <w:r w:rsidRPr="00E72EC7">
              <w:t>A student:</w:t>
            </w:r>
          </w:p>
        </w:tc>
        <w:tc>
          <w:tcPr>
            <w:tcW w:w="1667" w:type="pct"/>
          </w:tcPr>
          <w:p w14:paraId="47D22215" w14:textId="77777777" w:rsidR="00E660CB" w:rsidRPr="00E72EC7" w:rsidRDefault="00E660CB" w:rsidP="00E72EC7">
            <w:r w:rsidRPr="00E72EC7">
              <w:t>Early Stage 1 content</w:t>
            </w:r>
          </w:p>
        </w:tc>
      </w:tr>
      <w:tr w:rsidR="00E660CB" w:rsidRPr="007B6D55" w14:paraId="5F211A41" w14:textId="77777777" w:rsidTr="00E72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6ED2A9A" w14:textId="69171958" w:rsidR="00E660CB" w:rsidRDefault="009A5674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show interest in and explore the diversity</w:t>
            </w:r>
            <w:r w:rsidR="00E10440" w:rsidRPr="795B7D95">
              <w:rPr>
                <w:szCs w:val="24"/>
              </w:rPr>
              <w:t xml:space="preserve"> of cultures, heritage</w:t>
            </w:r>
            <w:r w:rsidR="00516C18" w:rsidRPr="795B7D95">
              <w:rPr>
                <w:szCs w:val="24"/>
              </w:rPr>
              <w:t>, backgrounds</w:t>
            </w:r>
            <w:r w:rsidR="001B2B39" w:rsidRPr="795B7D95">
              <w:rPr>
                <w:szCs w:val="24"/>
              </w:rPr>
              <w:t xml:space="preserve">, </w:t>
            </w:r>
            <w:proofErr w:type="gramStart"/>
            <w:r w:rsidR="001B2B39" w:rsidRPr="795B7D95">
              <w:rPr>
                <w:szCs w:val="24"/>
              </w:rPr>
              <w:t>traditions</w:t>
            </w:r>
            <w:proofErr w:type="gramEnd"/>
            <w:r w:rsidR="001B2B39" w:rsidRPr="795B7D95">
              <w:rPr>
                <w:szCs w:val="24"/>
              </w:rPr>
              <w:t xml:space="preserve"> and families</w:t>
            </w:r>
            <w:r w:rsidR="00E660CB" w:rsidRPr="795B7D95">
              <w:rPr>
                <w:szCs w:val="24"/>
              </w:rPr>
              <w:t xml:space="preserve"> </w:t>
            </w:r>
            <w:r w:rsidR="00E660CB" w:rsidRPr="00736614">
              <w:rPr>
                <w:rStyle w:val="Strong"/>
              </w:rPr>
              <w:t>(EYLF LO</w:t>
            </w:r>
            <w:r w:rsidR="007A3396" w:rsidRPr="00736614">
              <w:rPr>
                <w:rStyle w:val="Strong"/>
              </w:rPr>
              <w:t>2</w:t>
            </w:r>
            <w:r w:rsidR="00E660CB" w:rsidRPr="00736614">
              <w:rPr>
                <w:rStyle w:val="Strong"/>
              </w:rPr>
              <w:t xml:space="preserve"> KC</w:t>
            </w:r>
            <w:r w:rsidR="007A3396" w:rsidRPr="00736614">
              <w:rPr>
                <w:rStyle w:val="Strong"/>
              </w:rPr>
              <w:t>2</w:t>
            </w:r>
            <w:r w:rsidR="00E660CB" w:rsidRPr="00736614">
              <w:rPr>
                <w:rStyle w:val="Strong"/>
              </w:rPr>
              <w:t>)</w:t>
            </w:r>
          </w:p>
          <w:p w14:paraId="794D52CF" w14:textId="0C970894" w:rsidR="000C5372" w:rsidRPr="007B6D55" w:rsidRDefault="5A3DFAF6" w:rsidP="000C5372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>engage with Aboriginal and Torres Strait Islander</w:t>
            </w:r>
            <w:r w:rsidR="0E39CC13" w:rsidRPr="795B7D95">
              <w:rPr>
                <w:szCs w:val="24"/>
              </w:rPr>
              <w:t xml:space="preserve"> Elders and diverse</w:t>
            </w:r>
            <w:r w:rsidR="2ABACF00" w:rsidRPr="795B7D95">
              <w:rPr>
                <w:szCs w:val="24"/>
              </w:rPr>
              <w:t xml:space="preserve"> </w:t>
            </w:r>
            <w:r w:rsidR="0835EA77" w:rsidRPr="795B7D95">
              <w:rPr>
                <w:szCs w:val="24"/>
              </w:rPr>
              <w:t>cultural</w:t>
            </w:r>
            <w:r w:rsidR="2ABACF00" w:rsidRPr="795B7D95">
              <w:rPr>
                <w:szCs w:val="24"/>
              </w:rPr>
              <w:t xml:space="preserve"> community members</w:t>
            </w:r>
            <w:r w:rsidR="7AB8661C" w:rsidRPr="795B7D95">
              <w:rPr>
                <w:szCs w:val="24"/>
              </w:rPr>
              <w:t xml:space="preserve"> to explore their own</w:t>
            </w:r>
            <w:r w:rsidR="2589450C" w:rsidRPr="795B7D95">
              <w:rPr>
                <w:szCs w:val="24"/>
              </w:rPr>
              <w:t xml:space="preserve"> and other</w:t>
            </w:r>
            <w:r w:rsidR="1874D489" w:rsidRPr="795B7D95">
              <w:rPr>
                <w:szCs w:val="24"/>
              </w:rPr>
              <w:t>s’ connections to community</w:t>
            </w:r>
            <w:r w:rsidR="7180ECDE" w:rsidRPr="795B7D95">
              <w:rPr>
                <w:szCs w:val="24"/>
              </w:rPr>
              <w:t xml:space="preserve"> </w:t>
            </w:r>
            <w:r w:rsidR="7180ECDE" w:rsidRPr="00736614">
              <w:rPr>
                <w:rStyle w:val="Strong"/>
              </w:rPr>
              <w:t>(EYLF LO2 KC</w:t>
            </w:r>
            <w:r w:rsidR="0835EA77" w:rsidRPr="00736614">
              <w:rPr>
                <w:rStyle w:val="Strong"/>
              </w:rPr>
              <w:t>1</w:t>
            </w:r>
            <w:r w:rsidR="7180ECDE" w:rsidRPr="00736614">
              <w:rPr>
                <w:rStyle w:val="Strong"/>
              </w:rPr>
              <w:t>)</w:t>
            </w:r>
          </w:p>
          <w:p w14:paraId="43881616" w14:textId="2B828007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share aspects of their culture with the </w:t>
            </w:r>
            <w:r w:rsidRPr="795B7D95">
              <w:rPr>
                <w:szCs w:val="24"/>
              </w:rPr>
              <w:lastRenderedPageBreak/>
              <w:t xml:space="preserve">other children and educators </w:t>
            </w:r>
            <w:r w:rsidRPr="00736614">
              <w:rPr>
                <w:rStyle w:val="Strong"/>
              </w:rPr>
              <w:t>(EYLF LO1 KC3)</w:t>
            </w:r>
          </w:p>
          <w:p w14:paraId="56C4100D" w14:textId="2B52179D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begin to recognise that they have a right to belong to many communities </w:t>
            </w:r>
            <w:r w:rsidRPr="00736614">
              <w:rPr>
                <w:rStyle w:val="Strong"/>
              </w:rPr>
              <w:t>(EYLF LO2 KC1)</w:t>
            </w:r>
          </w:p>
          <w:p w14:paraId="3AA89632" w14:textId="7367AFFA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become aware of connections, </w:t>
            </w:r>
            <w:proofErr w:type="gramStart"/>
            <w:r w:rsidRPr="795B7D95">
              <w:rPr>
                <w:szCs w:val="24"/>
              </w:rPr>
              <w:t>similarities</w:t>
            </w:r>
            <w:proofErr w:type="gramEnd"/>
            <w:r w:rsidRPr="795B7D95">
              <w:rPr>
                <w:szCs w:val="24"/>
              </w:rPr>
              <w:t xml:space="preserve"> and differences between people </w:t>
            </w:r>
            <w:r w:rsidRPr="00736614">
              <w:rPr>
                <w:rStyle w:val="Strong"/>
              </w:rPr>
              <w:t>(EYLF LO2 KC1</w:t>
            </w:r>
            <w:r w:rsidR="00C57881" w:rsidRPr="00736614">
              <w:rPr>
                <w:rStyle w:val="Strong"/>
              </w:rPr>
              <w:t>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7096BCF9" w14:textId="77777777" w:rsidR="00E660CB" w:rsidRPr="007B6D55" w:rsidRDefault="00E660CB" w:rsidP="007B6D55">
            <w:pPr>
              <w:pStyle w:val="ListBullet"/>
              <w:rPr>
                <w:rFonts w:eastAsia="Times New Roman"/>
                <w:b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lastRenderedPageBreak/>
              <w:t xml:space="preserve">communicates stories of their own family heritage and the heritage of others </w:t>
            </w:r>
            <w:r w:rsidRPr="00736614">
              <w:rPr>
                <w:rStyle w:val="Strong"/>
              </w:rPr>
              <w:t>(HTe-1)</w:t>
            </w:r>
          </w:p>
          <w:p w14:paraId="61DCA13A" w14:textId="1B4D8AB4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 xml:space="preserve">demonstrates developing skills of historical inquiry and communication </w:t>
            </w:r>
            <w:r w:rsidRPr="00736614">
              <w:rPr>
                <w:rStyle w:val="Strong"/>
              </w:rPr>
              <w:t>(HTe-2)</w:t>
            </w:r>
            <w:r w:rsidR="00E33345" w:rsidRPr="795B7D95">
              <w:rPr>
                <w:rFonts w:eastAsia="Times New Roman"/>
                <w:szCs w:val="24"/>
                <w:lang w:eastAsia="en-AU"/>
              </w:rPr>
              <w:t>.</w:t>
            </w:r>
          </w:p>
        </w:tc>
        <w:tc>
          <w:tcPr>
            <w:tcW w:w="1667" w:type="pct"/>
          </w:tcPr>
          <w:p w14:paraId="6822292D" w14:textId="77777777" w:rsidR="00E660CB" w:rsidRPr="00300D67" w:rsidRDefault="00E660CB" w:rsidP="006C5802">
            <w:pPr>
              <w:spacing w:before="0"/>
              <w:rPr>
                <w:rStyle w:val="Strong"/>
              </w:rPr>
            </w:pPr>
            <w:r w:rsidRPr="00300D67">
              <w:rPr>
                <w:rStyle w:val="Strong"/>
              </w:rPr>
              <w:t>History</w:t>
            </w:r>
          </w:p>
          <w:p w14:paraId="01928DE6" w14:textId="1D801ACF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>Content –personal and family history</w:t>
            </w:r>
          </w:p>
          <w:p w14:paraId="6E5A6F44" w14:textId="77777777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>History concepts – continuity &amp; change, cause and effect, perspectives, empathetic understanding, significance, contestability</w:t>
            </w:r>
          </w:p>
          <w:p w14:paraId="1DE1164C" w14:textId="112F0B67" w:rsidR="00E660CB" w:rsidRPr="00037BB3" w:rsidRDefault="00E660CB" w:rsidP="00037BB3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 xml:space="preserve">History skills - comprehension, analysis &amp; use of sources, </w:t>
            </w:r>
            <w:r w:rsidRPr="795B7D95">
              <w:rPr>
                <w:szCs w:val="24"/>
              </w:rPr>
              <w:t xml:space="preserve">perspectives and interpretations, </w:t>
            </w:r>
            <w:r w:rsidRPr="795B7D95">
              <w:rPr>
                <w:szCs w:val="24"/>
              </w:rPr>
              <w:lastRenderedPageBreak/>
              <w:t xml:space="preserve">empathetic understanding, </w:t>
            </w:r>
            <w:r w:rsidRPr="795B7D95">
              <w:rPr>
                <w:rFonts w:eastAsia="Times New Roman"/>
                <w:szCs w:val="24"/>
                <w:lang w:eastAsia="en-AU"/>
              </w:rPr>
              <w:t>research, explanation, communication</w:t>
            </w:r>
            <w:r w:rsidR="00E33345" w:rsidRPr="795B7D95">
              <w:rPr>
                <w:rFonts w:eastAsia="Times New Roman"/>
                <w:szCs w:val="24"/>
                <w:lang w:eastAsia="en-AU"/>
              </w:rPr>
              <w:t>.</w:t>
            </w:r>
          </w:p>
        </w:tc>
      </w:tr>
      <w:tr w:rsidR="005445E8" w:rsidRPr="007B6D55" w14:paraId="0F24024C" w14:textId="77777777" w:rsidTr="00E72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13F915BE" w14:textId="2BC3457B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explore relationships with other living and non-living things and observe, </w:t>
            </w:r>
            <w:proofErr w:type="gramStart"/>
            <w:r w:rsidRPr="795B7D95">
              <w:rPr>
                <w:szCs w:val="24"/>
              </w:rPr>
              <w:t>notice</w:t>
            </w:r>
            <w:proofErr w:type="gramEnd"/>
            <w:r w:rsidRPr="795B7D95">
              <w:rPr>
                <w:szCs w:val="24"/>
              </w:rPr>
              <w:t xml:space="preserve"> and respond to change </w:t>
            </w:r>
            <w:r w:rsidRPr="00736614">
              <w:rPr>
                <w:rStyle w:val="Strong"/>
              </w:rPr>
              <w:t>(EYLF LO2 KC4)</w:t>
            </w:r>
          </w:p>
          <w:p w14:paraId="55C3E39A" w14:textId="29255D27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develop an awareness of the impact of human activity on environments and the interdependence of living things </w:t>
            </w:r>
            <w:r w:rsidRPr="00736614">
              <w:rPr>
                <w:rStyle w:val="Strong"/>
              </w:rPr>
              <w:t>(EYLF LO2 KC1)</w:t>
            </w:r>
          </w:p>
          <w:p w14:paraId="56FF7305" w14:textId="508AE5AE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explore the diversity of culture, heritage, </w:t>
            </w:r>
            <w:proofErr w:type="gramStart"/>
            <w:r w:rsidRPr="795B7D95">
              <w:rPr>
                <w:szCs w:val="24"/>
              </w:rPr>
              <w:t>background</w:t>
            </w:r>
            <w:proofErr w:type="gramEnd"/>
            <w:r w:rsidRPr="795B7D95">
              <w:rPr>
                <w:szCs w:val="24"/>
              </w:rPr>
              <w:t xml:space="preserve"> and tradition that presents opportunities for choices and new understandings </w:t>
            </w:r>
            <w:r w:rsidRPr="00736614">
              <w:rPr>
                <w:rStyle w:val="Strong"/>
              </w:rPr>
              <w:t>(EYLF LO2 KC1)</w:t>
            </w:r>
          </w:p>
          <w:p w14:paraId="20EC6C1F" w14:textId="0DB50DDD" w:rsidR="00E660CB" w:rsidRPr="007B6D55" w:rsidRDefault="00E660CB" w:rsidP="007B6D55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explore, infer, </w:t>
            </w:r>
            <w:proofErr w:type="gramStart"/>
            <w:r w:rsidRPr="795B7D95">
              <w:rPr>
                <w:szCs w:val="24"/>
              </w:rPr>
              <w:t>predict</w:t>
            </w:r>
            <w:proofErr w:type="gramEnd"/>
            <w:r w:rsidRPr="795B7D95">
              <w:rPr>
                <w:szCs w:val="24"/>
              </w:rPr>
              <w:t xml:space="preserve"> and hypothesise in order to develop an increased interdependence between land, people, plants and animals </w:t>
            </w:r>
            <w:r w:rsidRPr="00736614">
              <w:rPr>
                <w:rStyle w:val="Strong"/>
              </w:rPr>
              <w:t>(EYLF LO2 KC4)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8FCAAEB" w14:textId="357B458C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szCs w:val="24"/>
              </w:rPr>
              <w:lastRenderedPageBreak/>
              <w:t xml:space="preserve">identifies places and develops an understanding of the importance of places to people </w:t>
            </w:r>
            <w:r w:rsidRPr="00736614">
              <w:rPr>
                <w:rStyle w:val="Strong"/>
              </w:rPr>
              <w:t>(GEe-1)</w:t>
            </w:r>
          </w:p>
          <w:p w14:paraId="0035C20E" w14:textId="04870B59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szCs w:val="24"/>
              </w:rPr>
              <w:t xml:space="preserve">communicates geographical information and uses geographical tools </w:t>
            </w:r>
            <w:r w:rsidRPr="00736614">
              <w:rPr>
                <w:rStyle w:val="Strong"/>
              </w:rPr>
              <w:t>(GEe-2)</w:t>
            </w:r>
            <w:r w:rsidR="00E33345" w:rsidRPr="795B7D95">
              <w:rPr>
                <w:szCs w:val="24"/>
              </w:rPr>
              <w:t>.</w:t>
            </w:r>
          </w:p>
        </w:tc>
        <w:tc>
          <w:tcPr>
            <w:tcW w:w="1667" w:type="pct"/>
          </w:tcPr>
          <w:p w14:paraId="29624DE8" w14:textId="5662A28F" w:rsidR="00E660CB" w:rsidRPr="00434ED2" w:rsidRDefault="00E660CB" w:rsidP="00434ED2">
            <w:pPr>
              <w:spacing w:before="0"/>
              <w:rPr>
                <w:rStyle w:val="Strong"/>
              </w:rPr>
            </w:pPr>
            <w:r w:rsidRPr="00434ED2">
              <w:rPr>
                <w:rStyle w:val="Strong"/>
              </w:rPr>
              <w:t>Geography</w:t>
            </w:r>
          </w:p>
          <w:p w14:paraId="3B538750" w14:textId="5527E5B3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>Content – places</w:t>
            </w:r>
          </w:p>
          <w:p w14:paraId="0E7ADB9C" w14:textId="77777777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>Geographical concepts – place, space, environment, interconnection, scale, sustainability, change</w:t>
            </w:r>
          </w:p>
          <w:p w14:paraId="1A47B775" w14:textId="77777777" w:rsidR="00E660CB" w:rsidRPr="007B6D55" w:rsidRDefault="00E660CB" w:rsidP="007B6D5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 xml:space="preserve">Geographical inquiry skills – enquiring, processing, </w:t>
            </w:r>
            <w:proofErr w:type="gramStart"/>
            <w:r w:rsidRPr="795B7D95">
              <w:rPr>
                <w:rFonts w:eastAsia="Times New Roman"/>
                <w:szCs w:val="24"/>
                <w:lang w:eastAsia="en-AU"/>
              </w:rPr>
              <w:t>communicating</w:t>
            </w:r>
            <w:proofErr w:type="gramEnd"/>
          </w:p>
          <w:p w14:paraId="0F6ACC15" w14:textId="10D5299B" w:rsidR="00E660CB" w:rsidRPr="00E33345" w:rsidRDefault="00E660CB" w:rsidP="00E33345">
            <w:pPr>
              <w:pStyle w:val="ListBullet"/>
              <w:rPr>
                <w:rFonts w:eastAsia="Times New Roman"/>
                <w:szCs w:val="24"/>
                <w:lang w:eastAsia="en-AU"/>
              </w:rPr>
            </w:pPr>
            <w:r w:rsidRPr="795B7D95">
              <w:rPr>
                <w:rFonts w:eastAsia="Times New Roman"/>
                <w:szCs w:val="24"/>
                <w:lang w:eastAsia="en-AU"/>
              </w:rPr>
              <w:t xml:space="preserve">Geographical tools – maps, fieldwork, </w:t>
            </w:r>
            <w:r w:rsidRPr="795B7D95">
              <w:rPr>
                <w:rFonts w:eastAsia="Times New Roman"/>
                <w:szCs w:val="24"/>
                <w:lang w:eastAsia="en-AU"/>
              </w:rPr>
              <w:lastRenderedPageBreak/>
              <w:t>graphs &amp; statistics, special technologies, visual representations</w:t>
            </w:r>
            <w:r w:rsidR="00E33345" w:rsidRPr="795B7D95">
              <w:rPr>
                <w:rFonts w:eastAsia="Times New Roman"/>
                <w:szCs w:val="24"/>
                <w:lang w:eastAsia="en-AU"/>
              </w:rPr>
              <w:t>.</w:t>
            </w:r>
          </w:p>
        </w:tc>
      </w:tr>
    </w:tbl>
    <w:p w14:paraId="471640E4" w14:textId="77777777" w:rsidR="00E660CB" w:rsidRPr="00736614" w:rsidRDefault="00E660CB" w:rsidP="00736614">
      <w:r>
        <w:lastRenderedPageBreak/>
        <w:br w:type="page"/>
      </w:r>
    </w:p>
    <w:p w14:paraId="57066D6A" w14:textId="08D10EB2" w:rsidR="003F5D84" w:rsidRDefault="003F5D84" w:rsidP="003F5D84">
      <w:pPr>
        <w:pStyle w:val="Heading2"/>
      </w:pPr>
      <w:bookmarkStart w:id="26" w:name="_Toc124326504"/>
      <w:r w:rsidRPr="00810AA7">
        <w:lastRenderedPageBreak/>
        <w:t>From the Early Years Learning Framework to</w:t>
      </w:r>
      <w:r>
        <w:t xml:space="preserve"> Early Stage 1 Creative Arts</w:t>
      </w:r>
    </w:p>
    <w:p w14:paraId="4D0A7092" w14:textId="2699E290" w:rsidR="00C74831" w:rsidRPr="00C74831" w:rsidRDefault="00C74831" w:rsidP="003F5D8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6</w:t>
      </w:r>
      <w:r>
        <w:rPr>
          <w:noProof/>
        </w:rPr>
        <w:fldChar w:fldCharType="end"/>
      </w:r>
      <w:r>
        <w:t xml:space="preserve"> – EYLF to Early Stage 1 </w:t>
      </w:r>
      <w:r w:rsidR="00547364">
        <w:t>C</w:t>
      </w:r>
      <w:r>
        <w:t xml:space="preserve">reative </w:t>
      </w:r>
      <w:r w:rsidR="00547364">
        <w:t>A</w:t>
      </w:r>
      <w:r>
        <w:t>rts</w:t>
      </w:r>
      <w:bookmarkEnd w:id="26"/>
    </w:p>
    <w:tbl>
      <w:tblPr>
        <w:tblStyle w:val="Tableheader"/>
        <w:tblW w:w="5000" w:type="pct"/>
        <w:tblLayout w:type="fixed"/>
        <w:tblCellMar>
          <w:top w:w="142" w:type="dxa"/>
        </w:tblCellMar>
        <w:tblLook w:val="0420" w:firstRow="1" w:lastRow="0" w:firstColumn="0" w:lastColumn="0" w:noHBand="0" w:noVBand="1"/>
        <w:tblCaption w:val="EYLF to Early Stage 1 Creative arts"/>
        <w:tblDescription w:val="Column 1 lists examples of evidence of children’s learning under the Early Years Learning Framework (2009), Column 2 lists the NSW Creative Arts K-6 (2006) Early Stage 1 outcomes that build upon and extend this learning. Column 3 lists the relevant Early Stage 1 content."/>
      </w:tblPr>
      <w:tblGrid>
        <w:gridCol w:w="4855"/>
        <w:gridCol w:w="4855"/>
        <w:gridCol w:w="4852"/>
      </w:tblGrid>
      <w:tr w:rsidR="009452EE" w:rsidRPr="009452EE" w14:paraId="10E4B10B" w14:textId="77777777" w:rsidTr="003F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5A5FA848" w14:textId="5C55B489" w:rsidR="009452EE" w:rsidRPr="00FA1CA1" w:rsidRDefault="00000000" w:rsidP="003F5D84">
            <w:pPr>
              <w:rPr>
                <w:color w:val="FFFFFF" w:themeColor="background1"/>
              </w:rPr>
            </w:pPr>
            <w:hyperlink r:id="rId20">
              <w:r w:rsidR="53E1D552" w:rsidRPr="00FA1CA1">
                <w:rPr>
                  <w:rStyle w:val="Hyperlink"/>
                  <w:color w:val="FFFFFF" w:themeColor="background1"/>
                </w:rPr>
                <w:t>Early Years Learning Framework</w:t>
              </w:r>
            </w:hyperlink>
            <w:r w:rsidR="53E1D552" w:rsidRPr="00FA1CA1">
              <w:rPr>
                <w:color w:val="FFFFFF" w:themeColor="background1"/>
              </w:rPr>
              <w:t xml:space="preserve"> (20</w:t>
            </w:r>
            <w:r w:rsidR="5693FDCD" w:rsidRPr="00FA1CA1">
              <w:rPr>
                <w:color w:val="FFFFFF" w:themeColor="background1"/>
              </w:rPr>
              <w:t>22</w:t>
            </w:r>
            <w:r w:rsidR="53E1D552" w:rsidRPr="00FA1CA1">
              <w:rPr>
                <w:color w:val="FFFFFF" w:themeColor="background1"/>
              </w:rPr>
              <w:t>)</w:t>
            </w:r>
          </w:p>
          <w:p w14:paraId="0DAC9778" w14:textId="43875449" w:rsidR="009452EE" w:rsidRPr="00FA1CA1" w:rsidRDefault="009452EE" w:rsidP="003F5D84">
            <w:pPr>
              <w:rPr>
                <w:color w:val="FFFFFF" w:themeColor="background1"/>
              </w:rPr>
            </w:pPr>
            <w:r w:rsidRPr="00FA1CA1">
              <w:rPr>
                <w:color w:val="FFFFFF" w:themeColor="background1"/>
              </w:rPr>
              <w:t>Learning is evident, for example, when child</w:t>
            </w:r>
            <w:r w:rsidR="003F5D84" w:rsidRPr="00FA1CA1">
              <w:rPr>
                <w:color w:val="FFFFFF" w:themeColor="background1"/>
              </w:rPr>
              <w:t>ren</w:t>
            </w:r>
            <w:r w:rsidRPr="00FA1CA1">
              <w:rPr>
                <w:color w:val="FFFFFF" w:themeColor="background1"/>
              </w:rPr>
              <w:t>:</w:t>
            </w:r>
          </w:p>
        </w:tc>
        <w:tc>
          <w:tcPr>
            <w:tcW w:w="1667" w:type="pct"/>
          </w:tcPr>
          <w:p w14:paraId="479600AE" w14:textId="0E86C48B" w:rsidR="009452EE" w:rsidRPr="00FA1CA1" w:rsidRDefault="00000000" w:rsidP="003F5D84">
            <w:pPr>
              <w:rPr>
                <w:color w:val="FFFFFF" w:themeColor="background1"/>
              </w:rPr>
            </w:pPr>
            <w:hyperlink r:id="rId21">
              <w:r w:rsidR="74CFA0A6" w:rsidRPr="00FA1CA1">
                <w:rPr>
                  <w:rStyle w:val="Hyperlink"/>
                  <w:color w:val="FFFFFF" w:themeColor="background1"/>
                </w:rPr>
                <w:t xml:space="preserve">NSW </w:t>
              </w:r>
              <w:r w:rsidR="00FA1CA1">
                <w:rPr>
                  <w:rStyle w:val="Hyperlink"/>
                  <w:color w:val="FFFFFF" w:themeColor="background1"/>
                </w:rPr>
                <w:t>C</w:t>
              </w:r>
              <w:r w:rsidR="74CFA0A6" w:rsidRPr="00FA1CA1">
                <w:rPr>
                  <w:rStyle w:val="Hyperlink"/>
                  <w:color w:val="FFFFFF" w:themeColor="background1"/>
                </w:rPr>
                <w:t xml:space="preserve">reative </w:t>
              </w:r>
              <w:r w:rsidR="00E94D41">
                <w:rPr>
                  <w:rStyle w:val="Hyperlink"/>
                  <w:color w:val="FFFFFF" w:themeColor="background1"/>
                </w:rPr>
                <w:t>A</w:t>
              </w:r>
              <w:r w:rsidR="74CFA0A6" w:rsidRPr="00FA1CA1">
                <w:rPr>
                  <w:rStyle w:val="Hyperlink"/>
                  <w:color w:val="FFFFFF" w:themeColor="background1"/>
                </w:rPr>
                <w:t>rts K</w:t>
              </w:r>
              <w:r w:rsidR="00FA1CA1" w:rsidRPr="00FA1CA1">
                <w:rPr>
                  <w:rStyle w:val="Hyperlink"/>
                  <w:color w:val="FFFFFF" w:themeColor="background1"/>
                </w:rPr>
                <w:t>–</w:t>
              </w:r>
              <w:r w:rsidR="74CFA0A6" w:rsidRPr="00FA1CA1">
                <w:rPr>
                  <w:rStyle w:val="Hyperlink"/>
                  <w:color w:val="FFFFFF" w:themeColor="background1"/>
                </w:rPr>
                <w:t>6</w:t>
              </w:r>
            </w:hyperlink>
            <w:r w:rsidR="74CFA0A6" w:rsidRPr="00FA1CA1">
              <w:rPr>
                <w:color w:val="FFFFFF" w:themeColor="background1"/>
              </w:rPr>
              <w:t xml:space="preserve"> (2006) Early Stage 1 outcomes</w:t>
            </w:r>
          </w:p>
          <w:p w14:paraId="313B8B6B" w14:textId="60A4E854" w:rsidR="009452EE" w:rsidRPr="00FA1CA1" w:rsidRDefault="009452EE" w:rsidP="003F5D84">
            <w:pPr>
              <w:rPr>
                <w:color w:val="FFFFFF" w:themeColor="background1"/>
              </w:rPr>
            </w:pPr>
            <w:r w:rsidRPr="00FA1CA1">
              <w:rPr>
                <w:color w:val="FFFFFF" w:themeColor="background1"/>
              </w:rPr>
              <w:t>A student:</w:t>
            </w:r>
          </w:p>
        </w:tc>
        <w:tc>
          <w:tcPr>
            <w:tcW w:w="1667" w:type="pct"/>
          </w:tcPr>
          <w:p w14:paraId="546063E2" w14:textId="6D75B4EF" w:rsidR="009452EE" w:rsidRPr="003F5D84" w:rsidRDefault="009452EE" w:rsidP="003F5D84">
            <w:r w:rsidRPr="003F5D84">
              <w:t>Early Stage 1 content</w:t>
            </w:r>
          </w:p>
        </w:tc>
      </w:tr>
      <w:tr w:rsidR="009452EE" w:rsidRPr="009452EE" w14:paraId="15A1A6C9" w14:textId="77777777" w:rsidTr="003F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351991CD" w14:textId="6D657C13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 language and representations from play and art to share and project meaning </w:t>
            </w:r>
            <w:r w:rsidRPr="00736614">
              <w:rPr>
                <w:rStyle w:val="Strong"/>
              </w:rPr>
              <w:t>(EYLF LO5 KC1)</w:t>
            </w:r>
          </w:p>
          <w:p w14:paraId="30FB47A1" w14:textId="4CD874B9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experiment with ways of expressing ideas and meaning using a range of media </w:t>
            </w:r>
            <w:r w:rsidRPr="00736614">
              <w:rPr>
                <w:rStyle w:val="Strong"/>
              </w:rPr>
              <w:t>(EYLF LO5 KC3)</w:t>
            </w:r>
          </w:p>
          <w:p w14:paraId="3068A19A" w14:textId="036C0E93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use </w:t>
            </w:r>
            <w:r w:rsidR="33FD174F" w:rsidRPr="795B7D95">
              <w:rPr>
                <w:szCs w:val="24"/>
              </w:rPr>
              <w:t xml:space="preserve">materials to </w:t>
            </w:r>
            <w:r w:rsidR="129924FB" w:rsidRPr="795B7D95">
              <w:rPr>
                <w:szCs w:val="24"/>
              </w:rPr>
              <w:t>create</w:t>
            </w:r>
            <w:r w:rsidR="64083458" w:rsidRPr="795B7D95">
              <w:rPr>
                <w:szCs w:val="24"/>
              </w:rPr>
              <w:t xml:space="preserve"> </w:t>
            </w:r>
            <w:r w:rsidR="46011D77" w:rsidRPr="795B7D95">
              <w:rPr>
                <w:szCs w:val="24"/>
              </w:rPr>
              <w:t>art works (</w:t>
            </w:r>
            <w:proofErr w:type="gramStart"/>
            <w:r w:rsidR="06334F1E" w:rsidRPr="795B7D95">
              <w:rPr>
                <w:szCs w:val="24"/>
              </w:rPr>
              <w:t>e.g.</w:t>
            </w:r>
            <w:proofErr w:type="gramEnd"/>
            <w:r w:rsidR="32D65059" w:rsidRPr="795B7D95">
              <w:rPr>
                <w:szCs w:val="24"/>
              </w:rPr>
              <w:t xml:space="preserve"> such as drawing, painting</w:t>
            </w:r>
            <w:r w:rsidR="56F24366" w:rsidRPr="795B7D95">
              <w:rPr>
                <w:szCs w:val="24"/>
              </w:rPr>
              <w:t>, scul</w:t>
            </w:r>
            <w:r w:rsidR="6F2EC58F" w:rsidRPr="795B7D95">
              <w:rPr>
                <w:szCs w:val="24"/>
              </w:rPr>
              <w:t>pture</w:t>
            </w:r>
            <w:r w:rsidR="521E901B" w:rsidRPr="795B7D95">
              <w:rPr>
                <w:szCs w:val="24"/>
              </w:rPr>
              <w:t xml:space="preserve">, drama, </w:t>
            </w:r>
            <w:r w:rsidR="12AE194F" w:rsidRPr="795B7D95">
              <w:rPr>
                <w:szCs w:val="24"/>
              </w:rPr>
              <w:t>dance,</w:t>
            </w:r>
            <w:r w:rsidR="1B04BAE1" w:rsidRPr="795B7D95">
              <w:rPr>
                <w:szCs w:val="24"/>
              </w:rPr>
              <w:t xml:space="preserve"> movement</w:t>
            </w:r>
            <w:r w:rsidR="19E1740B" w:rsidRPr="795B7D95">
              <w:rPr>
                <w:szCs w:val="24"/>
              </w:rPr>
              <w:t>, music</w:t>
            </w:r>
            <w:r w:rsidR="6A0016FA" w:rsidRPr="795B7D95">
              <w:rPr>
                <w:szCs w:val="24"/>
              </w:rPr>
              <w:t xml:space="preserve"> and storytelling) to express ideas and make </w:t>
            </w:r>
            <w:r w:rsidR="6CB950F9" w:rsidRPr="795B7D95">
              <w:rPr>
                <w:szCs w:val="24"/>
              </w:rPr>
              <w:t xml:space="preserve">meaning </w:t>
            </w:r>
            <w:r w:rsidR="6CB950F9" w:rsidRPr="00736614">
              <w:rPr>
                <w:rStyle w:val="Strong"/>
              </w:rPr>
              <w:t>(</w:t>
            </w:r>
            <w:r w:rsidRPr="00736614">
              <w:rPr>
                <w:rStyle w:val="Strong"/>
              </w:rPr>
              <w:t>EYLF LO5 KC3)</w:t>
            </w:r>
            <w:r w:rsidRPr="00736614">
              <w:t>.</w:t>
            </w:r>
          </w:p>
        </w:tc>
        <w:tc>
          <w:tcPr>
            <w:tcW w:w="1667" w:type="pct"/>
          </w:tcPr>
          <w:p w14:paraId="061A7E25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makes simple pictures and other kinds of artworks about things and experiences </w:t>
            </w:r>
            <w:r w:rsidRPr="00736614">
              <w:rPr>
                <w:rStyle w:val="Strong"/>
              </w:rPr>
              <w:t>(VAES1.1)</w:t>
            </w:r>
          </w:p>
          <w:p w14:paraId="4165FFBF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experiments with a range of media in selected forms </w:t>
            </w:r>
            <w:r w:rsidRPr="00736614">
              <w:rPr>
                <w:rStyle w:val="Strong"/>
              </w:rPr>
              <w:t>(VAES1.2)</w:t>
            </w:r>
          </w:p>
          <w:p w14:paraId="011125F8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recognises some of the qualities of different artworks and begins to realise that artists make artworks </w:t>
            </w:r>
            <w:r w:rsidRPr="00736614">
              <w:rPr>
                <w:rStyle w:val="Strong"/>
              </w:rPr>
              <w:t>(VAES1.3)</w:t>
            </w:r>
          </w:p>
          <w:p w14:paraId="390C6A09" w14:textId="09EA5DEF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communicates their ideas about pictures and other kinds of artworks </w:t>
            </w:r>
            <w:r w:rsidRPr="00736614">
              <w:rPr>
                <w:rStyle w:val="Strong"/>
              </w:rPr>
              <w:t>(VAES1.4)</w:t>
            </w:r>
            <w:r w:rsidRPr="00736614">
              <w:t>.</w:t>
            </w:r>
          </w:p>
        </w:tc>
        <w:tc>
          <w:tcPr>
            <w:tcW w:w="1667" w:type="pct"/>
          </w:tcPr>
          <w:p w14:paraId="5A54DA64" w14:textId="77777777" w:rsidR="009452EE" w:rsidRPr="003F5D84" w:rsidRDefault="009452EE" w:rsidP="00434ED2">
            <w:pPr>
              <w:spacing w:before="0"/>
              <w:rPr>
                <w:rStyle w:val="Strong"/>
              </w:rPr>
            </w:pPr>
            <w:r w:rsidRPr="003F5D84">
              <w:rPr>
                <w:rStyle w:val="Strong"/>
              </w:rPr>
              <w:t>Visual arts</w:t>
            </w:r>
          </w:p>
          <w:p w14:paraId="044B058C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Making</w:t>
            </w:r>
          </w:p>
          <w:p w14:paraId="2C4CB3FC" w14:textId="4D208FD2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Appreciating.</w:t>
            </w:r>
          </w:p>
        </w:tc>
      </w:tr>
      <w:tr w:rsidR="009452EE" w:rsidRPr="009452EE" w14:paraId="2C6D2434" w14:textId="77777777" w:rsidTr="003F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168A7230" w14:textId="672605F8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use the creative arts such as music to express ideas and make meaning </w:t>
            </w:r>
            <w:r w:rsidRPr="00736614">
              <w:rPr>
                <w:rStyle w:val="Strong"/>
              </w:rPr>
              <w:t>(EYLF LO5 KC3)</w:t>
            </w:r>
          </w:p>
          <w:p w14:paraId="584B6085" w14:textId="67DD471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sing and chant rhymes, </w:t>
            </w:r>
            <w:proofErr w:type="gramStart"/>
            <w:r w:rsidRPr="795B7D95">
              <w:rPr>
                <w:szCs w:val="24"/>
              </w:rPr>
              <w:t>jingles</w:t>
            </w:r>
            <w:proofErr w:type="gramEnd"/>
            <w:r w:rsidRPr="795B7D95">
              <w:rPr>
                <w:szCs w:val="24"/>
              </w:rPr>
              <w:t xml:space="preserve"> and songs </w:t>
            </w:r>
            <w:r w:rsidRPr="00736614">
              <w:rPr>
                <w:rStyle w:val="Strong"/>
              </w:rPr>
              <w:t>(EYLF LO5 KC2)</w:t>
            </w:r>
          </w:p>
          <w:p w14:paraId="7588377F" w14:textId="62AF8E31" w:rsidR="009452EE" w:rsidRPr="009452EE" w:rsidRDefault="0B13C16C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>view, listen and respond to simple</w:t>
            </w:r>
            <w:r w:rsidR="3633075C" w:rsidRPr="795B7D95">
              <w:rPr>
                <w:szCs w:val="24"/>
              </w:rPr>
              <w:t xml:space="preserve"> printed, </w:t>
            </w:r>
            <w:proofErr w:type="gramStart"/>
            <w:r w:rsidR="3633075C" w:rsidRPr="795B7D95">
              <w:rPr>
                <w:szCs w:val="24"/>
              </w:rPr>
              <w:t>visua</w:t>
            </w:r>
            <w:r w:rsidR="6E9A1866" w:rsidRPr="795B7D95">
              <w:rPr>
                <w:szCs w:val="24"/>
              </w:rPr>
              <w:t>l</w:t>
            </w:r>
            <w:proofErr w:type="gramEnd"/>
            <w:r w:rsidR="6E9A1866" w:rsidRPr="795B7D95">
              <w:rPr>
                <w:szCs w:val="24"/>
              </w:rPr>
              <w:t xml:space="preserve"> and multimedia texts</w:t>
            </w:r>
            <w:r w:rsidR="7B932B49" w:rsidRPr="795B7D95">
              <w:rPr>
                <w:szCs w:val="24"/>
              </w:rPr>
              <w:t xml:space="preserve"> or music and express how it makes them feel</w:t>
            </w:r>
            <w:r w:rsidR="33A6D8EF" w:rsidRPr="795B7D95">
              <w:rPr>
                <w:szCs w:val="24"/>
              </w:rPr>
              <w:t xml:space="preserve"> </w:t>
            </w:r>
            <w:r w:rsidR="33A6D8EF" w:rsidRPr="00736614">
              <w:rPr>
                <w:rStyle w:val="Strong"/>
              </w:rPr>
              <w:t>(EYLF LO5 KC</w:t>
            </w:r>
            <w:r w:rsidR="7E2933DF" w:rsidRPr="00736614">
              <w:rPr>
                <w:rStyle w:val="Strong"/>
              </w:rPr>
              <w:t>3</w:t>
            </w:r>
            <w:r w:rsidR="33A6D8EF" w:rsidRPr="00736614">
              <w:rPr>
                <w:rStyle w:val="Strong"/>
              </w:rPr>
              <w:t>)</w:t>
            </w:r>
            <w:r w:rsidR="33A6D8EF" w:rsidRPr="00736614">
              <w:t>.</w:t>
            </w:r>
          </w:p>
        </w:tc>
        <w:tc>
          <w:tcPr>
            <w:tcW w:w="1667" w:type="pct"/>
          </w:tcPr>
          <w:p w14:paraId="6F7178E7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participates in simple speech, singing, </w:t>
            </w:r>
            <w:proofErr w:type="gramStart"/>
            <w:r w:rsidRPr="795B7D95">
              <w:rPr>
                <w:szCs w:val="24"/>
              </w:rPr>
              <w:t>playing</w:t>
            </w:r>
            <w:proofErr w:type="gramEnd"/>
            <w:r w:rsidRPr="795B7D95">
              <w:rPr>
                <w:szCs w:val="24"/>
              </w:rPr>
              <w:t xml:space="preserve"> and moving activities, demonstrating an awareness of musical concepts </w:t>
            </w:r>
            <w:r w:rsidRPr="00736614">
              <w:rPr>
                <w:rStyle w:val="Strong"/>
              </w:rPr>
              <w:t>(MUES1.1)</w:t>
            </w:r>
          </w:p>
          <w:p w14:paraId="6F3835D1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creates own rhymes, games, </w:t>
            </w:r>
            <w:proofErr w:type="gramStart"/>
            <w:r w:rsidRPr="795B7D95">
              <w:rPr>
                <w:szCs w:val="24"/>
              </w:rPr>
              <w:t>songs</w:t>
            </w:r>
            <w:proofErr w:type="gramEnd"/>
            <w:r w:rsidRPr="795B7D95">
              <w:rPr>
                <w:szCs w:val="24"/>
              </w:rPr>
              <w:t xml:space="preserve"> and simple compositions </w:t>
            </w:r>
            <w:r w:rsidRPr="00736614">
              <w:rPr>
                <w:rStyle w:val="Strong"/>
              </w:rPr>
              <w:t>(MUES1.2)</w:t>
            </w:r>
          </w:p>
          <w:p w14:paraId="05C5F21C" w14:textId="5A759586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listens to and responds to music </w:t>
            </w:r>
            <w:r w:rsidRPr="00736614">
              <w:rPr>
                <w:rStyle w:val="Strong"/>
              </w:rPr>
              <w:t>(MUES1.3)</w:t>
            </w:r>
            <w:r w:rsidRPr="00736614">
              <w:t>.</w:t>
            </w:r>
          </w:p>
        </w:tc>
        <w:tc>
          <w:tcPr>
            <w:tcW w:w="1667" w:type="pct"/>
          </w:tcPr>
          <w:p w14:paraId="38019060" w14:textId="77777777" w:rsidR="009452EE" w:rsidRPr="003F5D84" w:rsidRDefault="009452EE" w:rsidP="00434ED2">
            <w:pPr>
              <w:spacing w:before="0"/>
              <w:rPr>
                <w:rStyle w:val="Strong"/>
              </w:rPr>
            </w:pPr>
            <w:r w:rsidRPr="003F5D84">
              <w:rPr>
                <w:rStyle w:val="Strong"/>
              </w:rPr>
              <w:t>Music</w:t>
            </w:r>
          </w:p>
          <w:p w14:paraId="2F0C836D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Performing – singing, playing, moving</w:t>
            </w:r>
          </w:p>
          <w:p w14:paraId="0E1AAA31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Organising sound</w:t>
            </w:r>
          </w:p>
          <w:p w14:paraId="15E5D01A" w14:textId="2FFFD91E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Listening – musical concepts, repertoire.</w:t>
            </w:r>
          </w:p>
        </w:tc>
      </w:tr>
      <w:tr w:rsidR="009452EE" w:rsidRPr="009452EE" w14:paraId="62DA6ADD" w14:textId="77777777" w:rsidTr="003F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D2FC1E9" w14:textId="51BB26C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 different identities and points of view in dramatic play </w:t>
            </w:r>
            <w:r w:rsidRPr="00736614">
              <w:rPr>
                <w:rStyle w:val="Strong"/>
              </w:rPr>
              <w:t>(EYLF LO1 KC3)</w:t>
            </w:r>
          </w:p>
          <w:p w14:paraId="72129F8D" w14:textId="5A8BD763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combine gross and fine motor movement and balance to achieve increasingly complex patterns of activity including drama </w:t>
            </w:r>
            <w:r w:rsidRPr="00736614">
              <w:rPr>
                <w:rStyle w:val="Strong"/>
              </w:rPr>
              <w:t>(EYLF LO3 KC2)</w:t>
            </w:r>
            <w:r w:rsidRPr="003714A2">
              <w:t>.</w:t>
            </w:r>
          </w:p>
        </w:tc>
        <w:tc>
          <w:tcPr>
            <w:tcW w:w="1667" w:type="pct"/>
          </w:tcPr>
          <w:p w14:paraId="6BB2D90E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uses imagination and the elements of drama in imaginative play and dramatic situations </w:t>
            </w:r>
            <w:r w:rsidRPr="003714A2">
              <w:rPr>
                <w:rStyle w:val="Strong"/>
              </w:rPr>
              <w:t>(DRAES1.1)</w:t>
            </w:r>
          </w:p>
          <w:p w14:paraId="473DE346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proofErr w:type="spellStart"/>
            <w:r w:rsidRPr="795B7D95">
              <w:rPr>
                <w:szCs w:val="24"/>
              </w:rPr>
              <w:t>dramatises</w:t>
            </w:r>
            <w:proofErr w:type="spellEnd"/>
            <w:r w:rsidRPr="795B7D95">
              <w:rPr>
                <w:szCs w:val="24"/>
              </w:rPr>
              <w:t xml:space="preserve"> personal experiences using movement, </w:t>
            </w:r>
            <w:proofErr w:type="gramStart"/>
            <w:r w:rsidRPr="795B7D95">
              <w:rPr>
                <w:szCs w:val="24"/>
              </w:rPr>
              <w:t>space</w:t>
            </w:r>
            <w:proofErr w:type="gramEnd"/>
            <w:r w:rsidRPr="795B7D95">
              <w:rPr>
                <w:szCs w:val="24"/>
              </w:rPr>
              <w:t xml:space="preserve"> and objects </w:t>
            </w:r>
            <w:r w:rsidRPr="003714A2">
              <w:rPr>
                <w:rStyle w:val="Strong"/>
              </w:rPr>
              <w:t>(DRAES1.3)</w:t>
            </w:r>
          </w:p>
          <w:p w14:paraId="4F7FDB0F" w14:textId="2C44D191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responds to dramatic experiences </w:t>
            </w:r>
            <w:r w:rsidRPr="003714A2">
              <w:rPr>
                <w:rStyle w:val="Strong"/>
              </w:rPr>
              <w:t>(DRAES1.4)</w:t>
            </w:r>
            <w:r w:rsidRPr="003714A2">
              <w:t>.</w:t>
            </w:r>
          </w:p>
        </w:tc>
        <w:tc>
          <w:tcPr>
            <w:tcW w:w="1667" w:type="pct"/>
          </w:tcPr>
          <w:p w14:paraId="54036B1A" w14:textId="77777777" w:rsidR="009452EE" w:rsidRPr="00434ED2" w:rsidRDefault="009452EE" w:rsidP="00434ED2">
            <w:pPr>
              <w:spacing w:before="0"/>
              <w:rPr>
                <w:rStyle w:val="Strong"/>
              </w:rPr>
            </w:pPr>
            <w:r w:rsidRPr="00434ED2">
              <w:rPr>
                <w:rStyle w:val="Strong"/>
              </w:rPr>
              <w:t>Drama</w:t>
            </w:r>
          </w:p>
          <w:p w14:paraId="2230B2F7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Making – role, dramatic context, elements of drama, drama forms</w:t>
            </w:r>
          </w:p>
          <w:p w14:paraId="414E847F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Performing</w:t>
            </w:r>
          </w:p>
          <w:p w14:paraId="7703AB95" w14:textId="7C3DE303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Appreciating.</w:t>
            </w:r>
          </w:p>
        </w:tc>
      </w:tr>
      <w:tr w:rsidR="009452EE" w:rsidRPr="009452EE" w14:paraId="5FD2F98B" w14:textId="77777777" w:rsidTr="003F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3F51E165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lastRenderedPageBreak/>
              <w:t xml:space="preserve">combine gross and fine motor movement and balance to achieve increasingly complex patterns of activity including dance </w:t>
            </w:r>
            <w:r w:rsidRPr="003714A2">
              <w:rPr>
                <w:rStyle w:val="Strong"/>
              </w:rPr>
              <w:t>(EYLF LO3 KC2)</w:t>
            </w:r>
          </w:p>
          <w:p w14:paraId="4340BAF4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respond through movement to traditional and contemporary music, </w:t>
            </w:r>
            <w:proofErr w:type="gramStart"/>
            <w:r w:rsidRPr="795B7D95">
              <w:rPr>
                <w:szCs w:val="24"/>
              </w:rPr>
              <w:t>dance</w:t>
            </w:r>
            <w:proofErr w:type="gramEnd"/>
            <w:r w:rsidRPr="795B7D95">
              <w:rPr>
                <w:szCs w:val="24"/>
              </w:rPr>
              <w:t xml:space="preserve"> and storytelling </w:t>
            </w:r>
            <w:r w:rsidRPr="003714A2">
              <w:rPr>
                <w:rStyle w:val="Strong"/>
              </w:rPr>
              <w:t>(EYLF LO3 KC2)</w:t>
            </w:r>
          </w:p>
          <w:p w14:paraId="70428450" w14:textId="2551059F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use the creative arts such as dance to express ideas and make meaning </w:t>
            </w:r>
            <w:r w:rsidRPr="003714A2">
              <w:rPr>
                <w:rStyle w:val="Strong"/>
              </w:rPr>
              <w:t>(EYLF LO5 KC3)</w:t>
            </w:r>
            <w:r w:rsidRPr="003714A2">
              <w:t>.</w:t>
            </w:r>
          </w:p>
        </w:tc>
        <w:tc>
          <w:tcPr>
            <w:tcW w:w="1667" w:type="pct"/>
          </w:tcPr>
          <w:p w14:paraId="30517C94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participates in dance activities and demonstrates an awareness of body parts, control over movement and expressive qualities </w:t>
            </w:r>
            <w:r w:rsidRPr="003714A2">
              <w:rPr>
                <w:rStyle w:val="Strong"/>
              </w:rPr>
              <w:t>(DAES1.1)</w:t>
            </w:r>
          </w:p>
          <w:p w14:paraId="41250F1C" w14:textId="77777777" w:rsidR="009452EE" w:rsidRPr="009452EE" w:rsidRDefault="33A6D8EF" w:rsidP="009452EE">
            <w:pPr>
              <w:pStyle w:val="ListBullet"/>
              <w:rPr>
                <w:szCs w:val="24"/>
              </w:rPr>
            </w:pPr>
            <w:r w:rsidRPr="795B7D95">
              <w:rPr>
                <w:szCs w:val="24"/>
              </w:rPr>
              <w:t xml:space="preserve">explores movement in response to a stimulus to express ideas, </w:t>
            </w:r>
            <w:proofErr w:type="gramStart"/>
            <w:r w:rsidRPr="795B7D95">
              <w:rPr>
                <w:szCs w:val="24"/>
              </w:rPr>
              <w:t>feelings</w:t>
            </w:r>
            <w:proofErr w:type="gramEnd"/>
            <w:r w:rsidRPr="795B7D95">
              <w:rPr>
                <w:szCs w:val="24"/>
              </w:rPr>
              <w:t xml:space="preserve"> or moods </w:t>
            </w:r>
            <w:r w:rsidRPr="003714A2">
              <w:rPr>
                <w:rStyle w:val="Strong"/>
              </w:rPr>
              <w:t>(DAES1.2)</w:t>
            </w:r>
          </w:p>
          <w:p w14:paraId="42DADDB5" w14:textId="45C17ABD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</w:rPr>
              <w:t xml:space="preserve">responds to and communicates about the dances they view and/or experience </w:t>
            </w:r>
            <w:r w:rsidRPr="003714A2">
              <w:rPr>
                <w:rStyle w:val="Strong"/>
              </w:rPr>
              <w:t>(DAES1.3)</w:t>
            </w:r>
            <w:r w:rsidRPr="003714A2">
              <w:t>.</w:t>
            </w:r>
          </w:p>
        </w:tc>
        <w:tc>
          <w:tcPr>
            <w:tcW w:w="1667" w:type="pct"/>
          </w:tcPr>
          <w:p w14:paraId="7B2C0177" w14:textId="77777777" w:rsidR="009452EE" w:rsidRPr="00434ED2" w:rsidRDefault="009452EE" w:rsidP="00434ED2">
            <w:pPr>
              <w:spacing w:before="0"/>
              <w:rPr>
                <w:rStyle w:val="Strong"/>
              </w:rPr>
            </w:pPr>
            <w:r w:rsidRPr="00434ED2">
              <w:rPr>
                <w:rStyle w:val="Strong"/>
              </w:rPr>
              <w:t>Dance</w:t>
            </w:r>
          </w:p>
          <w:p w14:paraId="6241283E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Performing</w:t>
            </w:r>
          </w:p>
          <w:p w14:paraId="78B1AFA8" w14:textId="77777777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Composing</w:t>
            </w:r>
          </w:p>
          <w:p w14:paraId="61785147" w14:textId="53ACB7C4" w:rsidR="009452EE" w:rsidRPr="009452EE" w:rsidRDefault="33A6D8EF" w:rsidP="009452EE">
            <w:pPr>
              <w:pStyle w:val="ListBullet"/>
              <w:rPr>
                <w:szCs w:val="24"/>
                <w:lang w:eastAsia="zh-CN"/>
              </w:rPr>
            </w:pPr>
            <w:r w:rsidRPr="795B7D95">
              <w:rPr>
                <w:szCs w:val="24"/>
                <w:lang w:eastAsia="zh-CN"/>
              </w:rPr>
              <w:t>Appreciating – elements of dance, contexts.</w:t>
            </w:r>
          </w:p>
        </w:tc>
      </w:tr>
    </w:tbl>
    <w:p w14:paraId="59989E60" w14:textId="77777777" w:rsidR="00C74831" w:rsidRPr="00C74831" w:rsidRDefault="00C74831" w:rsidP="00C74831">
      <w:bookmarkStart w:id="27" w:name="_EYLF_learning_outcomes"/>
      <w:bookmarkEnd w:id="27"/>
      <w:r w:rsidRPr="00C74831">
        <w:br w:type="page"/>
      </w:r>
    </w:p>
    <w:p w14:paraId="28A504AA" w14:textId="2A1F3BBD" w:rsidR="005363A3" w:rsidRDefault="005363A3" w:rsidP="005363A3">
      <w:pPr>
        <w:pStyle w:val="Heading2"/>
      </w:pPr>
      <w:bookmarkStart w:id="28" w:name="_Toc124326505"/>
      <w:r w:rsidRPr="00810AA7">
        <w:lastRenderedPageBreak/>
        <w:t xml:space="preserve">Early Years Learning Framework </w:t>
      </w:r>
      <w:r>
        <w:t xml:space="preserve">– Learning outcomes and key </w:t>
      </w:r>
      <w:proofErr w:type="gramStart"/>
      <w:r>
        <w:t>components</w:t>
      </w:r>
      <w:proofErr w:type="gramEnd"/>
    </w:p>
    <w:p w14:paraId="69351835" w14:textId="407A973D" w:rsidR="00C74831" w:rsidRPr="00C74831" w:rsidRDefault="00C74831" w:rsidP="005363A3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795B7D95">
        <w:rPr>
          <w:noProof/>
        </w:rPr>
        <w:t>7</w:t>
      </w:r>
      <w:r>
        <w:rPr>
          <w:noProof/>
        </w:rPr>
        <w:fldChar w:fldCharType="end"/>
      </w:r>
      <w:r>
        <w:t xml:space="preserve"> – EYLF learning outcomes and key </w:t>
      </w:r>
      <w:proofErr w:type="gramStart"/>
      <w:r>
        <w:t>components</w:t>
      </w:r>
      <w:bookmarkEnd w:id="28"/>
      <w:proofErr w:type="gramEnd"/>
    </w:p>
    <w:tbl>
      <w:tblPr>
        <w:tblStyle w:val="Tableheader"/>
        <w:tblW w:w="5000" w:type="pct"/>
        <w:tblCellMar>
          <w:top w:w="142" w:type="dxa"/>
        </w:tblCellMar>
        <w:tblLook w:val="0420" w:firstRow="1" w:lastRow="0" w:firstColumn="0" w:lastColumn="0" w:noHBand="0" w:noVBand="1"/>
        <w:tblDescription w:val="Table outlining EYLF learning outcomes and key components"/>
      </w:tblPr>
      <w:tblGrid>
        <w:gridCol w:w="4017"/>
        <w:gridCol w:w="10545"/>
      </w:tblGrid>
      <w:tr w:rsidR="00E660CB" w:rsidRPr="005E7C8B" w14:paraId="559D43D1" w14:textId="77777777" w:rsidTr="00E94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7" w:type="pct"/>
          </w:tcPr>
          <w:p w14:paraId="112930ED" w14:textId="77777777" w:rsidR="00E660CB" w:rsidRPr="005E7C8B" w:rsidRDefault="00E660CB" w:rsidP="007B4AE9">
            <w:pPr>
              <w:spacing w:before="192" w:after="192"/>
              <w:rPr>
                <w:rStyle w:val="Strong"/>
                <w:b/>
              </w:rPr>
            </w:pPr>
            <w:r w:rsidRPr="005E7C8B">
              <w:rPr>
                <w:rStyle w:val="Strong"/>
                <w:b/>
              </w:rPr>
              <w:t>Outcomes</w:t>
            </w:r>
          </w:p>
        </w:tc>
        <w:tc>
          <w:tcPr>
            <w:tcW w:w="3373" w:type="pct"/>
          </w:tcPr>
          <w:p w14:paraId="7446A7B8" w14:textId="77777777" w:rsidR="00E660CB" w:rsidRPr="005E7C8B" w:rsidRDefault="00E660CB" w:rsidP="00854E6F">
            <w:pPr>
              <w:spacing w:before="192" w:after="192"/>
              <w:rPr>
                <w:rStyle w:val="Strong"/>
                <w:b/>
              </w:rPr>
            </w:pPr>
            <w:r w:rsidRPr="005E7C8B">
              <w:rPr>
                <w:rStyle w:val="Strong"/>
                <w:b/>
              </w:rPr>
              <w:t>Key components</w:t>
            </w:r>
          </w:p>
        </w:tc>
      </w:tr>
      <w:tr w:rsidR="007B4AE9" w:rsidRPr="00991B9A" w14:paraId="6837D2DA" w14:textId="77777777" w:rsidTr="00E9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7" w:type="pct"/>
          </w:tcPr>
          <w:p w14:paraId="5CECFC75" w14:textId="5DC3CE07" w:rsidR="007B4AE9" w:rsidRPr="00991B9A" w:rsidRDefault="007B4AE9" w:rsidP="007B4AE9">
            <w:pPr>
              <w:rPr>
                <w:rFonts w:eastAsia="Times New Roman"/>
                <w:color w:val="000000" w:themeColor="text1"/>
                <w:szCs w:val="24"/>
                <w:lang w:eastAsia="en-AU"/>
              </w:rPr>
            </w:pPr>
            <w:r w:rsidRPr="00991B9A">
              <w:rPr>
                <w:rFonts w:eastAsia="Times New Roman"/>
                <w:color w:val="000000" w:themeColor="text1"/>
                <w:szCs w:val="24"/>
                <w:lang w:eastAsia="en-AU"/>
              </w:rPr>
              <w:t>Outcome 1 – Children have a strong sense of identity</w:t>
            </w:r>
          </w:p>
        </w:tc>
        <w:tc>
          <w:tcPr>
            <w:tcW w:w="3373" w:type="pct"/>
          </w:tcPr>
          <w:p w14:paraId="61870DEE" w14:textId="77777777" w:rsidR="007B4AE9" w:rsidRPr="00991B9A" w:rsidRDefault="007B4AE9" w:rsidP="007B4AE9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KC1: Children feel safe, secure and </w:t>
            </w:r>
            <w:proofErr w:type="gramStart"/>
            <w:r w:rsidRPr="795B7D95">
              <w:rPr>
                <w:szCs w:val="24"/>
                <w:lang w:eastAsia="en-AU"/>
              </w:rPr>
              <w:t>supported</w:t>
            </w:r>
            <w:proofErr w:type="gramEnd"/>
          </w:p>
          <w:p w14:paraId="0868E3F7" w14:textId="009F0E3D" w:rsidR="007B4AE9" w:rsidRPr="00991B9A" w:rsidRDefault="007B4AE9" w:rsidP="007B4AE9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KC2: Children develop their emerging autonomy, inter-dependence, resilience and </w:t>
            </w:r>
            <w:proofErr w:type="gramStart"/>
            <w:r w:rsidRPr="795B7D95">
              <w:rPr>
                <w:szCs w:val="24"/>
                <w:lang w:eastAsia="en-AU"/>
              </w:rPr>
              <w:t>agency</w:t>
            </w:r>
            <w:proofErr w:type="gramEnd"/>
          </w:p>
          <w:p w14:paraId="697A362D" w14:textId="5A75D0AA" w:rsidR="007B4AE9" w:rsidRPr="00991B9A" w:rsidRDefault="007B4AE9" w:rsidP="007B4AE9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>KC3: Children develop knowledgeable confident self-identities</w:t>
            </w:r>
            <w:r w:rsidR="000557C9" w:rsidRPr="795B7D95">
              <w:rPr>
                <w:szCs w:val="24"/>
                <w:lang w:eastAsia="en-AU"/>
              </w:rPr>
              <w:t xml:space="preserve"> and a positive sense of </w:t>
            </w:r>
            <w:proofErr w:type="gramStart"/>
            <w:r w:rsidR="000557C9" w:rsidRPr="795B7D95">
              <w:rPr>
                <w:szCs w:val="24"/>
                <w:lang w:eastAsia="en-AU"/>
              </w:rPr>
              <w:t>self-worth</w:t>
            </w:r>
            <w:proofErr w:type="gramEnd"/>
          </w:p>
          <w:p w14:paraId="0A9DF11E" w14:textId="13F0E1B8" w:rsidR="000557C9" w:rsidRPr="000557C9" w:rsidRDefault="007B4AE9" w:rsidP="000557C9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KC4: </w:t>
            </w:r>
            <w:r w:rsidRPr="795B7D95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Children learn to interact in relation to others with care, </w:t>
            </w:r>
            <w:proofErr w:type="gramStart"/>
            <w:r w:rsidRPr="795B7D95">
              <w:rPr>
                <w:rFonts w:eastAsia="Times New Roman"/>
                <w:color w:val="000000" w:themeColor="text1"/>
                <w:szCs w:val="24"/>
                <w:lang w:eastAsia="en-AU"/>
              </w:rPr>
              <w:t>empathy</w:t>
            </w:r>
            <w:proofErr w:type="gramEnd"/>
            <w:r w:rsidRPr="795B7D95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 and respect</w:t>
            </w:r>
          </w:p>
        </w:tc>
      </w:tr>
      <w:tr w:rsidR="007B4AE9" w:rsidRPr="00991B9A" w14:paraId="7E6BE36E" w14:textId="77777777" w:rsidTr="00E9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7" w:type="pct"/>
          </w:tcPr>
          <w:p w14:paraId="390473A9" w14:textId="5D192A31" w:rsidR="007B4AE9" w:rsidRPr="00991B9A" w:rsidRDefault="007B4AE9" w:rsidP="007B4AE9">
            <w:pPr>
              <w:rPr>
                <w:rFonts w:eastAsia="Times New Roman"/>
                <w:szCs w:val="24"/>
                <w:lang w:eastAsia="en-AU"/>
              </w:rPr>
            </w:pPr>
            <w:r w:rsidRPr="00991B9A">
              <w:rPr>
                <w:rFonts w:eastAsia="Times New Roman"/>
                <w:szCs w:val="24"/>
                <w:lang w:eastAsia="en-AU"/>
              </w:rPr>
              <w:t xml:space="preserve">Outcome 2 </w:t>
            </w:r>
            <w:r w:rsidR="000E70ED">
              <w:rPr>
                <w:rFonts w:eastAsia="Times New Roman"/>
                <w:szCs w:val="24"/>
                <w:lang w:eastAsia="en-AU"/>
              </w:rPr>
              <w:t>–</w:t>
            </w:r>
            <w:r w:rsidRPr="00991B9A">
              <w:rPr>
                <w:rFonts w:eastAsia="Times New Roman"/>
                <w:szCs w:val="24"/>
                <w:lang w:eastAsia="en-AU"/>
              </w:rPr>
              <w:t xml:space="preserve"> Children </w:t>
            </w:r>
            <w:proofErr w:type="gramStart"/>
            <w:r w:rsidRPr="00991B9A">
              <w:rPr>
                <w:rFonts w:eastAsia="Times New Roman"/>
                <w:szCs w:val="24"/>
                <w:lang w:eastAsia="en-AU"/>
              </w:rPr>
              <w:t>are connected with</w:t>
            </w:r>
            <w:proofErr w:type="gramEnd"/>
            <w:r w:rsidRPr="00991B9A">
              <w:rPr>
                <w:rFonts w:eastAsia="Times New Roman"/>
                <w:szCs w:val="24"/>
                <w:lang w:eastAsia="en-AU"/>
              </w:rPr>
              <w:t xml:space="preserve"> and contribute to their world</w:t>
            </w:r>
          </w:p>
        </w:tc>
        <w:tc>
          <w:tcPr>
            <w:tcW w:w="3373" w:type="pct"/>
          </w:tcPr>
          <w:p w14:paraId="053A0F23" w14:textId="4B069B83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KC1: Children develop a sense of </w:t>
            </w:r>
            <w:r w:rsidR="00212383" w:rsidRPr="795B7D95">
              <w:rPr>
                <w:szCs w:val="24"/>
                <w:lang w:eastAsia="en-AU"/>
              </w:rPr>
              <w:t xml:space="preserve">connectedness to </w:t>
            </w:r>
            <w:r w:rsidRPr="795B7D95">
              <w:rPr>
                <w:szCs w:val="24"/>
                <w:lang w:eastAsia="en-AU"/>
              </w:rPr>
              <w:t>groups and communities and an understanding of the</w:t>
            </w:r>
            <w:r w:rsidR="00212383" w:rsidRPr="795B7D95">
              <w:rPr>
                <w:szCs w:val="24"/>
                <w:lang w:eastAsia="en-AU"/>
              </w:rPr>
              <w:t>ir</w:t>
            </w:r>
            <w:r w:rsidRPr="795B7D95">
              <w:rPr>
                <w:szCs w:val="24"/>
                <w:lang w:eastAsia="en-AU"/>
              </w:rPr>
              <w:t xml:space="preserve"> reciprocal rights and responsibilities </w:t>
            </w:r>
            <w:r w:rsidR="00212383" w:rsidRPr="795B7D95">
              <w:rPr>
                <w:szCs w:val="24"/>
                <w:lang w:eastAsia="en-AU"/>
              </w:rPr>
              <w:t>as</w:t>
            </w:r>
            <w:r w:rsidRPr="795B7D95">
              <w:rPr>
                <w:szCs w:val="24"/>
                <w:lang w:eastAsia="en-AU"/>
              </w:rPr>
              <w:t xml:space="preserve"> active </w:t>
            </w:r>
            <w:r w:rsidR="00212383" w:rsidRPr="795B7D95">
              <w:rPr>
                <w:szCs w:val="24"/>
                <w:lang w:eastAsia="en-AU"/>
              </w:rPr>
              <w:t xml:space="preserve">and informed </w:t>
            </w:r>
            <w:proofErr w:type="gramStart"/>
            <w:r w:rsidR="00212383" w:rsidRPr="795B7D95">
              <w:rPr>
                <w:szCs w:val="24"/>
                <w:lang w:eastAsia="en-AU"/>
              </w:rPr>
              <w:t>citizens</w:t>
            </w:r>
            <w:proofErr w:type="gramEnd"/>
          </w:p>
          <w:p w14:paraId="7BEC7DE2" w14:textId="7777777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KC2: Children respond to diversity with </w:t>
            </w:r>
            <w:proofErr w:type="gramStart"/>
            <w:r w:rsidRPr="795B7D95">
              <w:rPr>
                <w:szCs w:val="24"/>
                <w:lang w:eastAsia="en-AU"/>
              </w:rPr>
              <w:t>respect</w:t>
            </w:r>
            <w:proofErr w:type="gramEnd"/>
          </w:p>
          <w:p w14:paraId="230A0668" w14:textId="7777777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KC3: Children become aware of </w:t>
            </w:r>
            <w:proofErr w:type="gramStart"/>
            <w:r w:rsidRPr="795B7D95">
              <w:rPr>
                <w:szCs w:val="24"/>
                <w:lang w:eastAsia="en-AU"/>
              </w:rPr>
              <w:t>fairness</w:t>
            </w:r>
            <w:proofErr w:type="gramEnd"/>
          </w:p>
          <w:p w14:paraId="7AD5FD85" w14:textId="0F2FB656" w:rsidR="00212383" w:rsidRPr="00F61680" w:rsidRDefault="007B4AE9" w:rsidP="00F61680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>KC4: Children become socially responsible and show respect for the environment</w:t>
            </w:r>
          </w:p>
        </w:tc>
      </w:tr>
      <w:tr w:rsidR="007B4AE9" w:rsidRPr="00991B9A" w14:paraId="47743ADE" w14:textId="77777777" w:rsidTr="00E9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7" w:type="pct"/>
          </w:tcPr>
          <w:p w14:paraId="07806A8E" w14:textId="7836B630" w:rsidR="007B4AE9" w:rsidRPr="00991B9A" w:rsidRDefault="007B4AE9" w:rsidP="007B4AE9">
            <w:pPr>
              <w:rPr>
                <w:rFonts w:eastAsia="Times New Roman"/>
                <w:color w:val="000000" w:themeColor="text1"/>
                <w:szCs w:val="24"/>
                <w:lang w:eastAsia="en-AU"/>
              </w:rPr>
            </w:pPr>
            <w:r w:rsidRPr="00991B9A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Outcome 3 </w:t>
            </w:r>
            <w:r w:rsidR="000E70ED">
              <w:rPr>
                <w:rFonts w:eastAsia="Times New Roman"/>
                <w:color w:val="000000" w:themeColor="text1"/>
                <w:szCs w:val="24"/>
                <w:lang w:eastAsia="en-AU"/>
              </w:rPr>
              <w:t>–</w:t>
            </w:r>
            <w:r w:rsidRPr="00991B9A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 Children have a strong sense of wellbeing</w:t>
            </w:r>
          </w:p>
        </w:tc>
        <w:tc>
          <w:tcPr>
            <w:tcW w:w="3373" w:type="pct"/>
          </w:tcPr>
          <w:p w14:paraId="1CB3B1C6" w14:textId="1893807B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>KC1: Children become strong in their social</w:t>
            </w:r>
            <w:r w:rsidR="00A25978" w:rsidRPr="795B7D95">
              <w:rPr>
                <w:szCs w:val="24"/>
                <w:lang w:eastAsia="en-AU"/>
              </w:rPr>
              <w:t xml:space="preserve">, </w:t>
            </w:r>
            <w:r w:rsidRPr="795B7D95">
              <w:rPr>
                <w:szCs w:val="24"/>
                <w:lang w:eastAsia="en-AU"/>
              </w:rPr>
              <w:t xml:space="preserve">emotional </w:t>
            </w:r>
            <w:r w:rsidR="00A25978" w:rsidRPr="795B7D95">
              <w:rPr>
                <w:szCs w:val="24"/>
                <w:lang w:eastAsia="en-AU"/>
              </w:rPr>
              <w:t xml:space="preserve">and mental </w:t>
            </w:r>
            <w:proofErr w:type="gramStart"/>
            <w:r w:rsidRPr="795B7D95">
              <w:rPr>
                <w:szCs w:val="24"/>
                <w:lang w:eastAsia="en-AU"/>
              </w:rPr>
              <w:t>wellbeing</w:t>
            </w:r>
            <w:proofErr w:type="gramEnd"/>
          </w:p>
          <w:p w14:paraId="05568DC3" w14:textId="7898DC09" w:rsidR="00A25978" w:rsidRDefault="007B4AE9" w:rsidP="795B7D95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KC2: Children </w:t>
            </w:r>
            <w:r w:rsidR="00A25978" w:rsidRPr="795B7D95">
              <w:rPr>
                <w:szCs w:val="24"/>
                <w:lang w:eastAsia="en-AU"/>
              </w:rPr>
              <w:t xml:space="preserve">become strong in their physical learning and </w:t>
            </w:r>
            <w:r w:rsidR="79731D8D" w:rsidRPr="795B7D95">
              <w:rPr>
                <w:szCs w:val="24"/>
                <w:lang w:eastAsia="en-AU"/>
              </w:rPr>
              <w:t xml:space="preserve">mental </w:t>
            </w:r>
            <w:proofErr w:type="gramStart"/>
            <w:r w:rsidR="00A25978" w:rsidRPr="795B7D95">
              <w:rPr>
                <w:szCs w:val="24"/>
                <w:lang w:eastAsia="en-AU"/>
              </w:rPr>
              <w:t>wellbeing</w:t>
            </w:r>
            <w:proofErr w:type="gramEnd"/>
          </w:p>
          <w:p w14:paraId="64846DC6" w14:textId="7514DD13" w:rsidR="00A25978" w:rsidRPr="00A25978" w:rsidRDefault="00A25978" w:rsidP="00A25978">
            <w:pPr>
              <w:pStyle w:val="ListBullet"/>
              <w:rPr>
                <w:lang w:eastAsia="en-AU"/>
              </w:rPr>
            </w:pPr>
            <w:r w:rsidRPr="795B7D95">
              <w:rPr>
                <w:lang w:eastAsia="en-AU"/>
              </w:rPr>
              <w:t xml:space="preserve">KC3: Children are aware of and develop strategies to support their own mental and physical </w:t>
            </w:r>
            <w:r w:rsidRPr="795B7D95">
              <w:rPr>
                <w:lang w:eastAsia="en-AU"/>
              </w:rPr>
              <w:lastRenderedPageBreak/>
              <w:t xml:space="preserve">health and personal </w:t>
            </w:r>
            <w:r w:rsidRPr="795B7D95">
              <w:rPr>
                <w:szCs w:val="24"/>
                <w:lang w:eastAsia="en-AU"/>
              </w:rPr>
              <w:t>safety</w:t>
            </w:r>
          </w:p>
        </w:tc>
      </w:tr>
      <w:tr w:rsidR="007B4AE9" w:rsidRPr="00991B9A" w14:paraId="53B281E1" w14:textId="77777777" w:rsidTr="00E9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7" w:type="pct"/>
          </w:tcPr>
          <w:p w14:paraId="672569B3" w14:textId="029292A3" w:rsidR="007B4AE9" w:rsidRPr="00991B9A" w:rsidRDefault="007B4AE9" w:rsidP="007B4AE9">
            <w:pPr>
              <w:rPr>
                <w:rFonts w:eastAsia="Times New Roman"/>
                <w:szCs w:val="24"/>
                <w:lang w:eastAsia="en-AU"/>
              </w:rPr>
            </w:pPr>
            <w:r w:rsidRPr="00991B9A">
              <w:rPr>
                <w:rFonts w:eastAsia="Times New Roman"/>
                <w:szCs w:val="24"/>
                <w:lang w:eastAsia="en-AU"/>
              </w:rPr>
              <w:lastRenderedPageBreak/>
              <w:t xml:space="preserve">Outcome 4 </w:t>
            </w:r>
            <w:r w:rsidR="000E70ED">
              <w:rPr>
                <w:rFonts w:eastAsia="Times New Roman"/>
                <w:szCs w:val="24"/>
                <w:lang w:eastAsia="en-AU"/>
              </w:rPr>
              <w:t>–</w:t>
            </w:r>
            <w:r w:rsidRPr="00991B9A">
              <w:rPr>
                <w:rFonts w:eastAsia="Times New Roman"/>
                <w:szCs w:val="24"/>
                <w:lang w:eastAsia="en-AU"/>
              </w:rPr>
              <w:t xml:space="preserve"> Children are confident and involved learners</w:t>
            </w:r>
          </w:p>
        </w:tc>
        <w:tc>
          <w:tcPr>
            <w:tcW w:w="3373" w:type="pct"/>
          </w:tcPr>
          <w:p w14:paraId="791F65BA" w14:textId="033A4480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KC1: Children develop </w:t>
            </w:r>
            <w:r w:rsidR="00606685" w:rsidRPr="795B7D95">
              <w:rPr>
                <w:szCs w:val="24"/>
                <w:lang w:eastAsia="en-AU"/>
              </w:rPr>
              <w:t xml:space="preserve">a growth mindset and learning </w:t>
            </w:r>
            <w:r w:rsidRPr="795B7D95">
              <w:rPr>
                <w:szCs w:val="24"/>
                <w:lang w:eastAsia="en-AU"/>
              </w:rPr>
              <w:t xml:space="preserve">dispositions such as curiosity, cooperation, confidence, creativity, commitment, enthusiasm, persistence, imagination and </w:t>
            </w:r>
            <w:proofErr w:type="gramStart"/>
            <w:r w:rsidRPr="795B7D95">
              <w:rPr>
                <w:szCs w:val="24"/>
                <w:lang w:eastAsia="en-AU"/>
              </w:rPr>
              <w:t>reflexivity</w:t>
            </w:r>
            <w:proofErr w:type="gramEnd"/>
          </w:p>
          <w:p w14:paraId="2E71BA2C" w14:textId="4E0DBCE8" w:rsidR="007B4AE9" w:rsidRPr="00991B9A" w:rsidRDefault="007B4AE9" w:rsidP="795B7D95">
            <w:pPr>
              <w:pStyle w:val="ListBullet"/>
              <w:rPr>
                <w:szCs w:val="24"/>
                <w:lang w:eastAsia="en-AU"/>
              </w:rPr>
            </w:pPr>
            <w:r w:rsidRPr="795B7D95">
              <w:rPr>
                <w:szCs w:val="24"/>
                <w:lang w:eastAsia="en-AU"/>
              </w:rPr>
              <w:t>KC2: Children develop a range of</w:t>
            </w:r>
            <w:r w:rsidR="7FD9B3F1" w:rsidRPr="795B7D95">
              <w:rPr>
                <w:szCs w:val="24"/>
                <w:lang w:eastAsia="en-AU"/>
              </w:rPr>
              <w:t xml:space="preserve"> learning and thinking</w:t>
            </w:r>
            <w:r w:rsidRPr="795B7D95">
              <w:rPr>
                <w:szCs w:val="24"/>
                <w:lang w:eastAsia="en-AU"/>
              </w:rPr>
              <w:t xml:space="preserve"> skills and processes such as problem solving, inquiry, experimentation, hypothesising, researching and </w:t>
            </w:r>
            <w:proofErr w:type="gramStart"/>
            <w:r w:rsidRPr="795B7D95">
              <w:rPr>
                <w:szCs w:val="24"/>
                <w:lang w:eastAsia="en-AU"/>
              </w:rPr>
              <w:t>investigating</w:t>
            </w:r>
            <w:proofErr w:type="gramEnd"/>
          </w:p>
          <w:p w14:paraId="01C5245A" w14:textId="7777777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KC3: Children transfer and adapt what they have learned from one context to </w:t>
            </w:r>
            <w:proofErr w:type="gramStart"/>
            <w:r w:rsidRPr="795B7D95">
              <w:rPr>
                <w:szCs w:val="24"/>
                <w:lang w:eastAsia="en-AU"/>
              </w:rPr>
              <w:t>another</w:t>
            </w:r>
            <w:proofErr w:type="gramEnd"/>
          </w:p>
          <w:p w14:paraId="2154F7C8" w14:textId="3FDC42CC" w:rsidR="00606685" w:rsidRPr="00606685" w:rsidRDefault="007B4AE9" w:rsidP="00606685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KC4: Children resource their own learning through connecting with people, place, </w:t>
            </w:r>
            <w:proofErr w:type="gramStart"/>
            <w:r w:rsidRPr="795B7D95">
              <w:rPr>
                <w:szCs w:val="24"/>
                <w:lang w:eastAsia="en-AU"/>
              </w:rPr>
              <w:t>technologies</w:t>
            </w:r>
            <w:proofErr w:type="gramEnd"/>
            <w:r w:rsidRPr="795B7D95">
              <w:rPr>
                <w:szCs w:val="24"/>
                <w:lang w:eastAsia="en-AU"/>
              </w:rPr>
              <w:t xml:space="preserve"> and natural and processed materials</w:t>
            </w:r>
          </w:p>
        </w:tc>
      </w:tr>
      <w:tr w:rsidR="007B4AE9" w:rsidRPr="00991B9A" w14:paraId="3E33B5E3" w14:textId="77777777" w:rsidTr="00E9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7" w:type="pct"/>
          </w:tcPr>
          <w:p w14:paraId="0A5D5F84" w14:textId="25CF1C9F" w:rsidR="007B4AE9" w:rsidRPr="00991B9A" w:rsidRDefault="007B4AE9" w:rsidP="007B4AE9">
            <w:pPr>
              <w:rPr>
                <w:rFonts w:eastAsia="Times New Roman"/>
                <w:color w:val="000000" w:themeColor="text1"/>
                <w:szCs w:val="24"/>
                <w:lang w:eastAsia="en-AU"/>
              </w:rPr>
            </w:pPr>
            <w:r w:rsidRPr="00991B9A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Outcome 5 </w:t>
            </w:r>
            <w:r w:rsidR="000E70ED">
              <w:rPr>
                <w:rFonts w:eastAsia="Times New Roman"/>
                <w:color w:val="000000" w:themeColor="text1"/>
                <w:szCs w:val="24"/>
                <w:lang w:eastAsia="en-AU"/>
              </w:rPr>
              <w:t>–</w:t>
            </w:r>
            <w:r w:rsidRPr="00991B9A">
              <w:rPr>
                <w:rFonts w:eastAsia="Times New Roman"/>
                <w:color w:val="000000" w:themeColor="text1"/>
                <w:szCs w:val="24"/>
                <w:lang w:eastAsia="en-AU"/>
              </w:rPr>
              <w:t xml:space="preserve"> Children are effective communicators</w:t>
            </w:r>
          </w:p>
        </w:tc>
        <w:tc>
          <w:tcPr>
            <w:tcW w:w="3373" w:type="pct"/>
          </w:tcPr>
          <w:p w14:paraId="3DAE7C6F" w14:textId="7777777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KC1: Children interact verbally and non-verbally with others for a range of </w:t>
            </w:r>
            <w:proofErr w:type="gramStart"/>
            <w:r w:rsidRPr="795B7D95">
              <w:rPr>
                <w:szCs w:val="24"/>
                <w:lang w:eastAsia="en-AU"/>
              </w:rPr>
              <w:t>purposes</w:t>
            </w:r>
            <w:proofErr w:type="gramEnd"/>
          </w:p>
          <w:p w14:paraId="7119E913" w14:textId="7777777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KC2: Children engage with a range of texts and gain meaning from these </w:t>
            </w:r>
            <w:proofErr w:type="gramStart"/>
            <w:r w:rsidRPr="795B7D95">
              <w:rPr>
                <w:szCs w:val="24"/>
                <w:lang w:eastAsia="en-AU"/>
              </w:rPr>
              <w:t>texts</w:t>
            </w:r>
            <w:proofErr w:type="gramEnd"/>
          </w:p>
          <w:p w14:paraId="766A5BAA" w14:textId="3F298197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KC3: Children express ideas and make meaning using a range of </w:t>
            </w:r>
            <w:proofErr w:type="gramStart"/>
            <w:r w:rsidRPr="795B7D95">
              <w:rPr>
                <w:szCs w:val="24"/>
                <w:lang w:eastAsia="en-AU"/>
              </w:rPr>
              <w:t>media</w:t>
            </w:r>
            <w:proofErr w:type="gramEnd"/>
          </w:p>
          <w:p w14:paraId="365D5273" w14:textId="21585021" w:rsidR="007B4AE9" w:rsidRPr="00991B9A" w:rsidRDefault="007B4AE9" w:rsidP="00991B9A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KC4: Children begin to understand how symbols and pattern systems </w:t>
            </w:r>
            <w:proofErr w:type="gramStart"/>
            <w:r w:rsidRPr="795B7D95">
              <w:rPr>
                <w:szCs w:val="24"/>
                <w:lang w:eastAsia="en-AU"/>
              </w:rPr>
              <w:t>work</w:t>
            </w:r>
            <w:proofErr w:type="gramEnd"/>
          </w:p>
          <w:p w14:paraId="3B260FAA" w14:textId="7207254C" w:rsidR="0084614B" w:rsidRPr="00991B9A" w:rsidRDefault="007B4AE9" w:rsidP="0084614B">
            <w:pPr>
              <w:pStyle w:val="ListBullet"/>
              <w:rPr>
                <w:lang w:eastAsia="en-AU"/>
              </w:rPr>
            </w:pPr>
            <w:r w:rsidRPr="795B7D95">
              <w:rPr>
                <w:szCs w:val="24"/>
                <w:lang w:eastAsia="en-AU"/>
              </w:rPr>
              <w:t xml:space="preserve">KC5: Children use </w:t>
            </w:r>
            <w:r w:rsidR="0084614B" w:rsidRPr="795B7D95">
              <w:rPr>
                <w:szCs w:val="24"/>
                <w:lang w:eastAsia="en-AU"/>
              </w:rPr>
              <w:t xml:space="preserve">digital </w:t>
            </w:r>
            <w:r w:rsidRPr="795B7D95">
              <w:rPr>
                <w:szCs w:val="24"/>
                <w:lang w:eastAsia="en-AU"/>
              </w:rPr>
              <w:t xml:space="preserve">technologies </w:t>
            </w:r>
            <w:r w:rsidR="0084614B" w:rsidRPr="795B7D95">
              <w:rPr>
                <w:szCs w:val="24"/>
                <w:lang w:eastAsia="en-AU"/>
              </w:rPr>
              <w:t xml:space="preserve">and media </w:t>
            </w:r>
            <w:r w:rsidRPr="795B7D95">
              <w:rPr>
                <w:szCs w:val="24"/>
                <w:lang w:eastAsia="en-AU"/>
              </w:rPr>
              <w:t>to access information, investigate ideas and represent their thinking</w:t>
            </w:r>
          </w:p>
        </w:tc>
      </w:tr>
    </w:tbl>
    <w:p w14:paraId="3FF62244" w14:textId="133449F6" w:rsidR="009F6FD3" w:rsidRDefault="009F6FD3" w:rsidP="00D0794B">
      <w:pPr>
        <w:rPr>
          <w:lang w:eastAsia="zh-CN"/>
        </w:rPr>
      </w:pPr>
      <w:r>
        <w:br w:type="page"/>
      </w:r>
    </w:p>
    <w:p w14:paraId="0C2FB153" w14:textId="61336610" w:rsidR="7447EB8E" w:rsidRDefault="7447EB8E" w:rsidP="4CEA0D52">
      <w:pPr>
        <w:pStyle w:val="Heading2"/>
        <w:rPr>
          <w:rFonts w:eastAsia="Arial"/>
          <w:bCs w:val="0"/>
          <w:szCs w:val="40"/>
        </w:rPr>
      </w:pPr>
      <w:r w:rsidRPr="795B7D95">
        <w:rPr>
          <w:rFonts w:eastAsia="Arial"/>
          <w:lang w:val="en-US"/>
        </w:rPr>
        <w:lastRenderedPageBreak/>
        <w:t>References</w:t>
      </w:r>
    </w:p>
    <w:p w14:paraId="1DA2D067" w14:textId="5D232814" w:rsidR="00A5125A" w:rsidRDefault="00000000" w:rsidP="4CEA0D52">
      <w:pPr>
        <w:rPr>
          <w:color w:val="333333"/>
          <w:shd w:val="clear" w:color="auto" w:fill="FFFFFF"/>
        </w:rPr>
      </w:pPr>
      <w:hyperlink r:id="rId22">
        <w:r w:rsidR="00A5125A" w:rsidRPr="4CEA0D52">
          <w:rPr>
            <w:rStyle w:val="Hyperlink"/>
          </w:rPr>
          <w:t>English K</w:t>
        </w:r>
        <w:r w:rsidR="00A5125A">
          <w:rPr>
            <w:rStyle w:val="Hyperlink"/>
          </w:rPr>
          <w:t>–10</w:t>
        </w:r>
        <w:r w:rsidR="00A5125A" w:rsidRPr="4CEA0D52">
          <w:rPr>
            <w:rStyle w:val="Hyperlink"/>
          </w:rPr>
          <w:t xml:space="preserve"> Syllabus</w:t>
        </w:r>
      </w:hyperlink>
      <w:r w:rsidR="00A5125A" w:rsidRPr="008C1DB7">
        <w:t xml:space="preserve"> </w:t>
      </w:r>
      <w:r w:rsidR="00A5125A">
        <w:rPr>
          <w:color w:val="333333"/>
          <w:shd w:val="clear" w:color="auto" w:fill="FFFFFF"/>
        </w:rPr>
        <w:t>© NSW Education Standards Authority (NESA) for and on behalf of the Crown in right of the State of New South Wales, 2022.</w:t>
      </w:r>
    </w:p>
    <w:p w14:paraId="65791FC6" w14:textId="0F623932" w:rsidR="00A5125A" w:rsidRDefault="00000000" w:rsidP="00A5125A">
      <w:pPr>
        <w:rPr>
          <w:rFonts w:eastAsia="Arial"/>
          <w:color w:val="000000" w:themeColor="text1"/>
        </w:rPr>
      </w:pPr>
      <w:hyperlink r:id="rId23">
        <w:r w:rsidR="00A5125A" w:rsidRPr="4CEA0D52">
          <w:rPr>
            <w:rStyle w:val="Hyperlink"/>
          </w:rPr>
          <w:t>Mathematics K</w:t>
        </w:r>
        <w:r w:rsidR="00A5125A">
          <w:rPr>
            <w:rStyle w:val="Hyperlink"/>
          </w:rPr>
          <w:t>–10</w:t>
        </w:r>
        <w:r w:rsidR="00A5125A" w:rsidRPr="4CEA0D52">
          <w:rPr>
            <w:rStyle w:val="Hyperlink"/>
          </w:rPr>
          <w:t xml:space="preserve"> syllabus</w:t>
        </w:r>
      </w:hyperlink>
      <w:r w:rsidR="00A5125A" w:rsidRPr="008C1DB7">
        <w:t xml:space="preserve"> </w:t>
      </w:r>
      <w:r w:rsidR="00A5125A">
        <w:rPr>
          <w:color w:val="333333"/>
          <w:shd w:val="clear" w:color="auto" w:fill="FFFFFF"/>
        </w:rPr>
        <w:t>© NSW Education Standards Authority (NESA) for and on behalf of the Crown in right of the State of New South Wales, 2022.</w:t>
      </w:r>
    </w:p>
    <w:p w14:paraId="7F28C400" w14:textId="6D1C1C2E" w:rsidR="00A5125A" w:rsidRDefault="00000000" w:rsidP="4CEA0D52">
      <w:pPr>
        <w:rPr>
          <w:color w:val="333333"/>
          <w:shd w:val="clear" w:color="auto" w:fill="FFFFFF"/>
        </w:rPr>
      </w:pPr>
      <w:hyperlink r:id="rId24">
        <w:r w:rsidR="00A5125A" w:rsidRPr="4CEA0D52">
          <w:rPr>
            <w:rStyle w:val="Hyperlink"/>
          </w:rPr>
          <w:t>Science and Technology K</w:t>
        </w:r>
        <w:r w:rsidR="00A5125A">
          <w:rPr>
            <w:rStyle w:val="Hyperlink"/>
          </w:rPr>
          <w:t>–</w:t>
        </w:r>
        <w:r w:rsidR="00A5125A" w:rsidRPr="4CEA0D52">
          <w:rPr>
            <w:rStyle w:val="Hyperlink"/>
          </w:rPr>
          <w:t>6 syllabus</w:t>
        </w:r>
      </w:hyperlink>
      <w:r w:rsidR="00A5125A" w:rsidRPr="008C1DB7">
        <w:t xml:space="preserve"> </w:t>
      </w:r>
      <w:r w:rsidR="00A5125A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="00A5125A" w:rsidRPr="4CEA0D52">
        <w:rPr>
          <w:rFonts w:eastAsia="Arial"/>
          <w:color w:val="000000" w:themeColor="text1"/>
        </w:rPr>
        <w:t>2017</w:t>
      </w:r>
      <w:r w:rsidR="00A5125A">
        <w:rPr>
          <w:color w:val="333333"/>
          <w:shd w:val="clear" w:color="auto" w:fill="FFFFFF"/>
        </w:rPr>
        <w:t>.</w:t>
      </w:r>
    </w:p>
    <w:p w14:paraId="6EFDC257" w14:textId="1A9086B2" w:rsidR="008C1DB7" w:rsidRDefault="00000000" w:rsidP="4CEA0D52">
      <w:pPr>
        <w:rPr>
          <w:color w:val="333333"/>
          <w:shd w:val="clear" w:color="auto" w:fill="FFFFFF"/>
        </w:rPr>
      </w:pPr>
      <w:hyperlink r:id="rId25">
        <w:r w:rsidR="008C1DB7" w:rsidRPr="4CEA0D52">
          <w:rPr>
            <w:rStyle w:val="Hyperlink"/>
          </w:rPr>
          <w:t>PDHPE K</w:t>
        </w:r>
        <w:r w:rsidR="008C1DB7">
          <w:rPr>
            <w:rStyle w:val="Hyperlink"/>
          </w:rPr>
          <w:t>–</w:t>
        </w:r>
        <w:r w:rsidR="008C1DB7" w:rsidRPr="4CEA0D52">
          <w:rPr>
            <w:rStyle w:val="Hyperlink"/>
          </w:rPr>
          <w:t>10 syllabus</w:t>
        </w:r>
      </w:hyperlink>
      <w:r w:rsidR="008C1DB7" w:rsidRPr="008C1DB7">
        <w:t xml:space="preserve"> </w:t>
      </w:r>
      <w:r w:rsidR="008C1DB7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="008C1DB7" w:rsidRPr="4CEA0D52">
        <w:rPr>
          <w:rFonts w:eastAsia="Arial"/>
          <w:color w:val="000000" w:themeColor="text1"/>
        </w:rPr>
        <w:t>201</w:t>
      </w:r>
      <w:r w:rsidR="008C1DB7">
        <w:rPr>
          <w:rFonts w:eastAsia="Arial"/>
          <w:color w:val="000000" w:themeColor="text1"/>
        </w:rPr>
        <w:t>8</w:t>
      </w:r>
      <w:r w:rsidR="008C1DB7">
        <w:rPr>
          <w:color w:val="333333"/>
          <w:shd w:val="clear" w:color="auto" w:fill="FFFFFF"/>
        </w:rPr>
        <w:t>.</w:t>
      </w:r>
    </w:p>
    <w:p w14:paraId="3BE45AB5" w14:textId="358C1569" w:rsidR="7447EB8E" w:rsidRDefault="00000000" w:rsidP="008C1DB7">
      <w:pPr>
        <w:rPr>
          <w:color w:val="333333"/>
          <w:shd w:val="clear" w:color="auto" w:fill="FFFFFF"/>
        </w:rPr>
      </w:pPr>
      <w:hyperlink r:id="rId26">
        <w:r w:rsidR="008C1DB7" w:rsidRPr="4CEA0D52">
          <w:rPr>
            <w:rStyle w:val="Hyperlink"/>
          </w:rPr>
          <w:t>History K</w:t>
        </w:r>
        <w:r w:rsidR="008C1DB7">
          <w:rPr>
            <w:rStyle w:val="Hyperlink"/>
          </w:rPr>
          <w:t>–</w:t>
        </w:r>
        <w:r w:rsidR="008C1DB7" w:rsidRPr="4CEA0D52">
          <w:rPr>
            <w:rStyle w:val="Hyperlink"/>
          </w:rPr>
          <w:t>10 syllabus</w:t>
        </w:r>
      </w:hyperlink>
      <w:r w:rsidR="008C1DB7">
        <w:rPr>
          <w:color w:val="333333"/>
          <w:shd w:val="clear" w:color="auto" w:fill="FFFFFF"/>
        </w:rPr>
        <w:t xml:space="preserve"> © NSW Education Standards Authority (NESA) for and on behalf of the Crown in right of the State of New South Wales, </w:t>
      </w:r>
      <w:r w:rsidR="008C1DB7" w:rsidRPr="4CEA0D52">
        <w:rPr>
          <w:rFonts w:eastAsia="Arial"/>
          <w:color w:val="000000" w:themeColor="text1"/>
        </w:rPr>
        <w:t>2012</w:t>
      </w:r>
      <w:r w:rsidR="008C1DB7">
        <w:rPr>
          <w:color w:val="333333"/>
          <w:shd w:val="clear" w:color="auto" w:fill="FFFFFF"/>
        </w:rPr>
        <w:t>.</w:t>
      </w:r>
    </w:p>
    <w:p w14:paraId="5A1E2034" w14:textId="12787E35" w:rsidR="008C1DB7" w:rsidRDefault="00000000" w:rsidP="008C1DB7">
      <w:pPr>
        <w:rPr>
          <w:color w:val="333333"/>
          <w:shd w:val="clear" w:color="auto" w:fill="FFFFFF"/>
        </w:rPr>
      </w:pPr>
      <w:hyperlink r:id="rId27">
        <w:r w:rsidR="008C1DB7" w:rsidRPr="4CEA0D52">
          <w:rPr>
            <w:rStyle w:val="Hyperlink"/>
          </w:rPr>
          <w:t>Geography K</w:t>
        </w:r>
        <w:r w:rsidR="008C1DB7">
          <w:rPr>
            <w:rStyle w:val="Hyperlink"/>
          </w:rPr>
          <w:t>–</w:t>
        </w:r>
        <w:r w:rsidR="008C1DB7" w:rsidRPr="4CEA0D52">
          <w:rPr>
            <w:rStyle w:val="Hyperlink"/>
          </w:rPr>
          <w:t>10 syllabus</w:t>
        </w:r>
      </w:hyperlink>
      <w:r w:rsidR="008C1DB7" w:rsidRPr="008C1DB7">
        <w:t xml:space="preserve"> </w:t>
      </w:r>
      <w:r w:rsidR="008C1DB7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="008C1DB7" w:rsidRPr="4CEA0D52">
        <w:rPr>
          <w:rFonts w:eastAsia="Arial"/>
          <w:color w:val="000000" w:themeColor="text1"/>
        </w:rPr>
        <w:t>201</w:t>
      </w:r>
      <w:r w:rsidR="008C1DB7">
        <w:rPr>
          <w:rFonts w:eastAsia="Arial"/>
          <w:color w:val="000000" w:themeColor="text1"/>
        </w:rPr>
        <w:t>5</w:t>
      </w:r>
      <w:r w:rsidR="008C1DB7">
        <w:rPr>
          <w:color w:val="333333"/>
          <w:shd w:val="clear" w:color="auto" w:fill="FFFFFF"/>
        </w:rPr>
        <w:t>.</w:t>
      </w:r>
    </w:p>
    <w:p w14:paraId="338E626A" w14:textId="2B27EA08" w:rsidR="008C1DB7" w:rsidRPr="008C1DB7" w:rsidRDefault="00000000" w:rsidP="008C1DB7">
      <w:pPr>
        <w:rPr>
          <w:rFonts w:eastAsia="Arial"/>
          <w:color w:val="000000" w:themeColor="text1"/>
        </w:rPr>
      </w:pPr>
      <w:hyperlink r:id="rId28">
        <w:r w:rsidR="008C1DB7" w:rsidRPr="4CEA0D52">
          <w:rPr>
            <w:rStyle w:val="Hyperlink"/>
          </w:rPr>
          <w:t>Creative Arts K</w:t>
        </w:r>
        <w:r w:rsidR="008C1DB7">
          <w:rPr>
            <w:rStyle w:val="Hyperlink"/>
          </w:rPr>
          <w:t>–</w:t>
        </w:r>
        <w:r w:rsidR="008C1DB7" w:rsidRPr="4CEA0D52">
          <w:rPr>
            <w:rStyle w:val="Hyperlink"/>
          </w:rPr>
          <w:t>6 syllabus</w:t>
        </w:r>
      </w:hyperlink>
      <w:r w:rsidR="008C1DB7">
        <w:rPr>
          <w:color w:val="333333"/>
          <w:shd w:val="clear" w:color="auto" w:fill="FFFFFF"/>
        </w:rPr>
        <w:t xml:space="preserve"> © NSW Education Standards Authority (NESA) for and on behalf of the Crown in right of the State of New South Wales, 2006.</w:t>
      </w:r>
    </w:p>
    <w:p w14:paraId="51C7966F" w14:textId="5C719CF5" w:rsidR="7447EB8E" w:rsidRDefault="00D770C1" w:rsidP="00F91F3C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Commonwealth of Australia</w:t>
      </w:r>
      <w:r w:rsidR="00FC332D">
        <w:rPr>
          <w:rFonts w:eastAsia="Arial"/>
          <w:color w:val="000000" w:themeColor="text1"/>
        </w:rPr>
        <w:t xml:space="preserve"> </w:t>
      </w:r>
      <w:r w:rsidR="7447EB8E" w:rsidRPr="4CEA0D52">
        <w:rPr>
          <w:rFonts w:eastAsia="Arial"/>
          <w:color w:val="000000" w:themeColor="text1"/>
        </w:rPr>
        <w:t>(2022)</w:t>
      </w:r>
      <w:r w:rsidR="00F91F3C">
        <w:rPr>
          <w:rFonts w:eastAsia="Arial"/>
          <w:color w:val="000000" w:themeColor="text1"/>
        </w:rPr>
        <w:t xml:space="preserve"> </w:t>
      </w:r>
      <w:hyperlink r:id="rId29">
        <w:r w:rsidR="7447EB8E" w:rsidRPr="4CEA0D52">
          <w:rPr>
            <w:rStyle w:val="Hyperlink"/>
            <w:i/>
            <w:iCs/>
          </w:rPr>
          <w:t>Belonging, being and becoming – The Early Years Learning Framework for Australia</w:t>
        </w:r>
      </w:hyperlink>
      <w:r w:rsidR="7447EB8E" w:rsidRPr="4CEA0D52">
        <w:rPr>
          <w:rFonts w:eastAsia="Arial"/>
          <w:i/>
          <w:iCs/>
          <w:color w:val="313537"/>
        </w:rPr>
        <w:t>,</w:t>
      </w:r>
      <w:r w:rsidR="00F91F3C">
        <w:rPr>
          <w:rFonts w:eastAsia="Arial"/>
          <w:i/>
          <w:iCs/>
          <w:color w:val="313537"/>
        </w:rPr>
        <w:t xml:space="preserve"> </w:t>
      </w:r>
      <w:r w:rsidR="001C5EB3">
        <w:rPr>
          <w:rFonts w:eastAsia="Arial"/>
          <w:color w:val="000000" w:themeColor="text1"/>
        </w:rPr>
        <w:t>Australian Government Department of Education website</w:t>
      </w:r>
      <w:r w:rsidR="7447EB8E" w:rsidRPr="4CEA0D52">
        <w:rPr>
          <w:rFonts w:eastAsia="Arial"/>
          <w:color w:val="000000" w:themeColor="text1"/>
        </w:rPr>
        <w:t>,</w:t>
      </w:r>
      <w:r w:rsidR="00F91F3C">
        <w:rPr>
          <w:rFonts w:eastAsia="Arial"/>
          <w:i/>
          <w:iCs/>
          <w:color w:val="000000" w:themeColor="text1"/>
        </w:rPr>
        <w:t xml:space="preserve"> </w:t>
      </w:r>
      <w:r w:rsidR="7447EB8E" w:rsidRPr="4CEA0D52">
        <w:rPr>
          <w:rFonts w:eastAsia="Arial"/>
          <w:color w:val="000000" w:themeColor="text1"/>
        </w:rPr>
        <w:t xml:space="preserve">accessed </w:t>
      </w:r>
      <w:r w:rsidR="001C5EB3">
        <w:rPr>
          <w:rFonts w:eastAsia="Arial"/>
          <w:color w:val="000000" w:themeColor="text1"/>
        </w:rPr>
        <w:t xml:space="preserve">13 February </w:t>
      </w:r>
      <w:r w:rsidR="7447EB8E" w:rsidRPr="4CEA0D52">
        <w:rPr>
          <w:rFonts w:eastAsia="Arial"/>
          <w:color w:val="000000" w:themeColor="text1"/>
        </w:rPr>
        <w:t>2023.</w:t>
      </w:r>
    </w:p>
    <w:p w14:paraId="198F247C" w14:textId="5B178DA2" w:rsidR="4CEA0D52" w:rsidRDefault="00810BC4" w:rsidP="00F91F3C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lastRenderedPageBreak/>
        <w:t>Commonwealth of Australia</w:t>
      </w:r>
      <w:r w:rsidR="7447EB8E" w:rsidRPr="4CEA0D52">
        <w:rPr>
          <w:rFonts w:eastAsia="Arial"/>
          <w:color w:val="000000" w:themeColor="text1"/>
        </w:rPr>
        <w:t>(20</w:t>
      </w:r>
      <w:r>
        <w:rPr>
          <w:rFonts w:eastAsia="Arial"/>
          <w:color w:val="000000" w:themeColor="text1"/>
        </w:rPr>
        <w:t>21</w:t>
      </w:r>
      <w:r w:rsidR="7447EB8E" w:rsidRPr="4CEA0D52">
        <w:rPr>
          <w:rFonts w:eastAsia="Arial"/>
          <w:color w:val="000000" w:themeColor="text1"/>
        </w:rPr>
        <w:t>)</w:t>
      </w:r>
      <w:r w:rsidR="00F91F3C">
        <w:rPr>
          <w:rFonts w:eastAsia="Arial"/>
          <w:color w:val="000000" w:themeColor="text1"/>
        </w:rPr>
        <w:t xml:space="preserve"> </w:t>
      </w:r>
      <w:hyperlink r:id="rId30">
        <w:r w:rsidR="7447EB8E" w:rsidRPr="4CEA0D52">
          <w:rPr>
            <w:rStyle w:val="Hyperlink"/>
            <w:i/>
            <w:iCs/>
          </w:rPr>
          <w:t>The Alice Springs (</w:t>
        </w:r>
        <w:proofErr w:type="spellStart"/>
        <w:r w:rsidR="7447EB8E" w:rsidRPr="4CEA0D52">
          <w:rPr>
            <w:rStyle w:val="Hyperlink"/>
            <w:i/>
            <w:iCs/>
          </w:rPr>
          <w:t>Mparntwe</w:t>
        </w:r>
        <w:proofErr w:type="spellEnd"/>
        <w:r w:rsidR="7447EB8E" w:rsidRPr="4CEA0D52">
          <w:rPr>
            <w:rStyle w:val="Hyperlink"/>
            <w:i/>
            <w:iCs/>
          </w:rPr>
          <w:t>) Education Declaration</w:t>
        </w:r>
      </w:hyperlink>
      <w:r w:rsidR="7447EB8E" w:rsidRPr="4CEA0D52">
        <w:rPr>
          <w:rFonts w:eastAsia="Arial"/>
          <w:color w:val="313537"/>
        </w:rPr>
        <w:t xml:space="preserve">, </w:t>
      </w:r>
      <w:r>
        <w:rPr>
          <w:rFonts w:eastAsia="Arial"/>
          <w:color w:val="000000" w:themeColor="text1"/>
        </w:rPr>
        <w:t>Australian Government Department of Education website</w:t>
      </w:r>
      <w:r w:rsidR="7447EB8E" w:rsidRPr="4CEA0D52">
        <w:rPr>
          <w:rFonts w:eastAsia="Arial"/>
          <w:color w:val="000000" w:themeColor="text1"/>
        </w:rPr>
        <w:t xml:space="preserve">, accessed </w:t>
      </w:r>
      <w:r w:rsidR="008D3C39">
        <w:rPr>
          <w:rFonts w:eastAsia="Arial"/>
          <w:color w:val="000000" w:themeColor="text1"/>
        </w:rPr>
        <w:t>13 February 2023</w:t>
      </w:r>
      <w:r w:rsidR="7447EB8E" w:rsidRPr="4CEA0D52">
        <w:rPr>
          <w:rFonts w:eastAsia="Arial"/>
          <w:color w:val="000000" w:themeColor="text1"/>
        </w:rPr>
        <w:t>.</w:t>
      </w:r>
    </w:p>
    <w:p w14:paraId="176A1718" w14:textId="3C9E2B99" w:rsidR="003466A0" w:rsidRDefault="003466A0">
      <w:pPr>
        <w:spacing w:after="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1AFB617A" w14:textId="4D5D5116" w:rsidR="003466A0" w:rsidRDefault="003466A0" w:rsidP="003466A0">
      <w:pPr>
        <w:pStyle w:val="Heading2"/>
      </w:pPr>
      <w:r>
        <w:lastRenderedPageBreak/>
        <w:t>Copyright</w:t>
      </w:r>
    </w:p>
    <w:p w14:paraId="67A83D68" w14:textId="21CB8BD0" w:rsidR="003A01FF" w:rsidRPr="00566011" w:rsidRDefault="003A01FF" w:rsidP="003A01FF">
      <w:bookmarkStart w:id="29" w:name="_Hlk122451129"/>
      <w:r w:rsidRPr="00566011">
        <w:t xml:space="preserve">Except as otherwise noted, all material is </w:t>
      </w:r>
      <w:hyperlink r:id="rId31" w:history="1">
        <w:r w:rsidRPr="00566011">
          <w:rPr>
            <w:rStyle w:val="Hyperlink"/>
          </w:rPr>
          <w:t>© State of New South Wales (Department of Education), 202</w:t>
        </w:r>
        <w:r w:rsidR="00BE4D4C">
          <w:rPr>
            <w:rStyle w:val="Hyperlink"/>
          </w:rPr>
          <w:t>3</w:t>
        </w:r>
      </w:hyperlink>
      <w:r w:rsidRPr="00566011">
        <w:t xml:space="preserve"> and licensed under the </w:t>
      </w:r>
      <w:hyperlink r:id="rId32" w:history="1">
        <w:r w:rsidRPr="00566011">
          <w:rPr>
            <w:rStyle w:val="Hyperlink"/>
          </w:rPr>
          <w:t>Creative Commons Attribution 4.0 International Licen</w:t>
        </w:r>
        <w:r>
          <w:rPr>
            <w:rStyle w:val="Hyperlink"/>
          </w:rPr>
          <w:t>s</w:t>
        </w:r>
        <w:r w:rsidRPr="00566011">
          <w:rPr>
            <w:rStyle w:val="Hyperlink"/>
          </w:rPr>
          <w:t>e</w:t>
        </w:r>
      </w:hyperlink>
      <w:r w:rsidRPr="00566011">
        <w:t xml:space="preserve">. All other material (third-party material) is used with permission or under licence. Where the copyright owner of third-party material has not licensed their material under a Creative Commons or similar licence, you should contact them directly for permission to reuse their material. </w:t>
      </w:r>
    </w:p>
    <w:bookmarkEnd w:id="29"/>
    <w:p w14:paraId="3C48A0DD" w14:textId="77777777" w:rsidR="003A01FF" w:rsidRDefault="003A01FF" w:rsidP="003A01FF">
      <w:r>
        <w:rPr>
          <w:noProof/>
        </w:rPr>
        <w:drawing>
          <wp:inline distT="0" distB="0" distL="0" distR="0" wp14:anchorId="49500F35" wp14:editId="1F6444B0">
            <wp:extent cx="898390" cy="314325"/>
            <wp:effectExtent l="0" t="0" r="0" b="0"/>
            <wp:docPr id="3" name="Picture 3" descr="Creative common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&#10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35" cy="3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9336" w14:textId="77777777" w:rsidR="003A01FF" w:rsidRPr="003A01FF" w:rsidRDefault="003A01FF" w:rsidP="003A01FF"/>
    <w:sectPr w:rsidR="003A01FF" w:rsidRPr="003A01FF" w:rsidSect="00434ED2">
      <w:footerReference w:type="even" r:id="rId34"/>
      <w:footerReference w:type="default" r:id="rId35"/>
      <w:headerReference w:type="first" r:id="rId36"/>
      <w:footerReference w:type="first" r:id="rId3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D794" w14:textId="77777777" w:rsidR="00185DD0" w:rsidRDefault="00185DD0">
      <w:r>
        <w:separator/>
      </w:r>
    </w:p>
    <w:p w14:paraId="1AC843E0" w14:textId="77777777" w:rsidR="00185DD0" w:rsidRDefault="00185DD0"/>
    <w:p w14:paraId="0FE0ACA3" w14:textId="77777777" w:rsidR="00185DD0" w:rsidRDefault="00185DD0"/>
  </w:endnote>
  <w:endnote w:type="continuationSeparator" w:id="0">
    <w:p w14:paraId="2781848C" w14:textId="77777777" w:rsidR="00185DD0" w:rsidRDefault="00185DD0">
      <w:r>
        <w:continuationSeparator/>
      </w:r>
    </w:p>
    <w:p w14:paraId="2EC6C447" w14:textId="77777777" w:rsidR="00185DD0" w:rsidRDefault="00185DD0"/>
    <w:p w14:paraId="1A64B455" w14:textId="77777777" w:rsidR="00185DD0" w:rsidRDefault="00185DD0"/>
  </w:endnote>
  <w:endnote w:type="continuationNotice" w:id="1">
    <w:p w14:paraId="19CD8323" w14:textId="77777777" w:rsidR="00185DD0" w:rsidRDefault="00185DD0">
      <w:pPr>
        <w:spacing w:before="0" w:after="0" w:line="240" w:lineRule="auto"/>
      </w:pPr>
    </w:p>
    <w:p w14:paraId="7C2C8B0F" w14:textId="77777777" w:rsidR="00185DD0" w:rsidRDefault="00185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2B3F" w14:textId="70D5868C" w:rsidR="00873FB9" w:rsidRPr="004D333E" w:rsidRDefault="00873FB9" w:rsidP="00DD63B6">
    <w:pPr>
      <w:pStyle w:val="Footer"/>
      <w:tabs>
        <w:tab w:val="right" w:pos="14175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>
      <w:ptab w:relativeTo="margin" w:alignment="right" w:leader="none"/>
    </w:r>
    <w:r>
      <w:t>Early Stage 1 Curriculum links – EYLF to Early Stage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2CDB" w14:textId="52D1F7A4" w:rsidR="00873FB9" w:rsidRPr="004D333E" w:rsidRDefault="00873FB9" w:rsidP="00942C7E">
    <w:pPr>
      <w:pStyle w:val="Footer"/>
      <w:tabs>
        <w:tab w:val="clear" w:pos="9026"/>
        <w:tab w:val="clear" w:pos="10773"/>
      </w:tabs>
    </w:pPr>
    <w:r w:rsidRPr="00942C7E">
      <w:t>© NSW Department of Education 202</w:t>
    </w:r>
    <w:r w:rsidRPr="00942C7E">
      <w:rPr>
        <w:rStyle w:val="Hyperlink"/>
        <w:color w:val="auto"/>
        <w:u w:val="none"/>
      </w:rPr>
      <w:t>3</w:t>
    </w:r>
    <w:r w:rsidRPr="00942C7E">
      <w:t xml:space="preserve">, </w:t>
    </w:r>
    <w:r w:rsidRPr="00942C7E">
      <w:fldChar w:fldCharType="begin"/>
    </w:r>
    <w:r w:rsidRPr="00942C7E">
      <w:instrText xml:space="preserve"> DATE \@ "MMM-yy" </w:instrText>
    </w:r>
    <w:r w:rsidRPr="00942C7E">
      <w:fldChar w:fldCharType="separate"/>
    </w:r>
    <w:r w:rsidR="00765BAF">
      <w:rPr>
        <w:noProof/>
      </w:rPr>
      <w:t>May-23</w:t>
    </w:r>
    <w:r w:rsidRPr="00942C7E">
      <w:fldChar w:fldCharType="end"/>
    </w:r>
    <w:r w:rsidR="00942C7E">
      <w:ptab w:relativeTo="margin" w:alignment="right" w:leader="none"/>
    </w:r>
    <w:r w:rsidRPr="00942C7E">
      <w:fldChar w:fldCharType="begin"/>
    </w:r>
    <w:r w:rsidRPr="00942C7E">
      <w:instrText xml:space="preserve"> PAGE </w:instrText>
    </w:r>
    <w:r w:rsidRPr="00942C7E">
      <w:fldChar w:fldCharType="separate"/>
    </w:r>
    <w:r w:rsidRPr="00942C7E">
      <w:t>3</w:t>
    </w:r>
    <w:r w:rsidRPr="00942C7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9044" w14:textId="0BDC794E" w:rsidR="00873FB9" w:rsidRDefault="00873FB9" w:rsidP="00DD63B6">
    <w:pPr>
      <w:pStyle w:val="Logo"/>
      <w:tabs>
        <w:tab w:val="right" w:pos="14175"/>
      </w:tabs>
    </w:pPr>
    <w:r w:rsidRPr="00913D40"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DBD5C9A" wp14:editId="34963838">
          <wp:extent cx="507600" cy="540000"/>
          <wp:effectExtent l="0" t="0" r="635" b="6350"/>
          <wp:docPr id="19" name="Picture 1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54EF" w14:textId="77777777" w:rsidR="00185DD0" w:rsidRDefault="00185DD0">
      <w:r>
        <w:separator/>
      </w:r>
    </w:p>
    <w:p w14:paraId="51D62EE3" w14:textId="77777777" w:rsidR="00185DD0" w:rsidRDefault="00185DD0"/>
    <w:p w14:paraId="20D1A10B" w14:textId="77777777" w:rsidR="00185DD0" w:rsidRDefault="00185DD0"/>
  </w:footnote>
  <w:footnote w:type="continuationSeparator" w:id="0">
    <w:p w14:paraId="3BD3E588" w14:textId="77777777" w:rsidR="00185DD0" w:rsidRDefault="00185DD0">
      <w:r>
        <w:continuationSeparator/>
      </w:r>
    </w:p>
    <w:p w14:paraId="4B195398" w14:textId="77777777" w:rsidR="00185DD0" w:rsidRDefault="00185DD0"/>
    <w:p w14:paraId="25A8C91C" w14:textId="77777777" w:rsidR="00185DD0" w:rsidRDefault="00185DD0"/>
  </w:footnote>
  <w:footnote w:type="continuationNotice" w:id="1">
    <w:p w14:paraId="19177E20" w14:textId="77777777" w:rsidR="00185DD0" w:rsidRDefault="00185DD0">
      <w:pPr>
        <w:spacing w:before="0" w:after="0" w:line="240" w:lineRule="auto"/>
      </w:pPr>
    </w:p>
    <w:p w14:paraId="354E3EBC" w14:textId="77777777" w:rsidR="00185DD0" w:rsidRDefault="00185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D1E" w14:textId="19073A18" w:rsidR="00873FB9" w:rsidRDefault="00873FB9">
    <w:pPr>
      <w:pStyle w:val="Header"/>
    </w:pPr>
    <w:r w:rsidRPr="00200AD3">
      <w:t>| NSW Department of Education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BA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1595F"/>
    <w:multiLevelType w:val="multilevel"/>
    <w:tmpl w:val="C9426182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F24"/>
    <w:multiLevelType w:val="multilevel"/>
    <w:tmpl w:val="DFE8543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3F0A52FC"/>
    <w:multiLevelType w:val="hybridMultilevel"/>
    <w:tmpl w:val="4B4C34E2"/>
    <w:lvl w:ilvl="0" w:tplc="0DD28A96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</w:rPr>
    </w:lvl>
    <w:lvl w:ilvl="1" w:tplc="0B865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84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8D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6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E8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0A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6D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0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BF1"/>
    <w:multiLevelType w:val="multilevel"/>
    <w:tmpl w:val="233AAD58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06ED5DA"/>
    <w:multiLevelType w:val="multilevel"/>
    <w:tmpl w:val="9B3AAF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6993DE0"/>
    <w:multiLevelType w:val="multilevel"/>
    <w:tmpl w:val="9572C890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63989161">
    <w:abstractNumId w:val="8"/>
  </w:num>
  <w:num w:numId="2" w16cid:durableId="1965504600">
    <w:abstractNumId w:val="4"/>
  </w:num>
  <w:num w:numId="3" w16cid:durableId="551233045">
    <w:abstractNumId w:val="3"/>
  </w:num>
  <w:num w:numId="4" w16cid:durableId="300573498">
    <w:abstractNumId w:val="11"/>
  </w:num>
  <w:num w:numId="5" w16cid:durableId="297492162">
    <w:abstractNumId w:val="7"/>
  </w:num>
  <w:num w:numId="6" w16cid:durableId="783384440">
    <w:abstractNumId w:val="9"/>
  </w:num>
  <w:num w:numId="7" w16cid:durableId="1712265466">
    <w:abstractNumId w:val="0"/>
  </w:num>
  <w:num w:numId="8" w16cid:durableId="893006559">
    <w:abstractNumId w:val="6"/>
  </w:num>
  <w:num w:numId="9" w16cid:durableId="1591356175">
    <w:abstractNumId w:val="1"/>
  </w:num>
  <w:num w:numId="10" w16cid:durableId="245847473">
    <w:abstractNumId w:val="1"/>
  </w:num>
  <w:num w:numId="11" w16cid:durableId="843666194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 w16cid:durableId="836307515">
    <w:abstractNumId w:val="10"/>
  </w:num>
  <w:num w:numId="13" w16cid:durableId="976837065">
    <w:abstractNumId w:val="2"/>
  </w:num>
  <w:num w:numId="14" w16cid:durableId="431972653">
    <w:abstractNumId w:val="1"/>
  </w:num>
  <w:num w:numId="15" w16cid:durableId="926622422">
    <w:abstractNumId w:val="1"/>
  </w:num>
  <w:num w:numId="16" w16cid:durableId="658928566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1424763945">
    <w:abstractNumId w:val="10"/>
  </w:num>
  <w:num w:numId="18" w16cid:durableId="1571114239">
    <w:abstractNumId w:val="2"/>
  </w:num>
  <w:num w:numId="19" w16cid:durableId="370889046">
    <w:abstractNumId w:val="1"/>
  </w:num>
  <w:num w:numId="20" w16cid:durableId="485979094">
    <w:abstractNumId w:val="1"/>
  </w:num>
  <w:num w:numId="21" w16cid:durableId="444732216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2059741591">
    <w:abstractNumId w:val="10"/>
  </w:num>
  <w:num w:numId="23" w16cid:durableId="1339045340">
    <w:abstractNumId w:val="2"/>
  </w:num>
  <w:num w:numId="24" w16cid:durableId="1539506547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1443646742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826820690">
    <w:abstractNumId w:val="1"/>
  </w:num>
  <w:num w:numId="27" w16cid:durableId="351801390">
    <w:abstractNumId w:val="1"/>
  </w:num>
  <w:num w:numId="28" w16cid:durableId="1567228969">
    <w:abstractNumId w:val="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346207712">
    <w:abstractNumId w:val="10"/>
  </w:num>
  <w:num w:numId="30" w16cid:durableId="200134325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9"/>
    <w:rsid w:val="0000031A"/>
    <w:rsid w:val="00001C08"/>
    <w:rsid w:val="00002BF1"/>
    <w:rsid w:val="00005FD8"/>
    <w:rsid w:val="00006220"/>
    <w:rsid w:val="00006B56"/>
    <w:rsid w:val="00006CD7"/>
    <w:rsid w:val="00006E16"/>
    <w:rsid w:val="000100C5"/>
    <w:rsid w:val="000103FC"/>
    <w:rsid w:val="00010746"/>
    <w:rsid w:val="000122CF"/>
    <w:rsid w:val="00012DAD"/>
    <w:rsid w:val="000143DF"/>
    <w:rsid w:val="00014E6F"/>
    <w:rsid w:val="00014EFD"/>
    <w:rsid w:val="000151F8"/>
    <w:rsid w:val="00015D43"/>
    <w:rsid w:val="00016801"/>
    <w:rsid w:val="00021005"/>
    <w:rsid w:val="00021171"/>
    <w:rsid w:val="00023790"/>
    <w:rsid w:val="00024602"/>
    <w:rsid w:val="000252FF"/>
    <w:rsid w:val="000253AE"/>
    <w:rsid w:val="00030EBC"/>
    <w:rsid w:val="00031ADE"/>
    <w:rsid w:val="000331B6"/>
    <w:rsid w:val="00034A6F"/>
    <w:rsid w:val="00034F5E"/>
    <w:rsid w:val="0003541F"/>
    <w:rsid w:val="00037BB3"/>
    <w:rsid w:val="00040BF3"/>
    <w:rsid w:val="000423E3"/>
    <w:rsid w:val="0004292D"/>
    <w:rsid w:val="00042D30"/>
    <w:rsid w:val="000436D6"/>
    <w:rsid w:val="00043FA0"/>
    <w:rsid w:val="00044C5D"/>
    <w:rsid w:val="00044D23"/>
    <w:rsid w:val="00046420"/>
    <w:rsid w:val="00046473"/>
    <w:rsid w:val="000507E6"/>
    <w:rsid w:val="00050F19"/>
    <w:rsid w:val="0005163D"/>
    <w:rsid w:val="00052553"/>
    <w:rsid w:val="000534F4"/>
    <w:rsid w:val="000535B7"/>
    <w:rsid w:val="00053726"/>
    <w:rsid w:val="0005553F"/>
    <w:rsid w:val="000557C9"/>
    <w:rsid w:val="000562A7"/>
    <w:rsid w:val="000564F8"/>
    <w:rsid w:val="00057BC8"/>
    <w:rsid w:val="000604B9"/>
    <w:rsid w:val="00061232"/>
    <w:rsid w:val="000613C4"/>
    <w:rsid w:val="000614ED"/>
    <w:rsid w:val="000620E8"/>
    <w:rsid w:val="00062708"/>
    <w:rsid w:val="000647A6"/>
    <w:rsid w:val="00065A16"/>
    <w:rsid w:val="00067A20"/>
    <w:rsid w:val="00071D06"/>
    <w:rsid w:val="000720AD"/>
    <w:rsid w:val="0007214A"/>
    <w:rsid w:val="00072B6E"/>
    <w:rsid w:val="00072DFB"/>
    <w:rsid w:val="00075B4E"/>
    <w:rsid w:val="00077A7C"/>
    <w:rsid w:val="00082E53"/>
    <w:rsid w:val="000844F9"/>
    <w:rsid w:val="00084830"/>
    <w:rsid w:val="00085317"/>
    <w:rsid w:val="0008606A"/>
    <w:rsid w:val="00086656"/>
    <w:rsid w:val="00086D87"/>
    <w:rsid w:val="000872D6"/>
    <w:rsid w:val="0008781A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380"/>
    <w:rsid w:val="000B4F65"/>
    <w:rsid w:val="000B75CB"/>
    <w:rsid w:val="000B7D49"/>
    <w:rsid w:val="000C0FB5"/>
    <w:rsid w:val="000C1078"/>
    <w:rsid w:val="000C16A7"/>
    <w:rsid w:val="000C1BCD"/>
    <w:rsid w:val="000C250C"/>
    <w:rsid w:val="000C2AD0"/>
    <w:rsid w:val="000C2F48"/>
    <w:rsid w:val="000C330E"/>
    <w:rsid w:val="000C43DF"/>
    <w:rsid w:val="000C5372"/>
    <w:rsid w:val="000C575E"/>
    <w:rsid w:val="000C61FB"/>
    <w:rsid w:val="000C6F89"/>
    <w:rsid w:val="000C7D4F"/>
    <w:rsid w:val="000D1259"/>
    <w:rsid w:val="000D2063"/>
    <w:rsid w:val="000D24EC"/>
    <w:rsid w:val="000D2C3A"/>
    <w:rsid w:val="000D3AC4"/>
    <w:rsid w:val="000D48A8"/>
    <w:rsid w:val="000D4B5A"/>
    <w:rsid w:val="000D55B1"/>
    <w:rsid w:val="000D64D8"/>
    <w:rsid w:val="000E2058"/>
    <w:rsid w:val="000E3823"/>
    <w:rsid w:val="000E3C1C"/>
    <w:rsid w:val="000E41B7"/>
    <w:rsid w:val="000E4FBE"/>
    <w:rsid w:val="000E6BA0"/>
    <w:rsid w:val="000E70ED"/>
    <w:rsid w:val="000F13C7"/>
    <w:rsid w:val="000F174A"/>
    <w:rsid w:val="000F6617"/>
    <w:rsid w:val="000F693F"/>
    <w:rsid w:val="000F7960"/>
    <w:rsid w:val="00100B59"/>
    <w:rsid w:val="00100DC5"/>
    <w:rsid w:val="00100E27"/>
    <w:rsid w:val="00100E5A"/>
    <w:rsid w:val="00101135"/>
    <w:rsid w:val="0010259B"/>
    <w:rsid w:val="00102EC2"/>
    <w:rsid w:val="00103D80"/>
    <w:rsid w:val="001044FD"/>
    <w:rsid w:val="00104A05"/>
    <w:rsid w:val="001053C9"/>
    <w:rsid w:val="00106009"/>
    <w:rsid w:val="001061F9"/>
    <w:rsid w:val="001068B3"/>
    <w:rsid w:val="00106A3B"/>
    <w:rsid w:val="001100B7"/>
    <w:rsid w:val="00111256"/>
    <w:rsid w:val="001113CC"/>
    <w:rsid w:val="00111C23"/>
    <w:rsid w:val="00112343"/>
    <w:rsid w:val="00113763"/>
    <w:rsid w:val="00114B7D"/>
    <w:rsid w:val="001177C4"/>
    <w:rsid w:val="00117B7D"/>
    <w:rsid w:val="00117FF3"/>
    <w:rsid w:val="0012093E"/>
    <w:rsid w:val="001244A2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CB1"/>
    <w:rsid w:val="00146F04"/>
    <w:rsid w:val="00147EF5"/>
    <w:rsid w:val="00150EBC"/>
    <w:rsid w:val="001520B0"/>
    <w:rsid w:val="00152375"/>
    <w:rsid w:val="00153CAC"/>
    <w:rsid w:val="0015446A"/>
    <w:rsid w:val="0015487C"/>
    <w:rsid w:val="00154AE9"/>
    <w:rsid w:val="00155144"/>
    <w:rsid w:val="0015712E"/>
    <w:rsid w:val="00161A87"/>
    <w:rsid w:val="0016215A"/>
    <w:rsid w:val="00162C3A"/>
    <w:rsid w:val="00165FF0"/>
    <w:rsid w:val="0017075C"/>
    <w:rsid w:val="00170CB5"/>
    <w:rsid w:val="00171601"/>
    <w:rsid w:val="00171D27"/>
    <w:rsid w:val="00172A17"/>
    <w:rsid w:val="00174183"/>
    <w:rsid w:val="00175AF3"/>
    <w:rsid w:val="00176C65"/>
    <w:rsid w:val="00180A15"/>
    <w:rsid w:val="00180E8B"/>
    <w:rsid w:val="001810F4"/>
    <w:rsid w:val="00181128"/>
    <w:rsid w:val="0018179E"/>
    <w:rsid w:val="001826C3"/>
    <w:rsid w:val="00182B46"/>
    <w:rsid w:val="001839C3"/>
    <w:rsid w:val="00183B80"/>
    <w:rsid w:val="00183DB2"/>
    <w:rsid w:val="00183E9C"/>
    <w:rsid w:val="001841F1"/>
    <w:rsid w:val="0018571A"/>
    <w:rsid w:val="001859B6"/>
    <w:rsid w:val="00185DD0"/>
    <w:rsid w:val="00187FFC"/>
    <w:rsid w:val="00191D2F"/>
    <w:rsid w:val="00191F45"/>
    <w:rsid w:val="00193503"/>
    <w:rsid w:val="001939CA"/>
    <w:rsid w:val="00193B82"/>
    <w:rsid w:val="0019600C"/>
    <w:rsid w:val="00196CF1"/>
    <w:rsid w:val="00197977"/>
    <w:rsid w:val="00197B41"/>
    <w:rsid w:val="001A03EA"/>
    <w:rsid w:val="001A3627"/>
    <w:rsid w:val="001A3C76"/>
    <w:rsid w:val="001A4CE7"/>
    <w:rsid w:val="001A515F"/>
    <w:rsid w:val="001B2B39"/>
    <w:rsid w:val="001B3065"/>
    <w:rsid w:val="001B33C0"/>
    <w:rsid w:val="001B4A46"/>
    <w:rsid w:val="001B5E34"/>
    <w:rsid w:val="001C2997"/>
    <w:rsid w:val="001C36AF"/>
    <w:rsid w:val="001C3B8F"/>
    <w:rsid w:val="001C4DB7"/>
    <w:rsid w:val="001C5EB3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10"/>
    <w:rsid w:val="001E5F98"/>
    <w:rsid w:val="001E63D4"/>
    <w:rsid w:val="001E777B"/>
    <w:rsid w:val="001F01F4"/>
    <w:rsid w:val="001F0F26"/>
    <w:rsid w:val="001F2232"/>
    <w:rsid w:val="001F64BE"/>
    <w:rsid w:val="001F6D7B"/>
    <w:rsid w:val="001F7070"/>
    <w:rsid w:val="001F7233"/>
    <w:rsid w:val="001F7807"/>
    <w:rsid w:val="001F7E9C"/>
    <w:rsid w:val="002007C8"/>
    <w:rsid w:val="00200AD3"/>
    <w:rsid w:val="00200EF2"/>
    <w:rsid w:val="00201196"/>
    <w:rsid w:val="002016B9"/>
    <w:rsid w:val="00201825"/>
    <w:rsid w:val="00201CB2"/>
    <w:rsid w:val="00202266"/>
    <w:rsid w:val="00203301"/>
    <w:rsid w:val="002046F7"/>
    <w:rsid w:val="0020478D"/>
    <w:rsid w:val="002054D0"/>
    <w:rsid w:val="00206EFD"/>
    <w:rsid w:val="0020756A"/>
    <w:rsid w:val="00207CBA"/>
    <w:rsid w:val="00207DC4"/>
    <w:rsid w:val="00210D95"/>
    <w:rsid w:val="00211471"/>
    <w:rsid w:val="00212383"/>
    <w:rsid w:val="002136B3"/>
    <w:rsid w:val="00216957"/>
    <w:rsid w:val="00217731"/>
    <w:rsid w:val="00217AE6"/>
    <w:rsid w:val="002213C7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8E5"/>
    <w:rsid w:val="0022791F"/>
    <w:rsid w:val="00231242"/>
    <w:rsid w:val="00231E53"/>
    <w:rsid w:val="00233626"/>
    <w:rsid w:val="00234830"/>
    <w:rsid w:val="002358EE"/>
    <w:rsid w:val="002368C7"/>
    <w:rsid w:val="0023726F"/>
    <w:rsid w:val="002378F4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BC2"/>
    <w:rsid w:val="00247FF0"/>
    <w:rsid w:val="00250C2E"/>
    <w:rsid w:val="00250F4A"/>
    <w:rsid w:val="002510CC"/>
    <w:rsid w:val="00251349"/>
    <w:rsid w:val="00251440"/>
    <w:rsid w:val="00252E2B"/>
    <w:rsid w:val="00253532"/>
    <w:rsid w:val="002540D3"/>
    <w:rsid w:val="00254B2A"/>
    <w:rsid w:val="002553B5"/>
    <w:rsid w:val="002556DB"/>
    <w:rsid w:val="00256D4F"/>
    <w:rsid w:val="00260EE8"/>
    <w:rsid w:val="00260F28"/>
    <w:rsid w:val="0026131D"/>
    <w:rsid w:val="00263542"/>
    <w:rsid w:val="00264194"/>
    <w:rsid w:val="00265531"/>
    <w:rsid w:val="00266738"/>
    <w:rsid w:val="00266D0C"/>
    <w:rsid w:val="00273F94"/>
    <w:rsid w:val="002760B7"/>
    <w:rsid w:val="00276FF8"/>
    <w:rsid w:val="00280EF4"/>
    <w:rsid w:val="002810D3"/>
    <w:rsid w:val="002847AE"/>
    <w:rsid w:val="0028533F"/>
    <w:rsid w:val="002870F2"/>
    <w:rsid w:val="00287650"/>
    <w:rsid w:val="0029008E"/>
    <w:rsid w:val="00290154"/>
    <w:rsid w:val="002941AB"/>
    <w:rsid w:val="0029469B"/>
    <w:rsid w:val="00294EC4"/>
    <w:rsid w:val="00294F88"/>
    <w:rsid w:val="00294FCC"/>
    <w:rsid w:val="00295516"/>
    <w:rsid w:val="00296684"/>
    <w:rsid w:val="002A10A1"/>
    <w:rsid w:val="002A3161"/>
    <w:rsid w:val="002A3410"/>
    <w:rsid w:val="002A44D1"/>
    <w:rsid w:val="002A4631"/>
    <w:rsid w:val="002A5BA6"/>
    <w:rsid w:val="002A6EA6"/>
    <w:rsid w:val="002B0F02"/>
    <w:rsid w:val="002B108B"/>
    <w:rsid w:val="002B12DE"/>
    <w:rsid w:val="002B156D"/>
    <w:rsid w:val="002B270D"/>
    <w:rsid w:val="002B3375"/>
    <w:rsid w:val="002B45AD"/>
    <w:rsid w:val="002B4745"/>
    <w:rsid w:val="002B480D"/>
    <w:rsid w:val="002B4845"/>
    <w:rsid w:val="002B4AC3"/>
    <w:rsid w:val="002B7744"/>
    <w:rsid w:val="002C057C"/>
    <w:rsid w:val="002C05AC"/>
    <w:rsid w:val="002C3953"/>
    <w:rsid w:val="002C56A0"/>
    <w:rsid w:val="002C7496"/>
    <w:rsid w:val="002D12FF"/>
    <w:rsid w:val="002D21A5"/>
    <w:rsid w:val="002D423D"/>
    <w:rsid w:val="002D4413"/>
    <w:rsid w:val="002D4CDD"/>
    <w:rsid w:val="002D690F"/>
    <w:rsid w:val="002D7247"/>
    <w:rsid w:val="002E23E3"/>
    <w:rsid w:val="002E26F3"/>
    <w:rsid w:val="002E34CB"/>
    <w:rsid w:val="002E3EE7"/>
    <w:rsid w:val="002E4059"/>
    <w:rsid w:val="002E4901"/>
    <w:rsid w:val="002E4D5B"/>
    <w:rsid w:val="002E4F85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27D"/>
    <w:rsid w:val="002F749C"/>
    <w:rsid w:val="00300D67"/>
    <w:rsid w:val="00303813"/>
    <w:rsid w:val="00310348"/>
    <w:rsid w:val="00310EE6"/>
    <w:rsid w:val="00311628"/>
    <w:rsid w:val="00311E73"/>
    <w:rsid w:val="0031221D"/>
    <w:rsid w:val="003123F7"/>
    <w:rsid w:val="00312D8B"/>
    <w:rsid w:val="0031392B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55A"/>
    <w:rsid w:val="0032403E"/>
    <w:rsid w:val="00324D73"/>
    <w:rsid w:val="00325B7B"/>
    <w:rsid w:val="003263A1"/>
    <w:rsid w:val="00326F38"/>
    <w:rsid w:val="0033193C"/>
    <w:rsid w:val="00332B30"/>
    <w:rsid w:val="0033532B"/>
    <w:rsid w:val="00335A45"/>
    <w:rsid w:val="00336799"/>
    <w:rsid w:val="00337929"/>
    <w:rsid w:val="00340003"/>
    <w:rsid w:val="003429B7"/>
    <w:rsid w:val="00342B92"/>
    <w:rsid w:val="00343141"/>
    <w:rsid w:val="00343B23"/>
    <w:rsid w:val="003444A9"/>
    <w:rsid w:val="003445F2"/>
    <w:rsid w:val="00345EB0"/>
    <w:rsid w:val="003466A0"/>
    <w:rsid w:val="0034764B"/>
    <w:rsid w:val="0034780A"/>
    <w:rsid w:val="00347CBE"/>
    <w:rsid w:val="003503AC"/>
    <w:rsid w:val="003508A9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711"/>
    <w:rsid w:val="00365118"/>
    <w:rsid w:val="00366467"/>
    <w:rsid w:val="00366476"/>
    <w:rsid w:val="00367331"/>
    <w:rsid w:val="00370563"/>
    <w:rsid w:val="003713D2"/>
    <w:rsid w:val="003714A2"/>
    <w:rsid w:val="00371AF4"/>
    <w:rsid w:val="00372A4F"/>
    <w:rsid w:val="00372B9F"/>
    <w:rsid w:val="00373265"/>
    <w:rsid w:val="0037384B"/>
    <w:rsid w:val="00373892"/>
    <w:rsid w:val="003743CE"/>
    <w:rsid w:val="00374CB9"/>
    <w:rsid w:val="00375EB1"/>
    <w:rsid w:val="0038049D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9A8"/>
    <w:rsid w:val="00386D58"/>
    <w:rsid w:val="00387053"/>
    <w:rsid w:val="0039089D"/>
    <w:rsid w:val="00395451"/>
    <w:rsid w:val="00395716"/>
    <w:rsid w:val="00396B0E"/>
    <w:rsid w:val="0039766F"/>
    <w:rsid w:val="003A01C8"/>
    <w:rsid w:val="003A01FF"/>
    <w:rsid w:val="003A1238"/>
    <w:rsid w:val="003A1937"/>
    <w:rsid w:val="003A3DC1"/>
    <w:rsid w:val="003A43B0"/>
    <w:rsid w:val="003A4802"/>
    <w:rsid w:val="003A4F65"/>
    <w:rsid w:val="003A5964"/>
    <w:rsid w:val="003A5E30"/>
    <w:rsid w:val="003A6344"/>
    <w:rsid w:val="003A6624"/>
    <w:rsid w:val="003A695D"/>
    <w:rsid w:val="003A6A25"/>
    <w:rsid w:val="003A6ABA"/>
    <w:rsid w:val="003A6F6B"/>
    <w:rsid w:val="003B225F"/>
    <w:rsid w:val="003B3CB0"/>
    <w:rsid w:val="003B425E"/>
    <w:rsid w:val="003B5319"/>
    <w:rsid w:val="003B7BBB"/>
    <w:rsid w:val="003B7E36"/>
    <w:rsid w:val="003C0FB3"/>
    <w:rsid w:val="003C303A"/>
    <w:rsid w:val="003C3990"/>
    <w:rsid w:val="003C434B"/>
    <w:rsid w:val="003C489D"/>
    <w:rsid w:val="003C54B8"/>
    <w:rsid w:val="003C687F"/>
    <w:rsid w:val="003C723C"/>
    <w:rsid w:val="003D0F7F"/>
    <w:rsid w:val="003D17CB"/>
    <w:rsid w:val="003D3CF0"/>
    <w:rsid w:val="003D53BF"/>
    <w:rsid w:val="003D6797"/>
    <w:rsid w:val="003D740C"/>
    <w:rsid w:val="003D779D"/>
    <w:rsid w:val="003D7846"/>
    <w:rsid w:val="003D78A2"/>
    <w:rsid w:val="003E03FD"/>
    <w:rsid w:val="003E126F"/>
    <w:rsid w:val="003E15EE"/>
    <w:rsid w:val="003E2FFC"/>
    <w:rsid w:val="003E65E1"/>
    <w:rsid w:val="003E6AE0"/>
    <w:rsid w:val="003F0279"/>
    <w:rsid w:val="003F0971"/>
    <w:rsid w:val="003F121D"/>
    <w:rsid w:val="003F28DA"/>
    <w:rsid w:val="003F2C2F"/>
    <w:rsid w:val="003F35B8"/>
    <w:rsid w:val="003F3F97"/>
    <w:rsid w:val="003F42CF"/>
    <w:rsid w:val="003F4EA0"/>
    <w:rsid w:val="003F5D84"/>
    <w:rsid w:val="003F69BE"/>
    <w:rsid w:val="003F6ADC"/>
    <w:rsid w:val="003F7D20"/>
    <w:rsid w:val="00400A95"/>
    <w:rsid w:val="00400EB0"/>
    <w:rsid w:val="004013F6"/>
    <w:rsid w:val="0040380E"/>
    <w:rsid w:val="004042F8"/>
    <w:rsid w:val="00405801"/>
    <w:rsid w:val="00407474"/>
    <w:rsid w:val="00407ED4"/>
    <w:rsid w:val="0041167C"/>
    <w:rsid w:val="00411BCA"/>
    <w:rsid w:val="004128F0"/>
    <w:rsid w:val="00413C5E"/>
    <w:rsid w:val="00414D5B"/>
    <w:rsid w:val="004163AD"/>
    <w:rsid w:val="0041645A"/>
    <w:rsid w:val="00417BB8"/>
    <w:rsid w:val="00420300"/>
    <w:rsid w:val="00421CC4"/>
    <w:rsid w:val="00422421"/>
    <w:rsid w:val="0042279A"/>
    <w:rsid w:val="0042354D"/>
    <w:rsid w:val="004259A6"/>
    <w:rsid w:val="00425CCF"/>
    <w:rsid w:val="00430D80"/>
    <w:rsid w:val="004317B5"/>
    <w:rsid w:val="00431E3D"/>
    <w:rsid w:val="0043288B"/>
    <w:rsid w:val="004329C8"/>
    <w:rsid w:val="00434ED2"/>
    <w:rsid w:val="00435259"/>
    <w:rsid w:val="004353E8"/>
    <w:rsid w:val="004358B4"/>
    <w:rsid w:val="00436A09"/>
    <w:rsid w:val="00436B23"/>
    <w:rsid w:val="00436E24"/>
    <w:rsid w:val="00436E88"/>
    <w:rsid w:val="00437047"/>
    <w:rsid w:val="00440977"/>
    <w:rsid w:val="0044175B"/>
    <w:rsid w:val="00441A51"/>
    <w:rsid w:val="00441C88"/>
    <w:rsid w:val="00442026"/>
    <w:rsid w:val="00442065"/>
    <w:rsid w:val="00442448"/>
    <w:rsid w:val="00443CD4"/>
    <w:rsid w:val="004440BB"/>
    <w:rsid w:val="004450B6"/>
    <w:rsid w:val="00445612"/>
    <w:rsid w:val="004465B2"/>
    <w:rsid w:val="00446B3C"/>
    <w:rsid w:val="0044762E"/>
    <w:rsid w:val="004479D8"/>
    <w:rsid w:val="00447C97"/>
    <w:rsid w:val="004508B7"/>
    <w:rsid w:val="00451168"/>
    <w:rsid w:val="00451506"/>
    <w:rsid w:val="00452D84"/>
    <w:rsid w:val="004534E8"/>
    <w:rsid w:val="00453739"/>
    <w:rsid w:val="0045627B"/>
    <w:rsid w:val="00456C90"/>
    <w:rsid w:val="00457160"/>
    <w:rsid w:val="004578CC"/>
    <w:rsid w:val="0046043D"/>
    <w:rsid w:val="0046147B"/>
    <w:rsid w:val="00463BFC"/>
    <w:rsid w:val="0046525E"/>
    <w:rsid w:val="004657D6"/>
    <w:rsid w:val="00466D6C"/>
    <w:rsid w:val="004728AA"/>
    <w:rsid w:val="00473346"/>
    <w:rsid w:val="00476168"/>
    <w:rsid w:val="00476284"/>
    <w:rsid w:val="004779F4"/>
    <w:rsid w:val="0048084F"/>
    <w:rsid w:val="00480C43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985"/>
    <w:rsid w:val="00486D2B"/>
    <w:rsid w:val="00490D60"/>
    <w:rsid w:val="00493120"/>
    <w:rsid w:val="0049318B"/>
    <w:rsid w:val="004949C7"/>
    <w:rsid w:val="00494FDC"/>
    <w:rsid w:val="00496453"/>
    <w:rsid w:val="00496690"/>
    <w:rsid w:val="004A0489"/>
    <w:rsid w:val="004A161B"/>
    <w:rsid w:val="004A1EE3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B1B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32F"/>
    <w:rsid w:val="004C299C"/>
    <w:rsid w:val="004C2E2E"/>
    <w:rsid w:val="004C4D54"/>
    <w:rsid w:val="004C6EDF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410"/>
    <w:rsid w:val="004F6A25"/>
    <w:rsid w:val="004F6AB0"/>
    <w:rsid w:val="004F6B4D"/>
    <w:rsid w:val="004F6C83"/>
    <w:rsid w:val="004F6F40"/>
    <w:rsid w:val="004F7D4D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2E5"/>
    <w:rsid w:val="00511F4D"/>
    <w:rsid w:val="00514D6B"/>
    <w:rsid w:val="0051574E"/>
    <w:rsid w:val="00516C18"/>
    <w:rsid w:val="0051725F"/>
    <w:rsid w:val="00520095"/>
    <w:rsid w:val="0052032F"/>
    <w:rsid w:val="00520645"/>
    <w:rsid w:val="0052168D"/>
    <w:rsid w:val="00522B98"/>
    <w:rsid w:val="00522DFD"/>
    <w:rsid w:val="0052396A"/>
    <w:rsid w:val="00525C1B"/>
    <w:rsid w:val="0052782C"/>
    <w:rsid w:val="00527A41"/>
    <w:rsid w:val="00527C4E"/>
    <w:rsid w:val="005304D6"/>
    <w:rsid w:val="00530E46"/>
    <w:rsid w:val="005324EF"/>
    <w:rsid w:val="0053286B"/>
    <w:rsid w:val="00532D1F"/>
    <w:rsid w:val="00533572"/>
    <w:rsid w:val="00536369"/>
    <w:rsid w:val="005363A3"/>
    <w:rsid w:val="00536F7F"/>
    <w:rsid w:val="005400FF"/>
    <w:rsid w:val="00540E99"/>
    <w:rsid w:val="00541130"/>
    <w:rsid w:val="005445E8"/>
    <w:rsid w:val="00546A8B"/>
    <w:rsid w:val="00546D5E"/>
    <w:rsid w:val="00546F02"/>
    <w:rsid w:val="00547364"/>
    <w:rsid w:val="0054770B"/>
    <w:rsid w:val="00551073"/>
    <w:rsid w:val="005518DF"/>
    <w:rsid w:val="00551DA4"/>
    <w:rsid w:val="0055213A"/>
    <w:rsid w:val="00554956"/>
    <w:rsid w:val="00557BE6"/>
    <w:rsid w:val="005600BC"/>
    <w:rsid w:val="00563104"/>
    <w:rsid w:val="005645BC"/>
    <w:rsid w:val="005646C1"/>
    <w:rsid w:val="005646CC"/>
    <w:rsid w:val="005652E4"/>
    <w:rsid w:val="00565730"/>
    <w:rsid w:val="00566671"/>
    <w:rsid w:val="00566D0D"/>
    <w:rsid w:val="00567B22"/>
    <w:rsid w:val="0057134C"/>
    <w:rsid w:val="0057331C"/>
    <w:rsid w:val="00573328"/>
    <w:rsid w:val="00573F07"/>
    <w:rsid w:val="005747FF"/>
    <w:rsid w:val="00575305"/>
    <w:rsid w:val="00575A56"/>
    <w:rsid w:val="00576355"/>
    <w:rsid w:val="00576415"/>
    <w:rsid w:val="00576CF1"/>
    <w:rsid w:val="00580D0F"/>
    <w:rsid w:val="005824C0"/>
    <w:rsid w:val="00582560"/>
    <w:rsid w:val="00582FD7"/>
    <w:rsid w:val="005832ED"/>
    <w:rsid w:val="00583524"/>
    <w:rsid w:val="005835A2"/>
    <w:rsid w:val="00583853"/>
    <w:rsid w:val="00585577"/>
    <w:rsid w:val="005857A8"/>
    <w:rsid w:val="0058713B"/>
    <w:rsid w:val="005876D2"/>
    <w:rsid w:val="0059056C"/>
    <w:rsid w:val="0059130B"/>
    <w:rsid w:val="005935DF"/>
    <w:rsid w:val="00595E0B"/>
    <w:rsid w:val="00596689"/>
    <w:rsid w:val="005A16B8"/>
    <w:rsid w:val="005A16FB"/>
    <w:rsid w:val="005A1A68"/>
    <w:rsid w:val="005A2A5A"/>
    <w:rsid w:val="005A3076"/>
    <w:rsid w:val="005A39FC"/>
    <w:rsid w:val="005A3B66"/>
    <w:rsid w:val="005A42E3"/>
    <w:rsid w:val="005A5F04"/>
    <w:rsid w:val="005A62BB"/>
    <w:rsid w:val="005A6DC2"/>
    <w:rsid w:val="005B0870"/>
    <w:rsid w:val="005B1762"/>
    <w:rsid w:val="005B4B88"/>
    <w:rsid w:val="005B5605"/>
    <w:rsid w:val="005B5D60"/>
    <w:rsid w:val="005B5E31"/>
    <w:rsid w:val="005B5EFE"/>
    <w:rsid w:val="005B64AE"/>
    <w:rsid w:val="005B6E3D"/>
    <w:rsid w:val="005B7298"/>
    <w:rsid w:val="005C009A"/>
    <w:rsid w:val="005C1BFC"/>
    <w:rsid w:val="005C2627"/>
    <w:rsid w:val="005C7B55"/>
    <w:rsid w:val="005D0128"/>
    <w:rsid w:val="005D0175"/>
    <w:rsid w:val="005D1936"/>
    <w:rsid w:val="005D1CC4"/>
    <w:rsid w:val="005D2D62"/>
    <w:rsid w:val="005D2F65"/>
    <w:rsid w:val="005D3FD0"/>
    <w:rsid w:val="005D5A78"/>
    <w:rsid w:val="005D5DB0"/>
    <w:rsid w:val="005E0B43"/>
    <w:rsid w:val="005E4742"/>
    <w:rsid w:val="005E6829"/>
    <w:rsid w:val="005E7C8B"/>
    <w:rsid w:val="005F035D"/>
    <w:rsid w:val="005F04B2"/>
    <w:rsid w:val="005F10D4"/>
    <w:rsid w:val="005F26E8"/>
    <w:rsid w:val="005F275A"/>
    <w:rsid w:val="005F2E08"/>
    <w:rsid w:val="005F2E70"/>
    <w:rsid w:val="005F39E0"/>
    <w:rsid w:val="005F4AF9"/>
    <w:rsid w:val="005F78DD"/>
    <w:rsid w:val="005F7A4D"/>
    <w:rsid w:val="00601B68"/>
    <w:rsid w:val="0060359B"/>
    <w:rsid w:val="00603F69"/>
    <w:rsid w:val="006040DA"/>
    <w:rsid w:val="006047BD"/>
    <w:rsid w:val="00606685"/>
    <w:rsid w:val="00607675"/>
    <w:rsid w:val="00610F53"/>
    <w:rsid w:val="006120F7"/>
    <w:rsid w:val="006127A5"/>
    <w:rsid w:val="00612E3F"/>
    <w:rsid w:val="00613208"/>
    <w:rsid w:val="0061445B"/>
    <w:rsid w:val="00616767"/>
    <w:rsid w:val="0061698B"/>
    <w:rsid w:val="00616F61"/>
    <w:rsid w:val="006176F7"/>
    <w:rsid w:val="00617E11"/>
    <w:rsid w:val="00620917"/>
    <w:rsid w:val="0062163D"/>
    <w:rsid w:val="00622D29"/>
    <w:rsid w:val="00623A9E"/>
    <w:rsid w:val="006244ED"/>
    <w:rsid w:val="00624A20"/>
    <w:rsid w:val="00624C9B"/>
    <w:rsid w:val="00626990"/>
    <w:rsid w:val="00630BB3"/>
    <w:rsid w:val="00632182"/>
    <w:rsid w:val="006335DF"/>
    <w:rsid w:val="00634717"/>
    <w:rsid w:val="006361C9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4B64"/>
    <w:rsid w:val="006450E2"/>
    <w:rsid w:val="006453D8"/>
    <w:rsid w:val="00650503"/>
    <w:rsid w:val="00651242"/>
    <w:rsid w:val="00651A1C"/>
    <w:rsid w:val="00651E73"/>
    <w:rsid w:val="006522FD"/>
    <w:rsid w:val="00652800"/>
    <w:rsid w:val="006529FE"/>
    <w:rsid w:val="00653AB0"/>
    <w:rsid w:val="00653C5D"/>
    <w:rsid w:val="006544A7"/>
    <w:rsid w:val="00654D7E"/>
    <w:rsid w:val="006550FC"/>
    <w:rsid w:val="006552BE"/>
    <w:rsid w:val="0065787B"/>
    <w:rsid w:val="00660675"/>
    <w:rsid w:val="00661283"/>
    <w:rsid w:val="00661745"/>
    <w:rsid w:val="00661813"/>
    <w:rsid w:val="006618E3"/>
    <w:rsid w:val="00661CEC"/>
    <w:rsid w:val="00661D06"/>
    <w:rsid w:val="006638B4"/>
    <w:rsid w:val="0066400D"/>
    <w:rsid w:val="006644C4"/>
    <w:rsid w:val="00664B2D"/>
    <w:rsid w:val="0066665B"/>
    <w:rsid w:val="00670B47"/>
    <w:rsid w:val="00670EE3"/>
    <w:rsid w:val="0067184F"/>
    <w:rsid w:val="0067331F"/>
    <w:rsid w:val="006742E8"/>
    <w:rsid w:val="0067482E"/>
    <w:rsid w:val="00675260"/>
    <w:rsid w:val="00677497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2B7"/>
    <w:rsid w:val="006906E7"/>
    <w:rsid w:val="00691D23"/>
    <w:rsid w:val="006934F1"/>
    <w:rsid w:val="006954D4"/>
    <w:rsid w:val="0069598B"/>
    <w:rsid w:val="00695AF0"/>
    <w:rsid w:val="006A1A8E"/>
    <w:rsid w:val="006A1CF6"/>
    <w:rsid w:val="006A1EC1"/>
    <w:rsid w:val="006A24E2"/>
    <w:rsid w:val="006A2D9E"/>
    <w:rsid w:val="006A36DB"/>
    <w:rsid w:val="006A3EF2"/>
    <w:rsid w:val="006A44D0"/>
    <w:rsid w:val="006A47B9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F0F"/>
    <w:rsid w:val="006B73E5"/>
    <w:rsid w:val="006C00A3"/>
    <w:rsid w:val="006C10FC"/>
    <w:rsid w:val="006C4B84"/>
    <w:rsid w:val="006C5802"/>
    <w:rsid w:val="006C7A7A"/>
    <w:rsid w:val="006C7AB5"/>
    <w:rsid w:val="006D062E"/>
    <w:rsid w:val="006D0817"/>
    <w:rsid w:val="006D0996"/>
    <w:rsid w:val="006D2405"/>
    <w:rsid w:val="006D3A0E"/>
    <w:rsid w:val="006D4A39"/>
    <w:rsid w:val="006D53A4"/>
    <w:rsid w:val="006D53AE"/>
    <w:rsid w:val="006D6748"/>
    <w:rsid w:val="006D7B78"/>
    <w:rsid w:val="006E08A7"/>
    <w:rsid w:val="006E08C4"/>
    <w:rsid w:val="006E091B"/>
    <w:rsid w:val="006E15AB"/>
    <w:rsid w:val="006E2552"/>
    <w:rsid w:val="006E42C8"/>
    <w:rsid w:val="006E4800"/>
    <w:rsid w:val="006E560F"/>
    <w:rsid w:val="006E572D"/>
    <w:rsid w:val="006E5B90"/>
    <w:rsid w:val="006E60D3"/>
    <w:rsid w:val="006E79B6"/>
    <w:rsid w:val="006F054E"/>
    <w:rsid w:val="006F15D8"/>
    <w:rsid w:val="006F1B19"/>
    <w:rsid w:val="006F3032"/>
    <w:rsid w:val="006F3613"/>
    <w:rsid w:val="006F3839"/>
    <w:rsid w:val="006F4503"/>
    <w:rsid w:val="006F4729"/>
    <w:rsid w:val="006F6603"/>
    <w:rsid w:val="00701DAC"/>
    <w:rsid w:val="00704694"/>
    <w:rsid w:val="007058CD"/>
    <w:rsid w:val="00705D75"/>
    <w:rsid w:val="0070723B"/>
    <w:rsid w:val="00707967"/>
    <w:rsid w:val="00712DA7"/>
    <w:rsid w:val="00714956"/>
    <w:rsid w:val="00715748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07A"/>
    <w:rsid w:val="0073212B"/>
    <w:rsid w:val="00732B83"/>
    <w:rsid w:val="00733D6A"/>
    <w:rsid w:val="00734065"/>
    <w:rsid w:val="00734894"/>
    <w:rsid w:val="00735327"/>
    <w:rsid w:val="00735451"/>
    <w:rsid w:val="00736614"/>
    <w:rsid w:val="00740573"/>
    <w:rsid w:val="00741479"/>
    <w:rsid w:val="007414DA"/>
    <w:rsid w:val="00741A46"/>
    <w:rsid w:val="007448D2"/>
    <w:rsid w:val="00744A73"/>
    <w:rsid w:val="00744DB8"/>
    <w:rsid w:val="00745C28"/>
    <w:rsid w:val="00745DBB"/>
    <w:rsid w:val="007460FF"/>
    <w:rsid w:val="007474D4"/>
    <w:rsid w:val="00747B55"/>
    <w:rsid w:val="0075198A"/>
    <w:rsid w:val="00752225"/>
    <w:rsid w:val="0075322D"/>
    <w:rsid w:val="00753D56"/>
    <w:rsid w:val="00755362"/>
    <w:rsid w:val="00755865"/>
    <w:rsid w:val="007564AE"/>
    <w:rsid w:val="00757523"/>
    <w:rsid w:val="00757591"/>
    <w:rsid w:val="00757633"/>
    <w:rsid w:val="00757A59"/>
    <w:rsid w:val="00757DD5"/>
    <w:rsid w:val="007617A7"/>
    <w:rsid w:val="00762125"/>
    <w:rsid w:val="007635C3"/>
    <w:rsid w:val="00764305"/>
    <w:rsid w:val="00765BAF"/>
    <w:rsid w:val="00765E06"/>
    <w:rsid w:val="00765F79"/>
    <w:rsid w:val="007706FF"/>
    <w:rsid w:val="00770891"/>
    <w:rsid w:val="00770C61"/>
    <w:rsid w:val="00772BA3"/>
    <w:rsid w:val="0077366C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05B"/>
    <w:rsid w:val="0078667E"/>
    <w:rsid w:val="007919DC"/>
    <w:rsid w:val="00791B72"/>
    <w:rsid w:val="00791C7F"/>
    <w:rsid w:val="00792072"/>
    <w:rsid w:val="00795138"/>
    <w:rsid w:val="007959AE"/>
    <w:rsid w:val="00796888"/>
    <w:rsid w:val="007A1326"/>
    <w:rsid w:val="007A1439"/>
    <w:rsid w:val="007A1DAA"/>
    <w:rsid w:val="007A2B7B"/>
    <w:rsid w:val="007A2B8C"/>
    <w:rsid w:val="007A3356"/>
    <w:rsid w:val="007A3396"/>
    <w:rsid w:val="007A36F3"/>
    <w:rsid w:val="007A4CEF"/>
    <w:rsid w:val="007A55A8"/>
    <w:rsid w:val="007B0C1D"/>
    <w:rsid w:val="007B2068"/>
    <w:rsid w:val="007B24C4"/>
    <w:rsid w:val="007B45B8"/>
    <w:rsid w:val="007B4AE9"/>
    <w:rsid w:val="007B50E4"/>
    <w:rsid w:val="007B5236"/>
    <w:rsid w:val="007B6B2F"/>
    <w:rsid w:val="007B6D55"/>
    <w:rsid w:val="007C057B"/>
    <w:rsid w:val="007C134B"/>
    <w:rsid w:val="007C1661"/>
    <w:rsid w:val="007C1A9E"/>
    <w:rsid w:val="007C4F51"/>
    <w:rsid w:val="007C5E69"/>
    <w:rsid w:val="007C6E38"/>
    <w:rsid w:val="007C6ECB"/>
    <w:rsid w:val="007D128E"/>
    <w:rsid w:val="007D212E"/>
    <w:rsid w:val="007D458F"/>
    <w:rsid w:val="007D5655"/>
    <w:rsid w:val="007D5A52"/>
    <w:rsid w:val="007D5BD6"/>
    <w:rsid w:val="007D703D"/>
    <w:rsid w:val="007D7CF5"/>
    <w:rsid w:val="007D7E58"/>
    <w:rsid w:val="007E09B5"/>
    <w:rsid w:val="007E306D"/>
    <w:rsid w:val="007E41AD"/>
    <w:rsid w:val="007E4900"/>
    <w:rsid w:val="007E5E9E"/>
    <w:rsid w:val="007F1493"/>
    <w:rsid w:val="007F15BC"/>
    <w:rsid w:val="007F1C7C"/>
    <w:rsid w:val="007F20F3"/>
    <w:rsid w:val="007F3524"/>
    <w:rsid w:val="007F576D"/>
    <w:rsid w:val="007F637A"/>
    <w:rsid w:val="007F66A6"/>
    <w:rsid w:val="007F76BF"/>
    <w:rsid w:val="007F7D3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AA7"/>
    <w:rsid w:val="00810BC4"/>
    <w:rsid w:val="00810E72"/>
    <w:rsid w:val="0081179B"/>
    <w:rsid w:val="00812DCB"/>
    <w:rsid w:val="00812E4B"/>
    <w:rsid w:val="00813FA5"/>
    <w:rsid w:val="0081523F"/>
    <w:rsid w:val="008154A5"/>
    <w:rsid w:val="00816151"/>
    <w:rsid w:val="00816176"/>
    <w:rsid w:val="00817268"/>
    <w:rsid w:val="008203B7"/>
    <w:rsid w:val="00820BB7"/>
    <w:rsid w:val="008212BE"/>
    <w:rsid w:val="008218CF"/>
    <w:rsid w:val="00823BA5"/>
    <w:rsid w:val="008247A2"/>
    <w:rsid w:val="008248E7"/>
    <w:rsid w:val="00824F02"/>
    <w:rsid w:val="008250F4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EE2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14B"/>
    <w:rsid w:val="008467D0"/>
    <w:rsid w:val="008470D0"/>
    <w:rsid w:val="0085022D"/>
    <w:rsid w:val="008505DC"/>
    <w:rsid w:val="008509F0"/>
    <w:rsid w:val="00850FD3"/>
    <w:rsid w:val="00851875"/>
    <w:rsid w:val="00852357"/>
    <w:rsid w:val="0085248A"/>
    <w:rsid w:val="00852B7B"/>
    <w:rsid w:val="0085448C"/>
    <w:rsid w:val="00854615"/>
    <w:rsid w:val="00854E6F"/>
    <w:rsid w:val="00855048"/>
    <w:rsid w:val="008563D3"/>
    <w:rsid w:val="00856E64"/>
    <w:rsid w:val="00860293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3FB9"/>
    <w:rsid w:val="00874C1F"/>
    <w:rsid w:val="008750A1"/>
    <w:rsid w:val="0087540E"/>
    <w:rsid w:val="00876EFC"/>
    <w:rsid w:val="00880A08"/>
    <w:rsid w:val="008813A0"/>
    <w:rsid w:val="00882E98"/>
    <w:rsid w:val="00883242"/>
    <w:rsid w:val="00883A53"/>
    <w:rsid w:val="00885C59"/>
    <w:rsid w:val="00885F34"/>
    <w:rsid w:val="00886411"/>
    <w:rsid w:val="00890C47"/>
    <w:rsid w:val="0089256F"/>
    <w:rsid w:val="0089263B"/>
    <w:rsid w:val="0089355B"/>
    <w:rsid w:val="00893CDB"/>
    <w:rsid w:val="00893D12"/>
    <w:rsid w:val="0089468F"/>
    <w:rsid w:val="0089476E"/>
    <w:rsid w:val="00895105"/>
    <w:rsid w:val="00895316"/>
    <w:rsid w:val="00895861"/>
    <w:rsid w:val="00897B91"/>
    <w:rsid w:val="008A00A0"/>
    <w:rsid w:val="008A0836"/>
    <w:rsid w:val="008A21F0"/>
    <w:rsid w:val="008A57C9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F05"/>
    <w:rsid w:val="008B7F83"/>
    <w:rsid w:val="008C085A"/>
    <w:rsid w:val="008C1A20"/>
    <w:rsid w:val="008C1DB7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C39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CB1"/>
    <w:rsid w:val="008F1F6A"/>
    <w:rsid w:val="008F28E7"/>
    <w:rsid w:val="008F308E"/>
    <w:rsid w:val="008F3EDF"/>
    <w:rsid w:val="008F500C"/>
    <w:rsid w:val="008F56DB"/>
    <w:rsid w:val="008F719E"/>
    <w:rsid w:val="0090053B"/>
    <w:rsid w:val="00900E59"/>
    <w:rsid w:val="00900FCF"/>
    <w:rsid w:val="00901298"/>
    <w:rsid w:val="009019BB"/>
    <w:rsid w:val="0090233A"/>
    <w:rsid w:val="00902919"/>
    <w:rsid w:val="0090315B"/>
    <w:rsid w:val="0090325C"/>
    <w:rsid w:val="009033B0"/>
    <w:rsid w:val="00904350"/>
    <w:rsid w:val="00905926"/>
    <w:rsid w:val="0090604A"/>
    <w:rsid w:val="009074D7"/>
    <w:rsid w:val="009078AB"/>
    <w:rsid w:val="0091055E"/>
    <w:rsid w:val="009119E3"/>
    <w:rsid w:val="00912C5D"/>
    <w:rsid w:val="00912CCB"/>
    <w:rsid w:val="00912EC7"/>
    <w:rsid w:val="00913D40"/>
    <w:rsid w:val="009153A2"/>
    <w:rsid w:val="00915704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876"/>
    <w:rsid w:val="00926D03"/>
    <w:rsid w:val="00926F76"/>
    <w:rsid w:val="009278B0"/>
    <w:rsid w:val="00927DB3"/>
    <w:rsid w:val="00927E08"/>
    <w:rsid w:val="00930D17"/>
    <w:rsid w:val="00930ED6"/>
    <w:rsid w:val="00931206"/>
    <w:rsid w:val="00932077"/>
    <w:rsid w:val="00932A03"/>
    <w:rsid w:val="00932E5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7E"/>
    <w:rsid w:val="00942E67"/>
    <w:rsid w:val="00943299"/>
    <w:rsid w:val="0094367B"/>
    <w:rsid w:val="009438A7"/>
    <w:rsid w:val="009452EE"/>
    <w:rsid w:val="009458AF"/>
    <w:rsid w:val="00946555"/>
    <w:rsid w:val="0094720E"/>
    <w:rsid w:val="00951A24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680"/>
    <w:rsid w:val="00973DB2"/>
    <w:rsid w:val="00981475"/>
    <w:rsid w:val="00981668"/>
    <w:rsid w:val="009837C0"/>
    <w:rsid w:val="00984331"/>
    <w:rsid w:val="00984C07"/>
    <w:rsid w:val="00985F69"/>
    <w:rsid w:val="00987813"/>
    <w:rsid w:val="00990C18"/>
    <w:rsid w:val="00990C46"/>
    <w:rsid w:val="00991B9A"/>
    <w:rsid w:val="00991DEF"/>
    <w:rsid w:val="00992659"/>
    <w:rsid w:val="00993375"/>
    <w:rsid w:val="0099359F"/>
    <w:rsid w:val="00993B98"/>
    <w:rsid w:val="00993F37"/>
    <w:rsid w:val="009944F9"/>
    <w:rsid w:val="00995954"/>
    <w:rsid w:val="00995E81"/>
    <w:rsid w:val="00996470"/>
    <w:rsid w:val="00996603"/>
    <w:rsid w:val="009972AA"/>
    <w:rsid w:val="009974B3"/>
    <w:rsid w:val="00997F5D"/>
    <w:rsid w:val="009A09AC"/>
    <w:rsid w:val="009A1BBC"/>
    <w:rsid w:val="009A2864"/>
    <w:rsid w:val="009A2FB0"/>
    <w:rsid w:val="009A313E"/>
    <w:rsid w:val="009A3EAC"/>
    <w:rsid w:val="009A40D9"/>
    <w:rsid w:val="009A49AF"/>
    <w:rsid w:val="009A4E8C"/>
    <w:rsid w:val="009A540D"/>
    <w:rsid w:val="009A5674"/>
    <w:rsid w:val="009B08F7"/>
    <w:rsid w:val="009B165F"/>
    <w:rsid w:val="009B2E67"/>
    <w:rsid w:val="009B417F"/>
    <w:rsid w:val="009B4483"/>
    <w:rsid w:val="009B5879"/>
    <w:rsid w:val="009B5A96"/>
    <w:rsid w:val="009B6030"/>
    <w:rsid w:val="009B73AD"/>
    <w:rsid w:val="009C0698"/>
    <w:rsid w:val="009C098A"/>
    <w:rsid w:val="009C0DA0"/>
    <w:rsid w:val="009C1693"/>
    <w:rsid w:val="009C1AD9"/>
    <w:rsid w:val="009C1F81"/>
    <w:rsid w:val="009C1FCA"/>
    <w:rsid w:val="009C3001"/>
    <w:rsid w:val="009C44C9"/>
    <w:rsid w:val="009C575A"/>
    <w:rsid w:val="009C5BA6"/>
    <w:rsid w:val="009C65D7"/>
    <w:rsid w:val="009C69B7"/>
    <w:rsid w:val="009C6CAC"/>
    <w:rsid w:val="009C6F8A"/>
    <w:rsid w:val="009C72FE"/>
    <w:rsid w:val="009C7379"/>
    <w:rsid w:val="009D0C17"/>
    <w:rsid w:val="009D1EBE"/>
    <w:rsid w:val="009D22F3"/>
    <w:rsid w:val="009D2409"/>
    <w:rsid w:val="009D2983"/>
    <w:rsid w:val="009D36ED"/>
    <w:rsid w:val="009D4F4A"/>
    <w:rsid w:val="009D572A"/>
    <w:rsid w:val="009D58E5"/>
    <w:rsid w:val="009D67D9"/>
    <w:rsid w:val="009D7742"/>
    <w:rsid w:val="009D78B2"/>
    <w:rsid w:val="009D7D50"/>
    <w:rsid w:val="009E037B"/>
    <w:rsid w:val="009E05EC"/>
    <w:rsid w:val="009E0CF8"/>
    <w:rsid w:val="009E16BB"/>
    <w:rsid w:val="009E20B9"/>
    <w:rsid w:val="009E56EB"/>
    <w:rsid w:val="009E6AB6"/>
    <w:rsid w:val="009E6B21"/>
    <w:rsid w:val="009E7F27"/>
    <w:rsid w:val="009F029A"/>
    <w:rsid w:val="009F1A7D"/>
    <w:rsid w:val="009F3431"/>
    <w:rsid w:val="009F3838"/>
    <w:rsid w:val="009F3ECD"/>
    <w:rsid w:val="009F4B19"/>
    <w:rsid w:val="009F5F05"/>
    <w:rsid w:val="009F6FD3"/>
    <w:rsid w:val="009F7315"/>
    <w:rsid w:val="009F73D1"/>
    <w:rsid w:val="009F7846"/>
    <w:rsid w:val="00A00D40"/>
    <w:rsid w:val="00A04A93"/>
    <w:rsid w:val="00A0686D"/>
    <w:rsid w:val="00A07569"/>
    <w:rsid w:val="00A07749"/>
    <w:rsid w:val="00A078FB"/>
    <w:rsid w:val="00A101A7"/>
    <w:rsid w:val="00A10CE1"/>
    <w:rsid w:val="00A10CED"/>
    <w:rsid w:val="00A128C6"/>
    <w:rsid w:val="00A1429D"/>
    <w:rsid w:val="00A143CE"/>
    <w:rsid w:val="00A16D9B"/>
    <w:rsid w:val="00A20E7D"/>
    <w:rsid w:val="00A21A49"/>
    <w:rsid w:val="00A21B5E"/>
    <w:rsid w:val="00A231E9"/>
    <w:rsid w:val="00A25978"/>
    <w:rsid w:val="00A26E22"/>
    <w:rsid w:val="00A2762F"/>
    <w:rsid w:val="00A277C9"/>
    <w:rsid w:val="00A307AE"/>
    <w:rsid w:val="00A31153"/>
    <w:rsid w:val="00A35E8B"/>
    <w:rsid w:val="00A3669F"/>
    <w:rsid w:val="00A41A01"/>
    <w:rsid w:val="00A429A9"/>
    <w:rsid w:val="00A43CFF"/>
    <w:rsid w:val="00A444CA"/>
    <w:rsid w:val="00A46F1F"/>
    <w:rsid w:val="00A47719"/>
    <w:rsid w:val="00A47EAB"/>
    <w:rsid w:val="00A5068D"/>
    <w:rsid w:val="00A509B4"/>
    <w:rsid w:val="00A5125A"/>
    <w:rsid w:val="00A5427A"/>
    <w:rsid w:val="00A54C7B"/>
    <w:rsid w:val="00A54CFD"/>
    <w:rsid w:val="00A5639F"/>
    <w:rsid w:val="00A57040"/>
    <w:rsid w:val="00A60064"/>
    <w:rsid w:val="00A64F90"/>
    <w:rsid w:val="00A657CA"/>
    <w:rsid w:val="00A65A2B"/>
    <w:rsid w:val="00A66312"/>
    <w:rsid w:val="00A67739"/>
    <w:rsid w:val="00A70170"/>
    <w:rsid w:val="00A71A1A"/>
    <w:rsid w:val="00A726C7"/>
    <w:rsid w:val="00A73ADF"/>
    <w:rsid w:val="00A7409C"/>
    <w:rsid w:val="00A752B5"/>
    <w:rsid w:val="00A75C1B"/>
    <w:rsid w:val="00A774B4"/>
    <w:rsid w:val="00A77927"/>
    <w:rsid w:val="00A81734"/>
    <w:rsid w:val="00A81791"/>
    <w:rsid w:val="00A8195D"/>
    <w:rsid w:val="00A81DC9"/>
    <w:rsid w:val="00A82656"/>
    <w:rsid w:val="00A82923"/>
    <w:rsid w:val="00A83203"/>
    <w:rsid w:val="00A8372C"/>
    <w:rsid w:val="00A855FA"/>
    <w:rsid w:val="00A905C6"/>
    <w:rsid w:val="00A90A0B"/>
    <w:rsid w:val="00A90ECA"/>
    <w:rsid w:val="00A91418"/>
    <w:rsid w:val="00A91A18"/>
    <w:rsid w:val="00A9244B"/>
    <w:rsid w:val="00A932DF"/>
    <w:rsid w:val="00A947CF"/>
    <w:rsid w:val="00A95CD2"/>
    <w:rsid w:val="00A95F5B"/>
    <w:rsid w:val="00A96D9C"/>
    <w:rsid w:val="00A96F8B"/>
    <w:rsid w:val="00A97222"/>
    <w:rsid w:val="00A9772A"/>
    <w:rsid w:val="00AA1842"/>
    <w:rsid w:val="00AA18E2"/>
    <w:rsid w:val="00AA22B0"/>
    <w:rsid w:val="00AA2B19"/>
    <w:rsid w:val="00AA3B89"/>
    <w:rsid w:val="00AA5231"/>
    <w:rsid w:val="00AA5E50"/>
    <w:rsid w:val="00AA642B"/>
    <w:rsid w:val="00AB0228"/>
    <w:rsid w:val="00AB0677"/>
    <w:rsid w:val="00AB1983"/>
    <w:rsid w:val="00AB23C3"/>
    <w:rsid w:val="00AB24DB"/>
    <w:rsid w:val="00AB2EC2"/>
    <w:rsid w:val="00AB35D0"/>
    <w:rsid w:val="00AB77E7"/>
    <w:rsid w:val="00AC1DCF"/>
    <w:rsid w:val="00AC1F73"/>
    <w:rsid w:val="00AC23B1"/>
    <w:rsid w:val="00AC260E"/>
    <w:rsid w:val="00AC2AF9"/>
    <w:rsid w:val="00AC2F71"/>
    <w:rsid w:val="00AC47A6"/>
    <w:rsid w:val="00AC49FD"/>
    <w:rsid w:val="00AC60C5"/>
    <w:rsid w:val="00AC6850"/>
    <w:rsid w:val="00AC78ED"/>
    <w:rsid w:val="00AD02D3"/>
    <w:rsid w:val="00AD3675"/>
    <w:rsid w:val="00AD56A9"/>
    <w:rsid w:val="00AD69C4"/>
    <w:rsid w:val="00AD6F0C"/>
    <w:rsid w:val="00AE1C5F"/>
    <w:rsid w:val="00AE23DD"/>
    <w:rsid w:val="00AE2C67"/>
    <w:rsid w:val="00AE3899"/>
    <w:rsid w:val="00AE4ABB"/>
    <w:rsid w:val="00AE6CD2"/>
    <w:rsid w:val="00AE776A"/>
    <w:rsid w:val="00AF1F68"/>
    <w:rsid w:val="00AF27B7"/>
    <w:rsid w:val="00AF2BB2"/>
    <w:rsid w:val="00AF3AD7"/>
    <w:rsid w:val="00AF3C5D"/>
    <w:rsid w:val="00AF465C"/>
    <w:rsid w:val="00AF65AD"/>
    <w:rsid w:val="00AF726A"/>
    <w:rsid w:val="00AF7AB4"/>
    <w:rsid w:val="00AF7B91"/>
    <w:rsid w:val="00B00015"/>
    <w:rsid w:val="00B0092E"/>
    <w:rsid w:val="00B01D3E"/>
    <w:rsid w:val="00B043A6"/>
    <w:rsid w:val="00B06DE8"/>
    <w:rsid w:val="00B07AE1"/>
    <w:rsid w:val="00B07D23"/>
    <w:rsid w:val="00B1084C"/>
    <w:rsid w:val="00B12968"/>
    <w:rsid w:val="00B12C4D"/>
    <w:rsid w:val="00B131FF"/>
    <w:rsid w:val="00B13498"/>
    <w:rsid w:val="00B13DA2"/>
    <w:rsid w:val="00B1672A"/>
    <w:rsid w:val="00B16E71"/>
    <w:rsid w:val="00B174BD"/>
    <w:rsid w:val="00B1768D"/>
    <w:rsid w:val="00B20690"/>
    <w:rsid w:val="00B20B2A"/>
    <w:rsid w:val="00B2129B"/>
    <w:rsid w:val="00B22FA7"/>
    <w:rsid w:val="00B237BA"/>
    <w:rsid w:val="00B245D3"/>
    <w:rsid w:val="00B24845"/>
    <w:rsid w:val="00B26370"/>
    <w:rsid w:val="00B27039"/>
    <w:rsid w:val="00B27D18"/>
    <w:rsid w:val="00B300DB"/>
    <w:rsid w:val="00B30C6C"/>
    <w:rsid w:val="00B32BEC"/>
    <w:rsid w:val="00B3333D"/>
    <w:rsid w:val="00B35B87"/>
    <w:rsid w:val="00B40556"/>
    <w:rsid w:val="00B42D6B"/>
    <w:rsid w:val="00B43107"/>
    <w:rsid w:val="00B45AC4"/>
    <w:rsid w:val="00B45E0A"/>
    <w:rsid w:val="00B4762F"/>
    <w:rsid w:val="00B47A18"/>
    <w:rsid w:val="00B51803"/>
    <w:rsid w:val="00B519E9"/>
    <w:rsid w:val="00B51CD5"/>
    <w:rsid w:val="00B53824"/>
    <w:rsid w:val="00B53857"/>
    <w:rsid w:val="00B54009"/>
    <w:rsid w:val="00B54B6C"/>
    <w:rsid w:val="00B56FB1"/>
    <w:rsid w:val="00B57048"/>
    <w:rsid w:val="00B6083F"/>
    <w:rsid w:val="00B61504"/>
    <w:rsid w:val="00B62E95"/>
    <w:rsid w:val="00B63ABC"/>
    <w:rsid w:val="00B644F8"/>
    <w:rsid w:val="00B64D3D"/>
    <w:rsid w:val="00B64F0A"/>
    <w:rsid w:val="00B6562C"/>
    <w:rsid w:val="00B6729E"/>
    <w:rsid w:val="00B67B36"/>
    <w:rsid w:val="00B71FC3"/>
    <w:rsid w:val="00B720C9"/>
    <w:rsid w:val="00B7391B"/>
    <w:rsid w:val="00B73ACC"/>
    <w:rsid w:val="00B743E7"/>
    <w:rsid w:val="00B74B80"/>
    <w:rsid w:val="00B768A9"/>
    <w:rsid w:val="00B76E90"/>
    <w:rsid w:val="00B80024"/>
    <w:rsid w:val="00B8005C"/>
    <w:rsid w:val="00B80194"/>
    <w:rsid w:val="00B82E5F"/>
    <w:rsid w:val="00B85E2A"/>
    <w:rsid w:val="00B86356"/>
    <w:rsid w:val="00B8666B"/>
    <w:rsid w:val="00B879F7"/>
    <w:rsid w:val="00B87C5C"/>
    <w:rsid w:val="00B903B3"/>
    <w:rsid w:val="00B904F4"/>
    <w:rsid w:val="00B90BD1"/>
    <w:rsid w:val="00B92536"/>
    <w:rsid w:val="00B926E1"/>
    <w:rsid w:val="00B9274D"/>
    <w:rsid w:val="00B94207"/>
    <w:rsid w:val="00B945D4"/>
    <w:rsid w:val="00B94A43"/>
    <w:rsid w:val="00B9506C"/>
    <w:rsid w:val="00B97370"/>
    <w:rsid w:val="00B97B50"/>
    <w:rsid w:val="00BA3959"/>
    <w:rsid w:val="00BA46A0"/>
    <w:rsid w:val="00BA563D"/>
    <w:rsid w:val="00BA7E53"/>
    <w:rsid w:val="00BB1626"/>
    <w:rsid w:val="00BB1855"/>
    <w:rsid w:val="00BB2332"/>
    <w:rsid w:val="00BB239F"/>
    <w:rsid w:val="00BB2494"/>
    <w:rsid w:val="00BB2522"/>
    <w:rsid w:val="00BB28A3"/>
    <w:rsid w:val="00BB5218"/>
    <w:rsid w:val="00BB5AF6"/>
    <w:rsid w:val="00BB72C0"/>
    <w:rsid w:val="00BB7FF3"/>
    <w:rsid w:val="00BC0753"/>
    <w:rsid w:val="00BC0AF1"/>
    <w:rsid w:val="00BC27BE"/>
    <w:rsid w:val="00BC34FC"/>
    <w:rsid w:val="00BC3779"/>
    <w:rsid w:val="00BC41A0"/>
    <w:rsid w:val="00BC41BB"/>
    <w:rsid w:val="00BC43D8"/>
    <w:rsid w:val="00BC4B61"/>
    <w:rsid w:val="00BD0186"/>
    <w:rsid w:val="00BD1661"/>
    <w:rsid w:val="00BD2E2C"/>
    <w:rsid w:val="00BD6178"/>
    <w:rsid w:val="00BD6348"/>
    <w:rsid w:val="00BE0588"/>
    <w:rsid w:val="00BE147F"/>
    <w:rsid w:val="00BE1652"/>
    <w:rsid w:val="00BE1BBC"/>
    <w:rsid w:val="00BE46B5"/>
    <w:rsid w:val="00BE4D4C"/>
    <w:rsid w:val="00BE6663"/>
    <w:rsid w:val="00BE6768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BE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3DA"/>
    <w:rsid w:val="00C10874"/>
    <w:rsid w:val="00C1140E"/>
    <w:rsid w:val="00C1358F"/>
    <w:rsid w:val="00C13C2A"/>
    <w:rsid w:val="00C13CE8"/>
    <w:rsid w:val="00C13D60"/>
    <w:rsid w:val="00C14187"/>
    <w:rsid w:val="00C15151"/>
    <w:rsid w:val="00C1631D"/>
    <w:rsid w:val="00C179BC"/>
    <w:rsid w:val="00C17F8C"/>
    <w:rsid w:val="00C211E6"/>
    <w:rsid w:val="00C22446"/>
    <w:rsid w:val="00C22681"/>
    <w:rsid w:val="00C22FB5"/>
    <w:rsid w:val="00C230FE"/>
    <w:rsid w:val="00C24236"/>
    <w:rsid w:val="00C24CBF"/>
    <w:rsid w:val="00C25C66"/>
    <w:rsid w:val="00C2710B"/>
    <w:rsid w:val="00C279C2"/>
    <w:rsid w:val="00C3183E"/>
    <w:rsid w:val="00C32965"/>
    <w:rsid w:val="00C32B0F"/>
    <w:rsid w:val="00C32D34"/>
    <w:rsid w:val="00C33531"/>
    <w:rsid w:val="00C3398D"/>
    <w:rsid w:val="00C33B9E"/>
    <w:rsid w:val="00C34194"/>
    <w:rsid w:val="00C353FC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8FF"/>
    <w:rsid w:val="00C45B1E"/>
    <w:rsid w:val="00C45B91"/>
    <w:rsid w:val="00C460A1"/>
    <w:rsid w:val="00C4789C"/>
    <w:rsid w:val="00C503B1"/>
    <w:rsid w:val="00C52C02"/>
    <w:rsid w:val="00C52DCB"/>
    <w:rsid w:val="00C54236"/>
    <w:rsid w:val="00C57881"/>
    <w:rsid w:val="00C57EE8"/>
    <w:rsid w:val="00C61072"/>
    <w:rsid w:val="00C6243C"/>
    <w:rsid w:val="00C62F54"/>
    <w:rsid w:val="00C63AEA"/>
    <w:rsid w:val="00C65851"/>
    <w:rsid w:val="00C675EC"/>
    <w:rsid w:val="00C67BBF"/>
    <w:rsid w:val="00C70168"/>
    <w:rsid w:val="00C718DD"/>
    <w:rsid w:val="00C71AFB"/>
    <w:rsid w:val="00C74707"/>
    <w:rsid w:val="00C74831"/>
    <w:rsid w:val="00C749BC"/>
    <w:rsid w:val="00C767C7"/>
    <w:rsid w:val="00C76829"/>
    <w:rsid w:val="00C779FD"/>
    <w:rsid w:val="00C77D84"/>
    <w:rsid w:val="00C80B9E"/>
    <w:rsid w:val="00C839E4"/>
    <w:rsid w:val="00C841B7"/>
    <w:rsid w:val="00C84A6C"/>
    <w:rsid w:val="00C8651F"/>
    <w:rsid w:val="00C8667D"/>
    <w:rsid w:val="00C86967"/>
    <w:rsid w:val="00C873F4"/>
    <w:rsid w:val="00C90E54"/>
    <w:rsid w:val="00C913A3"/>
    <w:rsid w:val="00C928A8"/>
    <w:rsid w:val="00C93044"/>
    <w:rsid w:val="00C95246"/>
    <w:rsid w:val="00C97479"/>
    <w:rsid w:val="00CA103E"/>
    <w:rsid w:val="00CA462A"/>
    <w:rsid w:val="00CA60E6"/>
    <w:rsid w:val="00CA6C45"/>
    <w:rsid w:val="00CA74F6"/>
    <w:rsid w:val="00CA7603"/>
    <w:rsid w:val="00CB364E"/>
    <w:rsid w:val="00CB37B8"/>
    <w:rsid w:val="00CB42E6"/>
    <w:rsid w:val="00CB4F1A"/>
    <w:rsid w:val="00CB5182"/>
    <w:rsid w:val="00CB58B4"/>
    <w:rsid w:val="00CB6577"/>
    <w:rsid w:val="00CB6768"/>
    <w:rsid w:val="00CB74C7"/>
    <w:rsid w:val="00CC1FE9"/>
    <w:rsid w:val="00CC3433"/>
    <w:rsid w:val="00CC3B49"/>
    <w:rsid w:val="00CC3D04"/>
    <w:rsid w:val="00CC4AF7"/>
    <w:rsid w:val="00CC54E5"/>
    <w:rsid w:val="00CC6B96"/>
    <w:rsid w:val="00CC6F04"/>
    <w:rsid w:val="00CC7B94"/>
    <w:rsid w:val="00CD02D4"/>
    <w:rsid w:val="00CD0588"/>
    <w:rsid w:val="00CD2A67"/>
    <w:rsid w:val="00CD3165"/>
    <w:rsid w:val="00CD4A5E"/>
    <w:rsid w:val="00CD5242"/>
    <w:rsid w:val="00CD5A94"/>
    <w:rsid w:val="00CD63C3"/>
    <w:rsid w:val="00CD6E8E"/>
    <w:rsid w:val="00CE161F"/>
    <w:rsid w:val="00CE2CC6"/>
    <w:rsid w:val="00CE3529"/>
    <w:rsid w:val="00CE4320"/>
    <w:rsid w:val="00CE437A"/>
    <w:rsid w:val="00CE5D9A"/>
    <w:rsid w:val="00CE76CD"/>
    <w:rsid w:val="00CE7941"/>
    <w:rsid w:val="00CF0B65"/>
    <w:rsid w:val="00CF1C1F"/>
    <w:rsid w:val="00CF3B5E"/>
    <w:rsid w:val="00CF3BA6"/>
    <w:rsid w:val="00CF4E8C"/>
    <w:rsid w:val="00CF6038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E9B"/>
    <w:rsid w:val="00D04F85"/>
    <w:rsid w:val="00D053CE"/>
    <w:rsid w:val="00D055EB"/>
    <w:rsid w:val="00D056FE"/>
    <w:rsid w:val="00D05B56"/>
    <w:rsid w:val="00D05D60"/>
    <w:rsid w:val="00D0794B"/>
    <w:rsid w:val="00D114B2"/>
    <w:rsid w:val="00D121C4"/>
    <w:rsid w:val="00D1388E"/>
    <w:rsid w:val="00D14274"/>
    <w:rsid w:val="00D153BC"/>
    <w:rsid w:val="00D15E5B"/>
    <w:rsid w:val="00D17C62"/>
    <w:rsid w:val="00D20ED6"/>
    <w:rsid w:val="00D21586"/>
    <w:rsid w:val="00D21EA5"/>
    <w:rsid w:val="00D23A38"/>
    <w:rsid w:val="00D24175"/>
    <w:rsid w:val="00D2574C"/>
    <w:rsid w:val="00D26D79"/>
    <w:rsid w:val="00D27C2B"/>
    <w:rsid w:val="00D33363"/>
    <w:rsid w:val="00D34529"/>
    <w:rsid w:val="00D34943"/>
    <w:rsid w:val="00D34A2B"/>
    <w:rsid w:val="00D35409"/>
    <w:rsid w:val="00D35784"/>
    <w:rsid w:val="00D359D4"/>
    <w:rsid w:val="00D418BF"/>
    <w:rsid w:val="00D41B88"/>
    <w:rsid w:val="00D41C4E"/>
    <w:rsid w:val="00D41E23"/>
    <w:rsid w:val="00D41F1D"/>
    <w:rsid w:val="00D429EC"/>
    <w:rsid w:val="00D43819"/>
    <w:rsid w:val="00D43D44"/>
    <w:rsid w:val="00D43EBB"/>
    <w:rsid w:val="00D44E4E"/>
    <w:rsid w:val="00D4638C"/>
    <w:rsid w:val="00D46D26"/>
    <w:rsid w:val="00D51254"/>
    <w:rsid w:val="00D51627"/>
    <w:rsid w:val="00D51E1A"/>
    <w:rsid w:val="00D52344"/>
    <w:rsid w:val="00D532DA"/>
    <w:rsid w:val="00D54AAC"/>
    <w:rsid w:val="00D54B32"/>
    <w:rsid w:val="00D55C07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D74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C1"/>
    <w:rsid w:val="00D81263"/>
    <w:rsid w:val="00D82E32"/>
    <w:rsid w:val="00D83974"/>
    <w:rsid w:val="00D84133"/>
    <w:rsid w:val="00D8431C"/>
    <w:rsid w:val="00D85133"/>
    <w:rsid w:val="00D875E0"/>
    <w:rsid w:val="00D8765F"/>
    <w:rsid w:val="00D90C51"/>
    <w:rsid w:val="00D91607"/>
    <w:rsid w:val="00D92C82"/>
    <w:rsid w:val="00D93336"/>
    <w:rsid w:val="00D94314"/>
    <w:rsid w:val="00D95BC7"/>
    <w:rsid w:val="00D95C17"/>
    <w:rsid w:val="00D96043"/>
    <w:rsid w:val="00D97779"/>
    <w:rsid w:val="00DA400D"/>
    <w:rsid w:val="00DA4D68"/>
    <w:rsid w:val="00DA52F5"/>
    <w:rsid w:val="00DA73A3"/>
    <w:rsid w:val="00DB3080"/>
    <w:rsid w:val="00DB4E12"/>
    <w:rsid w:val="00DB5771"/>
    <w:rsid w:val="00DC01EF"/>
    <w:rsid w:val="00DC0AB6"/>
    <w:rsid w:val="00DC21CF"/>
    <w:rsid w:val="00DC3395"/>
    <w:rsid w:val="00DC3664"/>
    <w:rsid w:val="00DC46B5"/>
    <w:rsid w:val="00DC4B9B"/>
    <w:rsid w:val="00DC6EFC"/>
    <w:rsid w:val="00DC7CDE"/>
    <w:rsid w:val="00DD195B"/>
    <w:rsid w:val="00DD1BC5"/>
    <w:rsid w:val="00DD243F"/>
    <w:rsid w:val="00DD42C8"/>
    <w:rsid w:val="00DD46E9"/>
    <w:rsid w:val="00DD4711"/>
    <w:rsid w:val="00DD4812"/>
    <w:rsid w:val="00DD4CA7"/>
    <w:rsid w:val="00DD63B6"/>
    <w:rsid w:val="00DD7BC5"/>
    <w:rsid w:val="00DE0097"/>
    <w:rsid w:val="00DE05AE"/>
    <w:rsid w:val="00DE0979"/>
    <w:rsid w:val="00DE12E9"/>
    <w:rsid w:val="00DE301D"/>
    <w:rsid w:val="00DE33EC"/>
    <w:rsid w:val="00DE3804"/>
    <w:rsid w:val="00DE43F4"/>
    <w:rsid w:val="00DE53F8"/>
    <w:rsid w:val="00DE5B8E"/>
    <w:rsid w:val="00DE60E6"/>
    <w:rsid w:val="00DE6C9B"/>
    <w:rsid w:val="00DE74DC"/>
    <w:rsid w:val="00DE7D5A"/>
    <w:rsid w:val="00DF1EC4"/>
    <w:rsid w:val="00DF247C"/>
    <w:rsid w:val="00DF3F4F"/>
    <w:rsid w:val="00DF4200"/>
    <w:rsid w:val="00DF4501"/>
    <w:rsid w:val="00DF5C1A"/>
    <w:rsid w:val="00DF707E"/>
    <w:rsid w:val="00DF70A1"/>
    <w:rsid w:val="00DF759D"/>
    <w:rsid w:val="00E003AF"/>
    <w:rsid w:val="00E00482"/>
    <w:rsid w:val="00E009C4"/>
    <w:rsid w:val="00E018C3"/>
    <w:rsid w:val="00E01C15"/>
    <w:rsid w:val="00E03AFD"/>
    <w:rsid w:val="00E052B1"/>
    <w:rsid w:val="00E05886"/>
    <w:rsid w:val="00E05D83"/>
    <w:rsid w:val="00E07B39"/>
    <w:rsid w:val="00E10440"/>
    <w:rsid w:val="00E104C6"/>
    <w:rsid w:val="00E10C02"/>
    <w:rsid w:val="00E137F4"/>
    <w:rsid w:val="00E14588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1F49"/>
    <w:rsid w:val="00E324D9"/>
    <w:rsid w:val="00E331FB"/>
    <w:rsid w:val="00E33345"/>
    <w:rsid w:val="00E33ABF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325B"/>
    <w:rsid w:val="00E56CF8"/>
    <w:rsid w:val="00E602A7"/>
    <w:rsid w:val="00E619E1"/>
    <w:rsid w:val="00E61ECB"/>
    <w:rsid w:val="00E62FBE"/>
    <w:rsid w:val="00E63389"/>
    <w:rsid w:val="00E64597"/>
    <w:rsid w:val="00E65780"/>
    <w:rsid w:val="00E660CB"/>
    <w:rsid w:val="00E66AA1"/>
    <w:rsid w:val="00E66B6A"/>
    <w:rsid w:val="00E67EA3"/>
    <w:rsid w:val="00E70A2A"/>
    <w:rsid w:val="00E71243"/>
    <w:rsid w:val="00E71362"/>
    <w:rsid w:val="00E714D8"/>
    <w:rsid w:val="00E7168A"/>
    <w:rsid w:val="00E71D25"/>
    <w:rsid w:val="00E7295C"/>
    <w:rsid w:val="00E72C8F"/>
    <w:rsid w:val="00E72DFA"/>
    <w:rsid w:val="00E72EC7"/>
    <w:rsid w:val="00E73306"/>
    <w:rsid w:val="00E74817"/>
    <w:rsid w:val="00E74FE4"/>
    <w:rsid w:val="00E7738D"/>
    <w:rsid w:val="00E776D6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818"/>
    <w:rsid w:val="00E9108A"/>
    <w:rsid w:val="00E934BA"/>
    <w:rsid w:val="00E94803"/>
    <w:rsid w:val="00E94B69"/>
    <w:rsid w:val="00E94D41"/>
    <w:rsid w:val="00E9588E"/>
    <w:rsid w:val="00E96813"/>
    <w:rsid w:val="00EA17B9"/>
    <w:rsid w:val="00EA279E"/>
    <w:rsid w:val="00EA2BA6"/>
    <w:rsid w:val="00EA33B1"/>
    <w:rsid w:val="00EA34FB"/>
    <w:rsid w:val="00EA5D88"/>
    <w:rsid w:val="00EA74F2"/>
    <w:rsid w:val="00EA7552"/>
    <w:rsid w:val="00EA7F5C"/>
    <w:rsid w:val="00EB1783"/>
    <w:rsid w:val="00EB193D"/>
    <w:rsid w:val="00EB2567"/>
    <w:rsid w:val="00EB2A71"/>
    <w:rsid w:val="00EB32CF"/>
    <w:rsid w:val="00EB4DDA"/>
    <w:rsid w:val="00EB7598"/>
    <w:rsid w:val="00EB7885"/>
    <w:rsid w:val="00EB7D5C"/>
    <w:rsid w:val="00EC0998"/>
    <w:rsid w:val="00EC26EE"/>
    <w:rsid w:val="00EC2805"/>
    <w:rsid w:val="00EC3100"/>
    <w:rsid w:val="00EC3D02"/>
    <w:rsid w:val="00EC3DCD"/>
    <w:rsid w:val="00EC437B"/>
    <w:rsid w:val="00EC4CBD"/>
    <w:rsid w:val="00EC703B"/>
    <w:rsid w:val="00EC70D8"/>
    <w:rsid w:val="00EC78F8"/>
    <w:rsid w:val="00ED0DE1"/>
    <w:rsid w:val="00ED0E6D"/>
    <w:rsid w:val="00ED1008"/>
    <w:rsid w:val="00ED12E8"/>
    <w:rsid w:val="00ED1338"/>
    <w:rsid w:val="00ED1475"/>
    <w:rsid w:val="00ED1AB4"/>
    <w:rsid w:val="00ED272F"/>
    <w:rsid w:val="00ED288C"/>
    <w:rsid w:val="00ED2C23"/>
    <w:rsid w:val="00ED2CF0"/>
    <w:rsid w:val="00ED3E37"/>
    <w:rsid w:val="00ED4B4F"/>
    <w:rsid w:val="00ED6D87"/>
    <w:rsid w:val="00EE0E59"/>
    <w:rsid w:val="00EE1058"/>
    <w:rsid w:val="00EE1089"/>
    <w:rsid w:val="00EE3260"/>
    <w:rsid w:val="00EE37C5"/>
    <w:rsid w:val="00EE3CF3"/>
    <w:rsid w:val="00EE50F0"/>
    <w:rsid w:val="00EE586E"/>
    <w:rsid w:val="00EE5BEB"/>
    <w:rsid w:val="00EE6188"/>
    <w:rsid w:val="00EE6524"/>
    <w:rsid w:val="00EE788B"/>
    <w:rsid w:val="00EF00ED"/>
    <w:rsid w:val="00EF0192"/>
    <w:rsid w:val="00EF0196"/>
    <w:rsid w:val="00EF06A8"/>
    <w:rsid w:val="00EF0943"/>
    <w:rsid w:val="00EF0B8E"/>
    <w:rsid w:val="00EF0EAD"/>
    <w:rsid w:val="00EF1451"/>
    <w:rsid w:val="00EF3BC2"/>
    <w:rsid w:val="00EF3C86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38C3"/>
    <w:rsid w:val="00F03DEE"/>
    <w:rsid w:val="00F05353"/>
    <w:rsid w:val="00F05A4D"/>
    <w:rsid w:val="00F06BB9"/>
    <w:rsid w:val="00F121C4"/>
    <w:rsid w:val="00F16334"/>
    <w:rsid w:val="00F166F0"/>
    <w:rsid w:val="00F17235"/>
    <w:rsid w:val="00F2035E"/>
    <w:rsid w:val="00F20B40"/>
    <w:rsid w:val="00F2269A"/>
    <w:rsid w:val="00F22775"/>
    <w:rsid w:val="00F228A5"/>
    <w:rsid w:val="00F241D1"/>
    <w:rsid w:val="00F246D4"/>
    <w:rsid w:val="00F25A22"/>
    <w:rsid w:val="00F269DC"/>
    <w:rsid w:val="00F309E2"/>
    <w:rsid w:val="00F30C2D"/>
    <w:rsid w:val="00F313C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69"/>
    <w:rsid w:val="00F437C4"/>
    <w:rsid w:val="00F446A0"/>
    <w:rsid w:val="00F44DCF"/>
    <w:rsid w:val="00F45326"/>
    <w:rsid w:val="00F46B52"/>
    <w:rsid w:val="00F476AD"/>
    <w:rsid w:val="00F47A0A"/>
    <w:rsid w:val="00F47A79"/>
    <w:rsid w:val="00F47F5C"/>
    <w:rsid w:val="00F51928"/>
    <w:rsid w:val="00F543B3"/>
    <w:rsid w:val="00F5467A"/>
    <w:rsid w:val="00F5643A"/>
    <w:rsid w:val="00F56596"/>
    <w:rsid w:val="00F60559"/>
    <w:rsid w:val="00F60CE2"/>
    <w:rsid w:val="00F61680"/>
    <w:rsid w:val="00F62236"/>
    <w:rsid w:val="00F62EE3"/>
    <w:rsid w:val="00F642AF"/>
    <w:rsid w:val="00F650B4"/>
    <w:rsid w:val="00F654EB"/>
    <w:rsid w:val="00F65901"/>
    <w:rsid w:val="00F66B95"/>
    <w:rsid w:val="00F66BC5"/>
    <w:rsid w:val="00F706AA"/>
    <w:rsid w:val="00F715D0"/>
    <w:rsid w:val="00F717E7"/>
    <w:rsid w:val="00F724A1"/>
    <w:rsid w:val="00F72796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6E63"/>
    <w:rsid w:val="00F877A7"/>
    <w:rsid w:val="00F87ED2"/>
    <w:rsid w:val="00F90637"/>
    <w:rsid w:val="00F90BCA"/>
    <w:rsid w:val="00F90E1A"/>
    <w:rsid w:val="00F916DE"/>
    <w:rsid w:val="00F91B79"/>
    <w:rsid w:val="00F91F3C"/>
    <w:rsid w:val="00F9388F"/>
    <w:rsid w:val="00F94B27"/>
    <w:rsid w:val="00F96626"/>
    <w:rsid w:val="00F96937"/>
    <w:rsid w:val="00F96946"/>
    <w:rsid w:val="00F97131"/>
    <w:rsid w:val="00F9720F"/>
    <w:rsid w:val="00F97B4B"/>
    <w:rsid w:val="00F97C84"/>
    <w:rsid w:val="00F97CBA"/>
    <w:rsid w:val="00FA0156"/>
    <w:rsid w:val="00FA166A"/>
    <w:rsid w:val="00FA1CA1"/>
    <w:rsid w:val="00FA2CF6"/>
    <w:rsid w:val="00FA3065"/>
    <w:rsid w:val="00FA3EBB"/>
    <w:rsid w:val="00FA48B6"/>
    <w:rsid w:val="00FA52F9"/>
    <w:rsid w:val="00FA588B"/>
    <w:rsid w:val="00FA5BF8"/>
    <w:rsid w:val="00FB0346"/>
    <w:rsid w:val="00FB0E61"/>
    <w:rsid w:val="00FB10FF"/>
    <w:rsid w:val="00FB1AF9"/>
    <w:rsid w:val="00FB1D69"/>
    <w:rsid w:val="00FB2812"/>
    <w:rsid w:val="00FB3570"/>
    <w:rsid w:val="00FB7100"/>
    <w:rsid w:val="00FB722F"/>
    <w:rsid w:val="00FC0636"/>
    <w:rsid w:val="00FC0C6F"/>
    <w:rsid w:val="00FC14C7"/>
    <w:rsid w:val="00FC2758"/>
    <w:rsid w:val="00FC332D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316"/>
    <w:rsid w:val="00FD495B"/>
    <w:rsid w:val="00FD7EC3"/>
    <w:rsid w:val="00FE0C73"/>
    <w:rsid w:val="00FE0DA0"/>
    <w:rsid w:val="00FE0F38"/>
    <w:rsid w:val="00FE108E"/>
    <w:rsid w:val="00FE10F9"/>
    <w:rsid w:val="00FE126B"/>
    <w:rsid w:val="00FE2356"/>
    <w:rsid w:val="00FE2629"/>
    <w:rsid w:val="00FE2ED8"/>
    <w:rsid w:val="00FE3E71"/>
    <w:rsid w:val="00FE40B5"/>
    <w:rsid w:val="00FE47D9"/>
    <w:rsid w:val="00FE660C"/>
    <w:rsid w:val="00FF0F2A"/>
    <w:rsid w:val="00FF492B"/>
    <w:rsid w:val="00FF5EC7"/>
    <w:rsid w:val="00FF7815"/>
    <w:rsid w:val="00FF7892"/>
    <w:rsid w:val="01111963"/>
    <w:rsid w:val="016E360A"/>
    <w:rsid w:val="01EC10CD"/>
    <w:rsid w:val="02B8A657"/>
    <w:rsid w:val="02CE5330"/>
    <w:rsid w:val="03614A7B"/>
    <w:rsid w:val="042F62B7"/>
    <w:rsid w:val="05821B91"/>
    <w:rsid w:val="0598701F"/>
    <w:rsid w:val="05B8F08F"/>
    <w:rsid w:val="05DB04D9"/>
    <w:rsid w:val="062A111A"/>
    <w:rsid w:val="06334F1E"/>
    <w:rsid w:val="06387E09"/>
    <w:rsid w:val="06B45AF3"/>
    <w:rsid w:val="08168B01"/>
    <w:rsid w:val="0835EA77"/>
    <w:rsid w:val="09F7D5B4"/>
    <w:rsid w:val="09F9E781"/>
    <w:rsid w:val="0A1F9AE4"/>
    <w:rsid w:val="0B13C16C"/>
    <w:rsid w:val="0B2953B6"/>
    <w:rsid w:val="0B8A6F10"/>
    <w:rsid w:val="0C01C399"/>
    <w:rsid w:val="0C793CBC"/>
    <w:rsid w:val="0CCD4C05"/>
    <w:rsid w:val="0D1F46B5"/>
    <w:rsid w:val="0E39CC13"/>
    <w:rsid w:val="0E7E555D"/>
    <w:rsid w:val="0EB2856B"/>
    <w:rsid w:val="0F6EF117"/>
    <w:rsid w:val="0FB055F9"/>
    <w:rsid w:val="0FB7CB03"/>
    <w:rsid w:val="0FF1AA4E"/>
    <w:rsid w:val="1043F0D0"/>
    <w:rsid w:val="107F6690"/>
    <w:rsid w:val="10895E74"/>
    <w:rsid w:val="129924FB"/>
    <w:rsid w:val="12AE194F"/>
    <w:rsid w:val="13285FBC"/>
    <w:rsid w:val="13B72F9D"/>
    <w:rsid w:val="144CAA1D"/>
    <w:rsid w:val="15683761"/>
    <w:rsid w:val="1569D732"/>
    <w:rsid w:val="15A128D8"/>
    <w:rsid w:val="15B1529A"/>
    <w:rsid w:val="1609D62E"/>
    <w:rsid w:val="1620E569"/>
    <w:rsid w:val="16A4CEB2"/>
    <w:rsid w:val="16B15660"/>
    <w:rsid w:val="16DBB099"/>
    <w:rsid w:val="174679B5"/>
    <w:rsid w:val="17ED39AE"/>
    <w:rsid w:val="1806126E"/>
    <w:rsid w:val="185F48CD"/>
    <w:rsid w:val="1874D489"/>
    <w:rsid w:val="18E9FB69"/>
    <w:rsid w:val="18EBA25B"/>
    <w:rsid w:val="18FEFDA9"/>
    <w:rsid w:val="190B1316"/>
    <w:rsid w:val="19786DE4"/>
    <w:rsid w:val="19E1740B"/>
    <w:rsid w:val="19FD02E0"/>
    <w:rsid w:val="1A417D8B"/>
    <w:rsid w:val="1A7AA55D"/>
    <w:rsid w:val="1A9ACE0A"/>
    <w:rsid w:val="1B04BAE1"/>
    <w:rsid w:val="1B0C1A10"/>
    <w:rsid w:val="1BA1FE0B"/>
    <w:rsid w:val="1BB03D01"/>
    <w:rsid w:val="1BBB2695"/>
    <w:rsid w:val="1BD2F61D"/>
    <w:rsid w:val="1D46D9BE"/>
    <w:rsid w:val="1D4B92A9"/>
    <w:rsid w:val="1D4EB91F"/>
    <w:rsid w:val="1D65F3D6"/>
    <w:rsid w:val="1D7D24B5"/>
    <w:rsid w:val="1E3DD71C"/>
    <w:rsid w:val="1E9ABBB7"/>
    <w:rsid w:val="1EC7035D"/>
    <w:rsid w:val="1F6D7E00"/>
    <w:rsid w:val="20520921"/>
    <w:rsid w:val="2077171B"/>
    <w:rsid w:val="20EE1AB1"/>
    <w:rsid w:val="21DBB4E1"/>
    <w:rsid w:val="22967618"/>
    <w:rsid w:val="22D6D89E"/>
    <w:rsid w:val="233A7A97"/>
    <w:rsid w:val="23759D14"/>
    <w:rsid w:val="23A61519"/>
    <w:rsid w:val="24CAE5F3"/>
    <w:rsid w:val="257B1D55"/>
    <w:rsid w:val="2589450C"/>
    <w:rsid w:val="266506DB"/>
    <w:rsid w:val="2680794B"/>
    <w:rsid w:val="268121A8"/>
    <w:rsid w:val="269AF5B4"/>
    <w:rsid w:val="26CDDBCA"/>
    <w:rsid w:val="26F46699"/>
    <w:rsid w:val="26FA28CD"/>
    <w:rsid w:val="2785A7E1"/>
    <w:rsid w:val="287A0922"/>
    <w:rsid w:val="288A0DBD"/>
    <w:rsid w:val="2895F92E"/>
    <w:rsid w:val="2A0691BD"/>
    <w:rsid w:val="2ABACF00"/>
    <w:rsid w:val="2ABD674E"/>
    <w:rsid w:val="2B6ED8D7"/>
    <w:rsid w:val="2BCA45F9"/>
    <w:rsid w:val="2D3EA934"/>
    <w:rsid w:val="2D5CBA0E"/>
    <w:rsid w:val="2D876E42"/>
    <w:rsid w:val="2D9FCD54"/>
    <w:rsid w:val="2E11F87E"/>
    <w:rsid w:val="2E40BA52"/>
    <w:rsid w:val="2E4C936E"/>
    <w:rsid w:val="2ED623D3"/>
    <w:rsid w:val="2EE516F5"/>
    <w:rsid w:val="2EF0A421"/>
    <w:rsid w:val="2F089AD0"/>
    <w:rsid w:val="2F2DC151"/>
    <w:rsid w:val="30325A1A"/>
    <w:rsid w:val="3174E398"/>
    <w:rsid w:val="318A4F86"/>
    <w:rsid w:val="32D65059"/>
    <w:rsid w:val="331ACEC5"/>
    <w:rsid w:val="332A2359"/>
    <w:rsid w:val="337428A1"/>
    <w:rsid w:val="33A6D8EF"/>
    <w:rsid w:val="33DC0BF3"/>
    <w:rsid w:val="33F455B1"/>
    <w:rsid w:val="33FD174F"/>
    <w:rsid w:val="342F41E6"/>
    <w:rsid w:val="3516A4BB"/>
    <w:rsid w:val="353092BC"/>
    <w:rsid w:val="3545C906"/>
    <w:rsid w:val="359B59B4"/>
    <w:rsid w:val="3633075C"/>
    <w:rsid w:val="36682B89"/>
    <w:rsid w:val="36CADA7A"/>
    <w:rsid w:val="37102B1C"/>
    <w:rsid w:val="372B0C1B"/>
    <w:rsid w:val="37416D92"/>
    <w:rsid w:val="37CAD92A"/>
    <w:rsid w:val="380D7022"/>
    <w:rsid w:val="38343382"/>
    <w:rsid w:val="38A4AB72"/>
    <w:rsid w:val="38C6B771"/>
    <w:rsid w:val="39171E54"/>
    <w:rsid w:val="39251B7F"/>
    <w:rsid w:val="39A28058"/>
    <w:rsid w:val="3ADC571C"/>
    <w:rsid w:val="3B4EA354"/>
    <w:rsid w:val="3B6BDAEE"/>
    <w:rsid w:val="3B875E27"/>
    <w:rsid w:val="3BC3C1DA"/>
    <w:rsid w:val="3C615020"/>
    <w:rsid w:val="3D5A0E1D"/>
    <w:rsid w:val="3DA48B42"/>
    <w:rsid w:val="3EC1C5E6"/>
    <w:rsid w:val="3F112EAE"/>
    <w:rsid w:val="3F2ABC65"/>
    <w:rsid w:val="3F2D95B5"/>
    <w:rsid w:val="3F2EFA97"/>
    <w:rsid w:val="3F79E213"/>
    <w:rsid w:val="40C4307F"/>
    <w:rsid w:val="4155E484"/>
    <w:rsid w:val="417B1BDF"/>
    <w:rsid w:val="41E8564F"/>
    <w:rsid w:val="42596483"/>
    <w:rsid w:val="42C8D6EF"/>
    <w:rsid w:val="434A224F"/>
    <w:rsid w:val="43C9F029"/>
    <w:rsid w:val="43F6A162"/>
    <w:rsid w:val="43FB39C9"/>
    <w:rsid w:val="440750CE"/>
    <w:rsid w:val="44409EA5"/>
    <w:rsid w:val="4442F316"/>
    <w:rsid w:val="444D5336"/>
    <w:rsid w:val="45B180EB"/>
    <w:rsid w:val="45BA2200"/>
    <w:rsid w:val="45E92397"/>
    <w:rsid w:val="46011D77"/>
    <w:rsid w:val="467FD56B"/>
    <w:rsid w:val="46848DB3"/>
    <w:rsid w:val="472000E6"/>
    <w:rsid w:val="479E0041"/>
    <w:rsid w:val="488644CE"/>
    <w:rsid w:val="48DB56FF"/>
    <w:rsid w:val="4919E4A0"/>
    <w:rsid w:val="4976B092"/>
    <w:rsid w:val="49D7973A"/>
    <w:rsid w:val="4A5AD625"/>
    <w:rsid w:val="4A6A9754"/>
    <w:rsid w:val="4AF3C31B"/>
    <w:rsid w:val="4BBD9DEC"/>
    <w:rsid w:val="4BD050A9"/>
    <w:rsid w:val="4C8A2296"/>
    <w:rsid w:val="4CEA0D52"/>
    <w:rsid w:val="4CEF16EF"/>
    <w:rsid w:val="4DDD5E02"/>
    <w:rsid w:val="4E32092E"/>
    <w:rsid w:val="4E517F8B"/>
    <w:rsid w:val="4E7C38EC"/>
    <w:rsid w:val="4EB20F00"/>
    <w:rsid w:val="4F89243C"/>
    <w:rsid w:val="4FA72A0D"/>
    <w:rsid w:val="4FF79770"/>
    <w:rsid w:val="50A2EF73"/>
    <w:rsid w:val="50D11334"/>
    <w:rsid w:val="514EF703"/>
    <w:rsid w:val="5217D824"/>
    <w:rsid w:val="521E901B"/>
    <w:rsid w:val="52C7BF39"/>
    <w:rsid w:val="531C76A4"/>
    <w:rsid w:val="531F5E21"/>
    <w:rsid w:val="53E1D552"/>
    <w:rsid w:val="53E57A0C"/>
    <w:rsid w:val="54DBF6DA"/>
    <w:rsid w:val="54DEC0F6"/>
    <w:rsid w:val="55035DDE"/>
    <w:rsid w:val="555B9824"/>
    <w:rsid w:val="55E643FA"/>
    <w:rsid w:val="5693FDCD"/>
    <w:rsid w:val="56AB8A2A"/>
    <w:rsid w:val="56E65139"/>
    <w:rsid w:val="56F24366"/>
    <w:rsid w:val="57156793"/>
    <w:rsid w:val="58111DF6"/>
    <w:rsid w:val="5824E3E2"/>
    <w:rsid w:val="59529F3B"/>
    <w:rsid w:val="5965F35D"/>
    <w:rsid w:val="596A0F6F"/>
    <w:rsid w:val="59E493EC"/>
    <w:rsid w:val="59EF80D4"/>
    <w:rsid w:val="5A22B4B4"/>
    <w:rsid w:val="5A29E59B"/>
    <w:rsid w:val="5A3DFAF6"/>
    <w:rsid w:val="5A9677CA"/>
    <w:rsid w:val="5AB44637"/>
    <w:rsid w:val="5B158121"/>
    <w:rsid w:val="5BAF754D"/>
    <w:rsid w:val="5BCE4CEF"/>
    <w:rsid w:val="5BDE0F42"/>
    <w:rsid w:val="5E604DA3"/>
    <w:rsid w:val="5E6DB57D"/>
    <w:rsid w:val="5E7E1380"/>
    <w:rsid w:val="5F62869E"/>
    <w:rsid w:val="606575D2"/>
    <w:rsid w:val="628A9798"/>
    <w:rsid w:val="62978409"/>
    <w:rsid w:val="62D8664A"/>
    <w:rsid w:val="62ED0E38"/>
    <w:rsid w:val="6320886E"/>
    <w:rsid w:val="64083458"/>
    <w:rsid w:val="64235D71"/>
    <w:rsid w:val="651839C8"/>
    <w:rsid w:val="65A744B6"/>
    <w:rsid w:val="671167A9"/>
    <w:rsid w:val="6733CDC0"/>
    <w:rsid w:val="67547026"/>
    <w:rsid w:val="67976F3F"/>
    <w:rsid w:val="6835BB79"/>
    <w:rsid w:val="685D12D7"/>
    <w:rsid w:val="6862AA91"/>
    <w:rsid w:val="68DFB9DF"/>
    <w:rsid w:val="694F6244"/>
    <w:rsid w:val="695364E1"/>
    <w:rsid w:val="6974830A"/>
    <w:rsid w:val="6A0016FA"/>
    <w:rsid w:val="6A7377C5"/>
    <w:rsid w:val="6AA71DA0"/>
    <w:rsid w:val="6AEF3542"/>
    <w:rsid w:val="6AF4F75D"/>
    <w:rsid w:val="6BD24943"/>
    <w:rsid w:val="6CB950F9"/>
    <w:rsid w:val="6D30270F"/>
    <w:rsid w:val="6D44A6CA"/>
    <w:rsid w:val="6D883803"/>
    <w:rsid w:val="6E6B3333"/>
    <w:rsid w:val="6E7913F5"/>
    <w:rsid w:val="6E9A1866"/>
    <w:rsid w:val="6E9D269A"/>
    <w:rsid w:val="6EFF4BD9"/>
    <w:rsid w:val="6F1BCDB6"/>
    <w:rsid w:val="6F2EC58F"/>
    <w:rsid w:val="6FD5B23C"/>
    <w:rsid w:val="6FDA5C34"/>
    <w:rsid w:val="70AEC0B1"/>
    <w:rsid w:val="70B00788"/>
    <w:rsid w:val="7107FCFF"/>
    <w:rsid w:val="7180ECDE"/>
    <w:rsid w:val="71C4A860"/>
    <w:rsid w:val="720A4E11"/>
    <w:rsid w:val="72A91E8B"/>
    <w:rsid w:val="74139410"/>
    <w:rsid w:val="7447EB8E"/>
    <w:rsid w:val="7491C60D"/>
    <w:rsid w:val="74CFA0A6"/>
    <w:rsid w:val="76381554"/>
    <w:rsid w:val="773D6933"/>
    <w:rsid w:val="77727F67"/>
    <w:rsid w:val="777679D5"/>
    <w:rsid w:val="783560E4"/>
    <w:rsid w:val="7863AB0A"/>
    <w:rsid w:val="7914C293"/>
    <w:rsid w:val="7931DAB6"/>
    <w:rsid w:val="795B7D95"/>
    <w:rsid w:val="796A500D"/>
    <w:rsid w:val="79731D8D"/>
    <w:rsid w:val="79D81DA5"/>
    <w:rsid w:val="7A6927B0"/>
    <w:rsid w:val="7AB8661C"/>
    <w:rsid w:val="7B0242DA"/>
    <w:rsid w:val="7B656503"/>
    <w:rsid w:val="7B6FC8A3"/>
    <w:rsid w:val="7B932B49"/>
    <w:rsid w:val="7C24780F"/>
    <w:rsid w:val="7C94B995"/>
    <w:rsid w:val="7C94ED12"/>
    <w:rsid w:val="7D22DD26"/>
    <w:rsid w:val="7D45DD7B"/>
    <w:rsid w:val="7D9C04A9"/>
    <w:rsid w:val="7DE3A755"/>
    <w:rsid w:val="7E055C05"/>
    <w:rsid w:val="7E2933DF"/>
    <w:rsid w:val="7F7F77B6"/>
    <w:rsid w:val="7FC8BDA9"/>
    <w:rsid w:val="7FD9B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77FA2"/>
  <w14:defaultImageDpi w14:val="32767"/>
  <w15:chartTrackingRefBased/>
  <w15:docId w15:val="{7B520473-C503-42E5-A5A2-BAF55F3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374CB9"/>
    <w:pPr>
      <w:spacing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374CB9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374CB9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374CB9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374CB9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374CB9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374CB9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374CB9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374CB9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374CB9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374CB9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374CB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374CB9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374CB9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374CB9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szCs w:val="22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374CB9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374CB9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374CB9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374CB9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374CB9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374CB9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374CB9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374CB9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374CB9"/>
    <w:pPr>
      <w:numPr>
        <w:numId w:val="29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374CB9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374CB9"/>
    <w:pPr>
      <w:numPr>
        <w:numId w:val="28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374CB9"/>
    <w:pPr>
      <w:numPr>
        <w:numId w:val="30"/>
      </w:numPr>
    </w:pPr>
  </w:style>
  <w:style w:type="character" w:styleId="Strong">
    <w:name w:val="Strong"/>
    <w:aliases w:val="ŠStrong"/>
    <w:uiPriority w:val="1"/>
    <w:qFormat/>
    <w:rsid w:val="00374CB9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374CB9"/>
    <w:pPr>
      <w:numPr>
        <w:numId w:val="27"/>
      </w:numPr>
      <w:spacing w:before="0" w:after="0"/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374CB9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374CB9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374CB9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374CB9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374CB9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374CB9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374CB9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374CB9"/>
    <w:rPr>
      <w:rFonts w:ascii="Arial" w:hAnsi="Arial" w:cs="Arial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374CB9"/>
    <w:pPr>
      <w:spacing w:after="0"/>
    </w:pPr>
  </w:style>
  <w:style w:type="table" w:styleId="TableGrid">
    <w:name w:val="Table Grid"/>
    <w:basedOn w:val="TableNormal"/>
    <w:uiPriority w:val="39"/>
    <w:rsid w:val="00374CB9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374CB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374CB9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374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4C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C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45AD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EYLFTableBullet">
    <w:name w:val="EYLF Table Bullet"/>
    <w:basedOn w:val="Normal"/>
    <w:uiPriority w:val="99"/>
    <w:rsid w:val="00D90C51"/>
    <w:pPr>
      <w:tabs>
        <w:tab w:val="left" w:pos="720"/>
      </w:tabs>
      <w:suppressAutoHyphens/>
      <w:autoSpaceDE w:val="0"/>
      <w:autoSpaceDN w:val="0"/>
      <w:adjustRightInd w:val="0"/>
      <w:spacing w:after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CB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B9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F4"/>
    <w:rPr>
      <w:rFonts w:ascii="Segoe UI" w:hAnsi="Segoe UI" w:cs="Segoe UI"/>
      <w:sz w:val="18"/>
      <w:szCs w:val="18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C1631D"/>
    <w:rPr>
      <w:rFonts w:ascii="Arial" w:hAnsi="Arial" w:cs="Arial"/>
      <w:lang w:val="en-AU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374CB9"/>
    <w:pPr>
      <w:outlineLvl w:val="9"/>
    </w:pPr>
    <w:rPr>
      <w:sz w:val="40"/>
      <w:szCs w:val="40"/>
    </w:rPr>
  </w:style>
  <w:style w:type="character" w:styleId="Mention">
    <w:name w:val="Mention"/>
    <w:basedOn w:val="DefaultParagraphFont"/>
    <w:uiPriority w:val="99"/>
    <w:unhideWhenUsed/>
    <w:rsid w:val="00F97CBA"/>
    <w:rPr>
      <w:color w:val="2B579A"/>
      <w:shd w:val="clear" w:color="auto" w:fill="E1DFDD"/>
    </w:rPr>
  </w:style>
  <w:style w:type="paragraph" w:customStyle="1" w:styleId="Featurebox2Bullets">
    <w:name w:val="Feature box 2: Bullets"/>
    <w:basedOn w:val="ListBullet"/>
    <w:link w:val="Featurebox2BulletsChar"/>
    <w:qFormat/>
    <w:rsid w:val="00374CB9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Feature box 2: Bullets Char"/>
    <w:basedOn w:val="DefaultParagraphFont"/>
    <w:link w:val="Featurebox2Bullets"/>
    <w:rsid w:val="00374CB9"/>
    <w:rPr>
      <w:rFonts w:ascii="Arial" w:hAnsi="Arial" w:cs="Arial"/>
      <w:shd w:val="clear" w:color="auto" w:fill="CCEDFC"/>
      <w:lang w:val="en-AU"/>
    </w:rPr>
  </w:style>
  <w:style w:type="paragraph" w:customStyle="1" w:styleId="Featurepink">
    <w:name w:val="ŠFeature pink"/>
    <w:basedOn w:val="Normal"/>
    <w:next w:val="Normal"/>
    <w:uiPriority w:val="13"/>
    <w:qFormat/>
    <w:rsid w:val="00374CB9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74C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74CB9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374CB9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374CB9"/>
    <w:pPr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ecqa.gov.au/nqf/national-law-regulations/approved-learning-frameworks" TargetMode="External"/><Relationship Id="rId18" Type="http://schemas.openxmlformats.org/officeDocument/2006/relationships/hyperlink" Target="https://www.acecqa.gov.au/nqf/national-law-regulations/approved-learning-frameworks" TargetMode="External"/><Relationship Id="rId26" Type="http://schemas.openxmlformats.org/officeDocument/2006/relationships/hyperlink" Target="https://educationstandards.nsw.edu.au/wps/portal/nesa/k-10/learning-areas/hsie/history-k-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ducationstandards.nsw.edu.au/wps/portal/nesa/k-10/learning-areas/creative-arts/creative-arts-k-6-syllabus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urriculum.nsw.edu.au/learning-areas/english/english-k-10" TargetMode="External"/><Relationship Id="rId17" Type="http://schemas.openxmlformats.org/officeDocument/2006/relationships/hyperlink" Target="https://educationstandards.nsw.edu.au/wps/portal/nesa/k-10/learning-areas/pdhpe/pdhpe-k-10-2018" TargetMode="External"/><Relationship Id="rId25" Type="http://schemas.openxmlformats.org/officeDocument/2006/relationships/hyperlink" Target="https://educationstandards.nsw.edu.au/wps/portal/nesa/k-10/learning-areas/pdhpe/pdhpe-k-10-2018" TargetMode="External"/><Relationship Id="rId33" Type="http://schemas.openxmlformats.org/officeDocument/2006/relationships/image" Target="media/image1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ecqa.gov.au/nqf/national-law-regulations/approved-learning-frameworks" TargetMode="External"/><Relationship Id="rId20" Type="http://schemas.openxmlformats.org/officeDocument/2006/relationships/hyperlink" Target="https://www.acecqa.gov.au/nqf/national-law-regulations/approved-learning-frameworks" TargetMode="External"/><Relationship Id="rId29" Type="http://schemas.openxmlformats.org/officeDocument/2006/relationships/hyperlink" Target="https://www.dese.gov.au/national-quality-framework-early-childhood-education-and-care/resources/belonging-being-becoming-early-years-learning-framework-austral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se.gov.au/alice-springs-mparntwe-education-declaration" TargetMode="External"/><Relationship Id="rId24" Type="http://schemas.openxmlformats.org/officeDocument/2006/relationships/hyperlink" Target="https://educationstandards.nsw.edu.au/wps/portal/nesa/k-10/learning-areas/science/science-and-technology-k-6-new-syllabus" TargetMode="External"/><Relationship Id="rId32" Type="http://schemas.openxmlformats.org/officeDocument/2006/relationships/hyperlink" Target="https://creativecommons.org/licenses/by/4.0/" TargetMode="External"/><Relationship Id="rId37" Type="http://schemas.openxmlformats.org/officeDocument/2006/relationships/footer" Target="footer3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science/science-and-technology-k-6-new-syllabus" TargetMode="External"/><Relationship Id="rId23" Type="http://schemas.openxmlformats.org/officeDocument/2006/relationships/hyperlink" Target="https://curriculum.nsw.edu.au/learning-areas/mathematics/mathematics-k-10" TargetMode="External"/><Relationship Id="rId28" Type="http://schemas.openxmlformats.org/officeDocument/2006/relationships/hyperlink" Target="https://educationstandards.nsw.edu.au/wps/portal/nesa/k-10/learning-areas/creative-arts/creative-arts-k-6-syllabus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ducationstandards.nsw.edu.au/wps/portal/nesa/k-10/learning-areas/hsie/geography-k-10" TargetMode="External"/><Relationship Id="rId31" Type="http://schemas.openxmlformats.org/officeDocument/2006/relationships/hyperlink" Target="https://education.nsw.gov.au/about-us/copyrigh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rriculum.nsw.edu.au/learning-areas/mathematics/mathematics-k-10" TargetMode="External"/><Relationship Id="rId22" Type="http://schemas.openxmlformats.org/officeDocument/2006/relationships/hyperlink" Target="https://curriculum.nsw.edu.au/learning-areas/english/english-k-10" TargetMode="External"/><Relationship Id="rId27" Type="http://schemas.openxmlformats.org/officeDocument/2006/relationships/hyperlink" Target="https://www.educationstandards.nsw.edu.au/wps/portal/nesa/k-10/learning-areas/hsie/geography-k-10" TargetMode="External"/><Relationship Id="rId30" Type="http://schemas.openxmlformats.org/officeDocument/2006/relationships/hyperlink" Target="https://www.dese.gov.au/alice-springs-mparntwe-education-declaration/resources/alice-springs-mparntwe-education-declaration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6" ma:contentTypeDescription="Create a new document." ma:contentTypeScope="" ma:versionID="86ee89a58c6bd9aa40952a362e26d828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1d91145e7ea6d39ce52853c461dd93c6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a38b62-942b-40aa-aab2-8483ad9e51f0}" ma:internalName="TaxCatchAll" ma:showField="CatchAllData" ma:web="aadb97e7-ef8b-4a10-9e28-44ef6aa54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b97e7-ef8b-4a10-9e28-44ef6aa54c77" xsi:nil="true"/>
    <lcf76f155ced4ddcb4097134ff3c332f xmlns="063f31f4-c326-4d72-9eeb-d1af1187be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A693B-D22F-4290-BD90-3C2A5CEB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EEB5F-2A88-462C-A9F6-1461F6A249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5A6F3-00CB-4377-BA4B-AE3818544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87D24-3D94-42FA-9A04-DB797337289F}">
  <ds:schemaRefs>
    <ds:schemaRef ds:uri="http://schemas.microsoft.com/office/2006/metadata/properties"/>
    <ds:schemaRef ds:uri="http://schemas.microsoft.com/office/infopath/2007/PartnerControls"/>
    <ds:schemaRef ds:uri="aadb97e7-ef8b-4a10-9e28-44ef6aa54c77"/>
    <ds:schemaRef ds:uri="063f31f4-c326-4d72-9eeb-d1af1187b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4425</Words>
  <Characters>26241</Characters>
  <Application>Microsoft Office Word</Application>
  <DocSecurity>0</DocSecurity>
  <Lines>957</Lines>
  <Paragraphs>411</Paragraphs>
  <ScaleCrop>false</ScaleCrop>
  <Manager/>
  <Company/>
  <LinksUpToDate>false</LinksUpToDate>
  <CharactersWithSpaces>30568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links – EYLF to Early Stage 1</dc:title>
  <dc:subject/>
  <dc:creator>NSW Department of Education</dc:creator>
  <cp:keywords>Early Stage 1</cp:keywords>
  <dc:description/>
  <cp:lastModifiedBy>Bridget Bardon</cp:lastModifiedBy>
  <cp:revision>169</cp:revision>
  <dcterms:created xsi:type="dcterms:W3CDTF">2022-06-22T03:39:00Z</dcterms:created>
  <dcterms:modified xsi:type="dcterms:W3CDTF">2023-05-31T03:35:00Z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  <property fmtid="{D5CDD505-2E9C-101B-9397-08002B2CF9AE}" pid="3" name="MediaServiceImageTags">
    <vt:lpwstr/>
  </property>
</Properties>
</file>