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1219" w14:textId="4ED09CB1" w:rsidR="22AA4951" w:rsidRPr="00214006" w:rsidRDefault="22AA4951" w:rsidP="50D37682">
      <w:pPr>
        <w:rPr>
          <w:rFonts w:ascii="Arial" w:eastAsia="Arial" w:hAnsi="Arial" w:cs="Arial"/>
          <w:color w:val="002060"/>
          <w:sz w:val="40"/>
          <w:szCs w:val="40"/>
          <w:lang w:val="en-AU"/>
        </w:rPr>
      </w:pPr>
      <w:r w:rsidRPr="00214006">
        <w:rPr>
          <w:rFonts w:ascii="Arial" w:eastAsia="Arial" w:hAnsi="Arial" w:cs="Arial"/>
          <w:color w:val="002060"/>
          <w:sz w:val="40"/>
          <w:szCs w:val="40"/>
          <w:lang w:val="en-AU"/>
        </w:rPr>
        <w:t xml:space="preserve">Regional </w:t>
      </w:r>
      <w:r w:rsidR="001D5BC8" w:rsidRPr="00214006">
        <w:rPr>
          <w:rFonts w:ascii="Arial" w:eastAsia="Arial" w:hAnsi="Arial" w:cs="Arial"/>
          <w:color w:val="002060"/>
          <w:sz w:val="40"/>
          <w:szCs w:val="40"/>
          <w:lang w:val="en-AU"/>
        </w:rPr>
        <w:t>Gap Year</w:t>
      </w:r>
      <w:r w:rsidRPr="00214006">
        <w:rPr>
          <w:rFonts w:ascii="Arial" w:eastAsia="Arial" w:hAnsi="Arial" w:cs="Arial"/>
          <w:color w:val="002060"/>
          <w:sz w:val="40"/>
          <w:szCs w:val="40"/>
          <w:lang w:val="en-AU"/>
        </w:rPr>
        <w:t xml:space="preserve"> </w:t>
      </w:r>
      <w:r w:rsidR="001D5BC8" w:rsidRPr="00214006">
        <w:rPr>
          <w:rFonts w:ascii="Arial" w:eastAsia="Arial" w:hAnsi="Arial" w:cs="Arial"/>
          <w:color w:val="002060"/>
          <w:sz w:val="40"/>
          <w:szCs w:val="40"/>
          <w:lang w:val="en-AU"/>
        </w:rPr>
        <w:t>2.0</w:t>
      </w:r>
    </w:p>
    <w:p w14:paraId="04705319" w14:textId="155B596F" w:rsidR="00820018" w:rsidRDefault="00C711AE" w:rsidP="00010EDD">
      <w:pPr>
        <w:rPr>
          <w:rFonts w:ascii="Arial" w:eastAsia="Arial" w:hAnsi="Arial" w:cs="Arial"/>
          <w:b/>
          <w:bCs/>
          <w:color w:val="002060"/>
          <w:sz w:val="28"/>
          <w:szCs w:val="28"/>
          <w:lang w:val="en-AU"/>
        </w:rPr>
      </w:pPr>
      <w:r>
        <w:br/>
      </w:r>
      <w:r w:rsidR="00214006">
        <w:rPr>
          <w:noProof/>
        </w:rPr>
        <w:drawing>
          <wp:inline distT="0" distB="0" distL="0" distR="0" wp14:anchorId="72EC2953" wp14:editId="226CF621">
            <wp:extent cx="5943600" cy="3342640"/>
            <wp:effectExtent l="0" t="0" r="0" b="0"/>
            <wp:docPr id="3" name="Picture 3" descr="Camping on the beach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on the beach at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006">
        <w:rPr>
          <w:noProof/>
        </w:rPr>
        <w:t xml:space="preserve"> </w:t>
      </w:r>
    </w:p>
    <w:p w14:paraId="3588CB41" w14:textId="1B23BB00" w:rsidR="00820018" w:rsidRPr="00820018" w:rsidRDefault="00820018" w:rsidP="00010EDD">
      <w:pPr>
        <w:rPr>
          <w:rFonts w:ascii="Arial" w:eastAsia="Arial" w:hAnsi="Arial" w:cs="Arial"/>
          <w:lang w:val="en-AU"/>
        </w:rPr>
      </w:pPr>
      <w:r w:rsidRPr="0045654A">
        <w:rPr>
          <w:rFonts w:ascii="Arial" w:eastAsia="Arial" w:hAnsi="Arial" w:cs="Arial"/>
          <w:lang w:val="en-AU"/>
        </w:rPr>
        <w:t>This image can be used alongside the copy</w:t>
      </w:r>
    </w:p>
    <w:p w14:paraId="66F7E760" w14:textId="77777777" w:rsidR="00922F24" w:rsidRDefault="2680463F" w:rsidP="00922F24">
      <w:pPr>
        <w:rPr>
          <w:rFonts w:ascii="Arial" w:eastAsia="Arial" w:hAnsi="Arial" w:cs="Arial"/>
          <w:color w:val="002060"/>
          <w:sz w:val="28"/>
          <w:szCs w:val="28"/>
          <w:lang w:val="en-AU"/>
        </w:rPr>
      </w:pPr>
      <w:r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School specific c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opy for </w:t>
      </w:r>
      <w:r w:rsidR="44871ACD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inclusion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in student letters</w:t>
      </w:r>
      <w:r w:rsidR="09929663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/</w:t>
      </w:r>
      <w:r w:rsidR="754777E3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newsletters</w:t>
      </w:r>
      <w:r w:rsidR="5F667CD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/</w:t>
      </w:r>
      <w:r w:rsidR="46558B4E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emails</w:t>
      </w:r>
      <w:r w:rsidR="00E62FC4">
        <w:br/>
      </w:r>
    </w:p>
    <w:p w14:paraId="3113FDA3" w14:textId="04AC7457" w:rsidR="00520EF5" w:rsidRPr="00922F24" w:rsidRDefault="00520EF5" w:rsidP="00922F24">
      <w:pPr>
        <w:rPr>
          <w:rFonts w:ascii="Arial" w:eastAsia="Arial" w:hAnsi="Arial" w:cs="Arial"/>
          <w:color w:val="002060"/>
          <w:sz w:val="28"/>
          <w:szCs w:val="28"/>
          <w:lang w:val="en-AU"/>
        </w:rPr>
      </w:pPr>
      <w:r>
        <w:rPr>
          <w:rFonts w:ascii="Arial" w:hAnsi="Arial" w:cs="Arial"/>
          <w:b/>
          <w:bCs/>
        </w:rPr>
        <w:t>Embark on a Regional NSW Gap Year and discover new places, make friends, learn new skills and create memories that will last a lifetime – while getting paid!</w:t>
      </w:r>
    </w:p>
    <w:p w14:paraId="15B8E44D" w14:textId="4DC2D08F" w:rsidR="00F21093" w:rsidRDefault="00CE5957" w:rsidP="24E3A852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 xml:space="preserve">Are you just about to finish school and looking for a job, or not quite sure what to do next? </w:t>
      </w:r>
      <w:r w:rsidRPr="00254A87">
        <w:rPr>
          <w:rFonts w:ascii="Arial" w:eastAsia="Arial" w:hAnsi="Arial" w:cs="Arial"/>
        </w:rPr>
        <w:t>Are you looking to get a job in hospitality, tourism</w:t>
      </w:r>
      <w:r w:rsidR="0090591B">
        <w:rPr>
          <w:rFonts w:ascii="Arial" w:eastAsia="Arial" w:hAnsi="Arial" w:cs="Arial"/>
        </w:rPr>
        <w:t xml:space="preserve">, </w:t>
      </w:r>
      <w:r w:rsidRPr="00254A87">
        <w:rPr>
          <w:rFonts w:ascii="Arial" w:eastAsia="Arial" w:hAnsi="Arial" w:cs="Arial"/>
        </w:rPr>
        <w:t>agriculture</w:t>
      </w:r>
      <w:r w:rsidR="0090591B">
        <w:rPr>
          <w:rFonts w:ascii="Arial" w:eastAsia="Arial" w:hAnsi="Arial" w:cs="Arial"/>
        </w:rPr>
        <w:t xml:space="preserve"> or construction</w:t>
      </w:r>
      <w:r w:rsidRPr="00254A87">
        <w:rPr>
          <w:rFonts w:ascii="Arial" w:eastAsia="Arial" w:hAnsi="Arial" w:cs="Arial"/>
        </w:rPr>
        <w:t>? A regional NSW gap year could be your answer!</w:t>
      </w:r>
    </w:p>
    <w:p w14:paraId="58087318" w14:textId="68D5137A" w:rsidR="008D7E5C" w:rsidRDefault="007C7793" w:rsidP="008D7E5C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E</w:t>
      </w:r>
      <w:r w:rsidR="008D7E5C">
        <w:rPr>
          <w:rFonts w:ascii="Arial" w:eastAsia="Arial" w:hAnsi="Arial" w:cs="Arial"/>
          <w:lang w:val="en-AU"/>
        </w:rPr>
        <w:t xml:space="preserve">arn good money while enjoying </w:t>
      </w:r>
      <w:r w:rsidR="007B43E1">
        <w:rPr>
          <w:rFonts w:ascii="Arial" w:eastAsia="Arial" w:hAnsi="Arial" w:cs="Arial"/>
          <w:lang w:val="en-AU"/>
        </w:rPr>
        <w:t xml:space="preserve">a </w:t>
      </w:r>
      <w:r w:rsidR="008D7E5C">
        <w:rPr>
          <w:rFonts w:ascii="Arial" w:eastAsia="Arial" w:hAnsi="Arial" w:cs="Arial"/>
          <w:lang w:val="en-AU"/>
        </w:rPr>
        <w:t>unique work experience, meet new people and learn</w:t>
      </w:r>
      <w:r w:rsidR="007B43E1">
        <w:rPr>
          <w:rFonts w:ascii="Arial" w:eastAsia="Arial" w:hAnsi="Arial" w:cs="Arial"/>
          <w:lang w:val="en-AU"/>
        </w:rPr>
        <w:t xml:space="preserve"> </w:t>
      </w:r>
      <w:r w:rsidR="008D7E5C">
        <w:rPr>
          <w:rFonts w:ascii="Arial" w:eastAsia="Arial" w:hAnsi="Arial" w:cs="Arial"/>
          <w:lang w:val="en-AU"/>
        </w:rPr>
        <w:t xml:space="preserve">valuable transferable skills. </w:t>
      </w:r>
      <w:r w:rsidR="0090591B">
        <w:rPr>
          <w:rFonts w:ascii="Arial" w:eastAsia="Arial" w:hAnsi="Arial" w:cs="Arial"/>
          <w:lang w:val="en-AU"/>
        </w:rPr>
        <w:t>I</w:t>
      </w:r>
      <w:r w:rsidR="008D7E5C">
        <w:rPr>
          <w:rFonts w:ascii="Arial" w:eastAsia="Arial" w:hAnsi="Arial" w:cs="Arial"/>
          <w:lang w:val="en-AU"/>
        </w:rPr>
        <w:t>ncredible hospitality, tourism and agriculture</w:t>
      </w:r>
      <w:r w:rsidR="008D7E5C" w:rsidRPr="24E3A852">
        <w:rPr>
          <w:rFonts w:ascii="Arial" w:eastAsia="Arial" w:hAnsi="Arial" w:cs="Arial"/>
          <w:lang w:val="en-AU"/>
        </w:rPr>
        <w:t xml:space="preserve"> jobs are now available in some of the most beautiful parts of the state. So, if you’re thinking about a career in one of these industries, spending some time learning the ropes and filling out your resume in regional NSW</w:t>
      </w:r>
      <w:r w:rsidR="006A62E5">
        <w:rPr>
          <w:rFonts w:ascii="Arial" w:eastAsia="Arial" w:hAnsi="Arial" w:cs="Arial"/>
          <w:lang w:val="en-AU"/>
        </w:rPr>
        <w:t>, a Gap Year experience</w:t>
      </w:r>
      <w:r w:rsidR="008D7E5C" w:rsidRPr="24E3A852">
        <w:rPr>
          <w:rFonts w:ascii="Arial" w:eastAsia="Arial" w:hAnsi="Arial" w:cs="Arial"/>
          <w:lang w:val="en-AU"/>
        </w:rPr>
        <w:t xml:space="preserve"> will give you a terrific head start. </w:t>
      </w:r>
    </w:p>
    <w:p w14:paraId="12FDB3AB" w14:textId="1357BA98" w:rsidR="00BC1B53" w:rsidRDefault="00C9189A" w:rsidP="00922F24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lastRenderedPageBreak/>
        <w:t>N</w:t>
      </w:r>
      <w:r w:rsidR="00BC1B53" w:rsidRPr="24E3A852">
        <w:rPr>
          <w:rFonts w:ascii="Arial" w:eastAsia="Arial" w:hAnsi="Arial" w:cs="Arial"/>
          <w:lang w:val="en-AU"/>
        </w:rPr>
        <w:t>ot sure what career you’d like to pursue</w:t>
      </w:r>
      <w:r>
        <w:rPr>
          <w:rFonts w:ascii="Arial" w:eastAsia="Arial" w:hAnsi="Arial" w:cs="Arial"/>
          <w:lang w:val="en-AU"/>
        </w:rPr>
        <w:t>?</w:t>
      </w:r>
      <w:r w:rsidR="00BC1B53" w:rsidRPr="24E3A852">
        <w:rPr>
          <w:rFonts w:ascii="Arial" w:eastAsia="Arial" w:hAnsi="Arial" w:cs="Arial"/>
          <w:lang w:val="en-AU"/>
        </w:rPr>
        <w:t xml:space="preserve"> </w:t>
      </w:r>
      <w:r>
        <w:rPr>
          <w:rFonts w:ascii="Arial" w:eastAsia="Arial" w:hAnsi="Arial" w:cs="Arial"/>
          <w:lang w:val="en-AU"/>
        </w:rPr>
        <w:t>M</w:t>
      </w:r>
      <w:r w:rsidR="00BC1B53" w:rsidRPr="24E3A852">
        <w:rPr>
          <w:rFonts w:ascii="Arial" w:eastAsia="Arial" w:hAnsi="Arial" w:cs="Arial"/>
          <w:lang w:val="en-AU"/>
        </w:rPr>
        <w:t>any of the skills you’</w:t>
      </w:r>
      <w:r w:rsidR="00293AF7">
        <w:rPr>
          <w:rFonts w:ascii="Arial" w:eastAsia="Arial" w:hAnsi="Arial" w:cs="Arial"/>
          <w:lang w:val="en-AU"/>
        </w:rPr>
        <w:t>ll</w:t>
      </w:r>
      <w:r w:rsidR="00BC1B53" w:rsidRPr="24E3A852">
        <w:rPr>
          <w:rFonts w:ascii="Arial" w:eastAsia="Arial" w:hAnsi="Arial" w:cs="Arial"/>
          <w:lang w:val="en-AU"/>
        </w:rPr>
        <w:t xml:space="preserve"> learn on a Regional Gap Year are useful for all sorts of careers and jobs – like cash handling, communication, pr</w:t>
      </w:r>
      <w:r w:rsidR="00293AF7">
        <w:rPr>
          <w:rFonts w:ascii="Arial" w:eastAsia="Arial" w:hAnsi="Arial" w:cs="Arial"/>
          <w:lang w:val="en-AU"/>
        </w:rPr>
        <w:t>oject</w:t>
      </w:r>
      <w:r w:rsidR="00BC1B53" w:rsidRPr="24E3A852">
        <w:rPr>
          <w:rFonts w:ascii="Arial" w:eastAsia="Arial" w:hAnsi="Arial" w:cs="Arial"/>
          <w:lang w:val="en-AU"/>
        </w:rPr>
        <w:t xml:space="preserve"> and time management, leadership and customer service.  </w:t>
      </w:r>
    </w:p>
    <w:p w14:paraId="4BC0F09D" w14:textId="6B5C85DB" w:rsidR="00922F24" w:rsidRDefault="00922F24" w:rsidP="00922F24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 xml:space="preserve">The NSW Government’s Regional Gap Year Program provides a range of resources including information on available jobs, accommodation options, travel itineraries and support services in the regions so you can have </w:t>
      </w:r>
      <w:r w:rsidR="00EB2B5E">
        <w:rPr>
          <w:rFonts w:ascii="Arial" w:eastAsia="Arial" w:hAnsi="Arial" w:cs="Arial"/>
          <w:lang w:val="en-AU"/>
        </w:rPr>
        <w:t xml:space="preserve">the </w:t>
      </w:r>
      <w:r>
        <w:rPr>
          <w:rFonts w:ascii="Arial" w:eastAsia="Arial" w:hAnsi="Arial" w:cs="Arial"/>
          <w:lang w:val="en-AU"/>
        </w:rPr>
        <w:t>adventure of a lifetime in your own backyard.</w:t>
      </w:r>
    </w:p>
    <w:p w14:paraId="61402D05" w14:textId="7A61A4F7" w:rsidR="00C27203" w:rsidRDefault="00E31206" w:rsidP="00922F24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 xml:space="preserve">Don’t think you can commit to a full year in regional NSW?  You can still escape the hustle and bustle of a larger city for a </w:t>
      </w:r>
      <w:proofErr w:type="gramStart"/>
      <w:r>
        <w:rPr>
          <w:rFonts w:ascii="Arial" w:eastAsia="Arial" w:hAnsi="Arial" w:cs="Arial"/>
          <w:lang w:val="en-AU"/>
        </w:rPr>
        <w:t>three or six month</w:t>
      </w:r>
      <w:proofErr w:type="gramEnd"/>
      <w:r>
        <w:rPr>
          <w:rFonts w:ascii="Arial" w:eastAsia="Arial" w:hAnsi="Arial" w:cs="Arial"/>
          <w:lang w:val="en-AU"/>
        </w:rPr>
        <w:t xml:space="preserve"> stint and reap the amazing benefits of this program while creating life long memories.</w:t>
      </w:r>
    </w:p>
    <w:p w14:paraId="5962F245" w14:textId="7B013561" w:rsidR="00922F24" w:rsidRPr="00A547B2" w:rsidRDefault="00FC4264" w:rsidP="00922F24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Do you want to continue learning while you’re living regionally?</w:t>
      </w:r>
      <w:r w:rsidR="00922F24">
        <w:rPr>
          <w:rFonts w:ascii="Arial" w:eastAsia="Arial" w:hAnsi="Arial" w:cs="Arial"/>
          <w:lang w:val="en-AU"/>
        </w:rPr>
        <w:t xml:space="preserve"> NSW Job Trainer is providing people aged 16-24 with fee-free courses in a range of areas including </w:t>
      </w:r>
      <w:r w:rsidR="00922F24" w:rsidRPr="003B675A">
        <w:rPr>
          <w:rFonts w:ascii="Arial" w:eastAsia="Arial" w:hAnsi="Arial" w:cs="Arial"/>
          <w:lang w:val="en-AU"/>
        </w:rPr>
        <w:t>construction, coding, business, mental health and more</w:t>
      </w:r>
      <w:r w:rsidR="00922F24">
        <w:rPr>
          <w:rFonts w:ascii="Arial" w:eastAsia="Arial" w:hAnsi="Arial" w:cs="Arial"/>
          <w:lang w:val="en-AU"/>
        </w:rPr>
        <w:t>.</w:t>
      </w:r>
      <w:r w:rsidR="0081449C">
        <w:rPr>
          <w:rFonts w:ascii="Arial" w:eastAsia="Arial" w:hAnsi="Arial" w:cs="Arial"/>
          <w:lang w:val="en-AU"/>
        </w:rPr>
        <w:t xml:space="preserve"> </w:t>
      </w:r>
      <w:r>
        <w:rPr>
          <w:rFonts w:ascii="Arial" w:eastAsia="Arial" w:hAnsi="Arial" w:cs="Arial"/>
          <w:lang w:val="en-AU"/>
        </w:rPr>
        <w:t>This is</w:t>
      </w:r>
      <w:r w:rsidR="0081449C">
        <w:rPr>
          <w:rFonts w:ascii="Arial" w:eastAsia="Arial" w:hAnsi="Arial" w:cs="Arial"/>
          <w:lang w:val="en-AU"/>
        </w:rPr>
        <w:t xml:space="preserve"> a fantastic opportunity to </w:t>
      </w:r>
      <w:r>
        <w:rPr>
          <w:rFonts w:ascii="Arial" w:eastAsia="Arial" w:hAnsi="Arial" w:cs="Arial"/>
          <w:lang w:val="en-AU"/>
        </w:rPr>
        <w:t>upskill</w:t>
      </w:r>
      <w:r w:rsidR="001B77C8">
        <w:rPr>
          <w:rFonts w:ascii="Arial" w:eastAsia="Arial" w:hAnsi="Arial" w:cs="Arial"/>
          <w:lang w:val="en-AU"/>
        </w:rPr>
        <w:t xml:space="preserve"> as </w:t>
      </w:r>
      <w:r w:rsidR="0081449C">
        <w:rPr>
          <w:rFonts w:ascii="Arial" w:eastAsia="Arial" w:hAnsi="Arial" w:cs="Arial"/>
          <w:lang w:val="en-AU"/>
        </w:rPr>
        <w:t xml:space="preserve">school </w:t>
      </w:r>
      <w:r w:rsidR="0090298A">
        <w:rPr>
          <w:rFonts w:ascii="Arial" w:eastAsia="Arial" w:hAnsi="Arial" w:cs="Arial"/>
          <w:lang w:val="en-AU"/>
        </w:rPr>
        <w:t xml:space="preserve">or the university year </w:t>
      </w:r>
      <w:r w:rsidR="0081449C">
        <w:rPr>
          <w:rFonts w:ascii="Arial" w:eastAsia="Arial" w:hAnsi="Arial" w:cs="Arial"/>
          <w:lang w:val="en-AU"/>
        </w:rPr>
        <w:t xml:space="preserve">comes to an end. </w:t>
      </w:r>
      <w:r w:rsidR="00922F24">
        <w:rPr>
          <w:rFonts w:ascii="Arial" w:eastAsia="Arial" w:hAnsi="Arial" w:cs="Arial"/>
          <w:lang w:val="en-AU"/>
        </w:rPr>
        <w:t xml:space="preserve">These courses can be completed in regional NSW </w:t>
      </w:r>
      <w:r w:rsidR="0081449C">
        <w:rPr>
          <w:rFonts w:ascii="Arial" w:eastAsia="Arial" w:hAnsi="Arial" w:cs="Arial"/>
          <w:lang w:val="en-AU"/>
        </w:rPr>
        <w:t xml:space="preserve">and </w:t>
      </w:r>
      <w:r w:rsidR="00922F24">
        <w:rPr>
          <w:rFonts w:ascii="Arial" w:eastAsia="Arial" w:hAnsi="Arial" w:cs="Arial"/>
          <w:lang w:val="en-AU"/>
        </w:rPr>
        <w:t xml:space="preserve">can be </w:t>
      </w:r>
      <w:r w:rsidR="00922F24" w:rsidRPr="003B675A">
        <w:rPr>
          <w:rFonts w:ascii="Arial" w:eastAsia="Arial" w:hAnsi="Arial" w:cs="Arial"/>
          <w:lang w:val="en-AU"/>
        </w:rPr>
        <w:t>access</w:t>
      </w:r>
      <w:r w:rsidR="00922F24">
        <w:rPr>
          <w:rFonts w:ascii="Arial" w:eastAsia="Arial" w:hAnsi="Arial" w:cs="Arial"/>
          <w:lang w:val="en-AU"/>
        </w:rPr>
        <w:t>ed</w:t>
      </w:r>
      <w:r w:rsidR="00922F24" w:rsidRPr="003B675A">
        <w:rPr>
          <w:rFonts w:ascii="Arial" w:eastAsia="Arial" w:hAnsi="Arial" w:cs="Arial"/>
          <w:lang w:val="en-AU"/>
        </w:rPr>
        <w:t xml:space="preserve"> through the </w:t>
      </w:r>
      <w:hyperlink r:id="rId12" w:history="1">
        <w:r w:rsidR="00922F24" w:rsidRPr="007527AC">
          <w:rPr>
            <w:rStyle w:val="Hyperlink"/>
            <w:rFonts w:ascii="Arial" w:eastAsia="Arial" w:hAnsi="Arial" w:cs="Arial"/>
            <w:lang w:val="en-AU"/>
          </w:rPr>
          <w:t>NSW Government Education website.</w:t>
        </w:r>
      </w:hyperlink>
    </w:p>
    <w:p w14:paraId="43F52818" w14:textId="54C069BA" w:rsidR="00922F24" w:rsidRPr="00A547B2" w:rsidRDefault="00922F24" w:rsidP="00922F24">
      <w:pPr>
        <w:rPr>
          <w:rFonts w:ascii="Arial" w:hAnsi="Arial" w:cs="Arial"/>
        </w:rPr>
      </w:pPr>
      <w:r w:rsidRPr="00A547B2">
        <w:rPr>
          <w:rFonts w:ascii="Arial" w:eastAsia="Arial" w:hAnsi="Arial" w:cs="Arial"/>
          <w:lang w:val="en-AU"/>
        </w:rPr>
        <w:t>To find out more</w:t>
      </w:r>
      <w:r>
        <w:rPr>
          <w:rFonts w:ascii="Arial" w:eastAsia="Arial" w:hAnsi="Arial" w:cs="Arial"/>
          <w:lang w:val="en-AU"/>
        </w:rPr>
        <w:t xml:space="preserve"> about this exciting </w:t>
      </w:r>
      <w:r w:rsidR="00516B79">
        <w:rPr>
          <w:rFonts w:ascii="Arial" w:eastAsia="Arial" w:hAnsi="Arial" w:cs="Arial"/>
          <w:lang w:val="en-AU"/>
        </w:rPr>
        <w:t xml:space="preserve">Office for Regional Youth </w:t>
      </w:r>
      <w:r>
        <w:rPr>
          <w:rFonts w:ascii="Arial" w:eastAsia="Arial" w:hAnsi="Arial" w:cs="Arial"/>
          <w:lang w:val="en-AU"/>
        </w:rPr>
        <w:t>program</w:t>
      </w:r>
      <w:r w:rsidRPr="00A547B2">
        <w:rPr>
          <w:rFonts w:ascii="Arial" w:eastAsia="Arial" w:hAnsi="Arial" w:cs="Arial"/>
          <w:lang w:val="en-AU"/>
        </w:rPr>
        <w:t>, visit</w:t>
      </w:r>
      <w:r w:rsidRPr="00A547B2">
        <w:t xml:space="preserve"> </w:t>
      </w:r>
      <w:hyperlink r:id="rId13" w:history="1">
        <w:r w:rsidRPr="003B72B0">
          <w:rPr>
            <w:rStyle w:val="Hyperlink"/>
            <w:rFonts w:ascii="Arial" w:hAnsi="Arial" w:cs="Arial"/>
          </w:rPr>
          <w:t>nsw.gov.au/</w:t>
        </w:r>
        <w:proofErr w:type="spellStart"/>
        <w:r w:rsidRPr="003B72B0">
          <w:rPr>
            <w:rStyle w:val="Hyperlink"/>
            <w:rFonts w:ascii="Arial" w:hAnsi="Arial" w:cs="Arial"/>
          </w:rPr>
          <w:t>RegionalGapYear</w:t>
        </w:r>
        <w:proofErr w:type="spellEnd"/>
      </w:hyperlink>
    </w:p>
    <w:p w14:paraId="0A0D22FF" w14:textId="77777777" w:rsidR="00E62FC4" w:rsidRDefault="00E62FC4" w:rsidP="00E62FC4">
      <w:pPr>
        <w:rPr>
          <w:rFonts w:ascii="Arial" w:eastAsia="Arial" w:hAnsi="Arial" w:cs="Arial"/>
          <w:b/>
          <w:bCs/>
          <w:color w:val="002060"/>
          <w:sz w:val="28"/>
          <w:szCs w:val="28"/>
          <w:lang w:val="en-AU"/>
        </w:rPr>
      </w:pPr>
    </w:p>
    <w:p w14:paraId="30C727FD" w14:textId="4123F892" w:rsidR="00E62FC4" w:rsidRPr="00C711AE" w:rsidRDefault="7CC5699A" w:rsidP="50D37682">
      <w:pPr>
        <w:rPr>
          <w:rFonts w:ascii="Arial" w:eastAsia="Arial" w:hAnsi="Arial" w:cs="Arial"/>
          <w:color w:val="002060"/>
          <w:sz w:val="28"/>
          <w:szCs w:val="28"/>
          <w:lang w:val="en-AU"/>
        </w:rPr>
      </w:pPr>
      <w:r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Parent specific c</w:t>
      </w:r>
      <w:r w:rsidR="00E62FC4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opy for schools </w:t>
      </w:r>
      <w:r w:rsidR="1F4FBDEB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for inclusion in communication materials to parents and school newsletters</w:t>
      </w:r>
      <w:r w:rsidR="00E62FC4">
        <w:br/>
      </w:r>
    </w:p>
    <w:p w14:paraId="420CE4FD" w14:textId="3402C523" w:rsidR="00041AD2" w:rsidRDefault="00EE5B75" w:rsidP="00041AD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Has your child just finished school or university and isn’t sure what to do next? Perhaps a regional NSW Gap Year is what they need! </w:t>
      </w:r>
    </w:p>
    <w:p w14:paraId="4B68345E" w14:textId="637BAD75" w:rsidR="009A0A9E" w:rsidRPr="00E01388" w:rsidRDefault="00FF3F58" w:rsidP="009A0A9E">
      <w:pPr>
        <w:spacing w:after="120"/>
        <w:rPr>
          <w:rFonts w:ascii="Arial" w:eastAsia="Arial" w:hAnsi="Arial" w:cs="Arial"/>
        </w:rPr>
      </w:pPr>
      <w:r>
        <w:br/>
      </w:r>
      <w:r w:rsidR="006311E8">
        <w:rPr>
          <w:rFonts w:ascii="Arial" w:eastAsia="Arial" w:hAnsi="Arial" w:cs="Arial"/>
          <w:lang w:val="en-AU"/>
        </w:rPr>
        <w:t>Is your child aged betw</w:t>
      </w:r>
      <w:r w:rsidR="003B67D8">
        <w:rPr>
          <w:rFonts w:ascii="Arial" w:eastAsia="Arial" w:hAnsi="Arial" w:cs="Arial"/>
          <w:lang w:val="en-AU"/>
        </w:rPr>
        <w:t xml:space="preserve">een 17-24, finishing school or </w:t>
      </w:r>
      <w:proofErr w:type="spellStart"/>
      <w:r w:rsidR="003B67D8">
        <w:rPr>
          <w:rFonts w:ascii="Arial" w:eastAsia="Arial" w:hAnsi="Arial" w:cs="Arial"/>
          <w:lang w:val="en-AU"/>
        </w:rPr>
        <w:t>uni</w:t>
      </w:r>
      <w:proofErr w:type="spellEnd"/>
      <w:r w:rsidR="003B67D8">
        <w:rPr>
          <w:rFonts w:ascii="Arial" w:eastAsia="Arial" w:hAnsi="Arial" w:cs="Arial"/>
          <w:lang w:val="en-AU"/>
        </w:rPr>
        <w:t xml:space="preserve"> and not </w:t>
      </w:r>
      <w:r w:rsidR="009A0A9E">
        <w:rPr>
          <w:rFonts w:ascii="Arial" w:eastAsia="Arial" w:hAnsi="Arial" w:cs="Arial"/>
          <w:lang w:val="en-AU"/>
        </w:rPr>
        <w:t xml:space="preserve">quite sure what to do next? Do they want to work in </w:t>
      </w:r>
      <w:r w:rsidR="009A0A9E" w:rsidRPr="00254A87">
        <w:rPr>
          <w:rFonts w:ascii="Arial" w:eastAsia="Arial" w:hAnsi="Arial" w:cs="Arial"/>
        </w:rPr>
        <w:t>hospitality, tourism</w:t>
      </w:r>
      <w:r w:rsidR="0090591B">
        <w:rPr>
          <w:rFonts w:ascii="Arial" w:eastAsia="Arial" w:hAnsi="Arial" w:cs="Arial"/>
        </w:rPr>
        <w:t xml:space="preserve">, </w:t>
      </w:r>
      <w:r w:rsidR="009A0A9E" w:rsidRPr="00254A87">
        <w:rPr>
          <w:rFonts w:ascii="Arial" w:eastAsia="Arial" w:hAnsi="Arial" w:cs="Arial"/>
        </w:rPr>
        <w:t>agriculture</w:t>
      </w:r>
      <w:r w:rsidR="0090591B">
        <w:rPr>
          <w:rFonts w:ascii="Arial" w:eastAsia="Arial" w:hAnsi="Arial" w:cs="Arial"/>
        </w:rPr>
        <w:t xml:space="preserve"> or construction</w:t>
      </w:r>
      <w:r w:rsidR="009A0A9E" w:rsidRPr="00254A87">
        <w:rPr>
          <w:rFonts w:ascii="Arial" w:eastAsia="Arial" w:hAnsi="Arial" w:cs="Arial"/>
        </w:rPr>
        <w:t xml:space="preserve">? A regional NSW gap year could be your answer! </w:t>
      </w:r>
    </w:p>
    <w:p w14:paraId="10FDCEDF" w14:textId="4853FC59" w:rsidR="009A0A9E" w:rsidRDefault="009A0A9E" w:rsidP="009A0A9E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 xml:space="preserve">Your child can earn good money while enjoying </w:t>
      </w:r>
      <w:r w:rsidR="0091597E">
        <w:rPr>
          <w:rFonts w:ascii="Arial" w:eastAsia="Arial" w:hAnsi="Arial" w:cs="Arial"/>
          <w:lang w:val="en-AU"/>
        </w:rPr>
        <w:t xml:space="preserve">a </w:t>
      </w:r>
      <w:r>
        <w:rPr>
          <w:rFonts w:ascii="Arial" w:eastAsia="Arial" w:hAnsi="Arial" w:cs="Arial"/>
          <w:lang w:val="en-AU"/>
        </w:rPr>
        <w:t xml:space="preserve">unique work experience, meeting new people and learning valuable transferable skills. </w:t>
      </w:r>
      <w:r w:rsidR="0090591B">
        <w:rPr>
          <w:rFonts w:ascii="Arial" w:eastAsia="Arial" w:hAnsi="Arial" w:cs="Arial"/>
          <w:lang w:val="en-AU"/>
        </w:rPr>
        <w:t>I</w:t>
      </w:r>
      <w:r>
        <w:rPr>
          <w:rFonts w:ascii="Arial" w:eastAsia="Arial" w:hAnsi="Arial" w:cs="Arial"/>
          <w:lang w:val="en-AU"/>
        </w:rPr>
        <w:t>ncredible hospitality, tourism and agriculture</w:t>
      </w:r>
      <w:r w:rsidRPr="24E3A852">
        <w:rPr>
          <w:rFonts w:ascii="Arial" w:eastAsia="Arial" w:hAnsi="Arial" w:cs="Arial"/>
          <w:lang w:val="en-AU"/>
        </w:rPr>
        <w:t xml:space="preserve"> jobs are now available in some of the most beautiful parts of the state. So, if </w:t>
      </w:r>
      <w:r>
        <w:rPr>
          <w:rFonts w:ascii="Arial" w:eastAsia="Arial" w:hAnsi="Arial" w:cs="Arial"/>
          <w:lang w:val="en-AU"/>
        </w:rPr>
        <w:t>you know someone</w:t>
      </w:r>
      <w:r w:rsidRPr="24E3A852">
        <w:rPr>
          <w:rFonts w:ascii="Arial" w:eastAsia="Arial" w:hAnsi="Arial" w:cs="Arial"/>
          <w:lang w:val="en-AU"/>
        </w:rPr>
        <w:t xml:space="preserve"> thinking about a career in one of these industries, spending some time learning the ropes and filling out </w:t>
      </w:r>
      <w:r>
        <w:rPr>
          <w:rFonts w:ascii="Arial" w:eastAsia="Arial" w:hAnsi="Arial" w:cs="Arial"/>
          <w:lang w:val="en-AU"/>
        </w:rPr>
        <w:t>their</w:t>
      </w:r>
      <w:r w:rsidRPr="24E3A852">
        <w:rPr>
          <w:rFonts w:ascii="Arial" w:eastAsia="Arial" w:hAnsi="Arial" w:cs="Arial"/>
          <w:lang w:val="en-AU"/>
        </w:rPr>
        <w:t xml:space="preserve"> resume in regional NSW</w:t>
      </w:r>
      <w:r w:rsidR="00575014">
        <w:rPr>
          <w:rFonts w:ascii="Arial" w:eastAsia="Arial" w:hAnsi="Arial" w:cs="Arial"/>
          <w:lang w:val="en-AU"/>
        </w:rPr>
        <w:t>, a Gap Year experience</w:t>
      </w:r>
      <w:r w:rsidRPr="24E3A852">
        <w:rPr>
          <w:rFonts w:ascii="Arial" w:eastAsia="Arial" w:hAnsi="Arial" w:cs="Arial"/>
          <w:lang w:val="en-AU"/>
        </w:rPr>
        <w:t xml:space="preserve"> will give </w:t>
      </w:r>
      <w:r>
        <w:rPr>
          <w:rFonts w:ascii="Arial" w:eastAsia="Arial" w:hAnsi="Arial" w:cs="Arial"/>
          <w:lang w:val="en-AU"/>
        </w:rPr>
        <w:t>them</w:t>
      </w:r>
      <w:r w:rsidRPr="24E3A852">
        <w:rPr>
          <w:rFonts w:ascii="Arial" w:eastAsia="Arial" w:hAnsi="Arial" w:cs="Arial"/>
          <w:lang w:val="en-AU"/>
        </w:rPr>
        <w:t xml:space="preserve"> a terrific head start. </w:t>
      </w:r>
    </w:p>
    <w:p w14:paraId="540CDDDA" w14:textId="5904C337" w:rsidR="009A0A9E" w:rsidRDefault="009A0A9E" w:rsidP="009A0A9E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M</w:t>
      </w:r>
      <w:r w:rsidRPr="24E3A852">
        <w:rPr>
          <w:rFonts w:ascii="Arial" w:eastAsia="Arial" w:hAnsi="Arial" w:cs="Arial"/>
          <w:lang w:val="en-AU"/>
        </w:rPr>
        <w:t xml:space="preserve">any of the skills </w:t>
      </w:r>
      <w:r>
        <w:rPr>
          <w:rFonts w:ascii="Arial" w:eastAsia="Arial" w:hAnsi="Arial" w:cs="Arial"/>
          <w:lang w:val="en-AU"/>
        </w:rPr>
        <w:t>people can</w:t>
      </w:r>
      <w:r w:rsidRPr="24E3A852">
        <w:rPr>
          <w:rFonts w:ascii="Arial" w:eastAsia="Arial" w:hAnsi="Arial" w:cs="Arial"/>
          <w:lang w:val="en-AU"/>
        </w:rPr>
        <w:t xml:space="preserve"> learn on a Regional Gap Year are useful for all sorts of careers and jobs </w:t>
      </w:r>
      <w:r>
        <w:rPr>
          <w:rFonts w:ascii="Arial" w:eastAsia="Arial" w:hAnsi="Arial" w:cs="Arial"/>
          <w:lang w:val="en-AU"/>
        </w:rPr>
        <w:t xml:space="preserve">too </w:t>
      </w:r>
      <w:r w:rsidRPr="24E3A852">
        <w:rPr>
          <w:rFonts w:ascii="Arial" w:eastAsia="Arial" w:hAnsi="Arial" w:cs="Arial"/>
          <w:lang w:val="en-AU"/>
        </w:rPr>
        <w:t>– like cash handling, communication, pr</w:t>
      </w:r>
      <w:r w:rsidR="00842FFA">
        <w:rPr>
          <w:rFonts w:ascii="Arial" w:eastAsia="Arial" w:hAnsi="Arial" w:cs="Arial"/>
          <w:lang w:val="en-AU"/>
        </w:rPr>
        <w:t xml:space="preserve">oject </w:t>
      </w:r>
      <w:r w:rsidRPr="24E3A852">
        <w:rPr>
          <w:rFonts w:ascii="Arial" w:eastAsia="Arial" w:hAnsi="Arial" w:cs="Arial"/>
          <w:lang w:val="en-AU"/>
        </w:rPr>
        <w:t xml:space="preserve">and time management, leadership and customer service.  </w:t>
      </w:r>
    </w:p>
    <w:p w14:paraId="53327A87" w14:textId="26C1E980" w:rsidR="009A0A9E" w:rsidRDefault="009A0A9E" w:rsidP="009A0A9E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The NSW Government’s Regional Gap Year Program provides a range of resources including information on available jobs, accommodation options, travel itineraries and support services in the regions so your child can have an adventure of a lifetime in your own backyard.</w:t>
      </w:r>
    </w:p>
    <w:p w14:paraId="42289307" w14:textId="2CA646FF" w:rsidR="009A0A9E" w:rsidRDefault="009A0A9E" w:rsidP="009A0A9E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lastRenderedPageBreak/>
        <w:t xml:space="preserve">They don’t have to do a full year in regional NSW to gain these amazing experiences. </w:t>
      </w:r>
      <w:r w:rsidR="0038211C">
        <w:rPr>
          <w:rFonts w:ascii="Arial" w:eastAsia="Arial" w:hAnsi="Arial" w:cs="Arial"/>
          <w:lang w:val="en-AU"/>
        </w:rPr>
        <w:t>They</w:t>
      </w:r>
      <w:r>
        <w:rPr>
          <w:rFonts w:ascii="Arial" w:eastAsia="Arial" w:hAnsi="Arial" w:cs="Arial"/>
          <w:lang w:val="en-AU"/>
        </w:rPr>
        <w:t xml:space="preserve"> can</w:t>
      </w:r>
      <w:r w:rsidR="0034602A">
        <w:rPr>
          <w:rFonts w:ascii="Arial" w:eastAsia="Arial" w:hAnsi="Arial" w:cs="Arial"/>
          <w:lang w:val="en-AU"/>
        </w:rPr>
        <w:t xml:space="preserve"> still</w:t>
      </w:r>
      <w:r>
        <w:rPr>
          <w:rFonts w:ascii="Arial" w:eastAsia="Arial" w:hAnsi="Arial" w:cs="Arial"/>
          <w:lang w:val="en-AU"/>
        </w:rPr>
        <w:t xml:space="preserve"> escape the hustle and bustle of a larger city for a </w:t>
      </w:r>
      <w:proofErr w:type="gramStart"/>
      <w:r>
        <w:rPr>
          <w:rFonts w:ascii="Arial" w:eastAsia="Arial" w:hAnsi="Arial" w:cs="Arial"/>
          <w:lang w:val="en-AU"/>
        </w:rPr>
        <w:t>three or six month</w:t>
      </w:r>
      <w:proofErr w:type="gramEnd"/>
      <w:r>
        <w:rPr>
          <w:rFonts w:ascii="Arial" w:eastAsia="Arial" w:hAnsi="Arial" w:cs="Arial"/>
          <w:lang w:val="en-AU"/>
        </w:rPr>
        <w:t xml:space="preserve"> stint and reap the </w:t>
      </w:r>
      <w:r w:rsidR="00291C54">
        <w:rPr>
          <w:rFonts w:ascii="Arial" w:eastAsia="Arial" w:hAnsi="Arial" w:cs="Arial"/>
          <w:lang w:val="en-AU"/>
        </w:rPr>
        <w:t xml:space="preserve">amazing </w:t>
      </w:r>
      <w:r>
        <w:rPr>
          <w:rFonts w:ascii="Arial" w:eastAsia="Arial" w:hAnsi="Arial" w:cs="Arial"/>
          <w:lang w:val="en-AU"/>
        </w:rPr>
        <w:t>benefits of this program while creating life long memories.</w:t>
      </w:r>
    </w:p>
    <w:p w14:paraId="299D491D" w14:textId="79570A4C" w:rsidR="009A0A9E" w:rsidRPr="00A547B2" w:rsidRDefault="0038211C" w:rsidP="009A0A9E">
      <w:pPr>
        <w:spacing w:after="1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If your child would like to c</w:t>
      </w:r>
      <w:r w:rsidR="009A0A9E">
        <w:rPr>
          <w:rFonts w:ascii="Arial" w:eastAsia="Arial" w:hAnsi="Arial" w:cs="Arial"/>
          <w:lang w:val="en-AU"/>
        </w:rPr>
        <w:t xml:space="preserve">ontinue learning while </w:t>
      </w:r>
      <w:r>
        <w:rPr>
          <w:rFonts w:ascii="Arial" w:eastAsia="Arial" w:hAnsi="Arial" w:cs="Arial"/>
          <w:lang w:val="en-AU"/>
        </w:rPr>
        <w:t>they’re</w:t>
      </w:r>
      <w:r w:rsidR="009A0A9E">
        <w:rPr>
          <w:rFonts w:ascii="Arial" w:eastAsia="Arial" w:hAnsi="Arial" w:cs="Arial"/>
          <w:lang w:val="en-AU"/>
        </w:rPr>
        <w:t xml:space="preserve"> living regionally</w:t>
      </w:r>
      <w:r>
        <w:rPr>
          <w:rFonts w:ascii="Arial" w:eastAsia="Arial" w:hAnsi="Arial" w:cs="Arial"/>
          <w:lang w:val="en-AU"/>
        </w:rPr>
        <w:t>,</w:t>
      </w:r>
      <w:r w:rsidR="009A0A9E">
        <w:rPr>
          <w:rFonts w:ascii="Arial" w:eastAsia="Arial" w:hAnsi="Arial" w:cs="Arial"/>
          <w:lang w:val="en-AU"/>
        </w:rPr>
        <w:t xml:space="preserve"> NSW Job Trainer is providing people aged 16-24 with fee-free courses in a range of areas including </w:t>
      </w:r>
      <w:r w:rsidR="009A0A9E" w:rsidRPr="003B675A">
        <w:rPr>
          <w:rFonts w:ascii="Arial" w:eastAsia="Arial" w:hAnsi="Arial" w:cs="Arial"/>
          <w:lang w:val="en-AU"/>
        </w:rPr>
        <w:t>construction, coding, business, mental health and more</w:t>
      </w:r>
      <w:r w:rsidR="009A0A9E">
        <w:rPr>
          <w:rFonts w:ascii="Arial" w:eastAsia="Arial" w:hAnsi="Arial" w:cs="Arial"/>
          <w:lang w:val="en-AU"/>
        </w:rPr>
        <w:t>. This is a fantastic opportunity to upskill as school</w:t>
      </w:r>
      <w:r w:rsidR="00291C54">
        <w:rPr>
          <w:rFonts w:ascii="Arial" w:eastAsia="Arial" w:hAnsi="Arial" w:cs="Arial"/>
          <w:lang w:val="en-AU"/>
        </w:rPr>
        <w:t xml:space="preserve"> or the university year</w:t>
      </w:r>
      <w:r w:rsidR="009A0A9E">
        <w:rPr>
          <w:rFonts w:ascii="Arial" w:eastAsia="Arial" w:hAnsi="Arial" w:cs="Arial"/>
          <w:lang w:val="en-AU"/>
        </w:rPr>
        <w:t xml:space="preserve"> comes to an end. These courses can be completed in regional NSW and can be </w:t>
      </w:r>
      <w:r w:rsidR="009A0A9E" w:rsidRPr="003B675A">
        <w:rPr>
          <w:rFonts w:ascii="Arial" w:eastAsia="Arial" w:hAnsi="Arial" w:cs="Arial"/>
          <w:lang w:val="en-AU"/>
        </w:rPr>
        <w:t>access</w:t>
      </w:r>
      <w:r w:rsidR="009A0A9E">
        <w:rPr>
          <w:rFonts w:ascii="Arial" w:eastAsia="Arial" w:hAnsi="Arial" w:cs="Arial"/>
          <w:lang w:val="en-AU"/>
        </w:rPr>
        <w:t>ed</w:t>
      </w:r>
      <w:r w:rsidR="009A0A9E" w:rsidRPr="003B675A">
        <w:rPr>
          <w:rFonts w:ascii="Arial" w:eastAsia="Arial" w:hAnsi="Arial" w:cs="Arial"/>
          <w:lang w:val="en-AU"/>
        </w:rPr>
        <w:t xml:space="preserve"> through </w:t>
      </w:r>
      <w:hyperlink r:id="rId14" w:history="1">
        <w:r w:rsidR="009A0A9E" w:rsidRPr="00286D35">
          <w:t>the</w:t>
        </w:r>
        <w:r w:rsidR="009A0A9E" w:rsidRPr="007527AC">
          <w:rPr>
            <w:rStyle w:val="Hyperlink"/>
            <w:rFonts w:ascii="Arial" w:eastAsia="Arial" w:hAnsi="Arial" w:cs="Arial"/>
            <w:lang w:val="en-AU"/>
          </w:rPr>
          <w:t xml:space="preserve"> NSW Government Education website.</w:t>
        </w:r>
      </w:hyperlink>
    </w:p>
    <w:p w14:paraId="463CF9F9" w14:textId="329755FB" w:rsidR="00041AD2" w:rsidRPr="00266D72" w:rsidRDefault="009A0A9E">
      <w:pPr>
        <w:rPr>
          <w:rFonts w:ascii="Arial" w:hAnsi="Arial" w:cs="Arial"/>
        </w:rPr>
      </w:pPr>
      <w:r w:rsidRPr="00A547B2">
        <w:rPr>
          <w:rFonts w:ascii="Arial" w:eastAsia="Arial" w:hAnsi="Arial" w:cs="Arial"/>
          <w:lang w:val="en-AU"/>
        </w:rPr>
        <w:t>To find out more</w:t>
      </w:r>
      <w:r>
        <w:rPr>
          <w:rFonts w:ascii="Arial" w:eastAsia="Arial" w:hAnsi="Arial" w:cs="Arial"/>
          <w:lang w:val="en-AU"/>
        </w:rPr>
        <w:t xml:space="preserve"> about this exciting </w:t>
      </w:r>
      <w:r w:rsidR="00516B79">
        <w:rPr>
          <w:rFonts w:ascii="Arial" w:eastAsia="Arial" w:hAnsi="Arial" w:cs="Arial"/>
          <w:lang w:val="en-AU"/>
        </w:rPr>
        <w:t xml:space="preserve">Office for Regional Youth </w:t>
      </w:r>
      <w:r>
        <w:rPr>
          <w:rFonts w:ascii="Arial" w:eastAsia="Arial" w:hAnsi="Arial" w:cs="Arial"/>
          <w:lang w:val="en-AU"/>
        </w:rPr>
        <w:t>program</w:t>
      </w:r>
      <w:r w:rsidRPr="00A547B2">
        <w:rPr>
          <w:rFonts w:ascii="Arial" w:eastAsia="Arial" w:hAnsi="Arial" w:cs="Arial"/>
          <w:lang w:val="en-AU"/>
        </w:rPr>
        <w:t>, visit</w:t>
      </w:r>
      <w:r w:rsidRPr="00A547B2">
        <w:t xml:space="preserve"> </w:t>
      </w:r>
      <w:hyperlink r:id="rId15" w:history="1">
        <w:r w:rsidRPr="003B72B0">
          <w:rPr>
            <w:rStyle w:val="Hyperlink"/>
            <w:rFonts w:ascii="Arial" w:hAnsi="Arial" w:cs="Arial"/>
          </w:rPr>
          <w:t>nsw.gov.au/</w:t>
        </w:r>
        <w:proofErr w:type="spellStart"/>
        <w:r w:rsidRPr="003B72B0">
          <w:rPr>
            <w:rStyle w:val="Hyperlink"/>
            <w:rFonts w:ascii="Arial" w:hAnsi="Arial" w:cs="Arial"/>
          </w:rPr>
          <w:t>RegionalGapYear</w:t>
        </w:r>
        <w:proofErr w:type="spellEnd"/>
      </w:hyperlink>
    </w:p>
    <w:p w14:paraId="5369C059" w14:textId="77777777" w:rsidR="00266D72" w:rsidRDefault="000D0B7F" w:rsidP="50D37682">
      <w:pPr>
        <w:rPr>
          <w:rFonts w:ascii="Arial" w:eastAsia="Arial" w:hAnsi="Arial" w:cs="Arial"/>
          <w:color w:val="002060"/>
          <w:sz w:val="32"/>
          <w:szCs w:val="32"/>
          <w:lang w:val="en-AU"/>
        </w:rPr>
      </w:pPr>
      <w:r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Copy </w:t>
      </w:r>
      <w:r w:rsidR="10769C05"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>to accompany</w:t>
      </w:r>
      <w:r w:rsidRPr="50D37682">
        <w:rPr>
          <w:rFonts w:ascii="Arial" w:eastAsia="Arial" w:hAnsi="Arial" w:cs="Arial"/>
          <w:color w:val="002060"/>
          <w:sz w:val="32"/>
          <w:szCs w:val="32"/>
          <w:lang w:val="en-AU"/>
        </w:rPr>
        <w:t xml:space="preserve"> social tiles</w:t>
      </w:r>
    </w:p>
    <w:p w14:paraId="74850978" w14:textId="76B7A5A3" w:rsidR="004073A3" w:rsidRPr="00266D72" w:rsidRDefault="00266D72" w:rsidP="50D37682">
      <w:pPr>
        <w:rPr>
          <w:rFonts w:ascii="Arial" w:eastAsia="Arial" w:hAnsi="Arial" w:cs="Arial"/>
          <w:lang w:val="en-AU"/>
        </w:rPr>
      </w:pPr>
      <w:r w:rsidRPr="00266D72">
        <w:rPr>
          <w:rFonts w:ascii="Arial" w:eastAsia="Arial" w:hAnsi="Arial" w:cs="Arial"/>
          <w:lang w:val="en-AU"/>
        </w:rPr>
        <w:t>You may wish to add the following information and/or vid</w:t>
      </w:r>
      <w:r w:rsidR="00355128">
        <w:rPr>
          <w:rFonts w:ascii="Arial" w:eastAsia="Arial" w:hAnsi="Arial" w:cs="Arial"/>
          <w:lang w:val="en-AU"/>
        </w:rPr>
        <w:t>eo</w:t>
      </w:r>
      <w:r w:rsidRPr="00266D72">
        <w:rPr>
          <w:rFonts w:ascii="Arial" w:eastAsia="Arial" w:hAnsi="Arial" w:cs="Arial"/>
          <w:lang w:val="en-AU"/>
        </w:rPr>
        <w:t xml:space="preserve">s to your own social media pages. </w:t>
      </w:r>
      <w:r w:rsidR="000D0B7F" w:rsidRPr="00266D72">
        <w:rPr>
          <w:rFonts w:ascii="Arial" w:eastAsia="Arial" w:hAnsi="Arial" w:cs="Arial"/>
          <w:lang w:val="en-AU"/>
        </w:rPr>
        <w:br/>
      </w:r>
    </w:p>
    <w:tbl>
      <w:tblPr>
        <w:tblStyle w:val="DPIEnormal"/>
        <w:tblW w:w="9356" w:type="dxa"/>
        <w:tblLayout w:type="fixed"/>
        <w:tblLook w:val="04A0" w:firstRow="1" w:lastRow="0" w:firstColumn="1" w:lastColumn="0" w:noHBand="0" w:noVBand="1"/>
        <w:tblCaption w:val="Data Table - Insert ALT text here"/>
      </w:tblPr>
      <w:tblGrid>
        <w:gridCol w:w="1418"/>
        <w:gridCol w:w="1558"/>
        <w:gridCol w:w="6380"/>
      </w:tblGrid>
      <w:tr w:rsidR="00484557" w:rsidRPr="00B56FC0" w14:paraId="42ABC12F" w14:textId="77777777" w:rsidTr="00484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6C1F61B8" w14:textId="0E4926D4" w:rsidR="00484557" w:rsidRDefault="00484557" w:rsidP="000C2740">
            <w:r>
              <w:t>Platform for use</w:t>
            </w:r>
          </w:p>
        </w:tc>
        <w:tc>
          <w:tcPr>
            <w:tcW w:w="1558" w:type="dxa"/>
          </w:tcPr>
          <w:p w14:paraId="0AF4BEE4" w14:textId="77777777" w:rsidR="00484557" w:rsidRPr="00B56FC0" w:rsidRDefault="00484557" w:rsidP="000C2740">
            <w:r>
              <w:t>Media</w:t>
            </w:r>
          </w:p>
        </w:tc>
        <w:tc>
          <w:tcPr>
            <w:tcW w:w="6380" w:type="dxa"/>
          </w:tcPr>
          <w:p w14:paraId="6A4BEBCB" w14:textId="77777777" w:rsidR="00484557" w:rsidRPr="00B56FC0" w:rsidRDefault="00484557" w:rsidP="000C2740">
            <w:r>
              <w:t>Ad copy</w:t>
            </w:r>
          </w:p>
        </w:tc>
      </w:tr>
      <w:tr w:rsidR="00D9593B" w:rsidRPr="00B56FC0" w14:paraId="5ED83E0B" w14:textId="77777777" w:rsidTr="00484557">
        <w:tc>
          <w:tcPr>
            <w:tcW w:w="1418" w:type="dxa"/>
          </w:tcPr>
          <w:p w14:paraId="7B228ACF" w14:textId="77777777" w:rsidR="00D9593B" w:rsidRDefault="00D9593B" w:rsidP="00D959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Facebook</w:t>
            </w:r>
          </w:p>
          <w:p w14:paraId="77342899" w14:textId="77777777" w:rsidR="00D9593B" w:rsidRDefault="00D9593B" w:rsidP="00D959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Instagram </w:t>
            </w:r>
          </w:p>
        </w:tc>
        <w:tc>
          <w:tcPr>
            <w:tcW w:w="1558" w:type="dxa"/>
          </w:tcPr>
          <w:p w14:paraId="18E5F769" w14:textId="77777777" w:rsidR="00D9593B" w:rsidRDefault="00221E2C" w:rsidP="00D9593B">
            <w:r>
              <w:t xml:space="preserve">Video 1 </w:t>
            </w:r>
          </w:p>
          <w:p w14:paraId="3C0A4665" w14:textId="77777777" w:rsidR="007B465C" w:rsidRDefault="00F83EFD" w:rsidP="007B465C">
            <w:hyperlink r:id="rId16" w:history="1">
              <w:r w:rsidR="007B465C">
                <w:rPr>
                  <w:rStyle w:val="Hyperlink"/>
                </w:rPr>
                <w:t>https://vimeo.com/user/138967248/folder/6777861</w:t>
              </w:r>
            </w:hyperlink>
          </w:p>
          <w:p w14:paraId="4CE224A5" w14:textId="77777777" w:rsidR="00221E2C" w:rsidRDefault="00221E2C" w:rsidP="00D9593B"/>
          <w:p w14:paraId="3C2105F1" w14:textId="49513EC7" w:rsidR="00221E2C" w:rsidRPr="009E03BC" w:rsidRDefault="00221E2C" w:rsidP="00D9593B">
            <w:pPr>
              <w:rPr>
                <w:rFonts w:cs="Arial"/>
                <w:szCs w:val="20"/>
                <w:u w:val="single"/>
              </w:rPr>
            </w:pPr>
          </w:p>
        </w:tc>
        <w:tc>
          <w:tcPr>
            <w:tcW w:w="6380" w:type="dxa"/>
          </w:tcPr>
          <w:p w14:paraId="325EFE2F" w14:textId="77777777" w:rsidR="00D9593B" w:rsidRDefault="00D9593B" w:rsidP="00D9593B">
            <w:r>
              <w:t xml:space="preserve">Not keen to head on an overseas gap year just yet?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08"/>
                </mc:Choice>
                <mc:Fallback>
                  <w:t>✈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AB"/>
                </mc:Choice>
                <mc:Fallback>
                  <w:t>🚫</w:t>
                </mc:Fallback>
              </mc:AlternateContent>
            </w:r>
            <w:r>
              <w:t xml:space="preserve"> We’ve got you covered! Take a Regional Gap Year - make memories, learn new skills and earn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B2"/>
                </mc:Choice>
                <mc:Fallback>
                  <w:t>💲</w:t>
                </mc:Fallback>
              </mc:AlternateContent>
            </w:r>
            <w:r>
              <w:t xml:space="preserve"> in our own backyard.</w:t>
            </w:r>
          </w:p>
          <w:p w14:paraId="014A1B55" w14:textId="77777777" w:rsidR="00D9593B" w:rsidRDefault="00D9593B" w:rsidP="004F3237">
            <w:pPr>
              <w:spacing w:before="120" w:after="120"/>
            </w:pPr>
            <w:r>
              <w:t>Visit our site and learn:</w:t>
            </w:r>
          </w:p>
          <w:p w14:paraId="13073F95" w14:textId="77777777" w:rsidR="00D9593B" w:rsidRDefault="00D9593B" w:rsidP="004F3237">
            <w:pPr>
              <w:spacing w:before="120" w:after="12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69"/>
                </mc:Choice>
                <mc:Fallback>
                  <w:t>👩</w:t>
                </mc:Fallback>
              </mc:AlternateContent>
            </w:r>
            <w:r>
              <w:t>‍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ED"/>
                </mc:Choice>
                <mc:Fallback>
                  <w:t>🏭</w:t>
                </mc:Fallback>
              </mc:AlternateContent>
            </w:r>
            <w:r>
              <w:t xml:space="preserve"> where work is available</w:t>
            </w:r>
          </w:p>
          <w:p w14:paraId="181EF759" w14:textId="77777777" w:rsidR="00D9593B" w:rsidRDefault="00D9593B" w:rsidP="004F3237">
            <w:pPr>
              <w:spacing w:before="120" w:after="12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>
              <w:t xml:space="preserve"> how to apply</w:t>
            </w:r>
          </w:p>
          <w:p w14:paraId="7703C37E" w14:textId="77777777" w:rsidR="00D9593B" w:rsidRDefault="00D9593B" w:rsidP="004F3237">
            <w:pPr>
              <w:spacing w:before="120" w:after="12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DE"/>
                </mc:Choice>
                <mc:Fallback>
                  <w:t>🏞</w:t>
                </mc:Fallback>
              </mc:AlternateContent>
            </w:r>
            <w:r>
              <w:t xml:space="preserve"> adventures to take while on your gap year.</w:t>
            </w:r>
          </w:p>
          <w:p w14:paraId="666FBD22" w14:textId="77777777" w:rsidR="00D9593B" w:rsidRDefault="00F83EFD" w:rsidP="004F3237">
            <w:pPr>
              <w:spacing w:before="120" w:after="120"/>
            </w:pPr>
            <w:hyperlink r:id="rId17" w:history="1">
              <w:r w:rsidR="00D9593B" w:rsidRPr="00B326A3">
                <w:rPr>
                  <w:rStyle w:val="Hyperlink"/>
                </w:rPr>
                <w:t>https://www.nsw.gov.au/regional-gap-year</w:t>
              </w:r>
            </w:hyperlink>
            <w:r w:rsidR="00D9593B">
              <w:t xml:space="preserve"> </w:t>
            </w:r>
          </w:p>
          <w:p w14:paraId="67B7A96D" w14:textId="1A8B84A0" w:rsidR="00D9593B" w:rsidRDefault="00D9593B" w:rsidP="004F3237">
            <w:pPr>
              <w:spacing w:before="120" w:after="120"/>
            </w:pPr>
            <w:r>
              <w:t>#RegionalNSW #RegionalGapYear</w:t>
            </w:r>
            <w:r w:rsidR="00516B79">
              <w:t xml:space="preserve"> #officeforregionalyouth</w:t>
            </w:r>
          </w:p>
          <w:p w14:paraId="3CC4AE0D" w14:textId="77777777" w:rsidR="00D9593B" w:rsidRPr="0095124F" w:rsidRDefault="00D9593B" w:rsidP="00D9593B">
            <w:pPr>
              <w:rPr>
                <w:u w:val="single"/>
              </w:rPr>
            </w:pPr>
          </w:p>
        </w:tc>
      </w:tr>
      <w:tr w:rsidR="000C553D" w:rsidRPr="00B56FC0" w14:paraId="7D35E63A" w14:textId="77777777" w:rsidTr="00484557">
        <w:tc>
          <w:tcPr>
            <w:tcW w:w="1418" w:type="dxa"/>
          </w:tcPr>
          <w:p w14:paraId="78047B73" w14:textId="77777777" w:rsidR="000C553D" w:rsidRDefault="000C553D" w:rsidP="000C55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Facebook</w:t>
            </w:r>
          </w:p>
          <w:p w14:paraId="5F00F4CB" w14:textId="77777777" w:rsidR="000C553D" w:rsidRDefault="000C553D" w:rsidP="000C55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Instagram </w:t>
            </w:r>
          </w:p>
        </w:tc>
        <w:tc>
          <w:tcPr>
            <w:tcW w:w="1558" w:type="dxa"/>
          </w:tcPr>
          <w:p w14:paraId="41EAD039" w14:textId="77777777" w:rsidR="007B465C" w:rsidRDefault="007B465C" w:rsidP="007B465C">
            <w:r>
              <w:t xml:space="preserve">Video 2 </w:t>
            </w:r>
            <w:hyperlink r:id="rId18" w:history="1">
              <w:r>
                <w:rPr>
                  <w:rStyle w:val="Hyperlink"/>
                </w:rPr>
                <w:t>https://vimeo.com/user/138967248/folder/6777861</w:t>
              </w:r>
            </w:hyperlink>
          </w:p>
          <w:p w14:paraId="415B4A5E" w14:textId="6842FA63" w:rsidR="000C553D" w:rsidRPr="009262E3" w:rsidRDefault="000C553D" w:rsidP="000C553D">
            <w:pPr>
              <w:rPr>
                <w:rFonts w:cs="Arial"/>
                <w:szCs w:val="20"/>
              </w:rPr>
            </w:pPr>
          </w:p>
        </w:tc>
        <w:tc>
          <w:tcPr>
            <w:tcW w:w="6380" w:type="dxa"/>
          </w:tcPr>
          <w:p w14:paraId="0CADF358" w14:textId="3F0BC38F" w:rsidR="000C553D" w:rsidRDefault="000C553D" w:rsidP="004F3237">
            <w:r>
              <w:t xml:space="preserve">Do you know someone who has just finished school or </w:t>
            </w:r>
            <w:proofErr w:type="spellStart"/>
            <w:r>
              <w:t>uni</w:t>
            </w:r>
            <w:proofErr w:type="spellEnd"/>
            <w:r>
              <w:t xml:space="preserve"> and </w:t>
            </w:r>
            <w:r w:rsidR="00887C9C">
              <w:t xml:space="preserve">isn’t </w:t>
            </w:r>
            <w:r>
              <w:t xml:space="preserve">sure what to do next? </w:t>
            </w:r>
          </w:p>
          <w:p w14:paraId="085D4174" w14:textId="77777777" w:rsidR="000C553D" w:rsidRDefault="000C553D" w:rsidP="004F3237">
            <w:pPr>
              <w:spacing w:before="120" w:after="120"/>
            </w:pPr>
            <w:r>
              <w:t>Perhaps a Regional Gap Year is what they need!</w:t>
            </w:r>
          </w:p>
          <w:p w14:paraId="7CA4A161" w14:textId="77777777" w:rsidR="000C553D" w:rsidRDefault="000C553D" w:rsidP="004F3237">
            <w:pPr>
              <w:spacing w:before="120" w:after="120"/>
            </w:pPr>
            <w:r>
              <w:t xml:space="preserve">Go on, give them a nudge and recommend an adventure of a lifetime right here in our backyard. </w:t>
            </w:r>
          </w:p>
          <w:p w14:paraId="52D006D0" w14:textId="77777777" w:rsidR="000C553D" w:rsidRDefault="00F83EFD" w:rsidP="004F3237">
            <w:pPr>
              <w:spacing w:before="120" w:after="120"/>
            </w:pPr>
            <w:hyperlink r:id="rId19" w:history="1">
              <w:r w:rsidR="000C553D" w:rsidRPr="00B326A3">
                <w:rPr>
                  <w:rStyle w:val="Hyperlink"/>
                </w:rPr>
                <w:t>https://www.nsw.gov.au/regional-gap-year</w:t>
              </w:r>
            </w:hyperlink>
            <w:r w:rsidR="000C553D">
              <w:t xml:space="preserve"> </w:t>
            </w:r>
          </w:p>
          <w:p w14:paraId="11A24E14" w14:textId="4000793D" w:rsidR="000C553D" w:rsidRDefault="000C553D" w:rsidP="004F3237">
            <w:pPr>
              <w:spacing w:before="120" w:after="120"/>
            </w:pPr>
            <w:r>
              <w:t>#RegionalNSW #RegionalGapYear</w:t>
            </w:r>
            <w:r w:rsidR="00516B79">
              <w:t xml:space="preserve"> #officeforregionalyouth</w:t>
            </w:r>
          </w:p>
          <w:p w14:paraId="08F5BEDC" w14:textId="1A9A1A0D" w:rsidR="000C553D" w:rsidRPr="0095124F" w:rsidRDefault="000C553D" w:rsidP="000C553D">
            <w:r>
              <w:t xml:space="preserve"> </w:t>
            </w:r>
          </w:p>
        </w:tc>
      </w:tr>
    </w:tbl>
    <w:p w14:paraId="57ED46A8" w14:textId="723E29CD" w:rsidR="00CE44DB" w:rsidRPr="0095124F" w:rsidRDefault="00CE44DB" w:rsidP="002B73C1">
      <w:pPr>
        <w:spacing w:after="120"/>
        <w:jc w:val="both"/>
        <w:rPr>
          <w:b/>
          <w:bCs/>
          <w:sz w:val="24"/>
          <w:szCs w:val="24"/>
        </w:rPr>
      </w:pPr>
    </w:p>
    <w:sectPr w:rsidR="00CE44DB" w:rsidRPr="0095124F" w:rsidSect="00EA71BF">
      <w:headerReference w:type="default" r:id="rId20"/>
      <w:footerReference w:type="default" r:id="rId21"/>
      <w:pgSz w:w="12240" w:h="15840"/>
      <w:pgMar w:top="241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4189" w14:textId="77777777" w:rsidR="000C1356" w:rsidRDefault="000C1356" w:rsidP="00CE44DB">
      <w:pPr>
        <w:spacing w:after="0" w:line="240" w:lineRule="auto"/>
      </w:pPr>
      <w:r>
        <w:separator/>
      </w:r>
    </w:p>
  </w:endnote>
  <w:endnote w:type="continuationSeparator" w:id="0">
    <w:p w14:paraId="02D3F3C2" w14:textId="77777777" w:rsidR="000C1356" w:rsidRDefault="000C1356" w:rsidP="00CE44DB">
      <w:pPr>
        <w:spacing w:after="0" w:line="240" w:lineRule="auto"/>
      </w:pPr>
      <w:r>
        <w:continuationSeparator/>
      </w:r>
    </w:p>
  </w:endnote>
  <w:endnote w:type="continuationNotice" w:id="1">
    <w:p w14:paraId="2A0B59BC" w14:textId="77777777" w:rsidR="000C1356" w:rsidRDefault="000C1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D37682" w14:paraId="4B5EA2BB" w14:textId="77777777" w:rsidTr="50D37682">
      <w:tc>
        <w:tcPr>
          <w:tcW w:w="3120" w:type="dxa"/>
        </w:tcPr>
        <w:p w14:paraId="6E2425AA" w14:textId="538368EE" w:rsidR="50D37682" w:rsidRDefault="50D37682" w:rsidP="50D37682">
          <w:pPr>
            <w:pStyle w:val="Header"/>
            <w:ind w:left="-115"/>
          </w:pPr>
        </w:p>
      </w:tc>
      <w:tc>
        <w:tcPr>
          <w:tcW w:w="3120" w:type="dxa"/>
        </w:tcPr>
        <w:p w14:paraId="079577A2" w14:textId="3CB2E680" w:rsidR="50D37682" w:rsidRDefault="50D37682" w:rsidP="50D37682">
          <w:pPr>
            <w:pStyle w:val="Header"/>
            <w:jc w:val="center"/>
          </w:pPr>
        </w:p>
      </w:tc>
      <w:tc>
        <w:tcPr>
          <w:tcW w:w="3120" w:type="dxa"/>
        </w:tcPr>
        <w:p w14:paraId="3F070EC8" w14:textId="34B5DFD8" w:rsidR="50D37682" w:rsidRDefault="50D37682" w:rsidP="50D37682">
          <w:pPr>
            <w:pStyle w:val="Header"/>
            <w:ind w:right="-115"/>
            <w:jc w:val="right"/>
          </w:pPr>
        </w:p>
      </w:tc>
    </w:tr>
  </w:tbl>
  <w:p w14:paraId="1AC18803" w14:textId="4BF4EBFD" w:rsidR="50D37682" w:rsidRDefault="50D37682" w:rsidP="50D3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7DAE" w14:textId="77777777" w:rsidR="000C1356" w:rsidRDefault="000C1356" w:rsidP="00CE44DB">
      <w:pPr>
        <w:spacing w:after="0" w:line="240" w:lineRule="auto"/>
      </w:pPr>
      <w:r>
        <w:separator/>
      </w:r>
    </w:p>
  </w:footnote>
  <w:footnote w:type="continuationSeparator" w:id="0">
    <w:p w14:paraId="79F397CA" w14:textId="77777777" w:rsidR="000C1356" w:rsidRDefault="000C1356" w:rsidP="00CE44DB">
      <w:pPr>
        <w:spacing w:after="0" w:line="240" w:lineRule="auto"/>
      </w:pPr>
      <w:r>
        <w:continuationSeparator/>
      </w:r>
    </w:p>
  </w:footnote>
  <w:footnote w:type="continuationNotice" w:id="1">
    <w:p w14:paraId="243ADEA9" w14:textId="77777777" w:rsidR="000C1356" w:rsidRDefault="000C1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1F89" w14:textId="7876150B" w:rsidR="00CE44DB" w:rsidRPr="00816F09" w:rsidRDefault="00CE44DB" w:rsidP="00CE44DB">
    <w:pPr>
      <w:pStyle w:val="Title"/>
      <w:tabs>
        <w:tab w:val="right" w:pos="7371"/>
      </w:tabs>
      <w:ind w:left="-426"/>
    </w:pPr>
    <w:r w:rsidRPr="00816F09"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C65DDA" wp14:editId="46051C3E">
              <wp:simplePos x="0" y="0"/>
              <wp:positionH relativeFrom="page">
                <wp:align>left</wp:align>
              </wp:positionH>
              <wp:positionV relativeFrom="paragraph">
                <wp:posOffset>-277726</wp:posOffset>
              </wp:positionV>
              <wp:extent cx="7772400" cy="1349375"/>
              <wp:effectExtent l="0" t="0" r="19050" b="22225"/>
              <wp:wrapNone/>
              <wp:docPr id="1" name="Rectangle 1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493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E29CD" id="Rectangle 1" o:spid="_x0000_s1026" alt="Title: Decorative element - Description: Blue background" style="position:absolute;margin-left:0;margin-top:-21.85pt;width:612pt;height:106.2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" fillcolor="#002664" strokecolor="#1f3763 [1604]" strokeweight="1pt">
              <w10:wrap anchorx="page"/>
            </v:rect>
          </w:pict>
        </mc:Fallback>
      </mc:AlternateContent>
    </w:r>
    <w:r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BE43B57" wp14:editId="6A357078">
          <wp:simplePos x="0" y="0"/>
          <wp:positionH relativeFrom="column">
            <wp:posOffset>4483331</wp:posOffset>
          </wp:positionH>
          <wp:positionV relativeFrom="paragraph">
            <wp:posOffset>-38331</wp:posOffset>
          </wp:positionV>
          <wp:extent cx="2011680" cy="629920"/>
          <wp:effectExtent l="0" t="0" r="762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8E30B" wp14:editId="506264CC">
              <wp:simplePos x="0" y="0"/>
              <wp:positionH relativeFrom="column">
                <wp:posOffset>-236104</wp:posOffset>
              </wp:positionH>
              <wp:positionV relativeFrom="paragraph">
                <wp:posOffset>387177</wp:posOffset>
              </wp:positionV>
              <wp:extent cx="2611582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11582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D8EDCC" id="Straight Connector 1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30.5pt" to="187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" strokecolor="red" strokeweight="1.5pt">
              <v:stroke joinstyle="miter"/>
            </v:line>
          </w:pict>
        </mc:Fallback>
      </mc:AlternateContent>
    </w:r>
    <w:r>
      <w:t>Stakeholder kit</w:t>
    </w:r>
    <w:r>
      <w:tab/>
    </w:r>
  </w:p>
  <w:p w14:paraId="001F8A3D" w14:textId="2A47F01D" w:rsidR="00CE44DB" w:rsidRPr="00816F09" w:rsidRDefault="00CE44DB" w:rsidP="00CE44DB">
    <w:pPr>
      <w:pStyle w:val="Subtitle"/>
      <w:pBdr>
        <w:top w:val="none" w:sz="0" w:space="0" w:color="auto"/>
      </w:pBdr>
      <w:spacing w:before="240"/>
      <w:ind w:left="-426" w:right="3827"/>
    </w:pPr>
    <w:r>
      <w:t xml:space="preserve">2022 Regional </w:t>
    </w:r>
    <w:r w:rsidR="00C6169F">
      <w:t>Gap Year</w:t>
    </w:r>
  </w:p>
  <w:p w14:paraId="5506F3DE" w14:textId="77777777" w:rsidR="00CE44DB" w:rsidRDefault="00CE44DB" w:rsidP="00CE44DB">
    <w:pPr>
      <w:pStyle w:val="Header"/>
    </w:pPr>
  </w:p>
  <w:p w14:paraId="55EA2F17" w14:textId="77777777" w:rsidR="00CE44DB" w:rsidRDefault="00CE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F37"/>
    <w:multiLevelType w:val="hybridMultilevel"/>
    <w:tmpl w:val="78E2D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sAQRBqbmhobGSjpKwanFxZn5eSAFhga1AFim4notAAAA"/>
  </w:docVars>
  <w:rsids>
    <w:rsidRoot w:val="2F127F13"/>
    <w:rsid w:val="0000510A"/>
    <w:rsid w:val="0001083A"/>
    <w:rsid w:val="00010EDD"/>
    <w:rsid w:val="000408C8"/>
    <w:rsid w:val="00041AD2"/>
    <w:rsid w:val="00047989"/>
    <w:rsid w:val="0006186C"/>
    <w:rsid w:val="00071458"/>
    <w:rsid w:val="00075C30"/>
    <w:rsid w:val="00092D4F"/>
    <w:rsid w:val="000953C9"/>
    <w:rsid w:val="000C1100"/>
    <w:rsid w:val="000C1356"/>
    <w:rsid w:val="000C47B0"/>
    <w:rsid w:val="000C53D8"/>
    <w:rsid w:val="000C553D"/>
    <w:rsid w:val="000D0B7F"/>
    <w:rsid w:val="000D5B40"/>
    <w:rsid w:val="000F3A0E"/>
    <w:rsid w:val="000F751C"/>
    <w:rsid w:val="001137C7"/>
    <w:rsid w:val="001479A3"/>
    <w:rsid w:val="001502B3"/>
    <w:rsid w:val="0016468A"/>
    <w:rsid w:val="00166D3B"/>
    <w:rsid w:val="00171FB4"/>
    <w:rsid w:val="00176B86"/>
    <w:rsid w:val="00176C6E"/>
    <w:rsid w:val="001936C1"/>
    <w:rsid w:val="001B6ACB"/>
    <w:rsid w:val="001B77C8"/>
    <w:rsid w:val="001C3BD4"/>
    <w:rsid w:val="001D2073"/>
    <w:rsid w:val="001D5BC8"/>
    <w:rsid w:val="001F6415"/>
    <w:rsid w:val="00207F44"/>
    <w:rsid w:val="00214006"/>
    <w:rsid w:val="0021567C"/>
    <w:rsid w:val="00221AB1"/>
    <w:rsid w:val="00221E2C"/>
    <w:rsid w:val="0022783D"/>
    <w:rsid w:val="002335C7"/>
    <w:rsid w:val="00246068"/>
    <w:rsid w:val="00246EDC"/>
    <w:rsid w:val="00254A87"/>
    <w:rsid w:val="002568BE"/>
    <w:rsid w:val="0025735B"/>
    <w:rsid w:val="00263919"/>
    <w:rsid w:val="00266D72"/>
    <w:rsid w:val="00271415"/>
    <w:rsid w:val="002838B6"/>
    <w:rsid w:val="00286D35"/>
    <w:rsid w:val="00291C54"/>
    <w:rsid w:val="00293AF7"/>
    <w:rsid w:val="002A5B49"/>
    <w:rsid w:val="002B117C"/>
    <w:rsid w:val="002B5C51"/>
    <w:rsid w:val="002B73C1"/>
    <w:rsid w:val="002C26B4"/>
    <w:rsid w:val="002C6C60"/>
    <w:rsid w:val="002E204C"/>
    <w:rsid w:val="002E57C3"/>
    <w:rsid w:val="002F79B6"/>
    <w:rsid w:val="00306F56"/>
    <w:rsid w:val="003072E7"/>
    <w:rsid w:val="0031616E"/>
    <w:rsid w:val="003213FD"/>
    <w:rsid w:val="00331E5A"/>
    <w:rsid w:val="00334346"/>
    <w:rsid w:val="00334A90"/>
    <w:rsid w:val="00336D61"/>
    <w:rsid w:val="00342ADF"/>
    <w:rsid w:val="0034602A"/>
    <w:rsid w:val="00355128"/>
    <w:rsid w:val="00363226"/>
    <w:rsid w:val="00363E73"/>
    <w:rsid w:val="003711F0"/>
    <w:rsid w:val="00375BAE"/>
    <w:rsid w:val="0038211C"/>
    <w:rsid w:val="003855BC"/>
    <w:rsid w:val="00393BFC"/>
    <w:rsid w:val="00397019"/>
    <w:rsid w:val="003B675A"/>
    <w:rsid w:val="003B67D8"/>
    <w:rsid w:val="003B72B0"/>
    <w:rsid w:val="003C4549"/>
    <w:rsid w:val="003C76CA"/>
    <w:rsid w:val="003E4686"/>
    <w:rsid w:val="003F7DB8"/>
    <w:rsid w:val="00404EDE"/>
    <w:rsid w:val="0040624C"/>
    <w:rsid w:val="004073A3"/>
    <w:rsid w:val="004125E9"/>
    <w:rsid w:val="00416E1F"/>
    <w:rsid w:val="00436E1A"/>
    <w:rsid w:val="0044428C"/>
    <w:rsid w:val="0045654A"/>
    <w:rsid w:val="00463F01"/>
    <w:rsid w:val="00467D82"/>
    <w:rsid w:val="00467F9F"/>
    <w:rsid w:val="00471EB1"/>
    <w:rsid w:val="00476047"/>
    <w:rsid w:val="00476177"/>
    <w:rsid w:val="00481522"/>
    <w:rsid w:val="004827DB"/>
    <w:rsid w:val="00484557"/>
    <w:rsid w:val="00490B98"/>
    <w:rsid w:val="00495AC2"/>
    <w:rsid w:val="004B6E89"/>
    <w:rsid w:val="004C3E4C"/>
    <w:rsid w:val="004D7656"/>
    <w:rsid w:val="004E5C21"/>
    <w:rsid w:val="004F0831"/>
    <w:rsid w:val="004F3237"/>
    <w:rsid w:val="004F4346"/>
    <w:rsid w:val="00502C6E"/>
    <w:rsid w:val="00516B79"/>
    <w:rsid w:val="00520EF5"/>
    <w:rsid w:val="00527317"/>
    <w:rsid w:val="0053030B"/>
    <w:rsid w:val="00531868"/>
    <w:rsid w:val="00545C61"/>
    <w:rsid w:val="00546920"/>
    <w:rsid w:val="0054757C"/>
    <w:rsid w:val="005632B3"/>
    <w:rsid w:val="00563D41"/>
    <w:rsid w:val="005721F3"/>
    <w:rsid w:val="00575014"/>
    <w:rsid w:val="00585ED7"/>
    <w:rsid w:val="005B624B"/>
    <w:rsid w:val="005E6AD8"/>
    <w:rsid w:val="005F47FA"/>
    <w:rsid w:val="005F6FD5"/>
    <w:rsid w:val="00616984"/>
    <w:rsid w:val="006311E8"/>
    <w:rsid w:val="006436F7"/>
    <w:rsid w:val="0064467B"/>
    <w:rsid w:val="006610BA"/>
    <w:rsid w:val="00683D7A"/>
    <w:rsid w:val="00685703"/>
    <w:rsid w:val="006A5BEA"/>
    <w:rsid w:val="006A5D44"/>
    <w:rsid w:val="006A62E5"/>
    <w:rsid w:val="006A660E"/>
    <w:rsid w:val="006B68E6"/>
    <w:rsid w:val="006D0274"/>
    <w:rsid w:val="006E205B"/>
    <w:rsid w:val="006E2AA8"/>
    <w:rsid w:val="006E53C1"/>
    <w:rsid w:val="00704340"/>
    <w:rsid w:val="00711B2F"/>
    <w:rsid w:val="00731C48"/>
    <w:rsid w:val="007339CB"/>
    <w:rsid w:val="00735258"/>
    <w:rsid w:val="00735918"/>
    <w:rsid w:val="00746906"/>
    <w:rsid w:val="00750758"/>
    <w:rsid w:val="007527AC"/>
    <w:rsid w:val="00755A3D"/>
    <w:rsid w:val="007618B9"/>
    <w:rsid w:val="00772F6D"/>
    <w:rsid w:val="007801C8"/>
    <w:rsid w:val="00792147"/>
    <w:rsid w:val="0079335A"/>
    <w:rsid w:val="007A702E"/>
    <w:rsid w:val="007B05A0"/>
    <w:rsid w:val="007B43E1"/>
    <w:rsid w:val="007B465C"/>
    <w:rsid w:val="007C4256"/>
    <w:rsid w:val="007C7793"/>
    <w:rsid w:val="007D4362"/>
    <w:rsid w:val="007D6186"/>
    <w:rsid w:val="007D7888"/>
    <w:rsid w:val="007E0E9C"/>
    <w:rsid w:val="007E2710"/>
    <w:rsid w:val="007F6F1D"/>
    <w:rsid w:val="0081214A"/>
    <w:rsid w:val="0081449C"/>
    <w:rsid w:val="00820018"/>
    <w:rsid w:val="00831AFD"/>
    <w:rsid w:val="00842FFA"/>
    <w:rsid w:val="00844D56"/>
    <w:rsid w:val="00847326"/>
    <w:rsid w:val="0085015B"/>
    <w:rsid w:val="008558A9"/>
    <w:rsid w:val="008626F5"/>
    <w:rsid w:val="00864779"/>
    <w:rsid w:val="00865D77"/>
    <w:rsid w:val="00872454"/>
    <w:rsid w:val="00882636"/>
    <w:rsid w:val="008846BB"/>
    <w:rsid w:val="008850D5"/>
    <w:rsid w:val="00887C9C"/>
    <w:rsid w:val="008A18C8"/>
    <w:rsid w:val="008C03E4"/>
    <w:rsid w:val="008D1956"/>
    <w:rsid w:val="008D7E5C"/>
    <w:rsid w:val="008E4FA0"/>
    <w:rsid w:val="0090298A"/>
    <w:rsid w:val="00903EDA"/>
    <w:rsid w:val="009050C8"/>
    <w:rsid w:val="0090591B"/>
    <w:rsid w:val="009153A8"/>
    <w:rsid w:val="0091597E"/>
    <w:rsid w:val="00922082"/>
    <w:rsid w:val="00922F24"/>
    <w:rsid w:val="00923C5F"/>
    <w:rsid w:val="00927874"/>
    <w:rsid w:val="0095124F"/>
    <w:rsid w:val="00971D10"/>
    <w:rsid w:val="009746C9"/>
    <w:rsid w:val="00985C18"/>
    <w:rsid w:val="009865A2"/>
    <w:rsid w:val="009A0690"/>
    <w:rsid w:val="009A0A9E"/>
    <w:rsid w:val="009A0ED6"/>
    <w:rsid w:val="009A4F40"/>
    <w:rsid w:val="009B615F"/>
    <w:rsid w:val="009B75EA"/>
    <w:rsid w:val="009D123C"/>
    <w:rsid w:val="009E0E9B"/>
    <w:rsid w:val="009E2FDE"/>
    <w:rsid w:val="009E4C71"/>
    <w:rsid w:val="009F62DA"/>
    <w:rsid w:val="00A00B4F"/>
    <w:rsid w:val="00A05FE2"/>
    <w:rsid w:val="00A06137"/>
    <w:rsid w:val="00A105A6"/>
    <w:rsid w:val="00A12A7D"/>
    <w:rsid w:val="00A23238"/>
    <w:rsid w:val="00A32058"/>
    <w:rsid w:val="00A43C8A"/>
    <w:rsid w:val="00A52B15"/>
    <w:rsid w:val="00A52C2A"/>
    <w:rsid w:val="00A547B2"/>
    <w:rsid w:val="00A560AB"/>
    <w:rsid w:val="00A639B0"/>
    <w:rsid w:val="00A67FE4"/>
    <w:rsid w:val="00A720E0"/>
    <w:rsid w:val="00A7423C"/>
    <w:rsid w:val="00A83AF7"/>
    <w:rsid w:val="00A86053"/>
    <w:rsid w:val="00AB0CB4"/>
    <w:rsid w:val="00AC529F"/>
    <w:rsid w:val="00AE105C"/>
    <w:rsid w:val="00AF7B5A"/>
    <w:rsid w:val="00B352BB"/>
    <w:rsid w:val="00B357E6"/>
    <w:rsid w:val="00B4248B"/>
    <w:rsid w:val="00B63018"/>
    <w:rsid w:val="00B7216E"/>
    <w:rsid w:val="00B72D9E"/>
    <w:rsid w:val="00BA0A79"/>
    <w:rsid w:val="00BC1B53"/>
    <w:rsid w:val="00BD43B9"/>
    <w:rsid w:val="00BE0F73"/>
    <w:rsid w:val="00BE4A77"/>
    <w:rsid w:val="00C12899"/>
    <w:rsid w:val="00C1402E"/>
    <w:rsid w:val="00C27203"/>
    <w:rsid w:val="00C47F57"/>
    <w:rsid w:val="00C54E21"/>
    <w:rsid w:val="00C6169F"/>
    <w:rsid w:val="00C711AE"/>
    <w:rsid w:val="00C7714E"/>
    <w:rsid w:val="00C81E79"/>
    <w:rsid w:val="00C824C0"/>
    <w:rsid w:val="00C8745D"/>
    <w:rsid w:val="00C9189A"/>
    <w:rsid w:val="00C92BE0"/>
    <w:rsid w:val="00C93E91"/>
    <w:rsid w:val="00C93EDB"/>
    <w:rsid w:val="00C96946"/>
    <w:rsid w:val="00CA62E7"/>
    <w:rsid w:val="00CB32DD"/>
    <w:rsid w:val="00CC606E"/>
    <w:rsid w:val="00CE44DB"/>
    <w:rsid w:val="00CE5957"/>
    <w:rsid w:val="00CF39CD"/>
    <w:rsid w:val="00D01A8A"/>
    <w:rsid w:val="00D01E99"/>
    <w:rsid w:val="00D12FF1"/>
    <w:rsid w:val="00D16821"/>
    <w:rsid w:val="00D51523"/>
    <w:rsid w:val="00D57033"/>
    <w:rsid w:val="00D739E7"/>
    <w:rsid w:val="00D809A4"/>
    <w:rsid w:val="00D81374"/>
    <w:rsid w:val="00D82FCF"/>
    <w:rsid w:val="00D85081"/>
    <w:rsid w:val="00D90920"/>
    <w:rsid w:val="00D944AF"/>
    <w:rsid w:val="00D9593B"/>
    <w:rsid w:val="00DA53F6"/>
    <w:rsid w:val="00DB4DF6"/>
    <w:rsid w:val="00DB7164"/>
    <w:rsid w:val="00DC6945"/>
    <w:rsid w:val="00DD00BD"/>
    <w:rsid w:val="00DD27CD"/>
    <w:rsid w:val="00DE45A5"/>
    <w:rsid w:val="00E01388"/>
    <w:rsid w:val="00E1065E"/>
    <w:rsid w:val="00E12107"/>
    <w:rsid w:val="00E1622D"/>
    <w:rsid w:val="00E20FBC"/>
    <w:rsid w:val="00E31206"/>
    <w:rsid w:val="00E36961"/>
    <w:rsid w:val="00E40210"/>
    <w:rsid w:val="00E6039C"/>
    <w:rsid w:val="00E62FC4"/>
    <w:rsid w:val="00E75471"/>
    <w:rsid w:val="00EA12CA"/>
    <w:rsid w:val="00EA4042"/>
    <w:rsid w:val="00EA71BF"/>
    <w:rsid w:val="00EB2B5E"/>
    <w:rsid w:val="00EC36BB"/>
    <w:rsid w:val="00EC7EFF"/>
    <w:rsid w:val="00ED4FAC"/>
    <w:rsid w:val="00EE5B75"/>
    <w:rsid w:val="00EE7643"/>
    <w:rsid w:val="00EF181D"/>
    <w:rsid w:val="00EF2C42"/>
    <w:rsid w:val="00EF6F04"/>
    <w:rsid w:val="00F071C5"/>
    <w:rsid w:val="00F129DC"/>
    <w:rsid w:val="00F12BDE"/>
    <w:rsid w:val="00F21093"/>
    <w:rsid w:val="00F31FE4"/>
    <w:rsid w:val="00F435DA"/>
    <w:rsid w:val="00F46CDF"/>
    <w:rsid w:val="00F503A7"/>
    <w:rsid w:val="00F562E6"/>
    <w:rsid w:val="00F56762"/>
    <w:rsid w:val="00F60881"/>
    <w:rsid w:val="00F6327A"/>
    <w:rsid w:val="00F76660"/>
    <w:rsid w:val="00F83EFD"/>
    <w:rsid w:val="00F97BC8"/>
    <w:rsid w:val="00FA6F9A"/>
    <w:rsid w:val="00FB1E7C"/>
    <w:rsid w:val="00FC4264"/>
    <w:rsid w:val="00FD379E"/>
    <w:rsid w:val="00FD59E7"/>
    <w:rsid w:val="00FD78BF"/>
    <w:rsid w:val="00FF22F0"/>
    <w:rsid w:val="00FF3F58"/>
    <w:rsid w:val="0417CA6D"/>
    <w:rsid w:val="047612A6"/>
    <w:rsid w:val="06094FE5"/>
    <w:rsid w:val="08B0374B"/>
    <w:rsid w:val="09929663"/>
    <w:rsid w:val="09B2A55F"/>
    <w:rsid w:val="0BBC32F2"/>
    <w:rsid w:val="0BF83814"/>
    <w:rsid w:val="0D27EF98"/>
    <w:rsid w:val="0DE662DC"/>
    <w:rsid w:val="0E469774"/>
    <w:rsid w:val="0E6CEE25"/>
    <w:rsid w:val="10769C05"/>
    <w:rsid w:val="110543FA"/>
    <w:rsid w:val="11A48EE7"/>
    <w:rsid w:val="12EADECE"/>
    <w:rsid w:val="1370BF5F"/>
    <w:rsid w:val="1546CF07"/>
    <w:rsid w:val="155AEEBB"/>
    <w:rsid w:val="15D213FB"/>
    <w:rsid w:val="16A24D6F"/>
    <w:rsid w:val="16C9770B"/>
    <w:rsid w:val="1704B905"/>
    <w:rsid w:val="1833CB1C"/>
    <w:rsid w:val="18DE8FE9"/>
    <w:rsid w:val="1A7B380F"/>
    <w:rsid w:val="1BB6108B"/>
    <w:rsid w:val="1C32252C"/>
    <w:rsid w:val="1CCC4ABE"/>
    <w:rsid w:val="1D38B88F"/>
    <w:rsid w:val="1D5D11A7"/>
    <w:rsid w:val="1E0BFC10"/>
    <w:rsid w:val="1F4FBDEB"/>
    <w:rsid w:val="1F97B88B"/>
    <w:rsid w:val="2010372F"/>
    <w:rsid w:val="204AB1DD"/>
    <w:rsid w:val="227DCAD4"/>
    <w:rsid w:val="22AA4951"/>
    <w:rsid w:val="23965893"/>
    <w:rsid w:val="23A7FA13"/>
    <w:rsid w:val="24E3A852"/>
    <w:rsid w:val="24FA40F9"/>
    <w:rsid w:val="2502E103"/>
    <w:rsid w:val="2512C998"/>
    <w:rsid w:val="25CCA41E"/>
    <w:rsid w:val="267779F5"/>
    <w:rsid w:val="2680463F"/>
    <w:rsid w:val="27C828AD"/>
    <w:rsid w:val="2831E1BB"/>
    <w:rsid w:val="2A7967B8"/>
    <w:rsid w:val="2BDC5D9D"/>
    <w:rsid w:val="2C20FF51"/>
    <w:rsid w:val="2CEC2A81"/>
    <w:rsid w:val="2CFE2894"/>
    <w:rsid w:val="2E466688"/>
    <w:rsid w:val="2F04D9CC"/>
    <w:rsid w:val="2F127F13"/>
    <w:rsid w:val="2F6FA3FC"/>
    <w:rsid w:val="2FE7853A"/>
    <w:rsid w:val="3065FFAB"/>
    <w:rsid w:val="31528A49"/>
    <w:rsid w:val="318FE37B"/>
    <w:rsid w:val="326033C7"/>
    <w:rsid w:val="329DBAD7"/>
    <w:rsid w:val="32B768E7"/>
    <w:rsid w:val="32E5B467"/>
    <w:rsid w:val="3321ECF9"/>
    <w:rsid w:val="34068709"/>
    <w:rsid w:val="35031944"/>
    <w:rsid w:val="35D82296"/>
    <w:rsid w:val="361733E6"/>
    <w:rsid w:val="36FA1F62"/>
    <w:rsid w:val="370734DD"/>
    <w:rsid w:val="37F597E2"/>
    <w:rsid w:val="3815D1A8"/>
    <w:rsid w:val="38395A64"/>
    <w:rsid w:val="38478A14"/>
    <w:rsid w:val="387CF828"/>
    <w:rsid w:val="388E5833"/>
    <w:rsid w:val="38C41C28"/>
    <w:rsid w:val="39516D7E"/>
    <w:rsid w:val="39A0167D"/>
    <w:rsid w:val="3A735B05"/>
    <w:rsid w:val="3ABF1DCC"/>
    <w:rsid w:val="3ACB0F5D"/>
    <w:rsid w:val="3AE42A7D"/>
    <w:rsid w:val="3B667DEA"/>
    <w:rsid w:val="3BBA86D8"/>
    <w:rsid w:val="3C48CC86"/>
    <w:rsid w:val="3CFB891F"/>
    <w:rsid w:val="3DF9858B"/>
    <w:rsid w:val="3DFBCC07"/>
    <w:rsid w:val="3EE3494D"/>
    <w:rsid w:val="4198515E"/>
    <w:rsid w:val="438FA8E5"/>
    <w:rsid w:val="43F1EBDD"/>
    <w:rsid w:val="440C172D"/>
    <w:rsid w:val="44871ACD"/>
    <w:rsid w:val="46529A24"/>
    <w:rsid w:val="46558B4E"/>
    <w:rsid w:val="46B12183"/>
    <w:rsid w:val="46E86E9A"/>
    <w:rsid w:val="4781FCB4"/>
    <w:rsid w:val="47CB57A7"/>
    <w:rsid w:val="47E41E18"/>
    <w:rsid w:val="47EE6A85"/>
    <w:rsid w:val="480792E2"/>
    <w:rsid w:val="48B19A20"/>
    <w:rsid w:val="49855EBF"/>
    <w:rsid w:val="49BEFE9D"/>
    <w:rsid w:val="49DA80F5"/>
    <w:rsid w:val="4A344717"/>
    <w:rsid w:val="4AE02638"/>
    <w:rsid w:val="4BC320CF"/>
    <w:rsid w:val="4C556DD7"/>
    <w:rsid w:val="4F003267"/>
    <w:rsid w:val="501F1999"/>
    <w:rsid w:val="502B1EE2"/>
    <w:rsid w:val="50A68206"/>
    <w:rsid w:val="50D214CB"/>
    <w:rsid w:val="50D37682"/>
    <w:rsid w:val="51950228"/>
    <w:rsid w:val="523A63DA"/>
    <w:rsid w:val="52D41154"/>
    <w:rsid w:val="53A64891"/>
    <w:rsid w:val="53B74A62"/>
    <w:rsid w:val="54304246"/>
    <w:rsid w:val="5475BDA6"/>
    <w:rsid w:val="57121653"/>
    <w:rsid w:val="57A1DC77"/>
    <w:rsid w:val="58407C8E"/>
    <w:rsid w:val="59A97062"/>
    <w:rsid w:val="5A193462"/>
    <w:rsid w:val="5A7AF946"/>
    <w:rsid w:val="5AE6511A"/>
    <w:rsid w:val="5B99A01B"/>
    <w:rsid w:val="5C98BD07"/>
    <w:rsid w:val="5CC87C2D"/>
    <w:rsid w:val="5CD3A0AD"/>
    <w:rsid w:val="5D465C8E"/>
    <w:rsid w:val="5DA8E513"/>
    <w:rsid w:val="5E4780D1"/>
    <w:rsid w:val="5F471556"/>
    <w:rsid w:val="5F525576"/>
    <w:rsid w:val="5F667CD4"/>
    <w:rsid w:val="6217DDF6"/>
    <w:rsid w:val="622E09F7"/>
    <w:rsid w:val="62860B2B"/>
    <w:rsid w:val="6299FA04"/>
    <w:rsid w:val="64805F7F"/>
    <w:rsid w:val="64B0281E"/>
    <w:rsid w:val="65C86395"/>
    <w:rsid w:val="684421C4"/>
    <w:rsid w:val="692F17FA"/>
    <w:rsid w:val="69D5D990"/>
    <w:rsid w:val="6C6C154F"/>
    <w:rsid w:val="6CA57DE8"/>
    <w:rsid w:val="6CDCA3F9"/>
    <w:rsid w:val="6E6B09C4"/>
    <w:rsid w:val="6F04CC91"/>
    <w:rsid w:val="712B5DBF"/>
    <w:rsid w:val="7149A8C4"/>
    <w:rsid w:val="72397D1D"/>
    <w:rsid w:val="72B86A4C"/>
    <w:rsid w:val="73503767"/>
    <w:rsid w:val="73B26928"/>
    <w:rsid w:val="73B2A2FD"/>
    <w:rsid w:val="754777E3"/>
    <w:rsid w:val="758C79E1"/>
    <w:rsid w:val="762064B5"/>
    <w:rsid w:val="764EDF7E"/>
    <w:rsid w:val="76F4014B"/>
    <w:rsid w:val="793CFF80"/>
    <w:rsid w:val="79EE70EF"/>
    <w:rsid w:val="7C048146"/>
    <w:rsid w:val="7C207EEE"/>
    <w:rsid w:val="7CAF56FA"/>
    <w:rsid w:val="7CC5699A"/>
    <w:rsid w:val="7CE5AFB5"/>
    <w:rsid w:val="7DC651B2"/>
    <w:rsid w:val="7DE6CF22"/>
    <w:rsid w:val="7E5CAB17"/>
    <w:rsid w:val="7EEBB622"/>
    <w:rsid w:val="7F26BFEE"/>
    <w:rsid w:val="7F85C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27F13"/>
  <w15:chartTrackingRefBased/>
  <w15:docId w15:val="{330D1484-FD91-403E-A000-0482F4E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DB"/>
  </w:style>
  <w:style w:type="paragraph" w:styleId="Footer">
    <w:name w:val="footer"/>
    <w:basedOn w:val="Normal"/>
    <w:link w:val="FooterChar"/>
    <w:uiPriority w:val="99"/>
    <w:unhideWhenUsed/>
    <w:rsid w:val="00CE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DB"/>
  </w:style>
  <w:style w:type="paragraph" w:styleId="Subtitle">
    <w:name w:val="Subtitle"/>
    <w:basedOn w:val="Normal"/>
    <w:next w:val="Normal"/>
    <w:link w:val="SubtitleChar"/>
    <w:uiPriority w:val="11"/>
    <w:rsid w:val="00CE44DB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hAnsi="Arial"/>
      <w:color w:val="FFFFFF" w:themeColor="background1"/>
      <w:sz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E44DB"/>
    <w:rPr>
      <w:rFonts w:ascii="Arial" w:hAnsi="Arial"/>
      <w:color w:val="FFFFFF" w:themeColor="background1"/>
      <w:sz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CE44DB"/>
    <w:pPr>
      <w:autoSpaceDE w:val="0"/>
      <w:autoSpaceDN w:val="0"/>
      <w:adjustRightInd w:val="0"/>
      <w:spacing w:before="120" w:after="0" w:line="240" w:lineRule="auto"/>
      <w:ind w:right="2267"/>
    </w:pPr>
    <w:rPr>
      <w:rFonts w:ascii="Arial" w:hAnsi="Arial"/>
      <w:b/>
      <w:noProof/>
      <w:color w:val="FFFFFF" w:themeColor="background1"/>
      <w:sz w:val="36"/>
      <w:szCs w:val="6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CE44DB"/>
    <w:rPr>
      <w:rFonts w:ascii="Arial" w:hAnsi="Arial"/>
      <w:b/>
      <w:noProof/>
      <w:color w:val="FFFFFF" w:themeColor="background1"/>
      <w:sz w:val="36"/>
      <w:szCs w:val="6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B0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5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B615F"/>
  </w:style>
  <w:style w:type="character" w:customStyle="1" w:styleId="eop">
    <w:name w:val="eop"/>
    <w:basedOn w:val="DefaultParagraphFont"/>
    <w:rsid w:val="009B615F"/>
  </w:style>
  <w:style w:type="table" w:customStyle="1" w:styleId="DPIEnormal">
    <w:name w:val="DPIE normal"/>
    <w:basedOn w:val="TableNormal"/>
    <w:uiPriority w:val="99"/>
    <w:rsid w:val="00545C61"/>
    <w:pPr>
      <w:spacing w:after="0" w:line="240" w:lineRule="auto"/>
    </w:pPr>
    <w:rPr>
      <w:rFonts w:ascii="Arial" w:hAnsi="Arial"/>
      <w:sz w:val="20"/>
      <w:lang w:val="en-AU"/>
    </w:rPr>
    <w:tblPr>
      <w:tblBorders>
        <w:insideH w:val="single" w:sz="4" w:space="0" w:color="44546A" w:themeColor="text2"/>
        <w:insideV w:val="single" w:sz="4" w:space="0" w:color="44546A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FFC000" w:themeColor="accent4"/>
          <w:right w:val="nil"/>
          <w:insideH w:val="single" w:sz="4" w:space="0" w:color="44546A" w:themeColor="text2"/>
          <w:insideV w:val="single" w:sz="4" w:space="0" w:color="44546A" w:themeColor="text2"/>
        </w:tcBorders>
        <w:shd w:val="clear" w:color="auto" w:fill="E7E6E6" w:themeFill="background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7F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w.gov.au/regional-nsw/gap-year" TargetMode="External"/><Relationship Id="rId18" Type="http://schemas.openxmlformats.org/officeDocument/2006/relationships/hyperlink" Target="https://vimeo.com/user/138967248/folder/677786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skills-nsw/skills-news/online-courses-added-to-summer-skills-program" TargetMode="External"/><Relationship Id="rId17" Type="http://schemas.openxmlformats.org/officeDocument/2006/relationships/hyperlink" Target="https://www.nsw.gov.au/regional-gap-ye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user/138967248/folder/67778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sw.gov.au/regional-nsw/gap-yea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sw.gov.au/regional-gap-yea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skills-nsw/skills-initiatives/summer-skil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A4B95F40F0B409AE142AFA34BB35B" ma:contentTypeVersion="13" ma:contentTypeDescription="Create a new document." ma:contentTypeScope="" ma:versionID="493bb33cefb67fa780c9d048e3b688eb">
  <xsd:schema xmlns:xsd="http://www.w3.org/2001/XMLSchema" xmlns:xs="http://www.w3.org/2001/XMLSchema" xmlns:p="http://schemas.microsoft.com/office/2006/metadata/properties" xmlns:ns3="7f5fb08b-3e80-4c3b-8bc6-eca01205f364" xmlns:ns4="630e9c40-2612-411b-ab2c-50768f7007c1" targetNamespace="http://schemas.microsoft.com/office/2006/metadata/properties" ma:root="true" ma:fieldsID="dbd5b88b7a8c0e071acdb223e82307f3" ns3:_="" ns4:_="">
    <xsd:import namespace="7f5fb08b-3e80-4c3b-8bc6-eca01205f364"/>
    <xsd:import namespace="630e9c40-2612-411b-ab2c-50768f700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b08b-3e80-4c3b-8bc6-eca01205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c40-2612-411b-ab2c-50768f700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8744-773D-4932-92D2-CAECF083D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C05F5-A601-4934-90B2-429D4DFAA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52ED-F370-4E60-A2E2-1D3DBBDB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b08b-3e80-4c3b-8bc6-eca01205f364"/>
    <ds:schemaRef ds:uri="630e9c40-2612-411b-ab2c-50768f700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A844C-1B35-486E-9CB4-47BA6510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Van Den Heuvel</dc:creator>
  <cp:keywords/>
  <dc:description/>
  <cp:lastModifiedBy>Mary Wang</cp:lastModifiedBy>
  <cp:revision>5</cp:revision>
  <dcterms:created xsi:type="dcterms:W3CDTF">2021-12-16T21:16:00Z</dcterms:created>
  <dcterms:modified xsi:type="dcterms:W3CDTF">2022-06-20T01:10:00Z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0x010100FFCA4B95F40F0B409AE142AFA34BB35B</vt:lpwstr>
  </property>
</Properties>
</file>