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55C7" w14:textId="6615B308" w:rsidR="005638A2" w:rsidRDefault="00A77364" w:rsidP="003C0FDE">
      <w:pPr>
        <w:pStyle w:val="Title"/>
      </w:pPr>
      <w:r>
        <w:t>E</w:t>
      </w:r>
      <w:r w:rsidR="006E6497">
        <w:t>nglish</w:t>
      </w:r>
      <w:r w:rsidR="005638A2">
        <w:t xml:space="preserve"> Stage 4</w:t>
      </w:r>
      <w:r w:rsidR="4D1662B6">
        <w:t xml:space="preserve"> – </w:t>
      </w:r>
      <w:r w:rsidR="001E334A">
        <w:t>r</w:t>
      </w:r>
      <w:r w:rsidR="1CE3394F">
        <w:t xml:space="preserve">epresentation of </w:t>
      </w:r>
      <w:r w:rsidR="503CC165">
        <w:t>c</w:t>
      </w:r>
      <w:r w:rsidR="0F23B56E">
        <w:t xml:space="preserve">areers </w:t>
      </w:r>
      <w:r w:rsidR="454D1FF0">
        <w:t>in</w:t>
      </w:r>
      <w:r w:rsidR="0F23B56E">
        <w:t xml:space="preserve"> </w:t>
      </w:r>
      <w:r w:rsidR="00970291">
        <w:t>p</w:t>
      </w:r>
      <w:r w:rsidR="0F23B56E">
        <w:t>oetry</w:t>
      </w:r>
    </w:p>
    <w:p w14:paraId="4F2DCC2D" w14:textId="52925113" w:rsidR="005638A2" w:rsidRDefault="005638A2" w:rsidP="00454955">
      <w:pPr>
        <w:rPr>
          <w:lang w:eastAsia="zh-CN"/>
        </w:rPr>
      </w:pPr>
      <w:r w:rsidRPr="00AF779A">
        <w:rPr>
          <w:rStyle w:val="Strong"/>
        </w:rPr>
        <w:t>Suggested duration</w:t>
      </w:r>
      <w:r w:rsidR="003C0FDE" w:rsidRPr="00AF779A">
        <w:rPr>
          <w:rStyle w:val="Strong"/>
        </w:rPr>
        <w:t>:</w:t>
      </w:r>
      <w:r w:rsidR="003C0FDE">
        <w:rPr>
          <w:lang w:eastAsia="zh-CN"/>
        </w:rPr>
        <w:t xml:space="preserve"> </w:t>
      </w:r>
      <w:r w:rsidR="00362A5F" w:rsidRPr="6ED02D49">
        <w:rPr>
          <w:lang w:eastAsia="zh-CN"/>
        </w:rPr>
        <w:t xml:space="preserve"> 2</w:t>
      </w:r>
      <w:r w:rsidR="004E67CF" w:rsidRPr="6ED02D49">
        <w:rPr>
          <w:lang w:eastAsia="zh-CN"/>
        </w:rPr>
        <w:t>-3</w:t>
      </w:r>
      <w:r w:rsidR="00362A5F" w:rsidRPr="6ED02D49">
        <w:rPr>
          <w:lang w:eastAsia="zh-CN"/>
        </w:rPr>
        <w:t xml:space="preserve"> lessons</w:t>
      </w:r>
      <w:r w:rsidR="003C0FDE">
        <w:rPr>
          <w:lang w:eastAsia="zh-CN"/>
        </w:rPr>
        <w:t xml:space="preserve"> of 40 minutes</w:t>
      </w:r>
    </w:p>
    <w:p w14:paraId="25CBBBC4" w14:textId="448E4119" w:rsidR="22E32F78" w:rsidRPr="00B8386A" w:rsidRDefault="79A5F6F8" w:rsidP="2981CBFA">
      <w:r w:rsidRPr="2981CBFA">
        <w:rPr>
          <w:rFonts w:eastAsia="Arial" w:cs="Arial"/>
        </w:rPr>
        <w:t>Learning for life beyond school is supported when subjects are delivered to students in a way that they can understand how the content is relevant to career pathways and work settings.</w:t>
      </w:r>
      <w:r w:rsidR="02123411" w:rsidRPr="2981CBFA">
        <w:rPr>
          <w:rFonts w:eastAsia="Arial" w:cs="Arial"/>
        </w:rPr>
        <w:t xml:space="preserve"> </w:t>
      </w:r>
      <w:r w:rsidR="02123411" w:rsidRPr="2981CBFA">
        <w:rPr>
          <w:rFonts w:eastAsia="Arial" w:cs="Arial"/>
          <w:color w:val="000000" w:themeColor="text1"/>
        </w:rPr>
        <w:t>NESA syllabuses identify work and enterprise as important learning across the curriculum content for all students.</w:t>
      </w:r>
    </w:p>
    <w:p w14:paraId="47CC5F8D" w14:textId="52E8B60C" w:rsidR="22E32F78" w:rsidRPr="00B8386A" w:rsidRDefault="79A5F6F8" w:rsidP="00B54982">
      <w:pPr>
        <w:pStyle w:val="Heading1"/>
      </w:pPr>
      <w:r>
        <w:t>Career learning benefits</w:t>
      </w:r>
      <w:r w:rsidR="003C0FDE">
        <w:t xml:space="preserve"> and c</w:t>
      </w:r>
      <w:r>
        <w:t>areer management skills</w:t>
      </w:r>
    </w:p>
    <w:p w14:paraId="003E8FCB" w14:textId="77777777" w:rsidR="00B24CAC" w:rsidRDefault="00B24CAC" w:rsidP="006F7CCF">
      <w:pPr>
        <w:rPr>
          <w:rFonts w:eastAsia="Arial" w:cs="Arial"/>
        </w:rPr>
      </w:pPr>
      <w:r w:rsidRPr="0DFA24EC">
        <w:rPr>
          <w:rFonts w:eastAsia="Arial" w:cs="Arial"/>
          <w:color w:val="212121"/>
        </w:rPr>
        <w:t>Career learning resources have been developed to enrich existing teaching and learning programs to facilitate effective career education for students, supporting students to link classroom learning to workplace applications, including developing career management</w:t>
      </w:r>
      <w:r w:rsidRPr="0DFA24EC">
        <w:rPr>
          <w:rFonts w:eastAsia="Arial" w:cs="Arial"/>
        </w:rPr>
        <w:t xml:space="preserve"> skills. </w:t>
      </w:r>
    </w:p>
    <w:p w14:paraId="3E65DDFC" w14:textId="186D531C" w:rsidR="003C0FDE" w:rsidRDefault="003C0FDE" w:rsidP="003C0FDE">
      <w:r>
        <w:t>Career lea</w:t>
      </w:r>
      <w:r w:rsidR="6D2777D3">
        <w:t>r</w:t>
      </w:r>
      <w:r>
        <w:t>ning activities embedded within existing curriculum have been aligned to th</w:t>
      </w:r>
      <w:r w:rsidR="00581651">
        <w:t xml:space="preserve">e </w:t>
      </w:r>
      <w:r>
        <w:t xml:space="preserve">themes from the </w:t>
      </w:r>
      <w:hyperlink r:id="rId11" w:history="1">
        <w:r w:rsidRPr="00403287">
          <w:rPr>
            <w:rStyle w:val="Hyperlink"/>
          </w:rPr>
          <w:t>K-12 Career Learning Framework</w:t>
        </w:r>
      </w:hyperlink>
      <w:r>
        <w:t xml:space="preserve">. Activities may relate to one or more of the themes: </w:t>
      </w:r>
    </w:p>
    <w:p w14:paraId="2D661FA2" w14:textId="45290E04" w:rsidR="00B24CAC" w:rsidRDefault="00B24CAC" w:rsidP="00B24CAC">
      <w:pPr>
        <w:pStyle w:val="ListBullet"/>
        <w:numPr>
          <w:ilvl w:val="0"/>
          <w:numId w:val="7"/>
        </w:numPr>
      </w:pPr>
      <w:r>
        <w:t xml:space="preserve">Identity – building and maintaining a positive </w:t>
      </w:r>
      <w:r w:rsidR="0031648D">
        <w:t>self-concept</w:t>
      </w:r>
      <w:r>
        <w:t xml:space="preserve">, responding to </w:t>
      </w:r>
      <w:proofErr w:type="gramStart"/>
      <w:r>
        <w:t>change</w:t>
      </w:r>
      <w:proofErr w:type="gramEnd"/>
      <w:r>
        <w:t xml:space="preserve"> and developing capabilities</w:t>
      </w:r>
    </w:p>
    <w:p w14:paraId="41D86723" w14:textId="150B3891" w:rsidR="00B24CAC" w:rsidRDefault="00B24CAC" w:rsidP="00B24CAC">
      <w:pPr>
        <w:pStyle w:val="ListBullet"/>
        <w:numPr>
          <w:ilvl w:val="0"/>
          <w:numId w:val="7"/>
        </w:numPr>
      </w:pPr>
      <w:r>
        <w:t xml:space="preserve">Experience – discover, </w:t>
      </w:r>
      <w:proofErr w:type="gramStart"/>
      <w:r>
        <w:t>investigate</w:t>
      </w:r>
      <w:proofErr w:type="gramEnd"/>
      <w:r>
        <w:t xml:space="preserve"> and consider opportunities in lifelong learning and work exploration</w:t>
      </w:r>
    </w:p>
    <w:p w14:paraId="3772ECF6" w14:textId="50D80A70" w:rsidR="00454955" w:rsidRPr="00B8386A" w:rsidRDefault="00B24CAC" w:rsidP="006E6497">
      <w:pPr>
        <w:pStyle w:val="ListBullet"/>
        <w:numPr>
          <w:ilvl w:val="0"/>
          <w:numId w:val="7"/>
        </w:numPr>
        <w:spacing w:after="240"/>
      </w:pPr>
      <w:r>
        <w:t xml:space="preserve">Empower – learning to </w:t>
      </w:r>
      <w:proofErr w:type="spellStart"/>
      <w:r>
        <w:t>self manage</w:t>
      </w:r>
      <w:proofErr w:type="spellEnd"/>
      <w:r>
        <w:t>, engage in career decision making and developing skills and capabilities to make informed decisions</w:t>
      </w:r>
    </w:p>
    <w:tbl>
      <w:tblPr>
        <w:tblStyle w:val="TableGrid"/>
        <w:tblW w:w="0" w:type="auto"/>
        <w:tblLayout w:type="fixed"/>
        <w:tblLook w:val="04A0" w:firstRow="1" w:lastRow="0" w:firstColumn="1" w:lastColumn="0" w:noHBand="0" w:noVBand="1"/>
      </w:tblPr>
      <w:tblGrid>
        <w:gridCol w:w="2235"/>
        <w:gridCol w:w="3465"/>
        <w:gridCol w:w="3900"/>
      </w:tblGrid>
      <w:tr w:rsidR="4567F4E0" w14:paraId="12C3D9C1" w14:textId="77777777" w:rsidTr="2981CBFA">
        <w:trPr>
          <w:trHeight w:val="540"/>
          <w:tblHeader/>
        </w:trPr>
        <w:tc>
          <w:tcPr>
            <w:tcW w:w="223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4439F060" w14:textId="48F4F1A8" w:rsidR="4567F4E0" w:rsidRDefault="4567F4E0" w:rsidP="4567F4E0">
            <w:pPr>
              <w:spacing w:line="276" w:lineRule="auto"/>
            </w:pPr>
            <w:r w:rsidRPr="4567F4E0">
              <w:rPr>
                <w:rFonts w:eastAsia="Arial" w:cs="Arial"/>
                <w:b/>
                <w:bCs/>
                <w:color w:val="FFFFFF" w:themeColor="background1"/>
                <w:sz w:val="22"/>
                <w:szCs w:val="22"/>
              </w:rPr>
              <w:t>Theme</w:t>
            </w:r>
          </w:p>
        </w:tc>
        <w:tc>
          <w:tcPr>
            <w:tcW w:w="346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32E5257" w14:textId="13C98061" w:rsidR="4567F4E0" w:rsidRDefault="00362A5F">
            <w:r>
              <w:rPr>
                <w:rFonts w:eastAsia="Arial" w:cs="Arial"/>
                <w:b/>
                <w:bCs/>
                <w:color w:val="FFFFFF" w:themeColor="background1"/>
                <w:sz w:val="22"/>
                <w:szCs w:val="22"/>
              </w:rPr>
              <w:t>Career Management Skills</w:t>
            </w:r>
          </w:p>
        </w:tc>
        <w:tc>
          <w:tcPr>
            <w:tcW w:w="390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0B5E76C" w14:textId="5601FE37" w:rsidR="4567F4E0" w:rsidRDefault="00362A5F">
            <w:r w:rsidRPr="2981CBFA">
              <w:rPr>
                <w:rFonts w:eastAsia="Arial" w:cs="Arial"/>
                <w:b/>
                <w:bCs/>
                <w:color w:val="FFFFFF" w:themeColor="background1"/>
                <w:sz w:val="22"/>
                <w:szCs w:val="22"/>
              </w:rPr>
              <w:t xml:space="preserve">Australian Blueprint </w:t>
            </w:r>
            <w:r w:rsidR="2CDE144A" w:rsidRPr="2981CBFA">
              <w:rPr>
                <w:rFonts w:eastAsia="Arial" w:cs="Arial"/>
                <w:b/>
                <w:bCs/>
                <w:color w:val="FFFFFF" w:themeColor="background1"/>
                <w:sz w:val="22"/>
                <w:szCs w:val="22"/>
              </w:rPr>
              <w:t>for Career Development C</w:t>
            </w:r>
            <w:r w:rsidRPr="2981CBFA">
              <w:rPr>
                <w:rFonts w:eastAsia="Arial" w:cs="Arial"/>
                <w:b/>
                <w:bCs/>
                <w:color w:val="FFFFFF" w:themeColor="background1"/>
                <w:sz w:val="22"/>
                <w:szCs w:val="22"/>
              </w:rPr>
              <w:t>ompetency</w:t>
            </w:r>
          </w:p>
        </w:tc>
      </w:tr>
      <w:tr w:rsidR="4567F4E0" w14:paraId="3737CB69" w14:textId="77777777" w:rsidTr="2981CBFA">
        <w:trPr>
          <w:trHeight w:val="720"/>
        </w:trPr>
        <w:tc>
          <w:tcPr>
            <w:tcW w:w="2235" w:type="dxa"/>
            <w:tcBorders>
              <w:top w:val="single" w:sz="24" w:space="0" w:color="C00000"/>
              <w:left w:val="single" w:sz="8" w:space="0" w:color="auto"/>
              <w:bottom w:val="single" w:sz="8" w:space="0" w:color="auto"/>
              <w:right w:val="single" w:sz="8" w:space="0" w:color="auto"/>
            </w:tcBorders>
            <w:vAlign w:val="center"/>
          </w:tcPr>
          <w:p w14:paraId="342055DF" w14:textId="7A6DA230" w:rsidR="4567F4E0" w:rsidRDefault="008E6072" w:rsidP="0031648D">
            <w:pPr>
              <w:rPr>
                <w:rFonts w:eastAsia="Arial" w:cs="Arial"/>
                <w:b/>
                <w:bCs/>
                <w:sz w:val="22"/>
                <w:szCs w:val="22"/>
              </w:rPr>
            </w:pPr>
            <w:r>
              <w:rPr>
                <w:rFonts w:eastAsia="Arial" w:cs="Arial"/>
                <w:b/>
                <w:bCs/>
                <w:sz w:val="22"/>
                <w:szCs w:val="22"/>
              </w:rPr>
              <w:t>E</w:t>
            </w:r>
            <w:r w:rsidR="0031648D">
              <w:rPr>
                <w:rFonts w:eastAsia="Arial" w:cs="Arial"/>
                <w:b/>
                <w:bCs/>
                <w:sz w:val="22"/>
                <w:szCs w:val="22"/>
              </w:rPr>
              <w:t>xperience</w:t>
            </w:r>
          </w:p>
        </w:tc>
        <w:tc>
          <w:tcPr>
            <w:tcW w:w="3465" w:type="dxa"/>
            <w:tcBorders>
              <w:top w:val="single" w:sz="24" w:space="0" w:color="C00000"/>
              <w:left w:val="single" w:sz="8" w:space="0" w:color="auto"/>
              <w:bottom w:val="single" w:sz="8" w:space="0" w:color="auto"/>
              <w:right w:val="single" w:sz="8" w:space="0" w:color="auto"/>
            </w:tcBorders>
            <w:vAlign w:val="center"/>
          </w:tcPr>
          <w:p w14:paraId="23639F0A" w14:textId="3C54A096" w:rsidR="4567F4E0" w:rsidRDefault="00931674" w:rsidP="4567F4E0">
            <w:pPr>
              <w:rPr>
                <w:rFonts w:eastAsia="Arial" w:cs="Arial"/>
                <w:sz w:val="22"/>
                <w:szCs w:val="22"/>
              </w:rPr>
            </w:pPr>
            <w:r>
              <w:rPr>
                <w:rFonts w:eastAsia="Arial" w:cs="Arial"/>
                <w:sz w:val="22"/>
                <w:szCs w:val="22"/>
              </w:rPr>
              <w:t xml:space="preserve">Locate and use career </w:t>
            </w:r>
            <w:r w:rsidR="4D0FE576" w:rsidRPr="5E360599">
              <w:rPr>
                <w:rFonts w:eastAsia="Arial" w:cs="Arial"/>
                <w:sz w:val="22"/>
                <w:szCs w:val="22"/>
              </w:rPr>
              <w:t>information</w:t>
            </w:r>
          </w:p>
        </w:tc>
        <w:tc>
          <w:tcPr>
            <w:tcW w:w="3900" w:type="dxa"/>
            <w:tcBorders>
              <w:top w:val="single" w:sz="24" w:space="0" w:color="C00000"/>
              <w:left w:val="single" w:sz="8" w:space="0" w:color="auto"/>
              <w:bottom w:val="single" w:sz="8" w:space="0" w:color="auto"/>
              <w:right w:val="single" w:sz="8" w:space="0" w:color="auto"/>
            </w:tcBorders>
            <w:vAlign w:val="center"/>
          </w:tcPr>
          <w:p w14:paraId="766D15B7" w14:textId="500C5CF2" w:rsidR="4567F4E0" w:rsidRDefault="0A8D047F" w:rsidP="4567F4E0">
            <w:pPr>
              <w:rPr>
                <w:rFonts w:eastAsia="Arial" w:cs="Arial"/>
                <w:sz w:val="22"/>
                <w:szCs w:val="22"/>
              </w:rPr>
            </w:pPr>
            <w:r w:rsidRPr="5E360599">
              <w:rPr>
                <w:rFonts w:eastAsia="Arial" w:cs="Arial"/>
                <w:sz w:val="22"/>
                <w:szCs w:val="22"/>
              </w:rPr>
              <w:t>5.2</w:t>
            </w:r>
            <w:r w:rsidR="0EBE662F" w:rsidRPr="5E360599">
              <w:rPr>
                <w:rFonts w:eastAsia="Arial" w:cs="Arial"/>
                <w:sz w:val="22"/>
                <w:szCs w:val="22"/>
              </w:rPr>
              <w:t xml:space="preserve"> </w:t>
            </w:r>
            <w:r w:rsidR="27B0B352" w:rsidRPr="5E360599">
              <w:rPr>
                <w:rFonts w:eastAsia="Arial" w:cs="Arial"/>
                <w:sz w:val="22"/>
                <w:szCs w:val="22"/>
              </w:rPr>
              <w:t>Explore the differences between occupations and industry sectors by locating and using available career information resources</w:t>
            </w:r>
          </w:p>
        </w:tc>
      </w:tr>
      <w:tr w:rsidR="4567F4E0" w14:paraId="2FA9A215" w14:textId="77777777" w:rsidTr="2981CBFA">
        <w:trPr>
          <w:trHeight w:val="525"/>
        </w:trPr>
        <w:tc>
          <w:tcPr>
            <w:tcW w:w="223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9B59885" w14:textId="17948784" w:rsidR="4567F4E0" w:rsidRDefault="0031648D" w:rsidP="4567F4E0">
            <w:pPr>
              <w:rPr>
                <w:rFonts w:eastAsia="Arial" w:cs="Arial"/>
                <w:b/>
                <w:bCs/>
                <w:color w:val="000000" w:themeColor="text1"/>
                <w:sz w:val="22"/>
                <w:szCs w:val="22"/>
              </w:rPr>
            </w:pPr>
            <w:r>
              <w:rPr>
                <w:rFonts w:eastAsia="Arial" w:cs="Arial"/>
                <w:b/>
                <w:bCs/>
                <w:color w:val="000000" w:themeColor="text1"/>
                <w:sz w:val="22"/>
                <w:szCs w:val="22"/>
              </w:rPr>
              <w:t>Empower</w:t>
            </w:r>
          </w:p>
        </w:tc>
        <w:tc>
          <w:tcPr>
            <w:tcW w:w="346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0FC54DD" w14:textId="06933227" w:rsidR="4567F4E0" w:rsidRDefault="0031648D" w:rsidP="0031648D">
            <w:pPr>
              <w:rPr>
                <w:rFonts w:eastAsia="Arial" w:cs="Arial"/>
                <w:color w:val="000000" w:themeColor="text1"/>
                <w:sz w:val="22"/>
                <w:szCs w:val="22"/>
              </w:rPr>
            </w:pPr>
            <w:r>
              <w:rPr>
                <w:rFonts w:eastAsia="Arial" w:cs="Arial"/>
                <w:color w:val="000000" w:themeColor="text1"/>
                <w:sz w:val="22"/>
                <w:szCs w:val="22"/>
              </w:rPr>
              <w:t xml:space="preserve">Explore the career </w:t>
            </w:r>
            <w:r w:rsidR="006E6497">
              <w:rPr>
                <w:rFonts w:eastAsia="Arial" w:cs="Arial"/>
                <w:color w:val="000000" w:themeColor="text1"/>
                <w:sz w:val="22"/>
                <w:szCs w:val="22"/>
              </w:rPr>
              <w:t>steps to build a career plan</w:t>
            </w:r>
          </w:p>
        </w:tc>
        <w:tc>
          <w:tcPr>
            <w:tcW w:w="390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386E228" w14:textId="2E8A1BAC" w:rsidR="4567F4E0" w:rsidRDefault="4AF5D969" w:rsidP="4567F4E0">
            <w:pPr>
              <w:rPr>
                <w:rFonts w:eastAsia="Arial" w:cs="Arial"/>
                <w:color w:val="000000" w:themeColor="text1"/>
                <w:sz w:val="22"/>
                <w:szCs w:val="22"/>
              </w:rPr>
            </w:pPr>
            <w:r w:rsidRPr="2981CBFA">
              <w:rPr>
                <w:rFonts w:eastAsia="Arial" w:cs="Arial"/>
                <w:color w:val="000000" w:themeColor="text1"/>
                <w:sz w:val="22"/>
                <w:szCs w:val="22"/>
              </w:rPr>
              <w:t xml:space="preserve">11.2 </w:t>
            </w:r>
            <w:r w:rsidR="006E6497" w:rsidRPr="2981CBFA">
              <w:rPr>
                <w:rFonts w:eastAsia="Arial" w:cs="Arial"/>
                <w:color w:val="000000" w:themeColor="text1"/>
                <w:sz w:val="22"/>
                <w:szCs w:val="22"/>
              </w:rPr>
              <w:t>Understand and experience the career-building process</w:t>
            </w:r>
          </w:p>
        </w:tc>
      </w:tr>
    </w:tbl>
    <w:p w14:paraId="0FB49588" w14:textId="65EEFDAA" w:rsidR="4567F4E0" w:rsidRPr="006E6497" w:rsidRDefault="006E6497" w:rsidP="4567F4E0">
      <w:r>
        <w:br w:type="page"/>
      </w:r>
    </w:p>
    <w:p w14:paraId="44C82734" w14:textId="2A0ABA4C" w:rsidR="327AA823" w:rsidRDefault="327AA823" w:rsidP="00B54982">
      <w:pPr>
        <w:pStyle w:val="Heading2"/>
        <w:rPr>
          <w:lang w:val="en-US"/>
        </w:rPr>
      </w:pPr>
      <w:r w:rsidRPr="4567F4E0">
        <w:rPr>
          <w:lang w:val="en-US"/>
        </w:rPr>
        <w:lastRenderedPageBreak/>
        <w:t>What do we want students to know, understand or be able to do?</w:t>
      </w:r>
    </w:p>
    <w:p w14:paraId="7BA92CF6" w14:textId="1CFB7C31" w:rsidR="00A62DBF" w:rsidRPr="00A62DBF" w:rsidRDefault="00066A58" w:rsidP="00A62DBF">
      <w:pPr>
        <w:rPr>
          <w:lang w:val="en-US" w:eastAsia="zh-CN"/>
        </w:rPr>
      </w:pPr>
      <w:r w:rsidRPr="2981CBFA">
        <w:rPr>
          <w:lang w:val="en-US" w:eastAsia="zh-CN"/>
        </w:rPr>
        <w:t xml:space="preserve">Students </w:t>
      </w:r>
      <w:r w:rsidR="00406623" w:rsidRPr="2981CBFA">
        <w:rPr>
          <w:lang w:val="en-US" w:eastAsia="zh-CN"/>
        </w:rPr>
        <w:t>would complete</w:t>
      </w:r>
      <w:r w:rsidRPr="2981CBFA">
        <w:rPr>
          <w:lang w:val="en-US" w:eastAsia="zh-CN"/>
        </w:rPr>
        <w:t xml:space="preserve"> </w:t>
      </w:r>
      <w:r w:rsidR="00406623" w:rsidRPr="2981CBFA">
        <w:rPr>
          <w:lang w:val="en-US" w:eastAsia="zh-CN"/>
        </w:rPr>
        <w:t>this sequence</w:t>
      </w:r>
      <w:r w:rsidR="228B0CDA" w:rsidRPr="2981CBFA">
        <w:rPr>
          <w:lang w:val="en-US" w:eastAsia="zh-CN"/>
        </w:rPr>
        <w:t xml:space="preserve"> of lessons</w:t>
      </w:r>
      <w:r w:rsidRPr="2981CBFA">
        <w:rPr>
          <w:lang w:val="en-US" w:eastAsia="zh-CN"/>
        </w:rPr>
        <w:t xml:space="preserve"> at the end of a poetry unit</w:t>
      </w:r>
      <w:r w:rsidR="369146A8" w:rsidRPr="2981CBFA">
        <w:rPr>
          <w:lang w:val="en-US" w:eastAsia="zh-CN"/>
        </w:rPr>
        <w:t>.</w:t>
      </w:r>
      <w:r w:rsidR="6758D75E" w:rsidRPr="2981CBFA">
        <w:rPr>
          <w:lang w:val="en-US" w:eastAsia="zh-CN"/>
        </w:rPr>
        <w:t xml:space="preserve"> </w:t>
      </w:r>
      <w:r w:rsidR="099ABE9B" w:rsidRPr="2981CBFA">
        <w:rPr>
          <w:lang w:val="en-US" w:eastAsia="zh-CN"/>
        </w:rPr>
        <w:t>T</w:t>
      </w:r>
      <w:r w:rsidR="6758D75E" w:rsidRPr="2981CBFA">
        <w:rPr>
          <w:lang w:val="en-US" w:eastAsia="zh-CN"/>
        </w:rPr>
        <w:t xml:space="preserve">hey </w:t>
      </w:r>
      <w:r w:rsidR="00406623" w:rsidRPr="2981CBFA">
        <w:rPr>
          <w:lang w:val="en-US" w:eastAsia="zh-CN"/>
        </w:rPr>
        <w:t>will use</w:t>
      </w:r>
      <w:r w:rsidRPr="2981CBFA">
        <w:rPr>
          <w:lang w:val="en-US" w:eastAsia="zh-CN"/>
        </w:rPr>
        <w:t xml:space="preserve"> the skills </w:t>
      </w:r>
      <w:r w:rsidR="14D880FB" w:rsidRPr="2981CBFA">
        <w:rPr>
          <w:lang w:val="en-US" w:eastAsia="zh-CN"/>
        </w:rPr>
        <w:t>and understanding</w:t>
      </w:r>
      <w:r w:rsidR="3DCC2F07" w:rsidRPr="2981CBFA">
        <w:rPr>
          <w:lang w:val="en-US" w:eastAsia="zh-CN"/>
        </w:rPr>
        <w:t xml:space="preserve"> of poetic features to respond to and compose texts about careers. </w:t>
      </w:r>
      <w:r w:rsidRPr="2981CBFA">
        <w:rPr>
          <w:lang w:val="en-US" w:eastAsia="zh-CN"/>
        </w:rPr>
        <w:t>Th</w:t>
      </w:r>
      <w:r w:rsidR="612FF20B" w:rsidRPr="2981CBFA">
        <w:rPr>
          <w:lang w:val="en-US" w:eastAsia="zh-CN"/>
        </w:rPr>
        <w:t>e</w:t>
      </w:r>
      <w:r w:rsidRPr="2981CBFA">
        <w:rPr>
          <w:lang w:val="en-US" w:eastAsia="zh-CN"/>
        </w:rPr>
        <w:t xml:space="preserve"> </w:t>
      </w:r>
      <w:r w:rsidR="69C1832E" w:rsidRPr="2981CBFA">
        <w:rPr>
          <w:lang w:val="en-US" w:eastAsia="zh-CN"/>
        </w:rPr>
        <w:t xml:space="preserve">following </w:t>
      </w:r>
      <w:r w:rsidRPr="2981CBFA">
        <w:rPr>
          <w:lang w:val="en-US" w:eastAsia="zh-CN"/>
        </w:rPr>
        <w:t>activit</w:t>
      </w:r>
      <w:r w:rsidR="6C5E994D" w:rsidRPr="2981CBFA">
        <w:rPr>
          <w:lang w:val="en-US" w:eastAsia="zh-CN"/>
        </w:rPr>
        <w:t>ies</w:t>
      </w:r>
      <w:r w:rsidRPr="2981CBFA">
        <w:rPr>
          <w:lang w:val="en-US" w:eastAsia="zh-CN"/>
        </w:rPr>
        <w:t xml:space="preserve"> will </w:t>
      </w:r>
      <w:r w:rsidR="00406623" w:rsidRPr="2981CBFA">
        <w:rPr>
          <w:lang w:val="en-US" w:eastAsia="zh-CN"/>
        </w:rPr>
        <w:t>provide</w:t>
      </w:r>
      <w:r w:rsidR="3D614B5F" w:rsidRPr="2981CBFA">
        <w:rPr>
          <w:lang w:val="en-US" w:eastAsia="zh-CN"/>
        </w:rPr>
        <w:t xml:space="preserve"> opportunities for </w:t>
      </w:r>
      <w:r w:rsidR="000307EC" w:rsidRPr="2981CBFA">
        <w:rPr>
          <w:lang w:val="en-US" w:eastAsia="zh-CN"/>
        </w:rPr>
        <w:t xml:space="preserve">students </w:t>
      </w:r>
      <w:r w:rsidRPr="2981CBFA">
        <w:rPr>
          <w:lang w:val="en-US" w:eastAsia="zh-CN"/>
        </w:rPr>
        <w:t xml:space="preserve">to </w:t>
      </w:r>
      <w:r w:rsidR="6A49A95B" w:rsidRPr="2981CBFA">
        <w:rPr>
          <w:lang w:val="en-US" w:eastAsia="zh-CN"/>
        </w:rPr>
        <w:t>experiment with</w:t>
      </w:r>
      <w:r w:rsidR="0D254633" w:rsidRPr="2981CBFA">
        <w:rPr>
          <w:lang w:val="en-US" w:eastAsia="zh-CN"/>
        </w:rPr>
        <w:t xml:space="preserve"> </w:t>
      </w:r>
      <w:r w:rsidR="5323BC94" w:rsidRPr="2981CBFA">
        <w:rPr>
          <w:lang w:val="en-US" w:eastAsia="zh-CN"/>
        </w:rPr>
        <w:t xml:space="preserve">poetic features of language and </w:t>
      </w:r>
      <w:r w:rsidR="0D254633" w:rsidRPr="2981CBFA">
        <w:rPr>
          <w:lang w:val="en-US" w:eastAsia="zh-CN"/>
        </w:rPr>
        <w:t xml:space="preserve">textual forms </w:t>
      </w:r>
      <w:r w:rsidR="6DC18F2C" w:rsidRPr="2981CBFA">
        <w:rPr>
          <w:lang w:val="en-US" w:eastAsia="zh-CN"/>
        </w:rPr>
        <w:t xml:space="preserve">to </w:t>
      </w:r>
      <w:r w:rsidR="0D254633" w:rsidRPr="2981CBFA">
        <w:rPr>
          <w:lang w:val="en-US" w:eastAsia="zh-CN"/>
        </w:rPr>
        <w:t>engage personally with concepts</w:t>
      </w:r>
      <w:r w:rsidR="19E439E1" w:rsidRPr="2981CBFA">
        <w:rPr>
          <w:lang w:val="en-US" w:eastAsia="zh-CN"/>
        </w:rPr>
        <w:t xml:space="preserve"> about careers</w:t>
      </w:r>
      <w:r w:rsidR="0D254633" w:rsidRPr="2981CBFA">
        <w:rPr>
          <w:lang w:val="en-US" w:eastAsia="zh-CN"/>
        </w:rPr>
        <w:t xml:space="preserve"> and to represent ideas in collaboration with the</w:t>
      </w:r>
      <w:r w:rsidR="138BDC97" w:rsidRPr="2981CBFA">
        <w:rPr>
          <w:lang w:val="en-US" w:eastAsia="zh-CN"/>
        </w:rPr>
        <w:t xml:space="preserve">ir peers. This will culminate in a group task, in which the students produce an anthology of poems representing careers. </w:t>
      </w:r>
    </w:p>
    <w:p w14:paraId="2AA206A8" w14:textId="7498EBBC" w:rsidR="005638A2" w:rsidRDefault="56505DB7" w:rsidP="005638A2">
      <w:pPr>
        <w:pStyle w:val="Heading3"/>
      </w:pPr>
      <w:r>
        <w:t xml:space="preserve">Syllabus </w:t>
      </w:r>
      <w:r w:rsidR="005638A2">
        <w:t>outcomes</w:t>
      </w:r>
    </w:p>
    <w:p w14:paraId="0A670930" w14:textId="61F8574A" w:rsidR="00FF3939" w:rsidRDefault="00272C73" w:rsidP="00AB11D9">
      <w:pPr>
        <w:pStyle w:val="ListBullet"/>
      </w:pPr>
      <w:r w:rsidRPr="2981CBFA">
        <w:rPr>
          <w:rStyle w:val="Strong"/>
        </w:rPr>
        <w:t>EN4-1A</w:t>
      </w:r>
      <w:r>
        <w:t xml:space="preserve"> – Responds to and composes texts for understanding, interpretation, critical analysis imaginative expression and pleasure.</w:t>
      </w:r>
    </w:p>
    <w:p w14:paraId="01080D23" w14:textId="77777777" w:rsidR="001D59C6" w:rsidRDefault="001D59C6" w:rsidP="001D59C6">
      <w:pPr>
        <w:pStyle w:val="ListBullet"/>
      </w:pPr>
      <w:r w:rsidRPr="2981CBFA">
        <w:rPr>
          <w:rStyle w:val="Strong"/>
        </w:rPr>
        <w:t>EN4-4B</w:t>
      </w:r>
      <w:r>
        <w:t xml:space="preserve"> – Makes effective language choices to creatively shape meaning with accuracy, </w:t>
      </w:r>
      <w:proofErr w:type="gramStart"/>
      <w:r>
        <w:t>clarity</w:t>
      </w:r>
      <w:proofErr w:type="gramEnd"/>
      <w:r>
        <w:t xml:space="preserve"> and coherence.</w:t>
      </w:r>
    </w:p>
    <w:p w14:paraId="31BCDB53" w14:textId="7229B96C" w:rsidR="00272C73" w:rsidRDefault="001D59C6" w:rsidP="00AB11D9">
      <w:pPr>
        <w:pStyle w:val="ListBullet"/>
      </w:pPr>
      <w:r w:rsidRPr="2981CBFA">
        <w:rPr>
          <w:rStyle w:val="Strong"/>
        </w:rPr>
        <w:t>EN4-5</w:t>
      </w:r>
      <w:r w:rsidR="00C43A35" w:rsidRPr="2981CBFA">
        <w:rPr>
          <w:rStyle w:val="Strong"/>
        </w:rPr>
        <w:t xml:space="preserve">C </w:t>
      </w:r>
      <w:r w:rsidR="00C43A35">
        <w:t xml:space="preserve">– Thinks imaginatively, creatively, </w:t>
      </w:r>
      <w:proofErr w:type="gramStart"/>
      <w:r w:rsidR="00C43A35">
        <w:t>interpretively</w:t>
      </w:r>
      <w:proofErr w:type="gramEnd"/>
      <w:r w:rsidR="00C43A35">
        <w:t xml:space="preserve"> and critically about information, ideas and arguments to respond to and compose texts.</w:t>
      </w:r>
    </w:p>
    <w:p w14:paraId="01ED0595" w14:textId="4FB72C97" w:rsidR="3A193E7A" w:rsidRDefault="4E634972" w:rsidP="7FDDB630">
      <w:pPr>
        <w:pStyle w:val="Heading3"/>
        <w:rPr>
          <w:rFonts w:eastAsia="Arial"/>
          <w:lang w:val="en-US"/>
        </w:rPr>
      </w:pPr>
      <w:r w:rsidRPr="7FDDB630">
        <w:rPr>
          <w:rFonts w:eastAsia="Arial"/>
          <w:lang w:val="en-US"/>
        </w:rPr>
        <w:t xml:space="preserve">Textual Concepts </w:t>
      </w:r>
    </w:p>
    <w:p w14:paraId="7C54802D" w14:textId="52CA9D6B" w:rsidR="3A193E7A" w:rsidRDefault="00A22A05" w:rsidP="00C95ACF">
      <w:pPr>
        <w:spacing w:after="240"/>
        <w:rPr>
          <w:rFonts w:eastAsia="Arial" w:cs="Arial"/>
          <w:lang w:val="en-US"/>
        </w:rPr>
      </w:pPr>
      <w:hyperlink r:id="rId12">
        <w:r w:rsidR="4E634972" w:rsidRPr="7FDDB630">
          <w:rPr>
            <w:rStyle w:val="Hyperlink"/>
            <w:lang w:val="en-US"/>
          </w:rPr>
          <w:t>Textual concepts</w:t>
        </w:r>
      </w:hyperlink>
      <w:r w:rsidR="4E634972" w:rsidRPr="7FDDB630">
        <w:rPr>
          <w:rFonts w:eastAsia="Arial" w:cs="Arial"/>
          <w:lang w:val="en-US"/>
        </w:rPr>
        <w:t xml:space="preserve"> form the core knowledge of subject English as stated or implied by the NSW English syllabus for the Australian Curriculum K-12.</w:t>
      </w:r>
    </w:p>
    <w:tbl>
      <w:tblPr>
        <w:tblStyle w:val="Tableheader"/>
        <w:tblW w:w="0" w:type="auto"/>
        <w:tblLook w:val="04A0" w:firstRow="1" w:lastRow="0" w:firstColumn="1" w:lastColumn="0" w:noHBand="0" w:noVBand="1"/>
      </w:tblPr>
      <w:tblGrid>
        <w:gridCol w:w="3187"/>
        <w:gridCol w:w="3188"/>
        <w:gridCol w:w="3197"/>
      </w:tblGrid>
      <w:tr w:rsidR="00C95ACF" w14:paraId="4A87ED64" w14:textId="77777777" w:rsidTr="2981CB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4D5F8681" w14:textId="47059024" w:rsidR="00C95ACF" w:rsidRDefault="00C95ACF" w:rsidP="7FDDB630">
            <w:pPr>
              <w:spacing w:before="192" w:after="192"/>
            </w:pPr>
            <w:r>
              <w:t>Textual concept</w:t>
            </w:r>
          </w:p>
        </w:tc>
        <w:tc>
          <w:tcPr>
            <w:tcW w:w="3207" w:type="dxa"/>
          </w:tcPr>
          <w:p w14:paraId="64B7DFFF" w14:textId="4BB7BC67" w:rsidR="00C95ACF" w:rsidRDefault="00C95ACF" w:rsidP="7FDDB630">
            <w:pPr>
              <w:cnfStyle w:val="100000000000" w:firstRow="1" w:lastRow="0" w:firstColumn="0" w:lastColumn="0" w:oddVBand="0" w:evenVBand="0" w:oddHBand="0" w:evenHBand="0" w:firstRowFirstColumn="0" w:firstRowLastColumn="0" w:lastRowFirstColumn="0" w:lastRowLastColumn="0"/>
            </w:pPr>
            <w:r>
              <w:t>Why it is important</w:t>
            </w:r>
          </w:p>
        </w:tc>
        <w:tc>
          <w:tcPr>
            <w:tcW w:w="3208" w:type="dxa"/>
          </w:tcPr>
          <w:p w14:paraId="7D19315E" w14:textId="1471F361" w:rsidR="00C95ACF" w:rsidRDefault="00C95ACF" w:rsidP="7FDDB630">
            <w:pPr>
              <w:cnfStyle w:val="100000000000" w:firstRow="1" w:lastRow="0" w:firstColumn="0" w:lastColumn="0" w:oddVBand="0" w:evenVBand="0" w:oddHBand="0" w:evenHBand="0" w:firstRowFirstColumn="0" w:firstRowLastColumn="0" w:lastRowFirstColumn="0" w:lastRowLastColumn="0"/>
            </w:pPr>
            <w:r>
              <w:t>Stage 4</w:t>
            </w:r>
          </w:p>
        </w:tc>
      </w:tr>
      <w:tr w:rsidR="00C95ACF" w14:paraId="297B2CD3" w14:textId="77777777" w:rsidTr="2981C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BAAF41C" w14:textId="1F2F413D" w:rsidR="00C95ACF" w:rsidRDefault="00A22A05" w:rsidP="7FDDB630">
            <w:hyperlink r:id="rId13" w:history="1">
              <w:r w:rsidR="00C95ACF" w:rsidRPr="00680223">
                <w:rPr>
                  <w:rStyle w:val="Hyperlink"/>
                  <w:b w:val="0"/>
                  <w:sz w:val="22"/>
                </w:rPr>
                <w:t>Representation</w:t>
              </w:r>
            </w:hyperlink>
          </w:p>
        </w:tc>
        <w:tc>
          <w:tcPr>
            <w:tcW w:w="3207" w:type="dxa"/>
          </w:tcPr>
          <w:p w14:paraId="69899234" w14:textId="77777777" w:rsidR="00C95ACF" w:rsidRDefault="00C95ACF" w:rsidP="00C95ACF">
            <w:pPr>
              <w:cnfStyle w:val="000000100000" w:firstRow="0" w:lastRow="0" w:firstColumn="0" w:lastColumn="0" w:oddVBand="0" w:evenVBand="0" w:oddHBand="1" w:evenHBand="0" w:firstRowFirstColumn="0" w:firstRowLastColumn="0" w:lastRowFirstColumn="0" w:lastRowLastColumn="0"/>
            </w:pPr>
            <w:r w:rsidRPr="7FDDB630">
              <w:rPr>
                <w:lang w:val="en-US"/>
              </w:rPr>
              <w:t xml:space="preserve">Students need to understand that representations are not neutral. All representations carry personal and cultural meanings and have personal and social effects. Sometimes these meanings are produced through a composer’s conscious choices of language and structure and at other times they may be unconscious reproductions of attitudes, </w:t>
            </w:r>
            <w:proofErr w:type="gramStart"/>
            <w:r w:rsidRPr="7FDDB630">
              <w:rPr>
                <w:lang w:val="en-US"/>
              </w:rPr>
              <w:t>beliefs</w:t>
            </w:r>
            <w:proofErr w:type="gramEnd"/>
            <w:r w:rsidRPr="7FDDB630">
              <w:rPr>
                <w:lang w:val="en-US"/>
              </w:rPr>
              <w:t xml:space="preserve"> and values in the world. This leads to the potential for different readings of texts as representations are questioned and reinterpreted.</w:t>
            </w:r>
          </w:p>
          <w:p w14:paraId="4863CDC2" w14:textId="5DBABDA4" w:rsidR="00C95ACF" w:rsidRDefault="00C95ACF" w:rsidP="00C95ACF">
            <w:pPr>
              <w:cnfStyle w:val="000000100000" w:firstRow="0" w:lastRow="0" w:firstColumn="0" w:lastColumn="0" w:oddVBand="0" w:evenVBand="0" w:oddHBand="1" w:evenHBand="0" w:firstRowFirstColumn="0" w:firstRowLastColumn="0" w:lastRowFirstColumn="0" w:lastRowLastColumn="0"/>
            </w:pPr>
            <w:r w:rsidRPr="7FDDB630">
              <w:rPr>
                <w:lang w:val="en-US"/>
              </w:rPr>
              <w:t xml:space="preserve">Students need to be aware of </w:t>
            </w:r>
            <w:r w:rsidRPr="7FDDB630">
              <w:rPr>
                <w:lang w:val="en-US"/>
              </w:rPr>
              <w:lastRenderedPageBreak/>
              <w:t xml:space="preserve">the range of choices available to them in representing people, objects, </w:t>
            </w:r>
            <w:proofErr w:type="gramStart"/>
            <w:r w:rsidRPr="7FDDB630">
              <w:rPr>
                <w:lang w:val="en-US"/>
              </w:rPr>
              <w:t>experiences</w:t>
            </w:r>
            <w:proofErr w:type="gramEnd"/>
            <w:r w:rsidRPr="7FDDB630">
              <w:rPr>
                <w:lang w:val="en-US"/>
              </w:rPr>
              <w:t xml:space="preserve"> and ideas as well as how cultural convention may put limits on representation, so positioning them to respond to the world in particular ways.</w:t>
            </w:r>
          </w:p>
        </w:tc>
        <w:tc>
          <w:tcPr>
            <w:tcW w:w="3208" w:type="dxa"/>
          </w:tcPr>
          <w:p w14:paraId="621766E9" w14:textId="390A0907" w:rsidR="00C95ACF" w:rsidRPr="00C95ACF" w:rsidRDefault="00C95ACF" w:rsidP="00C95ACF">
            <w:pPr>
              <w:cnfStyle w:val="000000100000" w:firstRow="0" w:lastRow="0" w:firstColumn="0" w:lastColumn="0" w:oddVBand="0" w:evenVBand="0" w:oddHBand="1" w:evenHBand="0" w:firstRowFirstColumn="0" w:firstRowLastColumn="0" w:lastRowFirstColumn="0" w:lastRowLastColumn="0"/>
              <w:rPr>
                <w:lang w:val="en-US"/>
              </w:rPr>
            </w:pPr>
            <w:r w:rsidRPr="7FDDB630">
              <w:rPr>
                <w:lang w:val="en-US"/>
              </w:rPr>
              <w:lastRenderedPageBreak/>
              <w:t>Students understand that representations are not natural reflections of the world.</w:t>
            </w:r>
            <w:r>
              <w:rPr>
                <w:lang w:val="en-US"/>
              </w:rPr>
              <w:t xml:space="preserve"> </w:t>
            </w:r>
            <w:r w:rsidRPr="7FDDB630">
              <w:rPr>
                <w:lang w:val="en-US"/>
              </w:rPr>
              <w:t>They learn that</w:t>
            </w:r>
            <w:r>
              <w:rPr>
                <w:lang w:val="en-US"/>
              </w:rPr>
              <w:t>:</w:t>
            </w:r>
          </w:p>
          <w:p w14:paraId="36D3E870" w14:textId="77777777" w:rsidR="00C95ACF" w:rsidRDefault="00C95ACF" w:rsidP="00C95ACF">
            <w:pPr>
              <w:pStyle w:val="ListBullet"/>
              <w:cnfStyle w:val="000000100000" w:firstRow="0" w:lastRow="0" w:firstColumn="0" w:lastColumn="0" w:oddVBand="0" w:evenVBand="0" w:oddHBand="1" w:evenHBand="0" w:firstRowFirstColumn="0" w:firstRowLastColumn="0" w:lastRowFirstColumn="0" w:lastRowLastColumn="0"/>
            </w:pPr>
            <w:r w:rsidRPr="2981CBFA">
              <w:rPr>
                <w:lang w:val="en-US"/>
              </w:rPr>
              <w:t>representation is the result of conscious or unconscious selection and arrangement according to codes and conventions</w:t>
            </w:r>
          </w:p>
          <w:p w14:paraId="7A88EAD3" w14:textId="77777777" w:rsidR="00C95ACF" w:rsidRDefault="00C95ACF" w:rsidP="00C95ACF">
            <w:pPr>
              <w:pStyle w:val="ListBullet"/>
              <w:cnfStyle w:val="000000100000" w:firstRow="0" w:lastRow="0" w:firstColumn="0" w:lastColumn="0" w:oddVBand="0" w:evenVBand="0" w:oddHBand="1" w:evenHBand="0" w:firstRowFirstColumn="0" w:firstRowLastColumn="0" w:lastRowFirstColumn="0" w:lastRowLastColumn="0"/>
            </w:pPr>
            <w:r w:rsidRPr="2981CBFA">
              <w:rPr>
                <w:lang w:val="en-US"/>
              </w:rPr>
              <w:t>representation positions a responder</w:t>
            </w:r>
          </w:p>
          <w:p w14:paraId="71A58E32" w14:textId="77777777" w:rsidR="00C95ACF" w:rsidRDefault="00C95ACF" w:rsidP="00C95ACF">
            <w:pPr>
              <w:pStyle w:val="ListBullet"/>
              <w:cnfStyle w:val="000000100000" w:firstRow="0" w:lastRow="0" w:firstColumn="0" w:lastColumn="0" w:oddVBand="0" w:evenVBand="0" w:oddHBand="1" w:evenHBand="0" w:firstRowFirstColumn="0" w:firstRowLastColumn="0" w:lastRowFirstColumn="0" w:lastRowLastColumn="0"/>
            </w:pPr>
            <w:r w:rsidRPr="2981CBFA">
              <w:rPr>
                <w:lang w:val="en-US"/>
              </w:rPr>
              <w:t>representations may be intentionally objective or subjective</w:t>
            </w:r>
          </w:p>
          <w:p w14:paraId="774D0394" w14:textId="77777777" w:rsidR="00C95ACF" w:rsidRDefault="00C95ACF" w:rsidP="00C95ACF">
            <w:pPr>
              <w:pStyle w:val="ListBullet"/>
              <w:cnfStyle w:val="000000100000" w:firstRow="0" w:lastRow="0" w:firstColumn="0" w:lastColumn="0" w:oddVBand="0" w:evenVBand="0" w:oddHBand="1" w:evenHBand="0" w:firstRowFirstColumn="0" w:firstRowLastColumn="0" w:lastRowFirstColumn="0" w:lastRowLastColumn="0"/>
            </w:pPr>
            <w:r w:rsidRPr="2981CBFA">
              <w:rPr>
                <w:lang w:val="en-US"/>
              </w:rPr>
              <w:t xml:space="preserve">representations may be </w:t>
            </w:r>
            <w:r w:rsidRPr="2981CBFA">
              <w:rPr>
                <w:lang w:val="en-US"/>
              </w:rPr>
              <w:lastRenderedPageBreak/>
              <w:t>intentionally ambiguous</w:t>
            </w:r>
          </w:p>
          <w:p w14:paraId="608F48DD" w14:textId="77777777" w:rsidR="00C95ACF" w:rsidRDefault="00C95ACF" w:rsidP="00260F7F">
            <w:pPr>
              <w:pStyle w:val="ListBullet"/>
              <w:cnfStyle w:val="000000100000" w:firstRow="0" w:lastRow="0" w:firstColumn="0" w:lastColumn="0" w:oddVBand="0" w:evenVBand="0" w:oddHBand="1" w:evenHBand="0" w:firstRowFirstColumn="0" w:firstRowLastColumn="0" w:lastRowFirstColumn="0" w:lastRowLastColumn="0"/>
            </w:pPr>
            <w:r w:rsidRPr="2981CBFA">
              <w:rPr>
                <w:lang w:val="en-US"/>
              </w:rPr>
              <w:t>mode and medium require different codes and conventions of representation to produce similar meanings.</w:t>
            </w:r>
          </w:p>
          <w:p w14:paraId="37D9616C" w14:textId="77777777" w:rsidR="00C95ACF" w:rsidRDefault="00C95ACF" w:rsidP="7FDDB630">
            <w:pPr>
              <w:cnfStyle w:val="000000100000" w:firstRow="0" w:lastRow="0" w:firstColumn="0" w:lastColumn="0" w:oddVBand="0" w:evenVBand="0" w:oddHBand="1" w:evenHBand="0" w:firstRowFirstColumn="0" w:firstRowLastColumn="0" w:lastRowFirstColumn="0" w:lastRowLastColumn="0"/>
            </w:pPr>
          </w:p>
        </w:tc>
      </w:tr>
    </w:tbl>
    <w:p w14:paraId="48BAB88C" w14:textId="0233A4F7" w:rsidR="3A193E7A" w:rsidRDefault="3A193E7A" w:rsidP="00260F7F">
      <w:pPr>
        <w:spacing w:before="0"/>
        <w:rPr>
          <w:rFonts w:eastAsia="Arial" w:cs="Arial"/>
          <w:lang w:val="en-US"/>
        </w:rPr>
      </w:pPr>
    </w:p>
    <w:p w14:paraId="52CD06FE" w14:textId="2470B573" w:rsidR="3A193E7A" w:rsidRDefault="3A193E7A" w:rsidP="00B54982">
      <w:pPr>
        <w:pStyle w:val="Heading3"/>
        <w:spacing w:before="0"/>
        <w:rPr>
          <w:rFonts w:eastAsia="Arial"/>
          <w:lang w:val="en-US"/>
        </w:rPr>
      </w:pPr>
      <w:r w:rsidRPr="7FDDB630">
        <w:rPr>
          <w:rFonts w:eastAsia="Arial"/>
          <w:lang w:val="en-US"/>
        </w:rPr>
        <w:t xml:space="preserve">Assumed knowledge and </w:t>
      </w:r>
      <w:r>
        <w:t>understanding</w:t>
      </w:r>
    </w:p>
    <w:p w14:paraId="49F338EB" w14:textId="280BCA31" w:rsidR="3A193E7A" w:rsidRDefault="3A193E7A" w:rsidP="539DFAC7">
      <w:pPr>
        <w:rPr>
          <w:rFonts w:eastAsia="Arial" w:cs="Arial"/>
          <w:color w:val="000000" w:themeColor="text1"/>
        </w:rPr>
      </w:pPr>
      <w:r w:rsidRPr="539DFAC7">
        <w:rPr>
          <w:rFonts w:eastAsia="Arial" w:cs="Arial"/>
          <w:color w:val="000000" w:themeColor="text1"/>
        </w:rPr>
        <w:t>To participate in this activity, it is assumed that students have a basic understanding of the following Stage 4</w:t>
      </w:r>
      <w:r w:rsidRPr="539DFAC7">
        <w:rPr>
          <w:rFonts w:eastAsia="Arial" w:cs="Arial"/>
          <w:color w:val="FF0000"/>
        </w:rPr>
        <w:t xml:space="preserve"> </w:t>
      </w:r>
      <w:r w:rsidR="00D4274D" w:rsidRPr="00D4274D">
        <w:t xml:space="preserve">English </w:t>
      </w:r>
      <w:r w:rsidRPr="539DFAC7">
        <w:rPr>
          <w:rFonts w:eastAsia="Arial" w:cs="Arial"/>
          <w:color w:val="000000" w:themeColor="text1"/>
        </w:rPr>
        <w:t>content:</w:t>
      </w:r>
    </w:p>
    <w:p w14:paraId="7B6E1917" w14:textId="39484DCC" w:rsidR="00523AA4" w:rsidRDefault="003E3781" w:rsidP="0067146A">
      <w:pPr>
        <w:pStyle w:val="ListBullet"/>
      </w:pPr>
      <w:r>
        <w:t xml:space="preserve">Plan, draft and publish imaginative, </w:t>
      </w:r>
      <w:proofErr w:type="gramStart"/>
      <w:r>
        <w:t>informative</w:t>
      </w:r>
      <w:proofErr w:type="gramEnd"/>
      <w:r>
        <w:t xml:space="preserve"> and persuasive texts.</w:t>
      </w:r>
    </w:p>
    <w:p w14:paraId="7E948323" w14:textId="79F989C4" w:rsidR="00AE4E54" w:rsidRDefault="000F5756" w:rsidP="0067146A">
      <w:pPr>
        <w:pStyle w:val="ListBullet"/>
      </w:pPr>
      <w:r>
        <w:t>Apply increasing knowledge of vocabulary, text structures and language featu</w:t>
      </w:r>
      <w:r w:rsidR="00D3081B">
        <w:t>res to understand the context of texts.</w:t>
      </w:r>
    </w:p>
    <w:p w14:paraId="7DFB6900" w14:textId="1C785041" w:rsidR="00FC1F89" w:rsidRDefault="00FC1F89" w:rsidP="0067146A">
      <w:pPr>
        <w:pStyle w:val="ListBullet"/>
      </w:pPr>
      <w:r>
        <w:t>Identify and evaluate devices that create tone</w:t>
      </w:r>
      <w:r w:rsidR="5C649901">
        <w:t>.</w:t>
      </w:r>
    </w:p>
    <w:p w14:paraId="3111D53C" w14:textId="1BEB5C67" w:rsidR="3A193E7A" w:rsidRDefault="3A193E7A" w:rsidP="539DFAC7">
      <w:pPr>
        <w:pStyle w:val="Heading3"/>
      </w:pPr>
      <w:r w:rsidRPr="7FDDB630">
        <w:rPr>
          <w:rFonts w:eastAsia="Arial"/>
          <w:lang w:val="en-US"/>
        </w:rPr>
        <w:t xml:space="preserve">Learning experiences, adaptations, </w:t>
      </w:r>
      <w:proofErr w:type="gramStart"/>
      <w:r w:rsidRPr="7FDDB630">
        <w:rPr>
          <w:rFonts w:eastAsia="Arial"/>
          <w:lang w:val="en-US"/>
        </w:rPr>
        <w:t>changes</w:t>
      </w:r>
      <w:proofErr w:type="gramEnd"/>
      <w:r w:rsidRPr="7FDDB630">
        <w:rPr>
          <w:rFonts w:eastAsia="Arial"/>
          <w:lang w:val="en-US"/>
        </w:rPr>
        <w:t xml:space="preserve"> or extensions</w:t>
      </w:r>
    </w:p>
    <w:p w14:paraId="12CFE828" w14:textId="1A9A78EB" w:rsidR="3A193E7A" w:rsidRPr="00970291" w:rsidRDefault="3A193E7A" w:rsidP="00970291">
      <w:pPr>
        <w:pStyle w:val="Heading4"/>
      </w:pPr>
      <w:r>
        <w:t>Activity 1</w:t>
      </w:r>
      <w:r w:rsidR="670B4D91">
        <w:t xml:space="preserve"> – </w:t>
      </w:r>
      <w:r w:rsidR="35A98E30">
        <w:t>R</w:t>
      </w:r>
      <w:r w:rsidR="670B4D91">
        <w:t>esponding to poems about careers.</w:t>
      </w:r>
    </w:p>
    <w:p w14:paraId="3810EBE6" w14:textId="10EB96CF" w:rsidR="61B3EECF" w:rsidRDefault="61B3EECF" w:rsidP="00B54982">
      <w:r>
        <w:t>Read a selection of poems that represent a particular career.</w:t>
      </w:r>
    </w:p>
    <w:p w14:paraId="296FAF72" w14:textId="54FF2ACE" w:rsidR="68907E3B" w:rsidRDefault="68907E3B" w:rsidP="0B1FB9F9">
      <w:r>
        <w:t>S</w:t>
      </w:r>
      <w:r w:rsidR="6BBEF35C">
        <w:t>ome s</w:t>
      </w:r>
      <w:r>
        <w:t>uggested poems</w:t>
      </w:r>
      <w:r w:rsidR="7DAEE544">
        <w:t xml:space="preserve"> which can be found at </w:t>
      </w:r>
      <w:hyperlink r:id="rId14" w:history="1">
        <w:r w:rsidR="7DAEE544" w:rsidRPr="0B1FB9F9">
          <w:rPr>
            <w:rStyle w:val="Hyperlink"/>
          </w:rPr>
          <w:t>PoemHunter.com</w:t>
        </w:r>
      </w:hyperlink>
      <w:r w:rsidR="7DAEE544">
        <w:t xml:space="preserve"> </w:t>
      </w:r>
      <w:r>
        <w:t xml:space="preserve"> include:</w:t>
      </w:r>
    </w:p>
    <w:p w14:paraId="2CBB6387" w14:textId="545096D0" w:rsidR="3FC99F35" w:rsidRDefault="3FC99F35" w:rsidP="00B54982">
      <w:pPr>
        <w:pStyle w:val="ListBullet"/>
      </w:pPr>
      <w:r>
        <w:t xml:space="preserve">Running a farm - </w:t>
      </w:r>
      <w:hyperlink r:id="rId15">
        <w:r w:rsidR="015815AE" w:rsidRPr="2981CBFA">
          <w:rPr>
            <w:rStyle w:val="Hyperlink"/>
          </w:rPr>
          <w:t>Farming</w:t>
        </w:r>
      </w:hyperlink>
      <w:r w:rsidR="015815AE">
        <w:t xml:space="preserve"> by Douglas Alan </w:t>
      </w:r>
      <w:proofErr w:type="spellStart"/>
      <w:r w:rsidR="015815AE">
        <w:t>Stromback</w:t>
      </w:r>
      <w:proofErr w:type="spellEnd"/>
    </w:p>
    <w:p w14:paraId="214C69C8" w14:textId="452503B6" w:rsidR="36A230A5" w:rsidRDefault="36A230A5" w:rsidP="00B54982">
      <w:pPr>
        <w:pStyle w:val="ListBullet"/>
      </w:pPr>
      <w:r>
        <w:t xml:space="preserve">Teacher - </w:t>
      </w:r>
      <w:hyperlink r:id="rId16">
        <w:r w:rsidR="6367EE41" w:rsidRPr="2981CBFA">
          <w:rPr>
            <w:rStyle w:val="Hyperlink"/>
          </w:rPr>
          <w:t>Teaching...A Noblest Profession</w:t>
        </w:r>
      </w:hyperlink>
      <w:r w:rsidR="6367EE41">
        <w:t xml:space="preserve"> by Elvira </w:t>
      </w:r>
      <w:proofErr w:type="spellStart"/>
      <w:r w:rsidR="6367EE41">
        <w:t>Marchan</w:t>
      </w:r>
      <w:proofErr w:type="spellEnd"/>
    </w:p>
    <w:p w14:paraId="0615D7DB" w14:textId="67FE2249" w:rsidR="3B167DDB" w:rsidRDefault="3B167DDB" w:rsidP="00B54982">
      <w:pPr>
        <w:pStyle w:val="ListBullet"/>
      </w:pPr>
      <w:r>
        <w:t xml:space="preserve">Nurse - </w:t>
      </w:r>
      <w:hyperlink r:id="rId17">
        <w:r w:rsidR="37646100" w:rsidRPr="2981CBFA">
          <w:rPr>
            <w:rStyle w:val="Hyperlink"/>
          </w:rPr>
          <w:t>To Nursing Today</w:t>
        </w:r>
      </w:hyperlink>
      <w:r w:rsidR="37646100">
        <w:t xml:space="preserve">, Dr John </w:t>
      </w:r>
      <w:proofErr w:type="spellStart"/>
      <w:r w:rsidR="37646100">
        <w:t>Celes</w:t>
      </w:r>
      <w:proofErr w:type="spellEnd"/>
    </w:p>
    <w:p w14:paraId="29E65247" w14:textId="5DD4C15C" w:rsidR="549BA7A0" w:rsidRDefault="549BA7A0" w:rsidP="00B54982">
      <w:pPr>
        <w:pStyle w:val="ListBullet"/>
      </w:pPr>
      <w:r>
        <w:t xml:space="preserve">Personal Assistant - </w:t>
      </w:r>
      <w:hyperlink r:id="rId18">
        <w:r w:rsidR="50A356FE" w:rsidRPr="2981CBFA">
          <w:rPr>
            <w:rStyle w:val="Hyperlink"/>
          </w:rPr>
          <w:t>A personal Tribute: In Praise of a Personal Assistant</w:t>
        </w:r>
      </w:hyperlink>
      <w:r w:rsidR="50A356FE">
        <w:t xml:space="preserve">, Dr </w:t>
      </w:r>
      <w:proofErr w:type="spellStart"/>
      <w:r w:rsidR="50A356FE">
        <w:t>Hohnn</w:t>
      </w:r>
      <w:proofErr w:type="spellEnd"/>
      <w:r w:rsidR="50A356FE">
        <w:t xml:space="preserve"> </w:t>
      </w:r>
      <w:proofErr w:type="spellStart"/>
      <w:r w:rsidR="50A356FE">
        <w:t>Celes</w:t>
      </w:r>
      <w:proofErr w:type="spellEnd"/>
    </w:p>
    <w:p w14:paraId="1E720017" w14:textId="1103100C" w:rsidR="49A66587" w:rsidRDefault="49A66587" w:rsidP="00B54982">
      <w:pPr>
        <w:pStyle w:val="ListBullet"/>
      </w:pPr>
      <w:r>
        <w:t xml:space="preserve">Professional Boxer </w:t>
      </w:r>
      <w:r w:rsidR="673E5290">
        <w:t xml:space="preserve">- </w:t>
      </w:r>
      <w:hyperlink r:id="rId19">
        <w:r w:rsidR="47E53750">
          <w:t xml:space="preserve">Working Out </w:t>
        </w:r>
        <w:r w:rsidR="00B54982">
          <w:t>of</w:t>
        </w:r>
        <w:r w:rsidR="47E53750">
          <w:t xml:space="preserve"> </w:t>
        </w:r>
        <w:proofErr w:type="gramStart"/>
        <w:r w:rsidR="47E53750">
          <w:t>A</w:t>
        </w:r>
        <w:proofErr w:type="gramEnd"/>
        <w:r w:rsidR="47E53750" w:rsidRPr="2981CBFA">
          <w:rPr>
            <w:rStyle w:val="Hyperlink"/>
          </w:rPr>
          <w:t xml:space="preserve"> Corner Office</w:t>
        </w:r>
      </w:hyperlink>
      <w:r w:rsidR="47E53750">
        <w:t xml:space="preserve">, Tom J. </w:t>
      </w:r>
      <w:proofErr w:type="spellStart"/>
      <w:r w:rsidR="47E53750">
        <w:t>Mariani</w:t>
      </w:r>
      <w:proofErr w:type="spellEnd"/>
    </w:p>
    <w:p w14:paraId="7520D016" w14:textId="06C72A59" w:rsidR="0B1FB9F9" w:rsidRDefault="29F4B454" w:rsidP="00B54982">
      <w:pPr>
        <w:pStyle w:val="ListBullet"/>
        <w:spacing w:after="240"/>
      </w:pPr>
      <w:r>
        <w:t xml:space="preserve">Actor – </w:t>
      </w:r>
      <w:hyperlink r:id="rId20">
        <w:r w:rsidRPr="2981CBFA">
          <w:rPr>
            <w:rStyle w:val="Hyperlink"/>
          </w:rPr>
          <w:t>Acting</w:t>
        </w:r>
      </w:hyperlink>
      <w:r>
        <w:t>, Sandra Feldman</w:t>
      </w:r>
    </w:p>
    <w:p w14:paraId="27BA8CF8" w14:textId="1CD853E6" w:rsidR="61B3EECF" w:rsidRDefault="61B3EECF" w:rsidP="00B54982">
      <w:pPr>
        <w:pStyle w:val="ListBullet"/>
        <w:numPr>
          <w:ilvl w:val="0"/>
          <w:numId w:val="0"/>
        </w:numPr>
      </w:pPr>
      <w:r>
        <w:t>Students select one poem</w:t>
      </w:r>
      <w:r w:rsidR="386DC789">
        <w:t xml:space="preserve"> that represents a career or job that they find interesting</w:t>
      </w:r>
      <w:r>
        <w:t xml:space="preserve"> to construct a series of </w:t>
      </w:r>
      <w:r w:rsidR="4B1D5893">
        <w:t>enquiry</w:t>
      </w:r>
      <w:r>
        <w:t xml:space="preserve"> questions</w:t>
      </w:r>
      <w:r w:rsidR="4E0FC8DB">
        <w:t xml:space="preserve">. </w:t>
      </w:r>
      <w:r>
        <w:t>These questions can be guided using the str</w:t>
      </w:r>
      <w:r w:rsidR="1A766FBF">
        <w:t>a</w:t>
      </w:r>
      <w:r>
        <w:t>tegy</w:t>
      </w:r>
      <w:r w:rsidR="79C8E257">
        <w:t xml:space="preserve"> </w:t>
      </w:r>
      <w:hyperlink r:id="rId21" w:history="1">
        <w:r w:rsidR="79C8E257">
          <w:t>QFT</w:t>
        </w:r>
        <w:r>
          <w:t xml:space="preserve"> </w:t>
        </w:r>
        <w:r w:rsidR="48789239">
          <w:t>(</w:t>
        </w:r>
        <w:r w:rsidR="5CEF329C">
          <w:t>Q</w:t>
        </w:r>
        <w:r>
          <w:t xml:space="preserve">uestion </w:t>
        </w:r>
        <w:r w:rsidR="29FA974D">
          <w:t>F</w:t>
        </w:r>
        <w:r>
          <w:t xml:space="preserve">ormulation </w:t>
        </w:r>
        <w:r w:rsidR="05F5B142">
          <w:t>Technique</w:t>
        </w:r>
        <w:r w:rsidR="4EF3FA92" w:rsidRPr="0B1FB9F9">
          <w:rPr>
            <w:rStyle w:val="Hyperlink"/>
          </w:rPr>
          <w:t>)</w:t>
        </w:r>
      </w:hyperlink>
      <w:r w:rsidR="4EF3FA92">
        <w:t xml:space="preserve"> using the </w:t>
      </w:r>
      <w:hyperlink r:id="rId22" w:history="1">
        <w:r w:rsidR="4EF3FA92" w:rsidRPr="0B1FB9F9">
          <w:rPr>
            <w:rStyle w:val="Hyperlink"/>
          </w:rPr>
          <w:t>digital learning selector tile</w:t>
        </w:r>
      </w:hyperlink>
      <w:r w:rsidR="4EF3FA92">
        <w:t xml:space="preserve">. </w:t>
      </w:r>
    </w:p>
    <w:p w14:paraId="0924B2F1" w14:textId="4B8ADA04" w:rsidR="3A193E7A" w:rsidRPr="00970291" w:rsidRDefault="670B4D91" w:rsidP="00970291">
      <w:pPr>
        <w:pStyle w:val="Heading4"/>
      </w:pPr>
      <w:r>
        <w:lastRenderedPageBreak/>
        <w:t>Activity 2</w:t>
      </w:r>
      <w:r w:rsidR="712244BC">
        <w:t xml:space="preserve"> – </w:t>
      </w:r>
      <w:r w:rsidR="27700D1A">
        <w:t>Research</w:t>
      </w:r>
    </w:p>
    <w:p w14:paraId="456AE60E" w14:textId="02337CD2" w:rsidR="006D6932" w:rsidRDefault="2C8CC22F" w:rsidP="002F125C">
      <w:r>
        <w:t>Advise students that in subsequent activities they will be required to compose a poem about a career. This may be a career that they aspire to for their own future or a career which they admire/appreciate the</w:t>
      </w:r>
      <w:r w:rsidR="1E8EC5D2">
        <w:t xml:space="preserve"> services of. </w:t>
      </w:r>
    </w:p>
    <w:p w14:paraId="1582E930" w14:textId="74914E74" w:rsidR="006D6932" w:rsidRDefault="1E8EC5D2" w:rsidP="002F125C">
      <w:r>
        <w:t xml:space="preserve">Before composing the poem, students will need to build their background knowledge of the career. To do this, </w:t>
      </w:r>
      <w:r w:rsidR="7DE1386A">
        <w:t>students</w:t>
      </w:r>
      <w:r w:rsidR="006D6932">
        <w:t xml:space="preserve"> </w:t>
      </w:r>
      <w:r w:rsidR="361F309F">
        <w:t>engage in</w:t>
      </w:r>
      <w:r w:rsidR="51D6F7FD">
        <w:t xml:space="preserve"> research about the career they want to write about. This could include using the internet to look at job descriptions or the student could interview someone they </w:t>
      </w:r>
      <w:r w:rsidR="0502A55C">
        <w:t xml:space="preserve">know who is currently working in the career they want to represent. To write an </w:t>
      </w:r>
      <w:r w:rsidR="00B54982">
        <w:t>authentic poem</w:t>
      </w:r>
      <w:r w:rsidR="0502A55C">
        <w:t>, students should be advised that they must have a</w:t>
      </w:r>
      <w:r w:rsidR="006D6932">
        <w:t xml:space="preserve"> very good understanding of </w:t>
      </w:r>
      <w:r w:rsidR="5E72B3B2">
        <w:t xml:space="preserve">the </w:t>
      </w:r>
      <w:r w:rsidR="00B54982">
        <w:t>specific tasks</w:t>
      </w:r>
      <w:r w:rsidR="26DE9867">
        <w:t xml:space="preserve"> a person who undertakes the career </w:t>
      </w:r>
      <w:proofErr w:type="gramStart"/>
      <w:r w:rsidR="26DE9867">
        <w:t>has to</w:t>
      </w:r>
      <w:proofErr w:type="gramEnd"/>
      <w:r w:rsidR="26DE9867">
        <w:t xml:space="preserve"> complete.  To show this understanding, the </w:t>
      </w:r>
      <w:r w:rsidR="00B54982">
        <w:t>student</w:t>
      </w:r>
      <w:r w:rsidR="26DE9867">
        <w:t xml:space="preserve"> will be required to </w:t>
      </w:r>
      <w:r w:rsidR="00B54982">
        <w:t>complete</w:t>
      </w:r>
      <w:r w:rsidR="26DE9867">
        <w:t xml:space="preserve"> a roles and responsibilities </w:t>
      </w:r>
      <w:r w:rsidR="00B54982">
        <w:t>statement</w:t>
      </w:r>
      <w:r w:rsidR="00CD673B">
        <w:t xml:space="preserve"> and what they </w:t>
      </w:r>
      <w:r w:rsidR="004E67CF">
        <w:t xml:space="preserve">would </w:t>
      </w:r>
      <w:r w:rsidR="00CD673B">
        <w:t>do in those positions</w:t>
      </w:r>
    </w:p>
    <w:p w14:paraId="2E077698" w14:textId="5F63C3D9" w:rsidR="7A30D7A3" w:rsidRDefault="7A30D7A3" w:rsidP="7FDDB630">
      <w:pPr>
        <w:pStyle w:val="Heading4"/>
      </w:pPr>
      <w:r>
        <w:t>Activity 3 – Drafting</w:t>
      </w:r>
    </w:p>
    <w:p w14:paraId="1395582C" w14:textId="1DA9B5BC" w:rsidR="7FDDB630" w:rsidRDefault="7FDDB630" w:rsidP="00B54982">
      <w:r>
        <w:t xml:space="preserve">Students will use the prior research and their acquired knowledge of poetry techniques to compose a poem representing a particular career. </w:t>
      </w:r>
    </w:p>
    <w:p w14:paraId="6F633AE0" w14:textId="48CC2F53" w:rsidR="744E7361" w:rsidRDefault="00A22A05">
      <w:hyperlink r:id="rId23">
        <w:r w:rsidR="744E7361" w:rsidRPr="2981CBFA">
          <w:rPr>
            <w:rStyle w:val="Hyperlink"/>
          </w:rPr>
          <w:t>How to write a poem</w:t>
        </w:r>
      </w:hyperlink>
      <w:r w:rsidR="21DDCDD4">
        <w:t xml:space="preserve"> provides some tips to assist</w:t>
      </w:r>
      <w:r w:rsidR="744E7361">
        <w:t xml:space="preserve"> students to write a poem. Students are to think or search for a job they would like to pursue once they leave school OR any </w:t>
      </w:r>
      <w:proofErr w:type="gramStart"/>
      <w:r w:rsidR="744E7361">
        <w:t>occupation</w:t>
      </w:r>
      <w:proofErr w:type="gramEnd"/>
      <w:r w:rsidR="744E7361">
        <w:t xml:space="preserve"> they can think of that they could write about.</w:t>
      </w:r>
    </w:p>
    <w:p w14:paraId="11CBD504" w14:textId="1FEBA2F5" w:rsidR="744E7361" w:rsidRDefault="744E7361" w:rsidP="7FDDB630">
      <w:pPr>
        <w:pStyle w:val="FeatureBox2"/>
      </w:pPr>
      <w:r w:rsidRPr="2981CBFA">
        <w:rPr>
          <w:rStyle w:val="Strong"/>
        </w:rPr>
        <w:t>Teacher Notes</w:t>
      </w:r>
      <w:r>
        <w:t xml:space="preserve">: to support students investigate a career of interest, navigate to </w:t>
      </w:r>
      <w:hyperlink r:id="rId24">
        <w:proofErr w:type="spellStart"/>
        <w:r w:rsidRPr="2981CBFA">
          <w:rPr>
            <w:rStyle w:val="Hyperlink"/>
          </w:rPr>
          <w:t>myfuture</w:t>
        </w:r>
        <w:proofErr w:type="spellEnd"/>
      </w:hyperlink>
      <w:r>
        <w:t xml:space="preserve"> or </w:t>
      </w:r>
      <w:hyperlink r:id="rId25">
        <w:proofErr w:type="spellStart"/>
        <w:r w:rsidRPr="2981CBFA">
          <w:rPr>
            <w:rStyle w:val="Hyperlink"/>
          </w:rPr>
          <w:t>skillsroad</w:t>
        </w:r>
        <w:proofErr w:type="spellEnd"/>
      </w:hyperlink>
      <w:r>
        <w:t>. Model to the class how to identify, key words and how they can be incorporated into their writing, relating this to an industry or specific skills required for a job.</w:t>
      </w:r>
      <w:r w:rsidR="0130406D">
        <w:t xml:space="preserve"> Work through the steps in writing a poem</w:t>
      </w:r>
      <w:r w:rsidR="18C101D3">
        <w:t xml:space="preserve"> together as a class</w:t>
      </w:r>
      <w:r w:rsidR="2A6F5EF7">
        <w:t>.</w:t>
      </w:r>
      <w:r w:rsidR="0AC30576">
        <w:t xml:space="preserve"> </w:t>
      </w:r>
      <w:hyperlink r:id="rId26">
        <w:r w:rsidR="18C101D3" w:rsidRPr="2981CBFA">
          <w:rPr>
            <w:rStyle w:val="Hyperlink"/>
          </w:rPr>
          <w:t>How to write a poem</w:t>
        </w:r>
      </w:hyperlink>
      <w:r w:rsidR="18C101D3">
        <w:t xml:space="preserve"> </w:t>
      </w:r>
      <w:r w:rsidR="1F279837">
        <w:t>is one resource that c</w:t>
      </w:r>
      <w:r w:rsidR="17C47292">
        <w:t>ould be used</w:t>
      </w:r>
      <w:r w:rsidR="2253C6DC">
        <w:t xml:space="preserve"> with the class.</w:t>
      </w:r>
    </w:p>
    <w:p w14:paraId="00E57477" w14:textId="77E113F4" w:rsidR="744E7361" w:rsidRDefault="744E7361">
      <w:r>
        <w:t xml:space="preserve">Initially students could brainstorm ideas on paper or using a learning activity from the </w:t>
      </w:r>
      <w:hyperlink r:id="rId27" w:history="1">
        <w:r>
          <w:t>digital learning selector</w:t>
        </w:r>
      </w:hyperlink>
      <w:r>
        <w:t xml:space="preserve">. Then when ready, transpose the information into a program such as </w:t>
      </w:r>
      <w:hyperlink r:id="rId28" w:history="1">
        <w:r>
          <w:t>Canva</w:t>
        </w:r>
      </w:hyperlink>
      <w:r>
        <w:t xml:space="preserve"> (this is a free site where students can create an account using their school email), or other publishing sites to add images or create a more creative result.</w:t>
      </w:r>
    </w:p>
    <w:p w14:paraId="3631DAF1" w14:textId="16B7287F" w:rsidR="744E7361" w:rsidRDefault="744E7361">
      <w:r>
        <w:t xml:space="preserve">It would be beneficial if students could use </w:t>
      </w:r>
      <w:proofErr w:type="gramStart"/>
      <w:r>
        <w:t>a number of</w:t>
      </w:r>
      <w:proofErr w:type="gramEnd"/>
      <w:r>
        <w:t xml:space="preserve"> poetic techniques within their new poem. Teachers to decide how many quotes they should include and whether they want Rhyme as one of them or in addition to the quota (as this technique is almost always used with Stage 4 students).</w:t>
      </w:r>
    </w:p>
    <w:p w14:paraId="26F6DCE8" w14:textId="6E81CAEB" w:rsidR="7FDDB630" w:rsidRDefault="744E7361" w:rsidP="7FDDB630">
      <w:proofErr w:type="gramStart"/>
      <w:r>
        <w:t>In order for</w:t>
      </w:r>
      <w:proofErr w:type="gramEnd"/>
      <w:r>
        <w:t xml:space="preserve"> students to find words that rhyme, they can use </w:t>
      </w:r>
      <w:hyperlink r:id="rId29" w:history="1">
        <w:r>
          <w:t>Word Hippo</w:t>
        </w:r>
      </w:hyperlink>
      <w:r>
        <w:t xml:space="preserve"> to help them. This site enables students to put in words and find rhyming words they can use in their poems.</w:t>
      </w:r>
    </w:p>
    <w:p w14:paraId="7A06F306" w14:textId="6D8697B2" w:rsidR="00A73F39" w:rsidRPr="00B61CD9" w:rsidRDefault="1BD66750" w:rsidP="00970291">
      <w:pPr>
        <w:pStyle w:val="Heading4"/>
      </w:pPr>
      <w:r>
        <w:lastRenderedPageBreak/>
        <w:t xml:space="preserve">Activity 2 - </w:t>
      </w:r>
      <w:r w:rsidR="00586ECF">
        <w:t>Sharing &amp; Editing</w:t>
      </w:r>
    </w:p>
    <w:p w14:paraId="66B93D17" w14:textId="37485C7A" w:rsidR="00586ECF" w:rsidRDefault="00586ECF">
      <w:r>
        <w:t xml:space="preserve">When </w:t>
      </w:r>
      <w:r w:rsidR="002F45C7">
        <w:t>s</w:t>
      </w:r>
      <w:r>
        <w:t xml:space="preserve">tudents </w:t>
      </w:r>
      <w:r w:rsidR="002F45C7">
        <w:t>have completed their poem, they should share it with other student</w:t>
      </w:r>
      <w:r w:rsidR="00A27286">
        <w:t>s</w:t>
      </w:r>
      <w:r w:rsidR="00931B91">
        <w:t xml:space="preserve"> or their teacher</w:t>
      </w:r>
      <w:r w:rsidR="002F45C7">
        <w:t xml:space="preserve"> to see whether </w:t>
      </w:r>
      <w:r w:rsidR="00B61CD9">
        <w:t>brainstorming will improve the overall product. The student can use the information given to edit their poem, ready for publishing.</w:t>
      </w:r>
    </w:p>
    <w:p w14:paraId="5919A464" w14:textId="48922CFF" w:rsidR="00931B91" w:rsidRPr="00931B91" w:rsidRDefault="2DBE2861" w:rsidP="00970291">
      <w:pPr>
        <w:pStyle w:val="Heading4"/>
      </w:pPr>
      <w:r>
        <w:t xml:space="preserve">Activity 3 - </w:t>
      </w:r>
      <w:r w:rsidR="00931B91">
        <w:t>Finalising &amp; Publishing</w:t>
      </w:r>
    </w:p>
    <w:p w14:paraId="2283A2BD" w14:textId="413E0AC4" w:rsidR="00B61CD9" w:rsidRDefault="00931B91">
      <w:r>
        <w:t xml:space="preserve">When students have drafted, written, shared and edited their poem, it should be ready to publish. </w:t>
      </w:r>
      <w:r w:rsidR="007B50C0">
        <w:t xml:space="preserve">The teacher </w:t>
      </w:r>
      <w:r w:rsidR="5FB5851A">
        <w:t>could</w:t>
      </w:r>
      <w:r w:rsidR="007B50C0">
        <w:t xml:space="preserve"> ask the students to share their poems with the rest of the class</w:t>
      </w:r>
      <w:r w:rsidR="00077E9F">
        <w:t xml:space="preserve"> (or </w:t>
      </w:r>
      <w:r w:rsidR="5E95F944">
        <w:t xml:space="preserve">these could </w:t>
      </w:r>
      <w:r w:rsidR="00077E9F">
        <w:t xml:space="preserve">be </w:t>
      </w:r>
      <w:r w:rsidR="009E0E47">
        <w:t xml:space="preserve">included in a class created </w:t>
      </w:r>
      <w:r w:rsidR="00077E9F">
        <w:t>anthology)</w:t>
      </w:r>
      <w:r w:rsidR="68045EFE">
        <w:t xml:space="preserve">. </w:t>
      </w:r>
      <w:r w:rsidR="00B54982">
        <w:t>Alternatively, the</w:t>
      </w:r>
      <w:r w:rsidR="00077E9F">
        <w:t xml:space="preserve"> </w:t>
      </w:r>
      <w:r w:rsidR="0618E5BA">
        <w:t xml:space="preserve">students could vote to nominate the </w:t>
      </w:r>
      <w:r w:rsidR="00B54982">
        <w:t>best 5</w:t>
      </w:r>
      <w:r w:rsidR="00077E9F">
        <w:t xml:space="preserve"> poems</w:t>
      </w:r>
      <w:r w:rsidR="6D99AEBA">
        <w:t xml:space="preserve">, which may be shared at a grade/school </w:t>
      </w:r>
      <w:r w:rsidR="00FA338B">
        <w:t xml:space="preserve">assembly or </w:t>
      </w:r>
      <w:r w:rsidR="6595E18D">
        <w:t>published in</w:t>
      </w:r>
      <w:r w:rsidR="00FA338B">
        <w:t xml:space="preserve"> the school newsletter or newspaper.</w:t>
      </w:r>
    </w:p>
    <w:p w14:paraId="60D3543A" w14:textId="1958F8A7" w:rsidR="00970291" w:rsidRDefault="00970291" w:rsidP="00970291">
      <w:pPr>
        <w:pStyle w:val="FeatureBox2"/>
      </w:pPr>
      <w:r w:rsidRPr="2981CBFA">
        <w:rPr>
          <w:rStyle w:val="Strong"/>
        </w:rPr>
        <w:t>Teacher notes</w:t>
      </w:r>
      <w:r>
        <w:t>: poems could be place on display</w:t>
      </w:r>
      <w:r w:rsidR="2C2BD59F">
        <w:t>ed in a ‘</w:t>
      </w:r>
      <w:hyperlink r:id="rId30">
        <w:r w:rsidR="2C2BD59F" w:rsidRPr="2981CBFA">
          <w:rPr>
            <w:rStyle w:val="Hyperlink"/>
          </w:rPr>
          <w:t>gallery walk</w:t>
        </w:r>
      </w:hyperlink>
      <w:r w:rsidR="2C2BD59F">
        <w:t xml:space="preserve">’ </w:t>
      </w:r>
      <w:r>
        <w:t xml:space="preserve"> around the classroom and</w:t>
      </w:r>
      <w:r w:rsidR="1C786440">
        <w:t xml:space="preserve"> students may be asked to</w:t>
      </w:r>
      <w:r>
        <w:t xml:space="preserve"> respond to </w:t>
      </w:r>
      <w:r w:rsidR="4774413C">
        <w:t xml:space="preserve">their peer’s </w:t>
      </w:r>
      <w:r>
        <w:t xml:space="preserve">questions </w:t>
      </w:r>
      <w:r w:rsidR="7F354D91">
        <w:t xml:space="preserve">about the representation of a </w:t>
      </w:r>
      <w:r>
        <w:t>career</w:t>
      </w:r>
      <w:r w:rsidR="34618A7D">
        <w:t>.</w:t>
      </w:r>
      <w:r w:rsidR="3451387C">
        <w:t xml:space="preserve"> </w:t>
      </w:r>
      <w:r>
        <w:t>Th</w:t>
      </w:r>
      <w:r w:rsidR="2CB007C1">
        <w:t>e structure of a gallery walk can be obtained from</w:t>
      </w:r>
      <w:r>
        <w:t xml:space="preserve"> the </w:t>
      </w:r>
      <w:hyperlink r:id="rId31">
        <w:r w:rsidRPr="2981CBFA">
          <w:rPr>
            <w:rStyle w:val="Hyperlink"/>
          </w:rPr>
          <w:t>digital learning selector</w:t>
        </w:r>
      </w:hyperlink>
      <w:r>
        <w:t xml:space="preserve">. </w:t>
      </w:r>
    </w:p>
    <w:p w14:paraId="4DE46E1F" w14:textId="23D5CCFF" w:rsidR="00970291" w:rsidRDefault="64EE568E" w:rsidP="00970291">
      <w:pPr>
        <w:pStyle w:val="FeatureBox2"/>
      </w:pPr>
      <w:r>
        <w:t xml:space="preserve">Extending on this gallery walk, students </w:t>
      </w:r>
      <w:r w:rsidR="00B54982">
        <w:t>could complete</w:t>
      </w:r>
      <w:r w:rsidR="00970291">
        <w:t xml:space="preserve"> a reflective writing piece on how poetry allowed them to </w:t>
      </w:r>
      <w:r w:rsidR="2975A002">
        <w:t>represent a</w:t>
      </w:r>
      <w:r w:rsidR="00970291">
        <w:t xml:space="preserve"> </w:t>
      </w:r>
      <w:r w:rsidR="00B54982">
        <w:t>job</w:t>
      </w:r>
      <w:r w:rsidR="00970291">
        <w:t xml:space="preserve"> in a new and interesting way.</w:t>
      </w:r>
    </w:p>
    <w:p w14:paraId="6E0B3982" w14:textId="6EFB8CE3" w:rsidR="00970291" w:rsidRDefault="00970291" w:rsidP="00970291">
      <w:pPr>
        <w:pStyle w:val="Heading4"/>
      </w:pPr>
      <w:r>
        <w:t>Extend the learning – What comes next?</w:t>
      </w:r>
    </w:p>
    <w:p w14:paraId="42C13C87" w14:textId="1AB2BDDC" w:rsidR="00970291" w:rsidRDefault="00970291" w:rsidP="00970291">
      <w:r>
        <w:t xml:space="preserve">Explore the occupations that are involved in the process of having a poet publish an anthology through a publisher. Research the process for one of the jobs involved, including: </w:t>
      </w:r>
    </w:p>
    <w:p w14:paraId="0A3BDD37" w14:textId="1A9FE51B" w:rsidR="00970291" w:rsidRPr="00970291" w:rsidRDefault="00970291" w:rsidP="00970291">
      <w:pPr>
        <w:pStyle w:val="ListBullet"/>
      </w:pPr>
      <w:r>
        <w:t>commissioning editor/assistant</w:t>
      </w:r>
    </w:p>
    <w:p w14:paraId="35A2361C" w14:textId="3AF21464" w:rsidR="00970291" w:rsidRPr="00970291" w:rsidRDefault="00970291" w:rsidP="00970291">
      <w:pPr>
        <w:pStyle w:val="ListBullet"/>
      </w:pPr>
      <w:proofErr w:type="gramStart"/>
      <w:r>
        <w:t>copy-editor</w:t>
      </w:r>
      <w:proofErr w:type="gramEnd"/>
    </w:p>
    <w:p w14:paraId="2B02B3AE" w14:textId="01B8B896" w:rsidR="00970291" w:rsidRPr="00970291" w:rsidRDefault="00970291" w:rsidP="00970291">
      <w:pPr>
        <w:pStyle w:val="ListBullet"/>
      </w:pPr>
      <w:r>
        <w:t>production manager</w:t>
      </w:r>
    </w:p>
    <w:p w14:paraId="21B3D615" w14:textId="268E0479" w:rsidR="00970291" w:rsidRPr="00970291" w:rsidRDefault="00970291" w:rsidP="00970291">
      <w:pPr>
        <w:pStyle w:val="ListBullet"/>
      </w:pPr>
      <w:r>
        <w:t xml:space="preserve"> typesetter/text designer/cover designer</w:t>
      </w:r>
    </w:p>
    <w:p w14:paraId="0B289C21" w14:textId="244725C9" w:rsidR="00970291" w:rsidRPr="00970291" w:rsidRDefault="00970291" w:rsidP="00970291">
      <w:pPr>
        <w:pStyle w:val="ListBullet"/>
      </w:pPr>
      <w:proofErr w:type="gramStart"/>
      <w:r>
        <w:t>proof reader</w:t>
      </w:r>
      <w:proofErr w:type="gramEnd"/>
    </w:p>
    <w:p w14:paraId="2FFA4FD1" w14:textId="738E1F38" w:rsidR="00970291" w:rsidRPr="00970291" w:rsidRDefault="00970291" w:rsidP="00970291">
      <w:pPr>
        <w:pStyle w:val="ListBullet"/>
      </w:pPr>
      <w:r>
        <w:t>Printer</w:t>
      </w:r>
    </w:p>
    <w:p w14:paraId="30D4D6C0" w14:textId="3E84AABF" w:rsidR="00970291" w:rsidRPr="00970291" w:rsidRDefault="00970291" w:rsidP="00970291">
      <w:pPr>
        <w:pStyle w:val="ListBullet"/>
      </w:pPr>
      <w:r>
        <w:t>distributor/warehouse</w:t>
      </w:r>
    </w:p>
    <w:p w14:paraId="703F44B6" w14:textId="7DD3A832" w:rsidR="00970291" w:rsidRPr="00970291" w:rsidRDefault="00970291" w:rsidP="00970291">
      <w:pPr>
        <w:pStyle w:val="ListBullet"/>
      </w:pPr>
      <w:r>
        <w:t>publicist</w:t>
      </w:r>
    </w:p>
    <w:p w14:paraId="463BE677" w14:textId="78E5DE8A" w:rsidR="00970291" w:rsidRPr="00970291" w:rsidRDefault="00970291" w:rsidP="00970291">
      <w:pPr>
        <w:pStyle w:val="ListBullet"/>
      </w:pPr>
      <w:r>
        <w:t xml:space="preserve">marketer </w:t>
      </w:r>
    </w:p>
    <w:p w14:paraId="03052FE3" w14:textId="5F8B9212" w:rsidR="00970291" w:rsidRPr="00970291" w:rsidRDefault="00970291" w:rsidP="00970291">
      <w:pPr>
        <w:pStyle w:val="ListBullet"/>
      </w:pPr>
      <w:r>
        <w:t>sales manager: digital/main book shops</w:t>
      </w:r>
    </w:p>
    <w:p w14:paraId="790AC3F8" w14:textId="15C8F93B" w:rsidR="00970291" w:rsidRPr="00970291" w:rsidRDefault="00970291" w:rsidP="00970291">
      <w:pPr>
        <w:pStyle w:val="ListBullet"/>
      </w:pPr>
      <w:r>
        <w:t>book buyers at shops</w:t>
      </w:r>
    </w:p>
    <w:p w14:paraId="2ED883D1" w14:textId="7D16CB4A" w:rsidR="00972477" w:rsidRDefault="00970291" w:rsidP="00972477">
      <w:pPr>
        <w:pStyle w:val="ListBullet"/>
      </w:pPr>
      <w:r>
        <w:lastRenderedPageBreak/>
        <w:t xml:space="preserve">bookseller </w:t>
      </w:r>
    </w:p>
    <w:sectPr w:rsidR="00972477" w:rsidSect="001A7A7B">
      <w:headerReference w:type="even" r:id="rId32"/>
      <w:headerReference w:type="default" r:id="rId33"/>
      <w:footerReference w:type="even" r:id="rId34"/>
      <w:footerReference w:type="default" r:id="rId35"/>
      <w:headerReference w:type="first" r:id="rId36"/>
      <w:footerReference w:type="first" r:id="rId3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90D5" w14:textId="77777777" w:rsidR="005B2160" w:rsidRDefault="005B2160">
      <w:r>
        <w:separator/>
      </w:r>
    </w:p>
    <w:p w14:paraId="3C991AEA" w14:textId="77777777" w:rsidR="005B2160" w:rsidRDefault="005B2160"/>
  </w:endnote>
  <w:endnote w:type="continuationSeparator" w:id="0">
    <w:p w14:paraId="185FFD89" w14:textId="77777777" w:rsidR="005B2160" w:rsidRDefault="005B2160">
      <w:r>
        <w:continuationSeparator/>
      </w:r>
    </w:p>
    <w:p w14:paraId="358E351B" w14:textId="77777777" w:rsidR="005B2160" w:rsidRDefault="005B2160"/>
  </w:endnote>
  <w:endnote w:type="continuationNotice" w:id="1">
    <w:p w14:paraId="051596BE" w14:textId="77777777" w:rsidR="005B2160" w:rsidRDefault="005B216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42E251DD" w:rsidR="006F7CCF" w:rsidRPr="004D333E" w:rsidRDefault="006F7CCF"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Stage 4 English - Career learning in curriculum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2A510445" w:rsidR="006F7CCF" w:rsidRPr="004D333E" w:rsidRDefault="006F7CCF" w:rsidP="004D333E">
    <w:pPr>
      <w:pStyle w:val="Footer"/>
    </w:pPr>
    <w:r w:rsidRPr="002810D3">
      <w:t xml:space="preserve">© NSW Department of Education, </w:t>
    </w:r>
    <w:r w:rsidR="00FC1E40">
      <w:t xml:space="preserve">July </w:t>
    </w:r>
    <w:r w:rsidR="00FC1E40">
      <w:t>20</w:t>
    </w:r>
    <w:r>
      <w:t>2</w:t>
    </w:r>
    <w:r w:rsidR="00A22A05">
      <w:t>2</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6F7CCF" w:rsidRDefault="006F7CCF" w:rsidP="00493120">
    <w:pPr>
      <w:pStyle w:val="Logo"/>
    </w:pPr>
    <w:r w:rsidRPr="266D8290">
      <w:rPr>
        <w:sz w:val="24"/>
        <w:szCs w:val="24"/>
      </w:rPr>
      <w:t>education.nsw.gov.au</w:t>
    </w:r>
    <w:r>
      <w:tab/>
    </w:r>
    <w:r>
      <w:rPr>
        <w:noProof/>
      </w:rPr>
      <w:drawing>
        <wp:inline distT="0" distB="0" distL="0" distR="0" wp14:anchorId="7DC6305D" wp14:editId="71CD265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E233" w14:textId="77777777" w:rsidR="005B2160" w:rsidRDefault="005B2160">
      <w:r>
        <w:separator/>
      </w:r>
    </w:p>
    <w:p w14:paraId="5B189598" w14:textId="77777777" w:rsidR="005B2160" w:rsidRDefault="005B2160"/>
  </w:footnote>
  <w:footnote w:type="continuationSeparator" w:id="0">
    <w:p w14:paraId="189646BA" w14:textId="77777777" w:rsidR="005B2160" w:rsidRDefault="005B2160">
      <w:r>
        <w:continuationSeparator/>
      </w:r>
    </w:p>
    <w:p w14:paraId="58240DEF" w14:textId="77777777" w:rsidR="005B2160" w:rsidRDefault="005B2160"/>
  </w:footnote>
  <w:footnote w:type="continuationNotice" w:id="1">
    <w:p w14:paraId="3A22607E" w14:textId="77777777" w:rsidR="005B2160" w:rsidRDefault="005B216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CF42" w14:textId="77777777" w:rsidR="00FC1E40" w:rsidRDefault="00FC1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C4C8" w14:textId="77777777" w:rsidR="00FC1E40" w:rsidRDefault="00FC1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6F7CCF" w:rsidRDefault="006F7CC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AA01336"/>
    <w:lvl w:ilvl="0" w:tplc="91F6FDE0">
      <w:start w:val="1"/>
      <w:numFmt w:val="decimal"/>
      <w:lvlText w:val="%1."/>
      <w:lvlJc w:val="left"/>
      <w:pPr>
        <w:tabs>
          <w:tab w:val="num" w:pos="1209"/>
        </w:tabs>
        <w:ind w:left="1209" w:hanging="360"/>
      </w:pPr>
    </w:lvl>
    <w:lvl w:ilvl="1" w:tplc="3412E5E8">
      <w:numFmt w:val="decimal"/>
      <w:lvlText w:val=""/>
      <w:lvlJc w:val="left"/>
    </w:lvl>
    <w:lvl w:ilvl="2" w:tplc="787A3D86">
      <w:numFmt w:val="decimal"/>
      <w:lvlText w:val=""/>
      <w:lvlJc w:val="left"/>
    </w:lvl>
    <w:lvl w:ilvl="3" w:tplc="AC52343A">
      <w:numFmt w:val="decimal"/>
      <w:lvlText w:val=""/>
      <w:lvlJc w:val="left"/>
    </w:lvl>
    <w:lvl w:ilvl="4" w:tplc="13784584">
      <w:numFmt w:val="decimal"/>
      <w:lvlText w:val=""/>
      <w:lvlJc w:val="left"/>
    </w:lvl>
    <w:lvl w:ilvl="5" w:tplc="3E886AF6">
      <w:numFmt w:val="decimal"/>
      <w:lvlText w:val=""/>
      <w:lvlJc w:val="left"/>
    </w:lvl>
    <w:lvl w:ilvl="6" w:tplc="EB88629E">
      <w:numFmt w:val="decimal"/>
      <w:lvlText w:val=""/>
      <w:lvlJc w:val="left"/>
    </w:lvl>
    <w:lvl w:ilvl="7" w:tplc="A33259E2">
      <w:numFmt w:val="decimal"/>
      <w:lvlText w:val=""/>
      <w:lvlJc w:val="left"/>
    </w:lvl>
    <w:lvl w:ilvl="8" w:tplc="9EACBC22">
      <w:numFmt w:val="decimal"/>
      <w:lvlText w:val=""/>
      <w:lvlJc w:val="left"/>
    </w:lvl>
  </w:abstractNum>
  <w:abstractNum w:abstractNumId="2" w15:restartNumberingAfterBreak="0">
    <w:nsid w:val="FFFFFF7E"/>
    <w:multiLevelType w:val="hybridMultilevel"/>
    <w:tmpl w:val="8324872E"/>
    <w:lvl w:ilvl="0" w:tplc="B810E8CC">
      <w:start w:val="1"/>
      <w:numFmt w:val="decimal"/>
      <w:lvlText w:val="%1."/>
      <w:lvlJc w:val="left"/>
      <w:pPr>
        <w:tabs>
          <w:tab w:val="num" w:pos="926"/>
        </w:tabs>
        <w:ind w:left="926" w:hanging="360"/>
      </w:pPr>
    </w:lvl>
    <w:lvl w:ilvl="1" w:tplc="63788882">
      <w:numFmt w:val="decimal"/>
      <w:lvlText w:val=""/>
      <w:lvlJc w:val="left"/>
    </w:lvl>
    <w:lvl w:ilvl="2" w:tplc="54D6EBE0">
      <w:numFmt w:val="decimal"/>
      <w:lvlText w:val=""/>
      <w:lvlJc w:val="left"/>
    </w:lvl>
    <w:lvl w:ilvl="3" w:tplc="8EE0B844">
      <w:numFmt w:val="decimal"/>
      <w:lvlText w:val=""/>
      <w:lvlJc w:val="left"/>
    </w:lvl>
    <w:lvl w:ilvl="4" w:tplc="9C722E5A">
      <w:numFmt w:val="decimal"/>
      <w:lvlText w:val=""/>
      <w:lvlJc w:val="left"/>
    </w:lvl>
    <w:lvl w:ilvl="5" w:tplc="7A023200">
      <w:numFmt w:val="decimal"/>
      <w:lvlText w:val=""/>
      <w:lvlJc w:val="left"/>
    </w:lvl>
    <w:lvl w:ilvl="6" w:tplc="8850E6F6">
      <w:numFmt w:val="decimal"/>
      <w:lvlText w:val=""/>
      <w:lvlJc w:val="left"/>
    </w:lvl>
    <w:lvl w:ilvl="7" w:tplc="07DE4ED6">
      <w:numFmt w:val="decimal"/>
      <w:lvlText w:val=""/>
      <w:lvlJc w:val="left"/>
    </w:lvl>
    <w:lvl w:ilvl="8" w:tplc="FBAA6A2E">
      <w:numFmt w:val="decimal"/>
      <w:lvlText w:val=""/>
      <w:lvlJc w:val="left"/>
    </w:lvl>
  </w:abstractNum>
  <w:abstractNum w:abstractNumId="3" w15:restartNumberingAfterBreak="0">
    <w:nsid w:val="FFFFFF80"/>
    <w:multiLevelType w:val="hybridMultilevel"/>
    <w:tmpl w:val="7530351E"/>
    <w:lvl w:ilvl="0" w:tplc="113EBBD2">
      <w:start w:val="1"/>
      <w:numFmt w:val="bullet"/>
      <w:lvlText w:val=""/>
      <w:lvlJc w:val="left"/>
      <w:pPr>
        <w:tabs>
          <w:tab w:val="num" w:pos="1492"/>
        </w:tabs>
        <w:ind w:left="1492" w:hanging="360"/>
      </w:pPr>
      <w:rPr>
        <w:rFonts w:ascii="Symbol" w:hAnsi="Symbol" w:hint="default"/>
      </w:rPr>
    </w:lvl>
    <w:lvl w:ilvl="1" w:tplc="123A95B0">
      <w:numFmt w:val="decimal"/>
      <w:lvlText w:val=""/>
      <w:lvlJc w:val="left"/>
    </w:lvl>
    <w:lvl w:ilvl="2" w:tplc="19589F74">
      <w:numFmt w:val="decimal"/>
      <w:lvlText w:val=""/>
      <w:lvlJc w:val="left"/>
    </w:lvl>
    <w:lvl w:ilvl="3" w:tplc="AF443DE4">
      <w:numFmt w:val="decimal"/>
      <w:lvlText w:val=""/>
      <w:lvlJc w:val="left"/>
    </w:lvl>
    <w:lvl w:ilvl="4" w:tplc="9D3A3D3C">
      <w:numFmt w:val="decimal"/>
      <w:lvlText w:val=""/>
      <w:lvlJc w:val="left"/>
    </w:lvl>
    <w:lvl w:ilvl="5" w:tplc="905C91AE">
      <w:numFmt w:val="decimal"/>
      <w:lvlText w:val=""/>
      <w:lvlJc w:val="left"/>
    </w:lvl>
    <w:lvl w:ilvl="6" w:tplc="2F58C3FA">
      <w:numFmt w:val="decimal"/>
      <w:lvlText w:val=""/>
      <w:lvlJc w:val="left"/>
    </w:lvl>
    <w:lvl w:ilvl="7" w:tplc="036C7E60">
      <w:numFmt w:val="decimal"/>
      <w:lvlText w:val=""/>
      <w:lvlJc w:val="left"/>
    </w:lvl>
    <w:lvl w:ilvl="8" w:tplc="8AF6833A">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F4E50A8"/>
    <w:multiLevelType w:val="multilevel"/>
    <w:tmpl w:val="08CCBA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B5071"/>
    <w:multiLevelType w:val="hybridMultilevel"/>
    <w:tmpl w:val="AE1E2D62"/>
    <w:lvl w:ilvl="0" w:tplc="755E181E">
      <w:start w:val="1"/>
      <w:numFmt w:val="bullet"/>
      <w:lvlText w:val="·"/>
      <w:lvlJc w:val="left"/>
      <w:pPr>
        <w:ind w:left="720" w:hanging="360"/>
      </w:pPr>
      <w:rPr>
        <w:rFonts w:ascii="Symbol" w:hAnsi="Symbol" w:hint="default"/>
      </w:rPr>
    </w:lvl>
    <w:lvl w:ilvl="1" w:tplc="9E0CD57E">
      <w:start w:val="1"/>
      <w:numFmt w:val="bullet"/>
      <w:lvlText w:val="o"/>
      <w:lvlJc w:val="left"/>
      <w:pPr>
        <w:ind w:left="1440" w:hanging="360"/>
      </w:pPr>
      <w:rPr>
        <w:rFonts w:ascii="Courier New" w:hAnsi="Courier New" w:hint="default"/>
      </w:rPr>
    </w:lvl>
    <w:lvl w:ilvl="2" w:tplc="F47E3F8A">
      <w:start w:val="1"/>
      <w:numFmt w:val="bullet"/>
      <w:lvlText w:val=""/>
      <w:lvlJc w:val="left"/>
      <w:pPr>
        <w:ind w:left="2160" w:hanging="360"/>
      </w:pPr>
      <w:rPr>
        <w:rFonts w:ascii="Wingdings" w:hAnsi="Wingdings" w:hint="default"/>
      </w:rPr>
    </w:lvl>
    <w:lvl w:ilvl="3" w:tplc="255E03F6">
      <w:start w:val="1"/>
      <w:numFmt w:val="bullet"/>
      <w:lvlText w:val=""/>
      <w:lvlJc w:val="left"/>
      <w:pPr>
        <w:ind w:left="2880" w:hanging="360"/>
      </w:pPr>
      <w:rPr>
        <w:rFonts w:ascii="Symbol" w:hAnsi="Symbol" w:hint="default"/>
      </w:rPr>
    </w:lvl>
    <w:lvl w:ilvl="4" w:tplc="778820CE">
      <w:start w:val="1"/>
      <w:numFmt w:val="bullet"/>
      <w:lvlText w:val="o"/>
      <w:lvlJc w:val="left"/>
      <w:pPr>
        <w:ind w:left="3600" w:hanging="360"/>
      </w:pPr>
      <w:rPr>
        <w:rFonts w:ascii="Courier New" w:hAnsi="Courier New" w:hint="default"/>
      </w:rPr>
    </w:lvl>
    <w:lvl w:ilvl="5" w:tplc="F8BA842E">
      <w:start w:val="1"/>
      <w:numFmt w:val="bullet"/>
      <w:lvlText w:val=""/>
      <w:lvlJc w:val="left"/>
      <w:pPr>
        <w:ind w:left="4320" w:hanging="360"/>
      </w:pPr>
      <w:rPr>
        <w:rFonts w:ascii="Wingdings" w:hAnsi="Wingdings" w:hint="default"/>
      </w:rPr>
    </w:lvl>
    <w:lvl w:ilvl="6" w:tplc="4E849F88">
      <w:start w:val="1"/>
      <w:numFmt w:val="bullet"/>
      <w:lvlText w:val=""/>
      <w:lvlJc w:val="left"/>
      <w:pPr>
        <w:ind w:left="5040" w:hanging="360"/>
      </w:pPr>
      <w:rPr>
        <w:rFonts w:ascii="Symbol" w:hAnsi="Symbol" w:hint="default"/>
      </w:rPr>
    </w:lvl>
    <w:lvl w:ilvl="7" w:tplc="C5D63768">
      <w:start w:val="1"/>
      <w:numFmt w:val="bullet"/>
      <w:lvlText w:val="o"/>
      <w:lvlJc w:val="left"/>
      <w:pPr>
        <w:ind w:left="5760" w:hanging="360"/>
      </w:pPr>
      <w:rPr>
        <w:rFonts w:ascii="Courier New" w:hAnsi="Courier New" w:hint="default"/>
      </w:rPr>
    </w:lvl>
    <w:lvl w:ilvl="8" w:tplc="01569AD4">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013523"/>
    <w:multiLevelType w:val="hybridMultilevel"/>
    <w:tmpl w:val="A0E86B02"/>
    <w:lvl w:ilvl="0" w:tplc="A29CC7C0">
      <w:start w:val="1"/>
      <w:numFmt w:val="decimal"/>
      <w:lvlText w:val=""/>
      <w:lvlJc w:val="left"/>
      <w:pPr>
        <w:ind w:left="720" w:hanging="360"/>
      </w:pPr>
    </w:lvl>
    <w:lvl w:ilvl="1" w:tplc="BFE8C788">
      <w:start w:val="1"/>
      <w:numFmt w:val="lowerLetter"/>
      <w:lvlText w:val="%2."/>
      <w:lvlJc w:val="left"/>
      <w:pPr>
        <w:ind w:left="1440" w:hanging="360"/>
      </w:pPr>
    </w:lvl>
    <w:lvl w:ilvl="2" w:tplc="599C18AC">
      <w:start w:val="1"/>
      <w:numFmt w:val="lowerRoman"/>
      <w:lvlText w:val="%3."/>
      <w:lvlJc w:val="right"/>
      <w:pPr>
        <w:ind w:left="2160" w:hanging="180"/>
      </w:pPr>
    </w:lvl>
    <w:lvl w:ilvl="3" w:tplc="C254BA58">
      <w:start w:val="1"/>
      <w:numFmt w:val="decimal"/>
      <w:lvlText w:val="%4."/>
      <w:lvlJc w:val="left"/>
      <w:pPr>
        <w:ind w:left="2880" w:hanging="360"/>
      </w:pPr>
    </w:lvl>
    <w:lvl w:ilvl="4" w:tplc="4D2036A2">
      <w:start w:val="1"/>
      <w:numFmt w:val="lowerLetter"/>
      <w:lvlText w:val="%5."/>
      <w:lvlJc w:val="left"/>
      <w:pPr>
        <w:ind w:left="3600" w:hanging="360"/>
      </w:pPr>
    </w:lvl>
    <w:lvl w:ilvl="5" w:tplc="2C8AF61A">
      <w:start w:val="1"/>
      <w:numFmt w:val="lowerRoman"/>
      <w:lvlText w:val="%6."/>
      <w:lvlJc w:val="right"/>
      <w:pPr>
        <w:ind w:left="4320" w:hanging="180"/>
      </w:pPr>
    </w:lvl>
    <w:lvl w:ilvl="6" w:tplc="EEF26F70">
      <w:start w:val="1"/>
      <w:numFmt w:val="decimal"/>
      <w:lvlText w:val="%7."/>
      <w:lvlJc w:val="left"/>
      <w:pPr>
        <w:ind w:left="5040" w:hanging="360"/>
      </w:pPr>
    </w:lvl>
    <w:lvl w:ilvl="7" w:tplc="7F08E14A">
      <w:start w:val="1"/>
      <w:numFmt w:val="lowerLetter"/>
      <w:lvlText w:val="%8."/>
      <w:lvlJc w:val="left"/>
      <w:pPr>
        <w:ind w:left="5760" w:hanging="360"/>
      </w:pPr>
    </w:lvl>
    <w:lvl w:ilvl="8" w:tplc="79A4F912">
      <w:start w:val="1"/>
      <w:numFmt w:val="lowerRoman"/>
      <w:lvlText w:val="%9."/>
      <w:lvlJc w:val="right"/>
      <w:pPr>
        <w:ind w:left="6480" w:hanging="18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AEE6A32"/>
    <w:multiLevelType w:val="multilevel"/>
    <w:tmpl w:val="7BAE67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E0C74E1"/>
    <w:multiLevelType w:val="hybridMultilevel"/>
    <w:tmpl w:val="707233CA"/>
    <w:lvl w:ilvl="0" w:tplc="5E84599E">
      <w:start w:val="1"/>
      <w:numFmt w:val="decimal"/>
      <w:lvlText w:val="%1."/>
      <w:lvlJc w:val="left"/>
      <w:pPr>
        <w:ind w:left="720" w:hanging="360"/>
      </w:pPr>
    </w:lvl>
    <w:lvl w:ilvl="1" w:tplc="9CD89B38">
      <w:start w:val="1"/>
      <w:numFmt w:val="lowerLetter"/>
      <w:lvlText w:val="%2."/>
      <w:lvlJc w:val="left"/>
      <w:pPr>
        <w:ind w:left="1440" w:hanging="360"/>
      </w:pPr>
    </w:lvl>
    <w:lvl w:ilvl="2" w:tplc="241EF4AC">
      <w:start w:val="5"/>
      <w:numFmt w:val="decimal"/>
      <w:lvlText w:val="%3."/>
      <w:lvlJc w:val="left"/>
      <w:pPr>
        <w:ind w:left="2160" w:hanging="180"/>
      </w:pPr>
    </w:lvl>
    <w:lvl w:ilvl="3" w:tplc="EFA4FE26">
      <w:start w:val="1"/>
      <w:numFmt w:val="decimal"/>
      <w:lvlText w:val="%4."/>
      <w:lvlJc w:val="left"/>
      <w:pPr>
        <w:ind w:left="2880" w:hanging="360"/>
      </w:pPr>
    </w:lvl>
    <w:lvl w:ilvl="4" w:tplc="9D08C610">
      <w:start w:val="1"/>
      <w:numFmt w:val="lowerLetter"/>
      <w:lvlText w:val="%5."/>
      <w:lvlJc w:val="left"/>
      <w:pPr>
        <w:ind w:left="3600" w:hanging="360"/>
      </w:pPr>
    </w:lvl>
    <w:lvl w:ilvl="5" w:tplc="E3468060">
      <w:start w:val="1"/>
      <w:numFmt w:val="lowerRoman"/>
      <w:lvlText w:val="%6."/>
      <w:lvlJc w:val="right"/>
      <w:pPr>
        <w:ind w:left="4320" w:hanging="180"/>
      </w:pPr>
    </w:lvl>
    <w:lvl w:ilvl="6" w:tplc="5BE4C5F2">
      <w:start w:val="1"/>
      <w:numFmt w:val="decimal"/>
      <w:lvlText w:val="%7."/>
      <w:lvlJc w:val="left"/>
      <w:pPr>
        <w:ind w:left="5040" w:hanging="360"/>
      </w:pPr>
    </w:lvl>
    <w:lvl w:ilvl="7" w:tplc="6D0E1438">
      <w:start w:val="1"/>
      <w:numFmt w:val="lowerLetter"/>
      <w:lvlText w:val="%8."/>
      <w:lvlJc w:val="left"/>
      <w:pPr>
        <w:ind w:left="5760" w:hanging="360"/>
      </w:pPr>
    </w:lvl>
    <w:lvl w:ilvl="8" w:tplc="0D04D3C6">
      <w:start w:val="1"/>
      <w:numFmt w:val="lowerRoman"/>
      <w:lvlText w:val="%9."/>
      <w:lvlJc w:val="right"/>
      <w:pPr>
        <w:ind w:left="6480" w:hanging="180"/>
      </w:pPr>
    </w:lvl>
  </w:abstractNum>
  <w:abstractNum w:abstractNumId="26" w15:restartNumberingAfterBreak="0">
    <w:nsid w:val="7E890EF8"/>
    <w:multiLevelType w:val="hybridMultilevel"/>
    <w:tmpl w:val="EB1292E2"/>
    <w:lvl w:ilvl="0" w:tplc="4BEAB7E8">
      <w:start w:val="1"/>
      <w:numFmt w:val="decimal"/>
      <w:lvlText w:val=""/>
      <w:lvlJc w:val="left"/>
      <w:pPr>
        <w:ind w:left="720" w:hanging="360"/>
      </w:pPr>
    </w:lvl>
    <w:lvl w:ilvl="1" w:tplc="F7541346">
      <w:start w:val="1"/>
      <w:numFmt w:val="lowerLetter"/>
      <w:lvlText w:val="%2."/>
      <w:lvlJc w:val="left"/>
      <w:pPr>
        <w:ind w:left="1440" w:hanging="360"/>
      </w:pPr>
    </w:lvl>
    <w:lvl w:ilvl="2" w:tplc="D360CB58">
      <w:start w:val="1"/>
      <w:numFmt w:val="lowerRoman"/>
      <w:lvlText w:val="%3."/>
      <w:lvlJc w:val="right"/>
      <w:pPr>
        <w:ind w:left="2160" w:hanging="180"/>
      </w:pPr>
    </w:lvl>
    <w:lvl w:ilvl="3" w:tplc="A28E9B8A">
      <w:start w:val="1"/>
      <w:numFmt w:val="decimal"/>
      <w:lvlText w:val="%4."/>
      <w:lvlJc w:val="left"/>
      <w:pPr>
        <w:ind w:left="2880" w:hanging="360"/>
      </w:pPr>
    </w:lvl>
    <w:lvl w:ilvl="4" w:tplc="9E9C3A60">
      <w:start w:val="1"/>
      <w:numFmt w:val="lowerLetter"/>
      <w:lvlText w:val="%5."/>
      <w:lvlJc w:val="left"/>
      <w:pPr>
        <w:ind w:left="3600" w:hanging="360"/>
      </w:pPr>
    </w:lvl>
    <w:lvl w:ilvl="5" w:tplc="0300894A">
      <w:start w:val="1"/>
      <w:numFmt w:val="lowerRoman"/>
      <w:lvlText w:val="%6."/>
      <w:lvlJc w:val="right"/>
      <w:pPr>
        <w:ind w:left="4320" w:hanging="180"/>
      </w:pPr>
    </w:lvl>
    <w:lvl w:ilvl="6" w:tplc="6F8CC27E">
      <w:start w:val="1"/>
      <w:numFmt w:val="decimal"/>
      <w:lvlText w:val="%7."/>
      <w:lvlJc w:val="left"/>
      <w:pPr>
        <w:ind w:left="5040" w:hanging="360"/>
      </w:pPr>
    </w:lvl>
    <w:lvl w:ilvl="7" w:tplc="F04E92DE">
      <w:start w:val="1"/>
      <w:numFmt w:val="lowerLetter"/>
      <w:lvlText w:val="%8."/>
      <w:lvlJc w:val="left"/>
      <w:pPr>
        <w:ind w:left="5760" w:hanging="360"/>
      </w:pPr>
    </w:lvl>
    <w:lvl w:ilvl="8" w:tplc="EB081F12">
      <w:start w:val="1"/>
      <w:numFmt w:val="lowerRoman"/>
      <w:lvlText w:val="%9."/>
      <w:lvlJc w:val="right"/>
      <w:pPr>
        <w:ind w:left="6480" w:hanging="180"/>
      </w:pPr>
    </w:lvl>
  </w:abstractNum>
  <w:num w:numId="1" w16cid:durableId="1266957894">
    <w:abstractNumId w:val="14"/>
  </w:num>
  <w:num w:numId="2" w16cid:durableId="1492410488">
    <w:abstractNumId w:val="25"/>
  </w:num>
  <w:num w:numId="3" w16cid:durableId="422456118">
    <w:abstractNumId w:val="26"/>
  </w:num>
  <w:num w:numId="4" w16cid:durableId="408503289">
    <w:abstractNumId w:val="11"/>
  </w:num>
  <w:num w:numId="5" w16cid:durableId="1717847205">
    <w:abstractNumId w:val="9"/>
  </w:num>
  <w:num w:numId="6" w16cid:durableId="1352296915">
    <w:abstractNumId w:val="23"/>
  </w:num>
  <w:num w:numId="7" w16cid:durableId="1464496850">
    <w:abstractNumId w:val="17"/>
  </w:num>
  <w:num w:numId="8" w16cid:durableId="1916744225">
    <w:abstractNumId w:val="15"/>
  </w:num>
  <w:num w:numId="9" w16cid:durableId="615481235">
    <w:abstractNumId w:val="19"/>
  </w:num>
  <w:num w:numId="10" w16cid:durableId="1765766405">
    <w:abstractNumId w:val="21"/>
  </w:num>
  <w:num w:numId="11" w16cid:durableId="8455605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9700862">
    <w:abstractNumId w:val="13"/>
  </w:num>
  <w:num w:numId="13" w16cid:durableId="27874702">
    <w:abstractNumId w:val="22"/>
  </w:num>
  <w:num w:numId="14" w16cid:durableId="1592734851">
    <w:abstractNumId w:val="12"/>
  </w:num>
  <w:num w:numId="15" w16cid:durableId="1818374972">
    <w:abstractNumId w:val="18"/>
  </w:num>
  <w:num w:numId="16" w16cid:durableId="199906526">
    <w:abstractNumId w:val="10"/>
  </w:num>
  <w:num w:numId="17" w16cid:durableId="104888644">
    <w:abstractNumId w:val="16"/>
  </w:num>
  <w:num w:numId="18" w16cid:durableId="1912999741">
    <w:abstractNumId w:val="6"/>
  </w:num>
  <w:num w:numId="19" w16cid:durableId="1971397000">
    <w:abstractNumId w:val="8"/>
  </w:num>
  <w:num w:numId="20" w16cid:durableId="240873520">
    <w:abstractNumId w:val="0"/>
  </w:num>
  <w:num w:numId="21" w16cid:durableId="1845972205">
    <w:abstractNumId w:val="1"/>
  </w:num>
  <w:num w:numId="22" w16cid:durableId="1054043602">
    <w:abstractNumId w:val="2"/>
  </w:num>
  <w:num w:numId="23" w16cid:durableId="1445072030">
    <w:abstractNumId w:val="3"/>
  </w:num>
  <w:num w:numId="24" w16cid:durableId="370964422">
    <w:abstractNumId w:val="4"/>
  </w:num>
  <w:num w:numId="25" w16cid:durableId="2046902127">
    <w:abstractNumId w:val="5"/>
  </w:num>
  <w:num w:numId="26" w16cid:durableId="1088041464">
    <w:abstractNumId w:val="7"/>
  </w:num>
  <w:num w:numId="27" w16cid:durableId="2071923241">
    <w:abstractNumId w:val="24"/>
  </w:num>
  <w:num w:numId="28" w16cid:durableId="1255357970">
    <w:abstractNumId w:val="20"/>
  </w:num>
  <w:num w:numId="29" w16cid:durableId="1828593811">
    <w:abstractNumId w:val="15"/>
  </w:num>
  <w:num w:numId="30" w16cid:durableId="134109357">
    <w:abstractNumId w:val="15"/>
  </w:num>
  <w:num w:numId="31" w16cid:durableId="2033913529">
    <w:abstractNumId w:val="15"/>
  </w:num>
  <w:num w:numId="32" w16cid:durableId="1698040870">
    <w:abstractNumId w:val="15"/>
  </w:num>
  <w:num w:numId="33" w16cid:durableId="1467697897">
    <w:abstractNumId w:val="15"/>
  </w:num>
  <w:num w:numId="34" w16cid:durableId="1125003996">
    <w:abstractNumId w:val="15"/>
  </w:num>
  <w:num w:numId="35" w16cid:durableId="712460362">
    <w:abstractNumId w:val="15"/>
  </w:num>
  <w:num w:numId="36" w16cid:durableId="1846747353">
    <w:abstractNumId w:val="15"/>
  </w:num>
  <w:num w:numId="37" w16cid:durableId="2118674227">
    <w:abstractNumId w:val="17"/>
  </w:num>
  <w:num w:numId="38" w16cid:durableId="1135221819">
    <w:abstractNumId w:val="24"/>
  </w:num>
  <w:num w:numId="39" w16cid:durableId="137306570">
    <w:abstractNumId w:val="19"/>
  </w:num>
  <w:num w:numId="40" w16cid:durableId="1096169468">
    <w:abstractNumId w:val="21"/>
  </w:num>
  <w:num w:numId="41" w16cid:durableId="10457609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879037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78875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6176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076AB"/>
    <w:rsid w:val="000103FC"/>
    <w:rsid w:val="00010746"/>
    <w:rsid w:val="000143DF"/>
    <w:rsid w:val="00014A3C"/>
    <w:rsid w:val="000151F8"/>
    <w:rsid w:val="00015D43"/>
    <w:rsid w:val="00016801"/>
    <w:rsid w:val="00021171"/>
    <w:rsid w:val="00023790"/>
    <w:rsid w:val="00024602"/>
    <w:rsid w:val="000252FF"/>
    <w:rsid w:val="000253AE"/>
    <w:rsid w:val="000307EC"/>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A58"/>
    <w:rsid w:val="00071D06"/>
    <w:rsid w:val="0007214A"/>
    <w:rsid w:val="00072B6E"/>
    <w:rsid w:val="00072DFB"/>
    <w:rsid w:val="00075B4E"/>
    <w:rsid w:val="00077A7C"/>
    <w:rsid w:val="00077E9F"/>
    <w:rsid w:val="00082E53"/>
    <w:rsid w:val="000844F9"/>
    <w:rsid w:val="00084830"/>
    <w:rsid w:val="0008606A"/>
    <w:rsid w:val="00086656"/>
    <w:rsid w:val="00086D87"/>
    <w:rsid w:val="000872D6"/>
    <w:rsid w:val="00090628"/>
    <w:rsid w:val="0009452F"/>
    <w:rsid w:val="00094564"/>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B7FC5"/>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756"/>
    <w:rsid w:val="000F7917"/>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1D04"/>
    <w:rsid w:val="001B3065"/>
    <w:rsid w:val="001B33C0"/>
    <w:rsid w:val="001B4A46"/>
    <w:rsid w:val="001B5E34"/>
    <w:rsid w:val="001C2997"/>
    <w:rsid w:val="001C4DB7"/>
    <w:rsid w:val="001C6C9B"/>
    <w:rsid w:val="001D01BB"/>
    <w:rsid w:val="001D10B2"/>
    <w:rsid w:val="001D3092"/>
    <w:rsid w:val="001D3EED"/>
    <w:rsid w:val="001D4CD1"/>
    <w:rsid w:val="001D4F65"/>
    <w:rsid w:val="001D59C6"/>
    <w:rsid w:val="001D66C2"/>
    <w:rsid w:val="001E0FFC"/>
    <w:rsid w:val="001E1F93"/>
    <w:rsid w:val="001E24CF"/>
    <w:rsid w:val="001E3090"/>
    <w:rsid w:val="001E3097"/>
    <w:rsid w:val="001E334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B93"/>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412"/>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0F7F"/>
    <w:rsid w:val="0026131D"/>
    <w:rsid w:val="00263542"/>
    <w:rsid w:val="0026365F"/>
    <w:rsid w:val="00266738"/>
    <w:rsid w:val="00266D0C"/>
    <w:rsid w:val="00272C73"/>
    <w:rsid w:val="00273F94"/>
    <w:rsid w:val="002760B7"/>
    <w:rsid w:val="002810D3"/>
    <w:rsid w:val="002847AE"/>
    <w:rsid w:val="002870F2"/>
    <w:rsid w:val="00287650"/>
    <w:rsid w:val="0029008E"/>
    <w:rsid w:val="00290154"/>
    <w:rsid w:val="00294F88"/>
    <w:rsid w:val="00294FCC"/>
    <w:rsid w:val="00295516"/>
    <w:rsid w:val="00296C8E"/>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25C"/>
    <w:rsid w:val="002F1BD9"/>
    <w:rsid w:val="002F3A6D"/>
    <w:rsid w:val="002F45C7"/>
    <w:rsid w:val="002F749C"/>
    <w:rsid w:val="00303813"/>
    <w:rsid w:val="00306668"/>
    <w:rsid w:val="00310348"/>
    <w:rsid w:val="00310EE6"/>
    <w:rsid w:val="00311628"/>
    <w:rsid w:val="00311E73"/>
    <w:rsid w:val="0031221D"/>
    <w:rsid w:val="003123F7"/>
    <w:rsid w:val="00314A01"/>
    <w:rsid w:val="00314B9D"/>
    <w:rsid w:val="00314DD8"/>
    <w:rsid w:val="003155A3"/>
    <w:rsid w:val="00315B35"/>
    <w:rsid w:val="0031648D"/>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3DC"/>
    <w:rsid w:val="003429B7"/>
    <w:rsid w:val="00342B92"/>
    <w:rsid w:val="00342EC9"/>
    <w:rsid w:val="003439A8"/>
    <w:rsid w:val="00343B23"/>
    <w:rsid w:val="003444A9"/>
    <w:rsid w:val="003445F2"/>
    <w:rsid w:val="00345EB0"/>
    <w:rsid w:val="0034764B"/>
    <w:rsid w:val="0034780A"/>
    <w:rsid w:val="00347CBE"/>
    <w:rsid w:val="003503AC"/>
    <w:rsid w:val="00352686"/>
    <w:rsid w:val="00353273"/>
    <w:rsid w:val="003534AD"/>
    <w:rsid w:val="00357136"/>
    <w:rsid w:val="003576EB"/>
    <w:rsid w:val="00360C67"/>
    <w:rsid w:val="00360E65"/>
    <w:rsid w:val="00362A5F"/>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144"/>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0344"/>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0FDE"/>
    <w:rsid w:val="003C3990"/>
    <w:rsid w:val="003C434B"/>
    <w:rsid w:val="003C489D"/>
    <w:rsid w:val="003C54B8"/>
    <w:rsid w:val="003C687F"/>
    <w:rsid w:val="003C723C"/>
    <w:rsid w:val="003D0F7F"/>
    <w:rsid w:val="003D22E3"/>
    <w:rsid w:val="003D2417"/>
    <w:rsid w:val="003D3CF0"/>
    <w:rsid w:val="003D53BF"/>
    <w:rsid w:val="003D6797"/>
    <w:rsid w:val="003D779D"/>
    <w:rsid w:val="003D7846"/>
    <w:rsid w:val="003D78A2"/>
    <w:rsid w:val="003E03FD"/>
    <w:rsid w:val="003E15EE"/>
    <w:rsid w:val="003E3781"/>
    <w:rsid w:val="003E6AE0"/>
    <w:rsid w:val="003F0971"/>
    <w:rsid w:val="003F28DA"/>
    <w:rsid w:val="003F2C2F"/>
    <w:rsid w:val="003F35B8"/>
    <w:rsid w:val="003F3F97"/>
    <w:rsid w:val="003F42CF"/>
    <w:rsid w:val="003F4EA0"/>
    <w:rsid w:val="003F69BE"/>
    <w:rsid w:val="003F7D20"/>
    <w:rsid w:val="00400EB0"/>
    <w:rsid w:val="004013F6"/>
    <w:rsid w:val="00403287"/>
    <w:rsid w:val="00405801"/>
    <w:rsid w:val="00406623"/>
    <w:rsid w:val="00407474"/>
    <w:rsid w:val="00407ED4"/>
    <w:rsid w:val="004128F0"/>
    <w:rsid w:val="00414D5B"/>
    <w:rsid w:val="004163AD"/>
    <w:rsid w:val="0041645A"/>
    <w:rsid w:val="00417BB8"/>
    <w:rsid w:val="00420300"/>
    <w:rsid w:val="00420539"/>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955"/>
    <w:rsid w:val="0045627B"/>
    <w:rsid w:val="00456C90"/>
    <w:rsid w:val="00456F22"/>
    <w:rsid w:val="00457160"/>
    <w:rsid w:val="004578CC"/>
    <w:rsid w:val="00463BFC"/>
    <w:rsid w:val="004657D6"/>
    <w:rsid w:val="00470F0F"/>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7CF"/>
    <w:rsid w:val="004E6856"/>
    <w:rsid w:val="004E6FB4"/>
    <w:rsid w:val="004F0977"/>
    <w:rsid w:val="004F1408"/>
    <w:rsid w:val="004F4E1D"/>
    <w:rsid w:val="004F6257"/>
    <w:rsid w:val="004F6951"/>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3AA4"/>
    <w:rsid w:val="0052782C"/>
    <w:rsid w:val="00527A41"/>
    <w:rsid w:val="00530E46"/>
    <w:rsid w:val="005324EF"/>
    <w:rsid w:val="0053286B"/>
    <w:rsid w:val="00536369"/>
    <w:rsid w:val="005400FF"/>
    <w:rsid w:val="00540E99"/>
    <w:rsid w:val="00541130"/>
    <w:rsid w:val="00546A8B"/>
    <w:rsid w:val="00546D5E"/>
    <w:rsid w:val="00546F02"/>
    <w:rsid w:val="0054770B"/>
    <w:rsid w:val="005502DC"/>
    <w:rsid w:val="00551073"/>
    <w:rsid w:val="00551DA4"/>
    <w:rsid w:val="0055213A"/>
    <w:rsid w:val="00554956"/>
    <w:rsid w:val="00557BE6"/>
    <w:rsid w:val="005600BC"/>
    <w:rsid w:val="00563104"/>
    <w:rsid w:val="005638A2"/>
    <w:rsid w:val="005646C1"/>
    <w:rsid w:val="005646CC"/>
    <w:rsid w:val="005652E4"/>
    <w:rsid w:val="00565730"/>
    <w:rsid w:val="00566671"/>
    <w:rsid w:val="00567B22"/>
    <w:rsid w:val="0057134C"/>
    <w:rsid w:val="0057331C"/>
    <w:rsid w:val="00573328"/>
    <w:rsid w:val="0057395A"/>
    <w:rsid w:val="00573F07"/>
    <w:rsid w:val="005747FF"/>
    <w:rsid w:val="00576415"/>
    <w:rsid w:val="00580D0F"/>
    <w:rsid w:val="00581651"/>
    <w:rsid w:val="005824C0"/>
    <w:rsid w:val="00582560"/>
    <w:rsid w:val="00582FD7"/>
    <w:rsid w:val="005832ED"/>
    <w:rsid w:val="00583524"/>
    <w:rsid w:val="005835A2"/>
    <w:rsid w:val="00583853"/>
    <w:rsid w:val="005857A8"/>
    <w:rsid w:val="00586ECF"/>
    <w:rsid w:val="0058713B"/>
    <w:rsid w:val="005876D2"/>
    <w:rsid w:val="0059056C"/>
    <w:rsid w:val="00590F26"/>
    <w:rsid w:val="0059130B"/>
    <w:rsid w:val="00594C55"/>
    <w:rsid w:val="00596689"/>
    <w:rsid w:val="005A16FB"/>
    <w:rsid w:val="005A1A68"/>
    <w:rsid w:val="005A2A5A"/>
    <w:rsid w:val="005A3076"/>
    <w:rsid w:val="005A39FC"/>
    <w:rsid w:val="005A3B66"/>
    <w:rsid w:val="005A42E3"/>
    <w:rsid w:val="005A5F04"/>
    <w:rsid w:val="005A6DC2"/>
    <w:rsid w:val="005B0870"/>
    <w:rsid w:val="005B1762"/>
    <w:rsid w:val="005B2160"/>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264"/>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E5D"/>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46A"/>
    <w:rsid w:val="0067331F"/>
    <w:rsid w:val="006742E8"/>
    <w:rsid w:val="0067482E"/>
    <w:rsid w:val="00675260"/>
    <w:rsid w:val="00677DDB"/>
    <w:rsid w:val="00677EF0"/>
    <w:rsid w:val="00680223"/>
    <w:rsid w:val="00681059"/>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6932"/>
    <w:rsid w:val="006E08A7"/>
    <w:rsid w:val="006E08C4"/>
    <w:rsid w:val="006E091B"/>
    <w:rsid w:val="006E2552"/>
    <w:rsid w:val="006E42C8"/>
    <w:rsid w:val="006E4800"/>
    <w:rsid w:val="006E560F"/>
    <w:rsid w:val="006E5B90"/>
    <w:rsid w:val="006E60D3"/>
    <w:rsid w:val="006E6497"/>
    <w:rsid w:val="006E79B6"/>
    <w:rsid w:val="006F054E"/>
    <w:rsid w:val="006F15D8"/>
    <w:rsid w:val="006F1B19"/>
    <w:rsid w:val="006F3613"/>
    <w:rsid w:val="006F3839"/>
    <w:rsid w:val="006F4503"/>
    <w:rsid w:val="006F7CCF"/>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158A"/>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DBC"/>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C0"/>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5A1"/>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3D16"/>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072"/>
    <w:rsid w:val="008F0115"/>
    <w:rsid w:val="008F035C"/>
    <w:rsid w:val="008F0383"/>
    <w:rsid w:val="008F1F6A"/>
    <w:rsid w:val="008F28E7"/>
    <w:rsid w:val="008F3EDF"/>
    <w:rsid w:val="008F56DB"/>
    <w:rsid w:val="0090053B"/>
    <w:rsid w:val="00900E59"/>
    <w:rsid w:val="00900FCF"/>
    <w:rsid w:val="00901298"/>
    <w:rsid w:val="009019BB"/>
    <w:rsid w:val="00901B3F"/>
    <w:rsid w:val="00902919"/>
    <w:rsid w:val="00902A80"/>
    <w:rsid w:val="0090315B"/>
    <w:rsid w:val="009033B0"/>
    <w:rsid w:val="00904350"/>
    <w:rsid w:val="00905926"/>
    <w:rsid w:val="0090604A"/>
    <w:rsid w:val="009078AB"/>
    <w:rsid w:val="0091055E"/>
    <w:rsid w:val="009126CD"/>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609"/>
    <w:rsid w:val="00926D03"/>
    <w:rsid w:val="00926F76"/>
    <w:rsid w:val="00927DB3"/>
    <w:rsid w:val="00927E08"/>
    <w:rsid w:val="00930D17"/>
    <w:rsid w:val="00930ED6"/>
    <w:rsid w:val="00931206"/>
    <w:rsid w:val="00931674"/>
    <w:rsid w:val="00931B91"/>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5C7"/>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70A"/>
    <w:rsid w:val="0096422F"/>
    <w:rsid w:val="00964AE3"/>
    <w:rsid w:val="00965F05"/>
    <w:rsid w:val="0096720F"/>
    <w:rsid w:val="00970291"/>
    <w:rsid w:val="0097036E"/>
    <w:rsid w:val="009718BF"/>
    <w:rsid w:val="00972477"/>
    <w:rsid w:val="00973DB2"/>
    <w:rsid w:val="0097601F"/>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0E47"/>
    <w:rsid w:val="009E16BB"/>
    <w:rsid w:val="009E56EB"/>
    <w:rsid w:val="009E61A5"/>
    <w:rsid w:val="009E6AB6"/>
    <w:rsid w:val="009E6B21"/>
    <w:rsid w:val="009E7F27"/>
    <w:rsid w:val="009F1A7D"/>
    <w:rsid w:val="009F3431"/>
    <w:rsid w:val="009F3838"/>
    <w:rsid w:val="009F3ECD"/>
    <w:rsid w:val="009F4B19"/>
    <w:rsid w:val="009F5F05"/>
    <w:rsid w:val="009F7315"/>
    <w:rsid w:val="009F73D1"/>
    <w:rsid w:val="00A00D40"/>
    <w:rsid w:val="00A046F7"/>
    <w:rsid w:val="00A04A93"/>
    <w:rsid w:val="00A07569"/>
    <w:rsid w:val="00A07749"/>
    <w:rsid w:val="00A078FB"/>
    <w:rsid w:val="00A10CE1"/>
    <w:rsid w:val="00A10CED"/>
    <w:rsid w:val="00A128C6"/>
    <w:rsid w:val="00A132FD"/>
    <w:rsid w:val="00A143CE"/>
    <w:rsid w:val="00A16D9B"/>
    <w:rsid w:val="00A21A49"/>
    <w:rsid w:val="00A22A05"/>
    <w:rsid w:val="00A231E9"/>
    <w:rsid w:val="00A27286"/>
    <w:rsid w:val="00A307AE"/>
    <w:rsid w:val="00A35E8B"/>
    <w:rsid w:val="00A3669F"/>
    <w:rsid w:val="00A41A01"/>
    <w:rsid w:val="00A4252B"/>
    <w:rsid w:val="00A429A9"/>
    <w:rsid w:val="00A43CFF"/>
    <w:rsid w:val="00A47719"/>
    <w:rsid w:val="00A47EAB"/>
    <w:rsid w:val="00A5068D"/>
    <w:rsid w:val="00A509B4"/>
    <w:rsid w:val="00A5427A"/>
    <w:rsid w:val="00A54C7B"/>
    <w:rsid w:val="00A54CFD"/>
    <w:rsid w:val="00A5639F"/>
    <w:rsid w:val="00A57040"/>
    <w:rsid w:val="00A60064"/>
    <w:rsid w:val="00A62DBF"/>
    <w:rsid w:val="00A64F90"/>
    <w:rsid w:val="00A65A2B"/>
    <w:rsid w:val="00A70170"/>
    <w:rsid w:val="00A726C7"/>
    <w:rsid w:val="00A73F39"/>
    <w:rsid w:val="00A7409C"/>
    <w:rsid w:val="00A752B5"/>
    <w:rsid w:val="00A77364"/>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59A"/>
    <w:rsid w:val="00AB0677"/>
    <w:rsid w:val="00AB11D9"/>
    <w:rsid w:val="00AB1983"/>
    <w:rsid w:val="00AB23C3"/>
    <w:rsid w:val="00AB24DB"/>
    <w:rsid w:val="00AB2F5E"/>
    <w:rsid w:val="00AB35D0"/>
    <w:rsid w:val="00AB77E7"/>
    <w:rsid w:val="00AC1DCF"/>
    <w:rsid w:val="00AC23B1"/>
    <w:rsid w:val="00AC260E"/>
    <w:rsid w:val="00AC2AF9"/>
    <w:rsid w:val="00AC2F71"/>
    <w:rsid w:val="00AC47A6"/>
    <w:rsid w:val="00AC60C5"/>
    <w:rsid w:val="00AC78ED"/>
    <w:rsid w:val="00AD02D3"/>
    <w:rsid w:val="00AD3675"/>
    <w:rsid w:val="00AD5421"/>
    <w:rsid w:val="00AD56A9"/>
    <w:rsid w:val="00AD69C4"/>
    <w:rsid w:val="00AD6F0C"/>
    <w:rsid w:val="00AE1C5F"/>
    <w:rsid w:val="00AE23DD"/>
    <w:rsid w:val="00AE3899"/>
    <w:rsid w:val="00AE4E54"/>
    <w:rsid w:val="00AE540E"/>
    <w:rsid w:val="00AE6CD2"/>
    <w:rsid w:val="00AE776A"/>
    <w:rsid w:val="00AF1F68"/>
    <w:rsid w:val="00AF20A9"/>
    <w:rsid w:val="00AF27B7"/>
    <w:rsid w:val="00AF2BB2"/>
    <w:rsid w:val="00AF3C5D"/>
    <w:rsid w:val="00AF726A"/>
    <w:rsid w:val="00AF779A"/>
    <w:rsid w:val="00AF7AB4"/>
    <w:rsid w:val="00AF7B91"/>
    <w:rsid w:val="00B00015"/>
    <w:rsid w:val="00B00C97"/>
    <w:rsid w:val="00B020A6"/>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CAC"/>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982"/>
    <w:rsid w:val="00B54B6C"/>
    <w:rsid w:val="00B56FB1"/>
    <w:rsid w:val="00B6083F"/>
    <w:rsid w:val="00B61504"/>
    <w:rsid w:val="00B61CD9"/>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86A"/>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47A8"/>
    <w:rsid w:val="00BD6178"/>
    <w:rsid w:val="00BD6348"/>
    <w:rsid w:val="00BE147F"/>
    <w:rsid w:val="00BE1BBC"/>
    <w:rsid w:val="00BE46B5"/>
    <w:rsid w:val="00BE4B20"/>
    <w:rsid w:val="00BE6663"/>
    <w:rsid w:val="00BE6E4A"/>
    <w:rsid w:val="00BF0917"/>
    <w:rsid w:val="00BF0CD7"/>
    <w:rsid w:val="00BF143E"/>
    <w:rsid w:val="00BF15CE"/>
    <w:rsid w:val="00BF2157"/>
    <w:rsid w:val="00BF2D02"/>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21D6"/>
    <w:rsid w:val="00C33531"/>
    <w:rsid w:val="00C33B9E"/>
    <w:rsid w:val="00C34194"/>
    <w:rsid w:val="00C35EF7"/>
    <w:rsid w:val="00C37BAE"/>
    <w:rsid w:val="00C4043D"/>
    <w:rsid w:val="00C40678"/>
    <w:rsid w:val="00C40DAA"/>
    <w:rsid w:val="00C41EC4"/>
    <w:rsid w:val="00C41F7E"/>
    <w:rsid w:val="00C42A1B"/>
    <w:rsid w:val="00C42B41"/>
    <w:rsid w:val="00C42C1F"/>
    <w:rsid w:val="00C43A35"/>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4F81"/>
    <w:rsid w:val="00C8667D"/>
    <w:rsid w:val="00C86967"/>
    <w:rsid w:val="00C928A8"/>
    <w:rsid w:val="00C93044"/>
    <w:rsid w:val="00C95246"/>
    <w:rsid w:val="00C956FE"/>
    <w:rsid w:val="00C95ACF"/>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5D3"/>
    <w:rsid w:val="00CD673B"/>
    <w:rsid w:val="00CD6E8E"/>
    <w:rsid w:val="00CE161F"/>
    <w:rsid w:val="00CE2CC6"/>
    <w:rsid w:val="00CE3529"/>
    <w:rsid w:val="00CE4320"/>
    <w:rsid w:val="00CE5D9A"/>
    <w:rsid w:val="00CE76CD"/>
    <w:rsid w:val="00CF0115"/>
    <w:rsid w:val="00CF0B65"/>
    <w:rsid w:val="00CF1C1F"/>
    <w:rsid w:val="00CF3B5E"/>
    <w:rsid w:val="00CF3BA6"/>
    <w:rsid w:val="00CF3F4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7FC"/>
    <w:rsid w:val="00D17C62"/>
    <w:rsid w:val="00D21586"/>
    <w:rsid w:val="00D21EA5"/>
    <w:rsid w:val="00D23A38"/>
    <w:rsid w:val="00D2574C"/>
    <w:rsid w:val="00D26D79"/>
    <w:rsid w:val="00D27C2B"/>
    <w:rsid w:val="00D3081B"/>
    <w:rsid w:val="00D33363"/>
    <w:rsid w:val="00D34943"/>
    <w:rsid w:val="00D34A2B"/>
    <w:rsid w:val="00D34C21"/>
    <w:rsid w:val="00D35409"/>
    <w:rsid w:val="00D359D4"/>
    <w:rsid w:val="00D41B88"/>
    <w:rsid w:val="00D41E23"/>
    <w:rsid w:val="00D4274D"/>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2E95"/>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3D18"/>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A50"/>
    <w:rsid w:val="00E12D47"/>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185F"/>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876E2"/>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38B"/>
    <w:rsid w:val="00FA3EBB"/>
    <w:rsid w:val="00FA52F9"/>
    <w:rsid w:val="00FB0346"/>
    <w:rsid w:val="00FB0E61"/>
    <w:rsid w:val="00FB10FF"/>
    <w:rsid w:val="00FB1AF9"/>
    <w:rsid w:val="00FB1D69"/>
    <w:rsid w:val="00FB2812"/>
    <w:rsid w:val="00FB3570"/>
    <w:rsid w:val="00FB7100"/>
    <w:rsid w:val="00FC0636"/>
    <w:rsid w:val="00FC0C6F"/>
    <w:rsid w:val="00FC14C7"/>
    <w:rsid w:val="00FC1E40"/>
    <w:rsid w:val="00FC1F89"/>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939"/>
    <w:rsid w:val="00FF492B"/>
    <w:rsid w:val="00FF5EC7"/>
    <w:rsid w:val="00FF7815"/>
    <w:rsid w:val="00FF7892"/>
    <w:rsid w:val="0130406D"/>
    <w:rsid w:val="015815AE"/>
    <w:rsid w:val="01EB37A5"/>
    <w:rsid w:val="01FC7EA6"/>
    <w:rsid w:val="02123411"/>
    <w:rsid w:val="029C1B71"/>
    <w:rsid w:val="03747423"/>
    <w:rsid w:val="043D6FE5"/>
    <w:rsid w:val="0472401C"/>
    <w:rsid w:val="047B34CC"/>
    <w:rsid w:val="0502A55C"/>
    <w:rsid w:val="05F0B351"/>
    <w:rsid w:val="05F5B142"/>
    <w:rsid w:val="0603D942"/>
    <w:rsid w:val="0618E5BA"/>
    <w:rsid w:val="0641DC5A"/>
    <w:rsid w:val="08ABD5C5"/>
    <w:rsid w:val="08C362AC"/>
    <w:rsid w:val="08F6F7DA"/>
    <w:rsid w:val="0983E998"/>
    <w:rsid w:val="099ABE9B"/>
    <w:rsid w:val="09D6F430"/>
    <w:rsid w:val="0A16BA31"/>
    <w:rsid w:val="0A4DF836"/>
    <w:rsid w:val="0A8A390E"/>
    <w:rsid w:val="0A8D047F"/>
    <w:rsid w:val="0AC30576"/>
    <w:rsid w:val="0B1FB9F9"/>
    <w:rsid w:val="0B7034DB"/>
    <w:rsid w:val="0CD0055B"/>
    <w:rsid w:val="0CE57027"/>
    <w:rsid w:val="0D231C60"/>
    <w:rsid w:val="0D254633"/>
    <w:rsid w:val="0DB57A4A"/>
    <w:rsid w:val="0DFA24EC"/>
    <w:rsid w:val="0EAF9B73"/>
    <w:rsid w:val="0EB09250"/>
    <w:rsid w:val="0EBE662F"/>
    <w:rsid w:val="0F23B56E"/>
    <w:rsid w:val="0F32A430"/>
    <w:rsid w:val="0F744771"/>
    <w:rsid w:val="100D3EC6"/>
    <w:rsid w:val="101D1279"/>
    <w:rsid w:val="1045F041"/>
    <w:rsid w:val="10601CDE"/>
    <w:rsid w:val="10BD39BA"/>
    <w:rsid w:val="11379AC7"/>
    <w:rsid w:val="117E6F85"/>
    <w:rsid w:val="1189A31A"/>
    <w:rsid w:val="126E446B"/>
    <w:rsid w:val="12BF0BF4"/>
    <w:rsid w:val="135E07E5"/>
    <w:rsid w:val="138BDC97"/>
    <w:rsid w:val="14D880FB"/>
    <w:rsid w:val="15143EE6"/>
    <w:rsid w:val="15171721"/>
    <w:rsid w:val="156B3F65"/>
    <w:rsid w:val="1590AADD"/>
    <w:rsid w:val="163BD3BC"/>
    <w:rsid w:val="1735EBBE"/>
    <w:rsid w:val="17AFD0FB"/>
    <w:rsid w:val="17C47292"/>
    <w:rsid w:val="18C101D3"/>
    <w:rsid w:val="19E439E1"/>
    <w:rsid w:val="1A66F307"/>
    <w:rsid w:val="1A766FBF"/>
    <w:rsid w:val="1BD66750"/>
    <w:rsid w:val="1C1F757F"/>
    <w:rsid w:val="1C68EC92"/>
    <w:rsid w:val="1C786440"/>
    <w:rsid w:val="1CE3394F"/>
    <w:rsid w:val="1D72EA17"/>
    <w:rsid w:val="1D753718"/>
    <w:rsid w:val="1D9E93C9"/>
    <w:rsid w:val="1DE10F55"/>
    <w:rsid w:val="1E87565B"/>
    <w:rsid w:val="1E8EC5D2"/>
    <w:rsid w:val="1EA4D10A"/>
    <w:rsid w:val="1F279837"/>
    <w:rsid w:val="1F971DC2"/>
    <w:rsid w:val="206D7488"/>
    <w:rsid w:val="20D8264B"/>
    <w:rsid w:val="219F2079"/>
    <w:rsid w:val="21A86342"/>
    <w:rsid w:val="21B4E578"/>
    <w:rsid w:val="21DDCDD4"/>
    <w:rsid w:val="21E45F52"/>
    <w:rsid w:val="2253C6DC"/>
    <w:rsid w:val="2286D0E9"/>
    <w:rsid w:val="228B0CDA"/>
    <w:rsid w:val="229213CD"/>
    <w:rsid w:val="22E32F78"/>
    <w:rsid w:val="2324DB5A"/>
    <w:rsid w:val="2463793D"/>
    <w:rsid w:val="24FA4BAA"/>
    <w:rsid w:val="2511E22F"/>
    <w:rsid w:val="25C53F3B"/>
    <w:rsid w:val="266D8290"/>
    <w:rsid w:val="26B725A9"/>
    <w:rsid w:val="26BF75F0"/>
    <w:rsid w:val="26DE9867"/>
    <w:rsid w:val="27700D1A"/>
    <w:rsid w:val="27B0B352"/>
    <w:rsid w:val="281D399E"/>
    <w:rsid w:val="28303E89"/>
    <w:rsid w:val="286D711C"/>
    <w:rsid w:val="2975A002"/>
    <w:rsid w:val="2981CBFA"/>
    <w:rsid w:val="29D9715D"/>
    <w:rsid w:val="29F4B454"/>
    <w:rsid w:val="29F82DEA"/>
    <w:rsid w:val="29FA974D"/>
    <w:rsid w:val="2A25405E"/>
    <w:rsid w:val="2A487165"/>
    <w:rsid w:val="2A6F5EF7"/>
    <w:rsid w:val="2A9830EE"/>
    <w:rsid w:val="2B1115CB"/>
    <w:rsid w:val="2B54DA60"/>
    <w:rsid w:val="2C2BD59F"/>
    <w:rsid w:val="2C8CC22F"/>
    <w:rsid w:val="2CB007C1"/>
    <w:rsid w:val="2CC23B64"/>
    <w:rsid w:val="2CDE144A"/>
    <w:rsid w:val="2D09D31E"/>
    <w:rsid w:val="2D2711F9"/>
    <w:rsid w:val="2D5CE120"/>
    <w:rsid w:val="2DBE2861"/>
    <w:rsid w:val="2DCFD1B0"/>
    <w:rsid w:val="2EC2E25A"/>
    <w:rsid w:val="2F829D79"/>
    <w:rsid w:val="30EFE20F"/>
    <w:rsid w:val="3179743D"/>
    <w:rsid w:val="31FA831C"/>
    <w:rsid w:val="32002A29"/>
    <w:rsid w:val="327AA823"/>
    <w:rsid w:val="335FEC45"/>
    <w:rsid w:val="3451387C"/>
    <w:rsid w:val="34618A7D"/>
    <w:rsid w:val="34FE93AD"/>
    <w:rsid w:val="358D0301"/>
    <w:rsid w:val="35A98E30"/>
    <w:rsid w:val="361F309F"/>
    <w:rsid w:val="3664E289"/>
    <w:rsid w:val="3681B5AF"/>
    <w:rsid w:val="369146A8"/>
    <w:rsid w:val="36A230A5"/>
    <w:rsid w:val="37646100"/>
    <w:rsid w:val="379510EF"/>
    <w:rsid w:val="37D10CB2"/>
    <w:rsid w:val="37F5F62A"/>
    <w:rsid w:val="386DC789"/>
    <w:rsid w:val="3886C15F"/>
    <w:rsid w:val="3895CB40"/>
    <w:rsid w:val="39445F36"/>
    <w:rsid w:val="3A193E7A"/>
    <w:rsid w:val="3AB8DC8C"/>
    <w:rsid w:val="3B167DDB"/>
    <w:rsid w:val="3B223141"/>
    <w:rsid w:val="3B369050"/>
    <w:rsid w:val="3BED4CBD"/>
    <w:rsid w:val="3CA62FF6"/>
    <w:rsid w:val="3D1679F9"/>
    <w:rsid w:val="3D614B5F"/>
    <w:rsid w:val="3D6A651B"/>
    <w:rsid w:val="3DC00B6F"/>
    <w:rsid w:val="3DCC2F07"/>
    <w:rsid w:val="3DCF2C9F"/>
    <w:rsid w:val="3DD6529D"/>
    <w:rsid w:val="3E74F28B"/>
    <w:rsid w:val="3FB3A0BA"/>
    <w:rsid w:val="3FC99F35"/>
    <w:rsid w:val="40376B45"/>
    <w:rsid w:val="410DF35F"/>
    <w:rsid w:val="41E22D34"/>
    <w:rsid w:val="420B9274"/>
    <w:rsid w:val="44469675"/>
    <w:rsid w:val="44711203"/>
    <w:rsid w:val="44BCE104"/>
    <w:rsid w:val="454D1FF0"/>
    <w:rsid w:val="4567F4E0"/>
    <w:rsid w:val="460CE264"/>
    <w:rsid w:val="46ADB0D1"/>
    <w:rsid w:val="4774413C"/>
    <w:rsid w:val="47A58A42"/>
    <w:rsid w:val="47BE2648"/>
    <w:rsid w:val="47E53750"/>
    <w:rsid w:val="47E8EF08"/>
    <w:rsid w:val="47F481C6"/>
    <w:rsid w:val="4858ADB9"/>
    <w:rsid w:val="485E40B9"/>
    <w:rsid w:val="48677256"/>
    <w:rsid w:val="48789239"/>
    <w:rsid w:val="492F1E3F"/>
    <w:rsid w:val="495A8300"/>
    <w:rsid w:val="49A66587"/>
    <w:rsid w:val="49E55193"/>
    <w:rsid w:val="49ED3F19"/>
    <w:rsid w:val="4A0342B7"/>
    <w:rsid w:val="4A1D53A8"/>
    <w:rsid w:val="4A209113"/>
    <w:rsid w:val="4A64B669"/>
    <w:rsid w:val="4A83E530"/>
    <w:rsid w:val="4AF5D969"/>
    <w:rsid w:val="4B1D5893"/>
    <w:rsid w:val="4B208FCA"/>
    <w:rsid w:val="4D0FE576"/>
    <w:rsid w:val="4D1662B6"/>
    <w:rsid w:val="4D1CF255"/>
    <w:rsid w:val="4E0E908A"/>
    <w:rsid w:val="4E0FC8DB"/>
    <w:rsid w:val="4E4DDA1B"/>
    <w:rsid w:val="4E634972"/>
    <w:rsid w:val="4EF3FA92"/>
    <w:rsid w:val="4F3F17E3"/>
    <w:rsid w:val="50164936"/>
    <w:rsid w:val="503CC165"/>
    <w:rsid w:val="505C809D"/>
    <w:rsid w:val="50614964"/>
    <w:rsid w:val="50A356FE"/>
    <w:rsid w:val="517B0CBA"/>
    <w:rsid w:val="51D6F7FD"/>
    <w:rsid w:val="52CB9EFA"/>
    <w:rsid w:val="5323BC94"/>
    <w:rsid w:val="5328358A"/>
    <w:rsid w:val="535D771F"/>
    <w:rsid w:val="537A520C"/>
    <w:rsid w:val="539DFAC7"/>
    <w:rsid w:val="53F7B7EF"/>
    <w:rsid w:val="544620A5"/>
    <w:rsid w:val="54975C2B"/>
    <w:rsid w:val="549BA7A0"/>
    <w:rsid w:val="552FF1C0"/>
    <w:rsid w:val="56029ED0"/>
    <w:rsid w:val="56505DB7"/>
    <w:rsid w:val="56E1A9EC"/>
    <w:rsid w:val="5755F655"/>
    <w:rsid w:val="57E6CBC9"/>
    <w:rsid w:val="57E88F7C"/>
    <w:rsid w:val="57EA7524"/>
    <w:rsid w:val="58110F51"/>
    <w:rsid w:val="58C0BA3A"/>
    <w:rsid w:val="58F1C6B6"/>
    <w:rsid w:val="5B3AC8CE"/>
    <w:rsid w:val="5B669767"/>
    <w:rsid w:val="5B9DA628"/>
    <w:rsid w:val="5BCFAF2E"/>
    <w:rsid w:val="5C649901"/>
    <w:rsid w:val="5C9A3538"/>
    <w:rsid w:val="5CC7F4C4"/>
    <w:rsid w:val="5CEF329C"/>
    <w:rsid w:val="5D219F74"/>
    <w:rsid w:val="5D416466"/>
    <w:rsid w:val="5D65A347"/>
    <w:rsid w:val="5D764325"/>
    <w:rsid w:val="5DC537D9"/>
    <w:rsid w:val="5E15A1A5"/>
    <w:rsid w:val="5E360599"/>
    <w:rsid w:val="5E6FFC4A"/>
    <w:rsid w:val="5E72B3B2"/>
    <w:rsid w:val="5E95F944"/>
    <w:rsid w:val="5EA486B6"/>
    <w:rsid w:val="5FB5851A"/>
    <w:rsid w:val="6037DBC3"/>
    <w:rsid w:val="609D4409"/>
    <w:rsid w:val="612FF20B"/>
    <w:rsid w:val="61B3EECF"/>
    <w:rsid w:val="6219A977"/>
    <w:rsid w:val="628D3228"/>
    <w:rsid w:val="6367EE41"/>
    <w:rsid w:val="64E866E9"/>
    <w:rsid w:val="64ED4230"/>
    <w:rsid w:val="64EE568E"/>
    <w:rsid w:val="6572943B"/>
    <w:rsid w:val="6595E18D"/>
    <w:rsid w:val="65DEA48B"/>
    <w:rsid w:val="670B4D91"/>
    <w:rsid w:val="6711F057"/>
    <w:rsid w:val="672F6B75"/>
    <w:rsid w:val="673E5290"/>
    <w:rsid w:val="675400D1"/>
    <w:rsid w:val="6758D75E"/>
    <w:rsid w:val="67B492FB"/>
    <w:rsid w:val="68045EFE"/>
    <w:rsid w:val="681C1955"/>
    <w:rsid w:val="68907E3B"/>
    <w:rsid w:val="6936C085"/>
    <w:rsid w:val="6950635C"/>
    <w:rsid w:val="69C1832E"/>
    <w:rsid w:val="6A49A95B"/>
    <w:rsid w:val="6AFB5405"/>
    <w:rsid w:val="6BBEF35C"/>
    <w:rsid w:val="6C50EBF4"/>
    <w:rsid w:val="6C521196"/>
    <w:rsid w:val="6C5E994D"/>
    <w:rsid w:val="6CB2D78C"/>
    <w:rsid w:val="6D06C4A4"/>
    <w:rsid w:val="6D1B34E7"/>
    <w:rsid w:val="6D20E652"/>
    <w:rsid w:val="6D2777D3"/>
    <w:rsid w:val="6D6A8C3A"/>
    <w:rsid w:val="6D83B497"/>
    <w:rsid w:val="6D99AEBA"/>
    <w:rsid w:val="6DAA19F8"/>
    <w:rsid w:val="6DB70691"/>
    <w:rsid w:val="6DC18F2C"/>
    <w:rsid w:val="6DEDE1F7"/>
    <w:rsid w:val="6E843C4C"/>
    <w:rsid w:val="6ED02D49"/>
    <w:rsid w:val="6F3CC3D3"/>
    <w:rsid w:val="6F7F198A"/>
    <w:rsid w:val="70D89434"/>
    <w:rsid w:val="712244BC"/>
    <w:rsid w:val="72748BD0"/>
    <w:rsid w:val="72B85E6A"/>
    <w:rsid w:val="7354188F"/>
    <w:rsid w:val="74235DE3"/>
    <w:rsid w:val="744E7361"/>
    <w:rsid w:val="759484CC"/>
    <w:rsid w:val="75C9AA87"/>
    <w:rsid w:val="75EE5B0E"/>
    <w:rsid w:val="7625A64C"/>
    <w:rsid w:val="76D35902"/>
    <w:rsid w:val="771DB29C"/>
    <w:rsid w:val="7727721E"/>
    <w:rsid w:val="772EAD5B"/>
    <w:rsid w:val="77FE82B3"/>
    <w:rsid w:val="7822489E"/>
    <w:rsid w:val="784ABA69"/>
    <w:rsid w:val="785CD87F"/>
    <w:rsid w:val="78890000"/>
    <w:rsid w:val="78CFCB49"/>
    <w:rsid w:val="796E74AC"/>
    <w:rsid w:val="798C65D0"/>
    <w:rsid w:val="79A5F6F8"/>
    <w:rsid w:val="79C8E257"/>
    <w:rsid w:val="7A1B62E1"/>
    <w:rsid w:val="7A30D7A3"/>
    <w:rsid w:val="7A49E141"/>
    <w:rsid w:val="7BC1A316"/>
    <w:rsid w:val="7CEB8636"/>
    <w:rsid w:val="7D777E1F"/>
    <w:rsid w:val="7D8F56A9"/>
    <w:rsid w:val="7D94F0C0"/>
    <w:rsid w:val="7DAEE544"/>
    <w:rsid w:val="7DE1386A"/>
    <w:rsid w:val="7E28BD72"/>
    <w:rsid w:val="7EE9D5E7"/>
    <w:rsid w:val="7F354D91"/>
    <w:rsid w:val="7FD4D243"/>
    <w:rsid w:val="7FDDB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6"/>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6"/>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6"/>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6"/>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6"/>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0"/>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9"/>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8"/>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7"/>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UnresolvedMention2">
    <w:name w:val="Unresolved Mention2"/>
    <w:basedOn w:val="DefaultParagraphFont"/>
    <w:uiPriority w:val="99"/>
    <w:semiHidden/>
    <w:unhideWhenUsed/>
    <w:rsid w:val="00AF20A9"/>
    <w:rPr>
      <w:color w:val="605E5C"/>
      <w:shd w:val="clear" w:color="auto" w:fill="E1DFDD"/>
    </w:rPr>
  </w:style>
  <w:style w:type="character" w:styleId="FollowedHyperlink">
    <w:name w:val="FollowedHyperlink"/>
    <w:basedOn w:val="DefaultParagraphFont"/>
    <w:uiPriority w:val="99"/>
    <w:semiHidden/>
    <w:unhideWhenUsed/>
    <w:rsid w:val="00374144"/>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97029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91"/>
    <w:rPr>
      <w:rFonts w:ascii="Segoe UI" w:hAnsi="Segoe UI" w:cs="Segoe UI"/>
      <w:sz w:val="18"/>
      <w:szCs w:val="18"/>
      <w:lang w:val="en-AU"/>
    </w:rPr>
  </w:style>
  <w:style w:type="character" w:styleId="UnresolvedMention">
    <w:name w:val="Unresolved Mention"/>
    <w:basedOn w:val="DefaultParagraphFont"/>
    <w:uiPriority w:val="99"/>
    <w:semiHidden/>
    <w:unhideWhenUsed/>
    <w:rsid w:val="0097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032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lishtextualconcepts.nsw.edu.au/content/representation" TargetMode="External"/><Relationship Id="rId18" Type="http://schemas.openxmlformats.org/officeDocument/2006/relationships/hyperlink" Target="https://www.poemhunter.com/poem/a-personal-tribute-in-praise-of-a-personal-assistant/" TargetMode="External"/><Relationship Id="rId26" Type="http://schemas.openxmlformats.org/officeDocument/2006/relationships/hyperlink" Target="https://grammar.yourdictionary.com/grammar-rules-and-tips/tips-on-writing-poems.html" TargetMode="External"/><Relationship Id="rId39" Type="http://schemas.openxmlformats.org/officeDocument/2006/relationships/theme" Target="theme/theme1.xml"/><Relationship Id="rId21" Type="http://schemas.openxmlformats.org/officeDocument/2006/relationships/hyperlink" Target="https://app.education.nsw.gov.au/digital-learning-selector/LearningActivity/Browser?cache_id=f25b3"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nglishtextualconcepts.nsw.edu.au/content/what-is-it" TargetMode="External"/><Relationship Id="rId17" Type="http://schemas.openxmlformats.org/officeDocument/2006/relationships/hyperlink" Target="https://www.poemhunter.com/poem/to-nursing-today-international-nursing-day-2014-05-12/" TargetMode="External"/><Relationship Id="rId25" Type="http://schemas.openxmlformats.org/officeDocument/2006/relationships/hyperlink" Target="https://www.skillsroad.com.au/career-advice/explore-careers/brows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emhunter.com/poem/teaching-a-noblest-profession/" TargetMode="External"/><Relationship Id="rId20" Type="http://schemas.openxmlformats.org/officeDocument/2006/relationships/hyperlink" Target="https://www.poemhunter.com/poem/acting-9/" TargetMode="External"/><Relationship Id="rId29" Type="http://schemas.openxmlformats.org/officeDocument/2006/relationships/hyperlink" Target="https://www.wordhipp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career-learning-and-vet/career-learning" TargetMode="External"/><Relationship Id="rId24" Type="http://schemas.openxmlformats.org/officeDocument/2006/relationships/hyperlink" Target="https://myfuture.edu.au/hom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poemhunter.com/poem/farming-3/" TargetMode="External"/><Relationship Id="rId23" Type="http://schemas.openxmlformats.org/officeDocument/2006/relationships/hyperlink" Target="https://grammar.yourdictionary.com/grammar-rules-and-tips/tips-on-writing-poems.html" TargetMode="External"/><Relationship Id="rId28" Type="http://schemas.openxmlformats.org/officeDocument/2006/relationships/hyperlink" Target="https://www.canva.com/"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poemhunter.com/poem/working-out-of-a-corner-office/" TargetMode="External"/><Relationship Id="rId31" Type="http://schemas.openxmlformats.org/officeDocument/2006/relationships/hyperlink" Target="https://app.education.nsw.gov.au/digital-learning-selector/LearningActivity/Browser?cache_id=f25b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mhunter.com/" TargetMode="External"/><Relationship Id="rId22" Type="http://schemas.openxmlformats.org/officeDocument/2006/relationships/hyperlink" Target="https://app.education.nsw.gov.au/digital-learning-selector/LearningActivity/Browser?cache_id=f25b3" TargetMode="External"/><Relationship Id="rId27" Type="http://schemas.openxmlformats.org/officeDocument/2006/relationships/hyperlink" Target="https://app.education.nsw.gov.au/digital-learning-selector/" TargetMode="External"/><Relationship Id="rId30" Type="http://schemas.openxmlformats.org/officeDocument/2006/relationships/hyperlink" Target="https://app.education.nsw.gov.au/digital-learning-selector/LearningActivity/Browser?cache_id=f25b3"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gar1\OneDrive%20-%20NSW%20Department%20of%20Education\Rural%20and%20Pathways\Administration\Template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604A5-F8F1-45F3-A4C0-144D61416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2D11CF-06FC-4398-8A0D-DB9F9073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9</TotalTime>
  <Pages>6</Pages>
  <Words>1455</Words>
  <Characters>8007</Characters>
  <Application>Microsoft Office Word</Application>
  <DocSecurity>0</DocSecurity>
  <Lines>199</Lines>
  <Paragraphs>84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English Stage 4 – Representation of careers in poetry</vt:lpstr>
      <vt:lpstr>Career learning benefits and career management skills</vt:lpstr>
      <vt:lpstr>    What do we want students to know, understand or be able to do?</vt:lpstr>
      <vt:lpstr>        Syllabus outcomes</vt:lpstr>
      <vt:lpstr>        Textual Concepts </vt:lpstr>
      <vt:lpstr>        Assumed knowledge and understanding</vt:lpstr>
      <vt:lpstr>        Learning experiences, adaptations, changes or extensions</vt:lpstr>
    </vt:vector>
  </TitlesOfParts>
  <Manager/>
  <Company>NSW Department of Education</Company>
  <LinksUpToDate>false</LinksUpToDate>
  <CharactersWithSpaces>9438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Mary Wang</cp:lastModifiedBy>
  <cp:revision>17</cp:revision>
  <cp:lastPrinted>2019-09-30T07:42:00Z</cp:lastPrinted>
  <dcterms:created xsi:type="dcterms:W3CDTF">2021-09-17T05:41:00Z</dcterms:created>
  <dcterms:modified xsi:type="dcterms:W3CDTF">2022-07-04T01:45:00Z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