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433D" w14:textId="6E4801E1" w:rsidR="00645962" w:rsidRPr="00FE4A46" w:rsidRDefault="00D01675" w:rsidP="03AB493E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76" w:lineRule="auto"/>
        <w:outlineLvl w:val="2"/>
        <w:rPr>
          <w:rFonts w:ascii="Arial" w:eastAsia="SimSun" w:hAnsi="Arial" w:cs="Arial"/>
          <w:b/>
          <w:bCs/>
          <w:color w:val="1C438B"/>
          <w:sz w:val="32"/>
          <w:szCs w:val="32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color w:val="1C438B"/>
          <w:sz w:val="32"/>
          <w:szCs w:val="32"/>
          <w:lang w:eastAsia="zh-CN"/>
        </w:rPr>
        <w:t xml:space="preserve">Teacher </w:t>
      </w:r>
      <w:r w:rsidR="00A27843" w:rsidRPr="03AB493E">
        <w:rPr>
          <w:rFonts w:ascii="Arial" w:eastAsia="SimSun" w:hAnsi="Arial" w:cs="Arial"/>
          <w:b/>
          <w:bCs/>
          <w:color w:val="1C438B"/>
          <w:sz w:val="32"/>
          <w:szCs w:val="32"/>
          <w:lang w:eastAsia="zh-CN"/>
        </w:rPr>
        <w:t xml:space="preserve">Classroom </w:t>
      </w:r>
      <w:r>
        <w:rPr>
          <w:rFonts w:ascii="Arial" w:eastAsia="SimSun" w:hAnsi="Arial" w:cs="Arial"/>
          <w:b/>
          <w:bCs/>
          <w:color w:val="1C438B"/>
          <w:sz w:val="32"/>
          <w:szCs w:val="32"/>
          <w:lang w:eastAsia="zh-CN"/>
        </w:rPr>
        <w:t xml:space="preserve">Organisation </w:t>
      </w:r>
      <w:r w:rsidR="29C9462F" w:rsidRPr="03AB493E">
        <w:rPr>
          <w:rFonts w:ascii="Arial" w:eastAsia="SimSun" w:hAnsi="Arial" w:cs="Arial"/>
          <w:b/>
          <w:bCs/>
          <w:color w:val="1C438B"/>
          <w:sz w:val="32"/>
          <w:szCs w:val="32"/>
          <w:lang w:eastAsia="zh-CN"/>
        </w:rPr>
        <w:t>Reflection</w:t>
      </w:r>
    </w:p>
    <w:tbl>
      <w:tblPr>
        <w:tblStyle w:val="Tableheader"/>
        <w:tblW w:w="9749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5246"/>
        <w:gridCol w:w="1563"/>
        <w:gridCol w:w="1470"/>
        <w:gridCol w:w="1470"/>
      </w:tblGrid>
      <w:tr w:rsidR="00645962" w:rsidRPr="00D01675" w14:paraId="22BACF60" w14:textId="77777777" w:rsidTr="00D0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6" w:type="dxa"/>
          </w:tcPr>
          <w:p w14:paraId="69A34650" w14:textId="46B75575" w:rsidR="00645962" w:rsidRPr="00D01675" w:rsidRDefault="00A27843">
            <w:pPr>
              <w:spacing w:before="192" w:after="192"/>
              <w:rPr>
                <w:rFonts w:cstheme="minorHAnsi"/>
                <w:b w:val="0"/>
                <w:szCs w:val="22"/>
              </w:rPr>
            </w:pPr>
            <w:r w:rsidRPr="00D01675">
              <w:rPr>
                <w:rFonts w:eastAsia="Calibri" w:cstheme="minorHAnsi"/>
                <w:szCs w:val="22"/>
              </w:rPr>
              <w:t>Teaching Practice</w:t>
            </w:r>
          </w:p>
        </w:tc>
        <w:tc>
          <w:tcPr>
            <w:tcW w:w="1563" w:type="dxa"/>
          </w:tcPr>
          <w:p w14:paraId="37CD4C05" w14:textId="77777777" w:rsidR="00645962" w:rsidRPr="00D01675" w:rsidRDefault="00645962" w:rsidP="00A27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2"/>
              </w:rPr>
            </w:pPr>
            <w:r w:rsidRPr="00D01675">
              <w:rPr>
                <w:rFonts w:cstheme="minorHAnsi"/>
                <w:szCs w:val="22"/>
              </w:rPr>
              <w:t>Always</w:t>
            </w:r>
          </w:p>
        </w:tc>
        <w:tc>
          <w:tcPr>
            <w:tcW w:w="1470" w:type="dxa"/>
          </w:tcPr>
          <w:p w14:paraId="59EA374D" w14:textId="77777777" w:rsidR="00645962" w:rsidRPr="00D01675" w:rsidRDefault="00645962" w:rsidP="00A27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2"/>
              </w:rPr>
            </w:pPr>
            <w:r w:rsidRPr="00D01675">
              <w:rPr>
                <w:rFonts w:cstheme="minorHAnsi"/>
                <w:szCs w:val="22"/>
              </w:rPr>
              <w:t>Sometimes</w:t>
            </w:r>
          </w:p>
        </w:tc>
        <w:tc>
          <w:tcPr>
            <w:tcW w:w="1470" w:type="dxa"/>
          </w:tcPr>
          <w:p w14:paraId="09587CDD" w14:textId="2E516217" w:rsidR="00645962" w:rsidRPr="00D01675" w:rsidRDefault="00645962" w:rsidP="00A27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2"/>
              </w:rPr>
            </w:pPr>
            <w:r w:rsidRPr="00D01675">
              <w:rPr>
                <w:rFonts w:cstheme="minorHAnsi"/>
                <w:szCs w:val="22"/>
              </w:rPr>
              <w:t>Rarely</w:t>
            </w:r>
            <w:r w:rsidR="00A27843" w:rsidRPr="00D01675">
              <w:rPr>
                <w:rFonts w:cstheme="minorHAnsi"/>
                <w:szCs w:val="22"/>
              </w:rPr>
              <w:t xml:space="preserve"> </w:t>
            </w:r>
            <w:r w:rsidRPr="00D01675">
              <w:rPr>
                <w:rFonts w:cstheme="minorHAnsi"/>
                <w:szCs w:val="22"/>
              </w:rPr>
              <w:t>/</w:t>
            </w:r>
            <w:r w:rsidR="00A27843" w:rsidRPr="00D01675">
              <w:rPr>
                <w:rFonts w:cstheme="minorHAnsi"/>
                <w:szCs w:val="22"/>
              </w:rPr>
              <w:t xml:space="preserve"> </w:t>
            </w:r>
            <w:r w:rsidRPr="00D01675">
              <w:rPr>
                <w:rFonts w:cstheme="minorHAnsi"/>
                <w:szCs w:val="22"/>
              </w:rPr>
              <w:t>Never</w:t>
            </w:r>
          </w:p>
        </w:tc>
      </w:tr>
      <w:tr w:rsidR="00645962" w:rsidRPr="00D01675" w14:paraId="1E54B263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3B26C57" w14:textId="794E2CFB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monitor </w:t>
            </w:r>
            <w:r w:rsidR="1927DAD0" w:rsidRPr="00D01675">
              <w:rPr>
                <w:rFonts w:cstheme="minorHAnsi"/>
                <w:szCs w:val="22"/>
              </w:rPr>
              <w:t xml:space="preserve">adjust </w:t>
            </w:r>
            <w:r w:rsidRPr="00D01675">
              <w:rPr>
                <w:rFonts w:cstheme="minorHAnsi"/>
                <w:szCs w:val="22"/>
              </w:rPr>
              <w:t>the physical organisation and layout of my classroom</w:t>
            </w:r>
            <w:r w:rsidR="6501C8F2" w:rsidRPr="00D01675">
              <w:rPr>
                <w:rFonts w:cstheme="minorHAnsi"/>
                <w:szCs w:val="22"/>
              </w:rPr>
              <w:t xml:space="preserve"> to suit changing student needs</w:t>
            </w:r>
            <w:r w:rsidRPr="00D01675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1563" w:type="dxa"/>
          </w:tcPr>
          <w:p w14:paraId="1EF336F9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390C18D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135E28EC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711D448F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24C52D6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regularly review and update my classroom practices.</w:t>
            </w:r>
          </w:p>
        </w:tc>
        <w:tc>
          <w:tcPr>
            <w:tcW w:w="1563" w:type="dxa"/>
          </w:tcPr>
          <w:p w14:paraId="3512B18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931ADC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1E4C9C3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0C734FE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ADC1292" w14:textId="1CDAFAB6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consider the </w:t>
            </w:r>
            <w:r w:rsidR="6C3152C2" w:rsidRPr="00D01675">
              <w:rPr>
                <w:rFonts w:cstheme="minorHAnsi"/>
                <w:szCs w:val="22"/>
              </w:rPr>
              <w:t>additional learning and support needs</w:t>
            </w:r>
            <w:r w:rsidRPr="00D01675">
              <w:rPr>
                <w:rFonts w:cstheme="minorHAnsi"/>
                <w:szCs w:val="22"/>
              </w:rPr>
              <w:t xml:space="preserve">, abilities and learning styles of my students when planning and teaching. </w:t>
            </w:r>
          </w:p>
        </w:tc>
        <w:tc>
          <w:tcPr>
            <w:tcW w:w="1563" w:type="dxa"/>
          </w:tcPr>
          <w:p w14:paraId="37C11ED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6C7FF1D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1929E14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6995ECA1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548B1F0" w14:textId="3B5A9406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adjust my lessons to accommodate for all learners in my classroom. </w:t>
            </w:r>
          </w:p>
        </w:tc>
        <w:tc>
          <w:tcPr>
            <w:tcW w:w="1563" w:type="dxa"/>
          </w:tcPr>
          <w:p w14:paraId="30DF30D6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D6143C0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17711DEE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1836DE16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7A3CD08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maintain active awareness of the physical and emotional state of my students. </w:t>
            </w:r>
          </w:p>
        </w:tc>
        <w:tc>
          <w:tcPr>
            <w:tcW w:w="1563" w:type="dxa"/>
          </w:tcPr>
          <w:p w14:paraId="21FD7F0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14FE0DB3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16058AD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5457CE59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BF2A193" w14:textId="64E5EA08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obtain student attention before giving instructions. </w:t>
            </w:r>
          </w:p>
        </w:tc>
        <w:tc>
          <w:tcPr>
            <w:tcW w:w="1563" w:type="dxa"/>
          </w:tcPr>
          <w:p w14:paraId="762D44FD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1BC8DC7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997EC7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2DA6240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21BA9A8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ensure students are on task and actively learning.</w:t>
            </w:r>
          </w:p>
        </w:tc>
        <w:tc>
          <w:tcPr>
            <w:tcW w:w="1563" w:type="dxa"/>
          </w:tcPr>
          <w:p w14:paraId="2A4886FF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3B6FACF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64A7E4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4ED4CD4C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EF7F488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give clear concise and individual instructions. </w:t>
            </w:r>
          </w:p>
        </w:tc>
        <w:tc>
          <w:tcPr>
            <w:tcW w:w="1563" w:type="dxa"/>
          </w:tcPr>
          <w:p w14:paraId="096D09F5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3723BBEB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0ECFDE2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064F8BA5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4D4C2BC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actively monitor and circulate as students work. </w:t>
            </w:r>
          </w:p>
        </w:tc>
        <w:tc>
          <w:tcPr>
            <w:tcW w:w="1563" w:type="dxa"/>
          </w:tcPr>
          <w:p w14:paraId="013F963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F738A3B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E8B051B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4D3F063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4ACDA36" w14:textId="7C8A54B6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When working with individuals I continue to monitor other students</w:t>
            </w:r>
            <w:r w:rsidR="610E587B" w:rsidRPr="00D01675">
              <w:rPr>
                <w:rFonts w:cstheme="minorHAnsi"/>
                <w:szCs w:val="22"/>
              </w:rPr>
              <w:t>.</w:t>
            </w:r>
          </w:p>
        </w:tc>
        <w:tc>
          <w:tcPr>
            <w:tcW w:w="1563" w:type="dxa"/>
          </w:tcPr>
          <w:p w14:paraId="663C15F8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A23A875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3502506B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55233565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1B9E5CC" w14:textId="12C0D61D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use a quiet voice in the classroom when </w:t>
            </w:r>
            <w:r w:rsidR="100B0ECF" w:rsidRPr="00D01675">
              <w:rPr>
                <w:rFonts w:cstheme="minorHAnsi"/>
                <w:szCs w:val="22"/>
              </w:rPr>
              <w:t xml:space="preserve">responding to disruptive </w:t>
            </w:r>
            <w:r w:rsidRPr="00D01675">
              <w:rPr>
                <w:rFonts w:cstheme="minorHAnsi"/>
                <w:szCs w:val="22"/>
              </w:rPr>
              <w:t xml:space="preserve">behaviour. </w:t>
            </w:r>
          </w:p>
        </w:tc>
        <w:tc>
          <w:tcPr>
            <w:tcW w:w="1563" w:type="dxa"/>
          </w:tcPr>
          <w:p w14:paraId="13B1A92A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1B372DF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C4A9AD7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46DB521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2C4574E" w14:textId="77777777" w:rsidR="00645962" w:rsidRPr="00D01675" w:rsidRDefault="00645962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provide regular feedback and acknowledge student work. </w:t>
            </w:r>
          </w:p>
        </w:tc>
        <w:tc>
          <w:tcPr>
            <w:tcW w:w="1563" w:type="dxa"/>
          </w:tcPr>
          <w:p w14:paraId="01562F98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626C8F0B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9B87502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056B417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FCA7FF0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use a variety of cues to remind students of expected behaviour, aiming to be least intrusive as possible. </w:t>
            </w:r>
          </w:p>
        </w:tc>
        <w:tc>
          <w:tcPr>
            <w:tcW w:w="1563" w:type="dxa"/>
          </w:tcPr>
          <w:p w14:paraId="469B08E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4B27E48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EA3789C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6630F044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947B1C6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My students know and understand the classroom expectations. </w:t>
            </w:r>
          </w:p>
        </w:tc>
        <w:tc>
          <w:tcPr>
            <w:tcW w:w="1563" w:type="dxa"/>
          </w:tcPr>
          <w:p w14:paraId="1E7B9D1F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7477DD7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CB350D5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6DF7A701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E7E4853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actively work to encourage participation and motivation in my students. </w:t>
            </w:r>
          </w:p>
        </w:tc>
        <w:tc>
          <w:tcPr>
            <w:tcW w:w="1563" w:type="dxa"/>
          </w:tcPr>
          <w:p w14:paraId="4DA9A05F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F7A3F0A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FD15D5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73BEA17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0CEB29F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am aware of the effects of my mood, voice and movements on student behaviour. </w:t>
            </w:r>
          </w:p>
        </w:tc>
        <w:tc>
          <w:tcPr>
            <w:tcW w:w="1563" w:type="dxa"/>
          </w:tcPr>
          <w:p w14:paraId="24A74EE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18B0F9F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EE30B7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DA4ABBA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09032A0" w14:textId="0171208D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use proximity and non-verbal cues more than verbal strategies to minimise and address</w:t>
            </w:r>
            <w:r w:rsidR="6F6BBA81" w:rsidRPr="00D01675">
              <w:rPr>
                <w:rFonts w:cstheme="minorHAnsi"/>
                <w:szCs w:val="22"/>
              </w:rPr>
              <w:t xml:space="preserve"> distracting</w:t>
            </w:r>
            <w:r w:rsidRPr="00D01675">
              <w:rPr>
                <w:rFonts w:cstheme="minorHAnsi"/>
                <w:szCs w:val="22"/>
              </w:rPr>
              <w:t xml:space="preserve"> behaviour. </w:t>
            </w:r>
          </w:p>
        </w:tc>
        <w:tc>
          <w:tcPr>
            <w:tcW w:w="1563" w:type="dxa"/>
          </w:tcPr>
          <w:p w14:paraId="06F2D56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CF2A45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39887F5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05D61A22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2EBC465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am aware of students in my class who require additional behaviour support. </w:t>
            </w:r>
          </w:p>
        </w:tc>
        <w:tc>
          <w:tcPr>
            <w:tcW w:w="1563" w:type="dxa"/>
          </w:tcPr>
          <w:p w14:paraId="69DA40B6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4F18724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0DA680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515980DC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1B53D62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give my students opportunities to share.</w:t>
            </w:r>
          </w:p>
        </w:tc>
        <w:tc>
          <w:tcPr>
            <w:tcW w:w="1563" w:type="dxa"/>
          </w:tcPr>
          <w:p w14:paraId="21008077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B4D20FD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8F74687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7AB7DDAF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1B14D43" w14:textId="77777777" w:rsidR="00645962" w:rsidRPr="00D01675" w:rsidRDefault="005B3F90" w:rsidP="00D01675">
            <w:pPr>
              <w:spacing w:before="12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lastRenderedPageBreak/>
              <w:t xml:space="preserve">I use a variety of teaching strategies to cater for a variety of learning styles. </w:t>
            </w:r>
          </w:p>
        </w:tc>
        <w:tc>
          <w:tcPr>
            <w:tcW w:w="1563" w:type="dxa"/>
          </w:tcPr>
          <w:p w14:paraId="39EDFF46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A66E4B0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8601FFC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6F270652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AC08C4A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outline lesson objectives and make links to prior learning.</w:t>
            </w:r>
          </w:p>
        </w:tc>
        <w:tc>
          <w:tcPr>
            <w:tcW w:w="1563" w:type="dxa"/>
          </w:tcPr>
          <w:p w14:paraId="47D2EDB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1F56E0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3F8BBEE4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2A93D73A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72A724C" w14:textId="424AE439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make time for individual conferences with students who are </w:t>
            </w:r>
            <w:r w:rsidR="27517DED" w:rsidRPr="00D01675">
              <w:rPr>
                <w:rFonts w:cstheme="minorHAnsi"/>
                <w:szCs w:val="22"/>
              </w:rPr>
              <w:t>struggling with their work</w:t>
            </w:r>
            <w:r w:rsidRPr="00D01675">
              <w:rPr>
                <w:rFonts w:cstheme="minorHAnsi"/>
                <w:szCs w:val="22"/>
              </w:rPr>
              <w:t xml:space="preserve"> or</w:t>
            </w:r>
            <w:r w:rsidR="0FDFE52A" w:rsidRPr="00D01675">
              <w:rPr>
                <w:rFonts w:cstheme="minorHAnsi"/>
                <w:szCs w:val="22"/>
              </w:rPr>
              <w:t xml:space="preserve"> regulating their</w:t>
            </w:r>
            <w:r w:rsidRPr="00D01675">
              <w:rPr>
                <w:rFonts w:cstheme="minorHAnsi"/>
                <w:szCs w:val="22"/>
              </w:rPr>
              <w:t xml:space="preserve"> behaviour. </w:t>
            </w:r>
          </w:p>
        </w:tc>
        <w:tc>
          <w:tcPr>
            <w:tcW w:w="1563" w:type="dxa"/>
          </w:tcPr>
          <w:p w14:paraId="426FA6D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060B97C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9B89E0B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4C9FED5E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4B48DA3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ensure students understand how the topic links to the real world.</w:t>
            </w:r>
          </w:p>
        </w:tc>
        <w:tc>
          <w:tcPr>
            <w:tcW w:w="1563" w:type="dxa"/>
          </w:tcPr>
          <w:p w14:paraId="1DAA5738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AE0D13E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DC7FF75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4B69F30D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E61FC07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encourage questioning and provide information that promotes students interests.</w:t>
            </w:r>
          </w:p>
        </w:tc>
        <w:tc>
          <w:tcPr>
            <w:tcW w:w="1563" w:type="dxa"/>
          </w:tcPr>
          <w:p w14:paraId="000E59F6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19DD56F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F11DD76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3C1C52F0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A9E04E0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use desk layout, seating plans and class structure as a behaviour management tool. </w:t>
            </w:r>
          </w:p>
        </w:tc>
        <w:tc>
          <w:tcPr>
            <w:tcW w:w="1563" w:type="dxa"/>
          </w:tcPr>
          <w:p w14:paraId="5B2DE655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AEA265F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3CEB5AB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47D2EBD0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5A697A8" w14:textId="47351AE6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take time to read</w:t>
            </w:r>
            <w:r w:rsidR="0F43BAC3" w:rsidRPr="00D01675">
              <w:rPr>
                <w:rFonts w:cstheme="minorHAnsi"/>
                <w:szCs w:val="22"/>
              </w:rPr>
              <w:t xml:space="preserve"> and update</w:t>
            </w:r>
            <w:r w:rsidRPr="00D01675">
              <w:rPr>
                <w:rFonts w:cstheme="minorHAnsi"/>
                <w:szCs w:val="22"/>
              </w:rPr>
              <w:t xml:space="preserve"> individual learning plans and/or behaviour plans for those students in my class. </w:t>
            </w:r>
          </w:p>
        </w:tc>
        <w:tc>
          <w:tcPr>
            <w:tcW w:w="1563" w:type="dxa"/>
          </w:tcPr>
          <w:p w14:paraId="0314D30A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0F0D34A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1E6A19D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0285D226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1AD53FF" w14:textId="77777777" w:rsidR="00645962" w:rsidRPr="00D01675" w:rsidRDefault="005B3F90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record adjustments made to support individual learning. </w:t>
            </w:r>
          </w:p>
        </w:tc>
        <w:tc>
          <w:tcPr>
            <w:tcW w:w="1563" w:type="dxa"/>
          </w:tcPr>
          <w:p w14:paraId="717C1169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3FB4D6B1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179D2449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2672C2F0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2DBB62C" w14:textId="77777777" w:rsidR="00645962" w:rsidRPr="00D01675" w:rsidRDefault="00DA4C2D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model healthy coping strategies in the classroom. </w:t>
            </w:r>
          </w:p>
        </w:tc>
        <w:tc>
          <w:tcPr>
            <w:tcW w:w="1563" w:type="dxa"/>
          </w:tcPr>
          <w:p w14:paraId="21E8A2EF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4BF7959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709F32F5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1F5EA03E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BAD3440" w14:textId="079E61F5" w:rsidR="00645962" w:rsidRPr="00D01675" w:rsidRDefault="00DA4C2D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encourage students to de</w:t>
            </w:r>
            <w:r w:rsidR="072822A8" w:rsidRPr="00D01675">
              <w:rPr>
                <w:rFonts w:cstheme="minorHAnsi"/>
                <w:szCs w:val="22"/>
              </w:rPr>
              <w:t>-</w:t>
            </w:r>
            <w:r w:rsidRPr="00D01675">
              <w:rPr>
                <w:rFonts w:cstheme="minorHAnsi"/>
                <w:szCs w:val="22"/>
              </w:rPr>
              <w:t xml:space="preserve">escalate emotional responses and maintain focus in stressful situations. </w:t>
            </w:r>
          </w:p>
        </w:tc>
        <w:tc>
          <w:tcPr>
            <w:tcW w:w="1563" w:type="dxa"/>
          </w:tcPr>
          <w:p w14:paraId="5EBA4487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AE3E19C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0352ED1A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03567CD3" w14:textId="77777777" w:rsidTr="00D0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C361AEF" w14:textId="77777777" w:rsidR="00645962" w:rsidRPr="00D01675" w:rsidRDefault="00DA4C2D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>I check-in with my students regularly.</w:t>
            </w:r>
          </w:p>
        </w:tc>
        <w:tc>
          <w:tcPr>
            <w:tcW w:w="1563" w:type="dxa"/>
          </w:tcPr>
          <w:p w14:paraId="12B3F3FB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1CA39DA8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4BE3F5B8" w14:textId="77777777" w:rsidR="00645962" w:rsidRPr="00D01675" w:rsidRDefault="00645962" w:rsidP="00A27843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45962" w:rsidRPr="00D01675" w14:paraId="098ECF1F" w14:textId="77777777" w:rsidTr="00D0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7FF4A20" w14:textId="77777777" w:rsidR="00645962" w:rsidRPr="00D01675" w:rsidRDefault="00DA4C2D" w:rsidP="00A27843">
            <w:pPr>
              <w:spacing w:before="40" w:after="40"/>
              <w:rPr>
                <w:rFonts w:cstheme="minorHAnsi"/>
                <w:szCs w:val="22"/>
              </w:rPr>
            </w:pPr>
            <w:r w:rsidRPr="00D01675">
              <w:rPr>
                <w:rFonts w:cstheme="minorHAnsi"/>
                <w:szCs w:val="22"/>
              </w:rPr>
              <w:t xml:space="preserve">I encourage students to express any areas of confusion or concern during my lessons. </w:t>
            </w:r>
          </w:p>
        </w:tc>
        <w:tc>
          <w:tcPr>
            <w:tcW w:w="1563" w:type="dxa"/>
          </w:tcPr>
          <w:p w14:paraId="07CB6C32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220260FB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1470" w:type="dxa"/>
          </w:tcPr>
          <w:p w14:paraId="504F341B" w14:textId="77777777" w:rsidR="00645962" w:rsidRPr="00D01675" w:rsidRDefault="00645962" w:rsidP="00A2784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46AC8D89" w14:textId="77777777" w:rsidR="00645962" w:rsidRDefault="00645962"/>
    <w:sectPr w:rsidR="006459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4F97" w14:textId="77777777" w:rsidR="00BF3B16" w:rsidRDefault="00BF3B16" w:rsidP="00366A01">
      <w:pPr>
        <w:spacing w:after="0" w:line="240" w:lineRule="auto"/>
      </w:pPr>
      <w:r>
        <w:separator/>
      </w:r>
    </w:p>
  </w:endnote>
  <w:endnote w:type="continuationSeparator" w:id="0">
    <w:p w14:paraId="50A77AEB" w14:textId="77777777" w:rsidR="00BF3B16" w:rsidRDefault="00BF3B16" w:rsidP="003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8AE" w14:textId="6C22EAC6" w:rsidR="00A27843" w:rsidRDefault="03AB493E" w:rsidP="00A27843">
    <w:pPr>
      <w:pStyle w:val="Logo"/>
    </w:pPr>
    <w:r w:rsidRPr="03AB493E">
      <w:rPr>
        <w:sz w:val="24"/>
        <w:szCs w:val="24"/>
      </w:rPr>
      <w:t>education.nsw.gov.au</w:t>
    </w:r>
    <w:r w:rsidR="00A27843">
      <w:tab/>
    </w:r>
    <w:r w:rsidR="00A27843">
      <w:rPr>
        <w:noProof/>
        <w:lang w:eastAsia="en-AU"/>
      </w:rPr>
      <w:drawing>
        <wp:inline distT="0" distB="0" distL="0" distR="0" wp14:anchorId="142ACD10" wp14:editId="1458A103">
          <wp:extent cx="506095" cy="539115"/>
          <wp:effectExtent l="0" t="0" r="8255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92C7" w14:textId="77777777" w:rsidR="00BF3B16" w:rsidRDefault="00BF3B16" w:rsidP="00366A01">
      <w:pPr>
        <w:spacing w:after="0" w:line="240" w:lineRule="auto"/>
      </w:pPr>
      <w:r>
        <w:separator/>
      </w:r>
    </w:p>
  </w:footnote>
  <w:footnote w:type="continuationSeparator" w:id="0">
    <w:p w14:paraId="31BE57FE" w14:textId="77777777" w:rsidR="00BF3B16" w:rsidRDefault="00BF3B16" w:rsidP="003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9388" w14:textId="6C0A64E5" w:rsidR="00366A01" w:rsidRPr="00366A01" w:rsidRDefault="00366A01" w:rsidP="00366A01">
    <w:pPr>
      <w:pBdr>
        <w:bottom w:val="single" w:sz="8" w:space="10" w:color="D0CECE"/>
      </w:pBdr>
      <w:spacing w:after="240" w:line="276" w:lineRule="auto"/>
      <w:rPr>
        <w:rFonts w:ascii="Arial" w:eastAsia="Calibri" w:hAnsi="Arial" w:cs="Arial"/>
        <w:b/>
        <w:color w:val="002060"/>
      </w:rPr>
    </w:pPr>
    <w:r w:rsidRPr="00366A01">
      <w:rPr>
        <w:rFonts w:ascii="Arial" w:eastAsia="Calibri" w:hAnsi="Arial" w:cs="Arial"/>
        <w:b/>
        <w:color w:val="002060"/>
      </w:rPr>
      <w:t>| NSW Department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2"/>
    <w:rsid w:val="00050E8A"/>
    <w:rsid w:val="001156EB"/>
    <w:rsid w:val="001A6191"/>
    <w:rsid w:val="00366A01"/>
    <w:rsid w:val="005B3F90"/>
    <w:rsid w:val="005D2291"/>
    <w:rsid w:val="00645962"/>
    <w:rsid w:val="00A27843"/>
    <w:rsid w:val="00BF3B16"/>
    <w:rsid w:val="00D01675"/>
    <w:rsid w:val="00DA4C2D"/>
    <w:rsid w:val="00EA6C0D"/>
    <w:rsid w:val="00F30518"/>
    <w:rsid w:val="00FE4A46"/>
    <w:rsid w:val="03AB493E"/>
    <w:rsid w:val="072822A8"/>
    <w:rsid w:val="0F43BAC3"/>
    <w:rsid w:val="0FDFE52A"/>
    <w:rsid w:val="100B0ECF"/>
    <w:rsid w:val="1927DAD0"/>
    <w:rsid w:val="1DA37F44"/>
    <w:rsid w:val="27517DED"/>
    <w:rsid w:val="29C9462F"/>
    <w:rsid w:val="32549D54"/>
    <w:rsid w:val="35037F28"/>
    <w:rsid w:val="3A4686DC"/>
    <w:rsid w:val="3DDB17FA"/>
    <w:rsid w:val="4139F4C2"/>
    <w:rsid w:val="49B49D38"/>
    <w:rsid w:val="5136F02F"/>
    <w:rsid w:val="57EFE4F9"/>
    <w:rsid w:val="610E587B"/>
    <w:rsid w:val="61DDC06D"/>
    <w:rsid w:val="6501C8F2"/>
    <w:rsid w:val="6926D23E"/>
    <w:rsid w:val="6C3152C2"/>
    <w:rsid w:val="6F6BBA81"/>
    <w:rsid w:val="7C7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5882"/>
  <w15:chartTrackingRefBased/>
  <w15:docId w15:val="{4A30C67E-0499-47D5-936A-B124B71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01"/>
  </w:style>
  <w:style w:type="paragraph" w:styleId="Footer">
    <w:name w:val="footer"/>
    <w:basedOn w:val="Normal"/>
    <w:link w:val="FooterChar"/>
    <w:uiPriority w:val="99"/>
    <w:unhideWhenUsed/>
    <w:rsid w:val="0036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01"/>
  </w:style>
  <w:style w:type="paragraph" w:customStyle="1" w:styleId="Logo">
    <w:name w:val="ŠLogo"/>
    <w:basedOn w:val="Normal"/>
    <w:uiPriority w:val="16"/>
    <w:qFormat/>
    <w:rsid w:val="00A27843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D01675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01C1B-DED6-46AF-8002-2A3C4210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AAF3C-1EBA-4DA4-8E88-F1DABDFEF1E4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496f2b0-75d3-46ec-aaa3-adcd25c2c74f"/>
    <ds:schemaRef ds:uri="414cc3f4-09e2-4501-9337-30f379fdc50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066D57-E531-485B-B22B-E22756C18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Wilson</dc:creator>
  <cp:keywords/>
  <dc:description/>
  <cp:lastModifiedBy>Mona Sidhu</cp:lastModifiedBy>
  <cp:revision>2</cp:revision>
  <dcterms:created xsi:type="dcterms:W3CDTF">2020-12-14T02:02:00Z</dcterms:created>
  <dcterms:modified xsi:type="dcterms:W3CDTF">2020-12-14T02:02:00Z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