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64287" w14:textId="3497FAA7" w:rsidR="0066038F" w:rsidRDefault="00C74BDB" w:rsidP="00C44A18">
      <w:pPr>
        <w:pStyle w:val="Heading1"/>
        <w:keepNext w:val="0"/>
        <w:keepLines w:val="0"/>
        <w:pageBreakBefore w:val="0"/>
        <w:spacing w:before="0" w:after="0" w:line="360" w:lineRule="auto"/>
        <w:rPr>
          <w:color w:val="041E42"/>
        </w:rPr>
      </w:pPr>
      <w:r>
        <w:rPr>
          <w:color w:val="041E42"/>
        </w:rPr>
        <w:t>Lesson Plan</w:t>
      </w:r>
    </w:p>
    <w:p w14:paraId="4577A685" w14:textId="1C538918" w:rsidR="00C44A18" w:rsidRDefault="00C44A18" w:rsidP="00C44A18">
      <w:pPr>
        <w:spacing w:before="0"/>
        <w:rPr>
          <w:rStyle w:val="normaltextrun"/>
          <w:rFonts w:ascii="Montserrat" w:hAnsi="Montserrat"/>
          <w:color w:val="000000"/>
          <w:bdr w:val="none" w:sz="0" w:space="0" w:color="auto" w:frame="1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</w:rPr>
        <w:t xml:space="preserve">Fill out the cells in the table ensuring that you tailor the use of the learning modes and your chosen strategy as appropriate to </w:t>
      </w:r>
      <w:bookmarkStart w:id="0" w:name="_GoBack"/>
      <w:bookmarkEnd w:id="0"/>
      <w:r>
        <w:rPr>
          <w:rStyle w:val="normaltextrun"/>
          <w:rFonts w:ascii="Montserrat" w:hAnsi="Montserrat"/>
          <w:color w:val="000000"/>
          <w:shd w:val="clear" w:color="auto" w:fill="FFFFFF"/>
        </w:rPr>
        <w:t>your context. Also consider what adjustments are needed for students with additional needs.</w:t>
      </w:r>
      <w:r>
        <w:rPr>
          <w:rStyle w:val="eop"/>
          <w:rFonts w:ascii="Montserrat" w:hAnsi="Montserrat"/>
          <w:color w:val="000000"/>
          <w:shd w:val="clear" w:color="auto" w:fill="FFFFFF"/>
        </w:rPr>
        <w:t> </w:t>
      </w:r>
      <w:r>
        <w:rPr>
          <w:rStyle w:val="eop"/>
          <w:rFonts w:ascii="Montserrat" w:hAnsi="Montserrat"/>
          <w:color w:val="000000"/>
          <w:shd w:val="clear" w:color="auto" w:fill="FFFFFF"/>
        </w:rPr>
        <w:t>M</w:t>
      </w:r>
      <w:r>
        <w:rPr>
          <w:rStyle w:val="normaltextrun"/>
          <w:rFonts w:ascii="Montserrat" w:hAnsi="Montserrat"/>
          <w:color w:val="000000"/>
          <w:bdr w:val="none" w:sz="0" w:space="0" w:color="auto" w:frame="1"/>
        </w:rPr>
        <w:t>atch</w:t>
      </w:r>
      <w:r>
        <w:rPr>
          <w:rStyle w:val="normaltextrun"/>
          <w:rFonts w:ascii="Montserrat" w:hAnsi="Montserrat"/>
          <w:color w:val="000000"/>
          <w:bdr w:val="none" w:sz="0" w:space="0" w:color="auto" w:frame="1"/>
        </w:rPr>
        <w:t xml:space="preserve"> your selected learning modes </w:t>
      </w:r>
      <w:r>
        <w:rPr>
          <w:rStyle w:val="normaltextrun"/>
          <w:rFonts w:ascii="Montserrat" w:hAnsi="Montserrat"/>
          <w:color w:val="000000"/>
          <w:bdr w:val="none" w:sz="0" w:space="0" w:color="auto" w:frame="1"/>
        </w:rPr>
        <w:t>to each step of the lesson plan. You may use a learning mode more than once and you don’t need to use all eight learning modes in one lesson</w:t>
      </w:r>
      <w:r>
        <w:rPr>
          <w:rStyle w:val="normaltextrun"/>
          <w:rFonts w:ascii="Montserrat" w:hAnsi="Montserrat"/>
          <w:color w:val="000000"/>
          <w:bdr w:val="none" w:sz="0" w:space="0" w:color="auto" w:frame="1"/>
        </w:rPr>
        <w:t>.</w:t>
      </w:r>
    </w:p>
    <w:p w14:paraId="4BBF1384" w14:textId="4F90C27E" w:rsidR="00C44A18" w:rsidRPr="00C44A18" w:rsidRDefault="00C44A18" w:rsidP="00C44A18">
      <w:pPr>
        <w:spacing w:before="0"/>
        <w:ind w:left="567"/>
      </w:pPr>
      <w:r>
        <w:rPr>
          <w:noProof/>
          <w:lang w:eastAsia="en-AU"/>
        </w:rPr>
        <w:drawing>
          <wp:inline distT="0" distB="0" distL="0" distR="0" wp14:anchorId="629286D4" wp14:editId="227FEE2A">
            <wp:extent cx="723265" cy="723265"/>
            <wp:effectExtent l="0" t="0" r="635" b="635"/>
            <wp:docPr id="6" name="Picture 6" descr="C:\Users\rstephens6\AppData\Local\Microsoft\Windows\INetCache\Content.MSO\356EA4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tephens6\AppData\Local\Microsoft\Windows\INetCache\Content.MSO\356EA45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76A0A232" wp14:editId="117973C2">
            <wp:extent cx="723265" cy="723265"/>
            <wp:effectExtent l="0" t="0" r="635" b="635"/>
            <wp:docPr id="11" name="Picture 11" descr="C:\Users\rstephens6\AppData\Local\Microsoft\Windows\INetCache\Content.MSO\2A1C9A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tephens6\AppData\Local\Microsoft\Windows\INetCache\Content.MSO\2A1C9A2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D20DB1C" wp14:editId="1520732B">
            <wp:extent cx="723265" cy="723265"/>
            <wp:effectExtent l="0" t="0" r="635" b="635"/>
            <wp:docPr id="12" name="Picture 12" descr="C:\Users\rstephens6\AppData\Local\Microsoft\Windows\INetCache\Content.MSO\C29701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tephens6\AppData\Local\Microsoft\Windows\INetCache\Content.MSO\C29701D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3CFA93C9" wp14:editId="74C986ED">
            <wp:extent cx="723265" cy="723265"/>
            <wp:effectExtent l="0" t="0" r="635" b="635"/>
            <wp:docPr id="13" name="Picture 13" descr="C:\Users\rstephens6\AppData\Local\Microsoft\Windows\INetCache\Content.MSO\727AE0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stephens6\AppData\Local\Microsoft\Windows\INetCache\Content.MSO\727AE0FD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3EE5C570" wp14:editId="517CF577">
            <wp:extent cx="723265" cy="723265"/>
            <wp:effectExtent l="0" t="0" r="635" b="635"/>
            <wp:docPr id="14" name="Picture 14" descr="C:\Users\rstephens6\AppData\Local\Microsoft\Windows\INetCache\Content.MSO\AE6AD9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stephens6\AppData\Local\Microsoft\Windows\INetCache\Content.MSO\AE6AD91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309DC78" wp14:editId="0CD13B15">
            <wp:extent cx="723265" cy="723265"/>
            <wp:effectExtent l="0" t="0" r="635" b="635"/>
            <wp:docPr id="15" name="Picture 15" descr="C:\Users\rstephens6\AppData\Local\Microsoft\Windows\INetCache\Content.MSO\BBCD87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stephens6\AppData\Local\Microsoft\Windows\INetCache\Content.MSO\BBCD8799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9FD6DBB" wp14:editId="48CD6491">
            <wp:extent cx="723265" cy="723265"/>
            <wp:effectExtent l="0" t="0" r="635" b="635"/>
            <wp:docPr id="16" name="Picture 16" descr="C:\Users\rstephens6\AppData\Local\Microsoft\Windows\INetCache\Content.MSO\3FFAE6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stephens6\AppData\Local\Microsoft\Windows\INetCache\Content.MSO\3FFAE60F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240A007" wp14:editId="15ED66E3">
            <wp:extent cx="723265" cy="723265"/>
            <wp:effectExtent l="0" t="0" r="635" b="635"/>
            <wp:docPr id="17" name="Picture 17" descr="C:\Users\rstephens6\AppData\Local\Microsoft\Windows\INetCache\Content.MSO\13B0A9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stephens6\AppData\Local\Microsoft\Windows\INetCache\Content.MSO\13B0A9F5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C74BDB" w14:paraId="4385F6D9" w14:textId="77777777" w:rsidTr="00C74BDB">
        <w:tc>
          <w:tcPr>
            <w:tcW w:w="3510" w:type="dxa"/>
          </w:tcPr>
          <w:p w14:paraId="15AA560C" w14:textId="77777777" w:rsidR="00C74BDB" w:rsidRDefault="00C74BDB" w:rsidP="00C74BDB">
            <w:pPr>
              <w:spacing w:line="480" w:lineRule="auto"/>
              <w:rPr>
                <w:rFonts w:ascii="Montserrat" w:hAnsi="Montserrat"/>
                <w:b/>
                <w:sz w:val="28"/>
                <w:szCs w:val="28"/>
              </w:rPr>
            </w:pPr>
            <w:r w:rsidRPr="00C74BDB">
              <w:rPr>
                <w:rFonts w:ascii="Montserrat" w:hAnsi="Montserrat"/>
                <w:b/>
                <w:sz w:val="28"/>
                <w:szCs w:val="28"/>
              </w:rPr>
              <w:t>Class:</w:t>
            </w:r>
            <w:r w:rsidRPr="00C74BDB">
              <w:rPr>
                <w:rFonts w:ascii="Montserrat" w:hAnsi="Montserrat"/>
                <w:b/>
                <w:sz w:val="28"/>
                <w:szCs w:val="28"/>
              </w:rPr>
              <w:tab/>
            </w:r>
          </w:p>
          <w:p w14:paraId="7118A273" w14:textId="55721C09" w:rsidR="00C44A18" w:rsidRPr="00C74BDB" w:rsidRDefault="00C44A18" w:rsidP="00C74BDB">
            <w:pPr>
              <w:spacing w:line="480" w:lineRule="auto"/>
              <w:rPr>
                <w:rFonts w:ascii="Montserrat" w:hAnsi="Montserrat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591D1288" w14:textId="2C8C7B98" w:rsidR="00C74BDB" w:rsidRPr="00C74BDB" w:rsidRDefault="00C74BDB" w:rsidP="00C74BDB">
            <w:pPr>
              <w:spacing w:line="480" w:lineRule="auto"/>
              <w:rPr>
                <w:rFonts w:ascii="Montserrat" w:hAnsi="Montserrat"/>
                <w:b/>
                <w:sz w:val="28"/>
                <w:szCs w:val="28"/>
              </w:rPr>
            </w:pPr>
            <w:r w:rsidRPr="00C74BDB">
              <w:rPr>
                <w:rFonts w:ascii="Montserrat" w:hAnsi="Montserrat"/>
                <w:b/>
                <w:sz w:val="28"/>
                <w:szCs w:val="28"/>
              </w:rPr>
              <w:t>Unit of work:</w:t>
            </w:r>
          </w:p>
        </w:tc>
        <w:tc>
          <w:tcPr>
            <w:tcW w:w="3510" w:type="dxa"/>
          </w:tcPr>
          <w:p w14:paraId="4B5CD5E1" w14:textId="149DA6DC" w:rsidR="00C74BDB" w:rsidRPr="00C74BDB" w:rsidRDefault="00C74BDB" w:rsidP="00C74BDB">
            <w:pPr>
              <w:spacing w:line="480" w:lineRule="auto"/>
              <w:rPr>
                <w:rFonts w:ascii="Montserrat" w:hAnsi="Montserrat"/>
                <w:b/>
                <w:sz w:val="28"/>
                <w:szCs w:val="28"/>
              </w:rPr>
            </w:pPr>
            <w:r w:rsidRPr="00C74BDB">
              <w:rPr>
                <w:rFonts w:ascii="Montserrat" w:hAnsi="Montserrat"/>
                <w:b/>
                <w:sz w:val="28"/>
                <w:szCs w:val="28"/>
              </w:rPr>
              <w:t>Topic:</w:t>
            </w:r>
          </w:p>
        </w:tc>
      </w:tr>
      <w:tr w:rsidR="00C44A18" w14:paraId="4A612E7C" w14:textId="77777777" w:rsidTr="00CC0CA3">
        <w:tc>
          <w:tcPr>
            <w:tcW w:w="3510" w:type="dxa"/>
          </w:tcPr>
          <w:p w14:paraId="77396A50" w14:textId="20AAA234" w:rsidR="00C44A18" w:rsidRPr="00C74BDB" w:rsidRDefault="00C44A18" w:rsidP="00C74BDB">
            <w:pPr>
              <w:spacing w:line="480" w:lineRule="auto"/>
              <w:rPr>
                <w:rFonts w:ascii="Montserrat" w:hAnsi="Montserrat"/>
                <w:b/>
                <w:sz w:val="28"/>
                <w:szCs w:val="28"/>
              </w:rPr>
            </w:pPr>
            <w:r>
              <w:rPr>
                <w:rStyle w:val="normaltextrun"/>
                <w:rFonts w:ascii="Montserrat" w:hAnsi="Montserrat"/>
                <w:b/>
                <w:bCs/>
                <w:color w:val="000000"/>
                <w:sz w:val="28"/>
                <w:szCs w:val="28"/>
                <w:shd w:val="clear" w:color="auto" w:fill="FFFFFF"/>
              </w:rPr>
              <w:t>Targeted outcome/s:</w:t>
            </w:r>
            <w:r>
              <w:rPr>
                <w:rStyle w:val="eop"/>
                <w:rFonts w:ascii="Montserrat" w:hAnsi="Montserrat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020" w:type="dxa"/>
            <w:gridSpan w:val="2"/>
          </w:tcPr>
          <w:p w14:paraId="27E5E66E" w14:textId="77777777" w:rsidR="00C44A18" w:rsidRDefault="00C44A18" w:rsidP="00C44A18">
            <w:pPr>
              <w:spacing w:line="240" w:lineRule="auto"/>
              <w:rPr>
                <w:rStyle w:val="eop"/>
                <w:rFonts w:ascii="Montserrat" w:hAnsi="Montserrat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Montserrat" w:hAnsi="Montserrat"/>
                <w:b/>
                <w:bCs/>
                <w:color w:val="000000"/>
                <w:sz w:val="28"/>
                <w:szCs w:val="28"/>
                <w:shd w:val="clear" w:color="auto" w:fill="FFFFFF"/>
              </w:rPr>
              <w:t>Targeted general capability or cross-curricula priority:</w:t>
            </w:r>
            <w:r>
              <w:rPr>
                <w:rStyle w:val="eop"/>
                <w:rFonts w:ascii="Montserrat" w:hAnsi="Montserrat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75DE16DE" w14:textId="77777777" w:rsidR="00C44A18" w:rsidRDefault="00C44A18" w:rsidP="00C44A18">
            <w:pPr>
              <w:spacing w:line="240" w:lineRule="auto"/>
              <w:rPr>
                <w:rStyle w:val="eop"/>
                <w:rFonts w:ascii="Montserrat" w:hAnsi="Montserrat"/>
                <w:color w:val="000000"/>
                <w:sz w:val="28"/>
                <w:szCs w:val="28"/>
                <w:shd w:val="clear" w:color="auto" w:fill="FFFFFF"/>
              </w:rPr>
            </w:pPr>
          </w:p>
          <w:p w14:paraId="036CD918" w14:textId="77777777" w:rsidR="00C44A18" w:rsidRDefault="00C44A18" w:rsidP="00C44A18">
            <w:pPr>
              <w:spacing w:line="240" w:lineRule="auto"/>
              <w:rPr>
                <w:rFonts w:ascii="Montserrat" w:hAnsi="Montserrat"/>
                <w:b/>
                <w:sz w:val="28"/>
                <w:szCs w:val="28"/>
              </w:rPr>
            </w:pPr>
          </w:p>
          <w:p w14:paraId="3EF7FAE6" w14:textId="42B3B67E" w:rsidR="00C44A18" w:rsidRPr="00C74BDB" w:rsidRDefault="00C44A18" w:rsidP="00C44A18">
            <w:pPr>
              <w:spacing w:line="240" w:lineRule="auto"/>
              <w:rPr>
                <w:rFonts w:ascii="Montserrat" w:hAnsi="Montserrat"/>
                <w:b/>
                <w:sz w:val="28"/>
                <w:szCs w:val="28"/>
              </w:rPr>
            </w:pPr>
          </w:p>
        </w:tc>
      </w:tr>
      <w:tr w:rsidR="00C74BDB" w14:paraId="1B98D990" w14:textId="77777777" w:rsidTr="008D30DA">
        <w:tc>
          <w:tcPr>
            <w:tcW w:w="10530" w:type="dxa"/>
            <w:gridSpan w:val="3"/>
          </w:tcPr>
          <w:p w14:paraId="641D3603" w14:textId="77777777" w:rsidR="00C74BDB" w:rsidRPr="00C74BDB" w:rsidRDefault="00C74BDB" w:rsidP="00C74BDB">
            <w:pPr>
              <w:pStyle w:val="Heading2"/>
              <w:spacing w:before="240" w:after="120"/>
              <w:outlineLvl w:val="1"/>
              <w:rPr>
                <w:rFonts w:ascii="Montserrat" w:hAnsi="Montserrat"/>
                <w:b/>
                <w:color w:val="CE0037"/>
                <w:sz w:val="28"/>
                <w:szCs w:val="28"/>
              </w:rPr>
            </w:pPr>
            <w:r w:rsidRPr="00C74BDB">
              <w:rPr>
                <w:rFonts w:ascii="Montserrat" w:hAnsi="Montserrat"/>
                <w:b/>
                <w:color w:val="CE0037"/>
                <w:sz w:val="28"/>
                <w:szCs w:val="28"/>
              </w:rPr>
              <w:t>Chosen Strategy:</w:t>
            </w:r>
          </w:p>
          <w:p w14:paraId="6948740C" w14:textId="77777777" w:rsidR="00C74BDB" w:rsidRPr="00C74BDB" w:rsidRDefault="00C74BDB" w:rsidP="00C74BDB">
            <w:pPr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C74BDB" w14:paraId="18185E0E" w14:textId="77777777" w:rsidTr="00620963">
        <w:tc>
          <w:tcPr>
            <w:tcW w:w="10530" w:type="dxa"/>
            <w:gridSpan w:val="3"/>
          </w:tcPr>
          <w:p w14:paraId="4BBAD206" w14:textId="77777777" w:rsidR="00C74BDB" w:rsidRPr="00C74BDB" w:rsidRDefault="00C74BDB" w:rsidP="00C74BDB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C74BDB">
              <w:rPr>
                <w:rFonts w:ascii="Montserrat" w:hAnsi="Montserrat"/>
                <w:b/>
                <w:sz w:val="28"/>
                <w:szCs w:val="28"/>
              </w:rPr>
              <w:t>Learning intentions:</w:t>
            </w:r>
          </w:p>
          <w:p w14:paraId="04E63A19" w14:textId="01D10E9E" w:rsidR="00C74BDB" w:rsidRDefault="00C74BDB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4C2A6CE9" w14:textId="12A0F241" w:rsidR="00C44A18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437A564B" w14:textId="77777777" w:rsidR="00C44A18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782A38CA" w14:textId="77777777" w:rsidR="00C74BDB" w:rsidRDefault="00C74BDB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4AB73537" w14:textId="77777777" w:rsidR="00C74BDB" w:rsidRDefault="00C44A18" w:rsidP="00C74BDB">
            <w:pPr>
              <w:rPr>
                <w:rStyle w:val="eop"/>
                <w:rFonts w:ascii="Montserrat" w:hAnsi="Montserrat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Montserrat" w:hAnsi="Montserrat"/>
                <w:b/>
                <w:bCs/>
                <w:color w:val="000000"/>
                <w:sz w:val="28"/>
                <w:szCs w:val="28"/>
                <w:shd w:val="clear" w:color="auto" w:fill="FFFFFF"/>
              </w:rPr>
              <w:t>Success criteria:</w:t>
            </w:r>
            <w:r>
              <w:rPr>
                <w:rStyle w:val="eop"/>
                <w:rFonts w:ascii="Montserrat" w:hAnsi="Montserrat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0B0838A7" w14:textId="77777777" w:rsidR="00C44A18" w:rsidRDefault="00C44A18" w:rsidP="00C74BDB">
            <w:pPr>
              <w:rPr>
                <w:rStyle w:val="eop"/>
                <w:rFonts w:ascii="Montserrat" w:hAnsi="Montserrat"/>
                <w:color w:val="000000"/>
                <w:sz w:val="28"/>
                <w:szCs w:val="28"/>
                <w:shd w:val="clear" w:color="auto" w:fill="FFFFFF"/>
              </w:rPr>
            </w:pPr>
          </w:p>
          <w:p w14:paraId="7DB493ED" w14:textId="77777777" w:rsidR="00C44A18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6E464029" w14:textId="474D5B4E" w:rsidR="00C44A18" w:rsidRPr="00C74BDB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C74BDB" w14:paraId="38C922A0" w14:textId="77777777" w:rsidTr="00405908">
        <w:tc>
          <w:tcPr>
            <w:tcW w:w="10530" w:type="dxa"/>
            <w:gridSpan w:val="3"/>
          </w:tcPr>
          <w:p w14:paraId="61915F55" w14:textId="3FCD4BD7" w:rsidR="00C74BDB" w:rsidRPr="00C74BDB" w:rsidRDefault="00C74BDB" w:rsidP="00C74BDB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C74BDB">
              <w:rPr>
                <w:rFonts w:ascii="Montserrat" w:hAnsi="Montserrat"/>
                <w:b/>
                <w:sz w:val="28"/>
                <w:szCs w:val="28"/>
              </w:rPr>
              <w:t xml:space="preserve">Lesson introduction: (including connection to </w:t>
            </w:r>
            <w:r>
              <w:rPr>
                <w:rFonts w:ascii="Montserrat" w:hAnsi="Montserrat"/>
                <w:b/>
                <w:sz w:val="28"/>
                <w:szCs w:val="28"/>
              </w:rPr>
              <w:t>prior</w:t>
            </w:r>
            <w:r w:rsidRPr="00C74BDB">
              <w:rPr>
                <w:rFonts w:ascii="Montserrat" w:hAnsi="Montserrat"/>
                <w:b/>
                <w:sz w:val="28"/>
                <w:szCs w:val="28"/>
              </w:rPr>
              <w:t xml:space="preserve"> learning)</w:t>
            </w:r>
          </w:p>
          <w:p w14:paraId="5D308BF7" w14:textId="4147FBCD" w:rsidR="00C74BDB" w:rsidRDefault="00C74BDB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600915DC" w14:textId="77777777" w:rsidR="00C74BDB" w:rsidRDefault="00C74BDB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157EB3EC" w14:textId="139BEE13" w:rsidR="00C44A18" w:rsidRPr="00C74BDB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C74BDB" w14:paraId="3053BD13" w14:textId="77777777" w:rsidTr="00627B86">
        <w:tc>
          <w:tcPr>
            <w:tcW w:w="7020" w:type="dxa"/>
            <w:gridSpan w:val="2"/>
          </w:tcPr>
          <w:p w14:paraId="0547BCDC" w14:textId="1CE6D304" w:rsidR="00C74BDB" w:rsidRPr="00C74BDB" w:rsidRDefault="00C74BDB" w:rsidP="00C74BDB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C74BDB">
              <w:rPr>
                <w:rFonts w:ascii="Montserrat" w:hAnsi="Montserrat"/>
                <w:b/>
                <w:sz w:val="28"/>
                <w:szCs w:val="28"/>
              </w:rPr>
              <w:lastRenderedPageBreak/>
              <w:t>Steps for the lesson</w:t>
            </w:r>
          </w:p>
          <w:p w14:paraId="4BE8C274" w14:textId="77777777" w:rsidR="00C74BDB" w:rsidRDefault="00C74BDB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22711E45" w14:textId="77777777" w:rsidR="00C74BDB" w:rsidRDefault="00C74BDB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50207D14" w14:textId="77777777" w:rsidR="00C74BDB" w:rsidRDefault="00C74BDB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73AE4DA6" w14:textId="77777777" w:rsidR="00C74BDB" w:rsidRDefault="00C74BDB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0BD36D9E" w14:textId="77777777" w:rsidR="00C74BDB" w:rsidRDefault="00C74BDB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10304E49" w14:textId="57987349" w:rsidR="00C74BDB" w:rsidRDefault="00C74BDB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0E8B939C" w14:textId="1BAA8437" w:rsidR="00C44A18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779F02D3" w14:textId="2A3C587B" w:rsidR="00C44A18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681B3C06" w14:textId="77DAAE1C" w:rsidR="00C44A18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1B5652A6" w14:textId="59AD6220" w:rsidR="00C44A18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6B9A4BD3" w14:textId="77777777" w:rsidR="00C44A18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1055976C" w14:textId="22A3CA2A" w:rsidR="00C74BDB" w:rsidRDefault="00C74BDB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008F7531" w14:textId="1A8F9AAA" w:rsidR="00C44A18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122D38A3" w14:textId="6BE29220" w:rsidR="00C44A18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6E0CD410" w14:textId="7D306AC3" w:rsidR="00C44A18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457CABE8" w14:textId="5ADBC0DE" w:rsidR="00C44A18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3B82D978" w14:textId="25DD9BC0" w:rsidR="00C44A18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41ACCF58" w14:textId="77777777" w:rsidR="00C44A18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611DEC13" w14:textId="28380503" w:rsidR="00C74BDB" w:rsidRPr="00C74BDB" w:rsidRDefault="00C74BDB" w:rsidP="00C74BDB">
            <w:pPr>
              <w:rPr>
                <w:rFonts w:ascii="Montserrat" w:hAnsi="Montserrat"/>
                <w:sz w:val="28"/>
                <w:szCs w:val="28"/>
              </w:rPr>
            </w:pPr>
          </w:p>
        </w:tc>
        <w:tc>
          <w:tcPr>
            <w:tcW w:w="3510" w:type="dxa"/>
          </w:tcPr>
          <w:p w14:paraId="53F670D7" w14:textId="6B9611F5" w:rsidR="00C74BDB" w:rsidRPr="00C74BDB" w:rsidRDefault="00C74BDB" w:rsidP="00C74BDB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C74BDB">
              <w:rPr>
                <w:rFonts w:ascii="Montserrat" w:hAnsi="Montserrat"/>
                <w:b/>
                <w:color w:val="FF0000"/>
                <w:sz w:val="28"/>
                <w:szCs w:val="28"/>
              </w:rPr>
              <w:t>Learning modes</w:t>
            </w:r>
          </w:p>
        </w:tc>
      </w:tr>
      <w:tr w:rsidR="00C74BDB" w14:paraId="0027544A" w14:textId="77777777" w:rsidTr="00475DEC">
        <w:tc>
          <w:tcPr>
            <w:tcW w:w="10530" w:type="dxa"/>
            <w:gridSpan w:val="3"/>
          </w:tcPr>
          <w:p w14:paraId="7AE50224" w14:textId="3674624E" w:rsidR="00C74BDB" w:rsidRPr="00C74BDB" w:rsidRDefault="008A2167" w:rsidP="00C74BDB">
            <w:pPr>
              <w:rPr>
                <w:rFonts w:ascii="Montserrat" w:hAnsi="Montserrat"/>
                <w:b/>
                <w:sz w:val="28"/>
                <w:szCs w:val="28"/>
              </w:rPr>
            </w:pPr>
            <w:r>
              <w:rPr>
                <w:rFonts w:ascii="Montserrat" w:hAnsi="Montserrat"/>
                <w:b/>
                <w:sz w:val="28"/>
                <w:szCs w:val="28"/>
              </w:rPr>
              <w:t xml:space="preserve">Lesson </w:t>
            </w:r>
            <w:r w:rsidR="00C74BDB" w:rsidRPr="00C74BDB">
              <w:rPr>
                <w:rFonts w:ascii="Montserrat" w:hAnsi="Montserrat"/>
                <w:b/>
                <w:sz w:val="28"/>
                <w:szCs w:val="28"/>
              </w:rPr>
              <w:t xml:space="preserve">Conclusion:  </w:t>
            </w:r>
          </w:p>
          <w:p w14:paraId="75D0A705" w14:textId="77777777" w:rsidR="00C74BDB" w:rsidRDefault="00C74BDB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200C00BC" w14:textId="1FA2CE55" w:rsidR="00C74BDB" w:rsidRDefault="00C74BDB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43D24EBF" w14:textId="7623D43E" w:rsidR="00C44A18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57924D14" w14:textId="77777777" w:rsidR="00C44A18" w:rsidRDefault="00C44A18" w:rsidP="00C74BDB">
            <w:pPr>
              <w:rPr>
                <w:rFonts w:ascii="Montserrat" w:hAnsi="Montserrat"/>
                <w:sz w:val="28"/>
                <w:szCs w:val="28"/>
              </w:rPr>
            </w:pPr>
          </w:p>
          <w:p w14:paraId="136AB826" w14:textId="60A4743C" w:rsidR="00C74BDB" w:rsidRPr="00C74BDB" w:rsidRDefault="00C74BDB" w:rsidP="00C74BDB">
            <w:pPr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8A2167" w14:paraId="5FA077A5" w14:textId="77777777" w:rsidTr="00475DEC">
        <w:tc>
          <w:tcPr>
            <w:tcW w:w="10530" w:type="dxa"/>
            <w:gridSpan w:val="3"/>
          </w:tcPr>
          <w:p w14:paraId="780216BC" w14:textId="77777777" w:rsidR="008A2167" w:rsidRDefault="008A2167" w:rsidP="00C74BDB">
            <w:pPr>
              <w:rPr>
                <w:rFonts w:ascii="Montserrat" w:hAnsi="Montserrat"/>
                <w:b/>
                <w:sz w:val="28"/>
                <w:szCs w:val="28"/>
              </w:rPr>
            </w:pPr>
            <w:r>
              <w:rPr>
                <w:rFonts w:ascii="Montserrat" w:hAnsi="Montserrat"/>
                <w:b/>
                <w:sz w:val="28"/>
                <w:szCs w:val="28"/>
              </w:rPr>
              <w:t>Reflection and evaluation of lesson:</w:t>
            </w:r>
          </w:p>
          <w:p w14:paraId="72F67C57" w14:textId="77777777" w:rsidR="008A2167" w:rsidRDefault="008A2167" w:rsidP="00C74BDB">
            <w:pPr>
              <w:rPr>
                <w:rFonts w:ascii="Montserrat" w:hAnsi="Montserrat"/>
                <w:b/>
                <w:sz w:val="28"/>
                <w:szCs w:val="28"/>
              </w:rPr>
            </w:pPr>
          </w:p>
          <w:p w14:paraId="787AF1FF" w14:textId="50B7ABDC" w:rsidR="00C44A18" w:rsidRDefault="00C44A18" w:rsidP="00C74BDB">
            <w:pPr>
              <w:rPr>
                <w:rFonts w:ascii="Montserrat" w:hAnsi="Montserrat"/>
                <w:b/>
                <w:sz w:val="28"/>
                <w:szCs w:val="28"/>
              </w:rPr>
            </w:pPr>
          </w:p>
          <w:p w14:paraId="3148E7B2" w14:textId="77777777" w:rsidR="00C44A18" w:rsidRDefault="00C44A18" w:rsidP="00C74BDB">
            <w:pPr>
              <w:rPr>
                <w:rFonts w:ascii="Montserrat" w:hAnsi="Montserrat"/>
                <w:b/>
                <w:sz w:val="28"/>
                <w:szCs w:val="28"/>
              </w:rPr>
            </w:pPr>
          </w:p>
          <w:p w14:paraId="649913FB" w14:textId="300CDCAF" w:rsidR="00C44A18" w:rsidRDefault="00C44A18" w:rsidP="00C74BDB">
            <w:pPr>
              <w:rPr>
                <w:rFonts w:ascii="Montserrat" w:hAnsi="Montserrat"/>
                <w:b/>
                <w:sz w:val="28"/>
                <w:szCs w:val="28"/>
              </w:rPr>
            </w:pPr>
          </w:p>
        </w:tc>
      </w:tr>
    </w:tbl>
    <w:p w14:paraId="082B0C4A" w14:textId="77777777" w:rsidR="00C74BDB" w:rsidRPr="00C74BDB" w:rsidRDefault="00C74BDB" w:rsidP="00C44A18">
      <w:pPr>
        <w:spacing w:before="0" w:line="240" w:lineRule="auto"/>
      </w:pPr>
    </w:p>
    <w:sectPr w:rsidR="00C74BDB" w:rsidRPr="00C74BDB" w:rsidSect="006603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 w:code="9"/>
      <w:pgMar w:top="851" w:right="680" w:bottom="567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1F61A" w14:textId="77777777" w:rsidR="00E50C11" w:rsidRDefault="00E50C11" w:rsidP="00191F45">
      <w:r>
        <w:separator/>
      </w:r>
    </w:p>
    <w:p w14:paraId="6ACB2D64" w14:textId="77777777" w:rsidR="00E50C11" w:rsidRDefault="00E50C11"/>
    <w:p w14:paraId="0F994F64" w14:textId="77777777" w:rsidR="00E50C11" w:rsidRDefault="00E50C11"/>
  </w:endnote>
  <w:endnote w:type="continuationSeparator" w:id="0">
    <w:p w14:paraId="6F4B117D" w14:textId="77777777" w:rsidR="00E50C11" w:rsidRDefault="00E50C11" w:rsidP="00191F45">
      <w:r>
        <w:continuationSeparator/>
      </w:r>
    </w:p>
    <w:p w14:paraId="2DEAE086" w14:textId="77777777" w:rsidR="00E50C11" w:rsidRDefault="00E50C11"/>
    <w:p w14:paraId="26B42EC0" w14:textId="77777777" w:rsidR="00E50C11" w:rsidRDefault="00E50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01B4" w14:textId="7A9306F5" w:rsidR="009C5CF2" w:rsidRPr="009F0C6B" w:rsidRDefault="009F0C6B" w:rsidP="009F0C6B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5CEB26C" wp14:editId="359F90E8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4586EC8C" wp14:editId="642D8FA6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2ECB683" wp14:editId="0E2285F3">
          <wp:extent cx="507600" cy="540000"/>
          <wp:effectExtent l="0" t="0" r="635" b="6350"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82EC" w14:textId="792B585B" w:rsidR="001478FD" w:rsidRPr="002810D3" w:rsidRDefault="009F0C6B" w:rsidP="009F0C6B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4E68EB0E" wp14:editId="2A0E560C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0307DBA9" wp14:editId="5F8298F1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0323863" wp14:editId="11A9E87D">
          <wp:extent cx="507600" cy="540000"/>
          <wp:effectExtent l="0" t="0" r="635" b="6350"/>
          <wp:docPr id="10" name="Picture 10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514B" w14:textId="77777777" w:rsidR="009C5CF2" w:rsidRDefault="00F675BD" w:rsidP="004959EF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37381C4" wp14:editId="414601D0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1A2" w:rsidRPr="005021A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5C05896" wp14:editId="2F134C08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2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CF2" w:rsidRPr="00791B72">
      <w:t>education.nsw.gov.au</w:t>
    </w:r>
    <w:r w:rsidR="009C5CF2" w:rsidRPr="00791B72">
      <w:tab/>
    </w:r>
    <w:r w:rsidR="009C5CF2" w:rsidRPr="009C69B7">
      <w:rPr>
        <w:noProof/>
        <w:lang w:eastAsia="en-AU"/>
      </w:rPr>
      <w:drawing>
        <wp:inline distT="0" distB="0" distL="0" distR="0" wp14:anchorId="1258AB12" wp14:editId="6EA7950C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F5EB6" w14:textId="77777777" w:rsidR="00E50C11" w:rsidRDefault="00E50C11" w:rsidP="00191F45">
      <w:r>
        <w:separator/>
      </w:r>
    </w:p>
    <w:p w14:paraId="44F11986" w14:textId="77777777" w:rsidR="00E50C11" w:rsidRDefault="00E50C11"/>
    <w:p w14:paraId="706D065D" w14:textId="77777777" w:rsidR="00E50C11" w:rsidRDefault="00E50C11"/>
  </w:footnote>
  <w:footnote w:type="continuationSeparator" w:id="0">
    <w:p w14:paraId="2EB43925" w14:textId="77777777" w:rsidR="00E50C11" w:rsidRDefault="00E50C11" w:rsidP="00191F45">
      <w:r>
        <w:continuationSeparator/>
      </w:r>
    </w:p>
    <w:p w14:paraId="53011CE7" w14:textId="77777777" w:rsidR="00E50C11" w:rsidRDefault="00E50C11"/>
    <w:p w14:paraId="6CBEA94D" w14:textId="77777777" w:rsidR="00E50C11" w:rsidRDefault="00E50C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39F13" w14:textId="77777777" w:rsidR="009F0C6B" w:rsidRDefault="009F0C6B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A0A5034" wp14:editId="38B3AC7E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619B" w14:textId="77777777" w:rsidR="009F0C6B" w:rsidRDefault="009F0C6B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7B85F63" wp14:editId="373017FB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D89B6" w14:textId="77777777" w:rsidR="009C5CF2" w:rsidRDefault="005021A2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EFD630" wp14:editId="76F8D796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8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523"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4620F"/>
    <w:multiLevelType w:val="hybridMultilevel"/>
    <w:tmpl w:val="585C5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949"/>
    <w:multiLevelType w:val="hybridMultilevel"/>
    <w:tmpl w:val="149051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6CC2"/>
    <w:multiLevelType w:val="multilevel"/>
    <w:tmpl w:val="4D74D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593571"/>
    <w:multiLevelType w:val="hybridMultilevel"/>
    <w:tmpl w:val="C1402D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E3284"/>
    <w:multiLevelType w:val="hybridMultilevel"/>
    <w:tmpl w:val="4948BE90"/>
    <w:lvl w:ilvl="0" w:tplc="CFC8E81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A3806"/>
    <w:multiLevelType w:val="hybridMultilevel"/>
    <w:tmpl w:val="0C8CBC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B3559"/>
    <w:multiLevelType w:val="hybridMultilevel"/>
    <w:tmpl w:val="8A8C86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AE4EBB"/>
    <w:multiLevelType w:val="multilevel"/>
    <w:tmpl w:val="260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A149A7"/>
    <w:multiLevelType w:val="multilevel"/>
    <w:tmpl w:val="BE30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D2D33"/>
    <w:multiLevelType w:val="hybridMultilevel"/>
    <w:tmpl w:val="7D26A6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5" w15:restartNumberingAfterBreak="0">
    <w:nsid w:val="6B8A4B16"/>
    <w:multiLevelType w:val="multilevel"/>
    <w:tmpl w:val="B7082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5C3F1D"/>
    <w:multiLevelType w:val="multilevel"/>
    <w:tmpl w:val="103E55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4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16"/>
  </w:num>
  <w:num w:numId="14">
    <w:abstractNumId w:val="4"/>
  </w:num>
  <w:num w:numId="15">
    <w:abstractNumId w:val="15"/>
  </w:num>
  <w:num w:numId="16">
    <w:abstractNumId w:val="6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gutterAtTop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A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0F7D24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6DB4"/>
    <w:rsid w:val="00197B41"/>
    <w:rsid w:val="001A03EA"/>
    <w:rsid w:val="001A3627"/>
    <w:rsid w:val="001B3065"/>
    <w:rsid w:val="001B33C0"/>
    <w:rsid w:val="001B3653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29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47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971F0"/>
    <w:rsid w:val="002A10A1"/>
    <w:rsid w:val="002A3161"/>
    <w:rsid w:val="002A3410"/>
    <w:rsid w:val="002A44D1"/>
    <w:rsid w:val="002A4631"/>
    <w:rsid w:val="002A478E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74E04"/>
    <w:rsid w:val="003807AF"/>
    <w:rsid w:val="00380856"/>
    <w:rsid w:val="00380EAE"/>
    <w:rsid w:val="003824EC"/>
    <w:rsid w:val="00382A6F"/>
    <w:rsid w:val="00382C57"/>
    <w:rsid w:val="00383B5F"/>
    <w:rsid w:val="00384483"/>
    <w:rsid w:val="0038499A"/>
    <w:rsid w:val="00384F53"/>
    <w:rsid w:val="00387053"/>
    <w:rsid w:val="00387E5D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1D1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1A2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E9E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3901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38F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0333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37104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76F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1B2F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01F"/>
    <w:rsid w:val="008736AC"/>
    <w:rsid w:val="00874C1F"/>
    <w:rsid w:val="008803CE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67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0C19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3762C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0C6B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5F89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116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29D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8CE"/>
    <w:rsid w:val="00C36E68"/>
    <w:rsid w:val="00C4043D"/>
    <w:rsid w:val="00C40DAA"/>
    <w:rsid w:val="00C41F7E"/>
    <w:rsid w:val="00C424BD"/>
    <w:rsid w:val="00C42A1B"/>
    <w:rsid w:val="00C42C1F"/>
    <w:rsid w:val="00C44A18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22D3"/>
    <w:rsid w:val="00C74707"/>
    <w:rsid w:val="00C74BDB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656D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6CCC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3AD2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3CE2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0C1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AED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675BD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8759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4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3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0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5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NormalWeb">
    <w:name w:val="Normal (Web)"/>
    <w:basedOn w:val="Normal"/>
    <w:uiPriority w:val="99"/>
    <w:unhideWhenUsed/>
    <w:rsid w:val="001B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D06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3E9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9E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60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38F"/>
    <w:pPr>
      <w:spacing w:before="0" w:line="240" w:lineRule="auto"/>
    </w:pPr>
    <w:rPr>
      <w:rFonts w:eastAsia="Arial" w:cs="Arial"/>
      <w:sz w:val="20"/>
      <w:szCs w:val="20"/>
      <w:lang w:val="en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38F"/>
    <w:rPr>
      <w:rFonts w:ascii="Arial" w:eastAsia="Arial" w:hAnsi="Arial" w:cs="Arial"/>
      <w:sz w:val="20"/>
      <w:szCs w:val="20"/>
      <w:lang w:val="en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38F"/>
    <w:pPr>
      <w:spacing w:before="0" w:line="240" w:lineRule="auto"/>
    </w:pPr>
    <w:rPr>
      <w:rFonts w:eastAsia="Arial" w:cs="Arial"/>
      <w:sz w:val="20"/>
      <w:szCs w:val="20"/>
      <w:lang w:val="en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38F"/>
    <w:rPr>
      <w:rFonts w:ascii="Arial" w:eastAsia="Arial" w:hAnsi="Arial" w:cs="Arial"/>
      <w:sz w:val="20"/>
      <w:szCs w:val="20"/>
      <w:lang w:val="en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6038F"/>
    <w:rPr>
      <w:vertAlign w:val="superscript"/>
    </w:rPr>
  </w:style>
  <w:style w:type="character" w:customStyle="1" w:styleId="normaltextrun">
    <w:name w:val="normaltextrun"/>
    <w:basedOn w:val="DefaultParagraphFont"/>
    <w:rsid w:val="00C44A18"/>
  </w:style>
  <w:style w:type="character" w:customStyle="1" w:styleId="eop">
    <w:name w:val="eop"/>
    <w:basedOn w:val="DefaultParagraphFont"/>
    <w:rsid w:val="00C4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rton1\Downloads\2019-doe-short-template-annot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0DF34243A4BBDA5D66ECFE3704B" ma:contentTypeVersion="12" ma:contentTypeDescription="Create a new document." ma:contentTypeScope="" ma:versionID="a29ad0e770f1a9d6f58ca33e76f7cd98">
  <xsd:schema xmlns:xsd="http://www.w3.org/2001/XMLSchema" xmlns:xs="http://www.w3.org/2001/XMLSchema" xmlns:p="http://schemas.microsoft.com/office/2006/metadata/properties" xmlns:ns2="da4df7c7-e29d-4cfd-82ab-74c1a630ce28" xmlns:ns3="10255d4c-7496-4755-9dc8-5a0c1b8fb20e" targetNamespace="http://schemas.microsoft.com/office/2006/metadata/properties" ma:root="true" ma:fieldsID="1704a34bcc493c1d5ce317ff222d9ab1" ns2:_="" ns3:_="">
    <xsd:import namespace="da4df7c7-e29d-4cfd-82ab-74c1a630ce28"/>
    <xsd:import namespace="10255d4c-7496-4755-9dc8-5a0c1b8fb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f7c7-e29d-4cfd-82ab-74c1a630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5d4c-7496-4755-9dc8-5a0c1b8f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C6E757-D92C-4E18-B6FA-FDC6D72BBA09}"/>
</file>

<file path=customXml/itemProps2.xml><?xml version="1.0" encoding="utf-8"?>
<ds:datastoreItem xmlns:ds="http://schemas.openxmlformats.org/officeDocument/2006/customXml" ds:itemID="{EE6D679A-E4BA-4AC0-BD33-630FDA78A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A29ACE-7CF2-4817-B84B-83CD02F62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4E0B6-5460-42A1-9E71-A7E14E53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2019-doe-short-template-annotated.dotx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2020-02-10T23:47:00Z</dcterms:created>
  <dcterms:modified xsi:type="dcterms:W3CDTF">2020-07-06T22:40:00Z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0x0101006DB7E0DF34243A4BBDA5D66ECFE3704B</vt:lpwstr>
  </property>
</Properties>
</file>