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A6C1" w14:textId="453FE091" w:rsidR="00086656" w:rsidRDefault="001F1123" w:rsidP="00C70EFA">
      <w:pPr>
        <w:pStyle w:val="Heading2"/>
      </w:pPr>
      <w:r>
        <w:t>Co-teaching agreement</w:t>
      </w:r>
      <w:r w:rsidR="0012023B">
        <w:t>s</w:t>
      </w:r>
    </w:p>
    <w:p w14:paraId="3FA83E95" w14:textId="055E3644" w:rsidR="00493120" w:rsidRDefault="00C70EFA" w:rsidP="00C70EFA">
      <w:pPr>
        <w:pStyle w:val="FeatureBox"/>
      </w:pPr>
      <w:r>
        <w:t xml:space="preserve">Reflect on </w:t>
      </w:r>
      <w:r w:rsidR="0012023B">
        <w:t xml:space="preserve">the nature and importance of co-teaching agreements, as </w:t>
      </w:r>
      <w:r w:rsidR="00F55E10">
        <w:t>discussed</w:t>
      </w:r>
      <w:r w:rsidR="0012023B">
        <w:t xml:space="preserve"> in the video. </w:t>
      </w:r>
      <w:r w:rsidR="00F55E10">
        <w:t>Think about what considerations should be included for co-teaching agreements in your school – e.g. how co-teachers will collaborate to report on student progress.</w:t>
      </w:r>
    </w:p>
    <w:p w14:paraId="73E9DB97" w14:textId="7E24CF1F" w:rsidR="00C70EFA" w:rsidRDefault="00C70EFA" w:rsidP="00C70EFA">
      <w:pPr>
        <w:spacing w:before="0" w:line="240" w:lineRule="auto"/>
        <w:ind w:left="360"/>
        <w:rPr>
          <w:rStyle w:val="Strong"/>
          <w:lang w:eastAsia="en-AU"/>
        </w:rPr>
      </w:pPr>
    </w:p>
    <w:p w14:paraId="28650D41" w14:textId="40B68AF7" w:rsidR="00C70EFA" w:rsidRDefault="00F55E10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Think of five considerations that should be included in co-teaching agreements that would succeed in your school.</w:t>
      </w:r>
    </w:p>
    <w:p w14:paraId="39BAA7E4" w14:textId="1CF9BAAD" w:rsidR="00F55E10" w:rsidRDefault="00F55E10">
      <w:pPr>
        <w:rPr>
          <w:rStyle w:val="Strong"/>
          <w:lang w:eastAsia="en-AU"/>
        </w:rPr>
      </w:pPr>
      <w:r>
        <w:rPr>
          <w:rStyle w:val="Strong"/>
          <w:lang w:eastAsia="en-AU"/>
        </w:rPr>
        <w:br w:type="page"/>
      </w:r>
    </w:p>
    <w:p w14:paraId="3475BB51" w14:textId="6474897C" w:rsidR="00C70EFA" w:rsidRDefault="00F55E10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Pair up with a colleague and discuss your lists. Work together to create a collaborative list (you may remove doubles or add further considerations after your discussion).</w:t>
      </w:r>
    </w:p>
    <w:p w14:paraId="2F54C8AD" w14:textId="25FC51B2" w:rsidR="00F55E10" w:rsidRDefault="00F55E10">
      <w:pPr>
        <w:rPr>
          <w:rStyle w:val="Strong"/>
          <w:lang w:eastAsia="en-AU"/>
        </w:rPr>
      </w:pPr>
      <w:r>
        <w:rPr>
          <w:rStyle w:val="Strong"/>
          <w:lang w:eastAsia="en-AU"/>
        </w:rPr>
        <w:br w:type="page"/>
      </w:r>
    </w:p>
    <w:p w14:paraId="4ECBF4FC" w14:textId="4675364B" w:rsidR="00C70EFA" w:rsidRDefault="00F55E10" w:rsidP="00C70EFA">
      <w:pPr>
        <w:pStyle w:val="ListNumber"/>
        <w:rPr>
          <w:rStyle w:val="Strong"/>
          <w:lang w:eastAsia="en-AU"/>
        </w:rPr>
      </w:pPr>
      <w:r>
        <w:rPr>
          <w:rStyle w:val="Strong"/>
          <w:lang w:eastAsia="en-AU"/>
        </w:rPr>
        <w:t>Share your collaborative list with your larger team of colleagues. Work together to co-develop a list of considerations that could be used in developing co-teaching agreements for your team.</w:t>
      </w:r>
    </w:p>
    <w:p w14:paraId="1A1AAEE1" w14:textId="77777777" w:rsidR="00C70EFA" w:rsidRPr="00C70EFA" w:rsidRDefault="00C70EFA" w:rsidP="00C70EFA">
      <w:pPr>
        <w:rPr>
          <w:rStyle w:val="Strong"/>
        </w:rPr>
      </w:pPr>
      <w:bookmarkStart w:id="0" w:name="_GoBack"/>
      <w:bookmarkEnd w:id="0"/>
    </w:p>
    <w:sectPr w:rsidR="00C70EFA" w:rsidRPr="00C70EFA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55EE" w14:textId="77777777" w:rsidR="00C70EFA" w:rsidRDefault="00C70EFA" w:rsidP="00191F45">
      <w:r>
        <w:separator/>
      </w:r>
    </w:p>
    <w:p w14:paraId="08715B1D" w14:textId="77777777" w:rsidR="00C70EFA" w:rsidRDefault="00C70EFA"/>
    <w:p w14:paraId="7FC11E3B" w14:textId="77777777" w:rsidR="00C70EFA" w:rsidRDefault="00C70EFA"/>
    <w:p w14:paraId="2EB1AE34" w14:textId="77777777" w:rsidR="00C70EFA" w:rsidRDefault="00C70EFA"/>
  </w:endnote>
  <w:endnote w:type="continuationSeparator" w:id="0">
    <w:p w14:paraId="275A7340" w14:textId="77777777" w:rsidR="00C70EFA" w:rsidRDefault="00C70EFA" w:rsidP="00191F45">
      <w:r>
        <w:continuationSeparator/>
      </w:r>
    </w:p>
    <w:p w14:paraId="540427E7" w14:textId="77777777" w:rsidR="00C70EFA" w:rsidRDefault="00C70EFA"/>
    <w:p w14:paraId="3E7BB7F6" w14:textId="77777777" w:rsidR="00C70EFA" w:rsidRDefault="00C70EFA"/>
    <w:p w14:paraId="2B4D398D" w14:textId="77777777" w:rsidR="00C70EFA" w:rsidRDefault="00C7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A2C7" w14:textId="77777777" w:rsidR="00C70EFA" w:rsidRPr="004D333E" w:rsidRDefault="00C70EFA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1120" w14:textId="15C1805D" w:rsidR="00C70EFA" w:rsidRPr="004D333E" w:rsidRDefault="00C70EFA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55E10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E7D0" w14:textId="77777777" w:rsidR="00C70EFA" w:rsidRDefault="00C70EFA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3890C6B" wp14:editId="7BAE3C6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44CC" w14:textId="77777777" w:rsidR="00C70EFA" w:rsidRDefault="00C70EFA" w:rsidP="00191F45">
      <w:r>
        <w:separator/>
      </w:r>
    </w:p>
    <w:p w14:paraId="7F67F7A2" w14:textId="77777777" w:rsidR="00C70EFA" w:rsidRDefault="00C70EFA"/>
    <w:p w14:paraId="52940487" w14:textId="77777777" w:rsidR="00C70EFA" w:rsidRDefault="00C70EFA"/>
    <w:p w14:paraId="137E807E" w14:textId="77777777" w:rsidR="00C70EFA" w:rsidRDefault="00C70EFA"/>
  </w:footnote>
  <w:footnote w:type="continuationSeparator" w:id="0">
    <w:p w14:paraId="5B0C8C90" w14:textId="77777777" w:rsidR="00C70EFA" w:rsidRDefault="00C70EFA" w:rsidP="00191F45">
      <w:r>
        <w:continuationSeparator/>
      </w:r>
    </w:p>
    <w:p w14:paraId="0B796162" w14:textId="77777777" w:rsidR="00C70EFA" w:rsidRDefault="00C70EFA"/>
    <w:p w14:paraId="4A99A3C0" w14:textId="77777777" w:rsidR="00C70EFA" w:rsidRDefault="00C70EFA"/>
    <w:p w14:paraId="032BCA9B" w14:textId="77777777" w:rsidR="00C70EFA" w:rsidRDefault="00C70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8E90" w14:textId="77777777" w:rsidR="00C70EFA" w:rsidRDefault="00C70EFA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803523"/>
    <w:multiLevelType w:val="hybridMultilevel"/>
    <w:tmpl w:val="86CA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B154C3E"/>
    <w:multiLevelType w:val="hybridMultilevel"/>
    <w:tmpl w:val="201067EC"/>
    <w:lvl w:ilvl="0" w:tplc="49B4E1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0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E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23B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123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0EFA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8E9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E10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3553D"/>
  <w14:defaultImageDpi w14:val="32767"/>
  <w15:chartTrackingRefBased/>
  <w15:docId w15:val="{54DD2C75-26ED-43FF-846C-898E5A5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C7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son126\AppData\Local\Temp\Temp1_DoEBrandAsset%20(81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10255d4c-7496-4755-9dc8-5a0c1b8fb20e"/>
    <ds:schemaRef ds:uri="http://schemas.microsoft.com/office/infopath/2007/PartnerControls"/>
    <ds:schemaRef ds:uri="http://schemas.openxmlformats.org/package/2006/metadata/core-properties"/>
    <ds:schemaRef ds:uri="da4df7c7-e29d-4cfd-82ab-74c1a630ce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565E77-01D1-45E2-B60F-545AE181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10255d4c-7496-4755-9dc8-5a0c1b8f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910AA-D814-41A9-A8C1-74CDAEA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91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Wilson</dc:creator>
  <cp:keywords/>
  <dc:description/>
  <cp:lastModifiedBy>Sarina Wilson</cp:lastModifiedBy>
  <cp:revision>3</cp:revision>
  <cp:lastPrinted>2019-09-30T07:42:00Z</cp:lastPrinted>
  <dcterms:created xsi:type="dcterms:W3CDTF">2021-03-15T01:00:00Z</dcterms:created>
  <dcterms:modified xsi:type="dcterms:W3CDTF">2021-03-15T03:22:00Z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