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3DF1E143" w:rsidR="053C4FF3" w:rsidRPr="00F63959" w:rsidRDefault="00AB271C" w:rsidP="00F63959">
      <w:pPr>
        <w:pStyle w:val="Heading1"/>
      </w:pPr>
      <w:r>
        <w:t>Uncovering shape secrets</w:t>
      </w:r>
    </w:p>
    <w:p w14:paraId="599CAD1D" w14:textId="010ED244" w:rsidR="00543CDB" w:rsidRPr="006239CB" w:rsidRDefault="00824DC8" w:rsidP="00824DC8">
      <w:r>
        <w:t xml:space="preserve">Students use the concept of perimeter to delve into solving </w:t>
      </w:r>
      <w:r w:rsidR="00A209B1">
        <w:t xml:space="preserve">equations involving 2 </w:t>
      </w:r>
      <w:r>
        <w:t>step</w:t>
      </w:r>
      <w:r w:rsidR="00A209B1">
        <w:t>s</w:t>
      </w:r>
      <w:r>
        <w:t xml:space="preserve"> using bar models.</w:t>
      </w:r>
    </w:p>
    <w:p w14:paraId="5BF7F918" w14:textId="200336DB" w:rsidR="00A51D10" w:rsidRDefault="004125FD" w:rsidP="00593F04">
      <w:pPr>
        <w:pStyle w:val="Heading2"/>
        <w:spacing w:before="240"/>
      </w:pPr>
      <w:r>
        <w:t>Visible learning</w:t>
      </w:r>
    </w:p>
    <w:p w14:paraId="531BF1E6" w14:textId="7EDE5BC8" w:rsidR="00A51D10" w:rsidRPr="00CE6CDC" w:rsidRDefault="00A51D10" w:rsidP="00AD2119">
      <w:pPr>
        <w:pStyle w:val="Heading3"/>
        <w:numPr>
          <w:ilvl w:val="2"/>
          <w:numId w:val="1"/>
        </w:numPr>
        <w:ind w:left="0"/>
      </w:pPr>
      <w:r>
        <w:t>Learning intention</w:t>
      </w:r>
    </w:p>
    <w:p w14:paraId="45B9EE40" w14:textId="77777777" w:rsidR="00AD3F52" w:rsidRDefault="00AD3F52" w:rsidP="00AD3F52">
      <w:pPr>
        <w:pStyle w:val="ListBullet"/>
        <w:rPr>
          <w:lang w:eastAsia="zh-CN"/>
        </w:rPr>
      </w:pPr>
      <w:r>
        <w:rPr>
          <w:lang w:eastAsia="zh-CN"/>
        </w:rPr>
        <w:t>To be able to solve equations.</w:t>
      </w:r>
    </w:p>
    <w:p w14:paraId="31580410" w14:textId="77777777" w:rsidR="00A51D10" w:rsidRDefault="00A51D10" w:rsidP="00AD2119">
      <w:pPr>
        <w:pStyle w:val="Heading3"/>
        <w:numPr>
          <w:ilvl w:val="2"/>
          <w:numId w:val="1"/>
        </w:numPr>
        <w:ind w:left="0"/>
      </w:pPr>
      <w:r>
        <w:t>Success criteria</w:t>
      </w:r>
    </w:p>
    <w:p w14:paraId="51B2F39F" w14:textId="77777777" w:rsidR="00C771C8" w:rsidRDefault="00C771C8" w:rsidP="00C771C8">
      <w:pPr>
        <w:pStyle w:val="ListBullet"/>
      </w:pPr>
      <w:r>
        <w:t>I can explain the difference between an expression and an equation.</w:t>
      </w:r>
    </w:p>
    <w:p w14:paraId="593902E9" w14:textId="77777777" w:rsidR="00C771C8" w:rsidRDefault="00C771C8" w:rsidP="00C771C8">
      <w:pPr>
        <w:pStyle w:val="ListBullet"/>
      </w:pPr>
      <w:r>
        <w:t>I can solve equations involving 2 steps.</w:t>
      </w:r>
    </w:p>
    <w:p w14:paraId="7B3190EA" w14:textId="5E923611" w:rsidR="00C771C8" w:rsidRDefault="00C771C8" w:rsidP="00C771C8">
      <w:pPr>
        <w:pStyle w:val="ListBullet"/>
      </w:pPr>
      <w:r>
        <w:t>I can represent the perimeter of a shape as an equation.</w:t>
      </w:r>
    </w:p>
    <w:p w14:paraId="7762F373" w14:textId="77777777" w:rsidR="002B0C13" w:rsidRPr="00231B51" w:rsidRDefault="002B0C13" w:rsidP="00231B51">
      <w:r>
        <w:br w:type="page"/>
      </w:r>
    </w:p>
    <w:p w14:paraId="73D6D35E" w14:textId="47E355E4" w:rsidR="00A51D10" w:rsidRDefault="00A51D10" w:rsidP="00AD2119">
      <w:pPr>
        <w:pStyle w:val="Heading3"/>
        <w:numPr>
          <w:ilvl w:val="2"/>
          <w:numId w:val="1"/>
        </w:numPr>
        <w:ind w:left="0"/>
      </w:pPr>
      <w:r>
        <w:lastRenderedPageBreak/>
        <w:t>Syllabus outcomes</w:t>
      </w:r>
    </w:p>
    <w:p w14:paraId="75EDE8C2" w14:textId="5DD7599F" w:rsidR="00E863D8" w:rsidRPr="00E863D8" w:rsidRDefault="00E863D8" w:rsidP="00E863D8">
      <w:r>
        <w:t>A student:</w:t>
      </w:r>
    </w:p>
    <w:p w14:paraId="49044372" w14:textId="78311643" w:rsidR="00B24E6F" w:rsidRPr="005313F9" w:rsidRDefault="00B24E6F" w:rsidP="005313F9">
      <w:pPr>
        <w:pStyle w:val="ListBullet"/>
      </w:pPr>
      <w:r w:rsidRPr="00983C75">
        <w:t xml:space="preserve">develops understanding and fluency in mathematics through exploring and connecting mathematical concepts, choosing and applying mathematical techniques to solve problems, and communicating their thinking and reasoning coherently and clearly </w:t>
      </w:r>
      <w:r w:rsidRPr="00B24E6F">
        <w:rPr>
          <w:rFonts w:eastAsia="Arial"/>
          <w:b/>
          <w:bCs/>
        </w:rPr>
        <w:t>MAO-WM-01</w:t>
      </w:r>
    </w:p>
    <w:p w14:paraId="439C3CD0" w14:textId="77777777" w:rsidR="00B24E6F" w:rsidRPr="001238F7" w:rsidRDefault="00B24E6F" w:rsidP="005313F9">
      <w:pPr>
        <w:pStyle w:val="ListBullet"/>
        <w:rPr>
          <w:lang w:eastAsia="en-AU"/>
        </w:rPr>
      </w:pPr>
      <w:r w:rsidRPr="00425DB7">
        <w:rPr>
          <w:lang w:eastAsia="en-AU"/>
        </w:rPr>
        <w:t>applies knowledge of the perimeter of plane shapes and the circumference of circles to solve problems</w:t>
      </w:r>
      <w:r>
        <w:rPr>
          <w:lang w:eastAsia="en-AU"/>
        </w:rPr>
        <w:t xml:space="preserve"> </w:t>
      </w:r>
      <w:r w:rsidRPr="00B24E6F">
        <w:rPr>
          <w:b/>
          <w:bCs/>
          <w:lang w:eastAsia="en-AU"/>
        </w:rPr>
        <w:t>MA4-LEN-C-01</w:t>
      </w:r>
    </w:p>
    <w:p w14:paraId="617EA15D" w14:textId="31BC89AB" w:rsidR="001238F7" w:rsidRPr="00A6500F" w:rsidRDefault="00AE1178" w:rsidP="005313F9">
      <w:pPr>
        <w:pStyle w:val="ListBullet"/>
        <w:rPr>
          <w:lang w:eastAsia="en-AU"/>
        </w:rPr>
      </w:pPr>
      <w:r w:rsidRPr="00A6500F">
        <w:rPr>
          <w:lang w:eastAsia="en-AU"/>
        </w:rPr>
        <w:t xml:space="preserve">solves linear equations of up to 2 steps and quadratic equations of the form </w:t>
      </w:r>
      <m:oMath>
        <m:r>
          <w:rPr>
            <w:rFonts w:ascii="Cambria Math" w:hAnsi="Cambria Math"/>
            <w:lang w:eastAsia="en-AU"/>
          </w:rPr>
          <m:t>a</m:t>
        </m:r>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r>
          <w:rPr>
            <w:rFonts w:ascii="Cambria Math" w:hAnsi="Cambria Math"/>
            <w:lang w:eastAsia="en-AU"/>
          </w:rPr>
          <m:t>=c</m:t>
        </m:r>
      </m:oMath>
      <w:r w:rsidR="00A6500F" w:rsidRPr="00A6500F">
        <w:rPr>
          <w:lang w:eastAsia="en-AU"/>
        </w:rPr>
        <w:t xml:space="preserve"> </w:t>
      </w:r>
      <w:r w:rsidR="005D3300">
        <w:rPr>
          <w:lang w:eastAsia="en-AU"/>
        </w:rPr>
        <w:br/>
      </w:r>
      <w:r w:rsidR="00A6500F" w:rsidRPr="00A6500F">
        <w:rPr>
          <w:b/>
          <w:bCs/>
          <w:lang w:eastAsia="en-AU"/>
        </w:rPr>
        <w:t>MA4-EQU-C-01</w:t>
      </w:r>
    </w:p>
    <w:p w14:paraId="1B65A116" w14:textId="743887FD" w:rsidR="00B41D0C" w:rsidRPr="005313F9" w:rsidRDefault="00000000" w:rsidP="00B41D0C">
      <w:pPr>
        <w:pStyle w:val="Imageattributioncaption"/>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324D0F28" w14:textId="477D3F3F" w:rsidR="00FD6863" w:rsidRPr="002F57ED" w:rsidRDefault="00FD6863" w:rsidP="00FD6863">
      <w:pPr>
        <w:pStyle w:val="FeatureBox2"/>
        <w:rPr>
          <w:b/>
          <w:bCs/>
          <w:i/>
          <w:iCs/>
        </w:rPr>
      </w:pPr>
      <w:r w:rsidRPr="00FD6863">
        <w:t>Please</w:t>
      </w:r>
      <w:r>
        <w:t xml:space="preserve"> use the associated PowerPoint </w:t>
      </w:r>
      <w:r w:rsidRPr="002F57ED">
        <w:rPr>
          <w:i/>
          <w:iCs/>
        </w:rPr>
        <w:t>Uncovering shape secrets</w:t>
      </w:r>
      <w:r>
        <w:rPr>
          <w:b/>
          <w:bCs/>
          <w:i/>
          <w:iCs/>
        </w:rPr>
        <w:t xml:space="preserve"> </w:t>
      </w:r>
      <w:r>
        <w:t>to display images in this lesson.</w:t>
      </w:r>
    </w:p>
    <w:p w14:paraId="119F086C" w14:textId="61A9E00F" w:rsidR="009F25A7" w:rsidRPr="009F25A7" w:rsidRDefault="00A51D10" w:rsidP="00AD2119">
      <w:pPr>
        <w:pStyle w:val="Heading3"/>
        <w:numPr>
          <w:ilvl w:val="2"/>
          <w:numId w:val="1"/>
        </w:numPr>
        <w:ind w:left="0"/>
      </w:pPr>
      <w:r>
        <w:t>Launch</w:t>
      </w:r>
    </w:p>
    <w:p w14:paraId="14BADA64" w14:textId="1C411D90" w:rsidR="00624379" w:rsidRPr="002151D9" w:rsidRDefault="00624379" w:rsidP="00AD2119">
      <w:pPr>
        <w:pStyle w:val="ListNumber"/>
        <w:numPr>
          <w:ilvl w:val="0"/>
          <w:numId w:val="5"/>
        </w:numPr>
        <w:suppressAutoHyphens w:val="0"/>
        <w:spacing w:after="0"/>
        <w:rPr>
          <w:rStyle w:val="normaltextrun"/>
        </w:rPr>
      </w:pPr>
      <w:r w:rsidRPr="00F0470E">
        <w:t>Assign students into visibly random groups of 3 (</w:t>
      </w:r>
      <w:hyperlink r:id="rId12" w:history="1">
        <w:r w:rsidRPr="00746FAA">
          <w:rPr>
            <w:rStyle w:val="Hyperlink"/>
          </w:rPr>
          <w:t>bit.ly/</w:t>
        </w:r>
        <w:proofErr w:type="spellStart"/>
        <w:r w:rsidRPr="00746FAA">
          <w:rPr>
            <w:rStyle w:val="Hyperlink"/>
          </w:rPr>
          <w:t>visiblegroups</w:t>
        </w:r>
        <w:proofErr w:type="spellEnd"/>
      </w:hyperlink>
      <w:r w:rsidRPr="00F0470E">
        <w:t>)</w:t>
      </w:r>
      <w:r>
        <w:t xml:space="preserve"> and have them move to a </w:t>
      </w:r>
      <w:r w:rsidRPr="00B30CA4">
        <w:rPr>
          <w:rStyle w:val="normaltextrun"/>
          <w:color w:val="000000"/>
          <w:shd w:val="clear" w:color="auto" w:fill="FFFFFF"/>
        </w:rPr>
        <w:t>vertical non-permanent surface (</w:t>
      </w:r>
      <w:hyperlink r:id="rId13" w:tgtFrame="_blank" w:history="1">
        <w:r w:rsidRPr="00B14297">
          <w:rPr>
            <w:rStyle w:val="Hyperlink"/>
          </w:rPr>
          <w:t>bit.ly/</w:t>
        </w:r>
        <w:proofErr w:type="spellStart"/>
        <w:r w:rsidRPr="00B14297">
          <w:rPr>
            <w:rStyle w:val="Hyperlink"/>
          </w:rPr>
          <w:t>VNPSstrategy</w:t>
        </w:r>
        <w:proofErr w:type="spellEnd"/>
      </w:hyperlink>
      <w:r w:rsidRPr="00B30CA4">
        <w:rPr>
          <w:rStyle w:val="normaltextrun"/>
          <w:color w:val="000000"/>
          <w:shd w:val="clear" w:color="auto" w:fill="FFFFFF"/>
        </w:rPr>
        <w:t>)</w:t>
      </w:r>
      <w:r>
        <w:rPr>
          <w:rStyle w:val="normaltextrun"/>
          <w:color w:val="000000"/>
          <w:shd w:val="clear" w:color="auto" w:fill="FFFFFF"/>
        </w:rPr>
        <w:t>.</w:t>
      </w:r>
    </w:p>
    <w:p w14:paraId="5379DB51" w14:textId="2AF03A8A" w:rsidR="002151D9" w:rsidRDefault="002151D9" w:rsidP="00AD2119">
      <w:pPr>
        <w:pStyle w:val="ListNumber"/>
        <w:numPr>
          <w:ilvl w:val="0"/>
          <w:numId w:val="5"/>
        </w:numPr>
        <w:suppressAutoHyphens w:val="0"/>
        <w:spacing w:after="0"/>
      </w:pPr>
      <w:r>
        <w:t xml:space="preserve">Inform students that we will be looking at a rectangle where the </w:t>
      </w:r>
      <w:r w:rsidR="00B141D5">
        <w:t>length is 3 centimetres longer than the width.</w:t>
      </w:r>
    </w:p>
    <w:p w14:paraId="459A144A" w14:textId="7A1366DE" w:rsidR="008254FF" w:rsidRDefault="002151D9" w:rsidP="0064514A">
      <w:pPr>
        <w:pStyle w:val="ListNumber"/>
        <w:numPr>
          <w:ilvl w:val="0"/>
          <w:numId w:val="5"/>
        </w:numPr>
      </w:pPr>
      <w:r>
        <w:t>D</w:t>
      </w:r>
      <w:r w:rsidR="00624379">
        <w:t xml:space="preserve">isplay slide 2 from the PowerPoint </w:t>
      </w:r>
      <w:r w:rsidR="00624379" w:rsidRPr="0064514A">
        <w:rPr>
          <w:i/>
          <w:iCs/>
        </w:rPr>
        <w:t xml:space="preserve">Uncovering shape secrets. </w:t>
      </w:r>
      <w:r w:rsidR="00624379">
        <w:t xml:space="preserve">This shows </w:t>
      </w:r>
      <w:r w:rsidR="00153639">
        <w:t>the</w:t>
      </w:r>
      <w:r w:rsidR="00624379">
        <w:t xml:space="preserve"> rectangle</w:t>
      </w:r>
      <w:r w:rsidR="005C53FF">
        <w:t xml:space="preserve"> </w:t>
      </w:r>
      <w:r w:rsidR="00AE59E2">
        <w:t>from Figure 1</w:t>
      </w:r>
      <w:r w:rsidR="00624379">
        <w:t xml:space="preserve">, </w:t>
      </w:r>
      <w:r w:rsidR="00624379" w:rsidRPr="0064514A">
        <w:t>where</w:t>
      </w:r>
      <w:r w:rsidR="00624379">
        <w:t xml:space="preserve"> students are prompted to find the missing value</w:t>
      </w:r>
      <w:r w:rsidR="00E45532">
        <w:t xml:space="preserve"> </w:t>
      </w:r>
      <m:oMath>
        <m:r>
          <w:rPr>
            <w:rFonts w:ascii="Cambria Math" w:hAnsi="Cambria Math"/>
          </w:rPr>
          <m:t>w</m:t>
        </m:r>
      </m:oMath>
      <w:r w:rsidR="00153639">
        <w:t>, th</w:t>
      </w:r>
      <w:r w:rsidR="00132B12">
        <w:t>e</w:t>
      </w:r>
      <w:r w:rsidR="00153639">
        <w:t xml:space="preserve"> width of the rectangle</w:t>
      </w:r>
      <w:r w:rsidR="00250D8A">
        <w:t>, if we know the perimeter is 66 units</w:t>
      </w:r>
      <w:r w:rsidR="00B14297">
        <w:t>.</w:t>
      </w:r>
    </w:p>
    <w:p w14:paraId="1AE4143D" w14:textId="507D90F7" w:rsidR="006A0393" w:rsidRDefault="006A0393" w:rsidP="006A0393">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D95A8D">
        <w:t>– a</w:t>
      </w:r>
      <w:r>
        <w:t xml:space="preserve"> rectangle with a length that is 3 centimetres longer than its width</w:t>
      </w:r>
    </w:p>
    <w:p w14:paraId="2DFEB8E0" w14:textId="4B4DEA6E" w:rsidR="00E50F1B" w:rsidRDefault="006A0393" w:rsidP="0064514A">
      <w:r w:rsidRPr="006A0393">
        <w:rPr>
          <w:noProof/>
        </w:rPr>
        <w:drawing>
          <wp:inline distT="0" distB="0" distL="0" distR="0" wp14:anchorId="072755B5" wp14:editId="23DD960B">
            <wp:extent cx="2381122" cy="1531677"/>
            <wp:effectExtent l="0" t="0" r="635" b="0"/>
            <wp:docPr id="12" name="Picture 12" descr="An image of a rectangle made in Desmos. The width of the rectangle is labelled as 'w' and the length is labelled as 'w + 3'. ">
              <a:extLst xmlns:a="http://schemas.openxmlformats.org/drawingml/2006/main">
                <a:ext uri="{FF2B5EF4-FFF2-40B4-BE49-F238E27FC236}">
                  <a16:creationId xmlns:a16="http://schemas.microsoft.com/office/drawing/2014/main" id="{C750009F-5458-5BF3-B07E-B6EA574581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n image of a rectangle made in Desmos. The width of the rectangle is labelled as 'w' and the length is labelled as 'w + 3'. ">
                      <a:extLst>
                        <a:ext uri="{FF2B5EF4-FFF2-40B4-BE49-F238E27FC236}">
                          <a16:creationId xmlns:a16="http://schemas.microsoft.com/office/drawing/2014/main" id="{C750009F-5458-5BF3-B07E-B6EA57458193}"/>
                        </a:ext>
                      </a:extLst>
                    </pic:cNvPr>
                    <pic:cNvPicPr>
                      <a:picLocks noChangeAspect="1"/>
                    </pic:cNvPicPr>
                  </pic:nvPicPr>
                  <pic:blipFill>
                    <a:blip r:embed="rId14"/>
                    <a:stretch>
                      <a:fillRect/>
                    </a:stretch>
                  </pic:blipFill>
                  <pic:spPr>
                    <a:xfrm>
                      <a:off x="0" y="0"/>
                      <a:ext cx="2400531" cy="1544162"/>
                    </a:xfrm>
                    <a:prstGeom prst="rect">
                      <a:avLst/>
                    </a:prstGeom>
                  </pic:spPr>
                </pic:pic>
              </a:graphicData>
            </a:graphic>
          </wp:inline>
        </w:drawing>
      </w:r>
    </w:p>
    <w:p w14:paraId="46C63233" w14:textId="75B8DF9D" w:rsidR="00E50F1B" w:rsidRDefault="00DB0141" w:rsidP="00DB0141">
      <w:pPr>
        <w:pStyle w:val="Imageattributioncaption"/>
      </w:pPr>
      <w:r w:rsidRPr="00F40730">
        <w:t xml:space="preserve">Image created using </w:t>
      </w:r>
      <w:hyperlink r:id="rId15" w:tgtFrame="_blank" w:tooltip="https://www.desmos.com/?lang=en" w:history="1">
        <w:r w:rsidRPr="00F40730">
          <w:rPr>
            <w:rStyle w:val="Hyperlink"/>
          </w:rPr>
          <w:t>Desmos</w:t>
        </w:r>
      </w:hyperlink>
      <w:r w:rsidRPr="00F40730">
        <w:t xml:space="preserve"> and is licensed under the </w:t>
      </w:r>
      <w:hyperlink r:id="rId16" w:tgtFrame="_blank" w:tooltip="https://www.desmos.com/terms?lang=en" w:history="1">
        <w:r w:rsidRPr="00F40730">
          <w:rPr>
            <w:rStyle w:val="Hyperlink"/>
          </w:rPr>
          <w:t>Desmos Terms of Service</w:t>
        </w:r>
      </w:hyperlink>
      <w:r w:rsidRPr="00F40730">
        <w:t>.</w:t>
      </w:r>
    </w:p>
    <w:p w14:paraId="7325D00E" w14:textId="3B67E66F" w:rsidR="007F4B2B" w:rsidRDefault="007F4B2B" w:rsidP="007F4B2B">
      <w:pPr>
        <w:pStyle w:val="FeatureBox"/>
      </w:pPr>
      <w:r>
        <w:t>The aim of this activity is not for students to find the correct answer but to explore strategies on how to approach it.</w:t>
      </w:r>
    </w:p>
    <w:p w14:paraId="721493E6" w14:textId="77777777" w:rsidR="00624379" w:rsidRDefault="00624379" w:rsidP="008404A9">
      <w:pPr>
        <w:pStyle w:val="ListNumber"/>
        <w:numPr>
          <w:ilvl w:val="0"/>
          <w:numId w:val="5"/>
        </w:numPr>
      </w:pPr>
      <w:r>
        <w:t xml:space="preserve">Ask students </w:t>
      </w:r>
      <w:r w:rsidRPr="0064514A">
        <w:t>assessing</w:t>
      </w:r>
      <w:r>
        <w:t xml:space="preserve"> and advancing questions to further student thinking.</w:t>
      </w:r>
    </w:p>
    <w:p w14:paraId="1A7AD3F8" w14:textId="77777777" w:rsidR="00624379" w:rsidRPr="001839DC" w:rsidRDefault="00624379" w:rsidP="009C4918">
      <w:pPr>
        <w:pStyle w:val="FeatureBox"/>
      </w:pPr>
      <w:r w:rsidRPr="001839DC">
        <w:rPr>
          <w:shd w:val="clear" w:color="auto" w:fill="FFFFFF"/>
        </w:rPr>
        <w:t>Assessing questions draw out students’ thinking about a problem and what methods they have tried so far.</w:t>
      </w:r>
    </w:p>
    <w:p w14:paraId="75229CD8" w14:textId="4C5B479B" w:rsidR="00624379" w:rsidRDefault="00624379" w:rsidP="009C4918">
      <w:pPr>
        <w:pStyle w:val="FeatureBox"/>
        <w:rPr>
          <w:shd w:val="clear" w:color="auto" w:fill="FFFFFF"/>
        </w:rPr>
      </w:pPr>
      <w:r w:rsidRPr="00AF295E">
        <w:rPr>
          <w:shd w:val="clear" w:color="auto" w:fill="FFFFFF"/>
        </w:rPr>
        <w:lastRenderedPageBreak/>
        <w:t>Advancing questions are intended to help move students</w:t>
      </w:r>
      <w:r w:rsidR="00705713">
        <w:rPr>
          <w:shd w:val="clear" w:color="auto" w:fill="FFFFFF"/>
        </w:rPr>
        <w:t>’</w:t>
      </w:r>
      <w:r w:rsidRPr="00AF295E">
        <w:rPr>
          <w:shd w:val="clear" w:color="auto" w:fill="FFFFFF"/>
        </w:rPr>
        <w:t xml:space="preserve"> thinking forward toward the lesson goals. We want to draw their attention to something they may not have noticed or considered yet.</w:t>
      </w:r>
    </w:p>
    <w:p w14:paraId="4BE7FCCF" w14:textId="1C09CC77" w:rsidR="00624379" w:rsidRPr="001839DC" w:rsidRDefault="00624379" w:rsidP="0064514A">
      <w:pPr>
        <w:rPr>
          <w:shd w:val="clear" w:color="auto" w:fill="FFFFFF"/>
        </w:rPr>
      </w:pPr>
      <w:r>
        <w:t>Question suggestions are included below. Students can be prompted using these a</w:t>
      </w:r>
      <w:r w:rsidR="00E83A15">
        <w:t>ssess</w:t>
      </w:r>
      <w:r>
        <w:t>ing and advancing questions to help guide their thinking.</w:t>
      </w:r>
    </w:p>
    <w:p w14:paraId="1DDA723C" w14:textId="21799609" w:rsidR="00624379" w:rsidRDefault="00624379" w:rsidP="00624379">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005A0F9B">
        <w:t>– a</w:t>
      </w:r>
      <w:r>
        <w:t>ssessing and advancing questions</w:t>
      </w:r>
    </w:p>
    <w:tbl>
      <w:tblPr>
        <w:tblStyle w:val="Tableheader"/>
        <w:tblW w:w="0" w:type="auto"/>
        <w:tblLook w:val="04A0" w:firstRow="1" w:lastRow="0" w:firstColumn="1" w:lastColumn="0" w:noHBand="0" w:noVBand="1"/>
        <w:tblDescription w:val="Assessing and advancing questions."/>
      </w:tblPr>
      <w:tblGrid>
        <w:gridCol w:w="4811"/>
        <w:gridCol w:w="4811"/>
      </w:tblGrid>
      <w:tr w:rsidR="00624379" w:rsidRPr="008C10C3" w14:paraId="7CED3642" w14:textId="77777777" w:rsidTr="008C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05D23E3" w14:textId="77777777" w:rsidR="00624379" w:rsidRPr="008C10C3" w:rsidRDefault="00624379" w:rsidP="008C10C3">
            <w:r w:rsidRPr="008C10C3">
              <w:t>Assessing questions</w:t>
            </w:r>
          </w:p>
        </w:tc>
        <w:tc>
          <w:tcPr>
            <w:tcW w:w="4811" w:type="dxa"/>
          </w:tcPr>
          <w:p w14:paraId="7036AF3A" w14:textId="77777777" w:rsidR="00624379" w:rsidRPr="008C10C3" w:rsidRDefault="00624379" w:rsidP="008C10C3">
            <w:pPr>
              <w:cnfStyle w:val="100000000000" w:firstRow="1" w:lastRow="0" w:firstColumn="0" w:lastColumn="0" w:oddVBand="0" w:evenVBand="0" w:oddHBand="0" w:evenHBand="0" w:firstRowFirstColumn="0" w:firstRowLastColumn="0" w:lastRowFirstColumn="0" w:lastRowLastColumn="0"/>
            </w:pPr>
            <w:r w:rsidRPr="008C10C3">
              <w:t>Advancing questions</w:t>
            </w:r>
          </w:p>
        </w:tc>
      </w:tr>
      <w:tr w:rsidR="00624379" w14:paraId="491C8AEC" w14:textId="77777777" w:rsidTr="008C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3477B49" w14:textId="4F2DEC9F" w:rsidR="00624379" w:rsidRPr="0064514A" w:rsidRDefault="00AA7B9C" w:rsidP="0064514A">
            <w:pPr>
              <w:rPr>
                <w:b w:val="0"/>
                <w:bCs/>
              </w:rPr>
            </w:pPr>
            <w:r>
              <w:rPr>
                <w:b w:val="0"/>
                <w:bCs/>
              </w:rPr>
              <w:t xml:space="preserve">Can you explain the </w:t>
            </w:r>
            <w:r w:rsidR="0058231D">
              <w:rPr>
                <w:b w:val="0"/>
                <w:bCs/>
              </w:rPr>
              <w:t>question to me?</w:t>
            </w:r>
          </w:p>
        </w:tc>
        <w:tc>
          <w:tcPr>
            <w:tcW w:w="4811" w:type="dxa"/>
          </w:tcPr>
          <w:p w14:paraId="58517C5B" w14:textId="7C2EF388" w:rsidR="00624379" w:rsidRDefault="00162783">
            <w:pPr>
              <w:pStyle w:val="ListNumber"/>
              <w:ind w:left="0" w:firstLine="0"/>
              <w:cnfStyle w:val="000000100000" w:firstRow="0" w:lastRow="0" w:firstColumn="0" w:lastColumn="0" w:oddVBand="0" w:evenVBand="0" w:oddHBand="1" w:evenHBand="0" w:firstRowFirstColumn="0" w:firstRowLastColumn="0" w:lastRowFirstColumn="0" w:lastRowLastColumn="0"/>
            </w:pPr>
            <w:r>
              <w:t>Can you put some values in for w to see what the solution is?</w:t>
            </w:r>
            <w:r w:rsidR="00624379">
              <w:t xml:space="preserve"> </w:t>
            </w:r>
          </w:p>
        </w:tc>
      </w:tr>
      <w:tr w:rsidR="00624379" w14:paraId="054E0D92" w14:textId="77777777" w:rsidTr="008C1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70A4DBC" w14:textId="77777777" w:rsidR="00624379" w:rsidRPr="003548C1" w:rsidRDefault="00624379">
            <w:pPr>
              <w:pStyle w:val="ListNumber"/>
              <w:ind w:left="0" w:firstLine="0"/>
              <w:rPr>
                <w:b w:val="0"/>
                <w:bCs/>
              </w:rPr>
            </w:pPr>
            <w:r>
              <w:rPr>
                <w:b w:val="0"/>
                <w:bCs/>
              </w:rPr>
              <w:t>What have you tried?</w:t>
            </w:r>
          </w:p>
        </w:tc>
        <w:tc>
          <w:tcPr>
            <w:tcW w:w="4811" w:type="dxa"/>
          </w:tcPr>
          <w:p w14:paraId="11550283" w14:textId="77777777" w:rsidR="00624379" w:rsidRDefault="00624379">
            <w:pPr>
              <w:pStyle w:val="ListNumber"/>
              <w:ind w:left="0" w:firstLine="0"/>
              <w:cnfStyle w:val="000000010000" w:firstRow="0" w:lastRow="0" w:firstColumn="0" w:lastColumn="0" w:oddVBand="0" w:evenVBand="0" w:oddHBand="0" w:evenHBand="1" w:firstRowFirstColumn="0" w:firstRowLastColumn="0" w:lastRowFirstColumn="0" w:lastRowLastColumn="0"/>
            </w:pPr>
            <w:r>
              <w:t>How could you verify your solution?</w:t>
            </w:r>
          </w:p>
        </w:tc>
      </w:tr>
      <w:tr w:rsidR="00624379" w14:paraId="61858AE0" w14:textId="77777777" w:rsidTr="008C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E6B5370" w14:textId="3592BAE2" w:rsidR="00624379" w:rsidRPr="003548C1" w:rsidRDefault="00132B12">
            <w:pPr>
              <w:pStyle w:val="ListNumber"/>
              <w:ind w:left="0" w:firstLine="0"/>
              <w:rPr>
                <w:b w:val="0"/>
                <w:bCs/>
              </w:rPr>
            </w:pPr>
            <w:r>
              <w:rPr>
                <w:b w:val="0"/>
                <w:bCs/>
              </w:rPr>
              <w:t xml:space="preserve">What does </w:t>
            </w:r>
            <m:oMath>
              <m:r>
                <m:rPr>
                  <m:sty m:val="bi"/>
                </m:rPr>
                <w:rPr>
                  <w:rFonts w:ascii="Cambria Math" w:hAnsi="Cambria Math"/>
                </w:rPr>
                <m:t>w+3</m:t>
              </m:r>
            </m:oMath>
            <w:r>
              <w:rPr>
                <w:b w:val="0"/>
                <w:bCs/>
              </w:rPr>
              <w:t xml:space="preserve"> represent?</w:t>
            </w:r>
          </w:p>
        </w:tc>
        <w:tc>
          <w:tcPr>
            <w:tcW w:w="4811" w:type="dxa"/>
          </w:tcPr>
          <w:p w14:paraId="166CA869" w14:textId="627A33ED" w:rsidR="00624379" w:rsidRDefault="00D7572E">
            <w:pPr>
              <w:pStyle w:val="ListNumber"/>
              <w:ind w:left="0" w:firstLine="0"/>
              <w:cnfStyle w:val="000000100000" w:firstRow="0" w:lastRow="0" w:firstColumn="0" w:lastColumn="0" w:oddVBand="0" w:evenVBand="0" w:oddHBand="1" w:evenHBand="0" w:firstRowFirstColumn="0" w:firstRowLastColumn="0" w:lastRowFirstColumn="0" w:lastRowLastColumn="0"/>
            </w:pPr>
            <w:r>
              <w:t>How do you find the perimeter of a shape?</w:t>
            </w:r>
          </w:p>
        </w:tc>
      </w:tr>
    </w:tbl>
    <w:p w14:paraId="15B30A70" w14:textId="3129ABBA" w:rsidR="004B37ED" w:rsidRDefault="00AC2827" w:rsidP="008404A9">
      <w:pPr>
        <w:pStyle w:val="ListNumber"/>
        <w:numPr>
          <w:ilvl w:val="0"/>
          <w:numId w:val="5"/>
        </w:numPr>
      </w:pPr>
      <w:r>
        <w:t>In a class discussion</w:t>
      </w:r>
      <w:r w:rsidR="001631B6">
        <w:t>,</w:t>
      </w:r>
      <w:r>
        <w:t xml:space="preserve"> ask students what they found easy and difficult about this problem.</w:t>
      </w:r>
    </w:p>
    <w:p w14:paraId="7D21699E" w14:textId="310EBD49" w:rsidR="008B0D85" w:rsidRDefault="00AC2827" w:rsidP="008404A9">
      <w:pPr>
        <w:pStyle w:val="ListNumber"/>
        <w:numPr>
          <w:ilvl w:val="0"/>
          <w:numId w:val="5"/>
        </w:numPr>
      </w:pPr>
      <w:r>
        <w:t xml:space="preserve">State to students that they were </w:t>
      </w:r>
      <w:r w:rsidR="00545DB3">
        <w:t xml:space="preserve">attempting to </w:t>
      </w:r>
      <w:r>
        <w:t>solv</w:t>
      </w:r>
      <w:r w:rsidR="00545DB3">
        <w:t>e</w:t>
      </w:r>
      <w:r>
        <w:t xml:space="preserve"> </w:t>
      </w:r>
      <w:r w:rsidR="00C64757">
        <w:t xml:space="preserve">an </w:t>
      </w:r>
      <w:r>
        <w:t>equation.</w:t>
      </w:r>
      <w:r w:rsidR="008B0D85">
        <w:t xml:space="preserve"> E</w:t>
      </w:r>
      <w:r w:rsidR="008B0D85" w:rsidRPr="008B0D85">
        <w:t xml:space="preserve">xplain the importance of </w:t>
      </w:r>
      <w:r w:rsidR="00C64757">
        <w:t>being</w:t>
      </w:r>
      <w:r w:rsidR="008B0D85" w:rsidRPr="008B0D85">
        <w:t xml:space="preserve"> able to solve equations</w:t>
      </w:r>
      <w:r w:rsidR="008B0D85">
        <w:t>.</w:t>
      </w:r>
    </w:p>
    <w:p w14:paraId="1CEF9D6B" w14:textId="2BA5AA99" w:rsidR="00AC2827" w:rsidRPr="00020EAE" w:rsidRDefault="008B0D85" w:rsidP="008B0D85">
      <w:pPr>
        <w:pStyle w:val="FeatureBox"/>
      </w:pPr>
      <w:r>
        <w:t>It is important to be able to solve equations</w:t>
      </w:r>
      <w:r w:rsidR="004B37ED">
        <w:t xml:space="preserve"> as it is one of the most prevalent </w:t>
      </w:r>
      <w:r w:rsidR="00CF3F97">
        <w:t>problem-solving</w:t>
      </w:r>
      <w:r w:rsidR="004B37ED">
        <w:t xml:space="preserve"> skills </w:t>
      </w:r>
      <w:r w:rsidR="002A393E">
        <w:t xml:space="preserve">we have and appears, not </w:t>
      </w:r>
      <w:r w:rsidR="00C36EEF">
        <w:t>always</w:t>
      </w:r>
      <w:r w:rsidR="002A393E">
        <w:t xml:space="preserve"> obviously, in real life. It is important</w:t>
      </w:r>
      <w:r>
        <w:t xml:space="preserve"> to</w:t>
      </w:r>
      <w:r w:rsidR="00AC2827">
        <w:t xml:space="preserve"> be able to effectively communicate</w:t>
      </w:r>
      <w:r w:rsidR="00A805C3">
        <w:t xml:space="preserve"> solution strategies</w:t>
      </w:r>
      <w:r w:rsidR="00AC2827">
        <w:t xml:space="preserve"> in mathematics</w:t>
      </w:r>
      <w:r w:rsidR="002A393E">
        <w:t>, and giving students a way to communicate mathematically</w:t>
      </w:r>
      <w:r w:rsidR="00A805C3">
        <w:t xml:space="preserve"> allows students</w:t>
      </w:r>
      <w:r w:rsidR="00AC2827">
        <w:t xml:space="preserve"> to reason and show understanding </w:t>
      </w:r>
      <w:r w:rsidR="004B37ED">
        <w:t>of problems</w:t>
      </w:r>
      <w:r w:rsidR="002A393E">
        <w:t>.</w:t>
      </w:r>
    </w:p>
    <w:p w14:paraId="2F468947" w14:textId="7F68226B" w:rsidR="00A51D10" w:rsidRDefault="00A51D10" w:rsidP="00AF4817">
      <w:pPr>
        <w:pStyle w:val="Heading3"/>
        <w:tabs>
          <w:tab w:val="left" w:pos="5828"/>
        </w:tabs>
      </w:pPr>
      <w:r>
        <w:t>Explore</w:t>
      </w:r>
    </w:p>
    <w:p w14:paraId="17476087" w14:textId="29EA6846" w:rsidR="001A5712" w:rsidRPr="0049037D" w:rsidRDefault="005A36A3" w:rsidP="00A8538C">
      <w:pPr>
        <w:pStyle w:val="ListNumber"/>
        <w:numPr>
          <w:ilvl w:val="0"/>
          <w:numId w:val="11"/>
        </w:numPr>
        <w:suppressAutoHyphens w:val="0"/>
        <w:spacing w:after="0"/>
      </w:pPr>
      <w:r w:rsidRPr="0049037D">
        <w:t xml:space="preserve">Display slide </w:t>
      </w:r>
      <w:r w:rsidR="0019091D">
        <w:t>3</w:t>
      </w:r>
      <w:r w:rsidRPr="0049037D">
        <w:t xml:space="preserve"> from the PowerPoint </w:t>
      </w:r>
      <w:r w:rsidRPr="0049037D">
        <w:rPr>
          <w:i/>
          <w:iCs/>
        </w:rPr>
        <w:t>Uncovering shape secrets</w:t>
      </w:r>
      <w:r w:rsidR="00D25077" w:rsidRPr="0049037D">
        <w:rPr>
          <w:i/>
          <w:iCs/>
        </w:rPr>
        <w:t xml:space="preserve">. </w:t>
      </w:r>
      <w:r w:rsidR="00D25077" w:rsidRPr="0049037D">
        <w:t xml:space="preserve">This slide shows Kyran’s approach to solving the problem using guess and refine. </w:t>
      </w:r>
    </w:p>
    <w:p w14:paraId="42A7F1BD" w14:textId="549ACA09" w:rsidR="00B02474" w:rsidRPr="0049037D" w:rsidRDefault="00B02474" w:rsidP="00A8538C">
      <w:pPr>
        <w:pStyle w:val="ListNumber"/>
        <w:numPr>
          <w:ilvl w:val="0"/>
          <w:numId w:val="11"/>
        </w:numPr>
        <w:suppressAutoHyphens w:val="0"/>
        <w:spacing w:after="0"/>
      </w:pPr>
      <w:r w:rsidRPr="0049037D">
        <w:t>Explain to students that Kyran was evaluating an expression to try and find his solution.</w:t>
      </w:r>
    </w:p>
    <w:p w14:paraId="67A57B6C" w14:textId="6E4A923E" w:rsidR="00B02474" w:rsidRPr="0049037D" w:rsidRDefault="00B02474" w:rsidP="00A8538C">
      <w:pPr>
        <w:pStyle w:val="ListNumber"/>
        <w:numPr>
          <w:ilvl w:val="0"/>
          <w:numId w:val="11"/>
        </w:numPr>
        <w:suppressAutoHyphens w:val="0"/>
        <w:spacing w:after="0"/>
      </w:pPr>
      <w:r w:rsidRPr="0049037D">
        <w:t>Ask students to continue his method to get closer to the solution.</w:t>
      </w:r>
    </w:p>
    <w:p w14:paraId="4558A134" w14:textId="4C7C45C4" w:rsidR="001272E4" w:rsidRDefault="00604523" w:rsidP="00A8538C">
      <w:pPr>
        <w:pStyle w:val="ListNumber"/>
        <w:numPr>
          <w:ilvl w:val="0"/>
          <w:numId w:val="11"/>
        </w:numPr>
        <w:suppressAutoHyphens w:val="0"/>
        <w:spacing w:after="0"/>
      </w:pPr>
      <w:r>
        <w:t xml:space="preserve">Display slide </w:t>
      </w:r>
      <w:r w:rsidR="0019091D">
        <w:t>4</w:t>
      </w:r>
      <w:r w:rsidR="00B43695">
        <w:t xml:space="preserve"> from the PowerPoint </w:t>
      </w:r>
      <w:r w:rsidR="00B43695">
        <w:rPr>
          <w:i/>
          <w:iCs/>
        </w:rPr>
        <w:t>Uncovering shape secrets</w:t>
      </w:r>
      <w:r w:rsidR="00B43695">
        <w:t xml:space="preserve">. </w:t>
      </w:r>
      <w:r w:rsidR="00A53A35">
        <w:t>This slide shows</w:t>
      </w:r>
      <w:r w:rsidR="00E47190">
        <w:t xml:space="preserve"> </w:t>
      </w:r>
      <w:r w:rsidR="00122AEF">
        <w:t>Alex’s</w:t>
      </w:r>
      <w:r w:rsidR="00E47190">
        <w:t xml:space="preserve"> approach to solving the problem</w:t>
      </w:r>
      <w:r w:rsidR="00122AEF">
        <w:t xml:space="preserve"> using </w:t>
      </w:r>
      <w:r w:rsidR="00A53A35">
        <w:t xml:space="preserve">the </w:t>
      </w:r>
      <w:r w:rsidR="00500581">
        <w:t xml:space="preserve">simplified </w:t>
      </w:r>
      <w:r w:rsidR="00A53A35">
        <w:t xml:space="preserve">equation </w:t>
      </w:r>
      <w:r w:rsidR="00500581">
        <w:t xml:space="preserve">formed from the perimeter </w:t>
      </w:r>
      <w:r w:rsidR="00A53A35">
        <w:t xml:space="preserve">of the </w:t>
      </w:r>
      <w:r w:rsidR="00500581">
        <w:t>rectangle.</w:t>
      </w:r>
    </w:p>
    <w:p w14:paraId="6C4B7F61" w14:textId="77777777" w:rsidR="003414E3" w:rsidRDefault="001272E4" w:rsidP="00A8538C">
      <w:pPr>
        <w:pStyle w:val="ListNumber"/>
        <w:numPr>
          <w:ilvl w:val="0"/>
          <w:numId w:val="11"/>
        </w:numPr>
        <w:suppressAutoHyphens w:val="0"/>
        <w:spacing w:after="0"/>
      </w:pPr>
      <w:r>
        <w:lastRenderedPageBreak/>
        <w:t>In a Think-Pair-Share (</w:t>
      </w:r>
      <w:hyperlink r:id="rId17" w:history="1">
        <w:r w:rsidRPr="002B6216">
          <w:rPr>
            <w:rStyle w:val="Hyperlink"/>
          </w:rPr>
          <w:t>bit.ly/</w:t>
        </w:r>
        <w:proofErr w:type="spellStart"/>
        <w:r w:rsidRPr="002B6216">
          <w:rPr>
            <w:rStyle w:val="Hyperlink"/>
          </w:rPr>
          <w:t>thinkpairsharestrategy</w:t>
        </w:r>
        <w:proofErr w:type="spellEnd"/>
      </w:hyperlink>
      <w:r>
        <w:t>), s</w:t>
      </w:r>
      <w:r w:rsidR="00E04765">
        <w:t>tudents should discuss</w:t>
      </w:r>
      <w:r w:rsidR="003414E3">
        <w:t xml:space="preserve"> the following:</w:t>
      </w:r>
    </w:p>
    <w:p w14:paraId="60F211C9" w14:textId="77777777" w:rsidR="006704C4" w:rsidRDefault="006704C4" w:rsidP="00595B30">
      <w:pPr>
        <w:pStyle w:val="ListBullet2"/>
        <w:ind w:left="1134" w:hanging="567"/>
      </w:pPr>
      <w:r>
        <w:t>Where did Alex get the perimeter expression from?</w:t>
      </w:r>
    </w:p>
    <w:p w14:paraId="76ABC6DE" w14:textId="3286AC5E" w:rsidR="003414E3" w:rsidRDefault="003414E3" w:rsidP="00595B30">
      <w:pPr>
        <w:pStyle w:val="ListBullet2"/>
        <w:ind w:left="1134" w:hanging="567"/>
      </w:pPr>
      <w:r>
        <w:t>What would Alex’s next step be to find the answer?</w:t>
      </w:r>
    </w:p>
    <w:p w14:paraId="3E842288" w14:textId="32D9BD1D" w:rsidR="00604523" w:rsidRDefault="003414E3" w:rsidP="00595B30">
      <w:pPr>
        <w:pStyle w:val="ListBullet2"/>
        <w:ind w:left="1134" w:hanging="567"/>
      </w:pPr>
      <w:r>
        <w:t xml:space="preserve">What are </w:t>
      </w:r>
      <w:r w:rsidR="00E04765">
        <w:t xml:space="preserve">the </w:t>
      </w:r>
      <w:r w:rsidR="001272E4">
        <w:t>advantages and disadvantages of</w:t>
      </w:r>
      <w:r w:rsidR="006704C4">
        <w:t xml:space="preserve"> Kyran and Alex’s</w:t>
      </w:r>
      <w:r w:rsidR="002823B0">
        <w:t xml:space="preserve"> approaches</w:t>
      </w:r>
      <w:r>
        <w:t>?</w:t>
      </w:r>
    </w:p>
    <w:p w14:paraId="5C28417F" w14:textId="43273733" w:rsidR="00A8538C" w:rsidRDefault="00F96758" w:rsidP="00AD2119">
      <w:pPr>
        <w:pStyle w:val="ListNumber"/>
        <w:numPr>
          <w:ilvl w:val="0"/>
          <w:numId w:val="11"/>
        </w:numPr>
        <w:suppressAutoHyphens w:val="0"/>
        <w:spacing w:after="0"/>
      </w:pPr>
      <w:r>
        <w:t>State</w:t>
      </w:r>
      <w:r w:rsidR="00A8538C">
        <w:t xml:space="preserve"> to students that</w:t>
      </w:r>
      <w:r w:rsidR="00685645">
        <w:t xml:space="preserve"> we will be exploring Alex’s approach, which was the </w:t>
      </w:r>
      <w:r w:rsidR="00D167D5">
        <w:t xml:space="preserve">simplified </w:t>
      </w:r>
      <w:r w:rsidR="00685645">
        <w:t>equation. B</w:t>
      </w:r>
      <w:r w:rsidR="005A2402">
        <w:t xml:space="preserve">efore we can work with </w:t>
      </w:r>
      <w:r w:rsidR="00514F68">
        <w:t>this,</w:t>
      </w:r>
      <w:r w:rsidR="00A8538C">
        <w:t xml:space="preserve"> we need to establish what an equation is.</w:t>
      </w:r>
    </w:p>
    <w:p w14:paraId="0F65886C" w14:textId="568D5AD3" w:rsidR="00A8538C" w:rsidRDefault="00A8538C" w:rsidP="00AD2119">
      <w:pPr>
        <w:pStyle w:val="ListNumber"/>
        <w:numPr>
          <w:ilvl w:val="0"/>
          <w:numId w:val="5"/>
        </w:numPr>
        <w:suppressAutoHyphens w:val="0"/>
        <w:spacing w:after="0"/>
      </w:pPr>
      <w:r>
        <w:t xml:space="preserve">Display slide </w:t>
      </w:r>
      <w:r w:rsidR="0019091D">
        <w:t>5</w:t>
      </w:r>
      <w:r>
        <w:t xml:space="preserve"> from the PowerPoint </w:t>
      </w:r>
      <w:r>
        <w:rPr>
          <w:i/>
          <w:iCs/>
        </w:rPr>
        <w:t xml:space="preserve">Uncovering shape secrets. </w:t>
      </w:r>
      <w:r>
        <w:t>This slide shows examples of expressions and equations side by side.</w:t>
      </w:r>
    </w:p>
    <w:p w14:paraId="452F3E32" w14:textId="07E23CB4" w:rsidR="00A8538C" w:rsidRDefault="00A8538C" w:rsidP="00AD2119">
      <w:pPr>
        <w:pStyle w:val="ListNumber"/>
        <w:numPr>
          <w:ilvl w:val="0"/>
          <w:numId w:val="5"/>
        </w:numPr>
        <w:suppressAutoHyphens w:val="0"/>
        <w:spacing w:after="0"/>
      </w:pPr>
      <w:r>
        <w:t>In a Think-</w:t>
      </w:r>
      <w:r w:rsidR="00A40573">
        <w:t>P</w:t>
      </w:r>
      <w:r>
        <w:t>air-</w:t>
      </w:r>
      <w:r w:rsidR="00A40573">
        <w:t>S</w:t>
      </w:r>
      <w:r>
        <w:t>hare</w:t>
      </w:r>
      <w:r w:rsidR="001272E4">
        <w:t>,</w:t>
      </w:r>
      <w:r>
        <w:t xml:space="preserve"> ask students what they think </w:t>
      </w:r>
      <w:r w:rsidR="00C937FB">
        <w:t>is the difference between an</w:t>
      </w:r>
      <w:r>
        <w:t xml:space="preserve"> expression and an equation.</w:t>
      </w:r>
    </w:p>
    <w:p w14:paraId="4071EF63" w14:textId="569F733C" w:rsidR="00A8538C" w:rsidRDefault="00A8538C" w:rsidP="00A8538C">
      <w:pPr>
        <w:pStyle w:val="FeatureBox"/>
      </w:pPr>
      <w:r>
        <w:t xml:space="preserve">An expression is </w:t>
      </w:r>
      <w:r w:rsidR="00415775">
        <w:t>2</w:t>
      </w:r>
      <w:r>
        <w:t xml:space="preserve"> or more numbers or variables connected by operations. Expressions do not include an equal sign.</w:t>
      </w:r>
    </w:p>
    <w:p w14:paraId="4A23017C" w14:textId="0ED515E1" w:rsidR="00E4277A" w:rsidRPr="00E4277A" w:rsidRDefault="00A8538C" w:rsidP="00B3328F">
      <w:pPr>
        <w:pStyle w:val="FeatureBox"/>
      </w:pPr>
      <w:r>
        <w:t>An equation is a</w:t>
      </w:r>
      <w:r w:rsidRPr="00D70678">
        <w:t xml:space="preserve"> statement that includes the ‘=’ symbol. Equations are used to show the equality of 2 expressions.</w:t>
      </w:r>
    </w:p>
    <w:p w14:paraId="774952BE" w14:textId="21845E54" w:rsidR="007D49A4" w:rsidRDefault="007D49A4" w:rsidP="00AD2119">
      <w:pPr>
        <w:pStyle w:val="ListNumber"/>
        <w:numPr>
          <w:ilvl w:val="0"/>
          <w:numId w:val="5"/>
        </w:numPr>
        <w:suppressAutoHyphens w:val="0"/>
        <w:spacing w:after="0"/>
      </w:pPr>
      <w:r>
        <w:t>Acknow</w:t>
      </w:r>
      <w:r w:rsidR="00AE39CC">
        <w:t xml:space="preserve">ledge to </w:t>
      </w:r>
      <w:r w:rsidR="00E567CC">
        <w:t xml:space="preserve">students that the situation in </w:t>
      </w:r>
      <w:r w:rsidR="000674A8">
        <w:t xml:space="preserve">the </w:t>
      </w:r>
      <w:r w:rsidR="00DF1C46">
        <w:t xml:space="preserve">Launch activity </w:t>
      </w:r>
      <w:r w:rsidR="000674A8">
        <w:t xml:space="preserve">became an equation when we were told the total perimeter </w:t>
      </w:r>
      <w:r w:rsidR="005060D8">
        <w:t>was</w:t>
      </w:r>
      <w:r w:rsidR="000674A8">
        <w:t xml:space="preserve"> 66. This gave us a need to include the ‘=’ symbol.</w:t>
      </w:r>
    </w:p>
    <w:p w14:paraId="22506868" w14:textId="7DF3FC1A" w:rsidR="00C16C3C" w:rsidRDefault="00C16C3C" w:rsidP="00A8538C">
      <w:pPr>
        <w:pStyle w:val="ListNumber"/>
        <w:numPr>
          <w:ilvl w:val="0"/>
          <w:numId w:val="5"/>
        </w:numPr>
        <w:suppressAutoHyphens w:val="0"/>
        <w:spacing w:after="0"/>
      </w:pPr>
      <w:r>
        <w:t>Display</w:t>
      </w:r>
      <w:r w:rsidR="00E81479">
        <w:t xml:space="preserve"> Figure 2, available on</w:t>
      </w:r>
      <w:r>
        <w:t xml:space="preserve"> slide </w:t>
      </w:r>
      <w:r w:rsidR="0019091D">
        <w:t>6</w:t>
      </w:r>
      <w:r>
        <w:t xml:space="preserve"> of the PowerPoint </w:t>
      </w:r>
      <w:r>
        <w:rPr>
          <w:i/>
          <w:iCs/>
        </w:rPr>
        <w:t>Uncovering shape secrets</w:t>
      </w:r>
      <w:r>
        <w:t xml:space="preserve">, showing bars </w:t>
      </w:r>
      <w:r w:rsidR="00233527">
        <w:t>representing the lengths on each of the sides of the rectangle.</w:t>
      </w:r>
    </w:p>
    <w:p w14:paraId="2A3CB95B" w14:textId="0083E0EC" w:rsidR="00606C87" w:rsidRDefault="00606C87" w:rsidP="00606C87">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003941C6">
        <w:t>– r</w:t>
      </w:r>
      <w:r>
        <w:t>ectangle with bars shown on edges</w:t>
      </w:r>
    </w:p>
    <w:p w14:paraId="660A8C1E" w14:textId="7148FADD" w:rsidR="000E37C7" w:rsidRDefault="00606C87" w:rsidP="000E37C7">
      <w:pPr>
        <w:pStyle w:val="ListNumber"/>
        <w:suppressAutoHyphens w:val="0"/>
        <w:spacing w:after="0"/>
        <w:ind w:left="0" w:firstLine="0"/>
      </w:pPr>
      <w:r w:rsidRPr="00606C87">
        <w:rPr>
          <w:noProof/>
        </w:rPr>
        <w:drawing>
          <wp:inline distT="0" distB="0" distL="0" distR="0" wp14:anchorId="17CCD584" wp14:editId="525B0A88">
            <wp:extent cx="2719130" cy="1920854"/>
            <wp:effectExtent l="0" t="0" r="5080" b="3810"/>
            <wp:docPr id="16" name="Picture 16" descr="An image of a rectangle made in Desmos. The width of the rectangle is shown with a blue bar on both ends that is labelled with a 'w'. The length of the rectangle is shown with an equivalent blue bar and also a green bar with the number 3 labelled. This is shown on both the top and the bottom edges of the rectangle. ">
              <a:extLst xmlns:a="http://schemas.openxmlformats.org/drawingml/2006/main">
                <a:ext uri="{FF2B5EF4-FFF2-40B4-BE49-F238E27FC236}">
                  <a16:creationId xmlns:a16="http://schemas.microsoft.com/office/drawing/2014/main" id="{E717255E-15D8-C7F6-9B8F-881DB18E9E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n image of a rectangle made in Desmos. The width of the rectangle is shown with a blue bar on both ends that is labelled with a 'w'. The length of the rectangle is shown with an equivalent blue bar and also a green bar with the number 3 labelled. This is shown on both the top and the bottom edges of the rectangle. ">
                      <a:extLst>
                        <a:ext uri="{FF2B5EF4-FFF2-40B4-BE49-F238E27FC236}">
                          <a16:creationId xmlns:a16="http://schemas.microsoft.com/office/drawing/2014/main" id="{E717255E-15D8-C7F6-9B8F-881DB18E9E83}"/>
                        </a:ext>
                      </a:extLst>
                    </pic:cNvPr>
                    <pic:cNvPicPr>
                      <a:picLocks noChangeAspect="1"/>
                    </pic:cNvPicPr>
                  </pic:nvPicPr>
                  <pic:blipFill>
                    <a:blip r:embed="rId18"/>
                    <a:stretch>
                      <a:fillRect/>
                    </a:stretch>
                  </pic:blipFill>
                  <pic:spPr>
                    <a:xfrm>
                      <a:off x="0" y="0"/>
                      <a:ext cx="2727999" cy="1927119"/>
                    </a:xfrm>
                    <a:prstGeom prst="rect">
                      <a:avLst/>
                    </a:prstGeom>
                  </pic:spPr>
                </pic:pic>
              </a:graphicData>
            </a:graphic>
          </wp:inline>
        </w:drawing>
      </w:r>
    </w:p>
    <w:p w14:paraId="0A5A0471" w14:textId="77777777" w:rsidR="008F71BC" w:rsidRDefault="008F71BC" w:rsidP="008F71BC">
      <w:pPr>
        <w:pStyle w:val="Imageattributioncaption"/>
      </w:pPr>
      <w:r w:rsidRPr="00F40730">
        <w:t xml:space="preserve">Image created using </w:t>
      </w:r>
      <w:hyperlink r:id="rId19" w:tgtFrame="_blank" w:tooltip="https://www.desmos.com/?lang=en" w:history="1">
        <w:r w:rsidRPr="00F40730">
          <w:rPr>
            <w:rStyle w:val="Hyperlink"/>
          </w:rPr>
          <w:t>Desmos</w:t>
        </w:r>
      </w:hyperlink>
      <w:r w:rsidRPr="00F40730">
        <w:t xml:space="preserve"> and is licensed under the </w:t>
      </w:r>
      <w:hyperlink r:id="rId20" w:tgtFrame="_blank" w:tooltip="https://www.desmos.com/terms?lang=en" w:history="1">
        <w:r w:rsidRPr="00F40730">
          <w:rPr>
            <w:rStyle w:val="Hyperlink"/>
          </w:rPr>
          <w:t>Desmos Terms of Service</w:t>
        </w:r>
      </w:hyperlink>
      <w:r w:rsidRPr="00F40730">
        <w:t>.</w:t>
      </w:r>
    </w:p>
    <w:p w14:paraId="1AEBC9B7" w14:textId="6E237D7A" w:rsidR="006E27AF" w:rsidRPr="006E27AF" w:rsidRDefault="006E27AF" w:rsidP="00911304">
      <w:pPr>
        <w:pStyle w:val="FeatureBox"/>
      </w:pPr>
      <w:r>
        <w:lastRenderedPageBreak/>
        <w:t>Students were introduced to bar models to solve one</w:t>
      </w:r>
      <w:r w:rsidR="00C31C06">
        <w:t>-</w:t>
      </w:r>
      <w:r>
        <w:t xml:space="preserve">step equations in </w:t>
      </w:r>
      <w:r w:rsidRPr="00C31C06">
        <w:t>Lesson 3</w:t>
      </w:r>
      <w:r w:rsidR="00C31C06">
        <w:t xml:space="preserve"> –</w:t>
      </w:r>
      <w:r w:rsidRPr="00C31C06">
        <w:t xml:space="preserve"> I see triangles</w:t>
      </w:r>
      <w:r>
        <w:t xml:space="preserve"> </w:t>
      </w:r>
      <w:r w:rsidR="00C31C06">
        <w:t xml:space="preserve">of </w:t>
      </w:r>
      <w:r>
        <w:t xml:space="preserve">Unit 6 </w:t>
      </w:r>
      <w:r w:rsidR="00C31C06">
        <w:t>– tr</w:t>
      </w:r>
      <w:r>
        <w:t>iangles and quadrilaterals.</w:t>
      </w:r>
    </w:p>
    <w:p w14:paraId="048E6848" w14:textId="63F0DFD5" w:rsidR="00E06816" w:rsidRDefault="00E06816" w:rsidP="00AD2119">
      <w:pPr>
        <w:pStyle w:val="ListNumber"/>
        <w:numPr>
          <w:ilvl w:val="0"/>
          <w:numId w:val="5"/>
        </w:numPr>
        <w:suppressAutoHyphens w:val="0"/>
        <w:spacing w:after="0"/>
      </w:pPr>
      <w:r>
        <w:t xml:space="preserve">Display </w:t>
      </w:r>
      <w:r w:rsidR="008F71BC">
        <w:t xml:space="preserve">Figure 3, available on </w:t>
      </w:r>
      <w:r>
        <w:t xml:space="preserve">slide </w:t>
      </w:r>
      <w:r w:rsidR="0019091D">
        <w:t>7</w:t>
      </w:r>
      <w:r w:rsidR="00837854">
        <w:t xml:space="preserve"> of the PowerPoint </w:t>
      </w:r>
      <w:r w:rsidR="00837854">
        <w:rPr>
          <w:i/>
          <w:iCs/>
        </w:rPr>
        <w:t>Uncovering shape secrets</w:t>
      </w:r>
      <w:r w:rsidR="0032539B">
        <w:t xml:space="preserve">, showing a bar model representation of the </w:t>
      </w:r>
      <w:r w:rsidR="00D70EA2">
        <w:t xml:space="preserve">equation </w:t>
      </w:r>
      <w:r w:rsidR="005A6691">
        <w:t>for t</w:t>
      </w:r>
      <w:r w:rsidR="00D44F8B">
        <w:t>he original rectangle.</w:t>
      </w:r>
    </w:p>
    <w:p w14:paraId="4FE0FA83" w14:textId="53C9549B" w:rsidR="00D1140D" w:rsidRDefault="00D1140D" w:rsidP="00D1140D">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00911304">
        <w:t>– b</w:t>
      </w:r>
      <w:r>
        <w:t>ar model representing an equation</w:t>
      </w:r>
    </w:p>
    <w:p w14:paraId="5AE57AB8" w14:textId="5D37221D" w:rsidR="00C207EA" w:rsidRDefault="00D1140D" w:rsidP="00C207EA">
      <w:pPr>
        <w:pStyle w:val="ListNumber"/>
        <w:suppressAutoHyphens w:val="0"/>
        <w:spacing w:after="0"/>
        <w:ind w:left="0" w:firstLine="0"/>
      </w:pPr>
      <w:r w:rsidRPr="00D1140D">
        <w:rPr>
          <w:noProof/>
        </w:rPr>
        <w:drawing>
          <wp:inline distT="0" distB="0" distL="0" distR="0" wp14:anchorId="27249632" wp14:editId="1045707A">
            <wp:extent cx="4619156" cy="785525"/>
            <wp:effectExtent l="0" t="0" r="0" b="0"/>
            <wp:docPr id="4" name="Picture 4" descr="An image of a bar model made in Desmos. The bar model is formed by four blue bars lined up end to end, with two smaller green bars attached to the end. The blue bars are labelled with the letter 'w' and the green bars are labelled with the number '6'. There is then a long red bar aligned to these original bars, labelled with the number '66'. ">
              <a:extLst xmlns:a="http://schemas.openxmlformats.org/drawingml/2006/main">
                <a:ext uri="{FF2B5EF4-FFF2-40B4-BE49-F238E27FC236}">
                  <a16:creationId xmlns:a16="http://schemas.microsoft.com/office/drawing/2014/main" id="{F743B8BB-04BA-728F-4669-7065DFAF6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n image of a bar model made in Desmos. The bar model is formed by four blue bars lined up end to end, with two smaller green bars attached to the end. The blue bars are labelled with the letter 'w' and the green bars are labelled with the number '6'. There is then a long red bar aligned to these original bars, labelled with the number '66'. ">
                      <a:extLst>
                        <a:ext uri="{FF2B5EF4-FFF2-40B4-BE49-F238E27FC236}">
                          <a16:creationId xmlns:a16="http://schemas.microsoft.com/office/drawing/2014/main" id="{F743B8BB-04BA-728F-4669-7065DFAF6F80}"/>
                        </a:ext>
                      </a:extLst>
                    </pic:cNvPr>
                    <pic:cNvPicPr>
                      <a:picLocks noChangeAspect="1"/>
                    </pic:cNvPicPr>
                  </pic:nvPicPr>
                  <pic:blipFill>
                    <a:blip r:embed="rId21"/>
                    <a:stretch>
                      <a:fillRect/>
                    </a:stretch>
                  </pic:blipFill>
                  <pic:spPr>
                    <a:xfrm>
                      <a:off x="0" y="0"/>
                      <a:ext cx="4680002" cy="795872"/>
                    </a:xfrm>
                    <a:prstGeom prst="rect">
                      <a:avLst/>
                    </a:prstGeom>
                  </pic:spPr>
                </pic:pic>
              </a:graphicData>
            </a:graphic>
          </wp:inline>
        </w:drawing>
      </w:r>
    </w:p>
    <w:p w14:paraId="2FFA32E8" w14:textId="402FE5E8" w:rsidR="00D1140D" w:rsidRDefault="00D1140D" w:rsidP="00D1140D">
      <w:pPr>
        <w:pStyle w:val="Imageattributioncaption"/>
      </w:pPr>
      <w:r w:rsidRPr="00F40730">
        <w:t xml:space="preserve">Image created using </w:t>
      </w:r>
      <w:hyperlink r:id="rId22" w:tgtFrame="_blank" w:tooltip="https://www.desmos.com/?lang=en" w:history="1">
        <w:r w:rsidRPr="00F40730">
          <w:rPr>
            <w:rStyle w:val="Hyperlink"/>
          </w:rPr>
          <w:t>Desmos</w:t>
        </w:r>
      </w:hyperlink>
      <w:r w:rsidRPr="00F40730">
        <w:t xml:space="preserve"> and is licensed under the </w:t>
      </w:r>
      <w:hyperlink r:id="rId23" w:tgtFrame="_blank" w:tooltip="https://www.desmos.com/terms?lang=en" w:history="1">
        <w:r w:rsidRPr="00F40730">
          <w:rPr>
            <w:rStyle w:val="Hyperlink"/>
          </w:rPr>
          <w:t>Desmos Terms of Service</w:t>
        </w:r>
      </w:hyperlink>
      <w:r w:rsidRPr="00F40730">
        <w:t>.</w:t>
      </w:r>
    </w:p>
    <w:p w14:paraId="2582FC8C" w14:textId="0D5AC4CF" w:rsidR="00E06816" w:rsidRDefault="00E06816" w:rsidP="00AD2119">
      <w:pPr>
        <w:pStyle w:val="ListNumber"/>
        <w:numPr>
          <w:ilvl w:val="0"/>
          <w:numId w:val="5"/>
        </w:numPr>
        <w:suppressAutoHyphens w:val="0"/>
        <w:spacing w:after="0"/>
      </w:pPr>
      <w:r>
        <w:t>In a Think-Pair-Share, ask students the following questions</w:t>
      </w:r>
      <w:r w:rsidR="00162D7F">
        <w:t>:</w:t>
      </w:r>
    </w:p>
    <w:p w14:paraId="242C557A" w14:textId="354A3840" w:rsidR="00E06816" w:rsidRDefault="00E06816" w:rsidP="00595B30">
      <w:pPr>
        <w:pStyle w:val="ListBullet2"/>
        <w:ind w:left="1134" w:hanging="567"/>
      </w:pPr>
      <w:r>
        <w:t xml:space="preserve">What are the similarities and differences between the </w:t>
      </w:r>
      <w:r w:rsidR="00162D7F">
        <w:t>3</w:t>
      </w:r>
      <w:r w:rsidR="0005581A">
        <w:t xml:space="preserve"> </w:t>
      </w:r>
      <w:r>
        <w:t>representations?</w:t>
      </w:r>
    </w:p>
    <w:p w14:paraId="53D7DE72" w14:textId="77777777" w:rsidR="00E06816" w:rsidRDefault="00E06816" w:rsidP="00595B30">
      <w:pPr>
        <w:pStyle w:val="ListBullet2"/>
        <w:ind w:left="1134" w:hanging="567"/>
      </w:pPr>
      <w:r>
        <w:t>What parts of each representation do you think are connected?</w:t>
      </w:r>
    </w:p>
    <w:p w14:paraId="1B7D8CF0" w14:textId="77777777" w:rsidR="00E06816" w:rsidRDefault="00E06816" w:rsidP="00595B30">
      <w:pPr>
        <w:pStyle w:val="ListBullet2"/>
        <w:ind w:left="1134" w:hanging="567"/>
      </w:pPr>
      <w:r>
        <w:t>What do the bars represent?</w:t>
      </w:r>
    </w:p>
    <w:p w14:paraId="3A949EA4" w14:textId="77777777" w:rsidR="00E06816" w:rsidRDefault="00E06816" w:rsidP="00595B30">
      <w:pPr>
        <w:pStyle w:val="ListBullet2"/>
        <w:ind w:left="1134" w:hanging="567"/>
      </w:pPr>
      <w:r>
        <w:t>Does the length of the unknown matter?</w:t>
      </w:r>
    </w:p>
    <w:p w14:paraId="738A8564" w14:textId="2C22C52E" w:rsidR="00E06816" w:rsidRDefault="00E06816" w:rsidP="00595B30">
      <w:pPr>
        <w:pStyle w:val="ListBullet2"/>
        <w:ind w:left="1134" w:hanging="567"/>
      </w:pPr>
      <w:r>
        <w:t>What is used to represent the equal sign?</w:t>
      </w:r>
    </w:p>
    <w:p w14:paraId="661EB775" w14:textId="57650D46" w:rsidR="00A34FEE" w:rsidRDefault="00EF76CC" w:rsidP="00EF76CC">
      <w:pPr>
        <w:pStyle w:val="ListNumber"/>
        <w:numPr>
          <w:ilvl w:val="0"/>
          <w:numId w:val="5"/>
        </w:numPr>
        <w:suppressAutoHyphens w:val="0"/>
        <w:spacing w:after="0"/>
      </w:pPr>
      <w:r>
        <w:t xml:space="preserve">Display </w:t>
      </w:r>
      <w:r w:rsidR="00C11933">
        <w:t xml:space="preserve">slide </w:t>
      </w:r>
      <w:r w:rsidR="0019091D">
        <w:t>8</w:t>
      </w:r>
      <w:r w:rsidR="00C11933">
        <w:t xml:space="preserve"> of the PowerPoint </w:t>
      </w:r>
      <w:r w:rsidR="00C11933">
        <w:rPr>
          <w:i/>
          <w:iCs/>
        </w:rPr>
        <w:t>Uncovering shape secrets</w:t>
      </w:r>
      <w:r w:rsidR="00C11933">
        <w:t xml:space="preserve">, showing 3 different versions of the bar model representation of the equation for the original rectangle. </w:t>
      </w:r>
      <w:r w:rsidR="001268A8">
        <w:t xml:space="preserve">Ask students to identify similarities and differences between the </w:t>
      </w:r>
      <w:r w:rsidR="00DF1C46">
        <w:t xml:space="preserve">3 </w:t>
      </w:r>
      <w:r w:rsidR="001268A8">
        <w:t>models.</w:t>
      </w:r>
    </w:p>
    <w:p w14:paraId="11D308BD" w14:textId="6CFBD6BD" w:rsidR="00A8538C" w:rsidRDefault="00A8538C" w:rsidP="00AD2119">
      <w:pPr>
        <w:pStyle w:val="ListNumber"/>
        <w:numPr>
          <w:ilvl w:val="0"/>
          <w:numId w:val="5"/>
        </w:numPr>
        <w:suppressAutoHyphens w:val="0"/>
        <w:spacing w:after="0"/>
      </w:pPr>
      <w:r>
        <w:t xml:space="preserve">Distribute Appendix </w:t>
      </w:r>
      <w:r w:rsidR="00B054F9">
        <w:t>A</w:t>
      </w:r>
      <w:r>
        <w:t xml:space="preserve"> ‘</w:t>
      </w:r>
      <w:r w:rsidR="00B054F9">
        <w:t>Match them up</w:t>
      </w:r>
      <w:r>
        <w:t>’</w:t>
      </w:r>
      <w:r w:rsidR="007B1B5F">
        <w:t xml:space="preserve"> to each pair of students</w:t>
      </w:r>
      <w:r>
        <w:t xml:space="preserve">. </w:t>
      </w:r>
      <w:r w:rsidR="00D71BBE">
        <w:t>Ask students to match the algebraic equations with their bar model representation.</w:t>
      </w:r>
    </w:p>
    <w:p w14:paraId="45A4C339" w14:textId="5B913E40" w:rsidR="00A8538C" w:rsidRPr="001E0AF3" w:rsidRDefault="00A8538C" w:rsidP="00AD2119">
      <w:pPr>
        <w:pStyle w:val="ListNumber"/>
        <w:numPr>
          <w:ilvl w:val="0"/>
          <w:numId w:val="4"/>
        </w:numPr>
        <w:suppressAutoHyphens w:val="0"/>
        <w:spacing w:after="0"/>
      </w:pPr>
      <w:r>
        <w:t>In a class discussion</w:t>
      </w:r>
      <w:r w:rsidR="007D5616">
        <w:t>,</w:t>
      </w:r>
      <w:r>
        <w:t xml:space="preserve"> ask students to explain how t</w:t>
      </w:r>
      <w:r w:rsidR="00981F49">
        <w:t>he</w:t>
      </w:r>
      <w:r>
        <w:t xml:space="preserve"> diagrams relate to the equations</w:t>
      </w:r>
      <w:r w:rsidR="001E0AF3">
        <w:rPr>
          <w:shd w:val="clear" w:color="auto" w:fill="FFFFFF"/>
        </w:rPr>
        <w:t xml:space="preserve"> and if they would change them in any</w:t>
      </w:r>
      <w:r w:rsidR="00DF1C46">
        <w:rPr>
          <w:shd w:val="clear" w:color="auto" w:fill="FFFFFF"/>
        </w:rPr>
        <w:t xml:space="preserve"> </w:t>
      </w:r>
      <w:r w:rsidR="001E0AF3">
        <w:rPr>
          <w:shd w:val="clear" w:color="auto" w:fill="FFFFFF"/>
        </w:rPr>
        <w:t>way.</w:t>
      </w:r>
    </w:p>
    <w:p w14:paraId="32E31F17" w14:textId="5253ABC1" w:rsidR="001E0AF3" w:rsidRPr="007E1225" w:rsidRDefault="00CA2934" w:rsidP="001E0AF3">
      <w:pPr>
        <w:pStyle w:val="FeatureBox"/>
      </w:pPr>
      <w:r>
        <w:t>To help with solving equations</w:t>
      </w:r>
      <w:r w:rsidR="007D5616">
        <w:t>,</w:t>
      </w:r>
      <w:r w:rsidR="003D1D4C">
        <w:t xml:space="preserve"> students may suggest </w:t>
      </w:r>
      <w:r w:rsidR="00A66A4D">
        <w:t>putting the bars labell</w:t>
      </w:r>
      <w:r w:rsidR="007D5616">
        <w:t>ed</w:t>
      </w:r>
      <w:r w:rsidR="00A66A4D">
        <w:t xml:space="preserve"> with x together</w:t>
      </w:r>
      <w:r w:rsidR="00662C78">
        <w:t xml:space="preserve">, or </w:t>
      </w:r>
      <w:r w:rsidR="00F850FD">
        <w:t xml:space="preserve">students could </w:t>
      </w:r>
      <w:r w:rsidR="007D5616">
        <w:t xml:space="preserve">suggest </w:t>
      </w:r>
      <w:r w:rsidR="00F850FD">
        <w:t>mov</w:t>
      </w:r>
      <w:r w:rsidR="007D5616">
        <w:t>ing</w:t>
      </w:r>
      <w:r w:rsidR="00F850FD">
        <w:t xml:space="preserve"> things </w:t>
      </w:r>
      <w:r w:rsidR="00A970EE">
        <w:t>around,</w:t>
      </w:r>
      <w:r w:rsidR="00F850FD">
        <w:t xml:space="preserve"> so the pronumerals and </w:t>
      </w:r>
      <w:r w:rsidR="008912E6">
        <w:t>numbers are together.</w:t>
      </w:r>
    </w:p>
    <w:p w14:paraId="5CE242AA" w14:textId="77777777" w:rsidR="00A8538C" w:rsidRDefault="00A8538C" w:rsidP="00A8538C">
      <w:pPr>
        <w:pStyle w:val="Heading4"/>
      </w:pPr>
      <w:r>
        <w:lastRenderedPageBreak/>
        <w:t>Bar models</w:t>
      </w:r>
    </w:p>
    <w:p w14:paraId="7A0D7687" w14:textId="76C43801" w:rsidR="00163DA4" w:rsidRPr="00163DA4" w:rsidRDefault="00163DA4" w:rsidP="004D5887">
      <w:pPr>
        <w:pStyle w:val="FeatureBox2"/>
      </w:pPr>
      <w:r>
        <w:t>This lesson can be modified to use Algebra tiles</w:t>
      </w:r>
      <w:r w:rsidR="00B85DFA">
        <w:t xml:space="preserve"> in place of bar models. An example of solving equations with Algebra tiles</w:t>
      </w:r>
      <w:r w:rsidR="0096645E">
        <w:t xml:space="preserve"> on </w:t>
      </w:r>
      <w:proofErr w:type="spellStart"/>
      <w:r w:rsidR="0096645E">
        <w:t>Polypad</w:t>
      </w:r>
      <w:proofErr w:type="spellEnd"/>
      <w:r w:rsidR="0096645E">
        <w:t xml:space="preserve"> (</w:t>
      </w:r>
      <w:hyperlink r:id="rId24" w:history="1">
        <w:r w:rsidR="00F51026" w:rsidRPr="00303535">
          <w:rPr>
            <w:rStyle w:val="Hyperlink"/>
          </w:rPr>
          <w:t>https://mathigon.org/polypad</w:t>
        </w:r>
      </w:hyperlink>
      <w:r w:rsidR="00F51026">
        <w:t>)</w:t>
      </w:r>
      <w:r w:rsidR="00B85DFA">
        <w:t xml:space="preserve"> can be seen</w:t>
      </w:r>
      <w:r w:rsidR="00083566">
        <w:t xml:space="preserve"> in</w:t>
      </w:r>
      <w:r w:rsidR="00B85DFA">
        <w:t xml:space="preserve"> the video </w:t>
      </w:r>
      <w:r w:rsidR="00151C2F">
        <w:t>‘</w:t>
      </w:r>
      <w:r w:rsidR="004D5887">
        <w:t xml:space="preserve">Solving a </w:t>
      </w:r>
      <w:r w:rsidR="000B2533">
        <w:t>2</w:t>
      </w:r>
      <w:r w:rsidR="004D5887">
        <w:t xml:space="preserve">-step equation with </w:t>
      </w:r>
      <w:proofErr w:type="spellStart"/>
      <w:r w:rsidR="004D5887">
        <w:t>Polypad</w:t>
      </w:r>
      <w:proofErr w:type="spellEnd"/>
      <w:r w:rsidR="00151C2F">
        <w:t>’ (</w:t>
      </w:r>
      <w:hyperlink r:id="rId25" w:history="1">
        <w:r w:rsidR="00F6153C">
          <w:rPr>
            <w:rStyle w:val="Hyperlink"/>
          </w:rPr>
          <w:t>https://bit.ly/EquationPolypad</w:t>
        </w:r>
      </w:hyperlink>
      <w:r w:rsidR="00F51026">
        <w:t>)</w:t>
      </w:r>
      <w:r w:rsidR="00151C2F">
        <w:t>.</w:t>
      </w:r>
    </w:p>
    <w:p w14:paraId="266885D4" w14:textId="49A40679" w:rsidR="006D5AD5" w:rsidRDefault="00143298" w:rsidP="0036666D">
      <w:pPr>
        <w:pStyle w:val="ListNumber"/>
        <w:numPr>
          <w:ilvl w:val="0"/>
          <w:numId w:val="12"/>
        </w:numPr>
        <w:suppressAutoHyphens w:val="0"/>
        <w:spacing w:after="0"/>
      </w:pPr>
      <w:r>
        <w:t xml:space="preserve">Using the bar models from slide 8 of the PowerPoint </w:t>
      </w:r>
      <w:r w:rsidRPr="00EE0E0E">
        <w:rPr>
          <w:i/>
          <w:iCs/>
        </w:rPr>
        <w:t xml:space="preserve">Uncovering shape secrets, </w:t>
      </w:r>
      <w:r w:rsidR="00EE0E0E">
        <w:t xml:space="preserve">students are to </w:t>
      </w:r>
      <w:r w:rsidR="006D5AD5">
        <w:t>try to find the solution using the bar model.</w:t>
      </w:r>
    </w:p>
    <w:p w14:paraId="6A43C3F7" w14:textId="19E34F20" w:rsidR="006D5AD5" w:rsidRPr="00DD35C7" w:rsidRDefault="006D5AD5" w:rsidP="006D5AD5">
      <w:pPr>
        <w:pStyle w:val="FeatureBox"/>
      </w:pPr>
      <w:r>
        <w:t>For students who have already found the answer to the Launch problem, given them a similar equation to solve.</w:t>
      </w:r>
    </w:p>
    <w:p w14:paraId="5F00F568" w14:textId="58758FEE" w:rsidR="00A8538C" w:rsidRPr="00947943" w:rsidRDefault="00A8538C" w:rsidP="00AD2119">
      <w:pPr>
        <w:pStyle w:val="ListNumber"/>
        <w:numPr>
          <w:ilvl w:val="0"/>
          <w:numId w:val="12"/>
        </w:numPr>
        <w:suppressAutoHyphens w:val="0"/>
        <w:spacing w:after="0"/>
      </w:pPr>
      <w:r w:rsidRPr="00A8538C">
        <w:rPr>
          <w:shd w:val="clear" w:color="auto" w:fill="FFFFFF"/>
        </w:rPr>
        <w:t xml:space="preserve">Show slide </w:t>
      </w:r>
      <w:r w:rsidR="004F530F">
        <w:rPr>
          <w:shd w:val="clear" w:color="auto" w:fill="FFFFFF"/>
        </w:rPr>
        <w:t>9</w:t>
      </w:r>
      <w:r w:rsidRPr="00A8538C">
        <w:rPr>
          <w:shd w:val="clear" w:color="auto" w:fill="FFFFFF"/>
        </w:rPr>
        <w:t xml:space="preserve"> from the PowerPoint </w:t>
      </w:r>
      <w:r w:rsidRPr="00A8538C">
        <w:rPr>
          <w:i/>
          <w:iCs/>
          <w:shd w:val="clear" w:color="auto" w:fill="FFFFFF"/>
        </w:rPr>
        <w:t>Uncovering shape secrets</w:t>
      </w:r>
      <w:r w:rsidRPr="00A8538C">
        <w:rPr>
          <w:shd w:val="clear" w:color="auto" w:fill="FFFFFF"/>
        </w:rPr>
        <w:t>. This slide shows students an equation being solved using bar models. Ask students what they notice/wonder.</w:t>
      </w:r>
    </w:p>
    <w:p w14:paraId="42D38899" w14:textId="406E337D" w:rsidR="00A8538C" w:rsidRPr="007E1225" w:rsidRDefault="00A8538C" w:rsidP="00AD2119">
      <w:pPr>
        <w:pStyle w:val="ListNumber"/>
        <w:numPr>
          <w:ilvl w:val="0"/>
          <w:numId w:val="4"/>
        </w:numPr>
        <w:suppressAutoHyphens w:val="0"/>
        <w:spacing w:after="0"/>
      </w:pPr>
      <w:r w:rsidRPr="004411DD">
        <w:t>Initiate</w:t>
      </w:r>
      <w:r w:rsidRPr="002D2505">
        <w:rPr>
          <w:shd w:val="clear" w:color="auto" w:fill="FFFFFF"/>
        </w:rPr>
        <w:t xml:space="preserve"> a Pose-Pause-Pounce-Bounce question strategy </w:t>
      </w:r>
      <w:r w:rsidR="009C4918" w:rsidRPr="009C4918">
        <w:rPr>
          <w:rFonts w:eastAsia="Arial"/>
        </w:rPr>
        <w:t>(PDF 557KB) (</w:t>
      </w:r>
      <w:hyperlink r:id="rId26" w:history="1">
        <w:r w:rsidR="009C4918" w:rsidRPr="009C4918">
          <w:rPr>
            <w:rStyle w:val="Hyperlink"/>
            <w:rFonts w:eastAsia="Arial"/>
          </w:rPr>
          <w:t>bit.ly/</w:t>
        </w:r>
        <w:proofErr w:type="spellStart"/>
        <w:r w:rsidR="009C4918" w:rsidRPr="009C4918">
          <w:rPr>
            <w:rStyle w:val="Hyperlink"/>
            <w:rFonts w:eastAsia="Arial"/>
          </w:rPr>
          <w:t>posepausepouncebounce</w:t>
        </w:r>
        <w:proofErr w:type="spellEnd"/>
      </w:hyperlink>
      <w:r w:rsidR="009C4918" w:rsidRPr="009C4918">
        <w:rPr>
          <w:rFonts w:eastAsia="Arial"/>
        </w:rPr>
        <w:t>)</w:t>
      </w:r>
      <w:r w:rsidRPr="002D2505">
        <w:rPr>
          <w:shd w:val="clear" w:color="auto" w:fill="FFFFFF"/>
        </w:rPr>
        <w:t xml:space="preserve">, to </w:t>
      </w:r>
      <w:r>
        <w:rPr>
          <w:shd w:val="clear" w:color="auto" w:fill="FFFFFF"/>
        </w:rPr>
        <w:t>share student</w:t>
      </w:r>
      <w:r w:rsidR="006A4888">
        <w:rPr>
          <w:shd w:val="clear" w:color="auto" w:fill="FFFFFF"/>
        </w:rPr>
        <w:t>’</w:t>
      </w:r>
      <w:r>
        <w:rPr>
          <w:shd w:val="clear" w:color="auto" w:fill="FFFFFF"/>
        </w:rPr>
        <w:t xml:space="preserve">s understanding of solving equations using bar models. </w:t>
      </w:r>
    </w:p>
    <w:p w14:paraId="05FA7A0E" w14:textId="2272090F" w:rsidR="00FC2CB2" w:rsidRDefault="00A8538C" w:rsidP="00AD2119">
      <w:pPr>
        <w:pStyle w:val="ListNumber"/>
        <w:numPr>
          <w:ilvl w:val="0"/>
          <w:numId w:val="4"/>
        </w:numPr>
        <w:suppressAutoHyphens w:val="0"/>
        <w:spacing w:after="0"/>
        <w:rPr>
          <w:rStyle w:val="ui-provider"/>
        </w:rPr>
      </w:pPr>
      <w:r w:rsidRPr="00DC408C">
        <w:rPr>
          <w:rStyle w:val="normaltextrun"/>
          <w:color w:val="000000"/>
          <w:shd w:val="clear" w:color="auto" w:fill="FFFFFF"/>
        </w:rPr>
        <w:t>By working in</w:t>
      </w:r>
      <w:r w:rsidR="008912E6">
        <w:rPr>
          <w:rStyle w:val="normaltextrun"/>
          <w:color w:val="000000"/>
          <w:shd w:val="clear" w:color="auto" w:fill="FFFFFF"/>
        </w:rPr>
        <w:t xml:space="preserve"> different</w:t>
      </w:r>
      <w:r w:rsidRPr="00DC408C">
        <w:rPr>
          <w:rStyle w:val="normaltextrun"/>
          <w:color w:val="000000"/>
          <w:shd w:val="clear" w:color="auto" w:fill="FFFFFF"/>
        </w:rPr>
        <w:t xml:space="preserve"> visibly random groups of 3 on vertical non-permanent surfaces, </w:t>
      </w:r>
      <w:r>
        <w:rPr>
          <w:rStyle w:val="normaltextrun"/>
          <w:color w:val="000000"/>
          <w:shd w:val="clear" w:color="auto" w:fill="FFFFFF"/>
        </w:rPr>
        <w:t>st</w:t>
      </w:r>
      <w:r>
        <w:rPr>
          <w:rStyle w:val="ui-provider"/>
        </w:rPr>
        <w:t xml:space="preserve">udents are to </w:t>
      </w:r>
      <w:r w:rsidR="00FD6B7B">
        <w:rPr>
          <w:rStyle w:val="ui-provider"/>
        </w:rPr>
        <w:t>return to</w:t>
      </w:r>
      <w:r w:rsidR="0067639B">
        <w:rPr>
          <w:rStyle w:val="ui-provider"/>
        </w:rPr>
        <w:t xml:space="preserve"> Appendix </w:t>
      </w:r>
      <w:r w:rsidR="00FD6B7B">
        <w:rPr>
          <w:rStyle w:val="ui-provider"/>
        </w:rPr>
        <w:t>A</w:t>
      </w:r>
      <w:r w:rsidR="0067639B">
        <w:rPr>
          <w:rStyle w:val="ui-provider"/>
        </w:rPr>
        <w:t xml:space="preserve"> ‘</w:t>
      </w:r>
      <w:r w:rsidR="00FD6B7B">
        <w:rPr>
          <w:rStyle w:val="ui-provider"/>
        </w:rPr>
        <w:t>Match it up</w:t>
      </w:r>
      <w:r w:rsidR="0067639B">
        <w:rPr>
          <w:rStyle w:val="ui-provider"/>
        </w:rPr>
        <w:t>’</w:t>
      </w:r>
      <w:r w:rsidR="00FD6B7B">
        <w:rPr>
          <w:rStyle w:val="ui-provider"/>
        </w:rPr>
        <w:t xml:space="preserve"> and solve the equations</w:t>
      </w:r>
      <w:r w:rsidR="001423D4">
        <w:rPr>
          <w:rStyle w:val="ui-provider"/>
        </w:rPr>
        <w:t xml:space="preserve"> using the bar models</w:t>
      </w:r>
      <w:r w:rsidR="00FD6B7B">
        <w:rPr>
          <w:rStyle w:val="ui-provider"/>
        </w:rPr>
        <w:t>.</w:t>
      </w:r>
    </w:p>
    <w:p w14:paraId="482C2C0D" w14:textId="163E28F9" w:rsidR="00A8538C" w:rsidRDefault="00FC2CB2" w:rsidP="00FC2CB2">
      <w:pPr>
        <w:pStyle w:val="FeatureBox"/>
        <w:rPr>
          <w:rStyle w:val="ui-provider"/>
        </w:rPr>
      </w:pPr>
      <w:r>
        <w:rPr>
          <w:rStyle w:val="ui-provider"/>
        </w:rPr>
        <w:t>T</w:t>
      </w:r>
      <w:r w:rsidR="005B287D">
        <w:rPr>
          <w:rStyle w:val="ui-provider"/>
        </w:rPr>
        <w:t>hese solutions</w:t>
      </w:r>
      <w:r>
        <w:rPr>
          <w:rStyle w:val="ui-provider"/>
        </w:rPr>
        <w:t xml:space="preserve"> will be used</w:t>
      </w:r>
      <w:r w:rsidR="005B287D">
        <w:rPr>
          <w:rStyle w:val="ui-provider"/>
        </w:rPr>
        <w:t xml:space="preserve"> again so </w:t>
      </w:r>
      <w:r>
        <w:rPr>
          <w:rStyle w:val="ui-provider"/>
        </w:rPr>
        <w:t>ensure students have adequate space to solve all equations or document their solutions elsewhere before erasing.</w:t>
      </w:r>
    </w:p>
    <w:p w14:paraId="61A2B9B9" w14:textId="75FE5FF3" w:rsidR="00A8538C" w:rsidRPr="006E1917" w:rsidRDefault="00A8538C" w:rsidP="00AD2119">
      <w:pPr>
        <w:pStyle w:val="ListNumber"/>
        <w:numPr>
          <w:ilvl w:val="0"/>
          <w:numId w:val="4"/>
        </w:numPr>
        <w:suppressAutoHyphens w:val="0"/>
        <w:spacing w:after="0"/>
        <w:rPr>
          <w:rStyle w:val="eop"/>
        </w:rPr>
      </w:pPr>
      <w:r>
        <w:rPr>
          <w:rStyle w:val="normaltextrun"/>
          <w:color w:val="000000"/>
          <w:shd w:val="clear" w:color="auto" w:fill="FFFFFF"/>
        </w:rPr>
        <w:t xml:space="preserve">Walk around the room and </w:t>
      </w:r>
      <w:r w:rsidR="00C710C2">
        <w:rPr>
          <w:rStyle w:val="normaltextrun"/>
          <w:color w:val="000000"/>
          <w:shd w:val="clear" w:color="auto" w:fill="FFFFFF"/>
        </w:rPr>
        <w:t>look at student work.</w:t>
      </w:r>
      <w:r>
        <w:rPr>
          <w:rStyle w:val="normaltextrun"/>
          <w:color w:val="000000"/>
          <w:shd w:val="clear" w:color="auto" w:fill="FFFFFF"/>
        </w:rPr>
        <w:t xml:space="preserve"> </w:t>
      </w:r>
      <w:r>
        <w:rPr>
          <w:rStyle w:val="eop"/>
          <w:color w:val="000000"/>
          <w:shd w:val="clear" w:color="auto" w:fill="FFFFFF"/>
        </w:rPr>
        <w:t xml:space="preserve">Join groups together </w:t>
      </w:r>
      <w:r w:rsidR="00900B39">
        <w:rPr>
          <w:rStyle w:val="eop"/>
          <w:color w:val="000000"/>
          <w:shd w:val="clear" w:color="auto" w:fill="FFFFFF"/>
        </w:rPr>
        <w:t>that have produced</w:t>
      </w:r>
      <w:r>
        <w:rPr>
          <w:rStyle w:val="eop"/>
          <w:color w:val="000000"/>
          <w:shd w:val="clear" w:color="auto" w:fill="FFFFFF"/>
        </w:rPr>
        <w:t xml:space="preserve"> different solutions to the same problem and state ‘At least one of you is incorrect.’</w:t>
      </w:r>
      <w:r w:rsidR="00F52D59">
        <w:rPr>
          <w:rStyle w:val="eop"/>
          <w:color w:val="000000"/>
          <w:shd w:val="clear" w:color="auto" w:fill="FFFFFF"/>
        </w:rPr>
        <w:t xml:space="preserve"> Leave the groups to debate and justify the correct answer.</w:t>
      </w:r>
    </w:p>
    <w:p w14:paraId="6444CB4B" w14:textId="0BD25B4B" w:rsidR="006E1917" w:rsidRDefault="006E1917" w:rsidP="00AD2119">
      <w:pPr>
        <w:pStyle w:val="ListNumber"/>
        <w:numPr>
          <w:ilvl w:val="0"/>
          <w:numId w:val="4"/>
        </w:numPr>
        <w:suppressAutoHyphens w:val="0"/>
        <w:spacing w:after="0"/>
        <w:rPr>
          <w:rStyle w:val="normaltextrun"/>
        </w:rPr>
      </w:pPr>
      <w:r>
        <w:rPr>
          <w:rStyle w:val="normaltextrun"/>
        </w:rPr>
        <w:t xml:space="preserve">Ask students to </w:t>
      </w:r>
      <w:r w:rsidR="005A7DE6">
        <w:rPr>
          <w:rStyle w:val="normaltextrun"/>
        </w:rPr>
        <w:t xml:space="preserve">discuss in their groups, </w:t>
      </w:r>
      <w:r>
        <w:rPr>
          <w:rStyle w:val="normaltextrun"/>
        </w:rPr>
        <w:t xml:space="preserve">what is common about the order of the steps students used </w:t>
      </w:r>
      <w:r w:rsidR="002963FA">
        <w:rPr>
          <w:rStyle w:val="normaltextrun"/>
        </w:rPr>
        <w:t xml:space="preserve">to solve the bar models, </w:t>
      </w:r>
      <w:r>
        <w:rPr>
          <w:rStyle w:val="normaltextrun"/>
        </w:rPr>
        <w:t xml:space="preserve">and </w:t>
      </w:r>
      <w:r w:rsidR="002963FA">
        <w:rPr>
          <w:rStyle w:val="normaltextrun"/>
        </w:rPr>
        <w:t xml:space="preserve">to </w:t>
      </w:r>
      <w:r>
        <w:rPr>
          <w:rStyle w:val="normaltextrun"/>
        </w:rPr>
        <w:t>think why they may have done that.</w:t>
      </w:r>
    </w:p>
    <w:p w14:paraId="3E37F927" w14:textId="77777777" w:rsidR="006E1917" w:rsidRDefault="006E1917" w:rsidP="006E1917">
      <w:pPr>
        <w:pStyle w:val="FeatureBox"/>
        <w:rPr>
          <w:rStyle w:val="normaltextrun"/>
        </w:rPr>
      </w:pPr>
      <w:r>
        <w:rPr>
          <w:rStyle w:val="normaltextrun"/>
        </w:rPr>
        <w:lastRenderedPageBreak/>
        <w:t>Students could make the connection that this is the reverse of the order of operations. Using prompting questions such as, ‘Is there another mathematical concept we have learnt where you must go in a specific order?’ could help students make the connection.</w:t>
      </w:r>
    </w:p>
    <w:p w14:paraId="045E1F25" w14:textId="4E9175B4" w:rsidR="006E1917" w:rsidRDefault="006E1917" w:rsidP="00AD2119">
      <w:pPr>
        <w:pStyle w:val="ListNumber"/>
        <w:numPr>
          <w:ilvl w:val="0"/>
          <w:numId w:val="4"/>
        </w:numPr>
        <w:suppressAutoHyphens w:val="0"/>
        <w:spacing w:after="0"/>
        <w:rPr>
          <w:rStyle w:val="normaltextrun"/>
        </w:rPr>
      </w:pPr>
      <w:r>
        <w:rPr>
          <w:rStyle w:val="normaltextrun"/>
        </w:rPr>
        <w:t>Conduct a class discussion to share thoughts on the order to solve equations and why.</w:t>
      </w:r>
    </w:p>
    <w:p w14:paraId="3ABBE797" w14:textId="432FADAE" w:rsidR="00A8538C" w:rsidRDefault="00D75D65" w:rsidP="00AD2119">
      <w:pPr>
        <w:pStyle w:val="ListNumber"/>
        <w:numPr>
          <w:ilvl w:val="0"/>
          <w:numId w:val="4"/>
        </w:numPr>
        <w:suppressAutoHyphens w:val="0"/>
        <w:spacing w:after="0"/>
        <w:rPr>
          <w:rStyle w:val="normaltextrun"/>
        </w:rPr>
      </w:pPr>
      <w:r>
        <w:rPr>
          <w:rStyle w:val="normaltextrun"/>
        </w:rPr>
        <w:t>A</w:t>
      </w:r>
      <w:r w:rsidR="00E704D8">
        <w:rPr>
          <w:rStyle w:val="normaltextrun"/>
        </w:rPr>
        <w:t xml:space="preserve">sk </w:t>
      </w:r>
      <w:r>
        <w:rPr>
          <w:rStyle w:val="normaltextrun"/>
        </w:rPr>
        <w:t>students</w:t>
      </w:r>
      <w:r w:rsidR="00A8538C">
        <w:rPr>
          <w:rStyle w:val="normaltextrun"/>
        </w:rPr>
        <w:t xml:space="preserve"> how they </w:t>
      </w:r>
      <w:r>
        <w:rPr>
          <w:rStyle w:val="normaltextrun"/>
        </w:rPr>
        <w:t>c</w:t>
      </w:r>
      <w:r w:rsidR="00A8538C">
        <w:rPr>
          <w:rStyle w:val="normaltextrun"/>
        </w:rPr>
        <w:t xml:space="preserve">ould </w:t>
      </w:r>
      <w:r>
        <w:rPr>
          <w:rStyle w:val="normaltextrun"/>
        </w:rPr>
        <w:t>tell if</w:t>
      </w:r>
      <w:r w:rsidR="00A8538C">
        <w:rPr>
          <w:rStyle w:val="normaltextrun"/>
        </w:rPr>
        <w:t xml:space="preserve"> they have the right solution.</w:t>
      </w:r>
    </w:p>
    <w:p w14:paraId="55B06F96" w14:textId="1F8031D1" w:rsidR="00A8538C" w:rsidRDefault="00A8538C" w:rsidP="00A8538C">
      <w:pPr>
        <w:pStyle w:val="FeatureBox"/>
        <w:rPr>
          <w:rStyle w:val="normaltextrun"/>
        </w:rPr>
      </w:pPr>
      <w:r>
        <w:rPr>
          <w:rStyle w:val="normaltextrun"/>
        </w:rPr>
        <w:t xml:space="preserve">The purpose of this question is for students to realise that by substituting their answer into the </w:t>
      </w:r>
      <w:r w:rsidR="00B85B03">
        <w:rPr>
          <w:rStyle w:val="normaltextrun"/>
        </w:rPr>
        <w:t>variables,</w:t>
      </w:r>
      <w:r>
        <w:rPr>
          <w:rStyle w:val="normaltextrun"/>
        </w:rPr>
        <w:t xml:space="preserve"> the equation should still be true.</w:t>
      </w:r>
    </w:p>
    <w:p w14:paraId="6CB59E43" w14:textId="1726C1A2" w:rsidR="00A8538C" w:rsidRDefault="00A8538C" w:rsidP="00AD2119">
      <w:pPr>
        <w:pStyle w:val="ListNumber"/>
        <w:numPr>
          <w:ilvl w:val="0"/>
          <w:numId w:val="4"/>
        </w:numPr>
        <w:suppressAutoHyphens w:val="0"/>
        <w:spacing w:after="0"/>
        <w:rPr>
          <w:rStyle w:val="normaltextrun"/>
        </w:rPr>
      </w:pPr>
      <w:r>
        <w:rPr>
          <w:rStyle w:val="normaltextrun"/>
        </w:rPr>
        <w:t>Students are to return to their boards</w:t>
      </w:r>
      <w:r w:rsidR="006E1917">
        <w:rPr>
          <w:rStyle w:val="normaltextrun"/>
        </w:rPr>
        <w:t xml:space="preserve"> and</w:t>
      </w:r>
      <w:r>
        <w:rPr>
          <w:rStyle w:val="normaltextrun"/>
        </w:rPr>
        <w:t xml:space="preserve"> check their solutions.</w:t>
      </w:r>
    </w:p>
    <w:p w14:paraId="315670BD" w14:textId="7D4A45E2" w:rsidR="00A51D10" w:rsidRDefault="00A51D10" w:rsidP="00A51D10">
      <w:pPr>
        <w:pStyle w:val="Heading3"/>
      </w:pPr>
      <w:r>
        <w:t>Summarise</w:t>
      </w:r>
    </w:p>
    <w:p w14:paraId="5E9BABE8" w14:textId="44DF1A06" w:rsidR="0026512C" w:rsidRDefault="0026512C" w:rsidP="00B85B03">
      <w:pPr>
        <w:pStyle w:val="ListNumber"/>
        <w:numPr>
          <w:ilvl w:val="0"/>
          <w:numId w:val="43"/>
        </w:numPr>
        <w:suppressAutoHyphens w:val="0"/>
        <w:spacing w:after="0"/>
        <w:rPr>
          <w:rStyle w:val="normaltextrun"/>
        </w:rPr>
      </w:pPr>
      <w:r>
        <w:rPr>
          <w:rStyle w:val="normaltextrun"/>
        </w:rPr>
        <w:t xml:space="preserve">Introduce the term inverse operation: </w:t>
      </w:r>
      <w:r w:rsidRPr="00784863">
        <w:rPr>
          <w:rStyle w:val="normaltextrun"/>
        </w:rPr>
        <w:t>The operation that reverses the effect of another operation.</w:t>
      </w:r>
      <w:r>
        <w:rPr>
          <w:rStyle w:val="normaltextrun"/>
        </w:rPr>
        <w:t xml:space="preserve"> Use examples from their work to clarify its meaning.</w:t>
      </w:r>
    </w:p>
    <w:p w14:paraId="2F6A74CA" w14:textId="19B9978B" w:rsidR="00ED096A" w:rsidRDefault="00ED096A" w:rsidP="008404A9">
      <w:pPr>
        <w:pStyle w:val="ListNumber"/>
        <w:numPr>
          <w:ilvl w:val="0"/>
          <w:numId w:val="5"/>
        </w:numPr>
        <w:suppressAutoHyphens w:val="0"/>
        <w:spacing w:after="0"/>
      </w:pPr>
      <w:r>
        <w:t xml:space="preserve">Use slides </w:t>
      </w:r>
      <w:r w:rsidR="004F530F">
        <w:t>10</w:t>
      </w:r>
      <w:r w:rsidR="00BB424D">
        <w:t>–</w:t>
      </w:r>
      <w:r>
        <w:t>1</w:t>
      </w:r>
      <w:r w:rsidR="004F530F">
        <w:t>7</w:t>
      </w:r>
      <w:r>
        <w:t xml:space="preserve"> from the PowerPoint </w:t>
      </w:r>
      <w:r w:rsidRPr="0026512C">
        <w:rPr>
          <w:i/>
          <w:iCs/>
        </w:rPr>
        <w:t>Uncovering shape secrets</w:t>
      </w:r>
      <w:r>
        <w:t xml:space="preserve"> for the explicit teaching of solving equations with 2 steps.</w:t>
      </w:r>
    </w:p>
    <w:p w14:paraId="3F739E69" w14:textId="77777777" w:rsidR="00BB424D" w:rsidRDefault="00BB424D" w:rsidP="00BB424D">
      <w:pPr>
        <w:pStyle w:val="FeatureBox"/>
        <w:rPr>
          <w:lang w:eastAsia="zh-CN"/>
        </w:rPr>
      </w:pPr>
      <w:r>
        <w:rPr>
          <w:lang w:eastAsia="zh-CN"/>
        </w:rPr>
        <w:t>The explicit teaching technique used in the PowerPoint is ‘Your turn’. The first slide is a worked example which should be displayed for the students before using the following steps.</w:t>
      </w:r>
    </w:p>
    <w:p w14:paraId="519103ED" w14:textId="77777777" w:rsidR="00BB424D" w:rsidRDefault="00BB424D" w:rsidP="00BB424D">
      <w:pPr>
        <w:pStyle w:val="FeatureBox"/>
        <w:numPr>
          <w:ilvl w:val="0"/>
          <w:numId w:val="45"/>
        </w:numPr>
        <w:suppressAutoHyphens w:val="0"/>
        <w:spacing w:before="120"/>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43507683" w14:textId="77777777" w:rsidR="00BB424D" w:rsidRDefault="00BB424D" w:rsidP="00BB424D">
      <w:pPr>
        <w:pStyle w:val="FeatureBox"/>
        <w:numPr>
          <w:ilvl w:val="0"/>
          <w:numId w:val="4"/>
        </w:numPr>
        <w:suppressAutoHyphens w:val="0"/>
        <w:spacing w:before="120"/>
        <w:rPr>
          <w:lang w:eastAsia="zh-CN"/>
        </w:rPr>
      </w:pPr>
      <w:r w:rsidRPr="00B76006">
        <w:rPr>
          <w:lang w:eastAsia="zh-CN"/>
        </w:rPr>
        <w:t>Students read in silence</w:t>
      </w:r>
      <w:r>
        <w:rPr>
          <w:lang w:eastAsia="zh-CN"/>
        </w:rPr>
        <w:t>.</w:t>
      </w:r>
    </w:p>
    <w:p w14:paraId="00DF4A26" w14:textId="77777777" w:rsidR="00BB424D" w:rsidRDefault="00BB424D" w:rsidP="00BB424D">
      <w:pPr>
        <w:pStyle w:val="FeatureBox"/>
        <w:numPr>
          <w:ilvl w:val="0"/>
          <w:numId w:val="4"/>
        </w:numPr>
        <w:suppressAutoHyphens w:val="0"/>
        <w:spacing w:before="120"/>
        <w:rPr>
          <w:lang w:eastAsia="zh-CN"/>
        </w:rPr>
      </w:pPr>
      <w:r w:rsidRPr="00B76006">
        <w:rPr>
          <w:lang w:eastAsia="zh-CN"/>
        </w:rPr>
        <w:t xml:space="preserve">Students </w:t>
      </w:r>
      <w:r>
        <w:rPr>
          <w:lang w:eastAsia="zh-CN"/>
        </w:rPr>
        <w:t xml:space="preserve">individually </w:t>
      </w:r>
      <w:r w:rsidRPr="00B76006">
        <w:rPr>
          <w:lang w:eastAsia="zh-CN"/>
        </w:rPr>
        <w:t>explain to themselves what is happening in each step</w:t>
      </w:r>
      <w:r>
        <w:rPr>
          <w:lang w:eastAsia="zh-CN"/>
        </w:rPr>
        <w:t>.</w:t>
      </w:r>
    </w:p>
    <w:p w14:paraId="112C3D05" w14:textId="77777777" w:rsidR="00BB424D" w:rsidRDefault="00BB424D" w:rsidP="00BB424D">
      <w:pPr>
        <w:pStyle w:val="FeatureBox"/>
        <w:numPr>
          <w:ilvl w:val="0"/>
          <w:numId w:val="4"/>
        </w:numPr>
        <w:suppressAutoHyphens w:val="0"/>
        <w:spacing w:before="120"/>
        <w:rPr>
          <w:lang w:eastAsia="zh-CN"/>
        </w:rPr>
      </w:pPr>
      <w:r>
        <w:rPr>
          <w:lang w:eastAsia="zh-CN"/>
        </w:rPr>
        <w:t>Students hold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692D988B" w14:textId="77777777" w:rsidR="00BB424D" w:rsidRDefault="00BB424D" w:rsidP="00BB424D">
      <w:pPr>
        <w:pStyle w:val="FeatureBox"/>
        <w:numPr>
          <w:ilvl w:val="0"/>
          <w:numId w:val="4"/>
        </w:numPr>
        <w:suppressAutoHyphens w:val="0"/>
        <w:spacing w:before="120"/>
        <w:rPr>
          <w:lang w:eastAsia="zh-CN"/>
        </w:rPr>
      </w:pPr>
      <w:r>
        <w:rPr>
          <w:lang w:eastAsia="zh-CN"/>
        </w:rPr>
        <w:t>Think-Pair-Share. Students e</w:t>
      </w:r>
      <w:r w:rsidRPr="00B76006">
        <w:rPr>
          <w:lang w:eastAsia="zh-CN"/>
        </w:rPr>
        <w:t>xplain t</w:t>
      </w:r>
      <w:r>
        <w:rPr>
          <w:lang w:eastAsia="zh-CN"/>
        </w:rPr>
        <w:t>he solution to their partner.</w:t>
      </w:r>
    </w:p>
    <w:p w14:paraId="15420CE3" w14:textId="77777777" w:rsidR="00BB424D" w:rsidRDefault="00BB424D" w:rsidP="00BB424D">
      <w:pPr>
        <w:pStyle w:val="FeatureBox"/>
        <w:numPr>
          <w:ilvl w:val="0"/>
          <w:numId w:val="4"/>
        </w:numPr>
        <w:suppressAutoHyphens w:val="0"/>
        <w:spacing w:before="120"/>
        <w:rPr>
          <w:lang w:eastAsia="zh-CN"/>
        </w:rPr>
      </w:pPr>
      <w:r>
        <w:rPr>
          <w:lang w:eastAsia="zh-CN"/>
        </w:rPr>
        <w:t>In pairs,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21F53057" w14:textId="77777777" w:rsidR="00BB424D" w:rsidRDefault="00BB424D" w:rsidP="00BB424D">
      <w:pPr>
        <w:pStyle w:val="FeatureBox"/>
        <w:numPr>
          <w:ilvl w:val="0"/>
          <w:numId w:val="4"/>
        </w:numPr>
        <w:suppressAutoHyphens w:val="0"/>
        <w:spacing w:before="120"/>
        <w:rPr>
          <w:lang w:eastAsia="zh-CN"/>
        </w:rPr>
      </w:pPr>
      <w:r>
        <w:rPr>
          <w:lang w:eastAsia="zh-CN"/>
        </w:rPr>
        <w:t>Finally, randomly select students to share their answers with the whole class.</w:t>
      </w:r>
    </w:p>
    <w:p w14:paraId="4E74F761" w14:textId="72919417" w:rsidR="0026512C" w:rsidRDefault="0026512C" w:rsidP="00BB424D">
      <w:pPr>
        <w:pStyle w:val="ListNumber"/>
        <w:numPr>
          <w:ilvl w:val="0"/>
          <w:numId w:val="46"/>
        </w:numPr>
        <w:suppressAutoHyphens w:val="0"/>
        <w:spacing w:after="0"/>
        <w:rPr>
          <w:rStyle w:val="normaltextrun"/>
        </w:rPr>
      </w:pPr>
      <w:r>
        <w:rPr>
          <w:rStyle w:val="normaltextrun"/>
        </w:rPr>
        <w:lastRenderedPageBreak/>
        <w:t xml:space="preserve">Have students return to their problems on their vertical non-permanent surfaces and see if they can change their </w:t>
      </w:r>
      <w:r w:rsidR="00755B09">
        <w:rPr>
          <w:rStyle w:val="normaltextrun"/>
        </w:rPr>
        <w:t>bar models</w:t>
      </w:r>
      <w:r w:rsidR="00164763">
        <w:rPr>
          <w:rStyle w:val="normaltextrun"/>
        </w:rPr>
        <w:t xml:space="preserve"> from Appendix A</w:t>
      </w:r>
      <w:r>
        <w:rPr>
          <w:rStyle w:val="normaltextrun"/>
        </w:rPr>
        <w:t xml:space="preserve"> into algebraic </w:t>
      </w:r>
      <w:r w:rsidR="00A5782B">
        <w:rPr>
          <w:rStyle w:val="normaltextrun"/>
        </w:rPr>
        <w:t>representation</w:t>
      </w:r>
      <w:r w:rsidR="000F5DF5">
        <w:rPr>
          <w:rStyle w:val="normaltextrun"/>
        </w:rPr>
        <w:t>s</w:t>
      </w:r>
      <w:r>
        <w:rPr>
          <w:rStyle w:val="normaltextrun"/>
        </w:rPr>
        <w:t xml:space="preserve"> to communicate their thinking</w:t>
      </w:r>
      <w:r w:rsidR="00AE26D4">
        <w:rPr>
          <w:rStyle w:val="normaltextrun"/>
        </w:rPr>
        <w:t>.</w:t>
      </w:r>
    </w:p>
    <w:p w14:paraId="784325CB" w14:textId="489AB7FF" w:rsidR="0026512C" w:rsidRDefault="00A5782B" w:rsidP="00AD2119">
      <w:pPr>
        <w:pStyle w:val="ListNumber"/>
        <w:numPr>
          <w:ilvl w:val="0"/>
          <w:numId w:val="4"/>
        </w:numPr>
        <w:suppressAutoHyphens w:val="0"/>
        <w:spacing w:after="0"/>
        <w:rPr>
          <w:rStyle w:val="normaltextrun"/>
        </w:rPr>
      </w:pPr>
      <w:r>
        <w:rPr>
          <w:rStyle w:val="normaltextrun"/>
        </w:rPr>
        <w:t>As a</w:t>
      </w:r>
      <w:r w:rsidR="0026512C">
        <w:rPr>
          <w:rStyle w:val="normaltextrun"/>
        </w:rPr>
        <w:t xml:space="preserve"> class</w:t>
      </w:r>
      <w:r>
        <w:rPr>
          <w:rStyle w:val="normaltextrun"/>
        </w:rPr>
        <w:t>,</w:t>
      </w:r>
      <w:r w:rsidR="0026512C">
        <w:rPr>
          <w:rStyle w:val="normaltextrun"/>
        </w:rPr>
        <w:t xml:space="preserve"> ask groups to discuss how they </w:t>
      </w:r>
      <w:r>
        <w:rPr>
          <w:rStyle w:val="normaltextrun"/>
        </w:rPr>
        <w:t xml:space="preserve">connected </w:t>
      </w:r>
      <w:r w:rsidR="0026512C">
        <w:rPr>
          <w:rStyle w:val="normaltextrun"/>
        </w:rPr>
        <w:t>to the algebraic representatio</w:t>
      </w:r>
      <w:r>
        <w:rPr>
          <w:rStyle w:val="normaltextrun"/>
        </w:rPr>
        <w:t>n</w:t>
      </w:r>
      <w:r w:rsidR="0026512C">
        <w:rPr>
          <w:rStyle w:val="normaltextrun"/>
        </w:rPr>
        <w:t xml:space="preserve">. Challenge them to use the terminology inverse and </w:t>
      </w:r>
      <w:r w:rsidR="00164763">
        <w:rPr>
          <w:rStyle w:val="normaltextrun"/>
        </w:rPr>
        <w:t>variable</w:t>
      </w:r>
      <w:r w:rsidR="0026512C">
        <w:rPr>
          <w:rStyle w:val="normaltextrun"/>
        </w:rPr>
        <w:t xml:space="preserve"> when explaining their answer.</w:t>
      </w:r>
    </w:p>
    <w:p w14:paraId="153DD846" w14:textId="24BBFB02" w:rsidR="001C2078" w:rsidRDefault="0077642C" w:rsidP="00AD2119">
      <w:pPr>
        <w:pStyle w:val="ListNumber"/>
        <w:numPr>
          <w:ilvl w:val="0"/>
          <w:numId w:val="4"/>
        </w:numPr>
        <w:suppressAutoHyphens w:val="0"/>
        <w:spacing w:after="0"/>
        <w:rPr>
          <w:rStyle w:val="normaltextrun"/>
        </w:rPr>
      </w:pPr>
      <w:r>
        <w:rPr>
          <w:rStyle w:val="normaltextrun"/>
        </w:rPr>
        <w:t>Individually</w:t>
      </w:r>
      <w:r w:rsidR="00BB79AD">
        <w:rPr>
          <w:rStyle w:val="normaltextrun"/>
        </w:rPr>
        <w:t>,</w:t>
      </w:r>
      <w:r>
        <w:rPr>
          <w:rStyle w:val="normaltextrun"/>
        </w:rPr>
        <w:t xml:space="preserve"> s</w:t>
      </w:r>
      <w:r w:rsidR="001C2078">
        <w:rPr>
          <w:rStyle w:val="normaltextrun"/>
        </w:rPr>
        <w:t>tudents</w:t>
      </w:r>
      <w:r>
        <w:rPr>
          <w:rStyle w:val="normaltextrun"/>
        </w:rPr>
        <w:t xml:space="preserve"> are to</w:t>
      </w:r>
      <w:r w:rsidR="001C2078">
        <w:rPr>
          <w:rStyle w:val="normaltextrun"/>
        </w:rPr>
        <w:t xml:space="preserve"> </w:t>
      </w:r>
      <w:r w:rsidR="00D616A9">
        <w:rPr>
          <w:rStyle w:val="normaltextrun"/>
        </w:rPr>
        <w:t>attempt the Open Middle problem</w:t>
      </w:r>
      <w:r w:rsidR="00CC4498">
        <w:rPr>
          <w:rStyle w:val="normaltextrun"/>
        </w:rPr>
        <w:t xml:space="preserve"> ‘Two-step equations 3’ (</w:t>
      </w:r>
      <w:hyperlink r:id="rId27" w:history="1">
        <w:r w:rsidR="00613C20" w:rsidRPr="00DE7EC9">
          <w:rPr>
            <w:rStyle w:val="Hyperlink"/>
          </w:rPr>
          <w:t>https://www.openmiddle.com/two-step-equations-3/</w:t>
        </w:r>
      </w:hyperlink>
      <w:r w:rsidR="00613C20">
        <w:rPr>
          <w:rStyle w:val="normaltextrun"/>
        </w:rPr>
        <w:t>)</w:t>
      </w:r>
      <w:r w:rsidR="00D616A9">
        <w:rPr>
          <w:rStyle w:val="normaltextrun"/>
        </w:rPr>
        <w:t xml:space="preserve"> to find the largest and smallest possible solution</w:t>
      </w:r>
      <w:r w:rsidR="008C1235">
        <w:rPr>
          <w:rStyle w:val="normaltextrun"/>
        </w:rPr>
        <w:t>s</w:t>
      </w:r>
      <w:r w:rsidR="00613C20">
        <w:rPr>
          <w:rStyle w:val="normaltextrun"/>
        </w:rPr>
        <w:t xml:space="preserve"> using the numbers 1</w:t>
      </w:r>
      <w:r w:rsidR="001D2B3F">
        <w:rPr>
          <w:rStyle w:val="normaltextrun"/>
        </w:rPr>
        <w:t xml:space="preserve"> to 9</w:t>
      </w:r>
      <w:r w:rsidR="00DB04B4">
        <w:rPr>
          <w:rStyle w:val="normaltextrun"/>
        </w:rPr>
        <w:t xml:space="preserve"> to fill the boxes.</w:t>
      </w:r>
    </w:p>
    <w:p w14:paraId="64EECFA4" w14:textId="79C4E0BC" w:rsidR="00A00AA4" w:rsidRDefault="001E62F9" w:rsidP="00AD2119">
      <w:pPr>
        <w:pStyle w:val="ListNumber"/>
        <w:numPr>
          <w:ilvl w:val="0"/>
          <w:numId w:val="4"/>
        </w:numPr>
        <w:suppressAutoHyphens w:val="0"/>
        <w:spacing w:after="0"/>
        <w:rPr>
          <w:rStyle w:val="normaltextrun"/>
        </w:rPr>
      </w:pPr>
      <w:r>
        <w:rPr>
          <w:rStyle w:val="normaltextrun"/>
        </w:rPr>
        <w:t>By selecting random students</w:t>
      </w:r>
      <w:r w:rsidR="00A3301B">
        <w:rPr>
          <w:rStyle w:val="normaltextrun"/>
        </w:rPr>
        <w:t>,</w:t>
      </w:r>
      <w:r>
        <w:rPr>
          <w:rStyle w:val="normaltextrun"/>
        </w:rPr>
        <w:t xml:space="preserve"> </w:t>
      </w:r>
      <w:r w:rsidR="008F3AAA">
        <w:rPr>
          <w:rStyle w:val="normaltextrun"/>
        </w:rPr>
        <w:t xml:space="preserve">discuss </w:t>
      </w:r>
      <w:r w:rsidR="00A2758E">
        <w:rPr>
          <w:rStyle w:val="normaltextrun"/>
        </w:rPr>
        <w:t xml:space="preserve">the solution students found and </w:t>
      </w:r>
      <w:r w:rsidR="008F3AAA">
        <w:rPr>
          <w:rStyle w:val="normaltextrun"/>
        </w:rPr>
        <w:t xml:space="preserve">the strategies they used to </w:t>
      </w:r>
      <w:r w:rsidR="00A2758E">
        <w:rPr>
          <w:rStyle w:val="normaltextrun"/>
        </w:rPr>
        <w:t>get to the solution they found.</w:t>
      </w:r>
    </w:p>
    <w:p w14:paraId="663E78C9" w14:textId="3A9D0F3E" w:rsidR="00A51D10" w:rsidRDefault="00A51D10" w:rsidP="5B62FD38">
      <w:pPr>
        <w:pStyle w:val="Heading3"/>
        <w:numPr>
          <w:ilvl w:val="2"/>
          <w:numId w:val="0"/>
        </w:numPr>
      </w:pPr>
      <w:r>
        <w:t>Apply</w:t>
      </w:r>
    </w:p>
    <w:p w14:paraId="7D31A977" w14:textId="02AE73AC" w:rsidR="0085025D" w:rsidRDefault="0085025D" w:rsidP="0085025D">
      <w:pPr>
        <w:pStyle w:val="Heading4"/>
      </w:pPr>
      <w:r>
        <w:t>Puzzling perimeters</w:t>
      </w:r>
    </w:p>
    <w:p w14:paraId="0AA409C9" w14:textId="55EB2A1E" w:rsidR="005E22BB" w:rsidRPr="005E22BB" w:rsidRDefault="005E22BB" w:rsidP="005E22BB">
      <w:r>
        <w:t xml:space="preserve">This activity </w:t>
      </w:r>
      <w:r w:rsidR="00FE490B">
        <w:t>uses the concepts of</w:t>
      </w:r>
      <w:r>
        <w:t xml:space="preserve"> </w:t>
      </w:r>
      <w:r w:rsidR="008175DF">
        <w:t>simplifying expressions</w:t>
      </w:r>
      <w:r w:rsidR="00FE490B">
        <w:t xml:space="preserve"> and solving equations for the perimeter of varying shapes.</w:t>
      </w:r>
    </w:p>
    <w:p w14:paraId="7BB7482A" w14:textId="39BBB32A" w:rsidR="0085025D" w:rsidRPr="006F1788" w:rsidRDefault="0085025D" w:rsidP="00AD2119">
      <w:pPr>
        <w:pStyle w:val="ListNumber"/>
        <w:numPr>
          <w:ilvl w:val="0"/>
          <w:numId w:val="16"/>
        </w:numPr>
        <w:suppressAutoHyphens w:val="0"/>
        <w:spacing w:after="0"/>
        <w:rPr>
          <w:rStyle w:val="normaltextrun"/>
        </w:rPr>
      </w:pPr>
      <w:r w:rsidRPr="0085025D">
        <w:rPr>
          <w:rStyle w:val="normaltextrun"/>
          <w:color w:val="000000"/>
          <w:shd w:val="clear" w:color="auto" w:fill="FFFFFF"/>
        </w:rPr>
        <w:t xml:space="preserve">Issue each student a copy of Appendix </w:t>
      </w:r>
      <w:r w:rsidR="00755B09">
        <w:rPr>
          <w:rStyle w:val="normaltextrun"/>
          <w:color w:val="000000"/>
          <w:shd w:val="clear" w:color="auto" w:fill="FFFFFF"/>
        </w:rPr>
        <w:t>B</w:t>
      </w:r>
      <w:r w:rsidRPr="0085025D">
        <w:rPr>
          <w:rStyle w:val="normaltextrun"/>
          <w:color w:val="000000"/>
          <w:shd w:val="clear" w:color="auto" w:fill="FFFFFF"/>
        </w:rPr>
        <w:t xml:space="preserve"> ‘Puzzling perimeters’.</w:t>
      </w:r>
    </w:p>
    <w:p w14:paraId="415871BD" w14:textId="70D52C2B" w:rsidR="0085025D" w:rsidRDefault="0085025D" w:rsidP="00AD2119">
      <w:pPr>
        <w:pStyle w:val="ListNumber"/>
        <w:numPr>
          <w:ilvl w:val="0"/>
          <w:numId w:val="4"/>
        </w:numPr>
        <w:suppressAutoHyphens w:val="0"/>
        <w:spacing w:after="0"/>
      </w:pPr>
      <w:r w:rsidRPr="00C84C33">
        <w:rPr>
          <w:rStyle w:val="normaltextrun"/>
          <w:color w:val="000000"/>
          <w:shd w:val="clear" w:color="auto" w:fill="FFFFFF"/>
        </w:rPr>
        <w:t xml:space="preserve">By working in visibly random groups of 3 on vertical non-permanent surfaces, </w:t>
      </w:r>
      <w:r>
        <w:t>ask students to solve the problems in any order.</w:t>
      </w:r>
    </w:p>
    <w:p w14:paraId="79102A83" w14:textId="3D0C6CA0" w:rsidR="0085025D" w:rsidRDefault="0085025D" w:rsidP="00AD2119">
      <w:pPr>
        <w:pStyle w:val="ListNumber"/>
        <w:numPr>
          <w:ilvl w:val="0"/>
          <w:numId w:val="4"/>
        </w:numPr>
        <w:suppressAutoHyphens w:val="0"/>
        <w:spacing w:after="0"/>
      </w:pPr>
      <w:r>
        <w:t>Invite a student from each group to share their solution to a problem, explaining their method and justifying their answer.</w:t>
      </w:r>
    </w:p>
    <w:p w14:paraId="2E21D67D" w14:textId="77777777" w:rsidR="001305C1" w:rsidRDefault="001305C1" w:rsidP="001305C1">
      <w:pPr>
        <w:pStyle w:val="Heading4"/>
      </w:pPr>
      <w:r>
        <w:t>Worded problems</w:t>
      </w:r>
    </w:p>
    <w:p w14:paraId="7CC04613" w14:textId="4D6A1853" w:rsidR="00995E42" w:rsidRPr="00995E42" w:rsidRDefault="00D11130" w:rsidP="00995E42">
      <w:r>
        <w:t>In t</w:t>
      </w:r>
      <w:r w:rsidR="00995E42">
        <w:t>his activity</w:t>
      </w:r>
      <w:r>
        <w:t>,</w:t>
      </w:r>
      <w:r w:rsidR="00995E42">
        <w:t xml:space="preserve"> students are to translate</w:t>
      </w:r>
      <w:r w:rsidR="005E29A3">
        <w:t xml:space="preserve"> and solve</w:t>
      </w:r>
      <w:r w:rsidR="00995E42">
        <w:t xml:space="preserve"> worded problems</w:t>
      </w:r>
      <w:r w:rsidR="005E29A3">
        <w:t xml:space="preserve"> involving the perimeter</w:t>
      </w:r>
      <w:r w:rsidR="00995E42">
        <w:t xml:space="preserve"> </w:t>
      </w:r>
      <w:r w:rsidR="005E2261">
        <w:t>of quadrilaterals and triangles</w:t>
      </w:r>
      <w:r w:rsidR="005E29A3">
        <w:t>.</w:t>
      </w:r>
    </w:p>
    <w:p w14:paraId="632E3726" w14:textId="20B00B78" w:rsidR="001305C1" w:rsidRPr="006F1788" w:rsidRDefault="001305C1" w:rsidP="00AD2119">
      <w:pPr>
        <w:pStyle w:val="ListNumber"/>
        <w:numPr>
          <w:ilvl w:val="0"/>
          <w:numId w:val="14"/>
        </w:numPr>
        <w:suppressAutoHyphens w:val="0"/>
        <w:spacing w:after="0"/>
        <w:rPr>
          <w:rStyle w:val="normaltextrun"/>
        </w:rPr>
      </w:pPr>
      <w:r w:rsidRPr="001305C1">
        <w:rPr>
          <w:rStyle w:val="normaltextrun"/>
          <w:color w:val="000000"/>
          <w:shd w:val="clear" w:color="auto" w:fill="FFFFFF"/>
        </w:rPr>
        <w:t xml:space="preserve">Issue each student a copy of Appendix </w:t>
      </w:r>
      <w:r w:rsidR="00755B09">
        <w:rPr>
          <w:rStyle w:val="normaltextrun"/>
          <w:color w:val="000000"/>
          <w:shd w:val="clear" w:color="auto" w:fill="FFFFFF"/>
        </w:rPr>
        <w:t>C</w:t>
      </w:r>
      <w:r w:rsidRPr="001305C1">
        <w:rPr>
          <w:rStyle w:val="normaltextrun"/>
          <w:color w:val="000000"/>
          <w:shd w:val="clear" w:color="auto" w:fill="FFFFFF"/>
        </w:rPr>
        <w:t xml:space="preserve"> ‘Worded problems’.</w:t>
      </w:r>
    </w:p>
    <w:p w14:paraId="7F06A06A" w14:textId="1CB4D02A" w:rsidR="001305C1" w:rsidRDefault="001305C1" w:rsidP="00AD2119">
      <w:pPr>
        <w:pStyle w:val="ListNumber"/>
        <w:numPr>
          <w:ilvl w:val="0"/>
          <w:numId w:val="4"/>
        </w:numPr>
        <w:suppressAutoHyphens w:val="0"/>
        <w:spacing w:after="0"/>
      </w:pPr>
      <w:r w:rsidRPr="00C84C33">
        <w:rPr>
          <w:rStyle w:val="normaltextrun"/>
          <w:color w:val="000000"/>
          <w:shd w:val="clear" w:color="auto" w:fill="FFFFFF"/>
        </w:rPr>
        <w:t xml:space="preserve">By working in visibly random groups of 3 on vertical non-permanent surfaces, </w:t>
      </w:r>
      <w:r>
        <w:t>ask students to solve the problems in any order.</w:t>
      </w:r>
    </w:p>
    <w:p w14:paraId="40155FF7" w14:textId="5FA29F5E" w:rsidR="001305C1" w:rsidRPr="004D448E" w:rsidRDefault="001305C1" w:rsidP="00AD2119">
      <w:pPr>
        <w:pStyle w:val="ListNumber"/>
        <w:numPr>
          <w:ilvl w:val="0"/>
          <w:numId w:val="4"/>
        </w:numPr>
        <w:suppressAutoHyphens w:val="0"/>
        <w:spacing w:after="0"/>
      </w:pPr>
      <w:r>
        <w:t>Invite a student from each group to share their solution to a problem, explaining their method and justifying their answer.</w:t>
      </w:r>
    </w:p>
    <w:p w14:paraId="0F0F4A52" w14:textId="7CC8B741" w:rsidR="001305C1" w:rsidRDefault="001305C1" w:rsidP="001305C1">
      <w:pPr>
        <w:pStyle w:val="Heading4"/>
      </w:pPr>
      <w:r>
        <w:lastRenderedPageBreak/>
        <w:t>Perimeter challenge</w:t>
      </w:r>
    </w:p>
    <w:p w14:paraId="17F095C7" w14:textId="42A568F9" w:rsidR="00646161" w:rsidRPr="00646161" w:rsidRDefault="00646161" w:rsidP="006A531F">
      <w:pPr>
        <w:pStyle w:val="FeatureBox2"/>
      </w:pPr>
      <w:r>
        <w:t xml:space="preserve">Activity adapted from </w:t>
      </w:r>
      <w:r w:rsidR="006A531F">
        <w:t>the NRICH activity ‘Perimeter challenge’ (</w:t>
      </w:r>
      <w:hyperlink r:id="rId28" w:history="1">
        <w:r w:rsidR="006A531F" w:rsidRPr="000E1AC5">
          <w:rPr>
            <w:rStyle w:val="Hyperlink"/>
          </w:rPr>
          <w:t>https://nrich.maths.org/11119</w:t>
        </w:r>
      </w:hyperlink>
      <w:r w:rsidR="006A531F">
        <w:t>).</w:t>
      </w:r>
      <w:r w:rsidR="002F2204">
        <w:t xml:space="preserve"> Sample solutions to this problem can be found on the site.</w:t>
      </w:r>
    </w:p>
    <w:p w14:paraId="029AC84D" w14:textId="0AB3BAD5" w:rsidR="00646161" w:rsidRDefault="002E6FD1" w:rsidP="002E6FD1">
      <w:pPr>
        <w:pStyle w:val="ListNumber"/>
        <w:numPr>
          <w:ilvl w:val="0"/>
          <w:numId w:val="33"/>
        </w:numPr>
      </w:pPr>
      <w:r>
        <w:t xml:space="preserve">In new visibly random groups of 3 at non-permanent surfaces </w:t>
      </w:r>
      <w:r w:rsidR="00CD5AC5">
        <w:t xml:space="preserve">Distribute Appendix </w:t>
      </w:r>
      <w:r w:rsidR="00D47D1B">
        <w:t>D</w:t>
      </w:r>
      <w:r w:rsidR="00CD5AC5">
        <w:t xml:space="preserve"> ‘Perimeter challenge’</w:t>
      </w:r>
      <w:r>
        <w:t>. The sheet displays the following diagram.</w:t>
      </w:r>
    </w:p>
    <w:p w14:paraId="3683B914" w14:textId="734340F2" w:rsidR="002E6FD1" w:rsidRDefault="002E6FD1" w:rsidP="002E6FD1">
      <w:r>
        <w:rPr>
          <w:noProof/>
        </w:rPr>
        <w:drawing>
          <wp:inline distT="0" distB="0" distL="0" distR="0" wp14:anchorId="761F71AE" wp14:editId="0549DC4F">
            <wp:extent cx="2906486" cy="3181081"/>
            <wp:effectExtent l="0" t="0" r="8255" b="635"/>
            <wp:docPr id="406552368" name="Picture 406552368" descr="Two diagrams. The first is 7 congruent rectangles sitting on top of each other, beginning with lying on the long edge and then alternating between lying on the long edge and lying on the short edge, showing a height of 33 cm. The second is 3 congruent rectangles sitting on top of each other, beginning with lying on the long edge and then alternating between lying on the long edge and lying on the short edge, showing a height of 1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52368" name="Picture 406552368" descr="Two diagrams. The first is 7 congruent rectangles sitting on top of each other, beginning with lying on the long edge and then alternating between lying on the long edge and lying on the short edge, showing a height of 33 cm. The second is 3 congruent rectangles sitting on top of each other, beginning with lying on the long edge and then alternating between lying on the long edge and lying on the short edge, showing a height of 13 c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9636" cy="3184528"/>
                    </a:xfrm>
                    <a:prstGeom prst="rect">
                      <a:avLst/>
                    </a:prstGeom>
                    <a:noFill/>
                    <a:ln>
                      <a:noFill/>
                    </a:ln>
                  </pic:spPr>
                </pic:pic>
              </a:graphicData>
            </a:graphic>
          </wp:inline>
        </w:drawing>
      </w:r>
    </w:p>
    <w:p w14:paraId="48BBC4EE" w14:textId="77777777" w:rsidR="00BD64D7" w:rsidRDefault="002E6FD1" w:rsidP="001305C1">
      <w:pPr>
        <w:pStyle w:val="ListNumber"/>
        <w:numPr>
          <w:ilvl w:val="0"/>
          <w:numId w:val="33"/>
        </w:numPr>
      </w:pPr>
      <w:r>
        <w:t>State that all the rectangles are identical</w:t>
      </w:r>
      <w:r w:rsidR="00C14C4F">
        <w:t xml:space="preserve"> and a</w:t>
      </w:r>
      <w:r>
        <w:t>sk students to find the dimensions</w:t>
      </w:r>
      <w:r w:rsidR="00C14C4F">
        <w:t>.</w:t>
      </w:r>
    </w:p>
    <w:p w14:paraId="64AAECC0" w14:textId="7B18F41A" w:rsidR="006C4010" w:rsidRPr="006C4010" w:rsidRDefault="006C4010" w:rsidP="006C4010">
      <w:pPr>
        <w:pStyle w:val="ListNumber"/>
        <w:numPr>
          <w:ilvl w:val="0"/>
          <w:numId w:val="33"/>
        </w:numPr>
        <w:suppressAutoHyphens w:val="0"/>
        <w:spacing w:after="0"/>
        <w:rPr>
          <w:rStyle w:val="eop"/>
        </w:rPr>
      </w:pPr>
      <w:r w:rsidRPr="006C4010">
        <w:rPr>
          <w:rStyle w:val="normaltextrun"/>
          <w:color w:val="000000"/>
          <w:shd w:val="clear" w:color="auto" w:fill="FFFFFF"/>
        </w:rPr>
        <w:t xml:space="preserve">Walk around the room and circle student work that shows different approaches to solving the equations. </w:t>
      </w:r>
      <w:r w:rsidRPr="006C4010">
        <w:rPr>
          <w:rStyle w:val="eop"/>
          <w:color w:val="000000"/>
          <w:shd w:val="clear" w:color="auto" w:fill="FFFFFF"/>
        </w:rPr>
        <w:t>Join groups together that have produced different solutions to the same problem and state ‘At least one of you is incorrect.’</w:t>
      </w:r>
      <w:r w:rsidR="00A255D5">
        <w:rPr>
          <w:rStyle w:val="eop"/>
          <w:color w:val="000000"/>
          <w:shd w:val="clear" w:color="auto" w:fill="FFFFFF"/>
        </w:rPr>
        <w:t xml:space="preserve"> Leave the students to debate which answer is correct and to justify their reasoning.</w:t>
      </w:r>
    </w:p>
    <w:p w14:paraId="6BF6EED9" w14:textId="329375EE" w:rsidR="006C4010" w:rsidRPr="00A950B5" w:rsidRDefault="006C4010" w:rsidP="006C4010">
      <w:pPr>
        <w:pStyle w:val="ListNumber"/>
        <w:numPr>
          <w:ilvl w:val="0"/>
          <w:numId w:val="33"/>
        </w:numPr>
        <w:suppressAutoHyphens w:val="0"/>
        <w:spacing w:after="0"/>
        <w:rPr>
          <w:rStyle w:val="eop"/>
        </w:rPr>
      </w:pPr>
      <w:r>
        <w:rPr>
          <w:rStyle w:val="eop"/>
          <w:color w:val="000000"/>
          <w:shd w:val="clear" w:color="auto" w:fill="FFFFFF"/>
        </w:rPr>
        <w:t xml:space="preserve">Initiate the sharing of solutions by </w:t>
      </w:r>
      <w:r w:rsidR="00F80397">
        <w:rPr>
          <w:rStyle w:val="eop"/>
          <w:color w:val="000000"/>
          <w:shd w:val="clear" w:color="auto" w:fill="FFFFFF"/>
        </w:rPr>
        <w:t xml:space="preserve">highlighting </w:t>
      </w:r>
      <w:r w:rsidR="00703D06">
        <w:rPr>
          <w:rStyle w:val="eop"/>
          <w:color w:val="000000"/>
          <w:shd w:val="clear" w:color="auto" w:fill="FFFFFF"/>
        </w:rPr>
        <w:t>at least on</w:t>
      </w:r>
      <w:r w:rsidR="00A950B5">
        <w:rPr>
          <w:rStyle w:val="eop"/>
          <w:color w:val="000000"/>
          <w:shd w:val="clear" w:color="auto" w:fill="FFFFFF"/>
        </w:rPr>
        <w:t>e</w:t>
      </w:r>
      <w:r w:rsidR="00703D06">
        <w:rPr>
          <w:rStyle w:val="eop"/>
          <w:color w:val="000000"/>
          <w:shd w:val="clear" w:color="auto" w:fill="FFFFFF"/>
        </w:rPr>
        <w:t xml:space="preserve"> thing done well in the approach of each group in the class.</w:t>
      </w:r>
    </w:p>
    <w:p w14:paraId="0D9D8AF7" w14:textId="640AE038" w:rsidR="00A950B5" w:rsidRPr="006E1917" w:rsidRDefault="00A950B5" w:rsidP="00A950B5">
      <w:pPr>
        <w:pStyle w:val="FeatureBox"/>
        <w:rPr>
          <w:rStyle w:val="eop"/>
        </w:rPr>
      </w:pPr>
      <w:r>
        <w:rPr>
          <w:rStyle w:val="eop"/>
        </w:rPr>
        <w:t xml:space="preserve">When sharing </w:t>
      </w:r>
      <w:r w:rsidR="00564172">
        <w:rPr>
          <w:rStyle w:val="eop"/>
        </w:rPr>
        <w:t xml:space="preserve">student </w:t>
      </w:r>
      <w:r>
        <w:rPr>
          <w:rStyle w:val="eop"/>
        </w:rPr>
        <w:t>solutions</w:t>
      </w:r>
      <w:r w:rsidR="005A234E">
        <w:rPr>
          <w:rStyle w:val="eop"/>
        </w:rPr>
        <w:t>,</w:t>
      </w:r>
      <w:r>
        <w:rPr>
          <w:rStyle w:val="eop"/>
        </w:rPr>
        <w:t xml:space="preserve"> it is best to s</w:t>
      </w:r>
      <w:r w:rsidR="00A16901">
        <w:rPr>
          <w:rStyle w:val="eop"/>
        </w:rPr>
        <w:t>tart</w:t>
      </w:r>
      <w:r w:rsidR="00D93653">
        <w:rPr>
          <w:rStyle w:val="eop"/>
        </w:rPr>
        <w:t xml:space="preserve"> with the most basic</w:t>
      </w:r>
      <w:r w:rsidR="005A234E">
        <w:rPr>
          <w:rStyle w:val="eop"/>
        </w:rPr>
        <w:t xml:space="preserve"> solution</w:t>
      </w:r>
      <w:r>
        <w:rPr>
          <w:rStyle w:val="eop"/>
        </w:rPr>
        <w:t xml:space="preserve"> </w:t>
      </w:r>
      <w:r w:rsidR="00B6646F">
        <w:rPr>
          <w:rStyle w:val="eop"/>
        </w:rPr>
        <w:t>and then</w:t>
      </w:r>
      <w:r>
        <w:rPr>
          <w:rStyle w:val="eop"/>
        </w:rPr>
        <w:t xml:space="preserve"> increase in complexity</w:t>
      </w:r>
      <w:r w:rsidR="00A16901">
        <w:rPr>
          <w:rStyle w:val="eop"/>
        </w:rPr>
        <w:t>.</w:t>
      </w:r>
      <w:r w:rsidR="005A234E">
        <w:rPr>
          <w:rStyle w:val="eop"/>
        </w:rPr>
        <w:t xml:space="preserve"> You do not need to highlight the entire solution, rather mathematical </w:t>
      </w:r>
      <w:r w:rsidR="0056553B">
        <w:rPr>
          <w:rStyle w:val="eop"/>
        </w:rPr>
        <w:t>strategies th</w:t>
      </w:r>
      <w:r w:rsidR="00EC4677">
        <w:rPr>
          <w:rStyle w:val="eop"/>
        </w:rPr>
        <w:t>at work towards a solution.</w:t>
      </w:r>
    </w:p>
    <w:p w14:paraId="140858F5" w14:textId="69B696CC" w:rsidR="00D042D0" w:rsidRDefault="00D042D0" w:rsidP="00DA237B">
      <w:pPr>
        <w:pStyle w:val="Heading2"/>
      </w:pPr>
      <w:r>
        <w:lastRenderedPageBreak/>
        <w:t xml:space="preserve">Assessment and </w:t>
      </w:r>
      <w:r w:rsidR="001564ED">
        <w:t>d</w:t>
      </w:r>
      <w:r>
        <w:t>ifferentiation</w:t>
      </w:r>
    </w:p>
    <w:p w14:paraId="1E783EC0" w14:textId="77777777" w:rsidR="00322274" w:rsidRDefault="00322274" w:rsidP="00322274">
      <w:pPr>
        <w:pStyle w:val="Heading3"/>
      </w:pPr>
      <w:r>
        <w:t>Suggested opportunities for differentiation</w:t>
      </w:r>
    </w:p>
    <w:p w14:paraId="060C0D8A" w14:textId="77777777" w:rsidR="00322274" w:rsidRPr="0073637A" w:rsidRDefault="00322274" w:rsidP="00322274">
      <w:pPr>
        <w:rPr>
          <w:rStyle w:val="Strong"/>
        </w:rPr>
      </w:pPr>
      <w:r w:rsidRPr="0073637A">
        <w:rPr>
          <w:rStyle w:val="Strong"/>
        </w:rPr>
        <w:t>Launch</w:t>
      </w:r>
    </w:p>
    <w:p w14:paraId="17702D0B" w14:textId="77777777" w:rsidR="00322274" w:rsidRPr="00C77429" w:rsidRDefault="00322274" w:rsidP="00322274">
      <w:pPr>
        <w:pStyle w:val="ListBullet"/>
        <w:rPr>
          <w:b/>
        </w:rPr>
      </w:pPr>
      <w:r>
        <w:t>Students may benefit from first simplifying algebraic expressions to check student understanding of like terms.</w:t>
      </w:r>
    </w:p>
    <w:p w14:paraId="457CC488" w14:textId="77777777" w:rsidR="00322274" w:rsidRPr="0073637A" w:rsidRDefault="00322274" w:rsidP="00322274">
      <w:pPr>
        <w:rPr>
          <w:rStyle w:val="Strong"/>
        </w:rPr>
      </w:pPr>
      <w:r w:rsidRPr="0073637A">
        <w:rPr>
          <w:rStyle w:val="Strong"/>
        </w:rPr>
        <w:t>Explore</w:t>
      </w:r>
    </w:p>
    <w:p w14:paraId="5E8C5E76" w14:textId="197C959B" w:rsidR="00322274" w:rsidRPr="00C77429" w:rsidRDefault="00322274" w:rsidP="00322274">
      <w:pPr>
        <w:pStyle w:val="ListBullet"/>
        <w:rPr>
          <w:b/>
        </w:rPr>
      </w:pPr>
      <w:r>
        <w:rPr>
          <w:rStyle w:val="normaltextrun"/>
          <w:color w:val="000000"/>
          <w:shd w:val="clear" w:color="auto" w:fill="FFFFFF"/>
        </w:rPr>
        <w:t>If students find it difficult to add numbers mentally, they can be allowed to use a calculator.</w:t>
      </w:r>
    </w:p>
    <w:p w14:paraId="4A10B287" w14:textId="77777777" w:rsidR="00322274" w:rsidRPr="00C77429" w:rsidRDefault="00322274" w:rsidP="00322274">
      <w:pPr>
        <w:pStyle w:val="ListBullet"/>
        <w:rPr>
          <w:b/>
        </w:rPr>
      </w:pPr>
      <w:r>
        <w:rPr>
          <w:rStyle w:val="normaltextrun"/>
        </w:rPr>
        <w:t>Visual representations, like bar models, are used to assist students with their understanding of solving equations.</w:t>
      </w:r>
    </w:p>
    <w:p w14:paraId="27FB726A" w14:textId="77777777" w:rsidR="00322274" w:rsidRPr="00433B4D" w:rsidRDefault="00322274" w:rsidP="00322274">
      <w:pPr>
        <w:pStyle w:val="ListBullet"/>
        <w:numPr>
          <w:ilvl w:val="0"/>
          <w:numId w:val="0"/>
        </w:numPr>
        <w:rPr>
          <w:b/>
          <w:bCs/>
        </w:rPr>
      </w:pPr>
      <w:r>
        <w:rPr>
          <w:b/>
          <w:bCs/>
        </w:rPr>
        <w:t>Summarise</w:t>
      </w:r>
    </w:p>
    <w:p w14:paraId="74610779" w14:textId="77777777" w:rsidR="00322274" w:rsidRPr="009C2223" w:rsidRDefault="00322274" w:rsidP="00322274">
      <w:pPr>
        <w:pStyle w:val="ListBullet"/>
        <w:rPr>
          <w:b/>
        </w:rPr>
      </w:pPr>
      <w:r>
        <w:t>Open middle problems enable students to use the guess and refine method to approach problems, that allows an access point for all students. For those still not confident, have them focus on one type of equation at a time.</w:t>
      </w:r>
    </w:p>
    <w:p w14:paraId="4968AB49" w14:textId="77777777" w:rsidR="00322274" w:rsidRPr="0073637A" w:rsidRDefault="00322274" w:rsidP="00322274">
      <w:pPr>
        <w:rPr>
          <w:rStyle w:val="Strong"/>
        </w:rPr>
      </w:pPr>
      <w:r w:rsidRPr="0073637A">
        <w:rPr>
          <w:rStyle w:val="Strong"/>
        </w:rPr>
        <w:t>Apply</w:t>
      </w:r>
    </w:p>
    <w:p w14:paraId="4F7FF2F3" w14:textId="5B841D05" w:rsidR="00322274" w:rsidRPr="00433B4D" w:rsidRDefault="00322274" w:rsidP="00322274">
      <w:pPr>
        <w:pStyle w:val="ListBullet"/>
        <w:rPr>
          <w:b/>
        </w:rPr>
      </w:pPr>
      <w:r>
        <w:t>To enable students who are not confident in simplifying using like terms, give the equations to students to match to each shape in Appendix B.</w:t>
      </w:r>
    </w:p>
    <w:p w14:paraId="7A982F89" w14:textId="77777777" w:rsidR="00322274" w:rsidRPr="009C2223" w:rsidRDefault="00322274" w:rsidP="00322274">
      <w:pPr>
        <w:pStyle w:val="ListBullet"/>
        <w:rPr>
          <w:b/>
        </w:rPr>
      </w:pPr>
      <w:r>
        <w:t>Ask students to draw diagrams for Appendix C and then compare as a whole class before solving the problems.</w:t>
      </w:r>
    </w:p>
    <w:p w14:paraId="3B64A41D" w14:textId="77777777" w:rsidR="00322274" w:rsidRPr="009C2223" w:rsidRDefault="00322274" w:rsidP="00322274">
      <w:pPr>
        <w:pStyle w:val="ListBullet"/>
        <w:rPr>
          <w:b/>
        </w:rPr>
      </w:pPr>
      <w:r>
        <w:t>Asks students to make their own worded problem in Appendix C.</w:t>
      </w:r>
    </w:p>
    <w:p w14:paraId="6C899A08" w14:textId="77777777" w:rsidR="0053046C" w:rsidRPr="00844764" w:rsidRDefault="0053046C" w:rsidP="00844764">
      <w:r>
        <w:br w:type="page"/>
      </w:r>
    </w:p>
    <w:p w14:paraId="1EF8C46E" w14:textId="61113776" w:rsidR="00322274" w:rsidRDefault="00322274" w:rsidP="00322274">
      <w:pPr>
        <w:pStyle w:val="Heading3"/>
      </w:pPr>
      <w:r w:rsidRPr="00633A4A">
        <w:lastRenderedPageBreak/>
        <w:t>Suggested opportunities for assessment</w:t>
      </w:r>
    </w:p>
    <w:p w14:paraId="489465E9" w14:textId="77777777" w:rsidR="00322274" w:rsidRPr="0073637A" w:rsidRDefault="00322274" w:rsidP="00322274">
      <w:pPr>
        <w:rPr>
          <w:rStyle w:val="Strong"/>
        </w:rPr>
      </w:pPr>
      <w:r w:rsidRPr="0073637A">
        <w:rPr>
          <w:rStyle w:val="Strong"/>
        </w:rPr>
        <w:t>Explore</w:t>
      </w:r>
    </w:p>
    <w:p w14:paraId="00166D19" w14:textId="77777777" w:rsidR="00322274" w:rsidRPr="00FA4284" w:rsidRDefault="00322274" w:rsidP="00322274">
      <w:pPr>
        <w:pStyle w:val="ListBullet"/>
        <w:rPr>
          <w:b/>
        </w:rPr>
      </w:pPr>
      <w:r>
        <w:t>Check student understanding of substitution by monitoring responses from students to Kyran’s approach.</w:t>
      </w:r>
    </w:p>
    <w:p w14:paraId="50E9037B" w14:textId="77777777" w:rsidR="00322274" w:rsidRPr="006272EB" w:rsidRDefault="00322274" w:rsidP="00322274">
      <w:pPr>
        <w:pStyle w:val="ListBullet"/>
        <w:rPr>
          <w:b/>
        </w:rPr>
      </w:pPr>
      <w:r>
        <w:rPr>
          <w:rStyle w:val="normaltextrun"/>
          <w:color w:val="000000"/>
          <w:bdr w:val="none" w:sz="0" w:space="0" w:color="auto" w:frame="1"/>
        </w:rPr>
        <w:t>Monitor responses in class discussions to check for student understanding of solving equations using bar models.</w:t>
      </w:r>
    </w:p>
    <w:p w14:paraId="16375E07" w14:textId="77777777" w:rsidR="00322274" w:rsidRPr="00433B4D" w:rsidRDefault="00322274" w:rsidP="00322274">
      <w:pPr>
        <w:pStyle w:val="ListBullet"/>
        <w:numPr>
          <w:ilvl w:val="0"/>
          <w:numId w:val="0"/>
        </w:numPr>
        <w:rPr>
          <w:b/>
          <w:bCs/>
        </w:rPr>
      </w:pPr>
      <w:r>
        <w:rPr>
          <w:b/>
          <w:bCs/>
        </w:rPr>
        <w:t>Summarise</w:t>
      </w:r>
    </w:p>
    <w:p w14:paraId="651EEBF0" w14:textId="77777777" w:rsidR="00322274" w:rsidRPr="009C2223" w:rsidRDefault="00322274" w:rsidP="00322274">
      <w:pPr>
        <w:pStyle w:val="ListBullet"/>
        <w:rPr>
          <w:rStyle w:val="normaltextrun"/>
          <w:b/>
        </w:rPr>
      </w:pPr>
      <w:r>
        <w:rPr>
          <w:rStyle w:val="normaltextrun"/>
          <w:color w:val="000000"/>
          <w:bdr w:val="none" w:sz="0" w:space="0" w:color="auto" w:frame="1"/>
        </w:rPr>
        <w:t>Monitor student responses in the ‘Your turn’ section to check for understanding.</w:t>
      </w:r>
    </w:p>
    <w:p w14:paraId="6E4E3545" w14:textId="7A19F7D9" w:rsidR="00322274" w:rsidRPr="009C2223" w:rsidRDefault="00322274" w:rsidP="00322274">
      <w:pPr>
        <w:pStyle w:val="ListBullet"/>
        <w:rPr>
          <w:rStyle w:val="eop"/>
          <w:b/>
        </w:rPr>
      </w:pPr>
      <w:r w:rsidRPr="005E1AF1">
        <w:rPr>
          <w:rStyle w:val="normaltextrun"/>
          <w:color w:val="000000"/>
          <w:bdr w:val="none" w:sz="0" w:space="0" w:color="auto" w:frame="1"/>
        </w:rPr>
        <w:t>Students will demonstrate their working mathematically skills in discussions and justifications</w:t>
      </w:r>
      <w:r w:rsidR="00844764">
        <w:rPr>
          <w:rStyle w:val="eop"/>
          <w:b/>
          <w:bCs/>
          <w:color w:val="000000"/>
          <w:shd w:val="clear" w:color="auto" w:fill="FFFFFF"/>
        </w:rPr>
        <w:t xml:space="preserve"> </w:t>
      </w:r>
      <w:r>
        <w:rPr>
          <w:rStyle w:val="eop"/>
          <w:color w:val="000000"/>
          <w:shd w:val="clear" w:color="auto" w:fill="FFFFFF"/>
        </w:rPr>
        <w:t>when completing the open middle problem.</w:t>
      </w:r>
    </w:p>
    <w:p w14:paraId="495E8529" w14:textId="7CA824EA" w:rsidR="00322274" w:rsidRPr="009C2223" w:rsidRDefault="00322274" w:rsidP="00322274">
      <w:pPr>
        <w:pStyle w:val="ListBullet"/>
        <w:rPr>
          <w:b/>
        </w:rPr>
      </w:pPr>
      <w:r w:rsidRPr="009C2223">
        <w:rPr>
          <w:rStyle w:val="normaltextrun"/>
          <w:color w:val="000000"/>
          <w:bdr w:val="none" w:sz="0" w:space="0" w:color="auto" w:frame="1"/>
        </w:rPr>
        <w:t xml:space="preserve">Create an exit ticket where students need to choose </w:t>
      </w:r>
      <w:r w:rsidR="00844764">
        <w:rPr>
          <w:rStyle w:val="normaltextrun"/>
          <w:color w:val="000000"/>
          <w:bdr w:val="none" w:sz="0" w:space="0" w:color="auto" w:frame="1"/>
        </w:rPr>
        <w:t>2</w:t>
      </w:r>
      <w:r w:rsidRPr="009C2223">
        <w:rPr>
          <w:rStyle w:val="normaltextrun"/>
          <w:color w:val="000000"/>
          <w:bdr w:val="none" w:sz="0" w:space="0" w:color="auto" w:frame="1"/>
        </w:rPr>
        <w:t xml:space="preserve"> </w:t>
      </w:r>
      <w:proofErr w:type="gramStart"/>
      <w:r>
        <w:rPr>
          <w:rStyle w:val="normaltextrun"/>
          <w:color w:val="000000"/>
          <w:bdr w:val="none" w:sz="0" w:space="0" w:color="auto" w:frame="1"/>
        </w:rPr>
        <w:t>equations</w:t>
      </w:r>
      <w:proofErr w:type="gramEnd"/>
      <w:r>
        <w:rPr>
          <w:rStyle w:val="normaltextrun"/>
          <w:color w:val="000000"/>
          <w:bdr w:val="none" w:sz="0" w:space="0" w:color="auto" w:frame="1"/>
        </w:rPr>
        <w:t xml:space="preserve"> they have solved from the open middle problem that best show their progress.</w:t>
      </w:r>
    </w:p>
    <w:p w14:paraId="4A2761B7" w14:textId="77777777" w:rsidR="00322274" w:rsidRPr="0073637A" w:rsidRDefault="00322274" w:rsidP="00322274">
      <w:pPr>
        <w:rPr>
          <w:rStyle w:val="Strong"/>
        </w:rPr>
      </w:pPr>
      <w:r w:rsidRPr="0073637A">
        <w:rPr>
          <w:rStyle w:val="Strong"/>
        </w:rPr>
        <w:t>Apply</w:t>
      </w:r>
    </w:p>
    <w:p w14:paraId="63DC91EE" w14:textId="716AA998" w:rsidR="00322274" w:rsidRPr="009C2223" w:rsidRDefault="00322274" w:rsidP="00322274">
      <w:pPr>
        <w:pStyle w:val="ListBullet"/>
        <w:rPr>
          <w:b/>
        </w:rPr>
      </w:pPr>
      <w:r>
        <w:rPr>
          <w:rStyle w:val="normaltextrun"/>
          <w:color w:val="000000"/>
          <w:shd w:val="clear" w:color="auto" w:fill="FFFFFF"/>
        </w:rPr>
        <w:t>Appendix B could be collected and used as summative assessment for this unit of learning.</w:t>
      </w:r>
    </w:p>
    <w:p w14:paraId="2C86FF6B" w14:textId="5F508FBE" w:rsidR="0084631E" w:rsidRDefault="0084631E" w:rsidP="0084631E">
      <w:r>
        <w:br w:type="page"/>
      </w:r>
    </w:p>
    <w:p w14:paraId="3AA64228" w14:textId="23F9247B" w:rsidR="00D974BF" w:rsidRDefault="0070190E" w:rsidP="00A65CFB">
      <w:pPr>
        <w:pStyle w:val="Heading2"/>
        <w:rPr>
          <w:rStyle w:val="Heading2Char"/>
        </w:rPr>
      </w:pPr>
      <w:r w:rsidRPr="00C058AF">
        <w:rPr>
          <w:rStyle w:val="Heading2Char"/>
        </w:rPr>
        <w:lastRenderedPageBreak/>
        <w:t>Appendix</w:t>
      </w:r>
      <w:r w:rsidR="00783D18" w:rsidRPr="00C058AF">
        <w:rPr>
          <w:rStyle w:val="Heading2Char"/>
        </w:rPr>
        <w:t xml:space="preserve"> </w:t>
      </w:r>
      <w:r w:rsidR="006B714F">
        <w:rPr>
          <w:rStyle w:val="Heading2Char"/>
        </w:rPr>
        <w:t>A</w:t>
      </w:r>
    </w:p>
    <w:p w14:paraId="410B187B" w14:textId="6ED37BE2" w:rsidR="009114F1" w:rsidRDefault="009114F1" w:rsidP="009114F1">
      <w:pPr>
        <w:pStyle w:val="Heading3"/>
      </w:pPr>
      <w:r>
        <w:t>Match them up</w:t>
      </w:r>
    </w:p>
    <w:tbl>
      <w:tblPr>
        <w:tblStyle w:val="TableGrid"/>
        <w:tblW w:w="0" w:type="auto"/>
        <w:tblLook w:val="04A0" w:firstRow="1" w:lastRow="0" w:firstColumn="1" w:lastColumn="0" w:noHBand="0" w:noVBand="1"/>
        <w:tblDescription w:val="Match them up cards."/>
      </w:tblPr>
      <w:tblGrid>
        <w:gridCol w:w="4811"/>
        <w:gridCol w:w="4811"/>
      </w:tblGrid>
      <w:tr w:rsidR="009114F1" w14:paraId="70E05875" w14:textId="77777777">
        <w:trPr>
          <w:trHeight w:val="2268"/>
        </w:trPr>
        <w:tc>
          <w:tcPr>
            <w:tcW w:w="4811" w:type="dxa"/>
            <w:vAlign w:val="center"/>
          </w:tcPr>
          <w:p w14:paraId="61B6FD86" w14:textId="77777777" w:rsidR="009114F1" w:rsidRDefault="009114F1">
            <w:pPr>
              <w:jc w:val="center"/>
              <w:rPr>
                <w:rFonts w:eastAsiaTheme="minorEastAsia"/>
              </w:rPr>
            </w:pPr>
            <m:oMathPara>
              <m:oMath>
                <m:r>
                  <w:rPr>
                    <w:rFonts w:ascii="Cambria Math" w:eastAsiaTheme="minorEastAsia" w:hAnsi="Cambria Math"/>
                  </w:rPr>
                  <m:t>2x+5=17</m:t>
                </m:r>
              </m:oMath>
            </m:oMathPara>
          </w:p>
        </w:tc>
        <w:tc>
          <w:tcPr>
            <w:tcW w:w="4811" w:type="dxa"/>
            <w:vAlign w:val="center"/>
          </w:tcPr>
          <w:p w14:paraId="4428EB86" w14:textId="77777777" w:rsidR="009114F1" w:rsidRDefault="009114F1">
            <w:pPr>
              <w:jc w:val="center"/>
              <w:rPr>
                <w:rFonts w:eastAsiaTheme="minorEastAsia"/>
              </w:rPr>
            </w:pPr>
            <m:oMathPara>
              <m:oMath>
                <m:r>
                  <w:rPr>
                    <w:rFonts w:ascii="Cambria Math" w:eastAsiaTheme="minorEastAsia" w:hAnsi="Cambria Math"/>
                  </w:rPr>
                  <m:t>2x-5=17</m:t>
                </m:r>
              </m:oMath>
            </m:oMathPara>
          </w:p>
        </w:tc>
      </w:tr>
      <w:tr w:rsidR="009114F1" w14:paraId="494364CD" w14:textId="77777777">
        <w:trPr>
          <w:trHeight w:val="2268"/>
        </w:trPr>
        <w:tc>
          <w:tcPr>
            <w:tcW w:w="4811" w:type="dxa"/>
            <w:vAlign w:val="center"/>
          </w:tcPr>
          <w:p w14:paraId="69AE661B" w14:textId="77777777" w:rsidR="009114F1" w:rsidRDefault="009114F1">
            <w:pPr>
              <w:jc w:val="center"/>
              <w:rPr>
                <w:rFonts w:eastAsiaTheme="minorEastAsia"/>
              </w:rPr>
            </w:pPr>
            <m:oMathPara>
              <m:oMath>
                <m:r>
                  <w:rPr>
                    <w:rFonts w:ascii="Cambria Math" w:eastAsiaTheme="minorEastAsia" w:hAnsi="Cambria Math"/>
                  </w:rPr>
                  <m:t>17=2x+5</m:t>
                </m:r>
              </m:oMath>
            </m:oMathPara>
          </w:p>
        </w:tc>
        <w:tc>
          <w:tcPr>
            <w:tcW w:w="4811" w:type="dxa"/>
            <w:vAlign w:val="center"/>
          </w:tcPr>
          <w:p w14:paraId="628FFF56" w14:textId="1075306D" w:rsidR="009114F1" w:rsidRDefault="00F97FFB">
            <w:pPr>
              <w:jc w:val="center"/>
              <w:rPr>
                <w:rFonts w:eastAsiaTheme="minorEastAsia"/>
              </w:rPr>
            </w:pPr>
            <m:oMathPara>
              <m:oMath>
                <m:r>
                  <w:rPr>
                    <w:rFonts w:ascii="Cambria Math" w:eastAsiaTheme="minorEastAsia" w:hAnsi="Cambria Math"/>
                  </w:rPr>
                  <m:t>17-2x=5</m:t>
                </m:r>
              </m:oMath>
            </m:oMathPara>
          </w:p>
        </w:tc>
      </w:tr>
      <w:tr w:rsidR="009114F1" w14:paraId="64A540C8" w14:textId="77777777">
        <w:trPr>
          <w:trHeight w:val="2268"/>
        </w:trPr>
        <w:tc>
          <w:tcPr>
            <w:tcW w:w="4811" w:type="dxa"/>
            <w:vAlign w:val="center"/>
          </w:tcPr>
          <w:p w14:paraId="397EEF27" w14:textId="77777777" w:rsidR="009114F1" w:rsidRDefault="009114F1">
            <w:pPr>
              <w:jc w:val="center"/>
              <w:rPr>
                <w:rFonts w:eastAsiaTheme="minorEastAsia"/>
              </w:rPr>
            </w:pPr>
            <m:oMathPara>
              <m:oMath>
                <m:r>
                  <w:rPr>
                    <w:rFonts w:ascii="Cambria Math" w:eastAsiaTheme="minorEastAsia" w:hAnsi="Cambria Math"/>
                  </w:rPr>
                  <m:t>2x+5=57</m:t>
                </m:r>
              </m:oMath>
            </m:oMathPara>
          </w:p>
        </w:tc>
        <w:tc>
          <w:tcPr>
            <w:tcW w:w="4811" w:type="dxa"/>
            <w:vAlign w:val="center"/>
          </w:tcPr>
          <w:p w14:paraId="55A98D79" w14:textId="04811A37" w:rsidR="009114F1" w:rsidRDefault="00F97FFB">
            <w:pPr>
              <w:jc w:val="center"/>
              <w:rPr>
                <w:rFonts w:eastAsiaTheme="minorEastAsia"/>
              </w:rPr>
            </w:pPr>
            <w:r>
              <w:rPr>
                <w:noProof/>
              </w:rPr>
              <w:drawing>
                <wp:inline distT="0" distB="0" distL="0" distR="0" wp14:anchorId="67D76241" wp14:editId="4CE1533F">
                  <wp:extent cx="2405380" cy="957358"/>
                  <wp:effectExtent l="0" t="0" r="0" b="0"/>
                  <wp:docPr id="647364179" name="Picture 647364179" descr="An image of a bar model made in Desmos. The model is made up of 2 rectangles lined up end to end, opposing one other rectangle on the long side. The 2 rectangles in a line are blue and of the same length, labelled with an x. The single long rectangle that opposes these is red and is labelled with a 17. The single long rectangle is longer than the 2 rectangles in a line put together, and the difference between these lengths is marked with an arrow, labelled with the number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64179" name="Picture 1" descr="An image of a bar model made in Desmos. The model is made up of 2 rectangles lined up end to end, opposing one other rectangle on the long side. The 2 rectangles in a line are blue and of the same length, labelled with an x. The single long rectangle that opposes these is red and is labelled with a 17. The single long rectangle is longer than the 2 rectangles in a line put together, and the difference between these lengths is marked with an arrow, labelled with the number 5. "/>
                          <pic:cNvPicPr/>
                        </pic:nvPicPr>
                        <pic:blipFill rotWithShape="1">
                          <a:blip r:embed="rId30"/>
                          <a:srcRect b="4811"/>
                          <a:stretch/>
                        </pic:blipFill>
                        <pic:spPr bwMode="auto">
                          <a:xfrm>
                            <a:off x="0" y="0"/>
                            <a:ext cx="2427376" cy="966113"/>
                          </a:xfrm>
                          <a:prstGeom prst="rect">
                            <a:avLst/>
                          </a:prstGeom>
                          <a:ln>
                            <a:noFill/>
                          </a:ln>
                          <a:extLst>
                            <a:ext uri="{53640926-AAD7-44D8-BBD7-CCE9431645EC}">
                              <a14:shadowObscured xmlns:a14="http://schemas.microsoft.com/office/drawing/2010/main"/>
                            </a:ext>
                          </a:extLst>
                        </pic:spPr>
                      </pic:pic>
                    </a:graphicData>
                  </a:graphic>
                </wp:inline>
              </w:drawing>
            </w:r>
          </w:p>
        </w:tc>
      </w:tr>
      <w:tr w:rsidR="009114F1" w14:paraId="027CC408" w14:textId="77777777">
        <w:trPr>
          <w:trHeight w:val="2268"/>
        </w:trPr>
        <w:tc>
          <w:tcPr>
            <w:tcW w:w="4811" w:type="dxa"/>
            <w:vAlign w:val="center"/>
          </w:tcPr>
          <w:p w14:paraId="32B33317" w14:textId="1484B8C9" w:rsidR="009114F1" w:rsidRDefault="00F97FFB">
            <w:pPr>
              <w:jc w:val="center"/>
              <w:rPr>
                <w:rFonts w:eastAsiaTheme="minorEastAsia"/>
              </w:rPr>
            </w:pPr>
            <w:r>
              <w:rPr>
                <w:noProof/>
              </w:rPr>
              <w:drawing>
                <wp:inline distT="0" distB="0" distL="0" distR="0" wp14:anchorId="42B1AE04" wp14:editId="356DB5BB">
                  <wp:extent cx="2552624" cy="938948"/>
                  <wp:effectExtent l="0" t="0" r="635" b="0"/>
                  <wp:docPr id="1197661028" name="Picture 1197661028"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57. The single long rectangle is the same length as the 3 rectangles in a line put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61028" name="Picture 1"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57. The single long rectangle is the same length as the 3 rectangles in a line put together. "/>
                          <pic:cNvPicPr/>
                        </pic:nvPicPr>
                        <pic:blipFill>
                          <a:blip r:embed="rId31"/>
                          <a:stretch>
                            <a:fillRect/>
                          </a:stretch>
                        </pic:blipFill>
                        <pic:spPr>
                          <a:xfrm>
                            <a:off x="0" y="0"/>
                            <a:ext cx="2569813" cy="945271"/>
                          </a:xfrm>
                          <a:prstGeom prst="rect">
                            <a:avLst/>
                          </a:prstGeom>
                        </pic:spPr>
                      </pic:pic>
                    </a:graphicData>
                  </a:graphic>
                </wp:inline>
              </w:drawing>
            </w:r>
          </w:p>
        </w:tc>
        <w:tc>
          <w:tcPr>
            <w:tcW w:w="4811" w:type="dxa"/>
            <w:vAlign w:val="center"/>
          </w:tcPr>
          <w:p w14:paraId="1FBBCB8E" w14:textId="1CD1A250" w:rsidR="009114F1" w:rsidRDefault="00F97FFB">
            <w:pPr>
              <w:jc w:val="center"/>
              <w:rPr>
                <w:rFonts w:eastAsiaTheme="minorEastAsia"/>
              </w:rPr>
            </w:pPr>
            <w:r>
              <w:rPr>
                <w:noProof/>
              </w:rPr>
              <w:drawing>
                <wp:inline distT="0" distB="0" distL="0" distR="0" wp14:anchorId="314C8C1D" wp14:editId="60A7FF16">
                  <wp:extent cx="2696415" cy="865305"/>
                  <wp:effectExtent l="0" t="0" r="0" b="0"/>
                  <wp:docPr id="53915704" name="Picture 53915704" descr="An image of a bar model made in Desmos. The model is made up of 1 long orange rectangle labelled with a 17, and another shorter red rectangle labelled with a 5. The shorter red rectangle is lined up with the orange rectangle, and there are two lengths indicated by arrows and marked with an x that show the difference between the two rectang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5704" name="Picture 1" descr="An image of a bar model made in Desmos. The model is made up of 1 long orange rectangle labelled with a 17, and another shorter red rectangle labelled with a 5. The shorter red rectangle is lined up with the orange rectangle, and there are two lengths indicated by arrows and marked with an x that show the difference between the two rectangles. "/>
                          <pic:cNvPicPr/>
                        </pic:nvPicPr>
                        <pic:blipFill>
                          <a:blip r:embed="rId32"/>
                          <a:stretch>
                            <a:fillRect/>
                          </a:stretch>
                        </pic:blipFill>
                        <pic:spPr>
                          <a:xfrm>
                            <a:off x="0" y="0"/>
                            <a:ext cx="2740839" cy="879561"/>
                          </a:xfrm>
                          <a:prstGeom prst="rect">
                            <a:avLst/>
                          </a:prstGeom>
                        </pic:spPr>
                      </pic:pic>
                    </a:graphicData>
                  </a:graphic>
                </wp:inline>
              </w:drawing>
            </w:r>
          </w:p>
        </w:tc>
      </w:tr>
      <w:tr w:rsidR="009114F1" w14:paraId="25CF1FE0" w14:textId="77777777">
        <w:trPr>
          <w:trHeight w:val="2268"/>
        </w:trPr>
        <w:tc>
          <w:tcPr>
            <w:tcW w:w="4811" w:type="dxa"/>
            <w:vAlign w:val="center"/>
          </w:tcPr>
          <w:p w14:paraId="0779184A" w14:textId="11AB3379" w:rsidR="009114F1" w:rsidRDefault="00CE7A68">
            <w:pPr>
              <w:jc w:val="center"/>
              <w:rPr>
                <w:rFonts w:eastAsiaTheme="minorEastAsia"/>
              </w:rPr>
            </w:pPr>
            <w:r>
              <w:rPr>
                <w:noProof/>
              </w:rPr>
              <w:drawing>
                <wp:inline distT="0" distB="0" distL="0" distR="0" wp14:anchorId="6FE2607A" wp14:editId="6F945ABD">
                  <wp:extent cx="2589777" cy="960949"/>
                  <wp:effectExtent l="0" t="0" r="1270" b="0"/>
                  <wp:docPr id="772053707" name="Picture 772053707"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17. The single long rectangle is the same length as the 3 rectangles in a line put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53707" name="Picture 1"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17. The single long rectangle is the same length as the 3 rectangles in a line put together. "/>
                          <pic:cNvPicPr/>
                        </pic:nvPicPr>
                        <pic:blipFill>
                          <a:blip r:embed="rId33"/>
                          <a:stretch>
                            <a:fillRect/>
                          </a:stretch>
                        </pic:blipFill>
                        <pic:spPr>
                          <a:xfrm>
                            <a:off x="0" y="0"/>
                            <a:ext cx="2603834" cy="966165"/>
                          </a:xfrm>
                          <a:prstGeom prst="rect">
                            <a:avLst/>
                          </a:prstGeom>
                        </pic:spPr>
                      </pic:pic>
                    </a:graphicData>
                  </a:graphic>
                </wp:inline>
              </w:drawing>
            </w:r>
          </w:p>
        </w:tc>
        <w:tc>
          <w:tcPr>
            <w:tcW w:w="4811" w:type="dxa"/>
            <w:vAlign w:val="center"/>
          </w:tcPr>
          <w:p w14:paraId="4BA576E5" w14:textId="0B41501D" w:rsidR="009114F1" w:rsidRDefault="00F97FFB">
            <w:pPr>
              <w:jc w:val="center"/>
              <w:rPr>
                <w:rFonts w:eastAsiaTheme="minorEastAsia"/>
              </w:rPr>
            </w:pPr>
            <w:r>
              <w:rPr>
                <w:noProof/>
              </w:rPr>
              <w:drawing>
                <wp:inline distT="0" distB="0" distL="0" distR="0" wp14:anchorId="63AB2EF7" wp14:editId="3935B00B">
                  <wp:extent cx="2575742" cy="963495"/>
                  <wp:effectExtent l="0" t="0" r="0" b="8255"/>
                  <wp:docPr id="1089451839" name="Picture 1089451839"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17. The single long rectangle is the same length as the 3 rectangles in a line put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51839" name="Picture 1"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17. The single long rectangle is the same length as the 3 rectangles in a line put together. "/>
                          <pic:cNvPicPr/>
                        </pic:nvPicPr>
                        <pic:blipFill>
                          <a:blip r:embed="rId34"/>
                          <a:stretch>
                            <a:fillRect/>
                          </a:stretch>
                        </pic:blipFill>
                        <pic:spPr>
                          <a:xfrm>
                            <a:off x="0" y="0"/>
                            <a:ext cx="2607355" cy="975320"/>
                          </a:xfrm>
                          <a:prstGeom prst="rect">
                            <a:avLst/>
                          </a:prstGeom>
                        </pic:spPr>
                      </pic:pic>
                    </a:graphicData>
                  </a:graphic>
                </wp:inline>
              </w:drawing>
            </w:r>
          </w:p>
        </w:tc>
      </w:tr>
    </w:tbl>
    <w:p w14:paraId="18FB3415" w14:textId="7270AE1B" w:rsidR="009114F1" w:rsidRPr="00AE5ED4" w:rsidRDefault="00844764" w:rsidP="00844764">
      <w:pPr>
        <w:pStyle w:val="Imageattributioncaption"/>
        <w:rPr>
          <w:rFonts w:eastAsiaTheme="minorEastAsia"/>
        </w:rPr>
      </w:pPr>
      <w:r w:rsidRPr="00F40730">
        <w:t>Image</w:t>
      </w:r>
      <w:r>
        <w:t>s</w:t>
      </w:r>
      <w:r w:rsidRPr="00F40730">
        <w:t xml:space="preserve"> created using </w:t>
      </w:r>
      <w:hyperlink r:id="rId35" w:tgtFrame="_blank" w:tooltip="https://www.desmos.com/?lang=en" w:history="1">
        <w:r w:rsidRPr="00F40730">
          <w:rPr>
            <w:rStyle w:val="Hyperlink"/>
          </w:rPr>
          <w:t>Desmos</w:t>
        </w:r>
      </w:hyperlink>
      <w:r w:rsidRPr="00F40730">
        <w:t xml:space="preserve"> and is licensed under the </w:t>
      </w:r>
      <w:hyperlink r:id="rId36" w:tgtFrame="_blank" w:tooltip="https://www.desmos.com/terms?lang=en" w:history="1">
        <w:r w:rsidRPr="00F40730">
          <w:rPr>
            <w:rStyle w:val="Hyperlink"/>
          </w:rPr>
          <w:t>Desmos Terms of Service</w:t>
        </w:r>
      </w:hyperlink>
      <w:r w:rsidRPr="00F40730">
        <w:t>.</w:t>
      </w:r>
    </w:p>
    <w:p w14:paraId="45492C92" w14:textId="77777777" w:rsidR="009114F1" w:rsidRDefault="009114F1">
      <w:pPr>
        <w:suppressAutoHyphens w:val="0"/>
        <w:spacing w:after="0" w:line="276" w:lineRule="auto"/>
      </w:pPr>
      <w:r>
        <w:br w:type="page"/>
      </w:r>
    </w:p>
    <w:p w14:paraId="0E476117" w14:textId="2D68A8FB" w:rsidR="00F4337D" w:rsidRPr="00C84D07" w:rsidRDefault="00F4337D" w:rsidP="00C84D07">
      <w:pPr>
        <w:pStyle w:val="Heading2"/>
      </w:pPr>
      <w:r w:rsidRPr="00C84D07">
        <w:rPr>
          <w:rStyle w:val="Heading2Char"/>
          <w:bCs/>
        </w:rPr>
        <w:lastRenderedPageBreak/>
        <w:t xml:space="preserve">Appendix </w:t>
      </w:r>
      <w:r w:rsidR="00831027" w:rsidRPr="00C84D07">
        <w:rPr>
          <w:rStyle w:val="Heading2Char"/>
          <w:bCs/>
        </w:rPr>
        <w:t>B</w:t>
      </w:r>
    </w:p>
    <w:p w14:paraId="63647975" w14:textId="77777777" w:rsidR="00F4337D" w:rsidRDefault="00F4337D" w:rsidP="00F4337D">
      <w:pPr>
        <w:pStyle w:val="Heading3"/>
      </w:pPr>
      <w:r>
        <w:t>Puzzling perimeters</w:t>
      </w:r>
    </w:p>
    <w:p w14:paraId="4890ED9E" w14:textId="3D6F26E6" w:rsidR="000F0280" w:rsidRPr="00060E7E" w:rsidRDefault="000F0280" w:rsidP="000D651A">
      <w:pPr>
        <w:pStyle w:val="ListNumber"/>
        <w:numPr>
          <w:ilvl w:val="0"/>
          <w:numId w:val="37"/>
        </w:numPr>
        <w:suppressAutoHyphens w:val="0"/>
        <w:spacing w:after="0"/>
      </w:pPr>
      <w:r>
        <w:t xml:space="preserve">Find the value of </w:t>
      </w:r>
      <m:oMath>
        <m:r>
          <w:rPr>
            <w:rFonts w:ascii="Cambria Math" w:hAnsi="Cambria Math"/>
          </w:rPr>
          <m:t>k</m:t>
        </m:r>
      </m:oMath>
      <w:r>
        <w:rPr>
          <w:rFonts w:eastAsiaTheme="minorEastAsia"/>
        </w:rPr>
        <w:t xml:space="preserve"> if the perimeter of the rectangle is equal to 55 units.</w:t>
      </w:r>
    </w:p>
    <w:p w14:paraId="454E41D0" w14:textId="47FE61F2" w:rsidR="00060E7E" w:rsidRDefault="002A50E4" w:rsidP="00060E7E">
      <w:r>
        <w:rPr>
          <w:noProof/>
        </w:rPr>
        <w:drawing>
          <wp:inline distT="0" distB="0" distL="0" distR="0" wp14:anchorId="05005942" wp14:editId="662F5EA0">
            <wp:extent cx="3917373" cy="1824473"/>
            <wp:effectExtent l="0" t="0" r="6985" b="4445"/>
            <wp:docPr id="901993495" name="Picture 1" descr="A rectangle with sides k and 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93495" name="Picture 1" descr="A rectangle with sides k and k-9."/>
                    <pic:cNvPicPr/>
                  </pic:nvPicPr>
                  <pic:blipFill>
                    <a:blip r:embed="rId37"/>
                    <a:stretch>
                      <a:fillRect/>
                    </a:stretch>
                  </pic:blipFill>
                  <pic:spPr>
                    <a:xfrm>
                      <a:off x="0" y="0"/>
                      <a:ext cx="3946694" cy="1838129"/>
                    </a:xfrm>
                    <a:prstGeom prst="rect">
                      <a:avLst/>
                    </a:prstGeom>
                  </pic:spPr>
                </pic:pic>
              </a:graphicData>
            </a:graphic>
          </wp:inline>
        </w:drawing>
      </w:r>
    </w:p>
    <w:p w14:paraId="28DCA06B" w14:textId="424E1384" w:rsidR="00507350" w:rsidRPr="00C5035C" w:rsidRDefault="00507350" w:rsidP="00507350">
      <w:pPr>
        <w:pStyle w:val="ListNumber"/>
        <w:numPr>
          <w:ilvl w:val="0"/>
          <w:numId w:val="37"/>
        </w:numPr>
        <w:suppressAutoHyphens w:val="0"/>
        <w:spacing w:after="0"/>
      </w:pPr>
      <w:r>
        <w:t xml:space="preserve">Find the value of </w:t>
      </w:r>
      <m:oMath>
        <m:r>
          <w:rPr>
            <w:rFonts w:ascii="Cambria Math" w:hAnsi="Cambria Math"/>
          </w:rPr>
          <m:t>m</m:t>
        </m:r>
      </m:oMath>
      <w:r>
        <w:rPr>
          <w:rFonts w:eastAsiaTheme="minorEastAsia"/>
        </w:rPr>
        <w:t xml:space="preserve"> if the perimeter of the rectangle is equal to </w:t>
      </w:r>
      <w:r w:rsidR="00C5035C">
        <w:rPr>
          <w:rFonts w:eastAsiaTheme="minorEastAsia"/>
        </w:rPr>
        <w:t>64</w:t>
      </w:r>
      <w:r>
        <w:rPr>
          <w:rFonts w:eastAsiaTheme="minorEastAsia"/>
        </w:rPr>
        <w:t xml:space="preserve"> units.</w:t>
      </w:r>
    </w:p>
    <w:p w14:paraId="326B4E12" w14:textId="7E256768" w:rsidR="00FD338B" w:rsidRPr="000F0280" w:rsidRDefault="00C5035C" w:rsidP="000F0280">
      <w:r>
        <w:rPr>
          <w:noProof/>
        </w:rPr>
        <w:drawing>
          <wp:inline distT="0" distB="0" distL="0" distR="0" wp14:anchorId="35FB408B" wp14:editId="35AAF47C">
            <wp:extent cx="4031673" cy="1913286"/>
            <wp:effectExtent l="0" t="0" r="6985" b="0"/>
            <wp:docPr id="1871800720" name="Picture 1" descr="Rectangle with sides 20 and 2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00720" name="Picture 1" descr="Rectangle with sides 20 and 20-m."/>
                    <pic:cNvPicPr/>
                  </pic:nvPicPr>
                  <pic:blipFill>
                    <a:blip r:embed="rId38"/>
                    <a:stretch>
                      <a:fillRect/>
                    </a:stretch>
                  </pic:blipFill>
                  <pic:spPr>
                    <a:xfrm>
                      <a:off x="0" y="0"/>
                      <a:ext cx="4069607" cy="1931288"/>
                    </a:xfrm>
                    <a:prstGeom prst="rect">
                      <a:avLst/>
                    </a:prstGeom>
                  </pic:spPr>
                </pic:pic>
              </a:graphicData>
            </a:graphic>
          </wp:inline>
        </w:drawing>
      </w:r>
    </w:p>
    <w:p w14:paraId="12B280D0" w14:textId="7A7209F8" w:rsidR="00410762" w:rsidRDefault="00F4337D" w:rsidP="000D651A">
      <w:pPr>
        <w:pStyle w:val="ListNumber"/>
        <w:numPr>
          <w:ilvl w:val="0"/>
          <w:numId w:val="37"/>
        </w:numPr>
        <w:suppressAutoHyphens w:val="0"/>
        <w:spacing w:after="0"/>
      </w:pPr>
      <w:r>
        <w:t xml:space="preserve">Find the value of </w:t>
      </w:r>
      <m:oMath>
        <m:r>
          <w:rPr>
            <w:rFonts w:ascii="Cambria Math" w:hAnsi="Cambria Math"/>
          </w:rPr>
          <m:t>d</m:t>
        </m:r>
      </m:oMath>
      <w:r>
        <w:t xml:space="preserve"> if the perimeter of the triangle is equal to 22 units.</w:t>
      </w:r>
    </w:p>
    <w:p w14:paraId="20946FFF" w14:textId="7F858C97" w:rsidR="00F4337D" w:rsidRDefault="00BD5625" w:rsidP="009067F0">
      <w:r>
        <w:rPr>
          <w:noProof/>
          <w14:ligatures w14:val="standardContextual"/>
        </w:rPr>
        <w:drawing>
          <wp:inline distT="0" distB="0" distL="0" distR="0" wp14:anchorId="52E6E50B" wp14:editId="76B08B53">
            <wp:extent cx="4114800" cy="2228356"/>
            <wp:effectExtent l="0" t="0" r="0" b="635"/>
            <wp:docPr id="1727056939" name="Picture 1" descr="A triangle with sides d, d-2 and 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56939" name="Picture 1" descr="A triangle with sides d, d-2 and d+4."/>
                    <pic:cNvPicPr/>
                  </pic:nvPicPr>
                  <pic:blipFill>
                    <a:blip r:embed="rId39"/>
                    <a:stretch>
                      <a:fillRect/>
                    </a:stretch>
                  </pic:blipFill>
                  <pic:spPr>
                    <a:xfrm>
                      <a:off x="0" y="0"/>
                      <a:ext cx="4118563" cy="2230394"/>
                    </a:xfrm>
                    <a:prstGeom prst="rect">
                      <a:avLst/>
                    </a:prstGeom>
                  </pic:spPr>
                </pic:pic>
              </a:graphicData>
            </a:graphic>
          </wp:inline>
        </w:drawing>
      </w:r>
    </w:p>
    <w:p w14:paraId="296B8F3B" w14:textId="6DDDF32C" w:rsidR="001C72F5" w:rsidRDefault="00F4337D" w:rsidP="000D651A">
      <w:pPr>
        <w:pStyle w:val="ListNumber"/>
        <w:numPr>
          <w:ilvl w:val="0"/>
          <w:numId w:val="37"/>
        </w:numPr>
        <w:suppressAutoHyphens w:val="0"/>
        <w:spacing w:after="0"/>
      </w:pPr>
      <w:r>
        <w:lastRenderedPageBreak/>
        <w:t xml:space="preserve">Find the value of </w:t>
      </w:r>
      <m:oMath>
        <m:r>
          <w:rPr>
            <w:rFonts w:ascii="Cambria Math" w:hAnsi="Cambria Math"/>
          </w:rPr>
          <m:t>t</m:t>
        </m:r>
      </m:oMath>
      <w:r>
        <w:t xml:space="preserve"> if the perimeter of the pentagon is equal to 37 units.</w:t>
      </w:r>
    </w:p>
    <w:p w14:paraId="79995217" w14:textId="4D1144F5" w:rsidR="00F4337D" w:rsidRDefault="001C72F5" w:rsidP="001C72F5">
      <w:r>
        <w:rPr>
          <w:noProof/>
          <w14:ligatures w14:val="standardContextual"/>
        </w:rPr>
        <w:drawing>
          <wp:inline distT="0" distB="0" distL="0" distR="0" wp14:anchorId="2273E47C" wp14:editId="46BD8290">
            <wp:extent cx="2602923" cy="2790081"/>
            <wp:effectExtent l="0" t="0" r="6985" b="0"/>
            <wp:docPr id="1796524305" name="Picture 1" descr="A pentagon with sides 2t+1, t+3, t+3, t and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24305" name="Picture 1" descr="A pentagon with sides 2t+1, t+3, t+3, t and t."/>
                    <pic:cNvPicPr/>
                  </pic:nvPicPr>
                  <pic:blipFill>
                    <a:blip r:embed="rId40"/>
                    <a:stretch>
                      <a:fillRect/>
                    </a:stretch>
                  </pic:blipFill>
                  <pic:spPr>
                    <a:xfrm>
                      <a:off x="0" y="0"/>
                      <a:ext cx="2617937" cy="2806174"/>
                    </a:xfrm>
                    <a:prstGeom prst="rect">
                      <a:avLst/>
                    </a:prstGeom>
                  </pic:spPr>
                </pic:pic>
              </a:graphicData>
            </a:graphic>
          </wp:inline>
        </w:drawing>
      </w:r>
    </w:p>
    <w:p w14:paraId="7ACFCC10" w14:textId="5B34A157" w:rsidR="00F4337D" w:rsidRDefault="00F4337D" w:rsidP="00F4337D">
      <w:pPr>
        <w:pStyle w:val="ListNumber"/>
        <w:numPr>
          <w:ilvl w:val="0"/>
          <w:numId w:val="37"/>
        </w:numPr>
        <w:suppressAutoHyphens w:val="0"/>
        <w:spacing w:after="0"/>
      </w:pPr>
      <w:r>
        <w:t xml:space="preserve">Find the value of </w:t>
      </w:r>
      <m:oMath>
        <m:r>
          <w:rPr>
            <w:rFonts w:ascii="Cambria Math" w:hAnsi="Cambria Math"/>
          </w:rPr>
          <m:t>n</m:t>
        </m:r>
      </m:oMath>
      <w:r>
        <w:t xml:space="preserve"> if the perimeter of the pentagon is equal to 471 units.</w:t>
      </w:r>
    </w:p>
    <w:p w14:paraId="6169A6F4" w14:textId="6B169498" w:rsidR="001C72F5" w:rsidRDefault="00E73771" w:rsidP="00E73771">
      <w:r>
        <w:rPr>
          <w:noProof/>
          <w14:ligatures w14:val="standardContextual"/>
        </w:rPr>
        <w:drawing>
          <wp:inline distT="0" distB="0" distL="0" distR="0" wp14:anchorId="5C4F789D" wp14:editId="57A10980">
            <wp:extent cx="3636818" cy="1979177"/>
            <wp:effectExtent l="0" t="0" r="1905" b="2540"/>
            <wp:docPr id="1720282024" name="Picture 1" descr="A pentagon with two sides 5n+1, two sides 5n-1 and another side 6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82024" name="Picture 1" descr="A pentagon with two sides 5n+1, two sides 5n-1 and another side 6n+3."/>
                    <pic:cNvPicPr/>
                  </pic:nvPicPr>
                  <pic:blipFill>
                    <a:blip r:embed="rId41"/>
                    <a:stretch>
                      <a:fillRect/>
                    </a:stretch>
                  </pic:blipFill>
                  <pic:spPr>
                    <a:xfrm>
                      <a:off x="0" y="0"/>
                      <a:ext cx="3656393" cy="1989830"/>
                    </a:xfrm>
                    <a:prstGeom prst="rect">
                      <a:avLst/>
                    </a:prstGeom>
                  </pic:spPr>
                </pic:pic>
              </a:graphicData>
            </a:graphic>
          </wp:inline>
        </w:drawing>
      </w:r>
    </w:p>
    <w:p w14:paraId="10D4835E" w14:textId="08183FB0" w:rsidR="00F4337D" w:rsidRDefault="00F4337D" w:rsidP="000D651A">
      <w:pPr>
        <w:pStyle w:val="ListNumber"/>
        <w:numPr>
          <w:ilvl w:val="0"/>
          <w:numId w:val="37"/>
        </w:numPr>
        <w:suppressAutoHyphens w:val="0"/>
        <w:spacing w:after="0"/>
      </w:pPr>
      <w:r>
        <w:t xml:space="preserve">Find the value of </w:t>
      </w:r>
      <m:oMath>
        <m:r>
          <w:rPr>
            <w:rFonts w:ascii="Cambria Math" w:hAnsi="Cambria Math"/>
          </w:rPr>
          <m:t>w</m:t>
        </m:r>
      </m:oMath>
      <w:r>
        <w:t xml:space="preserve"> if the perimeter of the shape is equal to 288 units.</w:t>
      </w:r>
    </w:p>
    <w:p w14:paraId="021CCE66" w14:textId="206BB90F" w:rsidR="00F4337D" w:rsidRDefault="000F0280" w:rsidP="00F4337D">
      <w:r>
        <w:rPr>
          <w:noProof/>
          <w14:ligatures w14:val="standardContextual"/>
        </w:rPr>
        <w:drawing>
          <wp:inline distT="0" distB="0" distL="0" distR="0" wp14:anchorId="126F6750" wp14:editId="1E32DD97">
            <wp:extent cx="4171950" cy="2147450"/>
            <wp:effectExtent l="0" t="0" r="0" b="5715"/>
            <wp:docPr id="90063434" name="Picture 1" descr="An L-shape with sides 2w, 4w+5, 2w, 5w+5, 4w and 9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3434" name="Picture 1" descr="An L-shape with sides 2w, 4w+5, 2w, 5w+5, 4w and 9w+10."/>
                    <pic:cNvPicPr/>
                  </pic:nvPicPr>
                  <pic:blipFill>
                    <a:blip r:embed="rId42"/>
                    <a:stretch>
                      <a:fillRect/>
                    </a:stretch>
                  </pic:blipFill>
                  <pic:spPr>
                    <a:xfrm>
                      <a:off x="0" y="0"/>
                      <a:ext cx="4187369" cy="2155387"/>
                    </a:xfrm>
                    <a:prstGeom prst="rect">
                      <a:avLst/>
                    </a:prstGeom>
                  </pic:spPr>
                </pic:pic>
              </a:graphicData>
            </a:graphic>
          </wp:inline>
        </w:drawing>
      </w:r>
    </w:p>
    <w:p w14:paraId="5BA40625" w14:textId="27C05C34" w:rsidR="0015270D" w:rsidRPr="00C84D07" w:rsidRDefault="0015270D" w:rsidP="00C84D07">
      <w:pPr>
        <w:pStyle w:val="Heading2"/>
      </w:pPr>
      <w:r w:rsidRPr="00C84D07">
        <w:rPr>
          <w:rStyle w:val="Heading2Char"/>
          <w:bCs/>
        </w:rPr>
        <w:lastRenderedPageBreak/>
        <w:t xml:space="preserve">Appendix </w:t>
      </w:r>
      <w:r w:rsidR="00755B09" w:rsidRPr="00C84D07">
        <w:rPr>
          <w:rStyle w:val="Heading2Char"/>
          <w:bCs/>
        </w:rPr>
        <w:t>C</w:t>
      </w:r>
    </w:p>
    <w:p w14:paraId="3E8C965A" w14:textId="77777777" w:rsidR="0015270D" w:rsidRPr="00C84D07" w:rsidRDefault="0015270D" w:rsidP="00C84D07">
      <w:pPr>
        <w:pStyle w:val="Heading3"/>
      </w:pPr>
      <w:r>
        <w:t>Worded problems</w:t>
      </w:r>
    </w:p>
    <w:p w14:paraId="3270DD87" w14:textId="71D1FB4A" w:rsidR="0015270D" w:rsidRDefault="0015270D" w:rsidP="00AD2119">
      <w:pPr>
        <w:pStyle w:val="ListNumber"/>
        <w:numPr>
          <w:ilvl w:val="0"/>
          <w:numId w:val="15"/>
        </w:numPr>
        <w:suppressAutoHyphens w:val="0"/>
        <w:spacing w:after="0"/>
      </w:pPr>
      <w:r>
        <w:t xml:space="preserve">A square and equilateral triangle have the same perimeter. If the length of </w:t>
      </w:r>
      <w:r w:rsidR="00094129">
        <w:t xml:space="preserve">one </w:t>
      </w:r>
      <w:r>
        <w:t xml:space="preserve">side of the triangle is 4 units, find </w:t>
      </w:r>
      <w:r w:rsidR="00094129">
        <w:t>the</w:t>
      </w:r>
      <w:r>
        <w:t xml:space="preserve"> side </w:t>
      </w:r>
      <w:r w:rsidR="00094129">
        <w:t xml:space="preserve">length </w:t>
      </w:r>
      <w:r>
        <w:t>of the square.</w:t>
      </w:r>
    </w:p>
    <w:p w14:paraId="2EEF4DEC" w14:textId="6B758054" w:rsidR="0015270D" w:rsidRDefault="0015270D" w:rsidP="00AD2119">
      <w:pPr>
        <w:pStyle w:val="ListNumber"/>
        <w:numPr>
          <w:ilvl w:val="0"/>
          <w:numId w:val="4"/>
        </w:numPr>
        <w:suppressAutoHyphens w:val="0"/>
        <w:spacing w:after="0"/>
      </w:pPr>
      <w:r>
        <w:t xml:space="preserve">The length of a rectangle is </w:t>
      </w:r>
      <w:r w:rsidR="000E7349">
        <w:t>3</w:t>
      </w:r>
      <w:r>
        <w:t xml:space="preserve"> times as long as its width. Find the length and width</w:t>
      </w:r>
      <w:r w:rsidR="009478D8">
        <w:t xml:space="preserve"> of the rectangle</w:t>
      </w:r>
      <w:r>
        <w:t xml:space="preserve"> if the perimeter is 56 units.</w:t>
      </w:r>
    </w:p>
    <w:p w14:paraId="2D8D3452" w14:textId="0D307299" w:rsidR="0015270D" w:rsidRDefault="0015270D" w:rsidP="00AD2119">
      <w:pPr>
        <w:pStyle w:val="ListNumber"/>
        <w:numPr>
          <w:ilvl w:val="0"/>
          <w:numId w:val="4"/>
        </w:numPr>
        <w:suppressAutoHyphens w:val="0"/>
        <w:spacing w:after="0"/>
      </w:pPr>
      <w:r>
        <w:t>A kite has a perimeter of 2688mm. Its longer sides are 10% longer than the shorter sides. Find the length in m</w:t>
      </w:r>
      <w:r w:rsidR="009478D8">
        <w:t>illi</w:t>
      </w:r>
      <w:r>
        <w:t>m</w:t>
      </w:r>
      <w:r w:rsidR="009478D8">
        <w:t>etres</w:t>
      </w:r>
      <w:r>
        <w:t xml:space="preserve"> of one of the shorter sides.</w:t>
      </w:r>
    </w:p>
    <w:p w14:paraId="1D1D029C" w14:textId="7C11E5AB" w:rsidR="0015270D" w:rsidRDefault="0015270D" w:rsidP="00AD2119">
      <w:pPr>
        <w:pStyle w:val="ListNumber"/>
        <w:numPr>
          <w:ilvl w:val="0"/>
          <w:numId w:val="4"/>
        </w:numPr>
        <w:suppressAutoHyphens w:val="0"/>
        <w:spacing w:after="0"/>
      </w:pPr>
      <w:r>
        <w:t xml:space="preserve">The lengths of adjacent sides of a parallelogram are consecutive numbers. If the perimeter is 42 units find the length of the longest side of the parallelogram. </w:t>
      </w:r>
      <w:r w:rsidR="002E5E42">
        <w:t xml:space="preserve">Hint: </w:t>
      </w:r>
      <w:r w:rsidR="0000309F">
        <w:t xml:space="preserve">you </w:t>
      </w:r>
      <w:r w:rsidR="002E5E42">
        <w:t xml:space="preserve">may need to ask your teacher what </w:t>
      </w:r>
      <w:r w:rsidR="0076173A">
        <w:t>the words adjacent</w:t>
      </w:r>
      <w:r w:rsidR="002E5E42">
        <w:t xml:space="preserve"> and consecutive mean</w:t>
      </w:r>
      <w:r w:rsidR="0076173A">
        <w:t>.</w:t>
      </w:r>
    </w:p>
    <w:p w14:paraId="7CF9E5D2" w14:textId="6EA027F0" w:rsidR="0015270D" w:rsidRDefault="0015270D" w:rsidP="00AD2119">
      <w:pPr>
        <w:pStyle w:val="ListNumber"/>
        <w:numPr>
          <w:ilvl w:val="0"/>
          <w:numId w:val="4"/>
        </w:numPr>
        <w:suppressAutoHyphens w:val="0"/>
        <w:spacing w:after="0"/>
      </w:pPr>
      <w:r>
        <w:t>The length of a rectangle is 2</w:t>
      </w:r>
      <w:r w:rsidR="00107C4D">
        <w:t> </w:t>
      </w:r>
      <w:r>
        <w:t>cm less than 7 times its width. The perimeter is 60</w:t>
      </w:r>
      <w:r w:rsidR="00107C4D">
        <w:t> </w:t>
      </w:r>
      <w:r>
        <w:t>cm. What are the dimensions of the rectangle?</w:t>
      </w:r>
    </w:p>
    <w:p w14:paraId="19F2B09D" w14:textId="71361237" w:rsidR="001D6D82" w:rsidRDefault="0015270D" w:rsidP="00AD2119">
      <w:pPr>
        <w:pStyle w:val="ListNumber"/>
        <w:numPr>
          <w:ilvl w:val="0"/>
          <w:numId w:val="4"/>
        </w:numPr>
        <w:suppressAutoHyphens w:val="0"/>
        <w:spacing w:after="0"/>
      </w:pPr>
      <w:r>
        <w:t>The first side of a triangle is 8</w:t>
      </w:r>
      <w:r w:rsidR="00107C4D">
        <w:t> </w:t>
      </w:r>
      <w:r>
        <w:t xml:space="preserve">cm shorter than the second side. The third side is 4 times larger than the </w:t>
      </w:r>
      <w:r w:rsidR="002A6799">
        <w:t>second</w:t>
      </w:r>
      <w:r>
        <w:t xml:space="preserve"> side. The perimeter is </w:t>
      </w:r>
      <w:r w:rsidR="002A6799">
        <w:t>52</w:t>
      </w:r>
      <w:r w:rsidR="00107C4D">
        <w:t> </w:t>
      </w:r>
      <w:r>
        <w:t>cm. What are the lengths of the triangle?</w:t>
      </w:r>
    </w:p>
    <w:p w14:paraId="7AB618CF" w14:textId="77777777" w:rsidR="001D6D82" w:rsidRDefault="001D6D82">
      <w:pPr>
        <w:suppressAutoHyphens w:val="0"/>
        <w:spacing w:after="0" w:line="276" w:lineRule="auto"/>
      </w:pPr>
      <w:r>
        <w:br w:type="page"/>
      </w:r>
    </w:p>
    <w:p w14:paraId="36E2BD2D" w14:textId="45929E57" w:rsidR="001D6D82" w:rsidRPr="000428E5" w:rsidRDefault="001D6D82" w:rsidP="000428E5">
      <w:pPr>
        <w:pStyle w:val="Heading2"/>
      </w:pPr>
      <w:r w:rsidRPr="000428E5">
        <w:lastRenderedPageBreak/>
        <w:t xml:space="preserve">Appendix </w:t>
      </w:r>
      <w:r w:rsidR="00D47D1B" w:rsidRPr="000428E5">
        <w:t>D</w:t>
      </w:r>
    </w:p>
    <w:p w14:paraId="33804A7B" w14:textId="77777777" w:rsidR="001D6D82" w:rsidRDefault="001D6D82" w:rsidP="001D6D82">
      <w:pPr>
        <w:pStyle w:val="Heading3"/>
      </w:pPr>
      <w:r>
        <w:t>Perimeter challenge</w:t>
      </w:r>
    </w:p>
    <w:p w14:paraId="5BB61012" w14:textId="7343BFEA" w:rsidR="001D6D82" w:rsidRDefault="001D6D82" w:rsidP="001D6D82">
      <w:pPr>
        <w:rPr>
          <w:rFonts w:eastAsiaTheme="minorEastAsia"/>
        </w:rPr>
      </w:pPr>
      <w:r>
        <w:rPr>
          <w:rFonts w:eastAsiaTheme="minorEastAsia"/>
        </w:rPr>
        <w:t xml:space="preserve">Given all the rectangles are </w:t>
      </w:r>
      <w:r w:rsidR="00905BE9">
        <w:rPr>
          <w:rFonts w:eastAsiaTheme="minorEastAsia"/>
        </w:rPr>
        <w:t>identical</w:t>
      </w:r>
      <w:r>
        <w:rPr>
          <w:rFonts w:eastAsiaTheme="minorEastAsia"/>
        </w:rPr>
        <w:t>, find the dimensions</w:t>
      </w:r>
      <w:r w:rsidR="008F6B6F">
        <w:rPr>
          <w:rFonts w:eastAsiaTheme="minorEastAsia"/>
        </w:rPr>
        <w:t xml:space="preserve"> of a rectangle.</w:t>
      </w:r>
    </w:p>
    <w:p w14:paraId="72937600" w14:textId="77777777" w:rsidR="001D6D82" w:rsidRPr="00474F6D" w:rsidRDefault="001D6D82" w:rsidP="001D6D82">
      <w:pPr>
        <w:rPr>
          <w:rFonts w:eastAsiaTheme="minorEastAsia"/>
        </w:rPr>
      </w:pPr>
      <w:r>
        <w:rPr>
          <w:noProof/>
        </w:rPr>
        <w:drawing>
          <wp:inline distT="0" distB="0" distL="0" distR="0" wp14:anchorId="1E22DAAF" wp14:editId="780675E1">
            <wp:extent cx="2906486" cy="3181081"/>
            <wp:effectExtent l="0" t="0" r="8255" b="635"/>
            <wp:docPr id="2032367691" name="Picture 2032367691" descr="Two diagrams. The first is 7 congruent rectangles sitting on top of each other, beginning with lying on the long edge and then alternating between lying on the long edge and lying on the short edge, showing a height of 33 cm. The second is 3 congruent rectangles sitting on top of each other, beginning with lying on the long edge and then alternating between lying on the long edge and lying on the short edge, showing a height of 1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67691" name="Picture 2032367691" descr="Two diagrams. The first is 7 congruent rectangles sitting on top of each other, beginning with lying on the long edge and then alternating between lying on the long edge and lying on the short edge, showing a height of 33 cm. The second is 3 congruent rectangles sitting on top of each other, beginning with lying on the long edge and then alternating between lying on the long edge and lying on the short edge, showing a height of 13 c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9636" cy="3184528"/>
                    </a:xfrm>
                    <a:prstGeom prst="rect">
                      <a:avLst/>
                    </a:prstGeom>
                    <a:noFill/>
                    <a:ln>
                      <a:noFill/>
                    </a:ln>
                  </pic:spPr>
                </pic:pic>
              </a:graphicData>
            </a:graphic>
          </wp:inline>
        </w:drawing>
      </w:r>
      <w:r>
        <w:rPr>
          <w:rFonts w:eastAsiaTheme="minorEastAsia"/>
        </w:rPr>
        <w:t xml:space="preserve"> </w:t>
      </w:r>
    </w:p>
    <w:p w14:paraId="3428F80C" w14:textId="26527B19" w:rsidR="008B71D5" w:rsidRDefault="008B71D5">
      <w:pPr>
        <w:suppressAutoHyphens w:val="0"/>
        <w:spacing w:after="0" w:line="276" w:lineRule="auto"/>
      </w:pPr>
      <w:r>
        <w:br w:type="page"/>
      </w:r>
    </w:p>
    <w:p w14:paraId="1216C7C8" w14:textId="77777777" w:rsidR="008B71D5" w:rsidRDefault="008B71D5" w:rsidP="008B71D5">
      <w:pPr>
        <w:pStyle w:val="Heading2"/>
      </w:pPr>
      <w:r>
        <w:lastRenderedPageBreak/>
        <w:t>Sample solutions</w:t>
      </w:r>
    </w:p>
    <w:p w14:paraId="57B4E740" w14:textId="020DAFFA" w:rsidR="00474F6D" w:rsidRDefault="008B71D5" w:rsidP="00474F6D">
      <w:pPr>
        <w:pStyle w:val="Heading3"/>
      </w:pPr>
      <w:r>
        <w:t xml:space="preserve">Appendix </w:t>
      </w:r>
      <w:r w:rsidR="00474F6D">
        <w:t>A</w:t>
      </w:r>
      <w:r>
        <w:t xml:space="preserve"> – </w:t>
      </w:r>
      <w:r w:rsidR="000428E5">
        <w:t xml:space="preserve">match </w:t>
      </w:r>
      <w:r w:rsidR="00474F6D">
        <w:t>them up</w:t>
      </w:r>
    </w:p>
    <w:tbl>
      <w:tblPr>
        <w:tblStyle w:val="Tableheader"/>
        <w:tblW w:w="0" w:type="auto"/>
        <w:tblLook w:val="04A0" w:firstRow="1" w:lastRow="0" w:firstColumn="1" w:lastColumn="0" w:noHBand="0" w:noVBand="1"/>
        <w:tblDescription w:val="Sample solutions for Appendix A."/>
      </w:tblPr>
      <w:tblGrid>
        <w:gridCol w:w="2338"/>
        <w:gridCol w:w="5737"/>
        <w:gridCol w:w="1549"/>
      </w:tblGrid>
      <w:tr w:rsidR="00386598" w14:paraId="5FAEBB14" w14:textId="77777777" w:rsidTr="00155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0CBED2CA" w14:textId="410913F8" w:rsidR="00386598" w:rsidRDefault="00386598" w:rsidP="00386598">
            <w:r>
              <w:t>Equation</w:t>
            </w:r>
          </w:p>
        </w:tc>
        <w:tc>
          <w:tcPr>
            <w:tcW w:w="5737" w:type="dxa"/>
          </w:tcPr>
          <w:p w14:paraId="0FA948B5" w14:textId="726C16A8" w:rsidR="00386598" w:rsidRDefault="00386598" w:rsidP="00386598">
            <w:pPr>
              <w:cnfStyle w:val="100000000000" w:firstRow="1" w:lastRow="0" w:firstColumn="0" w:lastColumn="0" w:oddVBand="0" w:evenVBand="0" w:oddHBand="0" w:evenHBand="0" w:firstRowFirstColumn="0" w:firstRowLastColumn="0" w:lastRowFirstColumn="0" w:lastRowLastColumn="0"/>
            </w:pPr>
            <w:r>
              <w:t>Bar model</w:t>
            </w:r>
          </w:p>
        </w:tc>
        <w:tc>
          <w:tcPr>
            <w:tcW w:w="1549" w:type="dxa"/>
          </w:tcPr>
          <w:p w14:paraId="6C56F981" w14:textId="3D0B84CE" w:rsidR="00386598" w:rsidRDefault="00386598" w:rsidP="00386598">
            <w:pPr>
              <w:cnfStyle w:val="100000000000" w:firstRow="1" w:lastRow="0" w:firstColumn="0" w:lastColumn="0" w:oddVBand="0" w:evenVBand="0" w:oddHBand="0" w:evenHBand="0" w:firstRowFirstColumn="0" w:firstRowLastColumn="0" w:lastRowFirstColumn="0" w:lastRowLastColumn="0"/>
            </w:pPr>
            <w:r>
              <w:t>Solution</w:t>
            </w:r>
          </w:p>
        </w:tc>
      </w:tr>
      <w:tr w:rsidR="00386598" w14:paraId="49982C0E" w14:textId="77777777" w:rsidTr="00155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4D4BD9CA" w14:textId="2AE52D7A" w:rsidR="00386598" w:rsidRPr="000428E5" w:rsidRDefault="000A04A1" w:rsidP="00386598">
            <w:pPr>
              <w:rPr>
                <w:rFonts w:eastAsiaTheme="minorEastAsia"/>
              </w:rPr>
            </w:pPr>
            <m:oMathPara>
              <m:oMath>
                <m:r>
                  <m:rPr>
                    <m:sty m:val="bi"/>
                  </m:rPr>
                  <w:rPr>
                    <w:rFonts w:ascii="Cambria Math" w:eastAsiaTheme="minorEastAsia" w:hAnsi="Cambria Math"/>
                  </w:rPr>
                  <m:t>2</m:t>
                </m:r>
                <m:r>
                  <m:rPr>
                    <m:sty m:val="bi"/>
                  </m:rPr>
                  <w:rPr>
                    <w:rFonts w:ascii="Cambria Math" w:eastAsiaTheme="minorEastAsia" w:hAnsi="Cambria Math"/>
                  </w:rPr>
                  <m:t>x+5=17</m:t>
                </m:r>
              </m:oMath>
            </m:oMathPara>
          </w:p>
        </w:tc>
        <w:tc>
          <w:tcPr>
            <w:tcW w:w="5737" w:type="dxa"/>
          </w:tcPr>
          <w:p w14:paraId="71EEE6F5" w14:textId="73C4AF34" w:rsidR="00386598" w:rsidRDefault="00386598" w:rsidP="0038659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B825600" wp14:editId="322A1E6F">
                  <wp:extent cx="2589777" cy="960949"/>
                  <wp:effectExtent l="0" t="0" r="1270" b="0"/>
                  <wp:docPr id="1398688357" name="Picture 1398688357"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17. The single long rectangle is the same length as the 3 rectangles in a line put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53707" name="Picture 1"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17. The single long rectangle is the same length as the 3 rectangles in a line put together. "/>
                          <pic:cNvPicPr/>
                        </pic:nvPicPr>
                        <pic:blipFill>
                          <a:blip r:embed="rId33"/>
                          <a:stretch>
                            <a:fillRect/>
                          </a:stretch>
                        </pic:blipFill>
                        <pic:spPr>
                          <a:xfrm>
                            <a:off x="0" y="0"/>
                            <a:ext cx="2603834" cy="966165"/>
                          </a:xfrm>
                          <a:prstGeom prst="rect">
                            <a:avLst/>
                          </a:prstGeom>
                        </pic:spPr>
                      </pic:pic>
                    </a:graphicData>
                  </a:graphic>
                </wp:inline>
              </w:drawing>
            </w:r>
          </w:p>
        </w:tc>
        <w:tc>
          <w:tcPr>
            <w:tcW w:w="1549" w:type="dxa"/>
          </w:tcPr>
          <w:p w14:paraId="751F3744" w14:textId="19370C01" w:rsidR="00386598" w:rsidRDefault="00155839" w:rsidP="00386598">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x=6</m:t>
                </m:r>
              </m:oMath>
            </m:oMathPara>
          </w:p>
        </w:tc>
      </w:tr>
      <w:tr w:rsidR="00386598" w14:paraId="30C87E0C" w14:textId="77777777" w:rsidTr="001558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6DDEF4C4" w14:textId="55AF1BCF" w:rsidR="00386598" w:rsidRDefault="000A04A1" w:rsidP="00386598">
            <m:oMathPara>
              <m:oMath>
                <m:r>
                  <m:rPr>
                    <m:sty m:val="bi"/>
                  </m:rPr>
                  <w:rPr>
                    <w:rFonts w:ascii="Cambria Math" w:eastAsiaTheme="minorEastAsia" w:hAnsi="Cambria Math"/>
                  </w:rPr>
                  <m:t>17=2</m:t>
                </m:r>
                <m:r>
                  <m:rPr>
                    <m:sty m:val="bi"/>
                  </m:rPr>
                  <w:rPr>
                    <w:rFonts w:ascii="Cambria Math" w:eastAsiaTheme="minorEastAsia" w:hAnsi="Cambria Math"/>
                  </w:rPr>
                  <m:t>x+5</m:t>
                </m:r>
              </m:oMath>
            </m:oMathPara>
          </w:p>
        </w:tc>
        <w:tc>
          <w:tcPr>
            <w:tcW w:w="5737" w:type="dxa"/>
          </w:tcPr>
          <w:p w14:paraId="1D6101AF" w14:textId="48985802" w:rsidR="00386598" w:rsidRDefault="000D58A6" w:rsidP="00386598">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1775295C" wp14:editId="04C05FBB">
                  <wp:extent cx="2575742" cy="963495"/>
                  <wp:effectExtent l="0" t="0" r="0" b="8255"/>
                  <wp:docPr id="675708756" name="Picture 675708756"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17. The single long rectangle is the same length as the 3 rectangles in a line put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51839" name="Picture 1"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17. The single long rectangle is the same length as the 3 rectangles in a line put together. "/>
                          <pic:cNvPicPr/>
                        </pic:nvPicPr>
                        <pic:blipFill>
                          <a:blip r:embed="rId34"/>
                          <a:stretch>
                            <a:fillRect/>
                          </a:stretch>
                        </pic:blipFill>
                        <pic:spPr>
                          <a:xfrm>
                            <a:off x="0" y="0"/>
                            <a:ext cx="2607355" cy="975320"/>
                          </a:xfrm>
                          <a:prstGeom prst="rect">
                            <a:avLst/>
                          </a:prstGeom>
                        </pic:spPr>
                      </pic:pic>
                    </a:graphicData>
                  </a:graphic>
                </wp:inline>
              </w:drawing>
            </w:r>
          </w:p>
        </w:tc>
        <w:tc>
          <w:tcPr>
            <w:tcW w:w="1549" w:type="dxa"/>
          </w:tcPr>
          <w:p w14:paraId="2D8A616E" w14:textId="46F98ED7" w:rsidR="00386598" w:rsidRDefault="000D58A6" w:rsidP="00386598">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x=6</m:t>
                </m:r>
              </m:oMath>
            </m:oMathPara>
          </w:p>
        </w:tc>
      </w:tr>
      <w:tr w:rsidR="00386598" w14:paraId="733B99EC" w14:textId="77777777" w:rsidTr="00155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169857F8" w14:textId="75E7C80E" w:rsidR="00386598" w:rsidRDefault="000A04A1" w:rsidP="00386598">
            <m:oMathPara>
              <m:oMath>
                <m:r>
                  <m:rPr>
                    <m:sty m:val="bi"/>
                  </m:rPr>
                  <w:rPr>
                    <w:rFonts w:ascii="Cambria Math" w:eastAsiaTheme="minorEastAsia" w:hAnsi="Cambria Math"/>
                  </w:rPr>
                  <m:t>2</m:t>
                </m:r>
                <m:r>
                  <m:rPr>
                    <m:sty m:val="bi"/>
                  </m:rPr>
                  <w:rPr>
                    <w:rFonts w:ascii="Cambria Math" w:eastAsiaTheme="minorEastAsia" w:hAnsi="Cambria Math"/>
                  </w:rPr>
                  <m:t>x-5=17</m:t>
                </m:r>
              </m:oMath>
            </m:oMathPara>
          </w:p>
        </w:tc>
        <w:tc>
          <w:tcPr>
            <w:tcW w:w="5737" w:type="dxa"/>
          </w:tcPr>
          <w:p w14:paraId="6D73951D" w14:textId="08E4ADE7" w:rsidR="00386598" w:rsidRDefault="000D58A6" w:rsidP="0038659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47F038DB" wp14:editId="65C1FD67">
                  <wp:extent cx="2405380" cy="957358"/>
                  <wp:effectExtent l="0" t="0" r="0" b="0"/>
                  <wp:docPr id="309980277" name="Picture 309980277" descr="An image of a bar model made in Desmos. The model is made up of 2 rectangles lined up end to end, opposing one other rectangle on the long side. The 2 rectangles in a line are blue and of the same length, labelled with an x. The single long rectangle that opposes these is red and is labelled with a 17. The single long rectangle is longer than the 2 rectangles in a line put together, and the difference between these lengths is marked with an arrow, labelled with the number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64179" name="Picture 1" descr="An image of a bar model made in Desmos. The model is made up of 2 rectangles lined up end to end, opposing one other rectangle on the long side. The 2 rectangles in a line are blue and of the same length, labelled with an x. The single long rectangle that opposes these is red and is labelled with a 17. The single long rectangle is longer than the 2 rectangles in a line put together, and the difference between these lengths is marked with an arrow, labelled with the number 5. "/>
                          <pic:cNvPicPr/>
                        </pic:nvPicPr>
                        <pic:blipFill rotWithShape="1">
                          <a:blip r:embed="rId30"/>
                          <a:srcRect b="4811"/>
                          <a:stretch/>
                        </pic:blipFill>
                        <pic:spPr bwMode="auto">
                          <a:xfrm>
                            <a:off x="0" y="0"/>
                            <a:ext cx="2427376" cy="966113"/>
                          </a:xfrm>
                          <a:prstGeom prst="rect">
                            <a:avLst/>
                          </a:prstGeom>
                          <a:ln>
                            <a:noFill/>
                          </a:ln>
                          <a:extLst>
                            <a:ext uri="{53640926-AAD7-44D8-BBD7-CCE9431645EC}">
                              <a14:shadowObscured xmlns:a14="http://schemas.microsoft.com/office/drawing/2010/main"/>
                            </a:ext>
                          </a:extLst>
                        </pic:spPr>
                      </pic:pic>
                    </a:graphicData>
                  </a:graphic>
                </wp:inline>
              </w:drawing>
            </w:r>
          </w:p>
        </w:tc>
        <w:tc>
          <w:tcPr>
            <w:tcW w:w="1549" w:type="dxa"/>
          </w:tcPr>
          <w:p w14:paraId="062C7971" w14:textId="7861704E" w:rsidR="00386598" w:rsidRDefault="00735AA7" w:rsidP="00386598">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x=11</m:t>
                </m:r>
              </m:oMath>
            </m:oMathPara>
          </w:p>
        </w:tc>
      </w:tr>
      <w:tr w:rsidR="00386598" w14:paraId="3AFA1481" w14:textId="77777777" w:rsidTr="001558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508CE393" w14:textId="0D980672" w:rsidR="00386598" w:rsidRDefault="000A04A1" w:rsidP="00386598">
            <m:oMathPara>
              <m:oMath>
                <m:r>
                  <m:rPr>
                    <m:sty m:val="bi"/>
                  </m:rPr>
                  <w:rPr>
                    <w:rFonts w:ascii="Cambria Math" w:eastAsiaTheme="minorEastAsia" w:hAnsi="Cambria Math"/>
                  </w:rPr>
                  <m:t>2</m:t>
                </m:r>
                <m:r>
                  <m:rPr>
                    <m:sty m:val="bi"/>
                  </m:rPr>
                  <w:rPr>
                    <w:rFonts w:ascii="Cambria Math" w:eastAsiaTheme="minorEastAsia" w:hAnsi="Cambria Math"/>
                  </w:rPr>
                  <m:t>x+5=57</m:t>
                </m:r>
              </m:oMath>
            </m:oMathPara>
          </w:p>
        </w:tc>
        <w:tc>
          <w:tcPr>
            <w:tcW w:w="5737" w:type="dxa"/>
          </w:tcPr>
          <w:p w14:paraId="48036D85" w14:textId="52D3A027" w:rsidR="00386598" w:rsidRDefault="000D58A6" w:rsidP="00386598">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1BB3D18F" wp14:editId="5C7B292C">
                  <wp:extent cx="2552624" cy="938948"/>
                  <wp:effectExtent l="0" t="0" r="635" b="0"/>
                  <wp:docPr id="138812850" name="Picture 138812850"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57. The single long rectangle is the same length as the 3 rectangles in a line put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61028" name="Picture 1" descr="An image of a bar model made in Desmos. The model is made up of 3 rectangles lined up end to end, opposing one other rectangle on the long side. The three rectangles in a line include 2 blue ones of the same length, labelled with an x, and one orange one of a different length, labelled with a 5. The single long rectangle that opposes these is red and is labelled with a 57. The single long rectangle is the same length as the 3 rectangles in a line put together. "/>
                          <pic:cNvPicPr/>
                        </pic:nvPicPr>
                        <pic:blipFill>
                          <a:blip r:embed="rId31"/>
                          <a:stretch>
                            <a:fillRect/>
                          </a:stretch>
                        </pic:blipFill>
                        <pic:spPr>
                          <a:xfrm>
                            <a:off x="0" y="0"/>
                            <a:ext cx="2569813" cy="945271"/>
                          </a:xfrm>
                          <a:prstGeom prst="rect">
                            <a:avLst/>
                          </a:prstGeom>
                        </pic:spPr>
                      </pic:pic>
                    </a:graphicData>
                  </a:graphic>
                </wp:inline>
              </w:drawing>
            </w:r>
          </w:p>
        </w:tc>
        <w:tc>
          <w:tcPr>
            <w:tcW w:w="1549" w:type="dxa"/>
          </w:tcPr>
          <w:p w14:paraId="468D6F77" w14:textId="7CEE6183" w:rsidR="00386598" w:rsidRDefault="006D38A3" w:rsidP="00386598">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x=26</m:t>
                </m:r>
              </m:oMath>
            </m:oMathPara>
          </w:p>
        </w:tc>
      </w:tr>
      <w:tr w:rsidR="00386598" w14:paraId="3714322B" w14:textId="77777777" w:rsidTr="00155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587D3B25" w14:textId="77777777" w:rsidR="00735AA7" w:rsidRPr="00735AA7" w:rsidRDefault="000A04A1" w:rsidP="00735AA7">
            <w:pPr>
              <w:rPr>
                <w:rFonts w:eastAsiaTheme="minorEastAsia"/>
                <w:b w:val="0"/>
              </w:rPr>
            </w:pPr>
            <m:oMathPara>
              <m:oMath>
                <m:r>
                  <m:rPr>
                    <m:sty m:val="bi"/>
                  </m:rPr>
                  <w:rPr>
                    <w:rFonts w:ascii="Cambria Math" w:eastAsiaTheme="minorEastAsia" w:hAnsi="Cambria Math"/>
                  </w:rPr>
                  <m:t>17-2</m:t>
                </m:r>
                <m:r>
                  <m:rPr>
                    <m:sty m:val="bi"/>
                  </m:rPr>
                  <w:rPr>
                    <w:rFonts w:ascii="Cambria Math" w:eastAsiaTheme="minorEastAsia" w:hAnsi="Cambria Math"/>
                  </w:rPr>
                  <m:t>x=5</m:t>
                </m:r>
              </m:oMath>
            </m:oMathPara>
          </w:p>
          <w:p w14:paraId="26F15E66" w14:textId="6A186FCE" w:rsidR="00386598" w:rsidRDefault="00386598" w:rsidP="00386598"/>
        </w:tc>
        <w:tc>
          <w:tcPr>
            <w:tcW w:w="5737" w:type="dxa"/>
          </w:tcPr>
          <w:p w14:paraId="14BF381D" w14:textId="44616F6E" w:rsidR="00735AA7" w:rsidRDefault="00735AA7" w:rsidP="0038659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8FC9BC3" wp14:editId="3DF068A6">
                  <wp:extent cx="2696415" cy="865305"/>
                  <wp:effectExtent l="0" t="0" r="0" b="0"/>
                  <wp:docPr id="189825664" name="Picture 189825664" descr="An image of a bar model made in Desmos. The model is made up of 1 long orange rectangle labelled with a 17, and another shorter red rectangle labelled with a 5. The shorter red rectangle is lined up with the orange rectangle, and there are two lengths indicated by arrows and marked with an x that show the difference between the two rectang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5704" name="Picture 1" descr="An image of a bar model made in Desmos. The model is made up of 1 long orange rectangle labelled with a 17, and another shorter red rectangle labelled with a 5. The shorter red rectangle is lined up with the orange rectangle, and there are two lengths indicated by arrows and marked with an x that show the difference between the two rectangles. "/>
                          <pic:cNvPicPr/>
                        </pic:nvPicPr>
                        <pic:blipFill>
                          <a:blip r:embed="rId32"/>
                          <a:stretch>
                            <a:fillRect/>
                          </a:stretch>
                        </pic:blipFill>
                        <pic:spPr>
                          <a:xfrm>
                            <a:off x="0" y="0"/>
                            <a:ext cx="2740839" cy="879561"/>
                          </a:xfrm>
                          <a:prstGeom prst="rect">
                            <a:avLst/>
                          </a:prstGeom>
                        </pic:spPr>
                      </pic:pic>
                    </a:graphicData>
                  </a:graphic>
                </wp:inline>
              </w:drawing>
            </w:r>
          </w:p>
        </w:tc>
        <w:tc>
          <w:tcPr>
            <w:tcW w:w="1549" w:type="dxa"/>
          </w:tcPr>
          <w:p w14:paraId="06D867D6" w14:textId="2F073CA8" w:rsidR="00386598" w:rsidRDefault="00CA1135" w:rsidP="00386598">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x=6</m:t>
                </m:r>
              </m:oMath>
            </m:oMathPara>
          </w:p>
        </w:tc>
      </w:tr>
    </w:tbl>
    <w:p w14:paraId="74D8919E" w14:textId="1E78AB67" w:rsidR="00615C1E" w:rsidRDefault="000428E5" w:rsidP="000428E5">
      <w:pPr>
        <w:pStyle w:val="Imageattributioncaption"/>
        <w:rPr>
          <w:rFonts w:eastAsiaTheme="minorEastAsia"/>
        </w:rPr>
      </w:pPr>
      <w:r w:rsidRPr="00F40730">
        <w:t>Image</w:t>
      </w:r>
      <w:r>
        <w:t>s</w:t>
      </w:r>
      <w:r w:rsidRPr="00F40730">
        <w:t xml:space="preserve"> created using </w:t>
      </w:r>
      <w:hyperlink r:id="rId43" w:tgtFrame="_blank" w:tooltip="https://www.desmos.com/?lang=en" w:history="1">
        <w:r w:rsidRPr="00F40730">
          <w:rPr>
            <w:rStyle w:val="Hyperlink"/>
          </w:rPr>
          <w:t>Desmos</w:t>
        </w:r>
      </w:hyperlink>
      <w:r w:rsidRPr="00F40730">
        <w:t xml:space="preserve"> and is licensed under the </w:t>
      </w:r>
      <w:hyperlink r:id="rId44" w:tgtFrame="_blank" w:tooltip="https://www.desmos.com/terms?lang=en" w:history="1">
        <w:r w:rsidRPr="00F40730">
          <w:rPr>
            <w:rStyle w:val="Hyperlink"/>
          </w:rPr>
          <w:t>Desmos Terms of Service</w:t>
        </w:r>
      </w:hyperlink>
      <w:r w:rsidRPr="00F40730">
        <w:t>.</w:t>
      </w:r>
    </w:p>
    <w:p w14:paraId="2CA3EBA9" w14:textId="77777777" w:rsidR="00615C1E" w:rsidRDefault="00615C1E">
      <w:pPr>
        <w:suppressAutoHyphens w:val="0"/>
        <w:spacing w:after="0" w:line="276" w:lineRule="auto"/>
        <w:rPr>
          <w:rFonts w:eastAsiaTheme="minorEastAsia"/>
        </w:rPr>
      </w:pPr>
      <w:r>
        <w:rPr>
          <w:rFonts w:eastAsiaTheme="minorEastAsia"/>
        </w:rPr>
        <w:br w:type="page"/>
      </w:r>
    </w:p>
    <w:p w14:paraId="5BB67793" w14:textId="59D0B2D5" w:rsidR="009A7D81" w:rsidRDefault="009A7D81" w:rsidP="009A7D81">
      <w:pPr>
        <w:pStyle w:val="Heading3"/>
      </w:pPr>
      <w:r>
        <w:lastRenderedPageBreak/>
        <w:t xml:space="preserve">Appendix B </w:t>
      </w:r>
      <w:r w:rsidR="00070BC6">
        <w:t>– p</w:t>
      </w:r>
      <w:r>
        <w:t>uzzling perimeters</w:t>
      </w:r>
    </w:p>
    <w:p w14:paraId="0D10DDFD" w14:textId="5DA46636" w:rsidR="00DF1A35" w:rsidRPr="00DF1A35" w:rsidRDefault="00E82F7F" w:rsidP="009A7D81">
      <w:pPr>
        <w:pStyle w:val="ListNumber"/>
        <w:numPr>
          <w:ilvl w:val="0"/>
          <w:numId w:val="39"/>
        </w:numPr>
        <w:suppressAutoHyphens w:val="0"/>
        <w:spacing w:after="0"/>
        <w:rPr>
          <w:rFonts w:eastAsiaTheme="minorEastAsia"/>
        </w:rPr>
      </w:pPr>
      <m:oMath>
        <m:r>
          <w:rPr>
            <w:rFonts w:ascii="Cambria Math" w:hAnsi="Cambria Math"/>
          </w:rPr>
          <m:t>4k-18=55</m:t>
        </m:r>
      </m:oMath>
      <w:r w:rsidR="00DF1A35">
        <w:rPr>
          <w:rFonts w:eastAsiaTheme="minorEastAsia"/>
        </w:rPr>
        <w:br/>
      </w:r>
      <m:oMathPara>
        <m:oMathParaPr>
          <m:jc m:val="left"/>
        </m:oMathParaPr>
        <m:oMath>
          <m:r>
            <w:rPr>
              <w:rFonts w:ascii="Cambria Math" w:eastAsiaTheme="minorEastAsia" w:hAnsi="Cambria Math"/>
            </w:rPr>
            <m:t>4k=73</m:t>
          </m:r>
          <m:r>
            <m:rPr>
              <m:sty m:val="p"/>
            </m:rPr>
            <w:rPr>
              <w:rFonts w:eastAsiaTheme="minorEastAsia"/>
            </w:rPr>
            <w:br/>
          </m:r>
        </m:oMath>
      </m:oMathPara>
      <m:oMath>
        <m:r>
          <w:rPr>
            <w:rFonts w:ascii="Cambria Math" w:eastAsiaTheme="minorEastAsia" w:hAnsi="Cambria Math"/>
          </w:rPr>
          <m:t>k=18.25</m:t>
        </m:r>
      </m:oMath>
      <w:r w:rsidR="00DF1A35">
        <w:rPr>
          <w:rFonts w:eastAsiaTheme="minorEastAsia"/>
        </w:rPr>
        <w:t xml:space="preserve"> units</w:t>
      </w:r>
    </w:p>
    <w:p w14:paraId="69A44EC2" w14:textId="04D2B380" w:rsidR="00DF1A35" w:rsidRPr="00F218D3" w:rsidRDefault="00DF1A35" w:rsidP="009A7D81">
      <w:pPr>
        <w:pStyle w:val="ListNumber"/>
        <w:numPr>
          <w:ilvl w:val="0"/>
          <w:numId w:val="39"/>
        </w:numPr>
        <w:suppressAutoHyphens w:val="0"/>
        <w:spacing w:after="0"/>
        <w:rPr>
          <w:rFonts w:eastAsiaTheme="minorEastAsia"/>
        </w:rPr>
      </w:pPr>
      <m:oMath>
        <m:r>
          <w:rPr>
            <w:rFonts w:ascii="Cambria Math" w:eastAsiaTheme="minorEastAsia" w:hAnsi="Cambria Math"/>
          </w:rPr>
          <m:t>80-2m=64</m:t>
        </m:r>
        <m:r>
          <m:rPr>
            <m:sty m:val="p"/>
          </m:rPr>
          <w:rPr>
            <w:rFonts w:ascii="Cambria Math" w:eastAsiaTheme="minorEastAsia" w:hAnsi="Cambria Math"/>
          </w:rPr>
          <w:br/>
        </m:r>
      </m:oMath>
      <m:oMathPara>
        <m:oMathParaPr>
          <m:jc m:val="left"/>
        </m:oMathParaPr>
        <m:oMath>
          <m:r>
            <w:rPr>
              <w:rFonts w:ascii="Cambria Math" w:eastAsiaTheme="minorEastAsia" w:hAnsi="Cambria Math"/>
            </w:rPr>
            <m:t>-2m=-16</m:t>
          </m:r>
          <m:r>
            <m:rPr>
              <m:sty m:val="p"/>
            </m:rPr>
            <w:rPr>
              <w:rFonts w:ascii="Cambria Math" w:eastAsiaTheme="minorEastAsia" w:hAnsi="Cambria Math"/>
            </w:rPr>
            <w:br/>
          </m:r>
        </m:oMath>
        <m:oMath>
          <m:r>
            <w:rPr>
              <w:rFonts w:ascii="Cambria Math" w:eastAsiaTheme="minorEastAsia" w:hAnsi="Cambria Math"/>
            </w:rPr>
            <m:t>m=8</m:t>
          </m:r>
        </m:oMath>
      </m:oMathPara>
    </w:p>
    <w:p w14:paraId="4D27ECE7" w14:textId="749907D9" w:rsidR="009A7D81" w:rsidRPr="006433B5" w:rsidRDefault="00F218D3" w:rsidP="00F218D3">
      <w:pPr>
        <w:pStyle w:val="ListNumber"/>
        <w:numPr>
          <w:ilvl w:val="0"/>
          <w:numId w:val="39"/>
        </w:numPr>
        <w:suppressAutoHyphens w:val="0"/>
        <w:spacing w:after="0"/>
      </w:pPr>
      <m:oMath>
        <m:r>
          <w:rPr>
            <w:rFonts w:ascii="Cambria Math" w:hAnsi="Cambria Math"/>
          </w:rPr>
          <m:t>3d+2=22</m:t>
        </m:r>
        <m:r>
          <m:rPr>
            <m:sty m:val="p"/>
          </m:rPr>
          <w:rPr>
            <w:rFonts w:ascii="Cambria Math" w:hAnsi="Cambria Math"/>
          </w:rPr>
          <w:br/>
        </m:r>
      </m:oMath>
      <m:oMathPara>
        <m:oMathParaPr>
          <m:jc m:val="left"/>
        </m:oMathParaPr>
        <m:oMath>
          <m:r>
            <w:rPr>
              <w:rFonts w:ascii="Cambria Math" w:hAnsi="Cambria Math"/>
            </w:rPr>
            <m:t>3d=20</m:t>
          </m:r>
          <m:r>
            <m:rPr>
              <m:sty m:val="p"/>
            </m:rPr>
            <w:rPr>
              <w:rFonts w:ascii="Cambria Math" w:hAnsi="Cambria Math"/>
            </w:rPr>
            <w:br/>
          </m:r>
        </m:oMath>
      </m:oMathPara>
      <m:oMath>
        <m:r>
          <w:rPr>
            <w:rFonts w:ascii="Cambria Math" w:hAnsi="Cambria Math"/>
          </w:rPr>
          <m:t>d=6</m:t>
        </m:r>
        <m:f>
          <m:fPr>
            <m:ctrlPr>
              <w:rPr>
                <w:rFonts w:ascii="Cambria Math" w:hAnsi="Cambria Math"/>
                <w:i/>
              </w:rPr>
            </m:ctrlPr>
          </m:fPr>
          <m:num>
            <m:r>
              <w:rPr>
                <w:rFonts w:ascii="Cambria Math" w:hAnsi="Cambria Math"/>
              </w:rPr>
              <m:t>2</m:t>
            </m:r>
          </m:num>
          <m:den>
            <m:r>
              <w:rPr>
                <w:rFonts w:ascii="Cambria Math" w:hAnsi="Cambria Math"/>
              </w:rPr>
              <m:t>3</m:t>
            </m:r>
          </m:den>
        </m:f>
      </m:oMath>
      <w:r w:rsidR="00504B1E">
        <w:rPr>
          <w:rFonts w:eastAsiaTheme="minorEastAsia"/>
        </w:rPr>
        <w:t xml:space="preserve"> units</w:t>
      </w:r>
    </w:p>
    <w:p w14:paraId="51C25C4F" w14:textId="4C71103E" w:rsidR="006433B5" w:rsidRPr="006433B5" w:rsidRDefault="006433B5" w:rsidP="00F218D3">
      <w:pPr>
        <w:pStyle w:val="ListNumber"/>
        <w:numPr>
          <w:ilvl w:val="0"/>
          <w:numId w:val="39"/>
        </w:numPr>
        <w:suppressAutoHyphens w:val="0"/>
        <w:spacing w:after="0"/>
      </w:pPr>
      <m:oMath>
        <m:r>
          <w:rPr>
            <w:rFonts w:ascii="Cambria Math" w:hAnsi="Cambria Math"/>
          </w:rPr>
          <m:t>6t+7=37</m:t>
        </m:r>
      </m:oMath>
      <w:r>
        <w:rPr>
          <w:rFonts w:eastAsiaTheme="minorEastAsia"/>
        </w:rPr>
        <w:br/>
      </w:r>
      <m:oMathPara>
        <m:oMathParaPr>
          <m:jc m:val="left"/>
        </m:oMathParaPr>
        <m:oMath>
          <m:r>
            <w:rPr>
              <w:rFonts w:ascii="Cambria Math" w:hAnsi="Cambria Math"/>
            </w:rPr>
            <m:t>6t=30</m:t>
          </m:r>
          <m:r>
            <m:rPr>
              <m:sty m:val="p"/>
            </m:rPr>
            <w:rPr>
              <w:rFonts w:ascii="Cambria Math" w:hAnsi="Cambria Math"/>
            </w:rPr>
            <w:br/>
          </m:r>
        </m:oMath>
      </m:oMathPara>
      <m:oMath>
        <m:r>
          <w:rPr>
            <w:rFonts w:ascii="Cambria Math" w:hAnsi="Cambria Math"/>
          </w:rPr>
          <m:t>t=5</m:t>
        </m:r>
      </m:oMath>
      <w:r>
        <w:rPr>
          <w:rFonts w:eastAsiaTheme="minorEastAsia"/>
        </w:rPr>
        <w:t xml:space="preserve"> units</w:t>
      </w:r>
    </w:p>
    <w:p w14:paraId="4DB6E062" w14:textId="340AD3A5" w:rsidR="006433B5" w:rsidRPr="00E003D4" w:rsidRDefault="00E003D4" w:rsidP="00F218D3">
      <w:pPr>
        <w:pStyle w:val="ListNumber"/>
        <w:numPr>
          <w:ilvl w:val="0"/>
          <w:numId w:val="39"/>
        </w:numPr>
        <w:suppressAutoHyphens w:val="0"/>
        <w:spacing w:after="0"/>
      </w:pPr>
      <m:oMath>
        <m:r>
          <w:rPr>
            <w:rFonts w:ascii="Cambria Math" w:hAnsi="Cambria Math"/>
          </w:rPr>
          <m:t>26n+3=471</m:t>
        </m:r>
      </m:oMath>
      <w:r>
        <w:rPr>
          <w:rFonts w:eastAsiaTheme="minorEastAsia"/>
        </w:rPr>
        <w:br/>
      </w:r>
      <m:oMathPara>
        <m:oMathParaPr>
          <m:jc m:val="left"/>
        </m:oMathParaPr>
        <m:oMath>
          <m:r>
            <w:rPr>
              <w:rFonts w:ascii="Cambria Math" w:hAnsi="Cambria Math"/>
            </w:rPr>
            <m:t>26n=468</m:t>
          </m:r>
          <m:r>
            <m:rPr>
              <m:sty m:val="p"/>
            </m:rPr>
            <w:rPr>
              <w:rFonts w:ascii="Cambria Math" w:hAnsi="Cambria Math"/>
            </w:rPr>
            <w:br/>
          </m:r>
        </m:oMath>
      </m:oMathPara>
      <m:oMath>
        <m:r>
          <w:rPr>
            <w:rFonts w:ascii="Cambria Math" w:hAnsi="Cambria Math"/>
          </w:rPr>
          <m:t>n=18</m:t>
        </m:r>
      </m:oMath>
      <w:r>
        <w:rPr>
          <w:rFonts w:eastAsiaTheme="minorEastAsia"/>
        </w:rPr>
        <w:t xml:space="preserve"> units</w:t>
      </w:r>
    </w:p>
    <w:p w14:paraId="61D37202" w14:textId="075E3AB5" w:rsidR="00D47D1B" w:rsidRDefault="005F5CCC" w:rsidP="004A2B3E">
      <w:pPr>
        <w:pStyle w:val="ListNumber"/>
        <w:numPr>
          <w:ilvl w:val="0"/>
          <w:numId w:val="37"/>
        </w:numPr>
        <w:suppressAutoHyphens w:val="0"/>
        <w:spacing w:after="0"/>
        <w:rPr>
          <w:rFonts w:eastAsiaTheme="minorEastAsia"/>
        </w:rPr>
      </w:pPr>
      <m:oMath>
        <m:r>
          <w:rPr>
            <w:rFonts w:ascii="Cambria Math" w:hAnsi="Cambria Math"/>
          </w:rPr>
          <m:t>26w+20=288</m:t>
        </m:r>
      </m:oMath>
      <w:r w:rsidRPr="00D47D1B">
        <w:rPr>
          <w:rFonts w:eastAsiaTheme="minorEastAsia"/>
        </w:rPr>
        <w:br/>
      </w:r>
      <m:oMathPara>
        <m:oMathParaPr>
          <m:jc m:val="left"/>
        </m:oMathParaPr>
        <m:oMath>
          <m:r>
            <w:rPr>
              <w:rFonts w:ascii="Cambria Math" w:hAnsi="Cambria Math"/>
            </w:rPr>
            <m:t>26w=268</m:t>
          </m:r>
          <m:r>
            <m:rPr>
              <m:sty m:val="p"/>
            </m:rPr>
            <w:rPr>
              <w:rFonts w:ascii="Cambria Math" w:hAnsi="Cambria Math"/>
            </w:rPr>
            <w:br/>
          </m:r>
        </m:oMath>
      </m:oMathPara>
      <m:oMath>
        <m:r>
          <w:rPr>
            <w:rFonts w:ascii="Cambria Math" w:hAnsi="Cambria Math"/>
          </w:rPr>
          <m:t>w=10</m:t>
        </m:r>
        <m:f>
          <m:fPr>
            <m:ctrlPr>
              <w:rPr>
                <w:rFonts w:ascii="Cambria Math" w:hAnsi="Cambria Math"/>
                <w:i/>
              </w:rPr>
            </m:ctrlPr>
          </m:fPr>
          <m:num>
            <m:r>
              <w:rPr>
                <w:rFonts w:ascii="Cambria Math" w:hAnsi="Cambria Math"/>
              </w:rPr>
              <m:t>4</m:t>
            </m:r>
          </m:num>
          <m:den>
            <m:r>
              <w:rPr>
                <w:rFonts w:ascii="Cambria Math" w:hAnsi="Cambria Math"/>
              </w:rPr>
              <m:t>13</m:t>
            </m:r>
          </m:den>
        </m:f>
      </m:oMath>
      <w:r w:rsidR="00D47D1B" w:rsidRPr="00D47D1B">
        <w:rPr>
          <w:rFonts w:eastAsiaTheme="minorEastAsia"/>
        </w:rPr>
        <w:t xml:space="preserve"> units</w:t>
      </w:r>
    </w:p>
    <w:p w14:paraId="44FEE049" w14:textId="77777777" w:rsidR="00D47D1B" w:rsidRDefault="00D47D1B">
      <w:pPr>
        <w:suppressAutoHyphens w:val="0"/>
        <w:spacing w:after="0" w:line="276" w:lineRule="auto"/>
        <w:rPr>
          <w:rFonts w:eastAsiaTheme="minorEastAsia"/>
        </w:rPr>
      </w:pPr>
      <w:r>
        <w:rPr>
          <w:rFonts w:eastAsiaTheme="minorEastAsia"/>
        </w:rPr>
        <w:br w:type="page"/>
      </w:r>
    </w:p>
    <w:p w14:paraId="345BF477" w14:textId="25A94688" w:rsidR="00D47D1B" w:rsidRDefault="00D47D1B" w:rsidP="00D47D1B">
      <w:pPr>
        <w:pStyle w:val="Heading3"/>
      </w:pPr>
      <w:r>
        <w:lastRenderedPageBreak/>
        <w:t xml:space="preserve">Appendix C </w:t>
      </w:r>
      <w:r w:rsidR="00C60FC4">
        <w:t>– w</w:t>
      </w:r>
      <w:r>
        <w:t>orded problems</w:t>
      </w:r>
    </w:p>
    <w:p w14:paraId="7C6B7EC0" w14:textId="655D4DB9" w:rsidR="00D47D1B" w:rsidRDefault="00103B21" w:rsidP="00D47D1B">
      <w:pPr>
        <w:pStyle w:val="ListNumber"/>
        <w:numPr>
          <w:ilvl w:val="0"/>
          <w:numId w:val="42"/>
        </w:numPr>
        <w:suppressAutoHyphens w:val="0"/>
        <w:spacing w:after="0"/>
      </w:pPr>
      <w:r>
        <w:t>Side lengths of the square are 3 units.</w:t>
      </w:r>
    </w:p>
    <w:p w14:paraId="00842AA4" w14:textId="3AAB7638" w:rsidR="00103B21" w:rsidRDefault="00342FDA" w:rsidP="00D47D1B">
      <w:pPr>
        <w:pStyle w:val="ListNumber"/>
        <w:numPr>
          <w:ilvl w:val="0"/>
          <w:numId w:val="42"/>
        </w:numPr>
        <w:suppressAutoHyphens w:val="0"/>
        <w:spacing w:after="0"/>
      </w:pPr>
      <w:r>
        <w:t>Width = 7 units</w:t>
      </w:r>
      <w:r>
        <w:br/>
        <w:t>Length = 21 units</w:t>
      </w:r>
    </w:p>
    <w:p w14:paraId="75D34FDA" w14:textId="2D62BBDF" w:rsidR="00342FDA" w:rsidRDefault="00CA556B" w:rsidP="00D47D1B">
      <w:pPr>
        <w:pStyle w:val="ListNumber"/>
        <w:numPr>
          <w:ilvl w:val="0"/>
          <w:numId w:val="42"/>
        </w:numPr>
        <w:suppressAutoHyphens w:val="0"/>
        <w:spacing w:after="0"/>
      </w:pPr>
      <m:oMath>
        <m:r>
          <w:rPr>
            <w:rFonts w:ascii="Cambria Math" w:hAnsi="Cambria Math"/>
          </w:rPr>
          <m:t>4.2x</m:t>
        </m:r>
        <m:r>
          <w:rPr>
            <w:rFonts w:ascii="Cambria Math" w:eastAsiaTheme="minorEastAsia" w:hAnsi="Cambria Math"/>
          </w:rPr>
          <m:t>=2688</m:t>
        </m:r>
        <m:r>
          <m:rPr>
            <m:sty m:val="p"/>
          </m:rPr>
          <w:rPr>
            <w:rFonts w:ascii="Cambria Math" w:eastAsiaTheme="minorEastAsia" w:hAnsi="Cambria Math"/>
          </w:rPr>
          <w:br/>
        </m:r>
        <m:r>
          <w:rPr>
            <w:rFonts w:ascii="Cambria Math" w:hAnsi="Cambria Math"/>
          </w:rPr>
          <m:t>x=640 </m:t>
        </m:r>
      </m:oMath>
      <w:r w:rsidR="006F406C">
        <w:rPr>
          <w:rFonts w:eastAsiaTheme="minorEastAsia"/>
        </w:rPr>
        <w:t>mm</w:t>
      </w:r>
    </w:p>
    <w:p w14:paraId="3F22B23B" w14:textId="6DF8AEC8" w:rsidR="006F406C" w:rsidRPr="00A910E3" w:rsidRDefault="00A910E3" w:rsidP="00D47D1B">
      <w:pPr>
        <w:pStyle w:val="ListNumber"/>
        <w:numPr>
          <w:ilvl w:val="0"/>
          <w:numId w:val="42"/>
        </w:numPr>
        <w:suppressAutoHyphens w:val="0"/>
        <w:spacing w:after="0"/>
        <w:rPr>
          <w:rFonts w:eastAsiaTheme="minorEastAsia"/>
        </w:rPr>
      </w:pPr>
      <m:oMath>
        <m:r>
          <w:rPr>
            <w:rFonts w:ascii="Cambria Math" w:hAnsi="Cambria Math"/>
          </w:rPr>
          <m:t>4x+2=42</m:t>
        </m:r>
      </m:oMath>
      <w:r>
        <w:rPr>
          <w:rFonts w:eastAsiaTheme="minorEastAsia"/>
        </w:rPr>
        <w:br/>
      </w:r>
      <m:oMathPara>
        <m:oMathParaPr>
          <m:jc m:val="left"/>
        </m:oMathParaPr>
        <m:oMath>
          <m:r>
            <w:rPr>
              <w:rFonts w:ascii="Cambria Math" w:eastAsiaTheme="minorEastAsia" w:hAnsi="Cambria Math"/>
            </w:rPr>
            <m:t>4x=40</m:t>
          </m:r>
          <m:r>
            <m:rPr>
              <m:sty m:val="p"/>
            </m:rPr>
            <w:rPr>
              <w:rFonts w:ascii="Cambria Math" w:eastAsiaTheme="minorEastAsia" w:hAnsi="Cambria Math"/>
            </w:rPr>
            <w:br/>
          </m:r>
        </m:oMath>
        <m:oMath>
          <m:r>
            <w:rPr>
              <w:rFonts w:ascii="Cambria Math" w:eastAsiaTheme="minorEastAsia" w:hAnsi="Cambria Math"/>
            </w:rPr>
            <m:t>x=10</m:t>
          </m:r>
          <m:r>
            <m:rPr>
              <m:sty m:val="p"/>
            </m:rPr>
            <w:rPr>
              <w:rFonts w:eastAsiaTheme="minorEastAsia"/>
            </w:rPr>
            <w:br/>
          </m:r>
        </m:oMath>
      </m:oMathPara>
      <w:r>
        <w:rPr>
          <w:rFonts w:eastAsiaTheme="minorEastAsia"/>
        </w:rPr>
        <w:t>Longer side is 1</w:t>
      </w:r>
      <w:r w:rsidR="002A6799">
        <w:rPr>
          <w:rFonts w:eastAsiaTheme="minorEastAsia"/>
        </w:rPr>
        <w:t>1</w:t>
      </w:r>
      <w:r>
        <w:rPr>
          <w:rFonts w:eastAsiaTheme="minorEastAsia"/>
        </w:rPr>
        <w:t xml:space="preserve"> </w:t>
      </w:r>
      <w:r w:rsidR="001A56E6">
        <w:rPr>
          <w:rFonts w:eastAsiaTheme="minorEastAsia"/>
        </w:rPr>
        <w:t>units.</w:t>
      </w:r>
    </w:p>
    <w:p w14:paraId="6EEC8806" w14:textId="3FCE126F" w:rsidR="001A56E6" w:rsidRPr="00674090" w:rsidRDefault="00674090" w:rsidP="00D47D1B">
      <w:pPr>
        <w:pStyle w:val="ListNumber"/>
        <w:numPr>
          <w:ilvl w:val="0"/>
          <w:numId w:val="42"/>
        </w:numPr>
        <w:suppressAutoHyphens w:val="0"/>
        <w:spacing w:after="0"/>
      </w:pPr>
      <m:oMath>
        <m:r>
          <w:rPr>
            <w:rFonts w:ascii="Cambria Math" w:hAnsi="Cambria Math"/>
          </w:rPr>
          <m:t>16x-4=60</m:t>
        </m:r>
        <m:r>
          <m:rPr>
            <m:sty m:val="p"/>
          </m:rPr>
          <w:rPr>
            <w:rFonts w:ascii="Cambria Math" w:hAnsi="Cambria Math"/>
          </w:rPr>
          <w:br/>
        </m:r>
      </m:oMath>
      <m:oMathPara>
        <m:oMathParaPr>
          <m:jc m:val="left"/>
        </m:oMathParaPr>
        <m:oMath>
          <m:r>
            <w:rPr>
              <w:rFonts w:ascii="Cambria Math" w:hAnsi="Cambria Math"/>
            </w:rPr>
            <m:t>16x=64</m:t>
          </m:r>
          <m:r>
            <m:rPr>
              <m:sty m:val="p"/>
            </m:rPr>
            <w:rPr>
              <w:rFonts w:ascii="Cambria Math" w:hAnsi="Cambria Math"/>
            </w:rPr>
            <w:br/>
          </m:r>
        </m:oMath>
      </m:oMathPara>
      <m:oMath>
        <m:r>
          <w:rPr>
            <w:rFonts w:ascii="Cambria Math" w:hAnsi="Cambria Math"/>
          </w:rPr>
          <m:t>x=4 </m:t>
        </m:r>
      </m:oMath>
      <w:r>
        <w:rPr>
          <w:rFonts w:eastAsiaTheme="minorEastAsia"/>
        </w:rPr>
        <w:t>cm</w:t>
      </w:r>
    </w:p>
    <w:p w14:paraId="33449323" w14:textId="5FA5FD8B" w:rsidR="002A6799" w:rsidRDefault="004D15F4" w:rsidP="00581E20">
      <w:pPr>
        <w:pStyle w:val="ListNumber"/>
        <w:numPr>
          <w:ilvl w:val="0"/>
          <w:numId w:val="42"/>
        </w:numPr>
        <w:suppressAutoHyphens w:val="0"/>
        <w:spacing w:after="0" w:line="276" w:lineRule="auto"/>
        <w:rPr>
          <w:rFonts w:eastAsiaTheme="minorEastAsia"/>
        </w:rPr>
      </w:pPr>
      <m:oMath>
        <m:r>
          <w:rPr>
            <w:rFonts w:ascii="Cambria Math" w:hAnsi="Cambria Math"/>
          </w:rPr>
          <m:t>6x-8</m:t>
        </m:r>
        <m:r>
          <w:rPr>
            <w:rFonts w:ascii="Cambria Math" w:eastAsiaTheme="minorEastAsia" w:hAnsi="Cambria Math"/>
          </w:rPr>
          <m:t>=52</m:t>
        </m:r>
        <m:r>
          <m:rPr>
            <m:sty m:val="p"/>
          </m:rPr>
          <w:rPr>
            <w:rFonts w:ascii="Cambria Math" w:eastAsiaTheme="minorEastAsia" w:hAnsi="Cambria Math"/>
          </w:rPr>
          <w:br/>
        </m:r>
      </m:oMath>
      <m:oMathPara>
        <m:oMathParaPr>
          <m:jc m:val="left"/>
        </m:oMathParaPr>
        <m:oMath>
          <m:r>
            <w:rPr>
              <w:rFonts w:ascii="Cambria Math" w:hAnsi="Cambria Math"/>
            </w:rPr>
            <m:t>6x=60</m:t>
          </m:r>
          <m:r>
            <m:rPr>
              <m:sty m:val="p"/>
            </m:rPr>
            <w:rPr>
              <w:rFonts w:ascii="Cambria Math" w:hAnsi="Cambria Math"/>
            </w:rPr>
            <w:br/>
          </m:r>
        </m:oMath>
      </m:oMathPara>
      <m:oMath>
        <m:r>
          <w:rPr>
            <w:rFonts w:ascii="Cambria Math" w:hAnsi="Cambria Math"/>
          </w:rPr>
          <m:t xml:space="preserve">x=10 </m:t>
        </m:r>
      </m:oMath>
      <w:r w:rsidR="003F5F34" w:rsidRPr="003F5F34">
        <w:rPr>
          <w:rFonts w:eastAsiaTheme="minorEastAsia"/>
        </w:rPr>
        <w:t>cm</w:t>
      </w:r>
    </w:p>
    <w:p w14:paraId="42C9E99F" w14:textId="7FC0EFAF" w:rsidR="002A6799" w:rsidRPr="002A6799" w:rsidRDefault="002A6799" w:rsidP="002A6799">
      <w:pPr>
        <w:pStyle w:val="ListNumber"/>
        <w:suppressAutoHyphens w:val="0"/>
        <w:spacing w:after="0" w:line="276" w:lineRule="auto"/>
        <w:ind w:firstLine="0"/>
        <w:rPr>
          <w:rFonts w:eastAsiaTheme="minorEastAsia"/>
        </w:rPr>
      </w:pPr>
      <w:r>
        <w:rPr>
          <w:rFonts w:eastAsiaTheme="minorEastAsia"/>
        </w:rPr>
        <w:t xml:space="preserve">First side = </w:t>
      </w:r>
      <m:oMath>
        <m:r>
          <w:rPr>
            <w:rFonts w:ascii="Cambria Math" w:eastAsiaTheme="minorEastAsia" w:hAnsi="Cambria Math"/>
          </w:rPr>
          <m:t xml:space="preserve">x-8=2 </m:t>
        </m:r>
        <m:r>
          <m:rPr>
            <m:nor/>
          </m:rPr>
          <w:rPr>
            <w:rFonts w:ascii="Cambria Math" w:eastAsiaTheme="minorEastAsia" w:hAnsi="Cambria Math"/>
          </w:rPr>
          <m:t>cm</m:t>
        </m:r>
      </m:oMath>
    </w:p>
    <w:p w14:paraId="62BC692B" w14:textId="5BD1B466" w:rsidR="002A6799" w:rsidRPr="002A6799" w:rsidRDefault="002A6799" w:rsidP="002A6799">
      <w:pPr>
        <w:pStyle w:val="ListNumber"/>
        <w:suppressAutoHyphens w:val="0"/>
        <w:spacing w:after="0" w:line="276" w:lineRule="auto"/>
        <w:ind w:firstLine="0"/>
        <w:rPr>
          <w:rFonts w:eastAsiaTheme="minorEastAsia"/>
        </w:rPr>
      </w:pPr>
      <w:r>
        <w:rPr>
          <w:rFonts w:eastAsiaTheme="minorEastAsia"/>
        </w:rPr>
        <w:t xml:space="preserve">Second side = </w:t>
      </w:r>
      <m:oMath>
        <m:r>
          <w:rPr>
            <w:rFonts w:ascii="Cambria Math" w:eastAsiaTheme="minorEastAsia" w:hAnsi="Cambria Math"/>
          </w:rPr>
          <m:t xml:space="preserve">x=10 </m:t>
        </m:r>
        <m:r>
          <m:rPr>
            <m:nor/>
          </m:rPr>
          <w:rPr>
            <w:rFonts w:ascii="Cambria Math" w:eastAsiaTheme="minorEastAsia" w:hAnsi="Cambria Math"/>
          </w:rPr>
          <m:t>cm</m:t>
        </m:r>
      </m:oMath>
    </w:p>
    <w:p w14:paraId="61AABBDF" w14:textId="7CF84A2E" w:rsidR="002A6799" w:rsidRPr="002A6799" w:rsidRDefault="002A6799" w:rsidP="002A6799">
      <w:pPr>
        <w:pStyle w:val="ListNumber"/>
        <w:suppressAutoHyphens w:val="0"/>
        <w:spacing w:after="0" w:line="276" w:lineRule="auto"/>
        <w:ind w:firstLine="0"/>
        <w:rPr>
          <w:rFonts w:eastAsiaTheme="minorEastAsia"/>
        </w:rPr>
      </w:pPr>
      <w:r>
        <w:rPr>
          <w:rFonts w:eastAsiaTheme="minorEastAsia"/>
        </w:rPr>
        <w:t xml:space="preserve">Third side = </w:t>
      </w:r>
      <m:oMath>
        <m:r>
          <w:rPr>
            <w:rFonts w:ascii="Cambria Math" w:eastAsiaTheme="minorEastAsia" w:hAnsi="Cambria Math"/>
          </w:rPr>
          <m:t xml:space="preserve">4x=40 </m:t>
        </m:r>
        <m:r>
          <m:rPr>
            <m:nor/>
          </m:rPr>
          <w:rPr>
            <w:rFonts w:ascii="Cambria Math" w:eastAsiaTheme="minorEastAsia" w:hAnsi="Cambria Math"/>
          </w:rPr>
          <m:t>cm</m:t>
        </m:r>
      </m:oMath>
    </w:p>
    <w:p w14:paraId="68E03438" w14:textId="77B9F04C" w:rsidR="00D47D1B" w:rsidRPr="003F5F34" w:rsidRDefault="00D47D1B" w:rsidP="00581E20">
      <w:pPr>
        <w:pStyle w:val="ListNumber"/>
        <w:numPr>
          <w:ilvl w:val="0"/>
          <w:numId w:val="42"/>
        </w:numPr>
        <w:suppressAutoHyphens w:val="0"/>
        <w:spacing w:after="0" w:line="276" w:lineRule="auto"/>
        <w:rPr>
          <w:rFonts w:eastAsiaTheme="minorEastAsia"/>
        </w:rPr>
      </w:pPr>
      <w:r w:rsidRPr="003F5F34">
        <w:rPr>
          <w:rFonts w:eastAsiaTheme="minorEastAsia"/>
        </w:rPr>
        <w:br w:type="page"/>
      </w:r>
    </w:p>
    <w:p w14:paraId="39CDE9F5" w14:textId="77777777" w:rsidR="00407329" w:rsidRDefault="00407329" w:rsidP="00407329">
      <w:pPr>
        <w:pStyle w:val="Heading2"/>
      </w:pPr>
      <w:r w:rsidRPr="00C41110">
        <w:lastRenderedPageBreak/>
        <w:t>References</w:t>
      </w:r>
    </w:p>
    <w:p w14:paraId="60C17DE8" w14:textId="77777777" w:rsidR="0070679B" w:rsidRDefault="0070679B" w:rsidP="0070679B">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A0820BE" w14:textId="77777777" w:rsidR="0070679B" w:rsidRDefault="0070679B" w:rsidP="0070679B">
      <w:pPr>
        <w:pStyle w:val="FeatureBox2"/>
      </w:pPr>
      <w:r>
        <w:t xml:space="preserve">Please refer to the NESA Copyright Disclaimer for more information </w:t>
      </w:r>
      <w:hyperlink r:id="rId45" w:tgtFrame="_blank" w:tooltip="https://educationstandards.nsw.edu.au/wps/portal/nesa/mini-footer/copyright" w:history="1">
        <w:r>
          <w:rPr>
            <w:rStyle w:val="Hyperlink"/>
          </w:rPr>
          <w:t>https://educationstandards.nsw.edu.au/wps/portal/nesa/mini-footer/copyright</w:t>
        </w:r>
      </w:hyperlink>
      <w:r>
        <w:t>.</w:t>
      </w:r>
    </w:p>
    <w:p w14:paraId="24DD15B5" w14:textId="77777777" w:rsidR="0070679B" w:rsidRDefault="0070679B" w:rsidP="0070679B">
      <w:pPr>
        <w:pStyle w:val="FeatureBox2"/>
      </w:pPr>
      <w:r>
        <w:t xml:space="preserve">NESA holds the only official and up-to-date versions of the NSW Curriculum and syllabus documents. Please visit the NSW Education Standards Authority (NESA) website </w:t>
      </w:r>
      <w:hyperlink r:id="rId46" w:history="1">
        <w:r>
          <w:rPr>
            <w:rStyle w:val="Hyperlink"/>
          </w:rPr>
          <w:t>https://educationstandards.nsw.edu.au</w:t>
        </w:r>
      </w:hyperlink>
      <w:r>
        <w:t xml:space="preserve"> and the NSW Curriculum website </w:t>
      </w:r>
      <w:hyperlink r:id="rId47" w:history="1">
        <w:r>
          <w:rPr>
            <w:rStyle w:val="Hyperlink"/>
          </w:rPr>
          <w:t>https://curriculum.nsw.edu.au</w:t>
        </w:r>
      </w:hyperlink>
      <w:r>
        <w:t>.</w:t>
      </w:r>
    </w:p>
    <w:p w14:paraId="59546214" w14:textId="63AF5EF0" w:rsidR="00D552E3" w:rsidRDefault="00000000" w:rsidP="00D552E3">
      <w:hyperlink r:id="rId48"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437467">
          <w:headerReference w:type="default" r:id="rId49"/>
          <w:footerReference w:type="even" r:id="rId50"/>
          <w:footerReference w:type="default" r:id="rId51"/>
          <w:headerReference w:type="first" r:id="rId52"/>
          <w:footerReference w:type="first" r:id="rId53"/>
          <w:pgSz w:w="11900" w:h="16840"/>
          <w:pgMar w:top="1134" w:right="1134" w:bottom="1134" w:left="1134" w:header="709" w:footer="709" w:gutter="0"/>
          <w:pgNumType w:start="1"/>
          <w:cols w:space="708"/>
          <w:titlePg/>
          <w:docGrid w:linePitch="360"/>
        </w:sectPr>
      </w:pPr>
    </w:p>
    <w:p w14:paraId="1F141DAE" w14:textId="77777777" w:rsidR="0070679B" w:rsidRPr="001748AB" w:rsidRDefault="0070679B" w:rsidP="0070679B">
      <w:pPr>
        <w:rPr>
          <w:rStyle w:val="Strong"/>
          <w:szCs w:val="22"/>
        </w:rPr>
      </w:pPr>
      <w:r w:rsidRPr="001748AB">
        <w:rPr>
          <w:rStyle w:val="Strong"/>
          <w:szCs w:val="22"/>
        </w:rPr>
        <w:lastRenderedPageBreak/>
        <w:t>© State of New South Wales (Department of Education), 202</w:t>
      </w:r>
      <w:r>
        <w:rPr>
          <w:rStyle w:val="Strong"/>
          <w:szCs w:val="22"/>
        </w:rPr>
        <w:t>4</w:t>
      </w:r>
    </w:p>
    <w:p w14:paraId="61C3553B" w14:textId="77777777" w:rsidR="0070679B" w:rsidRDefault="0070679B" w:rsidP="0070679B">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1DA99B0B" w14:textId="77777777" w:rsidR="0070679B" w:rsidRDefault="0070679B" w:rsidP="0070679B">
      <w:r>
        <w:t xml:space="preserve">Copyright material available in this resource and owned by the NSW Department of Education is licensed under a </w:t>
      </w:r>
      <w:hyperlink r:id="rId54" w:history="1">
        <w:r w:rsidRPr="003B3E41">
          <w:rPr>
            <w:rStyle w:val="Hyperlink"/>
          </w:rPr>
          <w:t>Creative Commons Attribution 4.0 International (CC BY 4.0) license</w:t>
        </w:r>
      </w:hyperlink>
      <w:r>
        <w:t>.</w:t>
      </w:r>
    </w:p>
    <w:p w14:paraId="0EADA9F9" w14:textId="77777777" w:rsidR="0070679B" w:rsidRDefault="0070679B" w:rsidP="0070679B">
      <w:r>
        <w:rPr>
          <w:noProof/>
        </w:rPr>
        <w:drawing>
          <wp:inline distT="0" distB="0" distL="0" distR="0" wp14:anchorId="4B106944" wp14:editId="4FA33396">
            <wp:extent cx="1228725" cy="428625"/>
            <wp:effectExtent l="0" t="0" r="9525" b="9525"/>
            <wp:docPr id="32" name="Picture 32" descr="Creative Commons Attribution license log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4"/>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75E790B" w14:textId="77777777" w:rsidR="0070679B" w:rsidRDefault="0070679B" w:rsidP="0070679B">
      <w:r>
        <w:t>This license allows you to share and adapt the material for any purpose, even commercially.</w:t>
      </w:r>
    </w:p>
    <w:p w14:paraId="3E566EB1" w14:textId="77777777" w:rsidR="0070679B" w:rsidRDefault="0070679B" w:rsidP="0070679B">
      <w:r>
        <w:t>Attribution should be given to © State of New South Wales (Department of Education), 2024.</w:t>
      </w:r>
    </w:p>
    <w:p w14:paraId="14E15206" w14:textId="77777777" w:rsidR="0070679B" w:rsidRDefault="0070679B" w:rsidP="0070679B">
      <w:r>
        <w:t>Material in this resource not available under a Creative Commons license:</w:t>
      </w:r>
    </w:p>
    <w:p w14:paraId="23145BDD" w14:textId="77777777" w:rsidR="0070679B" w:rsidRDefault="0070679B" w:rsidP="0070679B">
      <w:pPr>
        <w:pStyle w:val="ListBullet"/>
        <w:numPr>
          <w:ilvl w:val="0"/>
          <w:numId w:val="3"/>
        </w:numPr>
      </w:pPr>
      <w:r>
        <w:t>the NSW Department of Education logo, other logos and trademark-protected material</w:t>
      </w:r>
    </w:p>
    <w:p w14:paraId="5F150327" w14:textId="77777777" w:rsidR="0070679B" w:rsidRDefault="0070679B" w:rsidP="0070679B">
      <w:pPr>
        <w:pStyle w:val="ListBullet"/>
        <w:numPr>
          <w:ilvl w:val="0"/>
          <w:numId w:val="3"/>
        </w:numPr>
      </w:pPr>
      <w:r>
        <w:t>material owned by a third party that has been reproduced with permission. You will need to obtain permission from the third party to reuse its material.</w:t>
      </w:r>
    </w:p>
    <w:p w14:paraId="4426CF27" w14:textId="77777777" w:rsidR="0070679B" w:rsidRPr="003B3E41" w:rsidRDefault="0070679B" w:rsidP="0070679B">
      <w:pPr>
        <w:pStyle w:val="FeatureBox2"/>
        <w:rPr>
          <w:rStyle w:val="Strong"/>
        </w:rPr>
      </w:pPr>
      <w:r w:rsidRPr="003B3E41">
        <w:rPr>
          <w:rStyle w:val="Strong"/>
        </w:rPr>
        <w:t>Links to third-party material and websites</w:t>
      </w:r>
    </w:p>
    <w:p w14:paraId="1FE5D8CC" w14:textId="77777777" w:rsidR="0070679B" w:rsidRDefault="0070679B" w:rsidP="0070679B">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7B3A9025" w:rsidR="00DA237B" w:rsidRPr="00DA237B" w:rsidRDefault="0070679B" w:rsidP="0070679B">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(Cth). The department accepts no responsibility for content on third-party websites.</w:t>
      </w:r>
    </w:p>
    <w:sectPr w:rsidR="00DA237B" w:rsidRPr="00DA237B" w:rsidSect="00437467">
      <w:headerReference w:type="first" r:id="rId56"/>
      <w:footerReference w:type="first" r:id="rId5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C723" w14:textId="77777777" w:rsidR="00437467" w:rsidRDefault="00437467">
      <w:r>
        <w:separator/>
      </w:r>
    </w:p>
    <w:p w14:paraId="601E3ADE" w14:textId="77777777" w:rsidR="00437467" w:rsidRDefault="00437467"/>
    <w:p w14:paraId="02C5367C" w14:textId="77777777" w:rsidR="00437467" w:rsidRDefault="00437467"/>
  </w:endnote>
  <w:endnote w:type="continuationSeparator" w:id="0">
    <w:p w14:paraId="2BB7FF46" w14:textId="77777777" w:rsidR="00437467" w:rsidRDefault="00437467">
      <w:r>
        <w:continuationSeparator/>
      </w:r>
    </w:p>
    <w:p w14:paraId="4CC8FD44" w14:textId="77777777" w:rsidR="00437467" w:rsidRDefault="00437467"/>
    <w:p w14:paraId="55A8F590" w14:textId="77777777" w:rsidR="00437467" w:rsidRDefault="00437467"/>
  </w:endnote>
  <w:endnote w:type="continuationNotice" w:id="1">
    <w:p w14:paraId="606B8F0F" w14:textId="77777777" w:rsidR="00437467" w:rsidRDefault="00437467">
      <w:pPr>
        <w:spacing w:before="0" w:line="240" w:lineRule="auto"/>
      </w:pPr>
    </w:p>
    <w:p w14:paraId="195C0ACB" w14:textId="77777777" w:rsidR="00437467" w:rsidRDefault="00437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6DF57B53"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9C4918">
      <w:rPr>
        <w:noProof/>
      </w:rPr>
      <w:t>Mar-24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AC44" w14:textId="77777777" w:rsidR="00EE2393" w:rsidRPr="00EC1782" w:rsidRDefault="00EE2393"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8AC4" w14:textId="77777777" w:rsidR="00437467" w:rsidRDefault="00437467">
      <w:r>
        <w:separator/>
      </w:r>
    </w:p>
    <w:p w14:paraId="13C461F0" w14:textId="77777777" w:rsidR="00437467" w:rsidRDefault="00437467"/>
    <w:p w14:paraId="6FEDFAC4" w14:textId="77777777" w:rsidR="00437467" w:rsidRDefault="00437467"/>
  </w:footnote>
  <w:footnote w:type="continuationSeparator" w:id="0">
    <w:p w14:paraId="5DA16D8B" w14:textId="77777777" w:rsidR="00437467" w:rsidRDefault="00437467">
      <w:r>
        <w:continuationSeparator/>
      </w:r>
    </w:p>
    <w:p w14:paraId="14F45580" w14:textId="77777777" w:rsidR="00437467" w:rsidRDefault="00437467"/>
    <w:p w14:paraId="7C80C778" w14:textId="77777777" w:rsidR="00437467" w:rsidRDefault="00437467"/>
  </w:footnote>
  <w:footnote w:type="continuationNotice" w:id="1">
    <w:p w14:paraId="59E706C0" w14:textId="77777777" w:rsidR="00437467" w:rsidRDefault="00437467">
      <w:pPr>
        <w:spacing w:before="0" w:line="240" w:lineRule="auto"/>
      </w:pPr>
    </w:p>
    <w:p w14:paraId="0EFAE678" w14:textId="77777777" w:rsidR="00437467" w:rsidRDefault="00437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5CEA5F2F" w:rsidR="0084631E" w:rsidRDefault="009114F1" w:rsidP="0084631E">
    <w:pPr>
      <w:pStyle w:val="Documentname"/>
    </w:pPr>
    <w:r>
      <w:t>Uncovering shape secrets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F22F" w14:textId="77777777" w:rsidR="00EE2393" w:rsidRPr="00EC1782" w:rsidRDefault="00EE2393"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B4FCD4F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8A80E39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04243"/>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183F24"/>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F6F53CF"/>
    <w:multiLevelType w:val="hybridMultilevel"/>
    <w:tmpl w:val="D5281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8382FF"/>
    <w:multiLevelType w:val="hybridMultilevel"/>
    <w:tmpl w:val="FFFFFFFF"/>
    <w:lvl w:ilvl="0" w:tplc="64E0818E">
      <w:start w:val="1"/>
      <w:numFmt w:val="bullet"/>
      <w:lvlText w:val="·"/>
      <w:lvlJc w:val="left"/>
      <w:pPr>
        <w:ind w:left="720" w:hanging="360"/>
      </w:pPr>
      <w:rPr>
        <w:rFonts w:ascii="Symbol" w:hAnsi="Symbol" w:hint="default"/>
      </w:rPr>
    </w:lvl>
    <w:lvl w:ilvl="1" w:tplc="BA2EEEC6">
      <w:start w:val="1"/>
      <w:numFmt w:val="bullet"/>
      <w:lvlText w:val="o"/>
      <w:lvlJc w:val="left"/>
      <w:pPr>
        <w:ind w:left="1440" w:hanging="360"/>
      </w:pPr>
      <w:rPr>
        <w:rFonts w:ascii="Courier New" w:hAnsi="Courier New" w:hint="default"/>
      </w:rPr>
    </w:lvl>
    <w:lvl w:ilvl="2" w:tplc="B1440298">
      <w:start w:val="1"/>
      <w:numFmt w:val="bullet"/>
      <w:lvlText w:val=""/>
      <w:lvlJc w:val="left"/>
      <w:pPr>
        <w:ind w:left="2160" w:hanging="360"/>
      </w:pPr>
      <w:rPr>
        <w:rFonts w:ascii="Wingdings" w:hAnsi="Wingdings" w:hint="default"/>
      </w:rPr>
    </w:lvl>
    <w:lvl w:ilvl="3" w:tplc="C2A252AC">
      <w:start w:val="1"/>
      <w:numFmt w:val="bullet"/>
      <w:lvlText w:val=""/>
      <w:lvlJc w:val="left"/>
      <w:pPr>
        <w:ind w:left="2880" w:hanging="360"/>
      </w:pPr>
      <w:rPr>
        <w:rFonts w:ascii="Symbol" w:hAnsi="Symbol" w:hint="default"/>
      </w:rPr>
    </w:lvl>
    <w:lvl w:ilvl="4" w:tplc="E7D430E6">
      <w:start w:val="1"/>
      <w:numFmt w:val="bullet"/>
      <w:lvlText w:val="o"/>
      <w:lvlJc w:val="left"/>
      <w:pPr>
        <w:ind w:left="3600" w:hanging="360"/>
      </w:pPr>
      <w:rPr>
        <w:rFonts w:ascii="Courier New" w:hAnsi="Courier New" w:hint="default"/>
      </w:rPr>
    </w:lvl>
    <w:lvl w:ilvl="5" w:tplc="496C25E0">
      <w:start w:val="1"/>
      <w:numFmt w:val="bullet"/>
      <w:lvlText w:val=""/>
      <w:lvlJc w:val="left"/>
      <w:pPr>
        <w:ind w:left="4320" w:hanging="360"/>
      </w:pPr>
      <w:rPr>
        <w:rFonts w:ascii="Wingdings" w:hAnsi="Wingdings" w:hint="default"/>
      </w:rPr>
    </w:lvl>
    <w:lvl w:ilvl="6" w:tplc="71D685B8">
      <w:start w:val="1"/>
      <w:numFmt w:val="bullet"/>
      <w:lvlText w:val=""/>
      <w:lvlJc w:val="left"/>
      <w:pPr>
        <w:ind w:left="5040" w:hanging="360"/>
      </w:pPr>
      <w:rPr>
        <w:rFonts w:ascii="Symbol" w:hAnsi="Symbol" w:hint="default"/>
      </w:rPr>
    </w:lvl>
    <w:lvl w:ilvl="7" w:tplc="8D7422C4">
      <w:start w:val="1"/>
      <w:numFmt w:val="bullet"/>
      <w:lvlText w:val="o"/>
      <w:lvlJc w:val="left"/>
      <w:pPr>
        <w:ind w:left="5760" w:hanging="360"/>
      </w:pPr>
      <w:rPr>
        <w:rFonts w:ascii="Courier New" w:hAnsi="Courier New" w:hint="default"/>
      </w:rPr>
    </w:lvl>
    <w:lvl w:ilvl="8" w:tplc="3746F054">
      <w:start w:val="1"/>
      <w:numFmt w:val="bullet"/>
      <w:lvlText w:val=""/>
      <w:lvlJc w:val="left"/>
      <w:pPr>
        <w:ind w:left="6480" w:hanging="360"/>
      </w:pPr>
      <w:rPr>
        <w:rFonts w:ascii="Wingdings" w:hAnsi="Wingdings" w:hint="default"/>
      </w:rPr>
    </w:lvl>
  </w:abstractNum>
  <w:num w:numId="1" w16cid:durableId="334848040">
    <w:abstractNumId w:val="9"/>
  </w:num>
  <w:num w:numId="2" w16cid:durableId="175270668">
    <w:abstractNumId w:val="9"/>
  </w:num>
  <w:num w:numId="3" w16cid:durableId="730810984">
    <w:abstractNumId w:val="6"/>
  </w:num>
  <w:num w:numId="4" w16cid:durableId="778531806">
    <w:abstractNumId w:val="8"/>
  </w:num>
  <w:num w:numId="5" w16cid:durableId="858854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51633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581136368">
    <w:abstractNumId w:val="2"/>
  </w:num>
  <w:num w:numId="8" w16cid:durableId="147291356">
    <w:abstractNumId w:val="6"/>
  </w:num>
  <w:num w:numId="9" w16cid:durableId="822308067">
    <w:abstractNumId w:val="12"/>
  </w:num>
  <w:num w:numId="10" w16cid:durableId="147866089">
    <w:abstractNumId w:val="8"/>
  </w:num>
  <w:num w:numId="11" w16cid:durableId="660013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9629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8768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4391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037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5310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503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4776390">
    <w:abstractNumId w:val="11"/>
  </w:num>
  <w:num w:numId="19" w16cid:durableId="1758286826">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1328552825">
    <w:abstractNumId w:val="4"/>
  </w:num>
  <w:num w:numId="21" w16cid:durableId="347681235">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845755660">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1003777866">
    <w:abstractNumId w:val="3"/>
  </w:num>
  <w:num w:numId="24" w16cid:durableId="1986665717">
    <w:abstractNumId w:val="1"/>
  </w:num>
  <w:num w:numId="25" w16cid:durableId="2067604771">
    <w:abstractNumId w:val="0"/>
  </w:num>
  <w:num w:numId="26" w16cid:durableId="1086851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147362">
    <w:abstractNumId w:val="5"/>
  </w:num>
  <w:num w:numId="28" w16cid:durableId="194277545">
    <w:abstractNumId w:val="14"/>
  </w:num>
  <w:num w:numId="29" w16cid:durableId="1528374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3523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9437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6950250">
    <w:abstractNumId w:val="3"/>
    <w:lvlOverride w:ilvl="0">
      <w:startOverride w:val="1"/>
    </w:lvlOverride>
  </w:num>
  <w:num w:numId="33" w16cid:durableId="1648510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9485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83957">
    <w:abstractNumId w:val="3"/>
  </w:num>
  <w:num w:numId="36" w16cid:durableId="514927487">
    <w:abstractNumId w:val="3"/>
  </w:num>
  <w:num w:numId="37" w16cid:durableId="1128014902">
    <w:abstractNumId w:val="7"/>
  </w:num>
  <w:num w:numId="38" w16cid:durableId="2067683570">
    <w:abstractNumId w:val="3"/>
  </w:num>
  <w:num w:numId="39" w16cid:durableId="332146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3986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6352436">
    <w:abstractNumId w:val="3"/>
  </w:num>
  <w:num w:numId="42" w16cid:durableId="1178084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7570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8793242">
    <w:abstractNumId w:val="13"/>
  </w:num>
  <w:num w:numId="45" w16cid:durableId="1475488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9118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2288617">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gutterAtTop/>
  <w:activeWritingStyle w:appName="MSWord" w:lang="en-AU" w:vendorID="64" w:dllVersion="0" w:nlCheck="1" w:checkStyle="0"/>
  <w:activeWritingStyle w:appName="MSWord" w:lang="en-AU"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D73"/>
    <w:rsid w:val="000017DD"/>
    <w:rsid w:val="00001945"/>
    <w:rsid w:val="0000195C"/>
    <w:rsid w:val="00001C08"/>
    <w:rsid w:val="00002BF1"/>
    <w:rsid w:val="0000309F"/>
    <w:rsid w:val="00006220"/>
    <w:rsid w:val="00006CD7"/>
    <w:rsid w:val="000103FC"/>
    <w:rsid w:val="00010746"/>
    <w:rsid w:val="0001261B"/>
    <w:rsid w:val="000143DF"/>
    <w:rsid w:val="000151F8"/>
    <w:rsid w:val="00015D43"/>
    <w:rsid w:val="00016801"/>
    <w:rsid w:val="00016CA5"/>
    <w:rsid w:val="0001757D"/>
    <w:rsid w:val="00020AF0"/>
    <w:rsid w:val="00021171"/>
    <w:rsid w:val="000218E3"/>
    <w:rsid w:val="00022566"/>
    <w:rsid w:val="00022FF9"/>
    <w:rsid w:val="00023790"/>
    <w:rsid w:val="00024602"/>
    <w:rsid w:val="000252FF"/>
    <w:rsid w:val="000253AE"/>
    <w:rsid w:val="000265E6"/>
    <w:rsid w:val="00027181"/>
    <w:rsid w:val="000277C8"/>
    <w:rsid w:val="00030476"/>
    <w:rsid w:val="00030C4B"/>
    <w:rsid w:val="00030EBC"/>
    <w:rsid w:val="000331B6"/>
    <w:rsid w:val="00034E26"/>
    <w:rsid w:val="00034F5E"/>
    <w:rsid w:val="0003541F"/>
    <w:rsid w:val="00037355"/>
    <w:rsid w:val="00037C5C"/>
    <w:rsid w:val="00040BF3"/>
    <w:rsid w:val="00041668"/>
    <w:rsid w:val="00041EB6"/>
    <w:rsid w:val="00042114"/>
    <w:rsid w:val="000423E3"/>
    <w:rsid w:val="000428E5"/>
    <w:rsid w:val="0004292D"/>
    <w:rsid w:val="00042C6F"/>
    <w:rsid w:val="00042D30"/>
    <w:rsid w:val="00043ADB"/>
    <w:rsid w:val="00043FA0"/>
    <w:rsid w:val="00044C5D"/>
    <w:rsid w:val="00044D23"/>
    <w:rsid w:val="00046473"/>
    <w:rsid w:val="000470B7"/>
    <w:rsid w:val="000507E6"/>
    <w:rsid w:val="0005163D"/>
    <w:rsid w:val="00051BC4"/>
    <w:rsid w:val="00051BF0"/>
    <w:rsid w:val="000534F4"/>
    <w:rsid w:val="000535B7"/>
    <w:rsid w:val="00053726"/>
    <w:rsid w:val="000539F8"/>
    <w:rsid w:val="0005581A"/>
    <w:rsid w:val="00055A17"/>
    <w:rsid w:val="000562A7"/>
    <w:rsid w:val="000564F8"/>
    <w:rsid w:val="00056CF4"/>
    <w:rsid w:val="00057BC8"/>
    <w:rsid w:val="000604B9"/>
    <w:rsid w:val="00060E7E"/>
    <w:rsid w:val="00061232"/>
    <w:rsid w:val="000613C4"/>
    <w:rsid w:val="000620E8"/>
    <w:rsid w:val="00062708"/>
    <w:rsid w:val="00065A16"/>
    <w:rsid w:val="000674A8"/>
    <w:rsid w:val="00070416"/>
    <w:rsid w:val="00070BC6"/>
    <w:rsid w:val="00071D06"/>
    <w:rsid w:val="0007214A"/>
    <w:rsid w:val="00072B6E"/>
    <w:rsid w:val="00072DFB"/>
    <w:rsid w:val="00072E4E"/>
    <w:rsid w:val="00074090"/>
    <w:rsid w:val="00075B4E"/>
    <w:rsid w:val="00077A7C"/>
    <w:rsid w:val="00081168"/>
    <w:rsid w:val="00082E53"/>
    <w:rsid w:val="00083566"/>
    <w:rsid w:val="000844F9"/>
    <w:rsid w:val="00084628"/>
    <w:rsid w:val="00084830"/>
    <w:rsid w:val="0008606A"/>
    <w:rsid w:val="00086656"/>
    <w:rsid w:val="00086C74"/>
    <w:rsid w:val="00086D87"/>
    <w:rsid w:val="000872D6"/>
    <w:rsid w:val="00090628"/>
    <w:rsid w:val="000919BC"/>
    <w:rsid w:val="000922D6"/>
    <w:rsid w:val="00092AC6"/>
    <w:rsid w:val="00092F78"/>
    <w:rsid w:val="000937BB"/>
    <w:rsid w:val="00094129"/>
    <w:rsid w:val="000943E7"/>
    <w:rsid w:val="0009452F"/>
    <w:rsid w:val="000945BC"/>
    <w:rsid w:val="000954AB"/>
    <w:rsid w:val="00096701"/>
    <w:rsid w:val="00097694"/>
    <w:rsid w:val="000A04A1"/>
    <w:rsid w:val="000A0C05"/>
    <w:rsid w:val="000A33D4"/>
    <w:rsid w:val="000A41E7"/>
    <w:rsid w:val="000A451E"/>
    <w:rsid w:val="000A6D4F"/>
    <w:rsid w:val="000A796C"/>
    <w:rsid w:val="000A7A61"/>
    <w:rsid w:val="000B054B"/>
    <w:rsid w:val="000B0758"/>
    <w:rsid w:val="000B09C8"/>
    <w:rsid w:val="000B1FC2"/>
    <w:rsid w:val="000B2533"/>
    <w:rsid w:val="000B2886"/>
    <w:rsid w:val="000B30E1"/>
    <w:rsid w:val="000B4F65"/>
    <w:rsid w:val="000B610E"/>
    <w:rsid w:val="000B75CB"/>
    <w:rsid w:val="000B7D49"/>
    <w:rsid w:val="000C07B7"/>
    <w:rsid w:val="000C0FB5"/>
    <w:rsid w:val="000C1078"/>
    <w:rsid w:val="000C16A7"/>
    <w:rsid w:val="000C1721"/>
    <w:rsid w:val="000C18F3"/>
    <w:rsid w:val="000C1BCD"/>
    <w:rsid w:val="000C1ECE"/>
    <w:rsid w:val="000C2097"/>
    <w:rsid w:val="000C250C"/>
    <w:rsid w:val="000C3704"/>
    <w:rsid w:val="000C43DF"/>
    <w:rsid w:val="000C575E"/>
    <w:rsid w:val="000C61FB"/>
    <w:rsid w:val="000C6F89"/>
    <w:rsid w:val="000C7627"/>
    <w:rsid w:val="000C7D4F"/>
    <w:rsid w:val="000D2063"/>
    <w:rsid w:val="000D24EC"/>
    <w:rsid w:val="000D2C3A"/>
    <w:rsid w:val="000D2E8E"/>
    <w:rsid w:val="000D48A8"/>
    <w:rsid w:val="000D4B5A"/>
    <w:rsid w:val="000D55B1"/>
    <w:rsid w:val="000D56F4"/>
    <w:rsid w:val="000D58A6"/>
    <w:rsid w:val="000D5EAA"/>
    <w:rsid w:val="000D64D8"/>
    <w:rsid w:val="000D651A"/>
    <w:rsid w:val="000D7A8D"/>
    <w:rsid w:val="000E07F5"/>
    <w:rsid w:val="000E37C7"/>
    <w:rsid w:val="000E3800"/>
    <w:rsid w:val="000E3C1C"/>
    <w:rsid w:val="000E41B7"/>
    <w:rsid w:val="000E6BA0"/>
    <w:rsid w:val="000E7349"/>
    <w:rsid w:val="000E7992"/>
    <w:rsid w:val="000F0280"/>
    <w:rsid w:val="000F174A"/>
    <w:rsid w:val="000F2824"/>
    <w:rsid w:val="000F3982"/>
    <w:rsid w:val="000F5DF5"/>
    <w:rsid w:val="000F7960"/>
    <w:rsid w:val="001004B3"/>
    <w:rsid w:val="00100B59"/>
    <w:rsid w:val="00100DC5"/>
    <w:rsid w:val="00100E27"/>
    <w:rsid w:val="00100E5A"/>
    <w:rsid w:val="00101135"/>
    <w:rsid w:val="0010259B"/>
    <w:rsid w:val="00102D25"/>
    <w:rsid w:val="00102E27"/>
    <w:rsid w:val="00103B21"/>
    <w:rsid w:val="00103D80"/>
    <w:rsid w:val="00104A05"/>
    <w:rsid w:val="00104E55"/>
    <w:rsid w:val="00106009"/>
    <w:rsid w:val="001061F9"/>
    <w:rsid w:val="0010663E"/>
    <w:rsid w:val="001068B3"/>
    <w:rsid w:val="00106A3B"/>
    <w:rsid w:val="00107C4D"/>
    <w:rsid w:val="001113CC"/>
    <w:rsid w:val="00111DD8"/>
    <w:rsid w:val="00113727"/>
    <w:rsid w:val="00113763"/>
    <w:rsid w:val="0011437C"/>
    <w:rsid w:val="001146ED"/>
    <w:rsid w:val="00114B7D"/>
    <w:rsid w:val="00117312"/>
    <w:rsid w:val="001177C4"/>
    <w:rsid w:val="00117B7D"/>
    <w:rsid w:val="00117FF3"/>
    <w:rsid w:val="001200F2"/>
    <w:rsid w:val="001208EA"/>
    <w:rsid w:val="0012093E"/>
    <w:rsid w:val="00122AEF"/>
    <w:rsid w:val="001231F0"/>
    <w:rsid w:val="001238F7"/>
    <w:rsid w:val="00123E31"/>
    <w:rsid w:val="001247E9"/>
    <w:rsid w:val="00125C6C"/>
    <w:rsid w:val="001268A8"/>
    <w:rsid w:val="001272E4"/>
    <w:rsid w:val="00127648"/>
    <w:rsid w:val="0013032B"/>
    <w:rsid w:val="001305C1"/>
    <w:rsid w:val="001305EA"/>
    <w:rsid w:val="001324C3"/>
    <w:rsid w:val="001328FA"/>
    <w:rsid w:val="00132B12"/>
    <w:rsid w:val="00133477"/>
    <w:rsid w:val="0013419A"/>
    <w:rsid w:val="00134700"/>
    <w:rsid w:val="00134E23"/>
    <w:rsid w:val="00135E80"/>
    <w:rsid w:val="00140753"/>
    <w:rsid w:val="0014239C"/>
    <w:rsid w:val="001423D4"/>
    <w:rsid w:val="00143298"/>
    <w:rsid w:val="00143921"/>
    <w:rsid w:val="00146F04"/>
    <w:rsid w:val="00147E93"/>
    <w:rsid w:val="00150EBC"/>
    <w:rsid w:val="00151C2F"/>
    <w:rsid w:val="001520B0"/>
    <w:rsid w:val="0015270D"/>
    <w:rsid w:val="00152F5E"/>
    <w:rsid w:val="00153639"/>
    <w:rsid w:val="0015446A"/>
    <w:rsid w:val="0015487C"/>
    <w:rsid w:val="00155144"/>
    <w:rsid w:val="00155839"/>
    <w:rsid w:val="001564ED"/>
    <w:rsid w:val="00156956"/>
    <w:rsid w:val="0015712E"/>
    <w:rsid w:val="00157361"/>
    <w:rsid w:val="00157FB8"/>
    <w:rsid w:val="001613F7"/>
    <w:rsid w:val="00161A3D"/>
    <w:rsid w:val="00162783"/>
    <w:rsid w:val="00162C3A"/>
    <w:rsid w:val="00162D7F"/>
    <w:rsid w:val="001631B6"/>
    <w:rsid w:val="00163DA4"/>
    <w:rsid w:val="00164763"/>
    <w:rsid w:val="00165B83"/>
    <w:rsid w:val="00165FF0"/>
    <w:rsid w:val="001664D1"/>
    <w:rsid w:val="001705FB"/>
    <w:rsid w:val="0017075C"/>
    <w:rsid w:val="00170BF4"/>
    <w:rsid w:val="00170CB5"/>
    <w:rsid w:val="00171601"/>
    <w:rsid w:val="00172EC4"/>
    <w:rsid w:val="00173436"/>
    <w:rsid w:val="00174183"/>
    <w:rsid w:val="00174DFA"/>
    <w:rsid w:val="00176C65"/>
    <w:rsid w:val="00176C97"/>
    <w:rsid w:val="0018036C"/>
    <w:rsid w:val="00180A15"/>
    <w:rsid w:val="001810F4"/>
    <w:rsid w:val="00181128"/>
    <w:rsid w:val="0018179E"/>
    <w:rsid w:val="00182B46"/>
    <w:rsid w:val="001839C3"/>
    <w:rsid w:val="00183B80"/>
    <w:rsid w:val="00183B95"/>
    <w:rsid w:val="00183DB2"/>
    <w:rsid w:val="00183E9C"/>
    <w:rsid w:val="001841F1"/>
    <w:rsid w:val="0018571A"/>
    <w:rsid w:val="00185801"/>
    <w:rsid w:val="001859B6"/>
    <w:rsid w:val="001871C7"/>
    <w:rsid w:val="00187471"/>
    <w:rsid w:val="00187B2B"/>
    <w:rsid w:val="00187FFC"/>
    <w:rsid w:val="0019091D"/>
    <w:rsid w:val="00191A86"/>
    <w:rsid w:val="00191D22"/>
    <w:rsid w:val="00191D2F"/>
    <w:rsid w:val="00191F45"/>
    <w:rsid w:val="001933DB"/>
    <w:rsid w:val="00193503"/>
    <w:rsid w:val="001939CA"/>
    <w:rsid w:val="00193B82"/>
    <w:rsid w:val="0019600C"/>
    <w:rsid w:val="00196CF1"/>
    <w:rsid w:val="00197ADC"/>
    <w:rsid w:val="00197B41"/>
    <w:rsid w:val="001A03EA"/>
    <w:rsid w:val="001A0AF7"/>
    <w:rsid w:val="001A1E01"/>
    <w:rsid w:val="001A25AF"/>
    <w:rsid w:val="001A3627"/>
    <w:rsid w:val="001A56E6"/>
    <w:rsid w:val="001A5712"/>
    <w:rsid w:val="001A6EF1"/>
    <w:rsid w:val="001B185C"/>
    <w:rsid w:val="001B1E6E"/>
    <w:rsid w:val="001B3065"/>
    <w:rsid w:val="001B33C0"/>
    <w:rsid w:val="001B4447"/>
    <w:rsid w:val="001B4A46"/>
    <w:rsid w:val="001B4BD5"/>
    <w:rsid w:val="001B5E34"/>
    <w:rsid w:val="001B68DA"/>
    <w:rsid w:val="001C1B06"/>
    <w:rsid w:val="001C2078"/>
    <w:rsid w:val="001C2105"/>
    <w:rsid w:val="001C2997"/>
    <w:rsid w:val="001C4DB7"/>
    <w:rsid w:val="001C6C9B"/>
    <w:rsid w:val="001C72F5"/>
    <w:rsid w:val="001D10B2"/>
    <w:rsid w:val="001D1596"/>
    <w:rsid w:val="001D192E"/>
    <w:rsid w:val="001D2B3F"/>
    <w:rsid w:val="001D3092"/>
    <w:rsid w:val="001D4CD1"/>
    <w:rsid w:val="001D5466"/>
    <w:rsid w:val="001D5BA2"/>
    <w:rsid w:val="001D66C2"/>
    <w:rsid w:val="001D6877"/>
    <w:rsid w:val="001D6A25"/>
    <w:rsid w:val="001D6D82"/>
    <w:rsid w:val="001E0AF3"/>
    <w:rsid w:val="001E0FFC"/>
    <w:rsid w:val="001E1F93"/>
    <w:rsid w:val="001E24CF"/>
    <w:rsid w:val="001E265E"/>
    <w:rsid w:val="001E3097"/>
    <w:rsid w:val="001E4B06"/>
    <w:rsid w:val="001E5F98"/>
    <w:rsid w:val="001E62F9"/>
    <w:rsid w:val="001F01F4"/>
    <w:rsid w:val="001F0F26"/>
    <w:rsid w:val="001F1A44"/>
    <w:rsid w:val="001F2232"/>
    <w:rsid w:val="001F3244"/>
    <w:rsid w:val="001F64BE"/>
    <w:rsid w:val="001F6D7B"/>
    <w:rsid w:val="001F7070"/>
    <w:rsid w:val="001F7807"/>
    <w:rsid w:val="002007C8"/>
    <w:rsid w:val="00200AD3"/>
    <w:rsid w:val="00200EF2"/>
    <w:rsid w:val="0020102C"/>
    <w:rsid w:val="002016B9"/>
    <w:rsid w:val="00201825"/>
    <w:rsid w:val="00201CB2"/>
    <w:rsid w:val="00202266"/>
    <w:rsid w:val="00202B13"/>
    <w:rsid w:val="002044CC"/>
    <w:rsid w:val="002046F7"/>
    <w:rsid w:val="0020478D"/>
    <w:rsid w:val="002054D0"/>
    <w:rsid w:val="00206EFD"/>
    <w:rsid w:val="0020756A"/>
    <w:rsid w:val="00210D95"/>
    <w:rsid w:val="002136B3"/>
    <w:rsid w:val="002151D9"/>
    <w:rsid w:val="00216051"/>
    <w:rsid w:val="0021660A"/>
    <w:rsid w:val="00216957"/>
    <w:rsid w:val="00217731"/>
    <w:rsid w:val="00217AE6"/>
    <w:rsid w:val="00220A94"/>
    <w:rsid w:val="00220B90"/>
    <w:rsid w:val="00221777"/>
    <w:rsid w:val="00221998"/>
    <w:rsid w:val="00221E1A"/>
    <w:rsid w:val="00221F4B"/>
    <w:rsid w:val="002228E3"/>
    <w:rsid w:val="0022320E"/>
    <w:rsid w:val="00223A96"/>
    <w:rsid w:val="00224016"/>
    <w:rsid w:val="00224261"/>
    <w:rsid w:val="00224B16"/>
    <w:rsid w:val="00224D61"/>
    <w:rsid w:val="002265BD"/>
    <w:rsid w:val="002270CC"/>
    <w:rsid w:val="00227421"/>
    <w:rsid w:val="00227894"/>
    <w:rsid w:val="0022791F"/>
    <w:rsid w:val="0023192F"/>
    <w:rsid w:val="00231B51"/>
    <w:rsid w:val="00231E53"/>
    <w:rsid w:val="00233527"/>
    <w:rsid w:val="00234830"/>
    <w:rsid w:val="002368C7"/>
    <w:rsid w:val="0023726F"/>
    <w:rsid w:val="00237635"/>
    <w:rsid w:val="0024041A"/>
    <w:rsid w:val="00240943"/>
    <w:rsid w:val="002410C8"/>
    <w:rsid w:val="0024163C"/>
    <w:rsid w:val="00241C93"/>
    <w:rsid w:val="0024214A"/>
    <w:rsid w:val="002441F2"/>
    <w:rsid w:val="0024438F"/>
    <w:rsid w:val="002447C2"/>
    <w:rsid w:val="002458D0"/>
    <w:rsid w:val="00245EC0"/>
    <w:rsid w:val="002462B7"/>
    <w:rsid w:val="00247FF0"/>
    <w:rsid w:val="00250C2E"/>
    <w:rsid w:val="00250D8A"/>
    <w:rsid w:val="00250F4A"/>
    <w:rsid w:val="00251349"/>
    <w:rsid w:val="00251452"/>
    <w:rsid w:val="002529A9"/>
    <w:rsid w:val="00253532"/>
    <w:rsid w:val="0025367F"/>
    <w:rsid w:val="002540D3"/>
    <w:rsid w:val="00254B2A"/>
    <w:rsid w:val="002556DB"/>
    <w:rsid w:val="00256D4F"/>
    <w:rsid w:val="00260EE8"/>
    <w:rsid w:val="00260F28"/>
    <w:rsid w:val="0026131D"/>
    <w:rsid w:val="00263542"/>
    <w:rsid w:val="002639A3"/>
    <w:rsid w:val="00264DCF"/>
    <w:rsid w:val="0026512C"/>
    <w:rsid w:val="00265DF5"/>
    <w:rsid w:val="00266738"/>
    <w:rsid w:val="0026691A"/>
    <w:rsid w:val="00266D0C"/>
    <w:rsid w:val="00270A70"/>
    <w:rsid w:val="00270B77"/>
    <w:rsid w:val="002717AE"/>
    <w:rsid w:val="00273F94"/>
    <w:rsid w:val="00274671"/>
    <w:rsid w:val="00275065"/>
    <w:rsid w:val="002760B7"/>
    <w:rsid w:val="0027707D"/>
    <w:rsid w:val="0027728A"/>
    <w:rsid w:val="002810D3"/>
    <w:rsid w:val="00281DE0"/>
    <w:rsid w:val="00282345"/>
    <w:rsid w:val="002823B0"/>
    <w:rsid w:val="002827A5"/>
    <w:rsid w:val="002847AE"/>
    <w:rsid w:val="002870F2"/>
    <w:rsid w:val="00287650"/>
    <w:rsid w:val="00287796"/>
    <w:rsid w:val="0029008E"/>
    <w:rsid w:val="00290154"/>
    <w:rsid w:val="00291630"/>
    <w:rsid w:val="00292AB4"/>
    <w:rsid w:val="00292B49"/>
    <w:rsid w:val="00294F88"/>
    <w:rsid w:val="00294FCC"/>
    <w:rsid w:val="00295516"/>
    <w:rsid w:val="0029589C"/>
    <w:rsid w:val="00295906"/>
    <w:rsid w:val="002963FA"/>
    <w:rsid w:val="002967DC"/>
    <w:rsid w:val="0029733C"/>
    <w:rsid w:val="002A10A1"/>
    <w:rsid w:val="002A12C5"/>
    <w:rsid w:val="002A3161"/>
    <w:rsid w:val="002A3410"/>
    <w:rsid w:val="002A393E"/>
    <w:rsid w:val="002A39BC"/>
    <w:rsid w:val="002A44D1"/>
    <w:rsid w:val="002A4631"/>
    <w:rsid w:val="002A46F8"/>
    <w:rsid w:val="002A50E4"/>
    <w:rsid w:val="002A5BA6"/>
    <w:rsid w:val="002A6799"/>
    <w:rsid w:val="002A6EA6"/>
    <w:rsid w:val="002B0C13"/>
    <w:rsid w:val="002B108B"/>
    <w:rsid w:val="002B12DE"/>
    <w:rsid w:val="002B26B7"/>
    <w:rsid w:val="002B270D"/>
    <w:rsid w:val="002B2E06"/>
    <w:rsid w:val="002B3375"/>
    <w:rsid w:val="002B4745"/>
    <w:rsid w:val="002B480D"/>
    <w:rsid w:val="002B4845"/>
    <w:rsid w:val="002B4AC3"/>
    <w:rsid w:val="002B6216"/>
    <w:rsid w:val="002B7744"/>
    <w:rsid w:val="002C0407"/>
    <w:rsid w:val="002C05AC"/>
    <w:rsid w:val="002C3953"/>
    <w:rsid w:val="002C4CF1"/>
    <w:rsid w:val="002C56A0"/>
    <w:rsid w:val="002C7496"/>
    <w:rsid w:val="002D12FF"/>
    <w:rsid w:val="002D21A5"/>
    <w:rsid w:val="002D4413"/>
    <w:rsid w:val="002D7247"/>
    <w:rsid w:val="002D7944"/>
    <w:rsid w:val="002E23E3"/>
    <w:rsid w:val="002E247B"/>
    <w:rsid w:val="002E26F3"/>
    <w:rsid w:val="002E30BA"/>
    <w:rsid w:val="002E32F3"/>
    <w:rsid w:val="002E34CB"/>
    <w:rsid w:val="002E3706"/>
    <w:rsid w:val="002E4059"/>
    <w:rsid w:val="002E4D5B"/>
    <w:rsid w:val="002E5474"/>
    <w:rsid w:val="002E5699"/>
    <w:rsid w:val="002E5832"/>
    <w:rsid w:val="002E5877"/>
    <w:rsid w:val="002E5E42"/>
    <w:rsid w:val="002E633F"/>
    <w:rsid w:val="002E65E2"/>
    <w:rsid w:val="002E6FD1"/>
    <w:rsid w:val="002E7DB7"/>
    <w:rsid w:val="002F0BF7"/>
    <w:rsid w:val="002F0D60"/>
    <w:rsid w:val="002F104E"/>
    <w:rsid w:val="002F1BD9"/>
    <w:rsid w:val="002F1F4E"/>
    <w:rsid w:val="002F2204"/>
    <w:rsid w:val="002F3A6D"/>
    <w:rsid w:val="002F4EBA"/>
    <w:rsid w:val="002F7278"/>
    <w:rsid w:val="002F749C"/>
    <w:rsid w:val="00300DD3"/>
    <w:rsid w:val="00300E02"/>
    <w:rsid w:val="00303718"/>
    <w:rsid w:val="00303813"/>
    <w:rsid w:val="00306F73"/>
    <w:rsid w:val="0030716E"/>
    <w:rsid w:val="003102C3"/>
    <w:rsid w:val="00310348"/>
    <w:rsid w:val="00310EE6"/>
    <w:rsid w:val="00311628"/>
    <w:rsid w:val="00311860"/>
    <w:rsid w:val="00311E73"/>
    <w:rsid w:val="0031221D"/>
    <w:rsid w:val="003123F7"/>
    <w:rsid w:val="003128C7"/>
    <w:rsid w:val="00314A01"/>
    <w:rsid w:val="00314A47"/>
    <w:rsid w:val="00314B9D"/>
    <w:rsid w:val="00314DD8"/>
    <w:rsid w:val="003155A3"/>
    <w:rsid w:val="00315B35"/>
    <w:rsid w:val="0031645C"/>
    <w:rsid w:val="00316A7F"/>
    <w:rsid w:val="00317907"/>
    <w:rsid w:val="00317B24"/>
    <w:rsid w:val="00317D8E"/>
    <w:rsid w:val="00317E8F"/>
    <w:rsid w:val="00320752"/>
    <w:rsid w:val="003209E8"/>
    <w:rsid w:val="00320EBB"/>
    <w:rsid w:val="003211F4"/>
    <w:rsid w:val="0032193F"/>
    <w:rsid w:val="00322186"/>
    <w:rsid w:val="00322274"/>
    <w:rsid w:val="00322962"/>
    <w:rsid w:val="0032338D"/>
    <w:rsid w:val="00323791"/>
    <w:rsid w:val="00323F33"/>
    <w:rsid w:val="00323FA3"/>
    <w:rsid w:val="0032403E"/>
    <w:rsid w:val="00324D73"/>
    <w:rsid w:val="0032539B"/>
    <w:rsid w:val="00325B7B"/>
    <w:rsid w:val="00331050"/>
    <w:rsid w:val="0033193C"/>
    <w:rsid w:val="00332B30"/>
    <w:rsid w:val="00333BA4"/>
    <w:rsid w:val="00334EE8"/>
    <w:rsid w:val="0033532B"/>
    <w:rsid w:val="00336051"/>
    <w:rsid w:val="0033619A"/>
    <w:rsid w:val="00336799"/>
    <w:rsid w:val="0033685E"/>
    <w:rsid w:val="00337929"/>
    <w:rsid w:val="00337AD4"/>
    <w:rsid w:val="00340003"/>
    <w:rsid w:val="0034115F"/>
    <w:rsid w:val="003414E3"/>
    <w:rsid w:val="00341CD3"/>
    <w:rsid w:val="003429B7"/>
    <w:rsid w:val="00342B92"/>
    <w:rsid w:val="00342FDA"/>
    <w:rsid w:val="00343B23"/>
    <w:rsid w:val="00343B25"/>
    <w:rsid w:val="003444A9"/>
    <w:rsid w:val="003445F2"/>
    <w:rsid w:val="00345EB0"/>
    <w:rsid w:val="003465B1"/>
    <w:rsid w:val="003469DC"/>
    <w:rsid w:val="00346F67"/>
    <w:rsid w:val="0034764B"/>
    <w:rsid w:val="0034780A"/>
    <w:rsid w:val="00347CBE"/>
    <w:rsid w:val="003503AC"/>
    <w:rsid w:val="003518DC"/>
    <w:rsid w:val="00352686"/>
    <w:rsid w:val="0035284F"/>
    <w:rsid w:val="003534AD"/>
    <w:rsid w:val="003539A4"/>
    <w:rsid w:val="00354828"/>
    <w:rsid w:val="00354F4E"/>
    <w:rsid w:val="0035557E"/>
    <w:rsid w:val="00355B8B"/>
    <w:rsid w:val="00355EE4"/>
    <w:rsid w:val="00357136"/>
    <w:rsid w:val="003576EB"/>
    <w:rsid w:val="00360431"/>
    <w:rsid w:val="00360C67"/>
    <w:rsid w:val="00360E65"/>
    <w:rsid w:val="00362DCB"/>
    <w:rsid w:val="0036308C"/>
    <w:rsid w:val="00363AB9"/>
    <w:rsid w:val="00363E8F"/>
    <w:rsid w:val="00364496"/>
    <w:rsid w:val="00365118"/>
    <w:rsid w:val="00365968"/>
    <w:rsid w:val="00366467"/>
    <w:rsid w:val="00367331"/>
    <w:rsid w:val="003701A1"/>
    <w:rsid w:val="00370563"/>
    <w:rsid w:val="003713D2"/>
    <w:rsid w:val="00371AF4"/>
    <w:rsid w:val="00372A4F"/>
    <w:rsid w:val="00372B9F"/>
    <w:rsid w:val="00373265"/>
    <w:rsid w:val="0037384B"/>
    <w:rsid w:val="00373892"/>
    <w:rsid w:val="003742A3"/>
    <w:rsid w:val="003743CE"/>
    <w:rsid w:val="0038057D"/>
    <w:rsid w:val="003807AF"/>
    <w:rsid w:val="00380856"/>
    <w:rsid w:val="00380E60"/>
    <w:rsid w:val="00380EAE"/>
    <w:rsid w:val="0038198C"/>
    <w:rsid w:val="00382A6F"/>
    <w:rsid w:val="00382C57"/>
    <w:rsid w:val="0038316E"/>
    <w:rsid w:val="00383B5F"/>
    <w:rsid w:val="00384483"/>
    <w:rsid w:val="0038499A"/>
    <w:rsid w:val="00384F53"/>
    <w:rsid w:val="00385863"/>
    <w:rsid w:val="00386598"/>
    <w:rsid w:val="00386D58"/>
    <w:rsid w:val="00387053"/>
    <w:rsid w:val="003941C6"/>
    <w:rsid w:val="003946DC"/>
    <w:rsid w:val="00394BD5"/>
    <w:rsid w:val="00395451"/>
    <w:rsid w:val="00395633"/>
    <w:rsid w:val="00395716"/>
    <w:rsid w:val="00396B0E"/>
    <w:rsid w:val="0039766F"/>
    <w:rsid w:val="003A01C8"/>
    <w:rsid w:val="003A06C2"/>
    <w:rsid w:val="003A1238"/>
    <w:rsid w:val="003A1937"/>
    <w:rsid w:val="003A1B7D"/>
    <w:rsid w:val="003A4116"/>
    <w:rsid w:val="003A43B0"/>
    <w:rsid w:val="003A4F65"/>
    <w:rsid w:val="003A5964"/>
    <w:rsid w:val="003A5E30"/>
    <w:rsid w:val="003A6344"/>
    <w:rsid w:val="003A6624"/>
    <w:rsid w:val="003A695D"/>
    <w:rsid w:val="003A6A25"/>
    <w:rsid w:val="003A6AE7"/>
    <w:rsid w:val="003A6F6B"/>
    <w:rsid w:val="003B225F"/>
    <w:rsid w:val="003B3CB0"/>
    <w:rsid w:val="003B7BBB"/>
    <w:rsid w:val="003C0FB3"/>
    <w:rsid w:val="003C3990"/>
    <w:rsid w:val="003C3D2A"/>
    <w:rsid w:val="003C434B"/>
    <w:rsid w:val="003C44BA"/>
    <w:rsid w:val="003C489D"/>
    <w:rsid w:val="003C54B8"/>
    <w:rsid w:val="003C687F"/>
    <w:rsid w:val="003C723C"/>
    <w:rsid w:val="003C7D66"/>
    <w:rsid w:val="003D0F7F"/>
    <w:rsid w:val="003D1D4C"/>
    <w:rsid w:val="003D3CF0"/>
    <w:rsid w:val="003D53BF"/>
    <w:rsid w:val="003D5665"/>
    <w:rsid w:val="003D6797"/>
    <w:rsid w:val="003D6BB5"/>
    <w:rsid w:val="003D6FEB"/>
    <w:rsid w:val="003D779D"/>
    <w:rsid w:val="003D7846"/>
    <w:rsid w:val="003D78A2"/>
    <w:rsid w:val="003E03FD"/>
    <w:rsid w:val="003E15EE"/>
    <w:rsid w:val="003E3E66"/>
    <w:rsid w:val="003E4673"/>
    <w:rsid w:val="003E6AE0"/>
    <w:rsid w:val="003F0971"/>
    <w:rsid w:val="003F0D57"/>
    <w:rsid w:val="003F11E0"/>
    <w:rsid w:val="003F28DA"/>
    <w:rsid w:val="003F2B6E"/>
    <w:rsid w:val="003F2C2F"/>
    <w:rsid w:val="003F35B8"/>
    <w:rsid w:val="003F3F97"/>
    <w:rsid w:val="003F42CF"/>
    <w:rsid w:val="003F4EA0"/>
    <w:rsid w:val="003F4FCA"/>
    <w:rsid w:val="003F5F34"/>
    <w:rsid w:val="003F66AD"/>
    <w:rsid w:val="003F69BE"/>
    <w:rsid w:val="003F7D20"/>
    <w:rsid w:val="00400EB0"/>
    <w:rsid w:val="004010A9"/>
    <w:rsid w:val="004013F6"/>
    <w:rsid w:val="00402FCF"/>
    <w:rsid w:val="00404075"/>
    <w:rsid w:val="004042F8"/>
    <w:rsid w:val="004048C9"/>
    <w:rsid w:val="004055E0"/>
    <w:rsid w:val="00405801"/>
    <w:rsid w:val="004062AA"/>
    <w:rsid w:val="00407329"/>
    <w:rsid w:val="00407474"/>
    <w:rsid w:val="00407ED4"/>
    <w:rsid w:val="00407F31"/>
    <w:rsid w:val="0041072A"/>
    <w:rsid w:val="00410762"/>
    <w:rsid w:val="004125FD"/>
    <w:rsid w:val="004128F0"/>
    <w:rsid w:val="00414D5B"/>
    <w:rsid w:val="00415775"/>
    <w:rsid w:val="004163AD"/>
    <w:rsid w:val="0041645A"/>
    <w:rsid w:val="00417BB8"/>
    <w:rsid w:val="00420300"/>
    <w:rsid w:val="00421CC4"/>
    <w:rsid w:val="0042354D"/>
    <w:rsid w:val="004259A6"/>
    <w:rsid w:val="00425CCF"/>
    <w:rsid w:val="00427212"/>
    <w:rsid w:val="00430349"/>
    <w:rsid w:val="00430D80"/>
    <w:rsid w:val="004317B5"/>
    <w:rsid w:val="00431E3D"/>
    <w:rsid w:val="00431F7A"/>
    <w:rsid w:val="00432723"/>
    <w:rsid w:val="004339DA"/>
    <w:rsid w:val="00434684"/>
    <w:rsid w:val="00435259"/>
    <w:rsid w:val="004361FB"/>
    <w:rsid w:val="00436872"/>
    <w:rsid w:val="00436B23"/>
    <w:rsid w:val="00436E88"/>
    <w:rsid w:val="00436F77"/>
    <w:rsid w:val="00437030"/>
    <w:rsid w:val="00437467"/>
    <w:rsid w:val="00440977"/>
    <w:rsid w:val="00441157"/>
    <w:rsid w:val="0044175B"/>
    <w:rsid w:val="00441C88"/>
    <w:rsid w:val="00442026"/>
    <w:rsid w:val="00442448"/>
    <w:rsid w:val="00443CD4"/>
    <w:rsid w:val="004440BB"/>
    <w:rsid w:val="00444D7C"/>
    <w:rsid w:val="004450B6"/>
    <w:rsid w:val="00445612"/>
    <w:rsid w:val="004479D8"/>
    <w:rsid w:val="00447C3C"/>
    <w:rsid w:val="00447C97"/>
    <w:rsid w:val="00447DE4"/>
    <w:rsid w:val="00451168"/>
    <w:rsid w:val="00451506"/>
    <w:rsid w:val="00452D84"/>
    <w:rsid w:val="00453739"/>
    <w:rsid w:val="00453FA4"/>
    <w:rsid w:val="00455349"/>
    <w:rsid w:val="0045627B"/>
    <w:rsid w:val="00456C90"/>
    <w:rsid w:val="00457160"/>
    <w:rsid w:val="004578CC"/>
    <w:rsid w:val="00463BFC"/>
    <w:rsid w:val="0046505C"/>
    <w:rsid w:val="004657CB"/>
    <w:rsid w:val="004657D6"/>
    <w:rsid w:val="004658D8"/>
    <w:rsid w:val="00465E5F"/>
    <w:rsid w:val="00472898"/>
    <w:rsid w:val="004728AA"/>
    <w:rsid w:val="00473346"/>
    <w:rsid w:val="00474F6D"/>
    <w:rsid w:val="00476168"/>
    <w:rsid w:val="00476284"/>
    <w:rsid w:val="0047664D"/>
    <w:rsid w:val="0047758F"/>
    <w:rsid w:val="0048084F"/>
    <w:rsid w:val="004810BD"/>
    <w:rsid w:val="0048175E"/>
    <w:rsid w:val="004825B0"/>
    <w:rsid w:val="00482868"/>
    <w:rsid w:val="00482DD1"/>
    <w:rsid w:val="00483863"/>
    <w:rsid w:val="00483B44"/>
    <w:rsid w:val="00483CA9"/>
    <w:rsid w:val="004850B9"/>
    <w:rsid w:val="0048525B"/>
    <w:rsid w:val="00485A35"/>
    <w:rsid w:val="00485CCD"/>
    <w:rsid w:val="00485DB5"/>
    <w:rsid w:val="004860C5"/>
    <w:rsid w:val="00486C72"/>
    <w:rsid w:val="00486D2B"/>
    <w:rsid w:val="0049037D"/>
    <w:rsid w:val="00490D60"/>
    <w:rsid w:val="00493120"/>
    <w:rsid w:val="004938E9"/>
    <w:rsid w:val="004949C7"/>
    <w:rsid w:val="00494FDC"/>
    <w:rsid w:val="004A0349"/>
    <w:rsid w:val="004A0489"/>
    <w:rsid w:val="004A161B"/>
    <w:rsid w:val="004A3A48"/>
    <w:rsid w:val="004A3CBC"/>
    <w:rsid w:val="004A4106"/>
    <w:rsid w:val="004A4146"/>
    <w:rsid w:val="004A47DB"/>
    <w:rsid w:val="004A4F6C"/>
    <w:rsid w:val="004A5AAE"/>
    <w:rsid w:val="004A6AB7"/>
    <w:rsid w:val="004A7284"/>
    <w:rsid w:val="004A7E1A"/>
    <w:rsid w:val="004B005E"/>
    <w:rsid w:val="004B0073"/>
    <w:rsid w:val="004B011F"/>
    <w:rsid w:val="004B0C6B"/>
    <w:rsid w:val="004B1541"/>
    <w:rsid w:val="004B240E"/>
    <w:rsid w:val="004B29F4"/>
    <w:rsid w:val="004B37ED"/>
    <w:rsid w:val="004B4C27"/>
    <w:rsid w:val="004B5E57"/>
    <w:rsid w:val="004B6407"/>
    <w:rsid w:val="004B64D7"/>
    <w:rsid w:val="004B6923"/>
    <w:rsid w:val="004B7240"/>
    <w:rsid w:val="004B7495"/>
    <w:rsid w:val="004B76A2"/>
    <w:rsid w:val="004B780F"/>
    <w:rsid w:val="004B783E"/>
    <w:rsid w:val="004B7B56"/>
    <w:rsid w:val="004B7EE9"/>
    <w:rsid w:val="004C098E"/>
    <w:rsid w:val="004C1673"/>
    <w:rsid w:val="004C20CF"/>
    <w:rsid w:val="004C299C"/>
    <w:rsid w:val="004C2E2E"/>
    <w:rsid w:val="004C3080"/>
    <w:rsid w:val="004C38A9"/>
    <w:rsid w:val="004C4D54"/>
    <w:rsid w:val="004C7023"/>
    <w:rsid w:val="004C7513"/>
    <w:rsid w:val="004D02AC"/>
    <w:rsid w:val="004D0383"/>
    <w:rsid w:val="004D15F4"/>
    <w:rsid w:val="004D1884"/>
    <w:rsid w:val="004D1F3F"/>
    <w:rsid w:val="004D318D"/>
    <w:rsid w:val="004D333E"/>
    <w:rsid w:val="004D3A72"/>
    <w:rsid w:val="004D3EE2"/>
    <w:rsid w:val="004D5887"/>
    <w:rsid w:val="004D5911"/>
    <w:rsid w:val="004D5BBA"/>
    <w:rsid w:val="004D6540"/>
    <w:rsid w:val="004D65BD"/>
    <w:rsid w:val="004D66E9"/>
    <w:rsid w:val="004E14EB"/>
    <w:rsid w:val="004E1C2A"/>
    <w:rsid w:val="004E2ACB"/>
    <w:rsid w:val="004E38B0"/>
    <w:rsid w:val="004E3C28"/>
    <w:rsid w:val="004E4332"/>
    <w:rsid w:val="004E4E0B"/>
    <w:rsid w:val="004E5594"/>
    <w:rsid w:val="004E6856"/>
    <w:rsid w:val="004E6FB4"/>
    <w:rsid w:val="004E752E"/>
    <w:rsid w:val="004F0977"/>
    <w:rsid w:val="004F1408"/>
    <w:rsid w:val="004F1C24"/>
    <w:rsid w:val="004F317F"/>
    <w:rsid w:val="004F35EC"/>
    <w:rsid w:val="004F4DF3"/>
    <w:rsid w:val="004F4E1D"/>
    <w:rsid w:val="004F530F"/>
    <w:rsid w:val="004F616E"/>
    <w:rsid w:val="004F6257"/>
    <w:rsid w:val="004F6A25"/>
    <w:rsid w:val="004F6AB0"/>
    <w:rsid w:val="004F6B4D"/>
    <w:rsid w:val="004F6F40"/>
    <w:rsid w:val="005000BD"/>
    <w:rsid w:val="005000DD"/>
    <w:rsid w:val="00500581"/>
    <w:rsid w:val="00500679"/>
    <w:rsid w:val="00503948"/>
    <w:rsid w:val="00503B09"/>
    <w:rsid w:val="00503BF2"/>
    <w:rsid w:val="00504755"/>
    <w:rsid w:val="00504B1E"/>
    <w:rsid w:val="00504F5C"/>
    <w:rsid w:val="00505262"/>
    <w:rsid w:val="0050597B"/>
    <w:rsid w:val="005060D8"/>
    <w:rsid w:val="00506DF8"/>
    <w:rsid w:val="00507350"/>
    <w:rsid w:val="00507451"/>
    <w:rsid w:val="00511F4D"/>
    <w:rsid w:val="00514D6B"/>
    <w:rsid w:val="00514F68"/>
    <w:rsid w:val="0051574E"/>
    <w:rsid w:val="00515EE7"/>
    <w:rsid w:val="0051725F"/>
    <w:rsid w:val="00520095"/>
    <w:rsid w:val="00520645"/>
    <w:rsid w:val="0052168D"/>
    <w:rsid w:val="0052396A"/>
    <w:rsid w:val="00524197"/>
    <w:rsid w:val="005246F1"/>
    <w:rsid w:val="0052532A"/>
    <w:rsid w:val="00526B36"/>
    <w:rsid w:val="0052734E"/>
    <w:rsid w:val="0052782C"/>
    <w:rsid w:val="00527A41"/>
    <w:rsid w:val="005301DD"/>
    <w:rsid w:val="0053046C"/>
    <w:rsid w:val="00530D8B"/>
    <w:rsid w:val="00530E46"/>
    <w:rsid w:val="005313F9"/>
    <w:rsid w:val="00532277"/>
    <w:rsid w:val="005324EF"/>
    <w:rsid w:val="0053286B"/>
    <w:rsid w:val="00535C9D"/>
    <w:rsid w:val="00536369"/>
    <w:rsid w:val="005363A7"/>
    <w:rsid w:val="00537CB5"/>
    <w:rsid w:val="005400FF"/>
    <w:rsid w:val="00540E99"/>
    <w:rsid w:val="00541130"/>
    <w:rsid w:val="00543CDB"/>
    <w:rsid w:val="005447BE"/>
    <w:rsid w:val="00545DB3"/>
    <w:rsid w:val="00546A8B"/>
    <w:rsid w:val="00546D5E"/>
    <w:rsid w:val="00546F02"/>
    <w:rsid w:val="00547051"/>
    <w:rsid w:val="0054770B"/>
    <w:rsid w:val="00551073"/>
    <w:rsid w:val="00551506"/>
    <w:rsid w:val="00551DA4"/>
    <w:rsid w:val="0055213A"/>
    <w:rsid w:val="00554956"/>
    <w:rsid w:val="00557BE6"/>
    <w:rsid w:val="005600BC"/>
    <w:rsid w:val="005603B3"/>
    <w:rsid w:val="005630B9"/>
    <w:rsid w:val="00563104"/>
    <w:rsid w:val="00564172"/>
    <w:rsid w:val="005646C1"/>
    <w:rsid w:val="005646CC"/>
    <w:rsid w:val="005652E4"/>
    <w:rsid w:val="0056553B"/>
    <w:rsid w:val="00565730"/>
    <w:rsid w:val="00566212"/>
    <w:rsid w:val="00566671"/>
    <w:rsid w:val="00567B22"/>
    <w:rsid w:val="005705F7"/>
    <w:rsid w:val="0057134C"/>
    <w:rsid w:val="0057331C"/>
    <w:rsid w:val="00573328"/>
    <w:rsid w:val="00573F07"/>
    <w:rsid w:val="0057478F"/>
    <w:rsid w:val="005747FF"/>
    <w:rsid w:val="00576415"/>
    <w:rsid w:val="00580D0F"/>
    <w:rsid w:val="00581F3D"/>
    <w:rsid w:val="0058231D"/>
    <w:rsid w:val="005824C0"/>
    <w:rsid w:val="00582560"/>
    <w:rsid w:val="00582635"/>
    <w:rsid w:val="00582FD7"/>
    <w:rsid w:val="005832ED"/>
    <w:rsid w:val="00583524"/>
    <w:rsid w:val="00583542"/>
    <w:rsid w:val="005835A2"/>
    <w:rsid w:val="00583853"/>
    <w:rsid w:val="00584F66"/>
    <w:rsid w:val="005857A8"/>
    <w:rsid w:val="00585C09"/>
    <w:rsid w:val="0058713B"/>
    <w:rsid w:val="005876D2"/>
    <w:rsid w:val="0059056C"/>
    <w:rsid w:val="00590F12"/>
    <w:rsid w:val="0059130B"/>
    <w:rsid w:val="00592036"/>
    <w:rsid w:val="0059230B"/>
    <w:rsid w:val="0059241E"/>
    <w:rsid w:val="00593F04"/>
    <w:rsid w:val="005943AD"/>
    <w:rsid w:val="00594705"/>
    <w:rsid w:val="00595B30"/>
    <w:rsid w:val="00596689"/>
    <w:rsid w:val="00596A6A"/>
    <w:rsid w:val="00597A4F"/>
    <w:rsid w:val="005A0F9B"/>
    <w:rsid w:val="005A16FB"/>
    <w:rsid w:val="005A1A68"/>
    <w:rsid w:val="005A1D50"/>
    <w:rsid w:val="005A234E"/>
    <w:rsid w:val="005A2402"/>
    <w:rsid w:val="005A2985"/>
    <w:rsid w:val="005A2A5A"/>
    <w:rsid w:val="005A3076"/>
    <w:rsid w:val="005A36A3"/>
    <w:rsid w:val="005A39FC"/>
    <w:rsid w:val="005A3B66"/>
    <w:rsid w:val="005A42E3"/>
    <w:rsid w:val="005A5F04"/>
    <w:rsid w:val="005A6691"/>
    <w:rsid w:val="005A6DC2"/>
    <w:rsid w:val="005A7DE6"/>
    <w:rsid w:val="005B0870"/>
    <w:rsid w:val="005B15B0"/>
    <w:rsid w:val="005B1762"/>
    <w:rsid w:val="005B287D"/>
    <w:rsid w:val="005B303C"/>
    <w:rsid w:val="005B4B88"/>
    <w:rsid w:val="005B5605"/>
    <w:rsid w:val="005B5D60"/>
    <w:rsid w:val="005B5E31"/>
    <w:rsid w:val="005B64AE"/>
    <w:rsid w:val="005B6E3D"/>
    <w:rsid w:val="005B7298"/>
    <w:rsid w:val="005C1BFC"/>
    <w:rsid w:val="005C39F6"/>
    <w:rsid w:val="005C53FF"/>
    <w:rsid w:val="005C5B21"/>
    <w:rsid w:val="005C7B55"/>
    <w:rsid w:val="005D0175"/>
    <w:rsid w:val="005D1CC4"/>
    <w:rsid w:val="005D2D62"/>
    <w:rsid w:val="005D3300"/>
    <w:rsid w:val="005D5254"/>
    <w:rsid w:val="005D53B6"/>
    <w:rsid w:val="005D5A78"/>
    <w:rsid w:val="005D5DB0"/>
    <w:rsid w:val="005D7A00"/>
    <w:rsid w:val="005E0B43"/>
    <w:rsid w:val="005E1533"/>
    <w:rsid w:val="005E2261"/>
    <w:rsid w:val="005E22BB"/>
    <w:rsid w:val="005E29A3"/>
    <w:rsid w:val="005E42E9"/>
    <w:rsid w:val="005E4742"/>
    <w:rsid w:val="005E6829"/>
    <w:rsid w:val="005F0B99"/>
    <w:rsid w:val="005F10D4"/>
    <w:rsid w:val="005F2664"/>
    <w:rsid w:val="005F26E8"/>
    <w:rsid w:val="005F275A"/>
    <w:rsid w:val="005F2E08"/>
    <w:rsid w:val="005F5CCC"/>
    <w:rsid w:val="005F71F6"/>
    <w:rsid w:val="005F7834"/>
    <w:rsid w:val="005F78DD"/>
    <w:rsid w:val="005F7A4D"/>
    <w:rsid w:val="006011E8"/>
    <w:rsid w:val="00601B68"/>
    <w:rsid w:val="006026BA"/>
    <w:rsid w:val="0060359B"/>
    <w:rsid w:val="00603F69"/>
    <w:rsid w:val="006040DA"/>
    <w:rsid w:val="00604523"/>
    <w:rsid w:val="006047BD"/>
    <w:rsid w:val="00606C87"/>
    <w:rsid w:val="00607675"/>
    <w:rsid w:val="00610A24"/>
    <w:rsid w:val="00610F53"/>
    <w:rsid w:val="006120A2"/>
    <w:rsid w:val="00612E3F"/>
    <w:rsid w:val="00613208"/>
    <w:rsid w:val="00613C20"/>
    <w:rsid w:val="00615C1E"/>
    <w:rsid w:val="00616767"/>
    <w:rsid w:val="0061698B"/>
    <w:rsid w:val="00616F61"/>
    <w:rsid w:val="006179FC"/>
    <w:rsid w:val="00620917"/>
    <w:rsid w:val="0062163D"/>
    <w:rsid w:val="00621BCB"/>
    <w:rsid w:val="00623A9E"/>
    <w:rsid w:val="00624379"/>
    <w:rsid w:val="00624A20"/>
    <w:rsid w:val="00624C9B"/>
    <w:rsid w:val="006251EB"/>
    <w:rsid w:val="0062541D"/>
    <w:rsid w:val="006264E8"/>
    <w:rsid w:val="006272EB"/>
    <w:rsid w:val="00627818"/>
    <w:rsid w:val="00630BB3"/>
    <w:rsid w:val="00632182"/>
    <w:rsid w:val="00632A40"/>
    <w:rsid w:val="006335DF"/>
    <w:rsid w:val="00633A4A"/>
    <w:rsid w:val="00634717"/>
    <w:rsid w:val="0063670E"/>
    <w:rsid w:val="00637181"/>
    <w:rsid w:val="00637AF8"/>
    <w:rsid w:val="006412BE"/>
    <w:rsid w:val="0064144D"/>
    <w:rsid w:val="00641609"/>
    <w:rsid w:val="0064160E"/>
    <w:rsid w:val="00641A95"/>
    <w:rsid w:val="00641CF0"/>
    <w:rsid w:val="00642389"/>
    <w:rsid w:val="00642CFC"/>
    <w:rsid w:val="006433B5"/>
    <w:rsid w:val="00643425"/>
    <w:rsid w:val="006439ED"/>
    <w:rsid w:val="00644306"/>
    <w:rsid w:val="00644EAB"/>
    <w:rsid w:val="006450E2"/>
    <w:rsid w:val="0064514A"/>
    <w:rsid w:val="006453D8"/>
    <w:rsid w:val="006457A5"/>
    <w:rsid w:val="00646161"/>
    <w:rsid w:val="00650503"/>
    <w:rsid w:val="00650F68"/>
    <w:rsid w:val="00651A1C"/>
    <w:rsid w:val="00651E73"/>
    <w:rsid w:val="0065219B"/>
    <w:rsid w:val="006522EF"/>
    <w:rsid w:val="006522FD"/>
    <w:rsid w:val="00652800"/>
    <w:rsid w:val="00653AB0"/>
    <w:rsid w:val="00653C5D"/>
    <w:rsid w:val="006544A7"/>
    <w:rsid w:val="006552BE"/>
    <w:rsid w:val="006571CC"/>
    <w:rsid w:val="00661413"/>
    <w:rsid w:val="006618E3"/>
    <w:rsid w:val="00661D06"/>
    <w:rsid w:val="00661EB6"/>
    <w:rsid w:val="00662C78"/>
    <w:rsid w:val="006638B4"/>
    <w:rsid w:val="0066400D"/>
    <w:rsid w:val="006641B3"/>
    <w:rsid w:val="006644C4"/>
    <w:rsid w:val="00665F1A"/>
    <w:rsid w:val="0066665B"/>
    <w:rsid w:val="006704C4"/>
    <w:rsid w:val="00670EE3"/>
    <w:rsid w:val="00672902"/>
    <w:rsid w:val="00673149"/>
    <w:rsid w:val="0067331F"/>
    <w:rsid w:val="00674090"/>
    <w:rsid w:val="006742E8"/>
    <w:rsid w:val="0067482E"/>
    <w:rsid w:val="00675260"/>
    <w:rsid w:val="0067639B"/>
    <w:rsid w:val="00677DDB"/>
    <w:rsid w:val="00677EF0"/>
    <w:rsid w:val="006814BF"/>
    <w:rsid w:val="00681DCF"/>
    <w:rsid w:val="00681F32"/>
    <w:rsid w:val="006826B1"/>
    <w:rsid w:val="00683AEC"/>
    <w:rsid w:val="00684672"/>
    <w:rsid w:val="0068481E"/>
    <w:rsid w:val="00685645"/>
    <w:rsid w:val="006856F4"/>
    <w:rsid w:val="0068666F"/>
    <w:rsid w:val="0068780A"/>
    <w:rsid w:val="00690267"/>
    <w:rsid w:val="006906E7"/>
    <w:rsid w:val="006925A5"/>
    <w:rsid w:val="006931D4"/>
    <w:rsid w:val="00694E70"/>
    <w:rsid w:val="006954D4"/>
    <w:rsid w:val="0069598B"/>
    <w:rsid w:val="00695AF0"/>
    <w:rsid w:val="0069757D"/>
    <w:rsid w:val="006A0393"/>
    <w:rsid w:val="006A1A8E"/>
    <w:rsid w:val="006A1CF6"/>
    <w:rsid w:val="006A2D9E"/>
    <w:rsid w:val="006A36DB"/>
    <w:rsid w:val="006A3EF2"/>
    <w:rsid w:val="006A44D0"/>
    <w:rsid w:val="006A4888"/>
    <w:rsid w:val="006A48C1"/>
    <w:rsid w:val="006A48E5"/>
    <w:rsid w:val="006A510D"/>
    <w:rsid w:val="006A51A4"/>
    <w:rsid w:val="006A531F"/>
    <w:rsid w:val="006A61C2"/>
    <w:rsid w:val="006B0220"/>
    <w:rsid w:val="006B0291"/>
    <w:rsid w:val="006B06B2"/>
    <w:rsid w:val="006B1FFA"/>
    <w:rsid w:val="006B20FA"/>
    <w:rsid w:val="006B3564"/>
    <w:rsid w:val="006B37E6"/>
    <w:rsid w:val="006B3D8F"/>
    <w:rsid w:val="006B42E3"/>
    <w:rsid w:val="006B44E9"/>
    <w:rsid w:val="006B63B6"/>
    <w:rsid w:val="006B714F"/>
    <w:rsid w:val="006B73E5"/>
    <w:rsid w:val="006C00A3"/>
    <w:rsid w:val="006C10FC"/>
    <w:rsid w:val="006C2138"/>
    <w:rsid w:val="006C4010"/>
    <w:rsid w:val="006C4B47"/>
    <w:rsid w:val="006C4FEE"/>
    <w:rsid w:val="006C615D"/>
    <w:rsid w:val="006C6FA5"/>
    <w:rsid w:val="006C7AB5"/>
    <w:rsid w:val="006C7E8C"/>
    <w:rsid w:val="006D062E"/>
    <w:rsid w:val="006D0817"/>
    <w:rsid w:val="006D0996"/>
    <w:rsid w:val="006D2405"/>
    <w:rsid w:val="006D38A3"/>
    <w:rsid w:val="006D3A0E"/>
    <w:rsid w:val="006D4A39"/>
    <w:rsid w:val="006D53A4"/>
    <w:rsid w:val="006D541D"/>
    <w:rsid w:val="006D5AD5"/>
    <w:rsid w:val="006D6748"/>
    <w:rsid w:val="006D7FCF"/>
    <w:rsid w:val="006E08A7"/>
    <w:rsid w:val="006E08C4"/>
    <w:rsid w:val="006E091B"/>
    <w:rsid w:val="006E1917"/>
    <w:rsid w:val="006E2552"/>
    <w:rsid w:val="006E27AF"/>
    <w:rsid w:val="006E42C8"/>
    <w:rsid w:val="006E4800"/>
    <w:rsid w:val="006E560F"/>
    <w:rsid w:val="006E5B90"/>
    <w:rsid w:val="006E5FC8"/>
    <w:rsid w:val="006E60D3"/>
    <w:rsid w:val="006E79B6"/>
    <w:rsid w:val="006E7D4B"/>
    <w:rsid w:val="006F054E"/>
    <w:rsid w:val="006F0BCD"/>
    <w:rsid w:val="006F0CD2"/>
    <w:rsid w:val="006F15D8"/>
    <w:rsid w:val="006F1770"/>
    <w:rsid w:val="006F1B19"/>
    <w:rsid w:val="006F3613"/>
    <w:rsid w:val="006F3839"/>
    <w:rsid w:val="006F406C"/>
    <w:rsid w:val="006F4503"/>
    <w:rsid w:val="006F4BFA"/>
    <w:rsid w:val="00700048"/>
    <w:rsid w:val="00700346"/>
    <w:rsid w:val="0070190E"/>
    <w:rsid w:val="00701DAC"/>
    <w:rsid w:val="00703206"/>
    <w:rsid w:val="00703D06"/>
    <w:rsid w:val="00704694"/>
    <w:rsid w:val="00705713"/>
    <w:rsid w:val="007058CD"/>
    <w:rsid w:val="00705D75"/>
    <w:rsid w:val="00706293"/>
    <w:rsid w:val="0070679B"/>
    <w:rsid w:val="0070723B"/>
    <w:rsid w:val="00707675"/>
    <w:rsid w:val="0071182E"/>
    <w:rsid w:val="00711EA6"/>
    <w:rsid w:val="007124A7"/>
    <w:rsid w:val="00712DA7"/>
    <w:rsid w:val="007138B9"/>
    <w:rsid w:val="007142B1"/>
    <w:rsid w:val="00714956"/>
    <w:rsid w:val="00715F89"/>
    <w:rsid w:val="00716FB7"/>
    <w:rsid w:val="00717C66"/>
    <w:rsid w:val="0072144B"/>
    <w:rsid w:val="0072264F"/>
    <w:rsid w:val="0072276E"/>
    <w:rsid w:val="007229E1"/>
    <w:rsid w:val="00722D6B"/>
    <w:rsid w:val="0072360C"/>
    <w:rsid w:val="00723956"/>
    <w:rsid w:val="00724203"/>
    <w:rsid w:val="00725C3B"/>
    <w:rsid w:val="00725D14"/>
    <w:rsid w:val="007266FB"/>
    <w:rsid w:val="0073212B"/>
    <w:rsid w:val="00732508"/>
    <w:rsid w:val="0073364D"/>
    <w:rsid w:val="00733D6A"/>
    <w:rsid w:val="00734065"/>
    <w:rsid w:val="007341C9"/>
    <w:rsid w:val="00734894"/>
    <w:rsid w:val="00735327"/>
    <w:rsid w:val="00735451"/>
    <w:rsid w:val="00735AA7"/>
    <w:rsid w:val="0073637A"/>
    <w:rsid w:val="00736F68"/>
    <w:rsid w:val="00740573"/>
    <w:rsid w:val="00741479"/>
    <w:rsid w:val="007414DA"/>
    <w:rsid w:val="00741ACA"/>
    <w:rsid w:val="00743759"/>
    <w:rsid w:val="007448D2"/>
    <w:rsid w:val="00744A73"/>
    <w:rsid w:val="00744DB8"/>
    <w:rsid w:val="00745C28"/>
    <w:rsid w:val="007460FF"/>
    <w:rsid w:val="007474D4"/>
    <w:rsid w:val="007522F1"/>
    <w:rsid w:val="0075322D"/>
    <w:rsid w:val="00753D56"/>
    <w:rsid w:val="0075413B"/>
    <w:rsid w:val="007545B0"/>
    <w:rsid w:val="0075530A"/>
    <w:rsid w:val="00755B09"/>
    <w:rsid w:val="007564AE"/>
    <w:rsid w:val="00757591"/>
    <w:rsid w:val="00757633"/>
    <w:rsid w:val="00757A59"/>
    <w:rsid w:val="00757DD5"/>
    <w:rsid w:val="0076173A"/>
    <w:rsid w:val="007617A7"/>
    <w:rsid w:val="00762125"/>
    <w:rsid w:val="0076345C"/>
    <w:rsid w:val="007635C3"/>
    <w:rsid w:val="00764CDD"/>
    <w:rsid w:val="00765E06"/>
    <w:rsid w:val="00765E26"/>
    <w:rsid w:val="00765F79"/>
    <w:rsid w:val="00766A1D"/>
    <w:rsid w:val="00766BC2"/>
    <w:rsid w:val="0076775A"/>
    <w:rsid w:val="00770223"/>
    <w:rsid w:val="007706FF"/>
    <w:rsid w:val="00770891"/>
    <w:rsid w:val="00770C61"/>
    <w:rsid w:val="007714B5"/>
    <w:rsid w:val="00772BA3"/>
    <w:rsid w:val="00772F63"/>
    <w:rsid w:val="0077352A"/>
    <w:rsid w:val="0077387C"/>
    <w:rsid w:val="007763FE"/>
    <w:rsid w:val="0077642C"/>
    <w:rsid w:val="00776998"/>
    <w:rsid w:val="00776AC3"/>
    <w:rsid w:val="00777558"/>
    <w:rsid w:val="007776A2"/>
    <w:rsid w:val="00777849"/>
    <w:rsid w:val="00777B06"/>
    <w:rsid w:val="00780A99"/>
    <w:rsid w:val="00781697"/>
    <w:rsid w:val="00781821"/>
    <w:rsid w:val="00781C4F"/>
    <w:rsid w:val="00782487"/>
    <w:rsid w:val="00782A2E"/>
    <w:rsid w:val="00782B11"/>
    <w:rsid w:val="00782E8B"/>
    <w:rsid w:val="007836C0"/>
    <w:rsid w:val="007838BA"/>
    <w:rsid w:val="00783D18"/>
    <w:rsid w:val="00783F8F"/>
    <w:rsid w:val="00785BE0"/>
    <w:rsid w:val="0078667E"/>
    <w:rsid w:val="00786B4D"/>
    <w:rsid w:val="007906A7"/>
    <w:rsid w:val="0079181F"/>
    <w:rsid w:val="007919C8"/>
    <w:rsid w:val="007919DC"/>
    <w:rsid w:val="00791B72"/>
    <w:rsid w:val="00791C7F"/>
    <w:rsid w:val="00796888"/>
    <w:rsid w:val="007968C0"/>
    <w:rsid w:val="007A1326"/>
    <w:rsid w:val="007A1AA1"/>
    <w:rsid w:val="007A2269"/>
    <w:rsid w:val="007A2B7B"/>
    <w:rsid w:val="007A3356"/>
    <w:rsid w:val="007A36F3"/>
    <w:rsid w:val="007A40C1"/>
    <w:rsid w:val="007A4CEF"/>
    <w:rsid w:val="007A55A8"/>
    <w:rsid w:val="007B1B40"/>
    <w:rsid w:val="007B1B5F"/>
    <w:rsid w:val="007B24C4"/>
    <w:rsid w:val="007B50E4"/>
    <w:rsid w:val="007B5236"/>
    <w:rsid w:val="007B54AB"/>
    <w:rsid w:val="007B6B2F"/>
    <w:rsid w:val="007C0409"/>
    <w:rsid w:val="007C057B"/>
    <w:rsid w:val="007C1661"/>
    <w:rsid w:val="007C1A9E"/>
    <w:rsid w:val="007C62C5"/>
    <w:rsid w:val="007C6A20"/>
    <w:rsid w:val="007C6E38"/>
    <w:rsid w:val="007D212E"/>
    <w:rsid w:val="007D2343"/>
    <w:rsid w:val="007D2D58"/>
    <w:rsid w:val="007D458F"/>
    <w:rsid w:val="007D49A4"/>
    <w:rsid w:val="007D5616"/>
    <w:rsid w:val="007D5655"/>
    <w:rsid w:val="007D581D"/>
    <w:rsid w:val="007D5A52"/>
    <w:rsid w:val="007D68F2"/>
    <w:rsid w:val="007D73C0"/>
    <w:rsid w:val="007D7CF5"/>
    <w:rsid w:val="007D7E58"/>
    <w:rsid w:val="007E41AD"/>
    <w:rsid w:val="007E420D"/>
    <w:rsid w:val="007E497E"/>
    <w:rsid w:val="007E51F4"/>
    <w:rsid w:val="007E5E9E"/>
    <w:rsid w:val="007E7486"/>
    <w:rsid w:val="007E7851"/>
    <w:rsid w:val="007F1493"/>
    <w:rsid w:val="007F15BC"/>
    <w:rsid w:val="007F2E64"/>
    <w:rsid w:val="007F3524"/>
    <w:rsid w:val="007F4B2B"/>
    <w:rsid w:val="007F50AB"/>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3C90"/>
    <w:rsid w:val="008040A1"/>
    <w:rsid w:val="008059C1"/>
    <w:rsid w:val="0080662F"/>
    <w:rsid w:val="00806C91"/>
    <w:rsid w:val="00807E91"/>
    <w:rsid w:val="0081065F"/>
    <w:rsid w:val="0081071A"/>
    <w:rsid w:val="00810BCC"/>
    <w:rsid w:val="00810E72"/>
    <w:rsid w:val="0081179B"/>
    <w:rsid w:val="00812DCB"/>
    <w:rsid w:val="00813FA5"/>
    <w:rsid w:val="008148FA"/>
    <w:rsid w:val="0081523F"/>
    <w:rsid w:val="00816151"/>
    <w:rsid w:val="00817268"/>
    <w:rsid w:val="008175DF"/>
    <w:rsid w:val="008203B7"/>
    <w:rsid w:val="00820BB7"/>
    <w:rsid w:val="00820FCE"/>
    <w:rsid w:val="008212BE"/>
    <w:rsid w:val="008218CF"/>
    <w:rsid w:val="008248E7"/>
    <w:rsid w:val="00824DC8"/>
    <w:rsid w:val="00824F02"/>
    <w:rsid w:val="008254FF"/>
    <w:rsid w:val="00825595"/>
    <w:rsid w:val="00826BD1"/>
    <w:rsid w:val="00826C4F"/>
    <w:rsid w:val="00830A48"/>
    <w:rsid w:val="00831027"/>
    <w:rsid w:val="00831C89"/>
    <w:rsid w:val="00832DA5"/>
    <w:rsid w:val="00832F4B"/>
    <w:rsid w:val="00833A2E"/>
    <w:rsid w:val="00833EDF"/>
    <w:rsid w:val="00834038"/>
    <w:rsid w:val="008377AF"/>
    <w:rsid w:val="00837854"/>
    <w:rsid w:val="008404A9"/>
    <w:rsid w:val="008404C4"/>
    <w:rsid w:val="0084056D"/>
    <w:rsid w:val="00841080"/>
    <w:rsid w:val="008412F7"/>
    <w:rsid w:val="008414BB"/>
    <w:rsid w:val="00841B54"/>
    <w:rsid w:val="008434A7"/>
    <w:rsid w:val="00843ED1"/>
    <w:rsid w:val="008441CE"/>
    <w:rsid w:val="00844764"/>
    <w:rsid w:val="008455DA"/>
    <w:rsid w:val="0084631E"/>
    <w:rsid w:val="008467D0"/>
    <w:rsid w:val="00846EC9"/>
    <w:rsid w:val="008470D0"/>
    <w:rsid w:val="0085025D"/>
    <w:rsid w:val="008505DC"/>
    <w:rsid w:val="008509F0"/>
    <w:rsid w:val="00851875"/>
    <w:rsid w:val="00852357"/>
    <w:rsid w:val="00852B7B"/>
    <w:rsid w:val="00852EE5"/>
    <w:rsid w:val="00853D96"/>
    <w:rsid w:val="0085448C"/>
    <w:rsid w:val="008547BC"/>
    <w:rsid w:val="00855048"/>
    <w:rsid w:val="008563D3"/>
    <w:rsid w:val="00856E64"/>
    <w:rsid w:val="00857C2E"/>
    <w:rsid w:val="00860637"/>
    <w:rsid w:val="00860A52"/>
    <w:rsid w:val="00862960"/>
    <w:rsid w:val="00863039"/>
    <w:rsid w:val="00863532"/>
    <w:rsid w:val="008641E8"/>
    <w:rsid w:val="00864336"/>
    <w:rsid w:val="00865244"/>
    <w:rsid w:val="008657AC"/>
    <w:rsid w:val="00865EC3"/>
    <w:rsid w:val="0086629C"/>
    <w:rsid w:val="00866415"/>
    <w:rsid w:val="0086672A"/>
    <w:rsid w:val="00867469"/>
    <w:rsid w:val="008674B6"/>
    <w:rsid w:val="00867523"/>
    <w:rsid w:val="00870838"/>
    <w:rsid w:val="00870A3D"/>
    <w:rsid w:val="00870D87"/>
    <w:rsid w:val="008736AC"/>
    <w:rsid w:val="00873771"/>
    <w:rsid w:val="00874C1F"/>
    <w:rsid w:val="008773F6"/>
    <w:rsid w:val="00880A08"/>
    <w:rsid w:val="00880D67"/>
    <w:rsid w:val="008813A0"/>
    <w:rsid w:val="00881696"/>
    <w:rsid w:val="00881B53"/>
    <w:rsid w:val="00882026"/>
    <w:rsid w:val="00882E98"/>
    <w:rsid w:val="00883242"/>
    <w:rsid w:val="00883A53"/>
    <w:rsid w:val="0088526C"/>
    <w:rsid w:val="00885C59"/>
    <w:rsid w:val="00885F34"/>
    <w:rsid w:val="00890C47"/>
    <w:rsid w:val="008912E6"/>
    <w:rsid w:val="0089256F"/>
    <w:rsid w:val="00893CDB"/>
    <w:rsid w:val="00893D12"/>
    <w:rsid w:val="0089468F"/>
    <w:rsid w:val="00895105"/>
    <w:rsid w:val="00895316"/>
    <w:rsid w:val="00895861"/>
    <w:rsid w:val="00896393"/>
    <w:rsid w:val="00896AAA"/>
    <w:rsid w:val="00896CEB"/>
    <w:rsid w:val="00897B91"/>
    <w:rsid w:val="008A00A0"/>
    <w:rsid w:val="008A0836"/>
    <w:rsid w:val="008A08A9"/>
    <w:rsid w:val="008A1693"/>
    <w:rsid w:val="008A21F0"/>
    <w:rsid w:val="008A4469"/>
    <w:rsid w:val="008A5DE5"/>
    <w:rsid w:val="008B0D85"/>
    <w:rsid w:val="008B17E8"/>
    <w:rsid w:val="008B19D4"/>
    <w:rsid w:val="008B1FDB"/>
    <w:rsid w:val="008B235E"/>
    <w:rsid w:val="008B2A5B"/>
    <w:rsid w:val="008B367A"/>
    <w:rsid w:val="008B430F"/>
    <w:rsid w:val="008B44C9"/>
    <w:rsid w:val="008B4DA3"/>
    <w:rsid w:val="008B4FF4"/>
    <w:rsid w:val="008B62A0"/>
    <w:rsid w:val="008B6729"/>
    <w:rsid w:val="008B71D5"/>
    <w:rsid w:val="008B7F83"/>
    <w:rsid w:val="008C0349"/>
    <w:rsid w:val="008C085A"/>
    <w:rsid w:val="008C10C3"/>
    <w:rsid w:val="008C1235"/>
    <w:rsid w:val="008C1A20"/>
    <w:rsid w:val="008C2FB5"/>
    <w:rsid w:val="008C302C"/>
    <w:rsid w:val="008C4CAB"/>
    <w:rsid w:val="008C6461"/>
    <w:rsid w:val="008C6A74"/>
    <w:rsid w:val="008C6BA4"/>
    <w:rsid w:val="008C6F82"/>
    <w:rsid w:val="008C7CBC"/>
    <w:rsid w:val="008D0067"/>
    <w:rsid w:val="008D037D"/>
    <w:rsid w:val="008D125E"/>
    <w:rsid w:val="008D220F"/>
    <w:rsid w:val="008D3142"/>
    <w:rsid w:val="008D5039"/>
    <w:rsid w:val="008D5308"/>
    <w:rsid w:val="008D55BF"/>
    <w:rsid w:val="008D61E0"/>
    <w:rsid w:val="008D6722"/>
    <w:rsid w:val="008D6CA2"/>
    <w:rsid w:val="008D6E1D"/>
    <w:rsid w:val="008D7AB2"/>
    <w:rsid w:val="008E0259"/>
    <w:rsid w:val="008E131D"/>
    <w:rsid w:val="008E2831"/>
    <w:rsid w:val="008E43E0"/>
    <w:rsid w:val="008E4A0E"/>
    <w:rsid w:val="008E4E59"/>
    <w:rsid w:val="008E55E9"/>
    <w:rsid w:val="008E594E"/>
    <w:rsid w:val="008E7C3A"/>
    <w:rsid w:val="008F0115"/>
    <w:rsid w:val="008F0383"/>
    <w:rsid w:val="008F1F6A"/>
    <w:rsid w:val="008F28C8"/>
    <w:rsid w:val="008F28E7"/>
    <w:rsid w:val="008F3583"/>
    <w:rsid w:val="008F3AAA"/>
    <w:rsid w:val="008F3C0E"/>
    <w:rsid w:val="008F3EDF"/>
    <w:rsid w:val="008F56DB"/>
    <w:rsid w:val="008F6B6F"/>
    <w:rsid w:val="008F6BBA"/>
    <w:rsid w:val="008F71BC"/>
    <w:rsid w:val="008F7EB9"/>
    <w:rsid w:val="0090053B"/>
    <w:rsid w:val="009009F7"/>
    <w:rsid w:val="00900B39"/>
    <w:rsid w:val="00900E59"/>
    <w:rsid w:val="00900FCF"/>
    <w:rsid w:val="00901298"/>
    <w:rsid w:val="009019BB"/>
    <w:rsid w:val="00902919"/>
    <w:rsid w:val="00902D89"/>
    <w:rsid w:val="0090315B"/>
    <w:rsid w:val="009033B0"/>
    <w:rsid w:val="00904350"/>
    <w:rsid w:val="00904D31"/>
    <w:rsid w:val="00905926"/>
    <w:rsid w:val="00905BE9"/>
    <w:rsid w:val="0090604A"/>
    <w:rsid w:val="009067F0"/>
    <w:rsid w:val="00907038"/>
    <w:rsid w:val="009078AB"/>
    <w:rsid w:val="0091055E"/>
    <w:rsid w:val="00911304"/>
    <w:rsid w:val="009114F1"/>
    <w:rsid w:val="00912C5D"/>
    <w:rsid w:val="00912CF7"/>
    <w:rsid w:val="00912EC7"/>
    <w:rsid w:val="00913A8C"/>
    <w:rsid w:val="00913D40"/>
    <w:rsid w:val="00913F89"/>
    <w:rsid w:val="00915222"/>
    <w:rsid w:val="009153A2"/>
    <w:rsid w:val="0091571A"/>
    <w:rsid w:val="00915AC4"/>
    <w:rsid w:val="009162E6"/>
    <w:rsid w:val="00917363"/>
    <w:rsid w:val="00917F05"/>
    <w:rsid w:val="00920404"/>
    <w:rsid w:val="00920A1E"/>
    <w:rsid w:val="00920C71"/>
    <w:rsid w:val="009213ED"/>
    <w:rsid w:val="009221AD"/>
    <w:rsid w:val="00922282"/>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40907"/>
    <w:rsid w:val="0094165A"/>
    <w:rsid w:val="00942056"/>
    <w:rsid w:val="009429D1"/>
    <w:rsid w:val="00942E67"/>
    <w:rsid w:val="00943299"/>
    <w:rsid w:val="009438A7"/>
    <w:rsid w:val="00944F28"/>
    <w:rsid w:val="009458AF"/>
    <w:rsid w:val="00946555"/>
    <w:rsid w:val="009478D8"/>
    <w:rsid w:val="009520A1"/>
    <w:rsid w:val="009522E2"/>
    <w:rsid w:val="0095259D"/>
    <w:rsid w:val="00952673"/>
    <w:rsid w:val="009528C1"/>
    <w:rsid w:val="009532C7"/>
    <w:rsid w:val="00953891"/>
    <w:rsid w:val="00953E82"/>
    <w:rsid w:val="00955D6C"/>
    <w:rsid w:val="00957107"/>
    <w:rsid w:val="00960547"/>
    <w:rsid w:val="00960CCA"/>
    <w:rsid w:val="00960E03"/>
    <w:rsid w:val="009624AB"/>
    <w:rsid w:val="00962AE4"/>
    <w:rsid w:val="009634F6"/>
    <w:rsid w:val="00963579"/>
    <w:rsid w:val="00963FEC"/>
    <w:rsid w:val="00964063"/>
    <w:rsid w:val="0096422F"/>
    <w:rsid w:val="00964AE3"/>
    <w:rsid w:val="009659B8"/>
    <w:rsid w:val="00965F05"/>
    <w:rsid w:val="0096645E"/>
    <w:rsid w:val="0096720F"/>
    <w:rsid w:val="0097036E"/>
    <w:rsid w:val="00970968"/>
    <w:rsid w:val="009718BF"/>
    <w:rsid w:val="00972724"/>
    <w:rsid w:val="00973DB2"/>
    <w:rsid w:val="00973EF2"/>
    <w:rsid w:val="0097662F"/>
    <w:rsid w:val="009771A9"/>
    <w:rsid w:val="00981475"/>
    <w:rsid w:val="00981668"/>
    <w:rsid w:val="00981F49"/>
    <w:rsid w:val="00983B0E"/>
    <w:rsid w:val="009842CF"/>
    <w:rsid w:val="00984331"/>
    <w:rsid w:val="00984C07"/>
    <w:rsid w:val="00985363"/>
    <w:rsid w:val="00985F69"/>
    <w:rsid w:val="00986E99"/>
    <w:rsid w:val="00987813"/>
    <w:rsid w:val="00987C95"/>
    <w:rsid w:val="00990C18"/>
    <w:rsid w:val="00990C46"/>
    <w:rsid w:val="00991DEF"/>
    <w:rsid w:val="0099216C"/>
    <w:rsid w:val="00992659"/>
    <w:rsid w:val="0099359F"/>
    <w:rsid w:val="00993B98"/>
    <w:rsid w:val="00993F37"/>
    <w:rsid w:val="00993F3E"/>
    <w:rsid w:val="009944F9"/>
    <w:rsid w:val="00995954"/>
    <w:rsid w:val="00995E42"/>
    <w:rsid w:val="00995E81"/>
    <w:rsid w:val="00996470"/>
    <w:rsid w:val="00996603"/>
    <w:rsid w:val="009974B3"/>
    <w:rsid w:val="00997F5D"/>
    <w:rsid w:val="009A0220"/>
    <w:rsid w:val="009A09AC"/>
    <w:rsid w:val="009A1BBC"/>
    <w:rsid w:val="009A2864"/>
    <w:rsid w:val="009A313E"/>
    <w:rsid w:val="009A3EAC"/>
    <w:rsid w:val="009A40D9"/>
    <w:rsid w:val="009A58A8"/>
    <w:rsid w:val="009A5C65"/>
    <w:rsid w:val="009A7D81"/>
    <w:rsid w:val="009B08F7"/>
    <w:rsid w:val="009B165F"/>
    <w:rsid w:val="009B2E67"/>
    <w:rsid w:val="009B417F"/>
    <w:rsid w:val="009B4483"/>
    <w:rsid w:val="009B5879"/>
    <w:rsid w:val="009B5A96"/>
    <w:rsid w:val="009B6030"/>
    <w:rsid w:val="009B6841"/>
    <w:rsid w:val="009C0698"/>
    <w:rsid w:val="009C095A"/>
    <w:rsid w:val="009C098A"/>
    <w:rsid w:val="009C0DA0"/>
    <w:rsid w:val="009C1693"/>
    <w:rsid w:val="009C1AD9"/>
    <w:rsid w:val="009C1FCA"/>
    <w:rsid w:val="009C3001"/>
    <w:rsid w:val="009C44C9"/>
    <w:rsid w:val="009C4918"/>
    <w:rsid w:val="009C563D"/>
    <w:rsid w:val="009C575A"/>
    <w:rsid w:val="009C65D7"/>
    <w:rsid w:val="009C6822"/>
    <w:rsid w:val="009C69B7"/>
    <w:rsid w:val="009C72FE"/>
    <w:rsid w:val="009C7379"/>
    <w:rsid w:val="009D081A"/>
    <w:rsid w:val="009D0C17"/>
    <w:rsid w:val="009D0F8C"/>
    <w:rsid w:val="009D1EBE"/>
    <w:rsid w:val="009D2409"/>
    <w:rsid w:val="009D2983"/>
    <w:rsid w:val="009D2C2D"/>
    <w:rsid w:val="009D36ED"/>
    <w:rsid w:val="009D4F4A"/>
    <w:rsid w:val="009D572A"/>
    <w:rsid w:val="009D67D9"/>
    <w:rsid w:val="009D7742"/>
    <w:rsid w:val="009D7D50"/>
    <w:rsid w:val="009E037B"/>
    <w:rsid w:val="009E05EC"/>
    <w:rsid w:val="009E06F6"/>
    <w:rsid w:val="009E0CAD"/>
    <w:rsid w:val="009E0CF8"/>
    <w:rsid w:val="009E16BB"/>
    <w:rsid w:val="009E2AAD"/>
    <w:rsid w:val="009E3679"/>
    <w:rsid w:val="009E4D22"/>
    <w:rsid w:val="009E56EB"/>
    <w:rsid w:val="009E6AB6"/>
    <w:rsid w:val="009E6B21"/>
    <w:rsid w:val="009E7F27"/>
    <w:rsid w:val="009F1A7D"/>
    <w:rsid w:val="009F25A7"/>
    <w:rsid w:val="009F3431"/>
    <w:rsid w:val="009F3838"/>
    <w:rsid w:val="009F3ECD"/>
    <w:rsid w:val="009F4B19"/>
    <w:rsid w:val="009F5F05"/>
    <w:rsid w:val="009F7315"/>
    <w:rsid w:val="009F73D1"/>
    <w:rsid w:val="00A004B0"/>
    <w:rsid w:val="00A00AA4"/>
    <w:rsid w:val="00A00D40"/>
    <w:rsid w:val="00A01215"/>
    <w:rsid w:val="00A01FE7"/>
    <w:rsid w:val="00A04A93"/>
    <w:rsid w:val="00A07569"/>
    <w:rsid w:val="00A07749"/>
    <w:rsid w:val="00A078FB"/>
    <w:rsid w:val="00A10CE1"/>
    <w:rsid w:val="00A10CED"/>
    <w:rsid w:val="00A11A30"/>
    <w:rsid w:val="00A128C6"/>
    <w:rsid w:val="00A135CF"/>
    <w:rsid w:val="00A13D4E"/>
    <w:rsid w:val="00A143CE"/>
    <w:rsid w:val="00A16901"/>
    <w:rsid w:val="00A16D9B"/>
    <w:rsid w:val="00A209B1"/>
    <w:rsid w:val="00A21A49"/>
    <w:rsid w:val="00A231E9"/>
    <w:rsid w:val="00A23647"/>
    <w:rsid w:val="00A245FE"/>
    <w:rsid w:val="00A24BC2"/>
    <w:rsid w:val="00A255D5"/>
    <w:rsid w:val="00A25753"/>
    <w:rsid w:val="00A25D45"/>
    <w:rsid w:val="00A2758E"/>
    <w:rsid w:val="00A30056"/>
    <w:rsid w:val="00A307AE"/>
    <w:rsid w:val="00A31018"/>
    <w:rsid w:val="00A31E1A"/>
    <w:rsid w:val="00A3301B"/>
    <w:rsid w:val="00A34FEE"/>
    <w:rsid w:val="00A350CB"/>
    <w:rsid w:val="00A3511D"/>
    <w:rsid w:val="00A35B26"/>
    <w:rsid w:val="00A35E8B"/>
    <w:rsid w:val="00A361C6"/>
    <w:rsid w:val="00A3669F"/>
    <w:rsid w:val="00A37D04"/>
    <w:rsid w:val="00A40573"/>
    <w:rsid w:val="00A41A01"/>
    <w:rsid w:val="00A429A9"/>
    <w:rsid w:val="00A42B5A"/>
    <w:rsid w:val="00A43CFF"/>
    <w:rsid w:val="00A47719"/>
    <w:rsid w:val="00A47EAB"/>
    <w:rsid w:val="00A50510"/>
    <w:rsid w:val="00A5068D"/>
    <w:rsid w:val="00A509B4"/>
    <w:rsid w:val="00A51D10"/>
    <w:rsid w:val="00A53A35"/>
    <w:rsid w:val="00A54133"/>
    <w:rsid w:val="00A5427A"/>
    <w:rsid w:val="00A54C7B"/>
    <w:rsid w:val="00A54CFD"/>
    <w:rsid w:val="00A5639F"/>
    <w:rsid w:val="00A5675E"/>
    <w:rsid w:val="00A56959"/>
    <w:rsid w:val="00A57040"/>
    <w:rsid w:val="00A5782B"/>
    <w:rsid w:val="00A60064"/>
    <w:rsid w:val="00A6044F"/>
    <w:rsid w:val="00A60D26"/>
    <w:rsid w:val="00A619C9"/>
    <w:rsid w:val="00A63E5E"/>
    <w:rsid w:val="00A64F90"/>
    <w:rsid w:val="00A6500F"/>
    <w:rsid w:val="00A65A2B"/>
    <w:rsid w:val="00A65CFB"/>
    <w:rsid w:val="00A66A4D"/>
    <w:rsid w:val="00A67FEE"/>
    <w:rsid w:val="00A70170"/>
    <w:rsid w:val="00A712C1"/>
    <w:rsid w:val="00A72659"/>
    <w:rsid w:val="00A726C7"/>
    <w:rsid w:val="00A7409C"/>
    <w:rsid w:val="00A752B5"/>
    <w:rsid w:val="00A75A2E"/>
    <w:rsid w:val="00A75AA7"/>
    <w:rsid w:val="00A77266"/>
    <w:rsid w:val="00A774B4"/>
    <w:rsid w:val="00A77927"/>
    <w:rsid w:val="00A805C3"/>
    <w:rsid w:val="00A81734"/>
    <w:rsid w:val="00A81791"/>
    <w:rsid w:val="00A8195D"/>
    <w:rsid w:val="00A81B75"/>
    <w:rsid w:val="00A81DC9"/>
    <w:rsid w:val="00A821D0"/>
    <w:rsid w:val="00A82923"/>
    <w:rsid w:val="00A83203"/>
    <w:rsid w:val="00A8342D"/>
    <w:rsid w:val="00A8356E"/>
    <w:rsid w:val="00A8372C"/>
    <w:rsid w:val="00A8538C"/>
    <w:rsid w:val="00A855FA"/>
    <w:rsid w:val="00A87C78"/>
    <w:rsid w:val="00A905C6"/>
    <w:rsid w:val="00A90A0B"/>
    <w:rsid w:val="00A910E3"/>
    <w:rsid w:val="00A912FE"/>
    <w:rsid w:val="00A91418"/>
    <w:rsid w:val="00A91A18"/>
    <w:rsid w:val="00A91B40"/>
    <w:rsid w:val="00A91F26"/>
    <w:rsid w:val="00A9244B"/>
    <w:rsid w:val="00A932DF"/>
    <w:rsid w:val="00A947CF"/>
    <w:rsid w:val="00A95040"/>
    <w:rsid w:val="00A950B5"/>
    <w:rsid w:val="00A95F5B"/>
    <w:rsid w:val="00A96D9C"/>
    <w:rsid w:val="00A970EE"/>
    <w:rsid w:val="00A97222"/>
    <w:rsid w:val="00A9772A"/>
    <w:rsid w:val="00AA18E2"/>
    <w:rsid w:val="00AA22B0"/>
    <w:rsid w:val="00AA2B19"/>
    <w:rsid w:val="00AA3B89"/>
    <w:rsid w:val="00AA5AE4"/>
    <w:rsid w:val="00AA5E50"/>
    <w:rsid w:val="00AA642B"/>
    <w:rsid w:val="00AA7199"/>
    <w:rsid w:val="00AA7B9C"/>
    <w:rsid w:val="00AB0677"/>
    <w:rsid w:val="00AB0B02"/>
    <w:rsid w:val="00AB168A"/>
    <w:rsid w:val="00AB1983"/>
    <w:rsid w:val="00AB23C3"/>
    <w:rsid w:val="00AB24DB"/>
    <w:rsid w:val="00AB271C"/>
    <w:rsid w:val="00AB27AB"/>
    <w:rsid w:val="00AB35D0"/>
    <w:rsid w:val="00AB44AE"/>
    <w:rsid w:val="00AB6B59"/>
    <w:rsid w:val="00AB77E7"/>
    <w:rsid w:val="00AC1DCF"/>
    <w:rsid w:val="00AC23B1"/>
    <w:rsid w:val="00AC260E"/>
    <w:rsid w:val="00AC2827"/>
    <w:rsid w:val="00AC2AF9"/>
    <w:rsid w:val="00AC2F71"/>
    <w:rsid w:val="00AC47A6"/>
    <w:rsid w:val="00AC60C5"/>
    <w:rsid w:val="00AC67E9"/>
    <w:rsid w:val="00AC78ED"/>
    <w:rsid w:val="00AD02D3"/>
    <w:rsid w:val="00AD1EEC"/>
    <w:rsid w:val="00AD2119"/>
    <w:rsid w:val="00AD3675"/>
    <w:rsid w:val="00AD3F52"/>
    <w:rsid w:val="00AD56A9"/>
    <w:rsid w:val="00AD668F"/>
    <w:rsid w:val="00AD69C4"/>
    <w:rsid w:val="00AD6F0C"/>
    <w:rsid w:val="00AE1178"/>
    <w:rsid w:val="00AE1C5F"/>
    <w:rsid w:val="00AE23DD"/>
    <w:rsid w:val="00AE26D4"/>
    <w:rsid w:val="00AE2A0D"/>
    <w:rsid w:val="00AE34BB"/>
    <w:rsid w:val="00AE37EB"/>
    <w:rsid w:val="00AE3899"/>
    <w:rsid w:val="00AE39CC"/>
    <w:rsid w:val="00AE557A"/>
    <w:rsid w:val="00AE59E2"/>
    <w:rsid w:val="00AE59FA"/>
    <w:rsid w:val="00AE61A2"/>
    <w:rsid w:val="00AE6CD2"/>
    <w:rsid w:val="00AE776A"/>
    <w:rsid w:val="00AF1F68"/>
    <w:rsid w:val="00AF2546"/>
    <w:rsid w:val="00AF27B7"/>
    <w:rsid w:val="00AF2BB2"/>
    <w:rsid w:val="00AF3B2D"/>
    <w:rsid w:val="00AF3C5D"/>
    <w:rsid w:val="00AF4817"/>
    <w:rsid w:val="00AF726A"/>
    <w:rsid w:val="00AF7534"/>
    <w:rsid w:val="00AF7AB4"/>
    <w:rsid w:val="00AF7B91"/>
    <w:rsid w:val="00AF7EAF"/>
    <w:rsid w:val="00B00015"/>
    <w:rsid w:val="00B0033A"/>
    <w:rsid w:val="00B01B47"/>
    <w:rsid w:val="00B02474"/>
    <w:rsid w:val="00B031F6"/>
    <w:rsid w:val="00B043A6"/>
    <w:rsid w:val="00B054F9"/>
    <w:rsid w:val="00B06DE8"/>
    <w:rsid w:val="00B077AD"/>
    <w:rsid w:val="00B07AE1"/>
    <w:rsid w:val="00B07D23"/>
    <w:rsid w:val="00B12968"/>
    <w:rsid w:val="00B131FF"/>
    <w:rsid w:val="00B13498"/>
    <w:rsid w:val="00B13DA2"/>
    <w:rsid w:val="00B141D5"/>
    <w:rsid w:val="00B14297"/>
    <w:rsid w:val="00B14BD8"/>
    <w:rsid w:val="00B1672A"/>
    <w:rsid w:val="00B16C86"/>
    <w:rsid w:val="00B16E71"/>
    <w:rsid w:val="00B174BD"/>
    <w:rsid w:val="00B20690"/>
    <w:rsid w:val="00B20B2A"/>
    <w:rsid w:val="00B21179"/>
    <w:rsid w:val="00B2129B"/>
    <w:rsid w:val="00B215A8"/>
    <w:rsid w:val="00B22FA7"/>
    <w:rsid w:val="00B239C4"/>
    <w:rsid w:val="00B23D86"/>
    <w:rsid w:val="00B24845"/>
    <w:rsid w:val="00B24E6F"/>
    <w:rsid w:val="00B26370"/>
    <w:rsid w:val="00B27039"/>
    <w:rsid w:val="00B27C56"/>
    <w:rsid w:val="00B27D18"/>
    <w:rsid w:val="00B300DB"/>
    <w:rsid w:val="00B32BEC"/>
    <w:rsid w:val="00B3328F"/>
    <w:rsid w:val="00B35B87"/>
    <w:rsid w:val="00B40556"/>
    <w:rsid w:val="00B4062E"/>
    <w:rsid w:val="00B41D0C"/>
    <w:rsid w:val="00B43107"/>
    <w:rsid w:val="00B43695"/>
    <w:rsid w:val="00B4488C"/>
    <w:rsid w:val="00B45253"/>
    <w:rsid w:val="00B45AC4"/>
    <w:rsid w:val="00B45E0A"/>
    <w:rsid w:val="00B47A18"/>
    <w:rsid w:val="00B51B7E"/>
    <w:rsid w:val="00B51CD5"/>
    <w:rsid w:val="00B53824"/>
    <w:rsid w:val="00B53857"/>
    <w:rsid w:val="00B53BA8"/>
    <w:rsid w:val="00B54009"/>
    <w:rsid w:val="00B54B6C"/>
    <w:rsid w:val="00B55A04"/>
    <w:rsid w:val="00B55CEE"/>
    <w:rsid w:val="00B56FB1"/>
    <w:rsid w:val="00B6083F"/>
    <w:rsid w:val="00B61504"/>
    <w:rsid w:val="00B620AE"/>
    <w:rsid w:val="00B62E95"/>
    <w:rsid w:val="00B63ABC"/>
    <w:rsid w:val="00B641D3"/>
    <w:rsid w:val="00B6439A"/>
    <w:rsid w:val="00B64D3D"/>
    <w:rsid w:val="00B64F0A"/>
    <w:rsid w:val="00B6562C"/>
    <w:rsid w:val="00B6646F"/>
    <w:rsid w:val="00B6729E"/>
    <w:rsid w:val="00B720C9"/>
    <w:rsid w:val="00B7391B"/>
    <w:rsid w:val="00B73ACC"/>
    <w:rsid w:val="00B73BF4"/>
    <w:rsid w:val="00B73CE0"/>
    <w:rsid w:val="00B743E7"/>
    <w:rsid w:val="00B74B80"/>
    <w:rsid w:val="00B7567D"/>
    <w:rsid w:val="00B768A9"/>
    <w:rsid w:val="00B76E90"/>
    <w:rsid w:val="00B8005C"/>
    <w:rsid w:val="00B829CD"/>
    <w:rsid w:val="00B82E5F"/>
    <w:rsid w:val="00B85B03"/>
    <w:rsid w:val="00B85DFA"/>
    <w:rsid w:val="00B8666B"/>
    <w:rsid w:val="00B86C64"/>
    <w:rsid w:val="00B904F4"/>
    <w:rsid w:val="00B905AB"/>
    <w:rsid w:val="00B90BD1"/>
    <w:rsid w:val="00B92536"/>
    <w:rsid w:val="00B9274D"/>
    <w:rsid w:val="00B94207"/>
    <w:rsid w:val="00B945D4"/>
    <w:rsid w:val="00B9467E"/>
    <w:rsid w:val="00B9506C"/>
    <w:rsid w:val="00B96A86"/>
    <w:rsid w:val="00B97B50"/>
    <w:rsid w:val="00BA0B02"/>
    <w:rsid w:val="00BA3959"/>
    <w:rsid w:val="00BA563D"/>
    <w:rsid w:val="00BA5BCC"/>
    <w:rsid w:val="00BB0D65"/>
    <w:rsid w:val="00BB1855"/>
    <w:rsid w:val="00BB2332"/>
    <w:rsid w:val="00BB239F"/>
    <w:rsid w:val="00BB2494"/>
    <w:rsid w:val="00BB2522"/>
    <w:rsid w:val="00BB28A3"/>
    <w:rsid w:val="00BB3014"/>
    <w:rsid w:val="00BB424D"/>
    <w:rsid w:val="00BB5218"/>
    <w:rsid w:val="00BB5FC1"/>
    <w:rsid w:val="00BB728C"/>
    <w:rsid w:val="00BB72C0"/>
    <w:rsid w:val="00BB79AD"/>
    <w:rsid w:val="00BB7FF3"/>
    <w:rsid w:val="00BC0AF1"/>
    <w:rsid w:val="00BC1AA5"/>
    <w:rsid w:val="00BC2303"/>
    <w:rsid w:val="00BC27BE"/>
    <w:rsid w:val="00BC2955"/>
    <w:rsid w:val="00BC3779"/>
    <w:rsid w:val="00BC41A0"/>
    <w:rsid w:val="00BC43D8"/>
    <w:rsid w:val="00BC5A86"/>
    <w:rsid w:val="00BC7AB9"/>
    <w:rsid w:val="00BD0186"/>
    <w:rsid w:val="00BD059C"/>
    <w:rsid w:val="00BD0D32"/>
    <w:rsid w:val="00BD1661"/>
    <w:rsid w:val="00BD382D"/>
    <w:rsid w:val="00BD5625"/>
    <w:rsid w:val="00BD6178"/>
    <w:rsid w:val="00BD6348"/>
    <w:rsid w:val="00BD64D7"/>
    <w:rsid w:val="00BD75D2"/>
    <w:rsid w:val="00BD7990"/>
    <w:rsid w:val="00BE147F"/>
    <w:rsid w:val="00BE1655"/>
    <w:rsid w:val="00BE1BBC"/>
    <w:rsid w:val="00BE464D"/>
    <w:rsid w:val="00BE46B5"/>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5811"/>
    <w:rsid w:val="00BF695B"/>
    <w:rsid w:val="00BF6A14"/>
    <w:rsid w:val="00BF71B0"/>
    <w:rsid w:val="00C0161F"/>
    <w:rsid w:val="00C030BD"/>
    <w:rsid w:val="00C03624"/>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1933"/>
    <w:rsid w:val="00C1358F"/>
    <w:rsid w:val="00C136E6"/>
    <w:rsid w:val="00C13889"/>
    <w:rsid w:val="00C13C2A"/>
    <w:rsid w:val="00C13CE8"/>
    <w:rsid w:val="00C14187"/>
    <w:rsid w:val="00C14C4F"/>
    <w:rsid w:val="00C15151"/>
    <w:rsid w:val="00C1663D"/>
    <w:rsid w:val="00C16B6B"/>
    <w:rsid w:val="00C16C3C"/>
    <w:rsid w:val="00C179BC"/>
    <w:rsid w:val="00C17F8C"/>
    <w:rsid w:val="00C207EA"/>
    <w:rsid w:val="00C211E6"/>
    <w:rsid w:val="00C22446"/>
    <w:rsid w:val="00C22681"/>
    <w:rsid w:val="00C22FB5"/>
    <w:rsid w:val="00C24236"/>
    <w:rsid w:val="00C242E8"/>
    <w:rsid w:val="00C24CBF"/>
    <w:rsid w:val="00C25C3E"/>
    <w:rsid w:val="00C25C66"/>
    <w:rsid w:val="00C2710B"/>
    <w:rsid w:val="00C279C2"/>
    <w:rsid w:val="00C308D8"/>
    <w:rsid w:val="00C3183E"/>
    <w:rsid w:val="00C31C06"/>
    <w:rsid w:val="00C327EF"/>
    <w:rsid w:val="00C33531"/>
    <w:rsid w:val="00C33B9E"/>
    <w:rsid w:val="00C34194"/>
    <w:rsid w:val="00C35EF7"/>
    <w:rsid w:val="00C36EEF"/>
    <w:rsid w:val="00C37BAE"/>
    <w:rsid w:val="00C37DF0"/>
    <w:rsid w:val="00C40433"/>
    <w:rsid w:val="00C4043D"/>
    <w:rsid w:val="00C40DAA"/>
    <w:rsid w:val="00C41110"/>
    <w:rsid w:val="00C41F7E"/>
    <w:rsid w:val="00C42A1B"/>
    <w:rsid w:val="00C42B41"/>
    <w:rsid w:val="00C42C1F"/>
    <w:rsid w:val="00C43718"/>
    <w:rsid w:val="00C44A8D"/>
    <w:rsid w:val="00C44CF8"/>
    <w:rsid w:val="00C45B91"/>
    <w:rsid w:val="00C460A1"/>
    <w:rsid w:val="00C467BC"/>
    <w:rsid w:val="00C46FDA"/>
    <w:rsid w:val="00C4789C"/>
    <w:rsid w:val="00C5035C"/>
    <w:rsid w:val="00C51DFC"/>
    <w:rsid w:val="00C523C4"/>
    <w:rsid w:val="00C52C02"/>
    <w:rsid w:val="00C52DCB"/>
    <w:rsid w:val="00C53F5E"/>
    <w:rsid w:val="00C5469D"/>
    <w:rsid w:val="00C56367"/>
    <w:rsid w:val="00C57EE8"/>
    <w:rsid w:val="00C60FC4"/>
    <w:rsid w:val="00C61072"/>
    <w:rsid w:val="00C61CFF"/>
    <w:rsid w:val="00C6243C"/>
    <w:rsid w:val="00C62F54"/>
    <w:rsid w:val="00C63AEA"/>
    <w:rsid w:val="00C64757"/>
    <w:rsid w:val="00C66700"/>
    <w:rsid w:val="00C67BBF"/>
    <w:rsid w:val="00C70168"/>
    <w:rsid w:val="00C710C2"/>
    <w:rsid w:val="00C71155"/>
    <w:rsid w:val="00C718DD"/>
    <w:rsid w:val="00C71AFB"/>
    <w:rsid w:val="00C74707"/>
    <w:rsid w:val="00C75930"/>
    <w:rsid w:val="00C767C7"/>
    <w:rsid w:val="00C771C8"/>
    <w:rsid w:val="00C779FD"/>
    <w:rsid w:val="00C77D84"/>
    <w:rsid w:val="00C80B9E"/>
    <w:rsid w:val="00C811DB"/>
    <w:rsid w:val="00C8168E"/>
    <w:rsid w:val="00C841B7"/>
    <w:rsid w:val="00C84A6C"/>
    <w:rsid w:val="00C84D07"/>
    <w:rsid w:val="00C8667D"/>
    <w:rsid w:val="00C86967"/>
    <w:rsid w:val="00C91281"/>
    <w:rsid w:val="00C928A8"/>
    <w:rsid w:val="00C93044"/>
    <w:rsid w:val="00C937FB"/>
    <w:rsid w:val="00C95246"/>
    <w:rsid w:val="00CA0537"/>
    <w:rsid w:val="00CA103E"/>
    <w:rsid w:val="00CA1135"/>
    <w:rsid w:val="00CA2024"/>
    <w:rsid w:val="00CA22C3"/>
    <w:rsid w:val="00CA2934"/>
    <w:rsid w:val="00CA2BB2"/>
    <w:rsid w:val="00CA450C"/>
    <w:rsid w:val="00CA556B"/>
    <w:rsid w:val="00CA6C45"/>
    <w:rsid w:val="00CA74F6"/>
    <w:rsid w:val="00CA7603"/>
    <w:rsid w:val="00CB053E"/>
    <w:rsid w:val="00CB0CD4"/>
    <w:rsid w:val="00CB364E"/>
    <w:rsid w:val="00CB37B8"/>
    <w:rsid w:val="00CB3F2C"/>
    <w:rsid w:val="00CB4F1A"/>
    <w:rsid w:val="00CB58B4"/>
    <w:rsid w:val="00CB5D45"/>
    <w:rsid w:val="00CB6577"/>
    <w:rsid w:val="00CB6768"/>
    <w:rsid w:val="00CB73A7"/>
    <w:rsid w:val="00CB74C7"/>
    <w:rsid w:val="00CC1FE9"/>
    <w:rsid w:val="00CC270C"/>
    <w:rsid w:val="00CC3B49"/>
    <w:rsid w:val="00CC3D04"/>
    <w:rsid w:val="00CC4498"/>
    <w:rsid w:val="00CC482A"/>
    <w:rsid w:val="00CC4AF7"/>
    <w:rsid w:val="00CC54E5"/>
    <w:rsid w:val="00CC5DBE"/>
    <w:rsid w:val="00CC6B96"/>
    <w:rsid w:val="00CC6BF2"/>
    <w:rsid w:val="00CC6F04"/>
    <w:rsid w:val="00CC6FB7"/>
    <w:rsid w:val="00CC7B94"/>
    <w:rsid w:val="00CD3690"/>
    <w:rsid w:val="00CD39BC"/>
    <w:rsid w:val="00CD5A94"/>
    <w:rsid w:val="00CD5AC5"/>
    <w:rsid w:val="00CD6AC3"/>
    <w:rsid w:val="00CD6E8E"/>
    <w:rsid w:val="00CD72FD"/>
    <w:rsid w:val="00CE161F"/>
    <w:rsid w:val="00CE2A1B"/>
    <w:rsid w:val="00CE2CC6"/>
    <w:rsid w:val="00CE3529"/>
    <w:rsid w:val="00CE4320"/>
    <w:rsid w:val="00CE5D9A"/>
    <w:rsid w:val="00CE76CD"/>
    <w:rsid w:val="00CE7A68"/>
    <w:rsid w:val="00CE7FF1"/>
    <w:rsid w:val="00CF06C2"/>
    <w:rsid w:val="00CF0B65"/>
    <w:rsid w:val="00CF1C1F"/>
    <w:rsid w:val="00CF3B5E"/>
    <w:rsid w:val="00CF3BA6"/>
    <w:rsid w:val="00CF3F97"/>
    <w:rsid w:val="00CF4E8C"/>
    <w:rsid w:val="00CF5BA0"/>
    <w:rsid w:val="00CF6913"/>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05DF2"/>
    <w:rsid w:val="00D07113"/>
    <w:rsid w:val="00D11130"/>
    <w:rsid w:val="00D1140D"/>
    <w:rsid w:val="00D114B2"/>
    <w:rsid w:val="00D121C4"/>
    <w:rsid w:val="00D14274"/>
    <w:rsid w:val="00D15E5B"/>
    <w:rsid w:val="00D1626F"/>
    <w:rsid w:val="00D167D5"/>
    <w:rsid w:val="00D17C62"/>
    <w:rsid w:val="00D21586"/>
    <w:rsid w:val="00D21EA5"/>
    <w:rsid w:val="00D23A38"/>
    <w:rsid w:val="00D25077"/>
    <w:rsid w:val="00D2574C"/>
    <w:rsid w:val="00D257AB"/>
    <w:rsid w:val="00D26D79"/>
    <w:rsid w:val="00D27C2B"/>
    <w:rsid w:val="00D27C9F"/>
    <w:rsid w:val="00D30185"/>
    <w:rsid w:val="00D30268"/>
    <w:rsid w:val="00D3235C"/>
    <w:rsid w:val="00D33363"/>
    <w:rsid w:val="00D34529"/>
    <w:rsid w:val="00D34943"/>
    <w:rsid w:val="00D34A2B"/>
    <w:rsid w:val="00D35409"/>
    <w:rsid w:val="00D359D4"/>
    <w:rsid w:val="00D35EB7"/>
    <w:rsid w:val="00D378CD"/>
    <w:rsid w:val="00D402D9"/>
    <w:rsid w:val="00D41B88"/>
    <w:rsid w:val="00D41E23"/>
    <w:rsid w:val="00D429EC"/>
    <w:rsid w:val="00D4315D"/>
    <w:rsid w:val="00D43D44"/>
    <w:rsid w:val="00D43EBB"/>
    <w:rsid w:val="00D44E4E"/>
    <w:rsid w:val="00D44F8B"/>
    <w:rsid w:val="00D459C0"/>
    <w:rsid w:val="00D46867"/>
    <w:rsid w:val="00D46D26"/>
    <w:rsid w:val="00D47D1B"/>
    <w:rsid w:val="00D51254"/>
    <w:rsid w:val="00D51627"/>
    <w:rsid w:val="00D51E1A"/>
    <w:rsid w:val="00D52344"/>
    <w:rsid w:val="00D5267F"/>
    <w:rsid w:val="00D532DA"/>
    <w:rsid w:val="00D53457"/>
    <w:rsid w:val="00D54AAC"/>
    <w:rsid w:val="00D54B32"/>
    <w:rsid w:val="00D552E3"/>
    <w:rsid w:val="00D55423"/>
    <w:rsid w:val="00D55425"/>
    <w:rsid w:val="00D5585F"/>
    <w:rsid w:val="00D55DF0"/>
    <w:rsid w:val="00D563E1"/>
    <w:rsid w:val="00D56BB6"/>
    <w:rsid w:val="00D6022B"/>
    <w:rsid w:val="00D60C40"/>
    <w:rsid w:val="00D6138D"/>
    <w:rsid w:val="00D6166E"/>
    <w:rsid w:val="00D616A9"/>
    <w:rsid w:val="00D624E8"/>
    <w:rsid w:val="00D63126"/>
    <w:rsid w:val="00D635AF"/>
    <w:rsid w:val="00D63A67"/>
    <w:rsid w:val="00D646C9"/>
    <w:rsid w:val="00D6492E"/>
    <w:rsid w:val="00D65845"/>
    <w:rsid w:val="00D67FB7"/>
    <w:rsid w:val="00D70087"/>
    <w:rsid w:val="00D7079E"/>
    <w:rsid w:val="00D70823"/>
    <w:rsid w:val="00D70AB1"/>
    <w:rsid w:val="00D70EA2"/>
    <w:rsid w:val="00D70F23"/>
    <w:rsid w:val="00D71BBE"/>
    <w:rsid w:val="00D73DD6"/>
    <w:rsid w:val="00D745F5"/>
    <w:rsid w:val="00D75392"/>
    <w:rsid w:val="00D7572E"/>
    <w:rsid w:val="00D7585E"/>
    <w:rsid w:val="00D759A3"/>
    <w:rsid w:val="00D75D65"/>
    <w:rsid w:val="00D76B0E"/>
    <w:rsid w:val="00D808C6"/>
    <w:rsid w:val="00D82E32"/>
    <w:rsid w:val="00D83974"/>
    <w:rsid w:val="00D84133"/>
    <w:rsid w:val="00D8431C"/>
    <w:rsid w:val="00D85133"/>
    <w:rsid w:val="00D8790C"/>
    <w:rsid w:val="00D91607"/>
    <w:rsid w:val="00D91740"/>
    <w:rsid w:val="00D92C82"/>
    <w:rsid w:val="00D93336"/>
    <w:rsid w:val="00D93642"/>
    <w:rsid w:val="00D93653"/>
    <w:rsid w:val="00D94314"/>
    <w:rsid w:val="00D95A8D"/>
    <w:rsid w:val="00D95BC7"/>
    <w:rsid w:val="00D95C17"/>
    <w:rsid w:val="00D96043"/>
    <w:rsid w:val="00D96306"/>
    <w:rsid w:val="00D974BF"/>
    <w:rsid w:val="00D97779"/>
    <w:rsid w:val="00DA14AB"/>
    <w:rsid w:val="00DA237B"/>
    <w:rsid w:val="00DA3409"/>
    <w:rsid w:val="00DA4FEB"/>
    <w:rsid w:val="00DA52F5"/>
    <w:rsid w:val="00DA5A14"/>
    <w:rsid w:val="00DA73A3"/>
    <w:rsid w:val="00DA76DD"/>
    <w:rsid w:val="00DB0141"/>
    <w:rsid w:val="00DB04B4"/>
    <w:rsid w:val="00DB1424"/>
    <w:rsid w:val="00DB1A14"/>
    <w:rsid w:val="00DB3080"/>
    <w:rsid w:val="00DB4E12"/>
    <w:rsid w:val="00DB5771"/>
    <w:rsid w:val="00DB586E"/>
    <w:rsid w:val="00DC0AB6"/>
    <w:rsid w:val="00DC21CF"/>
    <w:rsid w:val="00DC3395"/>
    <w:rsid w:val="00DC3664"/>
    <w:rsid w:val="00DC4ADF"/>
    <w:rsid w:val="00DC4B9B"/>
    <w:rsid w:val="00DC6162"/>
    <w:rsid w:val="00DC6EFC"/>
    <w:rsid w:val="00DC7CDE"/>
    <w:rsid w:val="00DD0E44"/>
    <w:rsid w:val="00DD195B"/>
    <w:rsid w:val="00DD243F"/>
    <w:rsid w:val="00DD35C7"/>
    <w:rsid w:val="00DD4393"/>
    <w:rsid w:val="00DD46E9"/>
    <w:rsid w:val="00DD4711"/>
    <w:rsid w:val="00DD4812"/>
    <w:rsid w:val="00DD4CA7"/>
    <w:rsid w:val="00DD6986"/>
    <w:rsid w:val="00DE0097"/>
    <w:rsid w:val="00DE05AE"/>
    <w:rsid w:val="00DE0979"/>
    <w:rsid w:val="00DE12E9"/>
    <w:rsid w:val="00DE1D0C"/>
    <w:rsid w:val="00DE301D"/>
    <w:rsid w:val="00DE33EC"/>
    <w:rsid w:val="00DE3F28"/>
    <w:rsid w:val="00DE43F4"/>
    <w:rsid w:val="00DE5391"/>
    <w:rsid w:val="00DE53F1"/>
    <w:rsid w:val="00DE53F8"/>
    <w:rsid w:val="00DE56A4"/>
    <w:rsid w:val="00DE5A51"/>
    <w:rsid w:val="00DE60E6"/>
    <w:rsid w:val="00DE6C9B"/>
    <w:rsid w:val="00DE74DC"/>
    <w:rsid w:val="00DE7D5A"/>
    <w:rsid w:val="00DF1A35"/>
    <w:rsid w:val="00DF1C46"/>
    <w:rsid w:val="00DF1EC4"/>
    <w:rsid w:val="00DF2000"/>
    <w:rsid w:val="00DF247C"/>
    <w:rsid w:val="00DF3F4F"/>
    <w:rsid w:val="00DF5945"/>
    <w:rsid w:val="00DF6A3A"/>
    <w:rsid w:val="00DF707E"/>
    <w:rsid w:val="00DF70A1"/>
    <w:rsid w:val="00DF759D"/>
    <w:rsid w:val="00E003AF"/>
    <w:rsid w:val="00E003D4"/>
    <w:rsid w:val="00E00482"/>
    <w:rsid w:val="00E018C3"/>
    <w:rsid w:val="00E01C15"/>
    <w:rsid w:val="00E03F8D"/>
    <w:rsid w:val="00E04765"/>
    <w:rsid w:val="00E052B1"/>
    <w:rsid w:val="00E05886"/>
    <w:rsid w:val="00E0600A"/>
    <w:rsid w:val="00E06816"/>
    <w:rsid w:val="00E07C2F"/>
    <w:rsid w:val="00E104C6"/>
    <w:rsid w:val="00E1077C"/>
    <w:rsid w:val="00E10ACD"/>
    <w:rsid w:val="00E10C02"/>
    <w:rsid w:val="00E1311D"/>
    <w:rsid w:val="00E134D8"/>
    <w:rsid w:val="00E137F4"/>
    <w:rsid w:val="00E15E17"/>
    <w:rsid w:val="00E164F2"/>
    <w:rsid w:val="00E16F61"/>
    <w:rsid w:val="00E174B8"/>
    <w:rsid w:val="00E178A7"/>
    <w:rsid w:val="00E20F6A"/>
    <w:rsid w:val="00E21A25"/>
    <w:rsid w:val="00E23303"/>
    <w:rsid w:val="00E239E0"/>
    <w:rsid w:val="00E24071"/>
    <w:rsid w:val="00E24E60"/>
    <w:rsid w:val="00E253CA"/>
    <w:rsid w:val="00E2771C"/>
    <w:rsid w:val="00E30348"/>
    <w:rsid w:val="00E31D50"/>
    <w:rsid w:val="00E31D56"/>
    <w:rsid w:val="00E324D9"/>
    <w:rsid w:val="00E331FB"/>
    <w:rsid w:val="00E33DF4"/>
    <w:rsid w:val="00E35EDE"/>
    <w:rsid w:val="00E35F16"/>
    <w:rsid w:val="00E364AA"/>
    <w:rsid w:val="00E36528"/>
    <w:rsid w:val="00E37A6F"/>
    <w:rsid w:val="00E4062B"/>
    <w:rsid w:val="00E409B4"/>
    <w:rsid w:val="00E40CF7"/>
    <w:rsid w:val="00E413B8"/>
    <w:rsid w:val="00E4170F"/>
    <w:rsid w:val="00E4277A"/>
    <w:rsid w:val="00E434EB"/>
    <w:rsid w:val="00E4376E"/>
    <w:rsid w:val="00E440C0"/>
    <w:rsid w:val="00E44750"/>
    <w:rsid w:val="00E45532"/>
    <w:rsid w:val="00E4683D"/>
    <w:rsid w:val="00E46CA0"/>
    <w:rsid w:val="00E47190"/>
    <w:rsid w:val="00E4765C"/>
    <w:rsid w:val="00E504A1"/>
    <w:rsid w:val="00E50F1B"/>
    <w:rsid w:val="00E51231"/>
    <w:rsid w:val="00E52A67"/>
    <w:rsid w:val="00E567CC"/>
    <w:rsid w:val="00E602A7"/>
    <w:rsid w:val="00E606A1"/>
    <w:rsid w:val="00E60CA5"/>
    <w:rsid w:val="00E619E1"/>
    <w:rsid w:val="00E622D0"/>
    <w:rsid w:val="00E62CB2"/>
    <w:rsid w:val="00E62FBE"/>
    <w:rsid w:val="00E63389"/>
    <w:rsid w:val="00E64597"/>
    <w:rsid w:val="00E65780"/>
    <w:rsid w:val="00E66AA1"/>
    <w:rsid w:val="00E66B6A"/>
    <w:rsid w:val="00E66B7F"/>
    <w:rsid w:val="00E704D8"/>
    <w:rsid w:val="00E71243"/>
    <w:rsid w:val="00E71362"/>
    <w:rsid w:val="00E714D8"/>
    <w:rsid w:val="00E7168A"/>
    <w:rsid w:val="00E71D25"/>
    <w:rsid w:val="00E7295C"/>
    <w:rsid w:val="00E73306"/>
    <w:rsid w:val="00E73771"/>
    <w:rsid w:val="00E74817"/>
    <w:rsid w:val="00E74BDD"/>
    <w:rsid w:val="00E74FE4"/>
    <w:rsid w:val="00E7553D"/>
    <w:rsid w:val="00E7738D"/>
    <w:rsid w:val="00E7751C"/>
    <w:rsid w:val="00E80EF3"/>
    <w:rsid w:val="00E81479"/>
    <w:rsid w:val="00E81633"/>
    <w:rsid w:val="00E82AED"/>
    <w:rsid w:val="00E82F7F"/>
    <w:rsid w:val="00E82FCC"/>
    <w:rsid w:val="00E831A3"/>
    <w:rsid w:val="00E83A15"/>
    <w:rsid w:val="00E85208"/>
    <w:rsid w:val="00E862B5"/>
    <w:rsid w:val="00E863D8"/>
    <w:rsid w:val="00E86733"/>
    <w:rsid w:val="00E86927"/>
    <w:rsid w:val="00E8700D"/>
    <w:rsid w:val="00E87094"/>
    <w:rsid w:val="00E9108A"/>
    <w:rsid w:val="00E91592"/>
    <w:rsid w:val="00E942F4"/>
    <w:rsid w:val="00E94803"/>
    <w:rsid w:val="00E94B69"/>
    <w:rsid w:val="00E9588E"/>
    <w:rsid w:val="00E96813"/>
    <w:rsid w:val="00EA17B9"/>
    <w:rsid w:val="00EA1D97"/>
    <w:rsid w:val="00EA279E"/>
    <w:rsid w:val="00EA2BA6"/>
    <w:rsid w:val="00EA2FD7"/>
    <w:rsid w:val="00EA33B1"/>
    <w:rsid w:val="00EA74F2"/>
    <w:rsid w:val="00EA7552"/>
    <w:rsid w:val="00EA7CAC"/>
    <w:rsid w:val="00EA7F5C"/>
    <w:rsid w:val="00EB193D"/>
    <w:rsid w:val="00EB2852"/>
    <w:rsid w:val="00EB2A71"/>
    <w:rsid w:val="00EB2C57"/>
    <w:rsid w:val="00EB32CF"/>
    <w:rsid w:val="00EB4DDA"/>
    <w:rsid w:val="00EB7598"/>
    <w:rsid w:val="00EB7885"/>
    <w:rsid w:val="00EC0998"/>
    <w:rsid w:val="00EC2805"/>
    <w:rsid w:val="00EC2DD7"/>
    <w:rsid w:val="00EC3100"/>
    <w:rsid w:val="00EC3D02"/>
    <w:rsid w:val="00EC437B"/>
    <w:rsid w:val="00EC4677"/>
    <w:rsid w:val="00EC4CBD"/>
    <w:rsid w:val="00EC4DA0"/>
    <w:rsid w:val="00EC603E"/>
    <w:rsid w:val="00EC703B"/>
    <w:rsid w:val="00EC70D8"/>
    <w:rsid w:val="00EC78F8"/>
    <w:rsid w:val="00ED096A"/>
    <w:rsid w:val="00ED1008"/>
    <w:rsid w:val="00ED1338"/>
    <w:rsid w:val="00ED1475"/>
    <w:rsid w:val="00ED1AB4"/>
    <w:rsid w:val="00ED288C"/>
    <w:rsid w:val="00ED2C23"/>
    <w:rsid w:val="00ED2CF0"/>
    <w:rsid w:val="00ED35EC"/>
    <w:rsid w:val="00ED5ADE"/>
    <w:rsid w:val="00ED6D87"/>
    <w:rsid w:val="00ED6F30"/>
    <w:rsid w:val="00EE0CC5"/>
    <w:rsid w:val="00EE0E0E"/>
    <w:rsid w:val="00EE1058"/>
    <w:rsid w:val="00EE1089"/>
    <w:rsid w:val="00EE1614"/>
    <w:rsid w:val="00EE2393"/>
    <w:rsid w:val="00EE3260"/>
    <w:rsid w:val="00EE3CF3"/>
    <w:rsid w:val="00EE50F0"/>
    <w:rsid w:val="00EE586E"/>
    <w:rsid w:val="00EE5BEB"/>
    <w:rsid w:val="00EE6524"/>
    <w:rsid w:val="00EE788B"/>
    <w:rsid w:val="00EF00ED"/>
    <w:rsid w:val="00EF0192"/>
    <w:rsid w:val="00EF0196"/>
    <w:rsid w:val="00EF06A8"/>
    <w:rsid w:val="00EF0943"/>
    <w:rsid w:val="00EF0EAD"/>
    <w:rsid w:val="00EF20C0"/>
    <w:rsid w:val="00EF4CB1"/>
    <w:rsid w:val="00EF5798"/>
    <w:rsid w:val="00EF60A5"/>
    <w:rsid w:val="00EF60E5"/>
    <w:rsid w:val="00EF6A0C"/>
    <w:rsid w:val="00EF6E7F"/>
    <w:rsid w:val="00EF76CC"/>
    <w:rsid w:val="00EF7ADB"/>
    <w:rsid w:val="00EF7E4D"/>
    <w:rsid w:val="00F01D8F"/>
    <w:rsid w:val="00F01D93"/>
    <w:rsid w:val="00F0316E"/>
    <w:rsid w:val="00F05A4D"/>
    <w:rsid w:val="00F05B85"/>
    <w:rsid w:val="00F06BB9"/>
    <w:rsid w:val="00F10BCF"/>
    <w:rsid w:val="00F11DC1"/>
    <w:rsid w:val="00F121C4"/>
    <w:rsid w:val="00F16658"/>
    <w:rsid w:val="00F17235"/>
    <w:rsid w:val="00F20B40"/>
    <w:rsid w:val="00F20D0C"/>
    <w:rsid w:val="00F211C4"/>
    <w:rsid w:val="00F218D3"/>
    <w:rsid w:val="00F2269A"/>
    <w:rsid w:val="00F22775"/>
    <w:rsid w:val="00F228A5"/>
    <w:rsid w:val="00F246D4"/>
    <w:rsid w:val="00F250CB"/>
    <w:rsid w:val="00F25BD6"/>
    <w:rsid w:val="00F269DC"/>
    <w:rsid w:val="00F309BF"/>
    <w:rsid w:val="00F309E2"/>
    <w:rsid w:val="00F30A0E"/>
    <w:rsid w:val="00F30C2D"/>
    <w:rsid w:val="00F318BD"/>
    <w:rsid w:val="00F32015"/>
    <w:rsid w:val="00F32557"/>
    <w:rsid w:val="00F32CE9"/>
    <w:rsid w:val="00F3300A"/>
    <w:rsid w:val="00F332EF"/>
    <w:rsid w:val="00F33A6A"/>
    <w:rsid w:val="00F3411F"/>
    <w:rsid w:val="00F34D8E"/>
    <w:rsid w:val="00F3515A"/>
    <w:rsid w:val="00F3674D"/>
    <w:rsid w:val="00F37587"/>
    <w:rsid w:val="00F4079E"/>
    <w:rsid w:val="00F40B14"/>
    <w:rsid w:val="00F42101"/>
    <w:rsid w:val="00F42593"/>
    <w:rsid w:val="00F42EAA"/>
    <w:rsid w:val="00F42EE0"/>
    <w:rsid w:val="00F4337D"/>
    <w:rsid w:val="00F434A9"/>
    <w:rsid w:val="00F437C4"/>
    <w:rsid w:val="00F44687"/>
    <w:rsid w:val="00F446A0"/>
    <w:rsid w:val="00F45C95"/>
    <w:rsid w:val="00F4739C"/>
    <w:rsid w:val="00F47A0A"/>
    <w:rsid w:val="00F47A79"/>
    <w:rsid w:val="00F47F5C"/>
    <w:rsid w:val="00F50835"/>
    <w:rsid w:val="00F51026"/>
    <w:rsid w:val="00F51220"/>
    <w:rsid w:val="00F51928"/>
    <w:rsid w:val="00F52D59"/>
    <w:rsid w:val="00F533B1"/>
    <w:rsid w:val="00F543B3"/>
    <w:rsid w:val="00F5467A"/>
    <w:rsid w:val="00F5643A"/>
    <w:rsid w:val="00F56596"/>
    <w:rsid w:val="00F569C8"/>
    <w:rsid w:val="00F6153C"/>
    <w:rsid w:val="00F62236"/>
    <w:rsid w:val="00F63959"/>
    <w:rsid w:val="00F63CDF"/>
    <w:rsid w:val="00F642AF"/>
    <w:rsid w:val="00F650B4"/>
    <w:rsid w:val="00F65192"/>
    <w:rsid w:val="00F65901"/>
    <w:rsid w:val="00F659F3"/>
    <w:rsid w:val="00F66B95"/>
    <w:rsid w:val="00F66D25"/>
    <w:rsid w:val="00F706AA"/>
    <w:rsid w:val="00F70E94"/>
    <w:rsid w:val="00F715D0"/>
    <w:rsid w:val="00F717E7"/>
    <w:rsid w:val="00F72331"/>
    <w:rsid w:val="00F724A1"/>
    <w:rsid w:val="00F7288E"/>
    <w:rsid w:val="00F73A46"/>
    <w:rsid w:val="00F740FA"/>
    <w:rsid w:val="00F741CA"/>
    <w:rsid w:val="00F74A7A"/>
    <w:rsid w:val="00F7632C"/>
    <w:rsid w:val="00F76FDC"/>
    <w:rsid w:val="00F771C6"/>
    <w:rsid w:val="00F77E4A"/>
    <w:rsid w:val="00F77ED7"/>
    <w:rsid w:val="00F80397"/>
    <w:rsid w:val="00F80F5D"/>
    <w:rsid w:val="00F818CF"/>
    <w:rsid w:val="00F83143"/>
    <w:rsid w:val="00F836CA"/>
    <w:rsid w:val="00F8419A"/>
    <w:rsid w:val="00F84564"/>
    <w:rsid w:val="00F850FD"/>
    <w:rsid w:val="00F853F3"/>
    <w:rsid w:val="00F85853"/>
    <w:rsid w:val="00F8591B"/>
    <w:rsid w:val="00F8613C"/>
    <w:rsid w:val="00F8655C"/>
    <w:rsid w:val="00F90BCA"/>
    <w:rsid w:val="00F90E1A"/>
    <w:rsid w:val="00F91B79"/>
    <w:rsid w:val="00F92BB8"/>
    <w:rsid w:val="00F930C6"/>
    <w:rsid w:val="00F93A1D"/>
    <w:rsid w:val="00F94B27"/>
    <w:rsid w:val="00F96626"/>
    <w:rsid w:val="00F96758"/>
    <w:rsid w:val="00F96946"/>
    <w:rsid w:val="00F97131"/>
    <w:rsid w:val="00F9720F"/>
    <w:rsid w:val="00F97B4B"/>
    <w:rsid w:val="00F97C84"/>
    <w:rsid w:val="00F97FFB"/>
    <w:rsid w:val="00FA0156"/>
    <w:rsid w:val="00FA0D81"/>
    <w:rsid w:val="00FA166A"/>
    <w:rsid w:val="00FA2CF6"/>
    <w:rsid w:val="00FA2D55"/>
    <w:rsid w:val="00FA3065"/>
    <w:rsid w:val="00FA3EBB"/>
    <w:rsid w:val="00FA4284"/>
    <w:rsid w:val="00FA52F9"/>
    <w:rsid w:val="00FA54D8"/>
    <w:rsid w:val="00FB0346"/>
    <w:rsid w:val="00FB07E0"/>
    <w:rsid w:val="00FB0E61"/>
    <w:rsid w:val="00FB10FF"/>
    <w:rsid w:val="00FB1AF9"/>
    <w:rsid w:val="00FB1D69"/>
    <w:rsid w:val="00FB2812"/>
    <w:rsid w:val="00FB332B"/>
    <w:rsid w:val="00FB3570"/>
    <w:rsid w:val="00FB5E83"/>
    <w:rsid w:val="00FB6560"/>
    <w:rsid w:val="00FB67AC"/>
    <w:rsid w:val="00FB7100"/>
    <w:rsid w:val="00FC0636"/>
    <w:rsid w:val="00FC0C6F"/>
    <w:rsid w:val="00FC14C7"/>
    <w:rsid w:val="00FC2758"/>
    <w:rsid w:val="00FC2CB2"/>
    <w:rsid w:val="00FC2F60"/>
    <w:rsid w:val="00FC3523"/>
    <w:rsid w:val="00FC3C3B"/>
    <w:rsid w:val="00FC44C4"/>
    <w:rsid w:val="00FC4C88"/>
    <w:rsid w:val="00FC4F7B"/>
    <w:rsid w:val="00FC6CC5"/>
    <w:rsid w:val="00FC755A"/>
    <w:rsid w:val="00FD0597"/>
    <w:rsid w:val="00FD05FD"/>
    <w:rsid w:val="00FD1F94"/>
    <w:rsid w:val="00FD21A7"/>
    <w:rsid w:val="00FD3347"/>
    <w:rsid w:val="00FD338B"/>
    <w:rsid w:val="00FD3AC8"/>
    <w:rsid w:val="00FD40E9"/>
    <w:rsid w:val="00FD495B"/>
    <w:rsid w:val="00FD6863"/>
    <w:rsid w:val="00FD6B7B"/>
    <w:rsid w:val="00FD7EC3"/>
    <w:rsid w:val="00FE0C73"/>
    <w:rsid w:val="00FE0F38"/>
    <w:rsid w:val="00FE108E"/>
    <w:rsid w:val="00FE10F9"/>
    <w:rsid w:val="00FE126B"/>
    <w:rsid w:val="00FE1913"/>
    <w:rsid w:val="00FE2356"/>
    <w:rsid w:val="00FE2629"/>
    <w:rsid w:val="00FE2966"/>
    <w:rsid w:val="00FE2F67"/>
    <w:rsid w:val="00FE36BF"/>
    <w:rsid w:val="00FE40B5"/>
    <w:rsid w:val="00FE4648"/>
    <w:rsid w:val="00FE490B"/>
    <w:rsid w:val="00FE660C"/>
    <w:rsid w:val="00FF0F2A"/>
    <w:rsid w:val="00FF492B"/>
    <w:rsid w:val="00FF5AA2"/>
    <w:rsid w:val="00FF5EC7"/>
    <w:rsid w:val="00FF6302"/>
    <w:rsid w:val="00FF7815"/>
    <w:rsid w:val="00FF7892"/>
    <w:rsid w:val="036FF37E"/>
    <w:rsid w:val="041EDD50"/>
    <w:rsid w:val="053C4FF3"/>
    <w:rsid w:val="0687349E"/>
    <w:rsid w:val="08641677"/>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88380DE8-CD38-4920-9493-9AEC3D63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35"/>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4"/>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9"/>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6"/>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D059C"/>
    <w:pPr>
      <w:ind w:left="567" w:hanging="567"/>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8"/>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7"/>
      </w:numPr>
    </w:pPr>
  </w:style>
  <w:style w:type="paragraph" w:styleId="ListNumber3">
    <w:name w:val="List Number 3"/>
    <w:aliases w:val="ŠList Number 3"/>
    <w:basedOn w:val="ListBullet3"/>
    <w:uiPriority w:val="8"/>
    <w:rsid w:val="00BD059C"/>
    <w:pPr>
      <w:numPr>
        <w:ilvl w:val="2"/>
        <w:numId w:val="9"/>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normaltextrun">
    <w:name w:val="normaltextrun"/>
    <w:basedOn w:val="DefaultParagraphFont"/>
    <w:rsid w:val="00624379"/>
  </w:style>
  <w:style w:type="character" w:customStyle="1" w:styleId="ui-provider">
    <w:name w:val="ui-provider"/>
    <w:basedOn w:val="DefaultParagraphFont"/>
    <w:rsid w:val="00C242E8"/>
  </w:style>
  <w:style w:type="character" w:customStyle="1" w:styleId="eop">
    <w:name w:val="eop"/>
    <w:basedOn w:val="DefaultParagraphFont"/>
    <w:rsid w:val="00C242E8"/>
  </w:style>
  <w:style w:type="character" w:styleId="Mention">
    <w:name w:val="Mention"/>
    <w:basedOn w:val="DefaultParagraphFont"/>
    <w:uiPriority w:val="99"/>
    <w:unhideWhenUsed/>
    <w:rsid w:val="007D56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0623">
      <w:bodyDiv w:val="1"/>
      <w:marLeft w:val="0"/>
      <w:marRight w:val="0"/>
      <w:marTop w:val="0"/>
      <w:marBottom w:val="0"/>
      <w:divBdr>
        <w:top w:val="none" w:sz="0" w:space="0" w:color="auto"/>
        <w:left w:val="none" w:sz="0" w:space="0" w:color="auto"/>
        <w:bottom w:val="none" w:sz="0" w:space="0" w:color="auto"/>
        <w:right w:val="none" w:sz="0" w:space="0" w:color="auto"/>
      </w:divBdr>
      <w:divsChild>
        <w:div w:id="203907563">
          <w:marLeft w:val="0"/>
          <w:marRight w:val="0"/>
          <w:marTop w:val="0"/>
          <w:marBottom w:val="0"/>
          <w:divBdr>
            <w:top w:val="none" w:sz="0" w:space="0" w:color="auto"/>
            <w:left w:val="none" w:sz="0" w:space="0" w:color="auto"/>
            <w:bottom w:val="none" w:sz="0" w:space="0" w:color="auto"/>
            <w:right w:val="none" w:sz="0" w:space="0" w:color="auto"/>
          </w:divBdr>
          <w:divsChild>
            <w:div w:id="783309414">
              <w:marLeft w:val="0"/>
              <w:marRight w:val="0"/>
              <w:marTop w:val="0"/>
              <w:marBottom w:val="0"/>
              <w:divBdr>
                <w:top w:val="none" w:sz="0" w:space="0" w:color="auto"/>
                <w:left w:val="none" w:sz="0" w:space="0" w:color="auto"/>
                <w:bottom w:val="none" w:sz="0" w:space="0" w:color="auto"/>
                <w:right w:val="none" w:sz="0" w:space="0" w:color="auto"/>
              </w:divBdr>
              <w:divsChild>
                <w:div w:id="154995897">
                  <w:marLeft w:val="0"/>
                  <w:marRight w:val="0"/>
                  <w:marTop w:val="0"/>
                  <w:marBottom w:val="0"/>
                  <w:divBdr>
                    <w:top w:val="none" w:sz="0" w:space="0" w:color="auto"/>
                    <w:left w:val="none" w:sz="0" w:space="0" w:color="auto"/>
                    <w:bottom w:val="none" w:sz="0" w:space="0" w:color="auto"/>
                    <w:right w:val="none" w:sz="0" w:space="0" w:color="auto"/>
                  </w:divBdr>
                  <w:divsChild>
                    <w:div w:id="178586090">
                      <w:marLeft w:val="0"/>
                      <w:marRight w:val="0"/>
                      <w:marTop w:val="0"/>
                      <w:marBottom w:val="0"/>
                      <w:divBdr>
                        <w:top w:val="none" w:sz="0" w:space="0" w:color="auto"/>
                        <w:left w:val="none" w:sz="0" w:space="0" w:color="auto"/>
                        <w:bottom w:val="none" w:sz="0" w:space="0" w:color="auto"/>
                        <w:right w:val="none" w:sz="0" w:space="0" w:color="auto"/>
                      </w:divBdr>
                      <w:divsChild>
                        <w:div w:id="454951940">
                          <w:marLeft w:val="0"/>
                          <w:marRight w:val="0"/>
                          <w:marTop w:val="0"/>
                          <w:marBottom w:val="0"/>
                          <w:divBdr>
                            <w:top w:val="none" w:sz="0" w:space="0" w:color="auto"/>
                            <w:left w:val="none" w:sz="0" w:space="0" w:color="auto"/>
                            <w:bottom w:val="none" w:sz="0" w:space="0" w:color="auto"/>
                            <w:right w:val="none" w:sz="0" w:space="0" w:color="auto"/>
                          </w:divBdr>
                          <w:divsChild>
                            <w:div w:id="90930852">
                              <w:marLeft w:val="-15"/>
                              <w:marRight w:val="-15"/>
                              <w:marTop w:val="0"/>
                              <w:marBottom w:val="0"/>
                              <w:divBdr>
                                <w:top w:val="none" w:sz="0" w:space="0" w:color="auto"/>
                                <w:left w:val="none" w:sz="0" w:space="0" w:color="auto"/>
                                <w:bottom w:val="none" w:sz="0" w:space="0" w:color="auto"/>
                                <w:right w:val="none" w:sz="0" w:space="0" w:color="auto"/>
                              </w:divBdr>
                            </w:div>
                            <w:div w:id="1214343451">
                              <w:marLeft w:val="0"/>
                              <w:marRight w:val="0"/>
                              <w:marTop w:val="0"/>
                              <w:marBottom w:val="0"/>
                              <w:divBdr>
                                <w:top w:val="none" w:sz="0" w:space="0" w:color="auto"/>
                                <w:left w:val="none" w:sz="0" w:space="0" w:color="auto"/>
                                <w:bottom w:val="none" w:sz="0" w:space="0" w:color="auto"/>
                                <w:right w:val="none" w:sz="0" w:space="0" w:color="auto"/>
                              </w:divBdr>
                            </w:div>
                            <w:div w:id="1919249997">
                              <w:marLeft w:val="0"/>
                              <w:marRight w:val="0"/>
                              <w:marTop w:val="0"/>
                              <w:marBottom w:val="0"/>
                              <w:divBdr>
                                <w:top w:val="none" w:sz="0" w:space="0" w:color="auto"/>
                                <w:left w:val="none" w:sz="0" w:space="0" w:color="auto"/>
                                <w:bottom w:val="none" w:sz="0" w:space="0" w:color="auto"/>
                                <w:right w:val="none" w:sz="0" w:space="0" w:color="auto"/>
                              </w:divBdr>
                              <w:divsChild>
                                <w:div w:id="3097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53240">
          <w:marLeft w:val="0"/>
          <w:marRight w:val="0"/>
          <w:marTop w:val="0"/>
          <w:marBottom w:val="0"/>
          <w:divBdr>
            <w:top w:val="none" w:sz="0" w:space="0" w:color="auto"/>
            <w:left w:val="none" w:sz="0" w:space="0" w:color="auto"/>
            <w:bottom w:val="none" w:sz="0" w:space="0" w:color="auto"/>
            <w:right w:val="none" w:sz="0" w:space="0" w:color="auto"/>
          </w:divBdr>
          <w:divsChild>
            <w:div w:id="334304192">
              <w:marLeft w:val="0"/>
              <w:marRight w:val="0"/>
              <w:marTop w:val="0"/>
              <w:marBottom w:val="0"/>
              <w:divBdr>
                <w:top w:val="none" w:sz="0" w:space="0" w:color="auto"/>
                <w:left w:val="none" w:sz="0" w:space="0" w:color="auto"/>
                <w:bottom w:val="none" w:sz="0" w:space="0" w:color="auto"/>
                <w:right w:val="none" w:sz="0" w:space="0" w:color="auto"/>
              </w:divBdr>
              <w:divsChild>
                <w:div w:id="247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VNPSstrategy" TargetMode="External"/><Relationship Id="rId18" Type="http://schemas.openxmlformats.org/officeDocument/2006/relationships/image" Target="media/image2.png"/><Relationship Id="rId26" Type="http://schemas.openxmlformats.org/officeDocument/2006/relationships/hyperlink" Target="https://bit.ly/posepausepouncebounce" TargetMode="External"/><Relationship Id="rId39" Type="http://schemas.openxmlformats.org/officeDocument/2006/relationships/image" Target="media/image12.png"/><Relationship Id="rId21" Type="http://schemas.openxmlformats.org/officeDocument/2006/relationships/image" Target="media/image3.png"/><Relationship Id="rId34" Type="http://schemas.openxmlformats.org/officeDocument/2006/relationships/image" Target="media/image9.png"/><Relationship Id="rId42" Type="http://schemas.openxmlformats.org/officeDocument/2006/relationships/image" Target="media/image15.png"/><Relationship Id="rId47" Type="http://schemas.openxmlformats.org/officeDocument/2006/relationships/hyperlink" Target="https://curriculum.nsw.edu.au" TargetMode="External"/><Relationship Id="rId50" Type="http://schemas.openxmlformats.org/officeDocument/2006/relationships/footer" Target="footer1.xml"/><Relationship Id="rId55" Type="http://schemas.openxmlformats.org/officeDocument/2006/relationships/image" Target="media/image1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esmos.com/terms?lang=en" TargetMode="External"/><Relationship Id="rId29" Type="http://schemas.openxmlformats.org/officeDocument/2006/relationships/image" Target="media/image4.png"/><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mathigon.org/polypad" TargetMode="External"/><Relationship Id="rId32" Type="http://schemas.openxmlformats.org/officeDocument/2006/relationships/image" Target="media/image7.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yperlink" Target="https://educationstandards.nsw.edu.au/wps/portal/nesa/mini-footer/copyright" TargetMode="Externa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desmos.com/?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desmos.com/?lang=en" TargetMode="External"/><Relationship Id="rId27" Type="http://schemas.openxmlformats.org/officeDocument/2006/relationships/hyperlink" Target="https://www.openmiddle.com/two-step-equations-3/" TargetMode="External"/><Relationship Id="rId30" Type="http://schemas.openxmlformats.org/officeDocument/2006/relationships/image" Target="media/image5.png"/><Relationship Id="rId35" Type="http://schemas.openxmlformats.org/officeDocument/2006/relationships/hyperlink" Target="https://www.desmos.com/?lang=en" TargetMode="External"/><Relationship Id="rId43" Type="http://schemas.openxmlformats.org/officeDocument/2006/relationships/hyperlink" Target="https://www.desmos.com/?lang=en" TargetMode="External"/><Relationship Id="rId48" Type="http://schemas.openxmlformats.org/officeDocument/2006/relationships/hyperlink" Target="https://curriculum.nsw.edu.au/learning-areas/mathematics/mathematics-k-10-2022/overview"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bit.ly/visiblegroups" TargetMode="External"/><Relationship Id="rId17" Type="http://schemas.openxmlformats.org/officeDocument/2006/relationships/hyperlink" Target="https://bit.ly/thinkpairsharestrategy" TargetMode="External"/><Relationship Id="rId25" Type="http://schemas.openxmlformats.org/officeDocument/2006/relationships/hyperlink" Target="https://bit.ly/EquationPolypad" TargetMode="External"/><Relationship Id="rId33" Type="http://schemas.openxmlformats.org/officeDocument/2006/relationships/image" Target="media/image8.png"/><Relationship Id="rId38" Type="http://schemas.openxmlformats.org/officeDocument/2006/relationships/image" Target="media/image11.png"/><Relationship Id="rId46" Type="http://schemas.openxmlformats.org/officeDocument/2006/relationships/hyperlink" Target="https://educationstandards.nsw.edu.au" TargetMode="External"/><Relationship Id="rId59" Type="http://schemas.openxmlformats.org/officeDocument/2006/relationships/theme" Target="theme/theme1.xml"/><Relationship Id="rId20" Type="http://schemas.openxmlformats.org/officeDocument/2006/relationships/hyperlink" Target="https://www.desmos.com/terms?lang=en" TargetMode="External"/><Relationship Id="rId41" Type="http://schemas.openxmlformats.org/officeDocument/2006/relationships/image" Target="media/image14.png"/><Relationship Id="rId54"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esmos.com/?lang=en" TargetMode="External"/><Relationship Id="rId23" Type="http://schemas.openxmlformats.org/officeDocument/2006/relationships/hyperlink" Target="https://www.desmos.com/terms?lang=en" TargetMode="External"/><Relationship Id="rId28" Type="http://schemas.openxmlformats.org/officeDocument/2006/relationships/hyperlink" Target="https://nrich.maths.org/11119" TargetMode="External"/><Relationship Id="rId36" Type="http://schemas.openxmlformats.org/officeDocument/2006/relationships/hyperlink" Target="https://www.desmos.com/terms?lang=en" TargetMode="External"/><Relationship Id="rId49" Type="http://schemas.openxmlformats.org/officeDocument/2006/relationships/header" Target="header1.xm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hyperlink" Target="https://www.desmos.com/terms?lang=en" TargetMode="External"/><Relationship Id="rId5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0" ma:contentTypeDescription="Create a new document." ma:contentTypeScope="" ma:versionID="a98d4f3828978ff7a9013d8086873c8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1e377ceac943dd7dc718df65569e9ecb"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documentManagement>
</p:properties>
</file>

<file path=customXml/itemProps1.xml><?xml version="1.0" encoding="utf-8"?>
<ds:datastoreItem xmlns:ds="http://schemas.openxmlformats.org/officeDocument/2006/customXml" ds:itemID="{0143433E-83AD-4928-BB4C-E443C23D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22</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21457</CharactersWithSpaces>
  <SharedDoc>false</SharedDoc>
  <HyperlinkBase/>
  <HLinks>
    <vt:vector size="138" baseType="variant">
      <vt:variant>
        <vt:i4>5308424</vt:i4>
      </vt:variant>
      <vt:variant>
        <vt:i4>69</vt:i4>
      </vt:variant>
      <vt:variant>
        <vt:i4>0</vt:i4>
      </vt:variant>
      <vt:variant>
        <vt:i4>5</vt:i4>
      </vt:variant>
      <vt:variant>
        <vt:lpwstr>https://creativecommons.org/licenses/by/4.0/</vt:lpwstr>
      </vt:variant>
      <vt:variant>
        <vt:lpwstr/>
      </vt:variant>
      <vt:variant>
        <vt:i4>3211317</vt:i4>
      </vt:variant>
      <vt:variant>
        <vt:i4>66</vt:i4>
      </vt:variant>
      <vt:variant>
        <vt:i4>0</vt:i4>
      </vt:variant>
      <vt:variant>
        <vt:i4>5</vt:i4>
      </vt:variant>
      <vt:variant>
        <vt:lpwstr>https://curriculum.nsw.edu.au/learning-areas/mathematics/mathematics-k-10-2022/overview</vt:lpwstr>
      </vt:variant>
      <vt:variant>
        <vt:lpwstr/>
      </vt:variant>
      <vt:variant>
        <vt:i4>3342452</vt:i4>
      </vt:variant>
      <vt:variant>
        <vt:i4>63</vt:i4>
      </vt:variant>
      <vt:variant>
        <vt:i4>0</vt:i4>
      </vt:variant>
      <vt:variant>
        <vt:i4>5</vt:i4>
      </vt:variant>
      <vt:variant>
        <vt:lpwstr>https://curriculum.nsw.edu.au/</vt:lpwstr>
      </vt:variant>
      <vt:variant>
        <vt:lpwstr/>
      </vt:variant>
      <vt:variant>
        <vt:i4>3997797</vt:i4>
      </vt:variant>
      <vt:variant>
        <vt:i4>60</vt:i4>
      </vt:variant>
      <vt:variant>
        <vt:i4>0</vt:i4>
      </vt:variant>
      <vt:variant>
        <vt:i4>5</vt:i4>
      </vt:variant>
      <vt:variant>
        <vt:lpwstr>https://educationstandards.nsw.edu.au/</vt:lpwstr>
      </vt:variant>
      <vt:variant>
        <vt:lpwstr/>
      </vt:variant>
      <vt:variant>
        <vt:i4>2162720</vt:i4>
      </vt:variant>
      <vt:variant>
        <vt:i4>57</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5505101</vt:i4>
      </vt:variant>
      <vt:variant>
        <vt:i4>54</vt:i4>
      </vt:variant>
      <vt:variant>
        <vt:i4>0</vt:i4>
      </vt:variant>
      <vt:variant>
        <vt:i4>5</vt:i4>
      </vt:variant>
      <vt:variant>
        <vt:lpwstr>https://nrich.maths.org/11119</vt:lpwstr>
      </vt:variant>
      <vt:variant>
        <vt:lpwstr/>
      </vt:variant>
      <vt:variant>
        <vt:i4>327764</vt:i4>
      </vt:variant>
      <vt:variant>
        <vt:i4>51</vt:i4>
      </vt:variant>
      <vt:variant>
        <vt:i4>0</vt:i4>
      </vt:variant>
      <vt:variant>
        <vt:i4>5</vt:i4>
      </vt:variant>
      <vt:variant>
        <vt:lpwstr>https://www.openmiddle.com/two-step-equations-3/</vt:lpwstr>
      </vt:variant>
      <vt:variant>
        <vt:lpwstr/>
      </vt:variant>
      <vt:variant>
        <vt:i4>5177365</vt:i4>
      </vt:variant>
      <vt:variant>
        <vt:i4>48</vt:i4>
      </vt:variant>
      <vt:variant>
        <vt:i4>0</vt:i4>
      </vt:variant>
      <vt:variant>
        <vt:i4>5</vt:i4>
      </vt:variant>
      <vt:variant>
        <vt:lpwstr>https://bit.ly/pausepouncebounce</vt:lpwstr>
      </vt:variant>
      <vt:variant>
        <vt:lpwstr/>
      </vt:variant>
      <vt:variant>
        <vt:i4>6291508</vt:i4>
      </vt:variant>
      <vt:variant>
        <vt:i4>45</vt:i4>
      </vt:variant>
      <vt:variant>
        <vt:i4>0</vt:i4>
      </vt:variant>
      <vt:variant>
        <vt:i4>5</vt:i4>
      </vt:variant>
      <vt:variant>
        <vt:lpwstr>https://www.youtube.com/watch?v=Da5WiMps37I</vt:lpwstr>
      </vt:variant>
      <vt:variant>
        <vt:lpwstr/>
      </vt:variant>
      <vt:variant>
        <vt:i4>1114203</vt:i4>
      </vt:variant>
      <vt:variant>
        <vt:i4>42</vt:i4>
      </vt:variant>
      <vt:variant>
        <vt:i4>0</vt:i4>
      </vt:variant>
      <vt:variant>
        <vt:i4>5</vt:i4>
      </vt:variant>
      <vt:variant>
        <vt:lpwstr>https://mathigon.org/polypad</vt:lpwstr>
      </vt:variant>
      <vt:variant>
        <vt:lpwstr/>
      </vt:variant>
      <vt:variant>
        <vt:i4>1638402</vt:i4>
      </vt:variant>
      <vt:variant>
        <vt:i4>39</vt:i4>
      </vt:variant>
      <vt:variant>
        <vt:i4>0</vt:i4>
      </vt:variant>
      <vt:variant>
        <vt:i4>5</vt:i4>
      </vt:variant>
      <vt:variant>
        <vt:lpwstr>https://www.desmos.com/terms?lang=en</vt:lpwstr>
      </vt:variant>
      <vt:variant>
        <vt:lpwstr/>
      </vt:variant>
      <vt:variant>
        <vt:i4>6357097</vt:i4>
      </vt:variant>
      <vt:variant>
        <vt:i4>36</vt:i4>
      </vt:variant>
      <vt:variant>
        <vt:i4>0</vt:i4>
      </vt:variant>
      <vt:variant>
        <vt:i4>5</vt:i4>
      </vt:variant>
      <vt:variant>
        <vt:lpwstr>https://www.desmos.com/?lang=en</vt:lpwstr>
      </vt:variant>
      <vt:variant>
        <vt:lpwstr/>
      </vt:variant>
      <vt:variant>
        <vt:i4>1638402</vt:i4>
      </vt:variant>
      <vt:variant>
        <vt:i4>30</vt:i4>
      </vt:variant>
      <vt:variant>
        <vt:i4>0</vt:i4>
      </vt:variant>
      <vt:variant>
        <vt:i4>5</vt:i4>
      </vt:variant>
      <vt:variant>
        <vt:lpwstr>https://www.desmos.com/terms?lang=en</vt:lpwstr>
      </vt:variant>
      <vt:variant>
        <vt:lpwstr/>
      </vt:variant>
      <vt:variant>
        <vt:i4>6357097</vt:i4>
      </vt:variant>
      <vt:variant>
        <vt:i4>27</vt:i4>
      </vt:variant>
      <vt:variant>
        <vt:i4>0</vt:i4>
      </vt:variant>
      <vt:variant>
        <vt:i4>5</vt:i4>
      </vt:variant>
      <vt:variant>
        <vt:lpwstr>https://www.desmos.com/?lang=en</vt:lpwstr>
      </vt:variant>
      <vt:variant>
        <vt:lpwstr/>
      </vt:variant>
      <vt:variant>
        <vt:i4>4325389</vt:i4>
      </vt:variant>
      <vt:variant>
        <vt:i4>21</vt:i4>
      </vt:variant>
      <vt:variant>
        <vt:i4>0</vt:i4>
      </vt:variant>
      <vt:variant>
        <vt:i4>5</vt:i4>
      </vt:variant>
      <vt:variant>
        <vt:lpwstr>https://bit.ly/thinkpairsharestrategy</vt:lpwstr>
      </vt:variant>
      <vt:variant>
        <vt:lpwstr/>
      </vt:variant>
      <vt:variant>
        <vt:i4>1638402</vt:i4>
      </vt:variant>
      <vt:variant>
        <vt:i4>15</vt:i4>
      </vt:variant>
      <vt:variant>
        <vt:i4>0</vt:i4>
      </vt:variant>
      <vt:variant>
        <vt:i4>5</vt:i4>
      </vt:variant>
      <vt:variant>
        <vt:lpwstr>https://www.desmos.com/terms?lang=en</vt:lpwstr>
      </vt:variant>
      <vt:variant>
        <vt:lpwstr/>
      </vt:variant>
      <vt:variant>
        <vt:i4>6357097</vt:i4>
      </vt:variant>
      <vt:variant>
        <vt:i4>12</vt:i4>
      </vt:variant>
      <vt:variant>
        <vt:i4>0</vt:i4>
      </vt:variant>
      <vt:variant>
        <vt:i4>5</vt:i4>
      </vt:variant>
      <vt:variant>
        <vt:lpwstr>https://www.desmos.com/?lang=en</vt:lpwstr>
      </vt:variant>
      <vt:variant>
        <vt:lpwstr/>
      </vt:variant>
      <vt:variant>
        <vt:i4>3866744</vt:i4>
      </vt:variant>
      <vt:variant>
        <vt:i4>6</vt:i4>
      </vt:variant>
      <vt:variant>
        <vt:i4>0</vt:i4>
      </vt:variant>
      <vt:variant>
        <vt:i4>5</vt:i4>
      </vt:variant>
      <vt:variant>
        <vt:lpwstr>https://bit.ly/VNPSstrategy</vt:lpwstr>
      </vt:variant>
      <vt:variant>
        <vt:lpwstr/>
      </vt:variant>
      <vt:variant>
        <vt:i4>5832705</vt:i4>
      </vt:variant>
      <vt:variant>
        <vt:i4>3</vt:i4>
      </vt:variant>
      <vt:variant>
        <vt:i4>0</vt:i4>
      </vt:variant>
      <vt:variant>
        <vt:i4>5</vt:i4>
      </vt:variant>
      <vt:variant>
        <vt:lpwstr>https://bit.ly/visiblegroups</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ariant>
        <vt:i4>4259930</vt:i4>
      </vt:variant>
      <vt:variant>
        <vt:i4>6</vt:i4>
      </vt:variant>
      <vt:variant>
        <vt:i4>0</vt:i4>
      </vt:variant>
      <vt:variant>
        <vt:i4>5</vt:i4>
      </vt:variant>
      <vt:variant>
        <vt:lpwstr>https://www.transum.org/Maths/Exercise/Algebra/Perimeters.asp?Level=3</vt:lpwstr>
      </vt:variant>
      <vt:variant>
        <vt:lpwstr/>
      </vt:variant>
      <vt:variant>
        <vt:i4>589917</vt:i4>
      </vt:variant>
      <vt:variant>
        <vt:i4>3</vt:i4>
      </vt:variant>
      <vt:variant>
        <vt:i4>0</vt:i4>
      </vt:variant>
      <vt:variant>
        <vt:i4>5</vt:i4>
      </vt:variant>
      <vt:variant>
        <vt:lpwstr>https://www.desmos.com/calculator/tf1ogzvi7u</vt:lpwstr>
      </vt:variant>
      <vt:variant>
        <vt:lpwstr/>
      </vt:variant>
      <vt:variant>
        <vt:i4>65553</vt:i4>
      </vt:variant>
      <vt:variant>
        <vt:i4>0</vt:i4>
      </vt:variant>
      <vt:variant>
        <vt:i4>0</vt:i4>
      </vt:variant>
      <vt:variant>
        <vt:i4>5</vt:i4>
      </vt:variant>
      <vt:variant>
        <vt:lpwstr>https://www.desmos.com/calculator/qlegxdsj0b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Uncovering shape secrets</dc:title>
  <dc:subject/>
  <dc:creator>NSW Department of Education</dc:creator>
  <cp:keywords/>
  <dc:description/>
  <cp:lastPrinted>2019-10-02T10:42:00Z</cp:lastPrinted>
  <dcterms:created xsi:type="dcterms:W3CDTF">2024-02-06T23:39:00Z</dcterms:created>
  <dcterms:modified xsi:type="dcterms:W3CDTF">2024-03-11T22:02:00Z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ies>
</file>