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46BC" w14:textId="7011FDC1" w:rsidR="00C213B5" w:rsidRDefault="00200C63" w:rsidP="000D1250">
      <w:pPr>
        <w:pStyle w:val="Title"/>
      </w:pPr>
      <w:r>
        <w:t xml:space="preserve">Mathematics Stage </w:t>
      </w:r>
      <w:r w:rsidR="21C76379">
        <w:t>3</w:t>
      </w:r>
      <w:r w:rsidR="00EF2527">
        <w:t xml:space="preserve"> Year B</w:t>
      </w:r>
      <w:r>
        <w:t xml:space="preserve"> – Unit </w:t>
      </w:r>
      <w:r w:rsidR="7B477756">
        <w:t>30</w:t>
      </w:r>
    </w:p>
    <w:p w14:paraId="3C228816" w14:textId="43F4514A" w:rsidR="007A39D7" w:rsidRDefault="007A39D7" w:rsidP="001C7EBE">
      <w:pPr>
        <w:jc w:val="center"/>
      </w:pPr>
      <w:r>
        <w:br w:type="page"/>
      </w:r>
    </w:p>
    <w:p w14:paraId="11B9CED9" w14:textId="77777777" w:rsidR="00C725AE" w:rsidRDefault="00AC3A8A" w:rsidP="00DA1D7A">
      <w:pPr>
        <w:pStyle w:val="TOCHeading"/>
        <w:rPr>
          <w:noProof/>
        </w:rPr>
      </w:pPr>
      <w:r>
        <w:rPr>
          <w:noProof/>
        </w:rPr>
        <w:lastRenderedPageBreak/>
        <w:t>Contents</w:t>
      </w:r>
      <w:r w:rsidR="00DA1D7A">
        <w:rPr>
          <w:b/>
          <w:noProof/>
          <w:shd w:val="clear" w:color="auto" w:fill="E6E6E6"/>
        </w:rPr>
        <w:fldChar w:fldCharType="begin"/>
      </w:r>
      <w:r w:rsidR="00DA1D7A">
        <w:rPr>
          <w:b/>
          <w:noProof/>
          <w:shd w:val="clear" w:color="auto" w:fill="E6E6E6"/>
        </w:rPr>
        <w:instrText xml:space="preserve"> TOC \o "1-3" \h \z \u </w:instrText>
      </w:r>
      <w:r w:rsidR="00DA1D7A">
        <w:rPr>
          <w:b/>
          <w:noProof/>
          <w:shd w:val="clear" w:color="auto" w:fill="E6E6E6"/>
        </w:rPr>
        <w:fldChar w:fldCharType="separate"/>
      </w:r>
    </w:p>
    <w:p w14:paraId="20410C10" w14:textId="1C1DC266"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372" w:history="1">
        <w:r w:rsidR="00C725AE" w:rsidRPr="00E66897">
          <w:rPr>
            <w:rStyle w:val="Hyperlink"/>
          </w:rPr>
          <w:t>Unit description and duration</w:t>
        </w:r>
        <w:r w:rsidR="00C725AE">
          <w:rPr>
            <w:webHidden/>
          </w:rPr>
          <w:tab/>
        </w:r>
        <w:r w:rsidR="00C725AE">
          <w:rPr>
            <w:webHidden/>
          </w:rPr>
          <w:fldChar w:fldCharType="begin"/>
        </w:r>
        <w:r w:rsidR="00C725AE">
          <w:rPr>
            <w:webHidden/>
          </w:rPr>
          <w:instrText xml:space="preserve"> PAGEREF _Toc156834372 \h </w:instrText>
        </w:r>
        <w:r w:rsidR="00C725AE">
          <w:rPr>
            <w:webHidden/>
          </w:rPr>
        </w:r>
        <w:r w:rsidR="00C725AE">
          <w:rPr>
            <w:webHidden/>
          </w:rPr>
          <w:fldChar w:fldCharType="separate"/>
        </w:r>
        <w:r w:rsidR="00C725AE">
          <w:rPr>
            <w:webHidden/>
          </w:rPr>
          <w:t>5</w:t>
        </w:r>
        <w:r w:rsidR="00C725AE">
          <w:rPr>
            <w:webHidden/>
          </w:rPr>
          <w:fldChar w:fldCharType="end"/>
        </w:r>
      </w:hyperlink>
    </w:p>
    <w:p w14:paraId="7A78823F" w14:textId="44F4AD38"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73" w:history="1">
        <w:r w:rsidR="00C725AE" w:rsidRPr="00E66897">
          <w:rPr>
            <w:rStyle w:val="Hyperlink"/>
          </w:rPr>
          <w:t>Syllabus outcomes</w:t>
        </w:r>
        <w:r w:rsidR="00C725AE">
          <w:rPr>
            <w:webHidden/>
          </w:rPr>
          <w:tab/>
        </w:r>
        <w:r w:rsidR="00C725AE">
          <w:rPr>
            <w:webHidden/>
          </w:rPr>
          <w:fldChar w:fldCharType="begin"/>
        </w:r>
        <w:r w:rsidR="00C725AE">
          <w:rPr>
            <w:webHidden/>
          </w:rPr>
          <w:instrText xml:space="preserve"> PAGEREF _Toc156834373 \h </w:instrText>
        </w:r>
        <w:r w:rsidR="00C725AE">
          <w:rPr>
            <w:webHidden/>
          </w:rPr>
        </w:r>
        <w:r w:rsidR="00C725AE">
          <w:rPr>
            <w:webHidden/>
          </w:rPr>
          <w:fldChar w:fldCharType="separate"/>
        </w:r>
        <w:r w:rsidR="00C725AE">
          <w:rPr>
            <w:webHidden/>
          </w:rPr>
          <w:t>5</w:t>
        </w:r>
        <w:r w:rsidR="00C725AE">
          <w:rPr>
            <w:webHidden/>
          </w:rPr>
          <w:fldChar w:fldCharType="end"/>
        </w:r>
      </w:hyperlink>
    </w:p>
    <w:p w14:paraId="7C29B32E" w14:textId="08499C9E"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74" w:history="1">
        <w:r w:rsidR="00C725AE" w:rsidRPr="00E66897">
          <w:rPr>
            <w:rStyle w:val="Hyperlink"/>
          </w:rPr>
          <w:t>Working mathematically</w:t>
        </w:r>
        <w:r w:rsidR="00C725AE">
          <w:rPr>
            <w:webHidden/>
          </w:rPr>
          <w:tab/>
        </w:r>
        <w:r w:rsidR="00C725AE">
          <w:rPr>
            <w:webHidden/>
          </w:rPr>
          <w:fldChar w:fldCharType="begin"/>
        </w:r>
        <w:r w:rsidR="00C725AE">
          <w:rPr>
            <w:webHidden/>
          </w:rPr>
          <w:instrText xml:space="preserve"> PAGEREF _Toc156834374 \h </w:instrText>
        </w:r>
        <w:r w:rsidR="00C725AE">
          <w:rPr>
            <w:webHidden/>
          </w:rPr>
        </w:r>
        <w:r w:rsidR="00C725AE">
          <w:rPr>
            <w:webHidden/>
          </w:rPr>
          <w:fldChar w:fldCharType="separate"/>
        </w:r>
        <w:r w:rsidR="00C725AE">
          <w:rPr>
            <w:webHidden/>
          </w:rPr>
          <w:t>6</w:t>
        </w:r>
        <w:r w:rsidR="00C725AE">
          <w:rPr>
            <w:webHidden/>
          </w:rPr>
          <w:fldChar w:fldCharType="end"/>
        </w:r>
      </w:hyperlink>
    </w:p>
    <w:p w14:paraId="66CBD522" w14:textId="69BD613D"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75" w:history="1">
        <w:r w:rsidR="00C725AE" w:rsidRPr="00E66897">
          <w:rPr>
            <w:rStyle w:val="Hyperlink"/>
          </w:rPr>
          <w:t>Student prior learning</w:t>
        </w:r>
        <w:r w:rsidR="00C725AE">
          <w:rPr>
            <w:webHidden/>
          </w:rPr>
          <w:tab/>
        </w:r>
        <w:r w:rsidR="00C725AE">
          <w:rPr>
            <w:webHidden/>
          </w:rPr>
          <w:fldChar w:fldCharType="begin"/>
        </w:r>
        <w:r w:rsidR="00C725AE">
          <w:rPr>
            <w:webHidden/>
          </w:rPr>
          <w:instrText xml:space="preserve"> PAGEREF _Toc156834375 \h </w:instrText>
        </w:r>
        <w:r w:rsidR="00C725AE">
          <w:rPr>
            <w:webHidden/>
          </w:rPr>
        </w:r>
        <w:r w:rsidR="00C725AE">
          <w:rPr>
            <w:webHidden/>
          </w:rPr>
          <w:fldChar w:fldCharType="separate"/>
        </w:r>
        <w:r w:rsidR="00C725AE">
          <w:rPr>
            <w:webHidden/>
          </w:rPr>
          <w:t>6</w:t>
        </w:r>
        <w:r w:rsidR="00C725AE">
          <w:rPr>
            <w:webHidden/>
          </w:rPr>
          <w:fldChar w:fldCharType="end"/>
        </w:r>
      </w:hyperlink>
    </w:p>
    <w:p w14:paraId="34BC6912" w14:textId="3DE3D556"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76" w:history="1">
        <w:r w:rsidR="00C725AE" w:rsidRPr="00E66897">
          <w:rPr>
            <w:rStyle w:val="Hyperlink"/>
          </w:rPr>
          <w:t>Lesson overview and resources</w:t>
        </w:r>
        <w:r w:rsidR="00C725AE">
          <w:rPr>
            <w:webHidden/>
          </w:rPr>
          <w:tab/>
        </w:r>
        <w:r w:rsidR="00C725AE">
          <w:rPr>
            <w:webHidden/>
          </w:rPr>
          <w:fldChar w:fldCharType="begin"/>
        </w:r>
        <w:r w:rsidR="00C725AE">
          <w:rPr>
            <w:webHidden/>
          </w:rPr>
          <w:instrText xml:space="preserve"> PAGEREF _Toc156834376 \h </w:instrText>
        </w:r>
        <w:r w:rsidR="00C725AE">
          <w:rPr>
            <w:webHidden/>
          </w:rPr>
        </w:r>
        <w:r w:rsidR="00C725AE">
          <w:rPr>
            <w:webHidden/>
          </w:rPr>
          <w:fldChar w:fldCharType="separate"/>
        </w:r>
        <w:r w:rsidR="00C725AE">
          <w:rPr>
            <w:webHidden/>
          </w:rPr>
          <w:t>8</w:t>
        </w:r>
        <w:r w:rsidR="00C725AE">
          <w:rPr>
            <w:webHidden/>
          </w:rPr>
          <w:fldChar w:fldCharType="end"/>
        </w:r>
      </w:hyperlink>
    </w:p>
    <w:p w14:paraId="3B17AAB6" w14:textId="7F5D9E5D"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377" w:history="1">
        <w:r w:rsidR="00C725AE" w:rsidRPr="00E66897">
          <w:rPr>
            <w:rStyle w:val="Hyperlink"/>
          </w:rPr>
          <w:t>Lesson 1</w:t>
        </w:r>
        <w:r w:rsidR="00C725AE">
          <w:rPr>
            <w:webHidden/>
          </w:rPr>
          <w:tab/>
        </w:r>
        <w:r w:rsidR="00C725AE">
          <w:rPr>
            <w:webHidden/>
          </w:rPr>
          <w:fldChar w:fldCharType="begin"/>
        </w:r>
        <w:r w:rsidR="00C725AE">
          <w:rPr>
            <w:webHidden/>
          </w:rPr>
          <w:instrText xml:space="preserve"> PAGEREF _Toc156834377 \h </w:instrText>
        </w:r>
        <w:r w:rsidR="00C725AE">
          <w:rPr>
            <w:webHidden/>
          </w:rPr>
        </w:r>
        <w:r w:rsidR="00C725AE">
          <w:rPr>
            <w:webHidden/>
          </w:rPr>
          <w:fldChar w:fldCharType="separate"/>
        </w:r>
        <w:r w:rsidR="00C725AE">
          <w:rPr>
            <w:webHidden/>
          </w:rPr>
          <w:t>12</w:t>
        </w:r>
        <w:r w:rsidR="00C725AE">
          <w:rPr>
            <w:webHidden/>
          </w:rPr>
          <w:fldChar w:fldCharType="end"/>
        </w:r>
      </w:hyperlink>
    </w:p>
    <w:p w14:paraId="15FCD36C" w14:textId="270BF83C"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78" w:history="1">
        <w:r w:rsidR="00C725AE" w:rsidRPr="00E66897">
          <w:rPr>
            <w:rStyle w:val="Hyperlink"/>
          </w:rPr>
          <w:t>Daily number sense – build to the whole 1 – 10 minutes</w:t>
        </w:r>
        <w:r w:rsidR="00C725AE">
          <w:rPr>
            <w:webHidden/>
          </w:rPr>
          <w:tab/>
        </w:r>
        <w:r w:rsidR="00C725AE">
          <w:rPr>
            <w:webHidden/>
          </w:rPr>
          <w:fldChar w:fldCharType="begin"/>
        </w:r>
        <w:r w:rsidR="00C725AE">
          <w:rPr>
            <w:webHidden/>
          </w:rPr>
          <w:instrText xml:space="preserve"> PAGEREF _Toc156834378 \h </w:instrText>
        </w:r>
        <w:r w:rsidR="00C725AE">
          <w:rPr>
            <w:webHidden/>
          </w:rPr>
        </w:r>
        <w:r w:rsidR="00C725AE">
          <w:rPr>
            <w:webHidden/>
          </w:rPr>
          <w:fldChar w:fldCharType="separate"/>
        </w:r>
        <w:r w:rsidR="00C725AE">
          <w:rPr>
            <w:webHidden/>
          </w:rPr>
          <w:t>12</w:t>
        </w:r>
        <w:r w:rsidR="00C725AE">
          <w:rPr>
            <w:webHidden/>
          </w:rPr>
          <w:fldChar w:fldCharType="end"/>
        </w:r>
      </w:hyperlink>
    </w:p>
    <w:p w14:paraId="1F479EC4" w14:textId="5B426807"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79" w:history="1">
        <w:r w:rsidR="00C725AE" w:rsidRPr="00E66897">
          <w:rPr>
            <w:rStyle w:val="Hyperlink"/>
          </w:rPr>
          <w:t>Core lesson 1 – making right angles – 20 minutes</w:t>
        </w:r>
        <w:r w:rsidR="00C725AE">
          <w:rPr>
            <w:webHidden/>
          </w:rPr>
          <w:tab/>
        </w:r>
        <w:r w:rsidR="00C725AE">
          <w:rPr>
            <w:webHidden/>
          </w:rPr>
          <w:fldChar w:fldCharType="begin"/>
        </w:r>
        <w:r w:rsidR="00C725AE">
          <w:rPr>
            <w:webHidden/>
          </w:rPr>
          <w:instrText xml:space="preserve"> PAGEREF _Toc156834379 \h </w:instrText>
        </w:r>
        <w:r w:rsidR="00C725AE">
          <w:rPr>
            <w:webHidden/>
          </w:rPr>
        </w:r>
        <w:r w:rsidR="00C725AE">
          <w:rPr>
            <w:webHidden/>
          </w:rPr>
          <w:fldChar w:fldCharType="separate"/>
        </w:r>
        <w:r w:rsidR="00C725AE">
          <w:rPr>
            <w:webHidden/>
          </w:rPr>
          <w:t>14</w:t>
        </w:r>
        <w:r w:rsidR="00C725AE">
          <w:rPr>
            <w:webHidden/>
          </w:rPr>
          <w:fldChar w:fldCharType="end"/>
        </w:r>
      </w:hyperlink>
    </w:p>
    <w:p w14:paraId="19A29873" w14:textId="2894A6B8"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80" w:history="1">
        <w:r w:rsidR="00C725AE" w:rsidRPr="00E66897">
          <w:rPr>
            <w:rStyle w:val="Hyperlink"/>
          </w:rPr>
          <w:t>Core lesson 2 – maximum number of right angles – 20 minutes</w:t>
        </w:r>
        <w:r w:rsidR="00C725AE">
          <w:rPr>
            <w:webHidden/>
          </w:rPr>
          <w:tab/>
        </w:r>
        <w:r w:rsidR="00C725AE">
          <w:rPr>
            <w:webHidden/>
          </w:rPr>
          <w:fldChar w:fldCharType="begin"/>
        </w:r>
        <w:r w:rsidR="00C725AE">
          <w:rPr>
            <w:webHidden/>
          </w:rPr>
          <w:instrText xml:space="preserve"> PAGEREF _Toc156834380 \h </w:instrText>
        </w:r>
        <w:r w:rsidR="00C725AE">
          <w:rPr>
            <w:webHidden/>
          </w:rPr>
        </w:r>
        <w:r w:rsidR="00C725AE">
          <w:rPr>
            <w:webHidden/>
          </w:rPr>
          <w:fldChar w:fldCharType="separate"/>
        </w:r>
        <w:r w:rsidR="00C725AE">
          <w:rPr>
            <w:webHidden/>
          </w:rPr>
          <w:t>17</w:t>
        </w:r>
        <w:r w:rsidR="00C725AE">
          <w:rPr>
            <w:webHidden/>
          </w:rPr>
          <w:fldChar w:fldCharType="end"/>
        </w:r>
      </w:hyperlink>
    </w:p>
    <w:p w14:paraId="0DBF460D" w14:textId="121ACEAD"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81" w:history="1">
        <w:r w:rsidR="00C725AE" w:rsidRPr="00E66897">
          <w:rPr>
            <w:rStyle w:val="Hyperlink"/>
          </w:rPr>
          <w:t>Discuss and connect the mathematics – 10 minutes</w:t>
        </w:r>
        <w:r w:rsidR="00C725AE">
          <w:rPr>
            <w:webHidden/>
          </w:rPr>
          <w:tab/>
        </w:r>
        <w:r w:rsidR="00C725AE">
          <w:rPr>
            <w:webHidden/>
          </w:rPr>
          <w:fldChar w:fldCharType="begin"/>
        </w:r>
        <w:r w:rsidR="00C725AE">
          <w:rPr>
            <w:webHidden/>
          </w:rPr>
          <w:instrText xml:space="preserve"> PAGEREF _Toc156834381 \h </w:instrText>
        </w:r>
        <w:r w:rsidR="00C725AE">
          <w:rPr>
            <w:webHidden/>
          </w:rPr>
        </w:r>
        <w:r w:rsidR="00C725AE">
          <w:rPr>
            <w:webHidden/>
          </w:rPr>
          <w:fldChar w:fldCharType="separate"/>
        </w:r>
        <w:r w:rsidR="00C725AE">
          <w:rPr>
            <w:webHidden/>
          </w:rPr>
          <w:t>20</w:t>
        </w:r>
        <w:r w:rsidR="00C725AE">
          <w:rPr>
            <w:webHidden/>
          </w:rPr>
          <w:fldChar w:fldCharType="end"/>
        </w:r>
      </w:hyperlink>
    </w:p>
    <w:p w14:paraId="7DEF2521" w14:textId="63B9C8ED"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382" w:history="1">
        <w:r w:rsidR="00C725AE" w:rsidRPr="00E66897">
          <w:rPr>
            <w:rStyle w:val="Hyperlink"/>
          </w:rPr>
          <w:t>Lesson 2</w:t>
        </w:r>
        <w:r w:rsidR="00C725AE">
          <w:rPr>
            <w:webHidden/>
          </w:rPr>
          <w:tab/>
        </w:r>
        <w:r w:rsidR="00C725AE">
          <w:rPr>
            <w:webHidden/>
          </w:rPr>
          <w:fldChar w:fldCharType="begin"/>
        </w:r>
        <w:r w:rsidR="00C725AE">
          <w:rPr>
            <w:webHidden/>
          </w:rPr>
          <w:instrText xml:space="preserve"> PAGEREF _Toc156834382 \h </w:instrText>
        </w:r>
        <w:r w:rsidR="00C725AE">
          <w:rPr>
            <w:webHidden/>
          </w:rPr>
        </w:r>
        <w:r w:rsidR="00C725AE">
          <w:rPr>
            <w:webHidden/>
          </w:rPr>
          <w:fldChar w:fldCharType="separate"/>
        </w:r>
        <w:r w:rsidR="00C725AE">
          <w:rPr>
            <w:webHidden/>
          </w:rPr>
          <w:t>23</w:t>
        </w:r>
        <w:r w:rsidR="00C725AE">
          <w:rPr>
            <w:webHidden/>
          </w:rPr>
          <w:fldChar w:fldCharType="end"/>
        </w:r>
      </w:hyperlink>
    </w:p>
    <w:p w14:paraId="5A705CF8" w14:textId="37E4FEA8"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83" w:history="1">
        <w:r w:rsidR="00C725AE" w:rsidRPr="00E66897">
          <w:rPr>
            <w:rStyle w:val="Hyperlink"/>
          </w:rPr>
          <w:t>Daily number sense – build the whole 2 – 10 minutes</w:t>
        </w:r>
        <w:r w:rsidR="00C725AE">
          <w:rPr>
            <w:webHidden/>
          </w:rPr>
          <w:tab/>
        </w:r>
        <w:r w:rsidR="00C725AE">
          <w:rPr>
            <w:webHidden/>
          </w:rPr>
          <w:fldChar w:fldCharType="begin"/>
        </w:r>
        <w:r w:rsidR="00C725AE">
          <w:rPr>
            <w:webHidden/>
          </w:rPr>
          <w:instrText xml:space="preserve"> PAGEREF _Toc156834383 \h </w:instrText>
        </w:r>
        <w:r w:rsidR="00C725AE">
          <w:rPr>
            <w:webHidden/>
          </w:rPr>
        </w:r>
        <w:r w:rsidR="00C725AE">
          <w:rPr>
            <w:webHidden/>
          </w:rPr>
          <w:fldChar w:fldCharType="separate"/>
        </w:r>
        <w:r w:rsidR="00C725AE">
          <w:rPr>
            <w:webHidden/>
          </w:rPr>
          <w:t>23</w:t>
        </w:r>
        <w:r w:rsidR="00C725AE">
          <w:rPr>
            <w:webHidden/>
          </w:rPr>
          <w:fldChar w:fldCharType="end"/>
        </w:r>
      </w:hyperlink>
    </w:p>
    <w:p w14:paraId="23AB8B35" w14:textId="2F15478C"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84" w:history="1">
        <w:r w:rsidR="00C725AE" w:rsidRPr="00E66897">
          <w:rPr>
            <w:rStyle w:val="Hyperlink"/>
          </w:rPr>
          <w:t>Core lesson 1 – angle benchmarks – 20 minutes</w:t>
        </w:r>
        <w:r w:rsidR="00C725AE">
          <w:rPr>
            <w:webHidden/>
          </w:rPr>
          <w:tab/>
        </w:r>
        <w:r w:rsidR="00C725AE">
          <w:rPr>
            <w:webHidden/>
          </w:rPr>
          <w:fldChar w:fldCharType="begin"/>
        </w:r>
        <w:r w:rsidR="00C725AE">
          <w:rPr>
            <w:webHidden/>
          </w:rPr>
          <w:instrText xml:space="preserve"> PAGEREF _Toc156834384 \h </w:instrText>
        </w:r>
        <w:r w:rsidR="00C725AE">
          <w:rPr>
            <w:webHidden/>
          </w:rPr>
        </w:r>
        <w:r w:rsidR="00C725AE">
          <w:rPr>
            <w:webHidden/>
          </w:rPr>
          <w:fldChar w:fldCharType="separate"/>
        </w:r>
        <w:r w:rsidR="00C725AE">
          <w:rPr>
            <w:webHidden/>
          </w:rPr>
          <w:t>25</w:t>
        </w:r>
        <w:r w:rsidR="00C725AE">
          <w:rPr>
            <w:webHidden/>
          </w:rPr>
          <w:fldChar w:fldCharType="end"/>
        </w:r>
      </w:hyperlink>
    </w:p>
    <w:p w14:paraId="0708466D" w14:textId="69E10155"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85" w:history="1">
        <w:r w:rsidR="00C725AE" w:rsidRPr="00E66897">
          <w:rPr>
            <w:rStyle w:val="Hyperlink"/>
          </w:rPr>
          <w:t>Core lesson 2 – angle patterns – 20 minutes</w:t>
        </w:r>
        <w:r w:rsidR="00C725AE">
          <w:rPr>
            <w:webHidden/>
          </w:rPr>
          <w:tab/>
        </w:r>
        <w:r w:rsidR="00C725AE">
          <w:rPr>
            <w:webHidden/>
          </w:rPr>
          <w:fldChar w:fldCharType="begin"/>
        </w:r>
        <w:r w:rsidR="00C725AE">
          <w:rPr>
            <w:webHidden/>
          </w:rPr>
          <w:instrText xml:space="preserve"> PAGEREF _Toc156834385 \h </w:instrText>
        </w:r>
        <w:r w:rsidR="00C725AE">
          <w:rPr>
            <w:webHidden/>
          </w:rPr>
        </w:r>
        <w:r w:rsidR="00C725AE">
          <w:rPr>
            <w:webHidden/>
          </w:rPr>
          <w:fldChar w:fldCharType="separate"/>
        </w:r>
        <w:r w:rsidR="00C725AE">
          <w:rPr>
            <w:webHidden/>
          </w:rPr>
          <w:t>28</w:t>
        </w:r>
        <w:r w:rsidR="00C725AE">
          <w:rPr>
            <w:webHidden/>
          </w:rPr>
          <w:fldChar w:fldCharType="end"/>
        </w:r>
      </w:hyperlink>
    </w:p>
    <w:p w14:paraId="638272BA" w14:textId="4AC4C511"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86" w:history="1">
        <w:r w:rsidR="00C725AE" w:rsidRPr="00E66897">
          <w:rPr>
            <w:rStyle w:val="Hyperlink"/>
          </w:rPr>
          <w:t>Discuss and connect the mathematics – 10 minutes</w:t>
        </w:r>
        <w:r w:rsidR="00C725AE">
          <w:rPr>
            <w:webHidden/>
          </w:rPr>
          <w:tab/>
        </w:r>
        <w:r w:rsidR="00C725AE">
          <w:rPr>
            <w:webHidden/>
          </w:rPr>
          <w:fldChar w:fldCharType="begin"/>
        </w:r>
        <w:r w:rsidR="00C725AE">
          <w:rPr>
            <w:webHidden/>
          </w:rPr>
          <w:instrText xml:space="preserve"> PAGEREF _Toc156834386 \h </w:instrText>
        </w:r>
        <w:r w:rsidR="00C725AE">
          <w:rPr>
            <w:webHidden/>
          </w:rPr>
        </w:r>
        <w:r w:rsidR="00C725AE">
          <w:rPr>
            <w:webHidden/>
          </w:rPr>
          <w:fldChar w:fldCharType="separate"/>
        </w:r>
        <w:r w:rsidR="00C725AE">
          <w:rPr>
            <w:webHidden/>
          </w:rPr>
          <w:t>30</w:t>
        </w:r>
        <w:r w:rsidR="00C725AE">
          <w:rPr>
            <w:webHidden/>
          </w:rPr>
          <w:fldChar w:fldCharType="end"/>
        </w:r>
      </w:hyperlink>
    </w:p>
    <w:p w14:paraId="1E782D14" w14:textId="3C9A0484"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387" w:history="1">
        <w:r w:rsidR="00C725AE" w:rsidRPr="00E66897">
          <w:rPr>
            <w:rStyle w:val="Hyperlink"/>
          </w:rPr>
          <w:t>Lesson 3</w:t>
        </w:r>
        <w:r w:rsidR="00C725AE">
          <w:rPr>
            <w:webHidden/>
          </w:rPr>
          <w:tab/>
        </w:r>
        <w:r w:rsidR="00C725AE">
          <w:rPr>
            <w:webHidden/>
          </w:rPr>
          <w:fldChar w:fldCharType="begin"/>
        </w:r>
        <w:r w:rsidR="00C725AE">
          <w:rPr>
            <w:webHidden/>
          </w:rPr>
          <w:instrText xml:space="preserve"> PAGEREF _Toc156834387 \h </w:instrText>
        </w:r>
        <w:r w:rsidR="00C725AE">
          <w:rPr>
            <w:webHidden/>
          </w:rPr>
        </w:r>
        <w:r w:rsidR="00C725AE">
          <w:rPr>
            <w:webHidden/>
          </w:rPr>
          <w:fldChar w:fldCharType="separate"/>
        </w:r>
        <w:r w:rsidR="00C725AE">
          <w:rPr>
            <w:webHidden/>
          </w:rPr>
          <w:t>32</w:t>
        </w:r>
        <w:r w:rsidR="00C725AE">
          <w:rPr>
            <w:webHidden/>
          </w:rPr>
          <w:fldChar w:fldCharType="end"/>
        </w:r>
      </w:hyperlink>
    </w:p>
    <w:p w14:paraId="03661423" w14:textId="23C3F23A"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88" w:history="1">
        <w:r w:rsidR="00C725AE" w:rsidRPr="00E66897">
          <w:rPr>
            <w:rStyle w:val="Hyperlink"/>
          </w:rPr>
          <w:t>Daily number sense – given fraction parts – 10 minutes</w:t>
        </w:r>
        <w:r w:rsidR="00C725AE">
          <w:rPr>
            <w:webHidden/>
          </w:rPr>
          <w:tab/>
        </w:r>
        <w:r w:rsidR="00C725AE">
          <w:rPr>
            <w:webHidden/>
          </w:rPr>
          <w:fldChar w:fldCharType="begin"/>
        </w:r>
        <w:r w:rsidR="00C725AE">
          <w:rPr>
            <w:webHidden/>
          </w:rPr>
          <w:instrText xml:space="preserve"> PAGEREF _Toc156834388 \h </w:instrText>
        </w:r>
        <w:r w:rsidR="00C725AE">
          <w:rPr>
            <w:webHidden/>
          </w:rPr>
        </w:r>
        <w:r w:rsidR="00C725AE">
          <w:rPr>
            <w:webHidden/>
          </w:rPr>
          <w:fldChar w:fldCharType="separate"/>
        </w:r>
        <w:r w:rsidR="00C725AE">
          <w:rPr>
            <w:webHidden/>
          </w:rPr>
          <w:t>32</w:t>
        </w:r>
        <w:r w:rsidR="00C725AE">
          <w:rPr>
            <w:webHidden/>
          </w:rPr>
          <w:fldChar w:fldCharType="end"/>
        </w:r>
      </w:hyperlink>
    </w:p>
    <w:p w14:paraId="7E1F3B35" w14:textId="6259C90C"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89" w:history="1">
        <w:r w:rsidR="00C725AE" w:rsidRPr="00E66897">
          <w:rPr>
            <w:rStyle w:val="Hyperlink"/>
          </w:rPr>
          <w:t>Core lesson 1 – measuring angles at a point – 20 minutes</w:t>
        </w:r>
        <w:r w:rsidR="00C725AE">
          <w:rPr>
            <w:webHidden/>
          </w:rPr>
          <w:tab/>
        </w:r>
        <w:r w:rsidR="00C725AE">
          <w:rPr>
            <w:webHidden/>
          </w:rPr>
          <w:fldChar w:fldCharType="begin"/>
        </w:r>
        <w:r w:rsidR="00C725AE">
          <w:rPr>
            <w:webHidden/>
          </w:rPr>
          <w:instrText xml:space="preserve"> PAGEREF _Toc156834389 \h </w:instrText>
        </w:r>
        <w:r w:rsidR="00C725AE">
          <w:rPr>
            <w:webHidden/>
          </w:rPr>
        </w:r>
        <w:r w:rsidR="00C725AE">
          <w:rPr>
            <w:webHidden/>
          </w:rPr>
          <w:fldChar w:fldCharType="separate"/>
        </w:r>
        <w:r w:rsidR="00C725AE">
          <w:rPr>
            <w:webHidden/>
          </w:rPr>
          <w:t>33</w:t>
        </w:r>
        <w:r w:rsidR="00C725AE">
          <w:rPr>
            <w:webHidden/>
          </w:rPr>
          <w:fldChar w:fldCharType="end"/>
        </w:r>
      </w:hyperlink>
    </w:p>
    <w:p w14:paraId="0F2F5ED0" w14:textId="23AC670C"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90" w:history="1">
        <w:r w:rsidR="00C725AE" w:rsidRPr="00E66897">
          <w:rPr>
            <w:rStyle w:val="Hyperlink"/>
          </w:rPr>
          <w:t xml:space="preserve">Core lesson 2 </w:t>
        </w:r>
        <w:r w:rsidR="00C725AE" w:rsidRPr="00E66897">
          <w:rPr>
            <w:rStyle w:val="Hyperlink"/>
            <w:rFonts w:ascii="Segoe UI Symbol" w:hAnsi="Segoe UI Symbol"/>
          </w:rPr>
          <w:t>–</w:t>
        </w:r>
        <w:r w:rsidR="00C725AE" w:rsidRPr="00E66897">
          <w:rPr>
            <w:rStyle w:val="Hyperlink"/>
          </w:rPr>
          <w:t xml:space="preserve"> investigating angles at a point – 20 minutes</w:t>
        </w:r>
        <w:r w:rsidR="00C725AE">
          <w:rPr>
            <w:webHidden/>
          </w:rPr>
          <w:tab/>
        </w:r>
        <w:r w:rsidR="00C725AE">
          <w:rPr>
            <w:webHidden/>
          </w:rPr>
          <w:fldChar w:fldCharType="begin"/>
        </w:r>
        <w:r w:rsidR="00C725AE">
          <w:rPr>
            <w:webHidden/>
          </w:rPr>
          <w:instrText xml:space="preserve"> PAGEREF _Toc156834390 \h </w:instrText>
        </w:r>
        <w:r w:rsidR="00C725AE">
          <w:rPr>
            <w:webHidden/>
          </w:rPr>
        </w:r>
        <w:r w:rsidR="00C725AE">
          <w:rPr>
            <w:webHidden/>
          </w:rPr>
          <w:fldChar w:fldCharType="separate"/>
        </w:r>
        <w:r w:rsidR="00C725AE">
          <w:rPr>
            <w:webHidden/>
          </w:rPr>
          <w:t>34</w:t>
        </w:r>
        <w:r w:rsidR="00C725AE">
          <w:rPr>
            <w:webHidden/>
          </w:rPr>
          <w:fldChar w:fldCharType="end"/>
        </w:r>
      </w:hyperlink>
    </w:p>
    <w:p w14:paraId="2754FD19" w14:textId="6D7AB87B"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91" w:history="1">
        <w:r w:rsidR="00C725AE" w:rsidRPr="00E66897">
          <w:rPr>
            <w:rStyle w:val="Hyperlink"/>
          </w:rPr>
          <w:t>Discuss and connect the mathematics – 10 minutes</w:t>
        </w:r>
        <w:r w:rsidR="00C725AE">
          <w:rPr>
            <w:webHidden/>
          </w:rPr>
          <w:tab/>
        </w:r>
        <w:r w:rsidR="00C725AE">
          <w:rPr>
            <w:webHidden/>
          </w:rPr>
          <w:fldChar w:fldCharType="begin"/>
        </w:r>
        <w:r w:rsidR="00C725AE">
          <w:rPr>
            <w:webHidden/>
          </w:rPr>
          <w:instrText xml:space="preserve"> PAGEREF _Toc156834391 \h </w:instrText>
        </w:r>
        <w:r w:rsidR="00C725AE">
          <w:rPr>
            <w:webHidden/>
          </w:rPr>
        </w:r>
        <w:r w:rsidR="00C725AE">
          <w:rPr>
            <w:webHidden/>
          </w:rPr>
          <w:fldChar w:fldCharType="separate"/>
        </w:r>
        <w:r w:rsidR="00C725AE">
          <w:rPr>
            <w:webHidden/>
          </w:rPr>
          <w:t>36</w:t>
        </w:r>
        <w:r w:rsidR="00C725AE">
          <w:rPr>
            <w:webHidden/>
          </w:rPr>
          <w:fldChar w:fldCharType="end"/>
        </w:r>
      </w:hyperlink>
    </w:p>
    <w:p w14:paraId="027E7004" w14:textId="5589F8D0"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392" w:history="1">
        <w:r w:rsidR="00C725AE" w:rsidRPr="00E66897">
          <w:rPr>
            <w:rStyle w:val="Hyperlink"/>
          </w:rPr>
          <w:t>Lesson 4</w:t>
        </w:r>
        <w:r w:rsidR="00C725AE">
          <w:rPr>
            <w:webHidden/>
          </w:rPr>
          <w:tab/>
        </w:r>
        <w:r w:rsidR="00C725AE">
          <w:rPr>
            <w:webHidden/>
          </w:rPr>
          <w:fldChar w:fldCharType="begin"/>
        </w:r>
        <w:r w:rsidR="00C725AE">
          <w:rPr>
            <w:webHidden/>
          </w:rPr>
          <w:instrText xml:space="preserve"> PAGEREF _Toc156834392 \h </w:instrText>
        </w:r>
        <w:r w:rsidR="00C725AE">
          <w:rPr>
            <w:webHidden/>
          </w:rPr>
        </w:r>
        <w:r w:rsidR="00C725AE">
          <w:rPr>
            <w:webHidden/>
          </w:rPr>
          <w:fldChar w:fldCharType="separate"/>
        </w:r>
        <w:r w:rsidR="00C725AE">
          <w:rPr>
            <w:webHidden/>
          </w:rPr>
          <w:t>38</w:t>
        </w:r>
        <w:r w:rsidR="00C725AE">
          <w:rPr>
            <w:webHidden/>
          </w:rPr>
          <w:fldChar w:fldCharType="end"/>
        </w:r>
      </w:hyperlink>
    </w:p>
    <w:p w14:paraId="479C0B51" w14:textId="07C6E0F0"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93" w:history="1">
        <w:r w:rsidR="00C725AE" w:rsidRPr="00E66897">
          <w:rPr>
            <w:rStyle w:val="Hyperlink"/>
          </w:rPr>
          <w:t>Daily number sense – 10 minutes</w:t>
        </w:r>
        <w:r w:rsidR="00C725AE">
          <w:rPr>
            <w:webHidden/>
          </w:rPr>
          <w:tab/>
        </w:r>
        <w:r w:rsidR="00C725AE">
          <w:rPr>
            <w:webHidden/>
          </w:rPr>
          <w:fldChar w:fldCharType="begin"/>
        </w:r>
        <w:r w:rsidR="00C725AE">
          <w:rPr>
            <w:webHidden/>
          </w:rPr>
          <w:instrText xml:space="preserve"> PAGEREF _Toc156834393 \h </w:instrText>
        </w:r>
        <w:r w:rsidR="00C725AE">
          <w:rPr>
            <w:webHidden/>
          </w:rPr>
        </w:r>
        <w:r w:rsidR="00C725AE">
          <w:rPr>
            <w:webHidden/>
          </w:rPr>
          <w:fldChar w:fldCharType="separate"/>
        </w:r>
        <w:r w:rsidR="00C725AE">
          <w:rPr>
            <w:webHidden/>
          </w:rPr>
          <w:t>38</w:t>
        </w:r>
        <w:r w:rsidR="00C725AE">
          <w:rPr>
            <w:webHidden/>
          </w:rPr>
          <w:fldChar w:fldCharType="end"/>
        </w:r>
      </w:hyperlink>
    </w:p>
    <w:p w14:paraId="486AEF4E" w14:textId="69A35151"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94" w:history="1">
        <w:r w:rsidR="00C725AE" w:rsidRPr="00E66897">
          <w:rPr>
            <w:rStyle w:val="Hyperlink"/>
          </w:rPr>
          <w:t>Core lesson 1 – angles in images – 10 minutes</w:t>
        </w:r>
        <w:r w:rsidR="00C725AE">
          <w:rPr>
            <w:webHidden/>
          </w:rPr>
          <w:tab/>
        </w:r>
        <w:r w:rsidR="00C725AE">
          <w:rPr>
            <w:webHidden/>
          </w:rPr>
          <w:fldChar w:fldCharType="begin"/>
        </w:r>
        <w:r w:rsidR="00C725AE">
          <w:rPr>
            <w:webHidden/>
          </w:rPr>
          <w:instrText xml:space="preserve"> PAGEREF _Toc156834394 \h </w:instrText>
        </w:r>
        <w:r w:rsidR="00C725AE">
          <w:rPr>
            <w:webHidden/>
          </w:rPr>
        </w:r>
        <w:r w:rsidR="00C725AE">
          <w:rPr>
            <w:webHidden/>
          </w:rPr>
          <w:fldChar w:fldCharType="separate"/>
        </w:r>
        <w:r w:rsidR="00C725AE">
          <w:rPr>
            <w:webHidden/>
          </w:rPr>
          <w:t>38</w:t>
        </w:r>
        <w:r w:rsidR="00C725AE">
          <w:rPr>
            <w:webHidden/>
          </w:rPr>
          <w:fldChar w:fldCharType="end"/>
        </w:r>
      </w:hyperlink>
    </w:p>
    <w:p w14:paraId="496B5BC0" w14:textId="0DF9F983"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95" w:history="1">
        <w:r w:rsidR="00C725AE" w:rsidRPr="00E66897">
          <w:rPr>
            <w:rStyle w:val="Hyperlink"/>
          </w:rPr>
          <w:t>Core lesson 2 – building with angles – 30 minutes</w:t>
        </w:r>
        <w:r w:rsidR="00C725AE">
          <w:rPr>
            <w:webHidden/>
          </w:rPr>
          <w:tab/>
        </w:r>
        <w:r w:rsidR="00C725AE">
          <w:rPr>
            <w:webHidden/>
          </w:rPr>
          <w:fldChar w:fldCharType="begin"/>
        </w:r>
        <w:r w:rsidR="00C725AE">
          <w:rPr>
            <w:webHidden/>
          </w:rPr>
          <w:instrText xml:space="preserve"> PAGEREF _Toc156834395 \h </w:instrText>
        </w:r>
        <w:r w:rsidR="00C725AE">
          <w:rPr>
            <w:webHidden/>
          </w:rPr>
        </w:r>
        <w:r w:rsidR="00C725AE">
          <w:rPr>
            <w:webHidden/>
          </w:rPr>
          <w:fldChar w:fldCharType="separate"/>
        </w:r>
        <w:r w:rsidR="00C725AE">
          <w:rPr>
            <w:webHidden/>
          </w:rPr>
          <w:t>39</w:t>
        </w:r>
        <w:r w:rsidR="00C725AE">
          <w:rPr>
            <w:webHidden/>
          </w:rPr>
          <w:fldChar w:fldCharType="end"/>
        </w:r>
      </w:hyperlink>
    </w:p>
    <w:p w14:paraId="36ABBB7A" w14:textId="2E86025A"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96" w:history="1">
        <w:r w:rsidR="00C725AE" w:rsidRPr="00E66897">
          <w:rPr>
            <w:rStyle w:val="Hyperlink"/>
          </w:rPr>
          <w:t>Core lesson 3 – testing – 20 minutes</w:t>
        </w:r>
        <w:r w:rsidR="00C725AE">
          <w:rPr>
            <w:webHidden/>
          </w:rPr>
          <w:tab/>
        </w:r>
        <w:r w:rsidR="00C725AE">
          <w:rPr>
            <w:webHidden/>
          </w:rPr>
          <w:fldChar w:fldCharType="begin"/>
        </w:r>
        <w:r w:rsidR="00C725AE">
          <w:rPr>
            <w:webHidden/>
          </w:rPr>
          <w:instrText xml:space="preserve"> PAGEREF _Toc156834396 \h </w:instrText>
        </w:r>
        <w:r w:rsidR="00C725AE">
          <w:rPr>
            <w:webHidden/>
          </w:rPr>
        </w:r>
        <w:r w:rsidR="00C725AE">
          <w:rPr>
            <w:webHidden/>
          </w:rPr>
          <w:fldChar w:fldCharType="separate"/>
        </w:r>
        <w:r w:rsidR="00C725AE">
          <w:rPr>
            <w:webHidden/>
          </w:rPr>
          <w:t>40</w:t>
        </w:r>
        <w:r w:rsidR="00C725AE">
          <w:rPr>
            <w:webHidden/>
          </w:rPr>
          <w:fldChar w:fldCharType="end"/>
        </w:r>
      </w:hyperlink>
    </w:p>
    <w:p w14:paraId="75441248" w14:textId="265E0E05"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397" w:history="1">
        <w:r w:rsidR="00C725AE" w:rsidRPr="00E66897">
          <w:rPr>
            <w:rStyle w:val="Hyperlink"/>
          </w:rPr>
          <w:t>Lesson 5</w:t>
        </w:r>
        <w:r w:rsidR="00C725AE">
          <w:rPr>
            <w:webHidden/>
          </w:rPr>
          <w:tab/>
        </w:r>
        <w:r w:rsidR="00C725AE">
          <w:rPr>
            <w:webHidden/>
          </w:rPr>
          <w:fldChar w:fldCharType="begin"/>
        </w:r>
        <w:r w:rsidR="00C725AE">
          <w:rPr>
            <w:webHidden/>
          </w:rPr>
          <w:instrText xml:space="preserve"> PAGEREF _Toc156834397 \h </w:instrText>
        </w:r>
        <w:r w:rsidR="00C725AE">
          <w:rPr>
            <w:webHidden/>
          </w:rPr>
        </w:r>
        <w:r w:rsidR="00C725AE">
          <w:rPr>
            <w:webHidden/>
          </w:rPr>
          <w:fldChar w:fldCharType="separate"/>
        </w:r>
        <w:r w:rsidR="00C725AE">
          <w:rPr>
            <w:webHidden/>
          </w:rPr>
          <w:t>43</w:t>
        </w:r>
        <w:r w:rsidR="00C725AE">
          <w:rPr>
            <w:webHidden/>
          </w:rPr>
          <w:fldChar w:fldCharType="end"/>
        </w:r>
      </w:hyperlink>
    </w:p>
    <w:p w14:paraId="4F7E41A0" w14:textId="0A5045A0"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98" w:history="1">
        <w:r w:rsidR="00C725AE" w:rsidRPr="00E66897">
          <w:rPr>
            <w:rStyle w:val="Hyperlink"/>
          </w:rPr>
          <w:t>Daily number sense – addition – 10 minutes</w:t>
        </w:r>
        <w:r w:rsidR="00C725AE">
          <w:rPr>
            <w:webHidden/>
          </w:rPr>
          <w:tab/>
        </w:r>
        <w:r w:rsidR="00C725AE">
          <w:rPr>
            <w:webHidden/>
          </w:rPr>
          <w:fldChar w:fldCharType="begin"/>
        </w:r>
        <w:r w:rsidR="00C725AE">
          <w:rPr>
            <w:webHidden/>
          </w:rPr>
          <w:instrText xml:space="preserve"> PAGEREF _Toc156834398 \h </w:instrText>
        </w:r>
        <w:r w:rsidR="00C725AE">
          <w:rPr>
            <w:webHidden/>
          </w:rPr>
        </w:r>
        <w:r w:rsidR="00C725AE">
          <w:rPr>
            <w:webHidden/>
          </w:rPr>
          <w:fldChar w:fldCharType="separate"/>
        </w:r>
        <w:r w:rsidR="00C725AE">
          <w:rPr>
            <w:webHidden/>
          </w:rPr>
          <w:t>43</w:t>
        </w:r>
        <w:r w:rsidR="00C725AE">
          <w:rPr>
            <w:webHidden/>
          </w:rPr>
          <w:fldChar w:fldCharType="end"/>
        </w:r>
      </w:hyperlink>
    </w:p>
    <w:p w14:paraId="39A87F80" w14:textId="3F388B02"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399" w:history="1">
        <w:r w:rsidR="00C725AE" w:rsidRPr="00E66897">
          <w:rPr>
            <w:rStyle w:val="Hyperlink"/>
          </w:rPr>
          <w:t>Core lesson – duration – 40 minutes</w:t>
        </w:r>
        <w:r w:rsidR="00C725AE">
          <w:rPr>
            <w:webHidden/>
          </w:rPr>
          <w:tab/>
        </w:r>
        <w:r w:rsidR="00C725AE">
          <w:rPr>
            <w:webHidden/>
          </w:rPr>
          <w:fldChar w:fldCharType="begin"/>
        </w:r>
        <w:r w:rsidR="00C725AE">
          <w:rPr>
            <w:webHidden/>
          </w:rPr>
          <w:instrText xml:space="preserve"> PAGEREF _Toc156834399 \h </w:instrText>
        </w:r>
        <w:r w:rsidR="00C725AE">
          <w:rPr>
            <w:webHidden/>
          </w:rPr>
        </w:r>
        <w:r w:rsidR="00C725AE">
          <w:rPr>
            <w:webHidden/>
          </w:rPr>
          <w:fldChar w:fldCharType="separate"/>
        </w:r>
        <w:r w:rsidR="00C725AE">
          <w:rPr>
            <w:webHidden/>
          </w:rPr>
          <w:t>44</w:t>
        </w:r>
        <w:r w:rsidR="00C725AE">
          <w:rPr>
            <w:webHidden/>
          </w:rPr>
          <w:fldChar w:fldCharType="end"/>
        </w:r>
      </w:hyperlink>
    </w:p>
    <w:p w14:paraId="10302C51" w14:textId="2224B5DA"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400" w:history="1">
        <w:r w:rsidR="00C725AE" w:rsidRPr="00E66897">
          <w:rPr>
            <w:rStyle w:val="Hyperlink"/>
          </w:rPr>
          <w:t>Discuss and connect the mathematics – 10 minutes</w:t>
        </w:r>
        <w:r w:rsidR="00C725AE">
          <w:rPr>
            <w:webHidden/>
          </w:rPr>
          <w:tab/>
        </w:r>
        <w:r w:rsidR="00C725AE">
          <w:rPr>
            <w:webHidden/>
          </w:rPr>
          <w:fldChar w:fldCharType="begin"/>
        </w:r>
        <w:r w:rsidR="00C725AE">
          <w:rPr>
            <w:webHidden/>
          </w:rPr>
          <w:instrText xml:space="preserve"> PAGEREF _Toc156834400 \h </w:instrText>
        </w:r>
        <w:r w:rsidR="00C725AE">
          <w:rPr>
            <w:webHidden/>
          </w:rPr>
        </w:r>
        <w:r w:rsidR="00C725AE">
          <w:rPr>
            <w:webHidden/>
          </w:rPr>
          <w:fldChar w:fldCharType="separate"/>
        </w:r>
        <w:r w:rsidR="00C725AE">
          <w:rPr>
            <w:webHidden/>
          </w:rPr>
          <w:t>47</w:t>
        </w:r>
        <w:r w:rsidR="00C725AE">
          <w:rPr>
            <w:webHidden/>
          </w:rPr>
          <w:fldChar w:fldCharType="end"/>
        </w:r>
      </w:hyperlink>
    </w:p>
    <w:p w14:paraId="2320D899" w14:textId="345BF4D6"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01" w:history="1">
        <w:r w:rsidR="00C725AE" w:rsidRPr="00E66897">
          <w:rPr>
            <w:rStyle w:val="Hyperlink"/>
          </w:rPr>
          <w:t>Lesson 6</w:t>
        </w:r>
        <w:r w:rsidR="00C725AE">
          <w:rPr>
            <w:webHidden/>
          </w:rPr>
          <w:tab/>
        </w:r>
        <w:r w:rsidR="00C725AE">
          <w:rPr>
            <w:webHidden/>
          </w:rPr>
          <w:fldChar w:fldCharType="begin"/>
        </w:r>
        <w:r w:rsidR="00C725AE">
          <w:rPr>
            <w:webHidden/>
          </w:rPr>
          <w:instrText xml:space="preserve"> PAGEREF _Toc156834401 \h </w:instrText>
        </w:r>
        <w:r w:rsidR="00C725AE">
          <w:rPr>
            <w:webHidden/>
          </w:rPr>
        </w:r>
        <w:r w:rsidR="00C725AE">
          <w:rPr>
            <w:webHidden/>
          </w:rPr>
          <w:fldChar w:fldCharType="separate"/>
        </w:r>
        <w:r w:rsidR="00C725AE">
          <w:rPr>
            <w:webHidden/>
          </w:rPr>
          <w:t>49</w:t>
        </w:r>
        <w:r w:rsidR="00C725AE">
          <w:rPr>
            <w:webHidden/>
          </w:rPr>
          <w:fldChar w:fldCharType="end"/>
        </w:r>
      </w:hyperlink>
    </w:p>
    <w:p w14:paraId="3E222FC3" w14:textId="2F216257"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402" w:history="1">
        <w:r w:rsidR="00C725AE" w:rsidRPr="00E66897">
          <w:rPr>
            <w:rStyle w:val="Hyperlink"/>
          </w:rPr>
          <w:t>Daily number sense – addition and subtraction – 10 minutes</w:t>
        </w:r>
        <w:r w:rsidR="00C725AE">
          <w:rPr>
            <w:webHidden/>
          </w:rPr>
          <w:tab/>
        </w:r>
        <w:r w:rsidR="00C725AE">
          <w:rPr>
            <w:webHidden/>
          </w:rPr>
          <w:fldChar w:fldCharType="begin"/>
        </w:r>
        <w:r w:rsidR="00C725AE">
          <w:rPr>
            <w:webHidden/>
          </w:rPr>
          <w:instrText xml:space="preserve"> PAGEREF _Toc156834402 \h </w:instrText>
        </w:r>
        <w:r w:rsidR="00C725AE">
          <w:rPr>
            <w:webHidden/>
          </w:rPr>
        </w:r>
        <w:r w:rsidR="00C725AE">
          <w:rPr>
            <w:webHidden/>
          </w:rPr>
          <w:fldChar w:fldCharType="separate"/>
        </w:r>
        <w:r w:rsidR="00C725AE">
          <w:rPr>
            <w:webHidden/>
          </w:rPr>
          <w:t>49</w:t>
        </w:r>
        <w:r w:rsidR="00C725AE">
          <w:rPr>
            <w:webHidden/>
          </w:rPr>
          <w:fldChar w:fldCharType="end"/>
        </w:r>
      </w:hyperlink>
    </w:p>
    <w:p w14:paraId="408F1EF0" w14:textId="42F222C2"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403" w:history="1">
        <w:r w:rsidR="00C725AE" w:rsidRPr="00E66897">
          <w:rPr>
            <w:rStyle w:val="Hyperlink"/>
          </w:rPr>
          <w:t>Core lesson – fractions of time – 40 minutes</w:t>
        </w:r>
        <w:r w:rsidR="00C725AE">
          <w:rPr>
            <w:webHidden/>
          </w:rPr>
          <w:tab/>
        </w:r>
        <w:r w:rsidR="00C725AE">
          <w:rPr>
            <w:webHidden/>
          </w:rPr>
          <w:fldChar w:fldCharType="begin"/>
        </w:r>
        <w:r w:rsidR="00C725AE">
          <w:rPr>
            <w:webHidden/>
          </w:rPr>
          <w:instrText xml:space="preserve"> PAGEREF _Toc156834403 \h </w:instrText>
        </w:r>
        <w:r w:rsidR="00C725AE">
          <w:rPr>
            <w:webHidden/>
          </w:rPr>
        </w:r>
        <w:r w:rsidR="00C725AE">
          <w:rPr>
            <w:webHidden/>
          </w:rPr>
          <w:fldChar w:fldCharType="separate"/>
        </w:r>
        <w:r w:rsidR="00C725AE">
          <w:rPr>
            <w:webHidden/>
          </w:rPr>
          <w:t>50</w:t>
        </w:r>
        <w:r w:rsidR="00C725AE">
          <w:rPr>
            <w:webHidden/>
          </w:rPr>
          <w:fldChar w:fldCharType="end"/>
        </w:r>
      </w:hyperlink>
    </w:p>
    <w:p w14:paraId="4DA2A186" w14:textId="6E50154C"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404" w:history="1">
        <w:r w:rsidR="00C725AE" w:rsidRPr="00E66897">
          <w:rPr>
            <w:rStyle w:val="Hyperlink"/>
          </w:rPr>
          <w:t>Discuss and connect the mathematics – 10 minutes</w:t>
        </w:r>
        <w:r w:rsidR="00C725AE">
          <w:rPr>
            <w:webHidden/>
          </w:rPr>
          <w:tab/>
        </w:r>
        <w:r w:rsidR="00C725AE">
          <w:rPr>
            <w:webHidden/>
          </w:rPr>
          <w:fldChar w:fldCharType="begin"/>
        </w:r>
        <w:r w:rsidR="00C725AE">
          <w:rPr>
            <w:webHidden/>
          </w:rPr>
          <w:instrText xml:space="preserve"> PAGEREF _Toc156834404 \h </w:instrText>
        </w:r>
        <w:r w:rsidR="00C725AE">
          <w:rPr>
            <w:webHidden/>
          </w:rPr>
        </w:r>
        <w:r w:rsidR="00C725AE">
          <w:rPr>
            <w:webHidden/>
          </w:rPr>
          <w:fldChar w:fldCharType="separate"/>
        </w:r>
        <w:r w:rsidR="00C725AE">
          <w:rPr>
            <w:webHidden/>
          </w:rPr>
          <w:t>53</w:t>
        </w:r>
        <w:r w:rsidR="00C725AE">
          <w:rPr>
            <w:webHidden/>
          </w:rPr>
          <w:fldChar w:fldCharType="end"/>
        </w:r>
      </w:hyperlink>
    </w:p>
    <w:p w14:paraId="731B5E54" w14:textId="06124424"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05" w:history="1">
        <w:r w:rsidR="00C725AE" w:rsidRPr="00E66897">
          <w:rPr>
            <w:rStyle w:val="Hyperlink"/>
          </w:rPr>
          <w:t>Lesson 7</w:t>
        </w:r>
        <w:r w:rsidR="00C725AE">
          <w:rPr>
            <w:webHidden/>
          </w:rPr>
          <w:tab/>
        </w:r>
        <w:r w:rsidR="00C725AE">
          <w:rPr>
            <w:webHidden/>
          </w:rPr>
          <w:fldChar w:fldCharType="begin"/>
        </w:r>
        <w:r w:rsidR="00C725AE">
          <w:rPr>
            <w:webHidden/>
          </w:rPr>
          <w:instrText xml:space="preserve"> PAGEREF _Toc156834405 \h </w:instrText>
        </w:r>
        <w:r w:rsidR="00C725AE">
          <w:rPr>
            <w:webHidden/>
          </w:rPr>
        </w:r>
        <w:r w:rsidR="00C725AE">
          <w:rPr>
            <w:webHidden/>
          </w:rPr>
          <w:fldChar w:fldCharType="separate"/>
        </w:r>
        <w:r w:rsidR="00C725AE">
          <w:rPr>
            <w:webHidden/>
          </w:rPr>
          <w:t>55</w:t>
        </w:r>
        <w:r w:rsidR="00C725AE">
          <w:rPr>
            <w:webHidden/>
          </w:rPr>
          <w:fldChar w:fldCharType="end"/>
        </w:r>
      </w:hyperlink>
    </w:p>
    <w:p w14:paraId="7BFEB5BF" w14:textId="764DC1CF"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406" w:history="1">
        <w:r w:rsidR="00C725AE" w:rsidRPr="00E66897">
          <w:rPr>
            <w:rStyle w:val="Hyperlink"/>
          </w:rPr>
          <w:t>Daily number sense – magic – 10 minutes</w:t>
        </w:r>
        <w:r w:rsidR="00C725AE">
          <w:rPr>
            <w:webHidden/>
          </w:rPr>
          <w:tab/>
        </w:r>
        <w:r w:rsidR="00C725AE">
          <w:rPr>
            <w:webHidden/>
          </w:rPr>
          <w:fldChar w:fldCharType="begin"/>
        </w:r>
        <w:r w:rsidR="00C725AE">
          <w:rPr>
            <w:webHidden/>
          </w:rPr>
          <w:instrText xml:space="preserve"> PAGEREF _Toc156834406 \h </w:instrText>
        </w:r>
        <w:r w:rsidR="00C725AE">
          <w:rPr>
            <w:webHidden/>
          </w:rPr>
        </w:r>
        <w:r w:rsidR="00C725AE">
          <w:rPr>
            <w:webHidden/>
          </w:rPr>
          <w:fldChar w:fldCharType="separate"/>
        </w:r>
        <w:r w:rsidR="00C725AE">
          <w:rPr>
            <w:webHidden/>
          </w:rPr>
          <w:t>55</w:t>
        </w:r>
        <w:r w:rsidR="00C725AE">
          <w:rPr>
            <w:webHidden/>
          </w:rPr>
          <w:fldChar w:fldCharType="end"/>
        </w:r>
      </w:hyperlink>
    </w:p>
    <w:p w14:paraId="758F5CB1" w14:textId="63CABEE0"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407" w:history="1">
        <w:r w:rsidR="00C725AE" w:rsidRPr="00E66897">
          <w:rPr>
            <w:rStyle w:val="Hyperlink"/>
          </w:rPr>
          <w:t>Core lesson – zoom strategy – 35 minutes</w:t>
        </w:r>
        <w:r w:rsidR="00C725AE">
          <w:rPr>
            <w:webHidden/>
          </w:rPr>
          <w:tab/>
        </w:r>
        <w:r w:rsidR="00C725AE">
          <w:rPr>
            <w:webHidden/>
          </w:rPr>
          <w:fldChar w:fldCharType="begin"/>
        </w:r>
        <w:r w:rsidR="00C725AE">
          <w:rPr>
            <w:webHidden/>
          </w:rPr>
          <w:instrText xml:space="preserve"> PAGEREF _Toc156834407 \h </w:instrText>
        </w:r>
        <w:r w:rsidR="00C725AE">
          <w:rPr>
            <w:webHidden/>
          </w:rPr>
        </w:r>
        <w:r w:rsidR="00C725AE">
          <w:rPr>
            <w:webHidden/>
          </w:rPr>
          <w:fldChar w:fldCharType="separate"/>
        </w:r>
        <w:r w:rsidR="00C725AE">
          <w:rPr>
            <w:webHidden/>
          </w:rPr>
          <w:t>57</w:t>
        </w:r>
        <w:r w:rsidR="00C725AE">
          <w:rPr>
            <w:webHidden/>
          </w:rPr>
          <w:fldChar w:fldCharType="end"/>
        </w:r>
      </w:hyperlink>
    </w:p>
    <w:p w14:paraId="17E3D954" w14:textId="1405FBB9"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408" w:history="1">
        <w:r w:rsidR="00C725AE" w:rsidRPr="00E66897">
          <w:rPr>
            <w:rStyle w:val="Hyperlink"/>
          </w:rPr>
          <w:t>Consolidation and meaningful practice – 15 minutes</w:t>
        </w:r>
        <w:r w:rsidR="00C725AE">
          <w:rPr>
            <w:webHidden/>
          </w:rPr>
          <w:tab/>
        </w:r>
        <w:r w:rsidR="00C725AE">
          <w:rPr>
            <w:webHidden/>
          </w:rPr>
          <w:fldChar w:fldCharType="begin"/>
        </w:r>
        <w:r w:rsidR="00C725AE">
          <w:rPr>
            <w:webHidden/>
          </w:rPr>
          <w:instrText xml:space="preserve"> PAGEREF _Toc156834408 \h </w:instrText>
        </w:r>
        <w:r w:rsidR="00C725AE">
          <w:rPr>
            <w:webHidden/>
          </w:rPr>
        </w:r>
        <w:r w:rsidR="00C725AE">
          <w:rPr>
            <w:webHidden/>
          </w:rPr>
          <w:fldChar w:fldCharType="separate"/>
        </w:r>
        <w:r w:rsidR="00C725AE">
          <w:rPr>
            <w:webHidden/>
          </w:rPr>
          <w:t>60</w:t>
        </w:r>
        <w:r w:rsidR="00C725AE">
          <w:rPr>
            <w:webHidden/>
          </w:rPr>
          <w:fldChar w:fldCharType="end"/>
        </w:r>
      </w:hyperlink>
    </w:p>
    <w:p w14:paraId="1B153C11" w14:textId="3DECC585"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09" w:history="1">
        <w:r w:rsidR="00C725AE" w:rsidRPr="00E66897">
          <w:rPr>
            <w:rStyle w:val="Hyperlink"/>
          </w:rPr>
          <w:t>Lesson 8</w:t>
        </w:r>
        <w:r w:rsidR="00C725AE">
          <w:rPr>
            <w:webHidden/>
          </w:rPr>
          <w:tab/>
        </w:r>
        <w:r w:rsidR="00C725AE">
          <w:rPr>
            <w:webHidden/>
          </w:rPr>
          <w:fldChar w:fldCharType="begin"/>
        </w:r>
        <w:r w:rsidR="00C725AE">
          <w:rPr>
            <w:webHidden/>
          </w:rPr>
          <w:instrText xml:space="preserve"> PAGEREF _Toc156834409 \h </w:instrText>
        </w:r>
        <w:r w:rsidR="00C725AE">
          <w:rPr>
            <w:webHidden/>
          </w:rPr>
        </w:r>
        <w:r w:rsidR="00C725AE">
          <w:rPr>
            <w:webHidden/>
          </w:rPr>
          <w:fldChar w:fldCharType="separate"/>
        </w:r>
        <w:r w:rsidR="00C725AE">
          <w:rPr>
            <w:webHidden/>
          </w:rPr>
          <w:t>62</w:t>
        </w:r>
        <w:r w:rsidR="00C725AE">
          <w:rPr>
            <w:webHidden/>
          </w:rPr>
          <w:fldChar w:fldCharType="end"/>
        </w:r>
      </w:hyperlink>
    </w:p>
    <w:p w14:paraId="18AE15C5" w14:textId="181F566A"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410" w:history="1">
        <w:r w:rsidR="00C725AE" w:rsidRPr="00E66897">
          <w:rPr>
            <w:rStyle w:val="Hyperlink"/>
          </w:rPr>
          <w:t>Daily number sense – 10 minutes</w:t>
        </w:r>
        <w:r w:rsidR="00C725AE">
          <w:rPr>
            <w:webHidden/>
          </w:rPr>
          <w:tab/>
        </w:r>
        <w:r w:rsidR="00C725AE">
          <w:rPr>
            <w:webHidden/>
          </w:rPr>
          <w:fldChar w:fldCharType="begin"/>
        </w:r>
        <w:r w:rsidR="00C725AE">
          <w:rPr>
            <w:webHidden/>
          </w:rPr>
          <w:instrText xml:space="preserve"> PAGEREF _Toc156834410 \h </w:instrText>
        </w:r>
        <w:r w:rsidR="00C725AE">
          <w:rPr>
            <w:webHidden/>
          </w:rPr>
        </w:r>
        <w:r w:rsidR="00C725AE">
          <w:rPr>
            <w:webHidden/>
          </w:rPr>
          <w:fldChar w:fldCharType="separate"/>
        </w:r>
        <w:r w:rsidR="00C725AE">
          <w:rPr>
            <w:webHidden/>
          </w:rPr>
          <w:t>62</w:t>
        </w:r>
        <w:r w:rsidR="00C725AE">
          <w:rPr>
            <w:webHidden/>
          </w:rPr>
          <w:fldChar w:fldCharType="end"/>
        </w:r>
      </w:hyperlink>
    </w:p>
    <w:p w14:paraId="6985E5E1" w14:textId="7C656A4F"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411" w:history="1">
        <w:r w:rsidR="00C725AE" w:rsidRPr="00E66897">
          <w:rPr>
            <w:rStyle w:val="Hyperlink"/>
          </w:rPr>
          <w:t>Core lesson – organising an excursion – 50 minutes</w:t>
        </w:r>
        <w:r w:rsidR="00C725AE">
          <w:rPr>
            <w:webHidden/>
          </w:rPr>
          <w:tab/>
        </w:r>
        <w:r w:rsidR="00C725AE">
          <w:rPr>
            <w:webHidden/>
          </w:rPr>
          <w:fldChar w:fldCharType="begin"/>
        </w:r>
        <w:r w:rsidR="00C725AE">
          <w:rPr>
            <w:webHidden/>
          </w:rPr>
          <w:instrText xml:space="preserve"> PAGEREF _Toc156834411 \h </w:instrText>
        </w:r>
        <w:r w:rsidR="00C725AE">
          <w:rPr>
            <w:webHidden/>
          </w:rPr>
        </w:r>
        <w:r w:rsidR="00C725AE">
          <w:rPr>
            <w:webHidden/>
          </w:rPr>
          <w:fldChar w:fldCharType="separate"/>
        </w:r>
        <w:r w:rsidR="00C725AE">
          <w:rPr>
            <w:webHidden/>
          </w:rPr>
          <w:t>62</w:t>
        </w:r>
        <w:r w:rsidR="00C725AE">
          <w:rPr>
            <w:webHidden/>
          </w:rPr>
          <w:fldChar w:fldCharType="end"/>
        </w:r>
      </w:hyperlink>
    </w:p>
    <w:p w14:paraId="50D0D53C" w14:textId="6AF05EBC"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412" w:history="1">
        <w:r w:rsidR="00C725AE" w:rsidRPr="00E66897">
          <w:rPr>
            <w:rStyle w:val="Hyperlink"/>
          </w:rPr>
          <w:t>Discuss and connect the mathematics – 10 minutes</w:t>
        </w:r>
        <w:r w:rsidR="00C725AE">
          <w:rPr>
            <w:webHidden/>
          </w:rPr>
          <w:tab/>
        </w:r>
        <w:r w:rsidR="00C725AE">
          <w:rPr>
            <w:webHidden/>
          </w:rPr>
          <w:fldChar w:fldCharType="begin"/>
        </w:r>
        <w:r w:rsidR="00C725AE">
          <w:rPr>
            <w:webHidden/>
          </w:rPr>
          <w:instrText xml:space="preserve"> PAGEREF _Toc156834412 \h </w:instrText>
        </w:r>
        <w:r w:rsidR="00C725AE">
          <w:rPr>
            <w:webHidden/>
          </w:rPr>
        </w:r>
        <w:r w:rsidR="00C725AE">
          <w:rPr>
            <w:webHidden/>
          </w:rPr>
          <w:fldChar w:fldCharType="separate"/>
        </w:r>
        <w:r w:rsidR="00C725AE">
          <w:rPr>
            <w:webHidden/>
          </w:rPr>
          <w:t>65</w:t>
        </w:r>
        <w:r w:rsidR="00C725AE">
          <w:rPr>
            <w:webHidden/>
          </w:rPr>
          <w:fldChar w:fldCharType="end"/>
        </w:r>
      </w:hyperlink>
    </w:p>
    <w:p w14:paraId="7691393B" w14:textId="2AB29E56"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13" w:history="1">
        <w:r w:rsidR="00C725AE" w:rsidRPr="00E66897">
          <w:rPr>
            <w:rStyle w:val="Hyperlink"/>
          </w:rPr>
          <w:t>Resource 1 – using a protractor</w:t>
        </w:r>
        <w:r w:rsidR="00C725AE">
          <w:rPr>
            <w:webHidden/>
          </w:rPr>
          <w:tab/>
        </w:r>
        <w:r w:rsidR="00C725AE">
          <w:rPr>
            <w:webHidden/>
          </w:rPr>
          <w:fldChar w:fldCharType="begin"/>
        </w:r>
        <w:r w:rsidR="00C725AE">
          <w:rPr>
            <w:webHidden/>
          </w:rPr>
          <w:instrText xml:space="preserve"> PAGEREF _Toc156834413 \h </w:instrText>
        </w:r>
        <w:r w:rsidR="00C725AE">
          <w:rPr>
            <w:webHidden/>
          </w:rPr>
        </w:r>
        <w:r w:rsidR="00C725AE">
          <w:rPr>
            <w:webHidden/>
          </w:rPr>
          <w:fldChar w:fldCharType="separate"/>
        </w:r>
        <w:r w:rsidR="00C725AE">
          <w:rPr>
            <w:webHidden/>
          </w:rPr>
          <w:t>67</w:t>
        </w:r>
        <w:r w:rsidR="00C725AE">
          <w:rPr>
            <w:webHidden/>
          </w:rPr>
          <w:fldChar w:fldCharType="end"/>
        </w:r>
      </w:hyperlink>
    </w:p>
    <w:p w14:paraId="3C4D95DA" w14:textId="11821BCA"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14" w:history="1">
        <w:r w:rsidR="00C725AE" w:rsidRPr="00E66897">
          <w:rPr>
            <w:rStyle w:val="Hyperlink"/>
          </w:rPr>
          <w:t>Resource 2 – house plans</w:t>
        </w:r>
        <w:r w:rsidR="00C725AE">
          <w:rPr>
            <w:webHidden/>
          </w:rPr>
          <w:tab/>
        </w:r>
        <w:r w:rsidR="00C725AE">
          <w:rPr>
            <w:webHidden/>
          </w:rPr>
          <w:fldChar w:fldCharType="begin"/>
        </w:r>
        <w:r w:rsidR="00C725AE">
          <w:rPr>
            <w:webHidden/>
          </w:rPr>
          <w:instrText xml:space="preserve"> PAGEREF _Toc156834414 \h </w:instrText>
        </w:r>
        <w:r w:rsidR="00C725AE">
          <w:rPr>
            <w:webHidden/>
          </w:rPr>
        </w:r>
        <w:r w:rsidR="00C725AE">
          <w:rPr>
            <w:webHidden/>
          </w:rPr>
          <w:fldChar w:fldCharType="separate"/>
        </w:r>
        <w:r w:rsidR="00C725AE">
          <w:rPr>
            <w:webHidden/>
          </w:rPr>
          <w:t>68</w:t>
        </w:r>
        <w:r w:rsidR="00C725AE">
          <w:rPr>
            <w:webHidden/>
          </w:rPr>
          <w:fldChar w:fldCharType="end"/>
        </w:r>
      </w:hyperlink>
    </w:p>
    <w:p w14:paraId="077AAB22" w14:textId="5B2573BF"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15" w:history="1">
        <w:r w:rsidR="00C725AE" w:rsidRPr="00E66897">
          <w:rPr>
            <w:rStyle w:val="Hyperlink"/>
          </w:rPr>
          <w:t>Resource 3 – hexagon angles</w:t>
        </w:r>
        <w:r w:rsidR="00C725AE">
          <w:rPr>
            <w:webHidden/>
          </w:rPr>
          <w:tab/>
        </w:r>
        <w:r w:rsidR="00C725AE">
          <w:rPr>
            <w:webHidden/>
          </w:rPr>
          <w:fldChar w:fldCharType="begin"/>
        </w:r>
        <w:r w:rsidR="00C725AE">
          <w:rPr>
            <w:webHidden/>
          </w:rPr>
          <w:instrText xml:space="preserve"> PAGEREF _Toc156834415 \h </w:instrText>
        </w:r>
        <w:r w:rsidR="00C725AE">
          <w:rPr>
            <w:webHidden/>
          </w:rPr>
        </w:r>
        <w:r w:rsidR="00C725AE">
          <w:rPr>
            <w:webHidden/>
          </w:rPr>
          <w:fldChar w:fldCharType="separate"/>
        </w:r>
        <w:r w:rsidR="00C725AE">
          <w:rPr>
            <w:webHidden/>
          </w:rPr>
          <w:t>69</w:t>
        </w:r>
        <w:r w:rsidR="00C725AE">
          <w:rPr>
            <w:webHidden/>
          </w:rPr>
          <w:fldChar w:fldCharType="end"/>
        </w:r>
      </w:hyperlink>
    </w:p>
    <w:p w14:paraId="0803F027" w14:textId="3C4C4313"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16" w:history="1">
        <w:r w:rsidR="00C725AE" w:rsidRPr="00E66897">
          <w:rPr>
            <w:rStyle w:val="Hyperlink"/>
          </w:rPr>
          <w:t>Resource 4 – angle of revolution</w:t>
        </w:r>
        <w:r w:rsidR="00C725AE">
          <w:rPr>
            <w:webHidden/>
          </w:rPr>
          <w:tab/>
        </w:r>
        <w:r w:rsidR="00C725AE">
          <w:rPr>
            <w:webHidden/>
          </w:rPr>
          <w:fldChar w:fldCharType="begin"/>
        </w:r>
        <w:r w:rsidR="00C725AE">
          <w:rPr>
            <w:webHidden/>
          </w:rPr>
          <w:instrText xml:space="preserve"> PAGEREF _Toc156834416 \h </w:instrText>
        </w:r>
        <w:r w:rsidR="00C725AE">
          <w:rPr>
            <w:webHidden/>
          </w:rPr>
        </w:r>
        <w:r w:rsidR="00C725AE">
          <w:rPr>
            <w:webHidden/>
          </w:rPr>
          <w:fldChar w:fldCharType="separate"/>
        </w:r>
        <w:r w:rsidR="00C725AE">
          <w:rPr>
            <w:webHidden/>
          </w:rPr>
          <w:t>70</w:t>
        </w:r>
        <w:r w:rsidR="00C725AE">
          <w:rPr>
            <w:webHidden/>
          </w:rPr>
          <w:fldChar w:fldCharType="end"/>
        </w:r>
      </w:hyperlink>
    </w:p>
    <w:p w14:paraId="1A20AF82" w14:textId="2B07E54A"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17" w:history="1">
        <w:r w:rsidR="00C725AE" w:rsidRPr="00E66897">
          <w:rPr>
            <w:rStyle w:val="Hyperlink"/>
          </w:rPr>
          <w:t>Resource 5 – stained glass window</w:t>
        </w:r>
        <w:r w:rsidR="00C725AE">
          <w:rPr>
            <w:webHidden/>
          </w:rPr>
          <w:tab/>
        </w:r>
        <w:r w:rsidR="00C725AE">
          <w:rPr>
            <w:webHidden/>
          </w:rPr>
          <w:fldChar w:fldCharType="begin"/>
        </w:r>
        <w:r w:rsidR="00C725AE">
          <w:rPr>
            <w:webHidden/>
          </w:rPr>
          <w:instrText xml:space="preserve"> PAGEREF _Toc156834417 \h </w:instrText>
        </w:r>
        <w:r w:rsidR="00C725AE">
          <w:rPr>
            <w:webHidden/>
          </w:rPr>
        </w:r>
        <w:r w:rsidR="00C725AE">
          <w:rPr>
            <w:webHidden/>
          </w:rPr>
          <w:fldChar w:fldCharType="separate"/>
        </w:r>
        <w:r w:rsidR="00C725AE">
          <w:rPr>
            <w:webHidden/>
          </w:rPr>
          <w:t>71</w:t>
        </w:r>
        <w:r w:rsidR="00C725AE">
          <w:rPr>
            <w:webHidden/>
          </w:rPr>
          <w:fldChar w:fldCharType="end"/>
        </w:r>
      </w:hyperlink>
    </w:p>
    <w:p w14:paraId="72F9CF90" w14:textId="37699C3D"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18" w:history="1">
        <w:r w:rsidR="00C725AE" w:rsidRPr="00E66897">
          <w:rPr>
            <w:rStyle w:val="Hyperlink"/>
          </w:rPr>
          <w:t>Resource 6 – angles in images</w:t>
        </w:r>
        <w:r w:rsidR="00C725AE">
          <w:rPr>
            <w:webHidden/>
          </w:rPr>
          <w:tab/>
        </w:r>
        <w:r w:rsidR="00C725AE">
          <w:rPr>
            <w:webHidden/>
          </w:rPr>
          <w:fldChar w:fldCharType="begin"/>
        </w:r>
        <w:r w:rsidR="00C725AE">
          <w:rPr>
            <w:webHidden/>
          </w:rPr>
          <w:instrText xml:space="preserve"> PAGEREF _Toc156834418 \h </w:instrText>
        </w:r>
        <w:r w:rsidR="00C725AE">
          <w:rPr>
            <w:webHidden/>
          </w:rPr>
        </w:r>
        <w:r w:rsidR="00C725AE">
          <w:rPr>
            <w:webHidden/>
          </w:rPr>
          <w:fldChar w:fldCharType="separate"/>
        </w:r>
        <w:r w:rsidR="00C725AE">
          <w:rPr>
            <w:webHidden/>
          </w:rPr>
          <w:t>72</w:t>
        </w:r>
        <w:r w:rsidR="00C725AE">
          <w:rPr>
            <w:webHidden/>
          </w:rPr>
          <w:fldChar w:fldCharType="end"/>
        </w:r>
      </w:hyperlink>
    </w:p>
    <w:p w14:paraId="749CB022" w14:textId="33647455"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19" w:history="1">
        <w:r w:rsidR="00C725AE" w:rsidRPr="00E66897">
          <w:rPr>
            <w:rStyle w:val="Hyperlink"/>
          </w:rPr>
          <w:t>Resource 7 – angles in engineering</w:t>
        </w:r>
        <w:r w:rsidR="00C725AE">
          <w:rPr>
            <w:webHidden/>
          </w:rPr>
          <w:tab/>
        </w:r>
        <w:r w:rsidR="00C725AE">
          <w:rPr>
            <w:webHidden/>
          </w:rPr>
          <w:fldChar w:fldCharType="begin"/>
        </w:r>
        <w:r w:rsidR="00C725AE">
          <w:rPr>
            <w:webHidden/>
          </w:rPr>
          <w:instrText xml:space="preserve"> PAGEREF _Toc156834419 \h </w:instrText>
        </w:r>
        <w:r w:rsidR="00C725AE">
          <w:rPr>
            <w:webHidden/>
          </w:rPr>
        </w:r>
        <w:r w:rsidR="00C725AE">
          <w:rPr>
            <w:webHidden/>
          </w:rPr>
          <w:fldChar w:fldCharType="separate"/>
        </w:r>
        <w:r w:rsidR="00C725AE">
          <w:rPr>
            <w:webHidden/>
          </w:rPr>
          <w:t>73</w:t>
        </w:r>
        <w:r w:rsidR="00C725AE">
          <w:rPr>
            <w:webHidden/>
          </w:rPr>
          <w:fldChar w:fldCharType="end"/>
        </w:r>
      </w:hyperlink>
    </w:p>
    <w:p w14:paraId="3A1E0D0D" w14:textId="75145DA1"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20" w:history="1">
        <w:r w:rsidR="00C725AE" w:rsidRPr="00E66897">
          <w:rPr>
            <w:rStyle w:val="Hyperlink"/>
          </w:rPr>
          <w:t>Resource 8 – addition problems</w:t>
        </w:r>
        <w:r w:rsidR="00C725AE">
          <w:rPr>
            <w:webHidden/>
          </w:rPr>
          <w:tab/>
        </w:r>
        <w:r w:rsidR="00C725AE">
          <w:rPr>
            <w:webHidden/>
          </w:rPr>
          <w:fldChar w:fldCharType="begin"/>
        </w:r>
        <w:r w:rsidR="00C725AE">
          <w:rPr>
            <w:webHidden/>
          </w:rPr>
          <w:instrText xml:space="preserve"> PAGEREF _Toc156834420 \h </w:instrText>
        </w:r>
        <w:r w:rsidR="00C725AE">
          <w:rPr>
            <w:webHidden/>
          </w:rPr>
        </w:r>
        <w:r w:rsidR="00C725AE">
          <w:rPr>
            <w:webHidden/>
          </w:rPr>
          <w:fldChar w:fldCharType="separate"/>
        </w:r>
        <w:r w:rsidR="00C725AE">
          <w:rPr>
            <w:webHidden/>
          </w:rPr>
          <w:t>74</w:t>
        </w:r>
        <w:r w:rsidR="00C725AE">
          <w:rPr>
            <w:webHidden/>
          </w:rPr>
          <w:fldChar w:fldCharType="end"/>
        </w:r>
      </w:hyperlink>
    </w:p>
    <w:p w14:paraId="2DE77993" w14:textId="2B58E029"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21" w:history="1">
        <w:r w:rsidR="00C725AE" w:rsidRPr="00E66897">
          <w:rPr>
            <w:rStyle w:val="Hyperlink"/>
          </w:rPr>
          <w:t>Resource 9 – elapsed times</w:t>
        </w:r>
        <w:r w:rsidR="00C725AE">
          <w:rPr>
            <w:webHidden/>
          </w:rPr>
          <w:tab/>
        </w:r>
        <w:r w:rsidR="00C725AE">
          <w:rPr>
            <w:webHidden/>
          </w:rPr>
          <w:fldChar w:fldCharType="begin"/>
        </w:r>
        <w:r w:rsidR="00C725AE">
          <w:rPr>
            <w:webHidden/>
          </w:rPr>
          <w:instrText xml:space="preserve"> PAGEREF _Toc156834421 \h </w:instrText>
        </w:r>
        <w:r w:rsidR="00C725AE">
          <w:rPr>
            <w:webHidden/>
          </w:rPr>
        </w:r>
        <w:r w:rsidR="00C725AE">
          <w:rPr>
            <w:webHidden/>
          </w:rPr>
          <w:fldChar w:fldCharType="separate"/>
        </w:r>
        <w:r w:rsidR="00C725AE">
          <w:rPr>
            <w:webHidden/>
          </w:rPr>
          <w:t>75</w:t>
        </w:r>
        <w:r w:rsidR="00C725AE">
          <w:rPr>
            <w:webHidden/>
          </w:rPr>
          <w:fldChar w:fldCharType="end"/>
        </w:r>
      </w:hyperlink>
    </w:p>
    <w:p w14:paraId="242FCBAE" w14:textId="4FC189A3"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22" w:history="1">
        <w:r w:rsidR="00C725AE" w:rsidRPr="00E66897">
          <w:rPr>
            <w:rStyle w:val="Hyperlink"/>
          </w:rPr>
          <w:t>Resource 10 – word problems</w:t>
        </w:r>
        <w:r w:rsidR="00C725AE">
          <w:rPr>
            <w:webHidden/>
          </w:rPr>
          <w:tab/>
        </w:r>
        <w:r w:rsidR="00C725AE">
          <w:rPr>
            <w:webHidden/>
          </w:rPr>
          <w:fldChar w:fldCharType="begin"/>
        </w:r>
        <w:r w:rsidR="00C725AE">
          <w:rPr>
            <w:webHidden/>
          </w:rPr>
          <w:instrText xml:space="preserve"> PAGEREF _Toc156834422 \h </w:instrText>
        </w:r>
        <w:r w:rsidR="00C725AE">
          <w:rPr>
            <w:webHidden/>
          </w:rPr>
        </w:r>
        <w:r w:rsidR="00C725AE">
          <w:rPr>
            <w:webHidden/>
          </w:rPr>
          <w:fldChar w:fldCharType="separate"/>
        </w:r>
        <w:r w:rsidR="00C725AE">
          <w:rPr>
            <w:webHidden/>
          </w:rPr>
          <w:t>76</w:t>
        </w:r>
        <w:r w:rsidR="00C725AE">
          <w:rPr>
            <w:webHidden/>
          </w:rPr>
          <w:fldChar w:fldCharType="end"/>
        </w:r>
      </w:hyperlink>
    </w:p>
    <w:p w14:paraId="58A58C6E" w14:textId="39BB1098"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23" w:history="1">
        <w:r w:rsidR="00C725AE" w:rsidRPr="00E66897">
          <w:rPr>
            <w:rStyle w:val="Hyperlink"/>
          </w:rPr>
          <w:t>Resource 11 – strip</w:t>
        </w:r>
        <w:r w:rsidR="00C725AE">
          <w:rPr>
            <w:webHidden/>
          </w:rPr>
          <w:tab/>
        </w:r>
        <w:r w:rsidR="00C725AE">
          <w:rPr>
            <w:webHidden/>
          </w:rPr>
          <w:fldChar w:fldCharType="begin"/>
        </w:r>
        <w:r w:rsidR="00C725AE">
          <w:rPr>
            <w:webHidden/>
          </w:rPr>
          <w:instrText xml:space="preserve"> PAGEREF _Toc156834423 \h </w:instrText>
        </w:r>
        <w:r w:rsidR="00C725AE">
          <w:rPr>
            <w:webHidden/>
          </w:rPr>
        </w:r>
        <w:r w:rsidR="00C725AE">
          <w:rPr>
            <w:webHidden/>
          </w:rPr>
          <w:fldChar w:fldCharType="separate"/>
        </w:r>
        <w:r w:rsidR="00C725AE">
          <w:rPr>
            <w:webHidden/>
          </w:rPr>
          <w:t>77</w:t>
        </w:r>
        <w:r w:rsidR="00C725AE">
          <w:rPr>
            <w:webHidden/>
          </w:rPr>
          <w:fldChar w:fldCharType="end"/>
        </w:r>
      </w:hyperlink>
    </w:p>
    <w:p w14:paraId="620936F8" w14:textId="29A96948"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24" w:history="1">
        <w:r w:rsidR="00C725AE" w:rsidRPr="00E66897">
          <w:rPr>
            <w:rStyle w:val="Hyperlink"/>
          </w:rPr>
          <w:t>Resource 12 – hour strips</w:t>
        </w:r>
        <w:r w:rsidR="00C725AE">
          <w:rPr>
            <w:webHidden/>
          </w:rPr>
          <w:tab/>
        </w:r>
        <w:r w:rsidR="00C725AE">
          <w:rPr>
            <w:webHidden/>
          </w:rPr>
          <w:fldChar w:fldCharType="begin"/>
        </w:r>
        <w:r w:rsidR="00C725AE">
          <w:rPr>
            <w:webHidden/>
          </w:rPr>
          <w:instrText xml:space="preserve"> PAGEREF _Toc156834424 \h </w:instrText>
        </w:r>
        <w:r w:rsidR="00C725AE">
          <w:rPr>
            <w:webHidden/>
          </w:rPr>
        </w:r>
        <w:r w:rsidR="00C725AE">
          <w:rPr>
            <w:webHidden/>
          </w:rPr>
          <w:fldChar w:fldCharType="separate"/>
        </w:r>
        <w:r w:rsidR="00C725AE">
          <w:rPr>
            <w:webHidden/>
          </w:rPr>
          <w:t>78</w:t>
        </w:r>
        <w:r w:rsidR="00C725AE">
          <w:rPr>
            <w:webHidden/>
          </w:rPr>
          <w:fldChar w:fldCharType="end"/>
        </w:r>
      </w:hyperlink>
    </w:p>
    <w:p w14:paraId="168EAE39" w14:textId="48A0D229"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25" w:history="1">
        <w:r w:rsidR="00C725AE" w:rsidRPr="00E66897">
          <w:rPr>
            <w:rStyle w:val="Hyperlink"/>
          </w:rPr>
          <w:t>Resource 13 – duration problems</w:t>
        </w:r>
        <w:r w:rsidR="00C725AE">
          <w:rPr>
            <w:webHidden/>
          </w:rPr>
          <w:tab/>
        </w:r>
        <w:r w:rsidR="00C725AE">
          <w:rPr>
            <w:webHidden/>
          </w:rPr>
          <w:fldChar w:fldCharType="begin"/>
        </w:r>
        <w:r w:rsidR="00C725AE">
          <w:rPr>
            <w:webHidden/>
          </w:rPr>
          <w:instrText xml:space="preserve"> PAGEREF _Toc156834425 \h </w:instrText>
        </w:r>
        <w:r w:rsidR="00C725AE">
          <w:rPr>
            <w:webHidden/>
          </w:rPr>
        </w:r>
        <w:r w:rsidR="00C725AE">
          <w:rPr>
            <w:webHidden/>
          </w:rPr>
          <w:fldChar w:fldCharType="separate"/>
        </w:r>
        <w:r w:rsidR="00C725AE">
          <w:rPr>
            <w:webHidden/>
          </w:rPr>
          <w:t>79</w:t>
        </w:r>
        <w:r w:rsidR="00C725AE">
          <w:rPr>
            <w:webHidden/>
          </w:rPr>
          <w:fldChar w:fldCharType="end"/>
        </w:r>
      </w:hyperlink>
    </w:p>
    <w:p w14:paraId="7ABE8A49" w14:textId="3622E1D5"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26" w:history="1">
        <w:r w:rsidR="00C725AE" w:rsidRPr="00E66897">
          <w:rPr>
            <w:rStyle w:val="Hyperlink"/>
          </w:rPr>
          <w:t>Resource 14 – the zoom strategy</w:t>
        </w:r>
        <w:r w:rsidR="00C725AE">
          <w:rPr>
            <w:webHidden/>
          </w:rPr>
          <w:tab/>
        </w:r>
        <w:r w:rsidR="00C725AE">
          <w:rPr>
            <w:webHidden/>
          </w:rPr>
          <w:fldChar w:fldCharType="begin"/>
        </w:r>
        <w:r w:rsidR="00C725AE">
          <w:rPr>
            <w:webHidden/>
          </w:rPr>
          <w:instrText xml:space="preserve"> PAGEREF _Toc156834426 \h </w:instrText>
        </w:r>
        <w:r w:rsidR="00C725AE">
          <w:rPr>
            <w:webHidden/>
          </w:rPr>
        </w:r>
        <w:r w:rsidR="00C725AE">
          <w:rPr>
            <w:webHidden/>
          </w:rPr>
          <w:fldChar w:fldCharType="separate"/>
        </w:r>
        <w:r w:rsidR="00C725AE">
          <w:rPr>
            <w:webHidden/>
          </w:rPr>
          <w:t>80</w:t>
        </w:r>
        <w:r w:rsidR="00C725AE">
          <w:rPr>
            <w:webHidden/>
          </w:rPr>
          <w:fldChar w:fldCharType="end"/>
        </w:r>
      </w:hyperlink>
    </w:p>
    <w:p w14:paraId="7ACBFA97" w14:textId="02A76098"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27" w:history="1">
        <w:r w:rsidR="00C725AE" w:rsidRPr="00E66897">
          <w:rPr>
            <w:rStyle w:val="Hyperlink"/>
          </w:rPr>
          <w:t>Resource 15 – elapsed timecards</w:t>
        </w:r>
        <w:r w:rsidR="00C725AE">
          <w:rPr>
            <w:webHidden/>
          </w:rPr>
          <w:tab/>
        </w:r>
        <w:r w:rsidR="00C725AE">
          <w:rPr>
            <w:webHidden/>
          </w:rPr>
          <w:fldChar w:fldCharType="begin"/>
        </w:r>
        <w:r w:rsidR="00C725AE">
          <w:rPr>
            <w:webHidden/>
          </w:rPr>
          <w:instrText xml:space="preserve"> PAGEREF _Toc156834427 \h </w:instrText>
        </w:r>
        <w:r w:rsidR="00C725AE">
          <w:rPr>
            <w:webHidden/>
          </w:rPr>
        </w:r>
        <w:r w:rsidR="00C725AE">
          <w:rPr>
            <w:webHidden/>
          </w:rPr>
          <w:fldChar w:fldCharType="separate"/>
        </w:r>
        <w:r w:rsidR="00C725AE">
          <w:rPr>
            <w:webHidden/>
          </w:rPr>
          <w:t>81</w:t>
        </w:r>
        <w:r w:rsidR="00C725AE">
          <w:rPr>
            <w:webHidden/>
          </w:rPr>
          <w:fldChar w:fldCharType="end"/>
        </w:r>
      </w:hyperlink>
    </w:p>
    <w:p w14:paraId="7E597E98" w14:textId="0C6AD2C7"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28" w:history="1">
        <w:r w:rsidR="00C725AE" w:rsidRPr="00E66897">
          <w:rPr>
            <w:rStyle w:val="Hyperlink"/>
          </w:rPr>
          <w:t>Resource 16 – using Google Maps</w:t>
        </w:r>
        <w:r w:rsidR="00C725AE">
          <w:rPr>
            <w:webHidden/>
          </w:rPr>
          <w:tab/>
        </w:r>
        <w:r w:rsidR="00C725AE">
          <w:rPr>
            <w:webHidden/>
          </w:rPr>
          <w:fldChar w:fldCharType="begin"/>
        </w:r>
        <w:r w:rsidR="00C725AE">
          <w:rPr>
            <w:webHidden/>
          </w:rPr>
          <w:instrText xml:space="preserve"> PAGEREF _Toc156834428 \h </w:instrText>
        </w:r>
        <w:r w:rsidR="00C725AE">
          <w:rPr>
            <w:webHidden/>
          </w:rPr>
        </w:r>
        <w:r w:rsidR="00C725AE">
          <w:rPr>
            <w:webHidden/>
          </w:rPr>
          <w:fldChar w:fldCharType="separate"/>
        </w:r>
        <w:r w:rsidR="00C725AE">
          <w:rPr>
            <w:webHidden/>
          </w:rPr>
          <w:t>82</w:t>
        </w:r>
        <w:r w:rsidR="00C725AE">
          <w:rPr>
            <w:webHidden/>
          </w:rPr>
          <w:fldChar w:fldCharType="end"/>
        </w:r>
      </w:hyperlink>
    </w:p>
    <w:p w14:paraId="4A5A8448" w14:textId="6FD3A5DF"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29" w:history="1">
        <w:r w:rsidR="00C725AE" w:rsidRPr="00E66897">
          <w:rPr>
            <w:rStyle w:val="Hyperlink"/>
          </w:rPr>
          <w:t>Resource 17 – excursion planning</w:t>
        </w:r>
        <w:r w:rsidR="00C725AE">
          <w:rPr>
            <w:webHidden/>
          </w:rPr>
          <w:tab/>
        </w:r>
        <w:r w:rsidR="00C725AE">
          <w:rPr>
            <w:webHidden/>
          </w:rPr>
          <w:fldChar w:fldCharType="begin"/>
        </w:r>
        <w:r w:rsidR="00C725AE">
          <w:rPr>
            <w:webHidden/>
          </w:rPr>
          <w:instrText xml:space="preserve"> PAGEREF _Toc156834429 \h </w:instrText>
        </w:r>
        <w:r w:rsidR="00C725AE">
          <w:rPr>
            <w:webHidden/>
          </w:rPr>
        </w:r>
        <w:r w:rsidR="00C725AE">
          <w:rPr>
            <w:webHidden/>
          </w:rPr>
          <w:fldChar w:fldCharType="separate"/>
        </w:r>
        <w:r w:rsidR="00C725AE">
          <w:rPr>
            <w:webHidden/>
          </w:rPr>
          <w:t>83</w:t>
        </w:r>
        <w:r w:rsidR="00C725AE">
          <w:rPr>
            <w:webHidden/>
          </w:rPr>
          <w:fldChar w:fldCharType="end"/>
        </w:r>
      </w:hyperlink>
    </w:p>
    <w:p w14:paraId="0D9189C3" w14:textId="39C12AB9"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30" w:history="1">
        <w:r w:rsidR="00C725AE" w:rsidRPr="00E66897">
          <w:rPr>
            <w:rStyle w:val="Hyperlink"/>
          </w:rPr>
          <w:t>Syllabus outcomes and content</w:t>
        </w:r>
        <w:r w:rsidR="00C725AE">
          <w:rPr>
            <w:webHidden/>
          </w:rPr>
          <w:tab/>
        </w:r>
        <w:r w:rsidR="00C725AE">
          <w:rPr>
            <w:webHidden/>
          </w:rPr>
          <w:fldChar w:fldCharType="begin"/>
        </w:r>
        <w:r w:rsidR="00C725AE">
          <w:rPr>
            <w:webHidden/>
          </w:rPr>
          <w:instrText xml:space="preserve"> PAGEREF _Toc156834430 \h </w:instrText>
        </w:r>
        <w:r w:rsidR="00C725AE">
          <w:rPr>
            <w:webHidden/>
          </w:rPr>
        </w:r>
        <w:r w:rsidR="00C725AE">
          <w:rPr>
            <w:webHidden/>
          </w:rPr>
          <w:fldChar w:fldCharType="separate"/>
        </w:r>
        <w:r w:rsidR="00C725AE">
          <w:rPr>
            <w:webHidden/>
          </w:rPr>
          <w:t>84</w:t>
        </w:r>
        <w:r w:rsidR="00C725AE">
          <w:rPr>
            <w:webHidden/>
          </w:rPr>
          <w:fldChar w:fldCharType="end"/>
        </w:r>
      </w:hyperlink>
    </w:p>
    <w:p w14:paraId="235EBBE2" w14:textId="7C075DE1" w:rsidR="00C725AE" w:rsidRDefault="00861907">
      <w:pPr>
        <w:pStyle w:val="TOC1"/>
        <w:rPr>
          <w:rFonts w:asciiTheme="minorHAnsi" w:eastAsiaTheme="minorEastAsia" w:hAnsiTheme="minorHAnsi" w:cstheme="minorBidi"/>
          <w:b w:val="0"/>
          <w:kern w:val="2"/>
          <w:szCs w:val="22"/>
          <w:lang w:eastAsia="en-AU"/>
          <w14:ligatures w14:val="standardContextual"/>
        </w:rPr>
      </w:pPr>
      <w:hyperlink w:anchor="_Toc156834431" w:history="1">
        <w:r w:rsidR="00C725AE" w:rsidRPr="00E66897">
          <w:rPr>
            <w:rStyle w:val="Hyperlink"/>
          </w:rPr>
          <w:t>References</w:t>
        </w:r>
        <w:r w:rsidR="00C725AE">
          <w:rPr>
            <w:webHidden/>
          </w:rPr>
          <w:tab/>
        </w:r>
        <w:r w:rsidR="00C725AE">
          <w:rPr>
            <w:webHidden/>
          </w:rPr>
          <w:fldChar w:fldCharType="begin"/>
        </w:r>
        <w:r w:rsidR="00C725AE">
          <w:rPr>
            <w:webHidden/>
          </w:rPr>
          <w:instrText xml:space="preserve"> PAGEREF _Toc156834431 \h </w:instrText>
        </w:r>
        <w:r w:rsidR="00C725AE">
          <w:rPr>
            <w:webHidden/>
          </w:rPr>
        </w:r>
        <w:r w:rsidR="00C725AE">
          <w:rPr>
            <w:webHidden/>
          </w:rPr>
          <w:fldChar w:fldCharType="separate"/>
        </w:r>
        <w:r w:rsidR="00C725AE">
          <w:rPr>
            <w:webHidden/>
          </w:rPr>
          <w:t>88</w:t>
        </w:r>
        <w:r w:rsidR="00C725AE">
          <w:rPr>
            <w:webHidden/>
          </w:rPr>
          <w:fldChar w:fldCharType="end"/>
        </w:r>
      </w:hyperlink>
    </w:p>
    <w:p w14:paraId="045A8FDE" w14:textId="202B52C3" w:rsidR="00C725AE" w:rsidRDefault="00861907">
      <w:pPr>
        <w:pStyle w:val="TOC2"/>
        <w:rPr>
          <w:rFonts w:asciiTheme="minorHAnsi" w:eastAsiaTheme="minorEastAsia" w:hAnsiTheme="minorHAnsi" w:cstheme="minorBidi"/>
          <w:kern w:val="2"/>
          <w:szCs w:val="22"/>
          <w:lang w:eastAsia="en-AU"/>
          <w14:ligatures w14:val="standardContextual"/>
        </w:rPr>
      </w:pPr>
      <w:hyperlink w:anchor="_Toc156834432" w:history="1">
        <w:r w:rsidR="00C725AE" w:rsidRPr="00E66897">
          <w:rPr>
            <w:rStyle w:val="Hyperlink"/>
          </w:rPr>
          <w:t>Further reading</w:t>
        </w:r>
        <w:r w:rsidR="00C725AE">
          <w:rPr>
            <w:webHidden/>
          </w:rPr>
          <w:tab/>
        </w:r>
        <w:r w:rsidR="00C725AE">
          <w:rPr>
            <w:webHidden/>
          </w:rPr>
          <w:fldChar w:fldCharType="begin"/>
        </w:r>
        <w:r w:rsidR="00C725AE">
          <w:rPr>
            <w:webHidden/>
          </w:rPr>
          <w:instrText xml:space="preserve"> PAGEREF _Toc156834432 \h </w:instrText>
        </w:r>
        <w:r w:rsidR="00C725AE">
          <w:rPr>
            <w:webHidden/>
          </w:rPr>
        </w:r>
        <w:r w:rsidR="00C725AE">
          <w:rPr>
            <w:webHidden/>
          </w:rPr>
          <w:fldChar w:fldCharType="separate"/>
        </w:r>
        <w:r w:rsidR="00C725AE">
          <w:rPr>
            <w:webHidden/>
          </w:rPr>
          <w:t>89</w:t>
        </w:r>
        <w:r w:rsidR="00C725AE">
          <w:rPr>
            <w:webHidden/>
          </w:rPr>
          <w:fldChar w:fldCharType="end"/>
        </w:r>
      </w:hyperlink>
    </w:p>
    <w:p w14:paraId="66467A87" w14:textId="3DB050A9" w:rsidR="00AC3A8A" w:rsidRPr="00C801FE" w:rsidRDefault="00DA1D7A" w:rsidP="00C801FE">
      <w:r>
        <w:rPr>
          <w:b/>
          <w:noProof/>
          <w:shd w:val="clear" w:color="auto" w:fill="E6E6E6"/>
        </w:rPr>
        <w:fldChar w:fldCharType="end"/>
      </w:r>
      <w:r w:rsidR="00AC3A8A">
        <w:rPr>
          <w:noProof/>
          <w:shd w:val="clear" w:color="auto" w:fill="E6E6E6"/>
        </w:rPr>
        <w:br w:type="page"/>
      </w:r>
    </w:p>
    <w:p w14:paraId="65845E0F" w14:textId="77777777" w:rsidR="00ED48F2" w:rsidRDefault="00ED48F2" w:rsidP="0097220A">
      <w:pPr>
        <w:pStyle w:val="Heading1"/>
      </w:pPr>
      <w:bookmarkStart w:id="0" w:name="_Toc156834372"/>
      <w:r>
        <w:lastRenderedPageBreak/>
        <w:t>Unit description and duration</w:t>
      </w:r>
      <w:bookmarkEnd w:id="0"/>
    </w:p>
    <w:p w14:paraId="2219437D" w14:textId="4F227467" w:rsidR="00ED48F2" w:rsidRDefault="00ED48F2" w:rsidP="0097220A">
      <w:r>
        <w:t xml:space="preserve">This unit develops the big idea that </w:t>
      </w:r>
      <w:r w:rsidR="3503C29C">
        <w:t>angles are the primary structural component of many shapes.</w:t>
      </w:r>
    </w:p>
    <w:p w14:paraId="3E3EC450" w14:textId="22D61254" w:rsidR="00ED48F2" w:rsidRDefault="00ED48F2" w:rsidP="0097220A">
      <w:r>
        <w:t xml:space="preserve">In this </w:t>
      </w:r>
      <w:r w:rsidR="006B5FB1">
        <w:t>2</w:t>
      </w:r>
      <w:r>
        <w:t>-week unit students are provided opportunities to:</w:t>
      </w:r>
    </w:p>
    <w:p w14:paraId="229A5A56" w14:textId="5DC2CB5D" w:rsidR="5ECB6E6B" w:rsidRPr="00ED3EC1" w:rsidRDefault="5ECB6E6B" w:rsidP="0097220A">
      <w:pPr>
        <w:pStyle w:val="ListBullet"/>
      </w:pPr>
      <w:r>
        <w:t>estimate and describe the size of angles using known angles as benchmarks</w:t>
      </w:r>
    </w:p>
    <w:p w14:paraId="538EC881" w14:textId="58430E52" w:rsidR="5ECB6E6B" w:rsidRPr="00ED3EC1" w:rsidRDefault="5ECB6E6B" w:rsidP="0097220A">
      <w:pPr>
        <w:pStyle w:val="ListBullet"/>
      </w:pPr>
      <w:r>
        <w:t>estimate, measure and compare angles using degrees</w:t>
      </w:r>
    </w:p>
    <w:p w14:paraId="6D35DA2D" w14:textId="65C0FF37" w:rsidR="5ECB6E6B" w:rsidRDefault="5ECB6E6B" w:rsidP="0097220A">
      <w:pPr>
        <w:pStyle w:val="ListBullet"/>
        <w:rPr>
          <w:rFonts w:eastAsia="Calibri"/>
        </w:rPr>
      </w:pPr>
      <w:r>
        <w:t>solve problems involving duration, using 12- and 24-hour time.</w:t>
      </w:r>
    </w:p>
    <w:p w14:paraId="76C00B6E" w14:textId="77777777" w:rsidR="0054108C" w:rsidRDefault="0054108C" w:rsidP="0097220A">
      <w:pPr>
        <w:pStyle w:val="Heading2"/>
      </w:pPr>
      <w:bookmarkStart w:id="1" w:name="_Toc156834373"/>
      <w:r>
        <w:t>Syllabus outcomes</w:t>
      </w:r>
      <w:bookmarkEnd w:id="1"/>
    </w:p>
    <w:p w14:paraId="40838521" w14:textId="77777777" w:rsidR="0054108C" w:rsidRDefault="0054108C" w:rsidP="0097220A">
      <w:pPr>
        <w:pStyle w:val="ListBullet"/>
      </w:pPr>
      <w:r w:rsidRPr="2A27FF49">
        <w:rPr>
          <w:b/>
          <w:bCs/>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333E312B" w14:textId="4BE85E10" w:rsidR="725BBDB7" w:rsidRDefault="725BBDB7" w:rsidP="0097220A">
      <w:pPr>
        <w:pStyle w:val="ListBullet"/>
        <w:rPr>
          <w:rFonts w:eastAsia="Calibri"/>
        </w:rPr>
      </w:pPr>
      <w:r w:rsidRPr="2A27FF49">
        <w:rPr>
          <w:b/>
          <w:bCs/>
        </w:rPr>
        <w:t>MA3-AR-01</w:t>
      </w:r>
      <w:r>
        <w:t xml:space="preserve"> selects and applies </w:t>
      </w:r>
      <w:r w:rsidRPr="2A27FF49">
        <w:t>appropriate strategies to solve addition and subtraction problems</w:t>
      </w:r>
    </w:p>
    <w:p w14:paraId="44EDA15D" w14:textId="5CBD7D69" w:rsidR="725BBDB7" w:rsidRDefault="725BBDB7" w:rsidP="0097220A">
      <w:pPr>
        <w:pStyle w:val="ListBullet"/>
        <w:rPr>
          <w:rFonts w:eastAsia="Calibri"/>
        </w:rPr>
      </w:pPr>
      <w:r w:rsidRPr="2A27FF49">
        <w:rPr>
          <w:b/>
          <w:bCs/>
        </w:rPr>
        <w:t>MA3-RQF-01</w:t>
      </w:r>
      <w:r>
        <w:t xml:space="preserve"> compares and orders fractions with denominators of 2, 3, 4, 5, 6, 8 and 10</w:t>
      </w:r>
    </w:p>
    <w:p w14:paraId="7248B192" w14:textId="40F51F47" w:rsidR="725BBDB7" w:rsidRDefault="725BBDB7" w:rsidP="0097220A">
      <w:pPr>
        <w:pStyle w:val="ListBullet"/>
        <w:rPr>
          <w:rFonts w:eastAsia="Calibri"/>
        </w:rPr>
      </w:pPr>
      <w:r w:rsidRPr="2A27FF49">
        <w:rPr>
          <w:b/>
          <w:bCs/>
        </w:rPr>
        <w:t>MA3-RQF-02</w:t>
      </w:r>
      <w:r>
        <w:t xml:space="preserve"> </w:t>
      </w:r>
      <w:r w:rsidRPr="2A27FF49">
        <w:t xml:space="preserve">determines </w:t>
      </w:r>
      <w:r w:rsidRPr="00A757B7">
        <w:t xml:space="preserve">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A757B7">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A757B7">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A757B7">
        <w:t xml:space="preserve"> and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B32A42">
        <w:rPr>
          <w:rFonts w:eastAsiaTheme="minorEastAsia"/>
        </w:rPr>
        <w:t xml:space="preserve"> </w:t>
      </w:r>
      <w:r w:rsidRPr="00A757B7">
        <w:t>of</w:t>
      </w:r>
      <w:r w:rsidRPr="2A27FF49">
        <w:t xml:space="preserve"> measures and quantities</w:t>
      </w:r>
    </w:p>
    <w:p w14:paraId="3AE382C6" w14:textId="354E37C3" w:rsidR="725BBDB7" w:rsidRDefault="725BBDB7" w:rsidP="0097220A">
      <w:pPr>
        <w:pStyle w:val="ListBullet"/>
        <w:rPr>
          <w:rFonts w:eastAsia="Calibri"/>
        </w:rPr>
      </w:pPr>
      <w:r w:rsidRPr="2A27FF49">
        <w:rPr>
          <w:b/>
          <w:bCs/>
        </w:rPr>
        <w:t>MA3-GM-03</w:t>
      </w:r>
      <w:r>
        <w:t xml:space="preserve"> measures and constructs angles, and </w:t>
      </w:r>
      <w:r w:rsidRPr="2A27FF49">
        <w:t>identifies the relationships between angles on a straight line and angles at a point</w:t>
      </w:r>
    </w:p>
    <w:p w14:paraId="38A1D90E" w14:textId="2A42706B" w:rsidR="725BBDB7" w:rsidRDefault="725BBDB7" w:rsidP="0097220A">
      <w:pPr>
        <w:pStyle w:val="ListBullet"/>
        <w:rPr>
          <w:rFonts w:eastAsia="Calibri"/>
        </w:rPr>
      </w:pPr>
      <w:r w:rsidRPr="2A27FF49">
        <w:rPr>
          <w:b/>
          <w:bCs/>
        </w:rPr>
        <w:t xml:space="preserve">MA3-NSM-02 </w:t>
      </w:r>
      <w:r>
        <w:t>measures and compares duration, using 12- and 24-hour time and am and pm notation</w:t>
      </w:r>
    </w:p>
    <w:p w14:paraId="3EF50962" w14:textId="77777777" w:rsidR="0054108C" w:rsidRDefault="0054108C" w:rsidP="0097220A">
      <w:pPr>
        <w:pStyle w:val="Heading2"/>
      </w:pPr>
      <w:bookmarkStart w:id="2" w:name="_Toc156834374"/>
      <w:r>
        <w:lastRenderedPageBreak/>
        <w:t>Working mathematically</w:t>
      </w:r>
      <w:bookmarkEnd w:id="2"/>
    </w:p>
    <w:p w14:paraId="5975D1A9" w14:textId="77777777" w:rsidR="0054108C" w:rsidRDefault="0054108C" w:rsidP="0097220A">
      <w:r>
        <w:t>In the Mathematics K–10 Syllabus, there is one overarching Working mathematically outcome (</w:t>
      </w:r>
      <w:r w:rsidRPr="28B1F5D3">
        <w:rPr>
          <w:rStyle w:val="Strong"/>
        </w:rPr>
        <w:t>MAO-WM-01</w:t>
      </w:r>
      <w:r>
        <w:t>). The Working mathematically processes should be embedded within the concepts being taught. The Working mathematically processes are:</w:t>
      </w:r>
    </w:p>
    <w:p w14:paraId="17F9312A" w14:textId="77777777" w:rsidR="0054108C" w:rsidRDefault="0054108C" w:rsidP="0097220A">
      <w:pPr>
        <w:pStyle w:val="ListBullet"/>
      </w:pPr>
      <w:r>
        <w:t>communicating</w:t>
      </w:r>
    </w:p>
    <w:p w14:paraId="4DDFD9E5" w14:textId="77777777" w:rsidR="0054108C" w:rsidRDefault="0054108C" w:rsidP="0097220A">
      <w:pPr>
        <w:pStyle w:val="ListBullet"/>
      </w:pPr>
      <w:r>
        <w:t>understanding and fluency</w:t>
      </w:r>
    </w:p>
    <w:p w14:paraId="1FB70487" w14:textId="77777777" w:rsidR="0054108C" w:rsidRDefault="0054108C" w:rsidP="0097220A">
      <w:pPr>
        <w:pStyle w:val="ListBullet"/>
      </w:pPr>
      <w:r>
        <w:t>reasoning</w:t>
      </w:r>
    </w:p>
    <w:p w14:paraId="4B357CD1" w14:textId="77777777" w:rsidR="0054108C" w:rsidRPr="00F929AA" w:rsidRDefault="0054108C" w:rsidP="0097220A">
      <w:pPr>
        <w:pStyle w:val="ListBullet"/>
      </w:pPr>
      <w:r>
        <w:t>problem solving.</w:t>
      </w:r>
    </w:p>
    <w:p w14:paraId="7B1A0072" w14:textId="2843BA19" w:rsidR="00CE7F69" w:rsidRDefault="00861907" w:rsidP="0097220A">
      <w:pPr>
        <w:pStyle w:val="Imageattributioncaption"/>
      </w:pPr>
      <w:hyperlink r:id="rId8" w:history="1">
        <w:r w:rsidR="0054108C" w:rsidRPr="00A31878">
          <w:rPr>
            <w:rStyle w:val="Hyperlink"/>
          </w:rPr>
          <w:t>Mathematics K–10 Syllabus</w:t>
        </w:r>
      </w:hyperlink>
      <w:r w:rsidR="0054108C">
        <w:t xml:space="preserve"> © NSW Education Standards Authority (NESA) for and on behalf of the Crown in right of the State of New South Wales, 2022.</w:t>
      </w:r>
    </w:p>
    <w:p w14:paraId="49B25F1F" w14:textId="3A7A263F" w:rsidR="00ED48F2" w:rsidRDefault="00ED48F2" w:rsidP="0097220A">
      <w:pPr>
        <w:pStyle w:val="Heading2"/>
      </w:pPr>
      <w:bookmarkStart w:id="3" w:name="_Toc156834375"/>
      <w:r>
        <w:t>Student prior learning</w:t>
      </w:r>
      <w:bookmarkEnd w:id="3"/>
    </w:p>
    <w:p w14:paraId="5AF8082B" w14:textId="77777777" w:rsidR="00ED48F2" w:rsidRDefault="00ED48F2" w:rsidP="00ED48F2">
      <w:r>
        <w:t>Before engaging in these teaching and learning activities, students would benefit from prior experience with:</w:t>
      </w:r>
    </w:p>
    <w:p w14:paraId="2D383C33" w14:textId="21B181E1" w:rsidR="50B80896" w:rsidRDefault="50B80896" w:rsidP="20720587">
      <w:pPr>
        <w:pStyle w:val="ListBullet"/>
        <w:ind w:left="491"/>
      </w:pPr>
      <w:r>
        <w:t>describing angles in comparison to quarter-turns as acute, right, obtuse, straight, reflex or a revolution</w:t>
      </w:r>
    </w:p>
    <w:p w14:paraId="2D9470D9" w14:textId="0CAC8201" w:rsidR="50B80896" w:rsidRDefault="50B80896" w:rsidP="20720587">
      <w:pPr>
        <w:pStyle w:val="ListBullet"/>
        <w:ind w:left="491"/>
        <w:rPr>
          <w:rFonts w:eastAsia="Calibri"/>
        </w:rPr>
      </w:pPr>
      <w:r>
        <w:t xml:space="preserve">recognising and </w:t>
      </w:r>
      <w:r w:rsidR="005803C7">
        <w:t xml:space="preserve">describing </w:t>
      </w:r>
      <w:r>
        <w:t>angles as less than, equal to, about the same as or greater than a right angle</w:t>
      </w:r>
    </w:p>
    <w:p w14:paraId="41C32545" w14:textId="0A2412F1" w:rsidR="3EB11284" w:rsidRDefault="3EB11284" w:rsidP="20720587">
      <w:pPr>
        <w:pStyle w:val="ListBullet"/>
        <w:ind w:left="491"/>
        <w:rPr>
          <w:rFonts w:eastAsia="Calibri"/>
        </w:rPr>
      </w:pPr>
      <w:r>
        <w:t>compar</w:t>
      </w:r>
      <w:r w:rsidR="00AF7F25">
        <w:t>ing</w:t>
      </w:r>
      <w:r>
        <w:t xml:space="preserve"> 12- and 24-hour time systems and convert</w:t>
      </w:r>
      <w:r w:rsidR="00AF7F25">
        <w:t>ing</w:t>
      </w:r>
      <w:r>
        <w:t xml:space="preserve"> between them.</w:t>
      </w:r>
    </w:p>
    <w:p w14:paraId="0E930F58" w14:textId="77777777" w:rsidR="005803C7" w:rsidRDefault="005803C7" w:rsidP="005803C7">
      <w:pPr>
        <w:pStyle w:val="FeatureBox"/>
      </w:pPr>
      <w:r>
        <w:lastRenderedPageBreak/>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p>
    <w:p w14:paraId="792DCD1B" w14:textId="77777777" w:rsidR="005803C7" w:rsidRPr="005803C7" w:rsidRDefault="005803C7" w:rsidP="005803C7">
      <w:r w:rsidRPr="005803C7">
        <w:br w:type="page"/>
      </w:r>
    </w:p>
    <w:p w14:paraId="2A3723A6" w14:textId="551A9E0A" w:rsidR="009809F0" w:rsidRDefault="009809F0" w:rsidP="009809F0">
      <w:pPr>
        <w:pStyle w:val="Heading2"/>
      </w:pPr>
      <w:bookmarkStart w:id="4" w:name="_Toc156834376"/>
      <w:r>
        <w:lastRenderedPageBreak/>
        <w:t>Lesson overview and resources</w:t>
      </w:r>
      <w:bookmarkEnd w:id="4"/>
    </w:p>
    <w:p w14:paraId="25A8F142" w14:textId="205F5978"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2FC7365D" w14:textId="77777777" w:rsidTr="2A27FF49">
        <w:trPr>
          <w:cnfStyle w:val="100000000000" w:firstRow="1" w:lastRow="0" w:firstColumn="0" w:lastColumn="0" w:oddVBand="0" w:evenVBand="0" w:oddHBand="0" w:evenHBand="0" w:firstRowFirstColumn="0" w:firstRowLastColumn="0" w:lastRowFirstColumn="0" w:lastRowLastColumn="0"/>
        </w:trPr>
        <w:tc>
          <w:tcPr>
            <w:tcW w:w="4853" w:type="dxa"/>
          </w:tcPr>
          <w:p w14:paraId="31D25CDD" w14:textId="39D1EE74" w:rsidR="009809F0" w:rsidRDefault="009809F0" w:rsidP="009809F0">
            <w:bookmarkStart w:id="5" w:name="_Hlk154047329"/>
            <w:r w:rsidRPr="003B29A3">
              <w:t>Lesson</w:t>
            </w:r>
          </w:p>
        </w:tc>
        <w:tc>
          <w:tcPr>
            <w:tcW w:w="4853" w:type="dxa"/>
          </w:tcPr>
          <w:p w14:paraId="6E414F5E" w14:textId="5E371BF7" w:rsidR="009809F0" w:rsidRDefault="009809F0" w:rsidP="009809F0">
            <w:r w:rsidRPr="003B29A3">
              <w:t>Content</w:t>
            </w:r>
          </w:p>
        </w:tc>
        <w:tc>
          <w:tcPr>
            <w:tcW w:w="4854" w:type="dxa"/>
          </w:tcPr>
          <w:p w14:paraId="5A8EB51E" w14:textId="0B733492" w:rsidR="009809F0" w:rsidRDefault="009809F0" w:rsidP="009809F0">
            <w:r w:rsidRPr="003B29A3">
              <w:t>Duration</w:t>
            </w:r>
            <w:r w:rsidR="001B4EE0">
              <w:t xml:space="preserve"> and r</w:t>
            </w:r>
            <w:r w:rsidRPr="003B29A3">
              <w:t>esources</w:t>
            </w:r>
          </w:p>
        </w:tc>
      </w:tr>
      <w:tr w:rsidR="009809F0" w14:paraId="6F5CBBF4" w14:textId="77777777" w:rsidTr="2A27FF49">
        <w:trPr>
          <w:cnfStyle w:val="000000100000" w:firstRow="0" w:lastRow="0" w:firstColumn="0" w:lastColumn="0" w:oddVBand="0" w:evenVBand="0" w:oddHBand="1" w:evenHBand="0" w:firstRowFirstColumn="0" w:firstRowLastColumn="0" w:lastRowFirstColumn="0" w:lastRowLastColumn="0"/>
        </w:trPr>
        <w:tc>
          <w:tcPr>
            <w:tcW w:w="4853" w:type="dxa"/>
          </w:tcPr>
          <w:p w14:paraId="504650D1" w14:textId="5134088F" w:rsidR="009809F0" w:rsidRPr="009809F0" w:rsidRDefault="00861907" w:rsidP="009809F0">
            <w:pPr>
              <w:rPr>
                <w:b/>
                <w:bCs/>
              </w:rPr>
            </w:pPr>
            <w:hyperlink w:anchor="_Lesson_1" w:history="1">
              <w:r w:rsidR="009809F0" w:rsidRPr="00705B7C">
                <w:rPr>
                  <w:rStyle w:val="Hyperlink"/>
                  <w:b/>
                  <w:bCs/>
                </w:rPr>
                <w:t>Lesson 1</w:t>
              </w:r>
            </w:hyperlink>
          </w:p>
          <w:p w14:paraId="349738FE" w14:textId="77777777" w:rsidR="009809F0" w:rsidRDefault="009809F0" w:rsidP="009809F0">
            <w:r w:rsidRPr="5826FF5A">
              <w:rPr>
                <w:b/>
                <w:bCs/>
              </w:rPr>
              <w:t>Daily number sense learning intention</w:t>
            </w:r>
            <w:r>
              <w:t>:</w:t>
            </w:r>
          </w:p>
          <w:p w14:paraId="087D47EF" w14:textId="1B8E1E35" w:rsidR="009809F0" w:rsidRDefault="66FC2EC8" w:rsidP="5826FF5A">
            <w:pPr>
              <w:pStyle w:val="ListBullet"/>
            </w:pPr>
            <w:r w:rsidRPr="2A27FF49">
              <w:rPr>
                <w:rFonts w:eastAsia="Arial"/>
                <w:color w:val="000000" w:themeColor="text1"/>
              </w:rPr>
              <w:t>build up to the whole from a given fractional part</w:t>
            </w:r>
          </w:p>
        </w:tc>
        <w:tc>
          <w:tcPr>
            <w:tcW w:w="4853" w:type="dxa"/>
          </w:tcPr>
          <w:p w14:paraId="5B581C27" w14:textId="1FF1D74E" w:rsidR="009809F0" w:rsidRDefault="009809F0" w:rsidP="009809F0">
            <w:r w:rsidRPr="3969F9FA">
              <w:rPr>
                <w:b/>
                <w:bCs/>
              </w:rPr>
              <w:t>Lesson core concept</w:t>
            </w:r>
            <w:r>
              <w:t xml:space="preserve">: </w:t>
            </w:r>
            <w:r w:rsidR="005803C7">
              <w:t>a</w:t>
            </w:r>
            <w:r w:rsidR="708E21F5">
              <w:t>ngles can be classified according to their features.</w:t>
            </w:r>
          </w:p>
          <w:p w14:paraId="5E3CE799" w14:textId="1BBA836F" w:rsidR="009809F0" w:rsidRDefault="009809F0" w:rsidP="009809F0">
            <w:r w:rsidRPr="009809F0">
              <w:rPr>
                <w:b/>
                <w:bCs/>
              </w:rPr>
              <w:t>Core concept learning intention</w:t>
            </w:r>
            <w:r>
              <w:t>:</w:t>
            </w:r>
          </w:p>
          <w:p w14:paraId="493D4D80" w14:textId="14BA7784" w:rsidR="009809F0" w:rsidRDefault="327B005A" w:rsidP="009809F0">
            <w:pPr>
              <w:pStyle w:val="ListBullet"/>
            </w:pPr>
            <w:r w:rsidRPr="2A27FF49">
              <w:rPr>
                <w:rFonts w:eastAsia="Arial"/>
                <w:color w:val="000000" w:themeColor="text1"/>
              </w:rPr>
              <w:t>investigate the relationships formed by the intersection of straight lines</w:t>
            </w:r>
          </w:p>
        </w:tc>
        <w:tc>
          <w:tcPr>
            <w:tcW w:w="4854" w:type="dxa"/>
          </w:tcPr>
          <w:p w14:paraId="06D22E4D" w14:textId="0FDAD8BD" w:rsidR="009809F0" w:rsidRDefault="009809F0" w:rsidP="009809F0">
            <w:r w:rsidRPr="009809F0">
              <w:rPr>
                <w:b/>
                <w:bCs/>
              </w:rPr>
              <w:t>Lesson duration</w:t>
            </w:r>
            <w:r>
              <w:t xml:space="preserve">: </w:t>
            </w:r>
            <w:r w:rsidR="668362FA">
              <w:t>60</w:t>
            </w:r>
            <w:r>
              <w:t xml:space="preserve"> minutes</w:t>
            </w:r>
          </w:p>
          <w:p w14:paraId="2B2F2224" w14:textId="0E421F87" w:rsidR="009809F0" w:rsidRPr="00FD4678" w:rsidRDefault="00861907" w:rsidP="3800E185">
            <w:pPr>
              <w:pStyle w:val="ListBullet"/>
              <w:rPr>
                <w:rFonts w:eastAsia="Calibri"/>
              </w:rPr>
            </w:pPr>
            <w:hyperlink w:anchor="_Resource_1:_Using">
              <w:r w:rsidR="110C2179" w:rsidRPr="2A27FF49">
                <w:rPr>
                  <w:rStyle w:val="Hyperlink"/>
                  <w:rFonts w:eastAsia="Calibri"/>
                </w:rPr>
                <w:t xml:space="preserve">Resource </w:t>
              </w:r>
              <w:r w:rsidR="50B18844" w:rsidRPr="2A27FF49">
                <w:rPr>
                  <w:rStyle w:val="Hyperlink"/>
                  <w:rFonts w:eastAsia="Calibri"/>
                </w:rPr>
                <w:t>1</w:t>
              </w:r>
              <w:r w:rsidR="004C6AB5">
                <w:rPr>
                  <w:rStyle w:val="Hyperlink"/>
                  <w:rFonts w:eastAsia="Calibri"/>
                </w:rPr>
                <w:t xml:space="preserve"> –</w:t>
              </w:r>
              <w:r w:rsidR="110C2179" w:rsidRPr="2A27FF49">
                <w:rPr>
                  <w:rStyle w:val="Hyperlink"/>
                  <w:rFonts w:eastAsia="Calibri"/>
                </w:rPr>
                <w:t xml:space="preserve"> </w:t>
              </w:r>
              <w:r w:rsidR="004C6AB5">
                <w:rPr>
                  <w:rStyle w:val="Hyperlink"/>
                  <w:rFonts w:eastAsia="Calibri"/>
                </w:rPr>
                <w:t>u</w:t>
              </w:r>
              <w:r w:rsidR="110C2179" w:rsidRPr="2A27FF49">
                <w:rPr>
                  <w:rStyle w:val="Hyperlink"/>
                  <w:rFonts w:eastAsia="Calibri"/>
                </w:rPr>
                <w:t>sing a protractor</w:t>
              </w:r>
            </w:hyperlink>
          </w:p>
          <w:p w14:paraId="2DD16FBE" w14:textId="3A8F55C0" w:rsidR="009809F0" w:rsidRPr="00FD4678" w:rsidRDefault="00934727" w:rsidP="3800E185">
            <w:pPr>
              <w:pStyle w:val="ListBullet"/>
              <w:rPr>
                <w:rFonts w:eastAsia="Calibri"/>
              </w:rPr>
            </w:pPr>
            <w:r>
              <w:t>Ice-cream</w:t>
            </w:r>
            <w:r w:rsidR="2A867A4C">
              <w:t xml:space="preserve"> sticks</w:t>
            </w:r>
          </w:p>
          <w:p w14:paraId="4FD311BF" w14:textId="7AB87817" w:rsidR="009809F0" w:rsidRDefault="2A867A4C" w:rsidP="009809F0">
            <w:pPr>
              <w:pStyle w:val="ListBullet"/>
              <w:rPr>
                <w:rFonts w:eastAsia="Calibri"/>
              </w:rPr>
            </w:pPr>
            <w:r w:rsidRPr="2A27FF49">
              <w:rPr>
                <w:rFonts w:eastAsia="Calibri"/>
              </w:rPr>
              <w:t>Writing materials</w:t>
            </w:r>
          </w:p>
        </w:tc>
      </w:tr>
      <w:tr w:rsidR="009809F0" w14:paraId="284D530F" w14:textId="77777777" w:rsidTr="2A27FF49">
        <w:trPr>
          <w:cnfStyle w:val="000000010000" w:firstRow="0" w:lastRow="0" w:firstColumn="0" w:lastColumn="0" w:oddVBand="0" w:evenVBand="0" w:oddHBand="0" w:evenHBand="1" w:firstRowFirstColumn="0" w:firstRowLastColumn="0" w:lastRowFirstColumn="0" w:lastRowLastColumn="0"/>
        </w:trPr>
        <w:tc>
          <w:tcPr>
            <w:tcW w:w="4853" w:type="dxa"/>
          </w:tcPr>
          <w:p w14:paraId="5984D945" w14:textId="7E8DD574" w:rsidR="009809F0" w:rsidRPr="009809F0" w:rsidRDefault="00861907" w:rsidP="009809F0">
            <w:pPr>
              <w:rPr>
                <w:b/>
                <w:bCs/>
              </w:rPr>
            </w:pPr>
            <w:hyperlink w:anchor="_Lesson_2" w:history="1">
              <w:r w:rsidR="009809F0" w:rsidRPr="00705B7C">
                <w:rPr>
                  <w:rStyle w:val="Hyperlink"/>
                  <w:b/>
                  <w:bCs/>
                </w:rPr>
                <w:t>Lesson 2</w:t>
              </w:r>
            </w:hyperlink>
          </w:p>
          <w:p w14:paraId="5890248D" w14:textId="77777777" w:rsidR="009809F0" w:rsidRDefault="009809F0" w:rsidP="009809F0">
            <w:r w:rsidRPr="5826FF5A">
              <w:rPr>
                <w:b/>
                <w:bCs/>
              </w:rPr>
              <w:t>Daily number sense learning intention</w:t>
            </w:r>
            <w:r>
              <w:t>:</w:t>
            </w:r>
          </w:p>
          <w:p w14:paraId="53A36B3D" w14:textId="34C494D5" w:rsidR="009809F0" w:rsidRDefault="3328043F" w:rsidP="5826FF5A">
            <w:pPr>
              <w:pStyle w:val="ListBullet"/>
            </w:pPr>
            <w:r w:rsidRPr="2A27FF49">
              <w:rPr>
                <w:rFonts w:eastAsia="Arial"/>
                <w:color w:val="000000" w:themeColor="text1"/>
              </w:rPr>
              <w:t>build up to the whole from a given fractional part</w:t>
            </w:r>
          </w:p>
        </w:tc>
        <w:tc>
          <w:tcPr>
            <w:tcW w:w="4853" w:type="dxa"/>
          </w:tcPr>
          <w:p w14:paraId="51DCA54F" w14:textId="71502B6C" w:rsidR="009809F0" w:rsidRDefault="009809F0" w:rsidP="009809F0">
            <w:r w:rsidRPr="3969F9FA">
              <w:rPr>
                <w:b/>
                <w:bCs/>
              </w:rPr>
              <w:t>Lesson core concept</w:t>
            </w:r>
            <w:r>
              <w:t xml:space="preserve">: </w:t>
            </w:r>
            <w:r w:rsidR="004C6AB5">
              <w:t>a</w:t>
            </w:r>
            <w:r w:rsidR="6F16E9B2">
              <w:t>ngles are created when lines intersect.</w:t>
            </w:r>
          </w:p>
          <w:p w14:paraId="18BEBC11" w14:textId="2A5A7600" w:rsidR="009809F0" w:rsidRDefault="009809F0" w:rsidP="009809F0">
            <w:r w:rsidRPr="009809F0">
              <w:rPr>
                <w:b/>
                <w:bCs/>
              </w:rPr>
              <w:t>Core concept learning intention</w:t>
            </w:r>
            <w:r>
              <w:t>:</w:t>
            </w:r>
          </w:p>
          <w:p w14:paraId="3F55D6B5" w14:textId="35A5EBC8" w:rsidR="009809F0" w:rsidRDefault="6398F1BA" w:rsidP="009809F0">
            <w:pPr>
              <w:pStyle w:val="ListBullet"/>
            </w:pPr>
            <w:r w:rsidRPr="2A27FF49">
              <w:rPr>
                <w:rFonts w:eastAsia="Arial"/>
                <w:color w:val="000000" w:themeColor="text1"/>
              </w:rPr>
              <w:t>investigate the relationships formed by the intersection of straight lines</w:t>
            </w:r>
          </w:p>
        </w:tc>
        <w:tc>
          <w:tcPr>
            <w:tcW w:w="4854" w:type="dxa"/>
          </w:tcPr>
          <w:p w14:paraId="6C5F1B13" w14:textId="0ED3A83E" w:rsidR="009809F0" w:rsidRDefault="009809F0" w:rsidP="009809F0">
            <w:r w:rsidRPr="5826FF5A">
              <w:rPr>
                <w:b/>
                <w:bCs/>
              </w:rPr>
              <w:t>Lesson duration</w:t>
            </w:r>
            <w:r>
              <w:t xml:space="preserve">: </w:t>
            </w:r>
            <w:r w:rsidR="6EE2559F">
              <w:t>60</w:t>
            </w:r>
            <w:r>
              <w:t xml:space="preserve"> minutes</w:t>
            </w:r>
          </w:p>
          <w:p w14:paraId="0B296A52" w14:textId="4D5BA823" w:rsidR="30BA7232" w:rsidRPr="00FD4678" w:rsidRDefault="00861907" w:rsidP="5826FF5A">
            <w:pPr>
              <w:pStyle w:val="ListBullet"/>
              <w:rPr>
                <w:rFonts w:eastAsia="Calibri"/>
              </w:rPr>
            </w:pPr>
            <w:hyperlink w:anchor="_Resource_2:_House">
              <w:r w:rsidR="00FD4678" w:rsidRPr="2A27FF49">
                <w:rPr>
                  <w:rStyle w:val="Hyperlink"/>
                </w:rPr>
                <w:t>Resource 2</w:t>
              </w:r>
              <w:r w:rsidR="004C6AB5">
                <w:rPr>
                  <w:rStyle w:val="Hyperlink"/>
                </w:rPr>
                <w:t xml:space="preserve"> –</w:t>
              </w:r>
              <w:r w:rsidR="00FD4678" w:rsidRPr="2A27FF49">
                <w:rPr>
                  <w:rStyle w:val="Hyperlink"/>
                </w:rPr>
                <w:t xml:space="preserve"> </w:t>
              </w:r>
              <w:r w:rsidR="004C6AB5">
                <w:rPr>
                  <w:rStyle w:val="Hyperlink"/>
                </w:rPr>
                <w:t>h</w:t>
              </w:r>
              <w:r w:rsidR="00FD4678" w:rsidRPr="2A27FF49">
                <w:rPr>
                  <w:rStyle w:val="Hyperlink"/>
                </w:rPr>
                <w:t>ouse plans</w:t>
              </w:r>
            </w:hyperlink>
          </w:p>
          <w:p w14:paraId="227C0776" w14:textId="30973B93" w:rsidR="009809F0" w:rsidRPr="00FD4678" w:rsidRDefault="00861907" w:rsidP="5826FF5A">
            <w:pPr>
              <w:pStyle w:val="ListBullet"/>
            </w:pPr>
            <w:hyperlink w:anchor="_Resource_3:_Hexagon">
              <w:r w:rsidR="30BA7232" w:rsidRPr="2A27FF49">
                <w:rPr>
                  <w:rStyle w:val="Hyperlink"/>
                </w:rPr>
                <w:t xml:space="preserve">Resource </w:t>
              </w:r>
              <w:r w:rsidR="6548A1CA" w:rsidRPr="2A27FF49">
                <w:rPr>
                  <w:rStyle w:val="Hyperlink"/>
                </w:rPr>
                <w:t>3</w:t>
              </w:r>
              <w:r w:rsidR="004C6AB5">
                <w:rPr>
                  <w:rStyle w:val="Hyperlink"/>
                </w:rPr>
                <w:t xml:space="preserve"> –</w:t>
              </w:r>
              <w:r w:rsidR="30BA7232" w:rsidRPr="2A27FF49">
                <w:rPr>
                  <w:rStyle w:val="Hyperlink"/>
                </w:rPr>
                <w:t xml:space="preserve"> </w:t>
              </w:r>
              <w:r w:rsidR="004C6AB5">
                <w:rPr>
                  <w:rStyle w:val="Hyperlink"/>
                </w:rPr>
                <w:t>h</w:t>
              </w:r>
              <w:r w:rsidR="30BA7232" w:rsidRPr="2A27FF49">
                <w:rPr>
                  <w:rStyle w:val="Hyperlink"/>
                </w:rPr>
                <w:t>exagon angles</w:t>
              </w:r>
            </w:hyperlink>
          </w:p>
          <w:p w14:paraId="73894AD4" w14:textId="77777777" w:rsidR="004C6AB5" w:rsidRDefault="004C6AB5" w:rsidP="5826FF5A">
            <w:pPr>
              <w:pStyle w:val="ListBullet"/>
              <w:rPr>
                <w:rFonts w:eastAsia="Calibri"/>
              </w:rPr>
            </w:pPr>
            <w:r>
              <w:rPr>
                <w:rFonts w:eastAsia="Calibri"/>
              </w:rPr>
              <w:t>Coloured markers</w:t>
            </w:r>
          </w:p>
          <w:p w14:paraId="5B1AA589" w14:textId="5FA236B0" w:rsidR="00C4749A" w:rsidRPr="004C6AB5" w:rsidRDefault="687BBF3B" w:rsidP="004C6AB5">
            <w:pPr>
              <w:pStyle w:val="ListBullet"/>
              <w:rPr>
                <w:rFonts w:eastAsia="Calibri"/>
              </w:rPr>
            </w:pPr>
            <w:r w:rsidRPr="2A27FF49">
              <w:rPr>
                <w:rFonts w:eastAsia="Calibri"/>
              </w:rPr>
              <w:t>Writing materials</w:t>
            </w:r>
          </w:p>
        </w:tc>
      </w:tr>
      <w:tr w:rsidR="009809F0" w14:paraId="0CF69046" w14:textId="77777777" w:rsidTr="2A27FF49">
        <w:trPr>
          <w:cnfStyle w:val="000000100000" w:firstRow="0" w:lastRow="0" w:firstColumn="0" w:lastColumn="0" w:oddVBand="0" w:evenVBand="0" w:oddHBand="1" w:evenHBand="0" w:firstRowFirstColumn="0" w:firstRowLastColumn="0" w:lastRowFirstColumn="0" w:lastRowLastColumn="0"/>
        </w:trPr>
        <w:tc>
          <w:tcPr>
            <w:tcW w:w="4853" w:type="dxa"/>
          </w:tcPr>
          <w:p w14:paraId="54889E34" w14:textId="360D78EB" w:rsidR="009809F0" w:rsidRPr="009809F0" w:rsidRDefault="00861907" w:rsidP="009809F0">
            <w:pPr>
              <w:rPr>
                <w:b/>
                <w:bCs/>
              </w:rPr>
            </w:pPr>
            <w:hyperlink w:anchor="_Lesson_3" w:history="1">
              <w:r w:rsidR="009809F0" w:rsidRPr="00705B7C">
                <w:rPr>
                  <w:rStyle w:val="Hyperlink"/>
                  <w:b/>
                  <w:bCs/>
                </w:rPr>
                <w:t>Lesson 3</w:t>
              </w:r>
            </w:hyperlink>
          </w:p>
          <w:p w14:paraId="182A23E9" w14:textId="77777777" w:rsidR="009809F0" w:rsidRDefault="009809F0" w:rsidP="009809F0">
            <w:r w:rsidRPr="5826FF5A">
              <w:rPr>
                <w:b/>
                <w:bCs/>
              </w:rPr>
              <w:lastRenderedPageBreak/>
              <w:t>Daily number sense learning intention</w:t>
            </w:r>
            <w:r>
              <w:t>:</w:t>
            </w:r>
          </w:p>
          <w:p w14:paraId="39783B92" w14:textId="3DFDF42A" w:rsidR="009809F0" w:rsidRDefault="29500EBD" w:rsidP="5826FF5A">
            <w:pPr>
              <w:pStyle w:val="ListBullet"/>
            </w:pPr>
            <w:r w:rsidRPr="2A27FF49">
              <w:rPr>
                <w:rFonts w:eastAsia="Arial"/>
                <w:color w:val="000000" w:themeColor="text1"/>
              </w:rPr>
              <w:t>build up to the whole from a given fractional part</w:t>
            </w:r>
          </w:p>
        </w:tc>
        <w:tc>
          <w:tcPr>
            <w:tcW w:w="4853" w:type="dxa"/>
          </w:tcPr>
          <w:p w14:paraId="3DB303F6" w14:textId="54E8F272" w:rsidR="009809F0" w:rsidRDefault="009809F0" w:rsidP="5826FF5A">
            <w:r w:rsidRPr="5826FF5A">
              <w:rPr>
                <w:b/>
                <w:bCs/>
              </w:rPr>
              <w:lastRenderedPageBreak/>
              <w:t>Lesson core concept</w:t>
            </w:r>
            <w:r>
              <w:t xml:space="preserve">: </w:t>
            </w:r>
            <w:r w:rsidR="004C6AB5">
              <w:t>a</w:t>
            </w:r>
            <w:r w:rsidR="7BCF0040">
              <w:t xml:space="preserve">ngles at a point form </w:t>
            </w:r>
            <w:r w:rsidR="7BCF0040">
              <w:lastRenderedPageBreak/>
              <w:t>an angle of revolution and add to 360°.</w:t>
            </w:r>
          </w:p>
          <w:p w14:paraId="17ABCD63" w14:textId="201ACE9E" w:rsidR="009809F0" w:rsidRDefault="009809F0" w:rsidP="009809F0">
            <w:r w:rsidRPr="009809F0">
              <w:rPr>
                <w:b/>
                <w:bCs/>
              </w:rPr>
              <w:t>Core concept learning intention</w:t>
            </w:r>
            <w:r>
              <w:t>:</w:t>
            </w:r>
          </w:p>
          <w:p w14:paraId="549210B4" w14:textId="1F486A6B" w:rsidR="009809F0" w:rsidRDefault="5740233A" w:rsidP="009809F0">
            <w:pPr>
              <w:pStyle w:val="ListBullet"/>
            </w:pPr>
            <w:r w:rsidRPr="2A27FF49">
              <w:rPr>
                <w:rFonts w:eastAsia="Arial"/>
                <w:color w:val="000000" w:themeColor="text1"/>
              </w:rPr>
              <w:t>i</w:t>
            </w:r>
            <w:r w:rsidR="776424D7" w:rsidRPr="2A27FF49">
              <w:rPr>
                <w:rFonts w:eastAsia="Arial"/>
                <w:color w:val="000000" w:themeColor="text1"/>
              </w:rPr>
              <w:t>nvestigate the relationships formed by the intersection of straight lines</w:t>
            </w:r>
          </w:p>
        </w:tc>
        <w:tc>
          <w:tcPr>
            <w:tcW w:w="4854" w:type="dxa"/>
          </w:tcPr>
          <w:p w14:paraId="53093867" w14:textId="31C1FD91" w:rsidR="009809F0" w:rsidRDefault="009809F0" w:rsidP="009809F0">
            <w:r w:rsidRPr="5826FF5A">
              <w:rPr>
                <w:b/>
                <w:bCs/>
              </w:rPr>
              <w:lastRenderedPageBreak/>
              <w:t>Lesson duration</w:t>
            </w:r>
            <w:r>
              <w:t xml:space="preserve">: </w:t>
            </w:r>
            <w:r w:rsidR="0B1FF9DA">
              <w:t>60</w:t>
            </w:r>
            <w:r>
              <w:t xml:space="preserve"> minutes</w:t>
            </w:r>
          </w:p>
          <w:p w14:paraId="4CBAEEF5" w14:textId="3C90378A" w:rsidR="009809F0" w:rsidRPr="00FD4678" w:rsidRDefault="00861907" w:rsidP="5826FF5A">
            <w:pPr>
              <w:pStyle w:val="ListBullet"/>
              <w:rPr>
                <w:rFonts w:eastAsia="Calibri"/>
              </w:rPr>
            </w:pPr>
            <w:hyperlink w:anchor="_Resource_4:_Angle">
              <w:r w:rsidR="37DA1866" w:rsidRPr="2A27FF49">
                <w:rPr>
                  <w:rStyle w:val="Hyperlink"/>
                </w:rPr>
                <w:t xml:space="preserve">Resource </w:t>
              </w:r>
              <w:r w:rsidR="6676739A" w:rsidRPr="2A27FF49">
                <w:rPr>
                  <w:rStyle w:val="Hyperlink"/>
                </w:rPr>
                <w:t>4</w:t>
              </w:r>
              <w:r w:rsidR="004C6AB5">
                <w:rPr>
                  <w:rStyle w:val="Hyperlink"/>
                </w:rPr>
                <w:t xml:space="preserve"> –</w:t>
              </w:r>
              <w:r w:rsidR="37DA1866" w:rsidRPr="2A27FF49">
                <w:rPr>
                  <w:rStyle w:val="Hyperlink"/>
                </w:rPr>
                <w:t xml:space="preserve"> </w:t>
              </w:r>
              <w:r w:rsidR="004C6AB5">
                <w:rPr>
                  <w:rStyle w:val="Hyperlink"/>
                </w:rPr>
                <w:t>a</w:t>
              </w:r>
              <w:r w:rsidR="37DA1866" w:rsidRPr="2A27FF49">
                <w:rPr>
                  <w:rStyle w:val="Hyperlink"/>
                </w:rPr>
                <w:t>ngle of revolution</w:t>
              </w:r>
            </w:hyperlink>
          </w:p>
          <w:p w14:paraId="625C407F" w14:textId="34BADF66" w:rsidR="009809F0" w:rsidRPr="00FD4678" w:rsidRDefault="00861907" w:rsidP="5826FF5A">
            <w:pPr>
              <w:pStyle w:val="ListBullet"/>
              <w:rPr>
                <w:rFonts w:eastAsia="Calibri"/>
              </w:rPr>
            </w:pPr>
            <w:hyperlink w:anchor="_Resource_5:_Stained">
              <w:r w:rsidR="37DA1866" w:rsidRPr="2A27FF49">
                <w:rPr>
                  <w:rStyle w:val="Hyperlink"/>
                  <w:rFonts w:eastAsia="Calibri"/>
                </w:rPr>
                <w:t xml:space="preserve">Resource </w:t>
              </w:r>
              <w:r w:rsidR="60573706" w:rsidRPr="2A27FF49">
                <w:rPr>
                  <w:rStyle w:val="Hyperlink"/>
                  <w:rFonts w:eastAsia="Calibri"/>
                </w:rPr>
                <w:t>5</w:t>
              </w:r>
              <w:r w:rsidR="004C6AB5">
                <w:rPr>
                  <w:rStyle w:val="Hyperlink"/>
                  <w:rFonts w:eastAsia="Calibri"/>
                </w:rPr>
                <w:t xml:space="preserve"> </w:t>
              </w:r>
              <w:r w:rsidR="004C6AB5">
                <w:rPr>
                  <w:rStyle w:val="Hyperlink"/>
                </w:rPr>
                <w:t>–</w:t>
              </w:r>
              <w:r w:rsidR="37DA1866" w:rsidRPr="2A27FF49">
                <w:rPr>
                  <w:rStyle w:val="Hyperlink"/>
                  <w:rFonts w:eastAsia="Calibri"/>
                </w:rPr>
                <w:t xml:space="preserve"> </w:t>
              </w:r>
              <w:r w:rsidR="004C6AB5">
                <w:rPr>
                  <w:rStyle w:val="Hyperlink"/>
                  <w:rFonts w:eastAsia="Calibri"/>
                </w:rPr>
                <w:t>s</w:t>
              </w:r>
              <w:r w:rsidR="37DA1866" w:rsidRPr="2A27FF49">
                <w:rPr>
                  <w:rStyle w:val="Hyperlink"/>
                  <w:rFonts w:eastAsia="Calibri"/>
                </w:rPr>
                <w:t>tained glass window</w:t>
              </w:r>
            </w:hyperlink>
          </w:p>
          <w:p w14:paraId="36B5F748" w14:textId="71C468C7" w:rsidR="009809F0" w:rsidRDefault="37DA1866" w:rsidP="5826FF5A">
            <w:pPr>
              <w:pStyle w:val="ListBullet"/>
              <w:rPr>
                <w:rFonts w:eastAsia="Calibri"/>
              </w:rPr>
            </w:pPr>
            <w:r>
              <w:t>Protractors</w:t>
            </w:r>
          </w:p>
          <w:p w14:paraId="36572B0A" w14:textId="28E73DF7" w:rsidR="009809F0" w:rsidRDefault="37DA1866" w:rsidP="5826FF5A">
            <w:pPr>
              <w:pStyle w:val="ListBullet"/>
              <w:rPr>
                <w:rFonts w:eastAsia="Calibri"/>
              </w:rPr>
            </w:pPr>
            <w:r w:rsidRPr="2A27FF49">
              <w:rPr>
                <w:rFonts w:eastAsia="Calibri"/>
              </w:rPr>
              <w:t>Pattern blocks</w:t>
            </w:r>
          </w:p>
          <w:p w14:paraId="029799DE" w14:textId="75504998" w:rsidR="009809F0" w:rsidRDefault="37DA1866" w:rsidP="5826FF5A">
            <w:pPr>
              <w:pStyle w:val="ListBullet"/>
              <w:rPr>
                <w:rFonts w:eastAsia="Calibri"/>
              </w:rPr>
            </w:pPr>
            <w:r w:rsidRPr="2A27FF49">
              <w:rPr>
                <w:rFonts w:eastAsia="Calibri"/>
              </w:rPr>
              <w:t>Writing materials</w:t>
            </w:r>
          </w:p>
        </w:tc>
      </w:tr>
      <w:tr w:rsidR="009809F0" w14:paraId="636FD691" w14:textId="77777777" w:rsidTr="2A27FF49">
        <w:trPr>
          <w:cnfStyle w:val="000000010000" w:firstRow="0" w:lastRow="0" w:firstColumn="0" w:lastColumn="0" w:oddVBand="0" w:evenVBand="0" w:oddHBand="0" w:evenHBand="1" w:firstRowFirstColumn="0" w:firstRowLastColumn="0" w:lastRowFirstColumn="0" w:lastRowLastColumn="0"/>
        </w:trPr>
        <w:tc>
          <w:tcPr>
            <w:tcW w:w="4853" w:type="dxa"/>
          </w:tcPr>
          <w:p w14:paraId="6614BA7A" w14:textId="1EFF6503" w:rsidR="009809F0" w:rsidRPr="009809F0" w:rsidRDefault="00861907" w:rsidP="009809F0">
            <w:pPr>
              <w:rPr>
                <w:b/>
                <w:bCs/>
              </w:rPr>
            </w:pPr>
            <w:hyperlink w:anchor="_Lesson_4" w:history="1">
              <w:r w:rsidR="009809F0" w:rsidRPr="00705B7C">
                <w:rPr>
                  <w:rStyle w:val="Hyperlink"/>
                  <w:b/>
                  <w:bCs/>
                </w:rPr>
                <w:t>Lesson 4</w:t>
              </w:r>
            </w:hyperlink>
          </w:p>
          <w:p w14:paraId="4442C34B" w14:textId="77777777" w:rsidR="009809F0" w:rsidRDefault="009809F0" w:rsidP="009809F0">
            <w:r w:rsidRPr="009809F0">
              <w:rPr>
                <w:b/>
                <w:bCs/>
              </w:rPr>
              <w:t>Daily number sense learning intention</w:t>
            </w:r>
            <w:r>
              <w:t>:</w:t>
            </w:r>
          </w:p>
          <w:p w14:paraId="6A0990DE" w14:textId="1DAD48EA" w:rsidR="009809F0" w:rsidRDefault="60D2099B" w:rsidP="009B7FFB">
            <w:pPr>
              <w:pStyle w:val="ListBullet"/>
            </w:pPr>
            <w:r>
              <w:t>t</w:t>
            </w:r>
            <w:r w:rsidR="0DE68ED6">
              <w:t>eacher</w:t>
            </w:r>
            <w:r w:rsidR="1EB18357">
              <w:t>-</w:t>
            </w:r>
            <w:r w:rsidR="0DE68ED6">
              <w:t>identified task based on student needs</w:t>
            </w:r>
          </w:p>
        </w:tc>
        <w:tc>
          <w:tcPr>
            <w:tcW w:w="4853" w:type="dxa"/>
          </w:tcPr>
          <w:p w14:paraId="685CD3FA" w14:textId="49BBF313" w:rsidR="009809F0" w:rsidRDefault="741296AD" w:rsidP="009809F0">
            <w:r w:rsidRPr="456C101D">
              <w:rPr>
                <w:b/>
                <w:bCs/>
              </w:rPr>
              <w:t>Lesson core concept</w:t>
            </w:r>
            <w:r>
              <w:t xml:space="preserve">: </w:t>
            </w:r>
            <w:r w:rsidR="004C6AB5">
              <w:t>a</w:t>
            </w:r>
            <w:r w:rsidR="456C1E6D">
              <w:t>ngles can be found in art, architecture and engineering.</w:t>
            </w:r>
          </w:p>
          <w:p w14:paraId="4C3D115C" w14:textId="77777777" w:rsidR="009809F0" w:rsidRDefault="009809F0" w:rsidP="009809F0">
            <w:r w:rsidRPr="009809F0">
              <w:rPr>
                <w:b/>
                <w:bCs/>
              </w:rPr>
              <w:t>Core concept learning intention</w:t>
            </w:r>
            <w:r>
              <w:rPr>
                <w:b/>
                <w:bCs/>
              </w:rPr>
              <w:t>(</w:t>
            </w:r>
            <w:r w:rsidRPr="009809F0">
              <w:rPr>
                <w:b/>
                <w:bCs/>
              </w:rPr>
              <w:t>s</w:t>
            </w:r>
            <w:r>
              <w:rPr>
                <w:b/>
                <w:bCs/>
              </w:rPr>
              <w:t>)</w:t>
            </w:r>
            <w:r>
              <w:t>:</w:t>
            </w:r>
          </w:p>
          <w:p w14:paraId="11A9208C" w14:textId="5FE9D3AA" w:rsidR="00EF1A4E" w:rsidRPr="00EF1A4E" w:rsidRDefault="11D88B65" w:rsidP="009B7FFB">
            <w:pPr>
              <w:pStyle w:val="ListBullet"/>
            </w:pPr>
            <w:r w:rsidRPr="2A27FF49">
              <w:rPr>
                <w:rFonts w:eastAsia="Arial"/>
                <w:color w:val="000000" w:themeColor="text1"/>
              </w:rPr>
              <w:t>estimate, measure and compare angles using degrees</w:t>
            </w:r>
          </w:p>
          <w:p w14:paraId="0C077167" w14:textId="5BA64FE1" w:rsidR="009809F0" w:rsidRDefault="00EF1A4E" w:rsidP="009B7FFB">
            <w:pPr>
              <w:pStyle w:val="ListBullet"/>
            </w:pPr>
            <w:r>
              <w:t>i</w:t>
            </w:r>
            <w:r w:rsidRPr="005C663B">
              <w:t>nvestigate angles on a straight line and angles at a point</w:t>
            </w:r>
          </w:p>
        </w:tc>
        <w:tc>
          <w:tcPr>
            <w:tcW w:w="4854" w:type="dxa"/>
          </w:tcPr>
          <w:p w14:paraId="6C648F73" w14:textId="21CB6E17" w:rsidR="009809F0" w:rsidRPr="00FD4678" w:rsidRDefault="009809F0" w:rsidP="009809F0">
            <w:r w:rsidRPr="009809F0">
              <w:rPr>
                <w:b/>
                <w:bCs/>
              </w:rPr>
              <w:t>Lesson duration</w:t>
            </w:r>
            <w:r>
              <w:t xml:space="preserve">: </w:t>
            </w:r>
            <w:r w:rsidR="1FED6F5B">
              <w:t>70</w:t>
            </w:r>
            <w:r>
              <w:t xml:space="preserve"> </w:t>
            </w:r>
            <w:r w:rsidRPr="00FD4678">
              <w:t>minutes</w:t>
            </w:r>
          </w:p>
          <w:p w14:paraId="5DDA1917" w14:textId="76BE80EE" w:rsidR="009809F0" w:rsidRPr="00FD4678" w:rsidRDefault="00861907" w:rsidP="3800E185">
            <w:pPr>
              <w:pStyle w:val="ListBullet"/>
              <w:rPr>
                <w:rFonts w:eastAsia="Calibri"/>
              </w:rPr>
            </w:pPr>
            <w:hyperlink w:anchor="_Resource_6:_Angles">
              <w:r w:rsidR="4AB52F1E" w:rsidRPr="2A27FF49">
                <w:rPr>
                  <w:rStyle w:val="Hyperlink"/>
                </w:rPr>
                <w:t xml:space="preserve">Resource </w:t>
              </w:r>
              <w:r w:rsidR="03A4F411" w:rsidRPr="2A27FF49">
                <w:rPr>
                  <w:rStyle w:val="Hyperlink"/>
                </w:rPr>
                <w:t>6</w:t>
              </w:r>
              <w:r w:rsidR="004C6AB5">
                <w:rPr>
                  <w:rStyle w:val="Hyperlink"/>
                </w:rPr>
                <w:t xml:space="preserve"> –</w:t>
              </w:r>
              <w:r w:rsidR="4AB52F1E" w:rsidRPr="2A27FF49">
                <w:rPr>
                  <w:rStyle w:val="Hyperlink"/>
                </w:rPr>
                <w:t xml:space="preserve"> </w:t>
              </w:r>
              <w:r w:rsidR="004C6AB5">
                <w:rPr>
                  <w:rStyle w:val="Hyperlink"/>
                </w:rPr>
                <w:t>a</w:t>
              </w:r>
              <w:r w:rsidR="4AB52F1E" w:rsidRPr="2A27FF49">
                <w:rPr>
                  <w:rStyle w:val="Hyperlink"/>
                </w:rPr>
                <w:t>ngles in images</w:t>
              </w:r>
            </w:hyperlink>
          </w:p>
          <w:p w14:paraId="59561AA3" w14:textId="34AEB625" w:rsidR="009809F0" w:rsidRPr="00FD4678" w:rsidRDefault="00861907" w:rsidP="3800E185">
            <w:pPr>
              <w:pStyle w:val="ListBullet"/>
              <w:rPr>
                <w:rFonts w:eastAsia="Calibri"/>
              </w:rPr>
            </w:pPr>
            <w:hyperlink w:anchor="_Resource_7:_Angles">
              <w:r w:rsidR="4AB52F1E" w:rsidRPr="2A27FF49">
                <w:rPr>
                  <w:rStyle w:val="Hyperlink"/>
                  <w:rFonts w:eastAsia="Calibri"/>
                </w:rPr>
                <w:t xml:space="preserve">Resource </w:t>
              </w:r>
              <w:r w:rsidR="645A66F8" w:rsidRPr="2A27FF49">
                <w:rPr>
                  <w:rStyle w:val="Hyperlink"/>
                  <w:rFonts w:eastAsia="Calibri"/>
                </w:rPr>
                <w:t>7</w:t>
              </w:r>
              <w:r w:rsidR="004C6AB5">
                <w:rPr>
                  <w:rStyle w:val="Hyperlink"/>
                  <w:rFonts w:eastAsia="Calibri"/>
                </w:rPr>
                <w:t xml:space="preserve"> </w:t>
              </w:r>
              <w:r w:rsidR="004C6AB5">
                <w:rPr>
                  <w:rStyle w:val="Hyperlink"/>
                </w:rPr>
                <w:t>–</w:t>
              </w:r>
              <w:r w:rsidR="4AB52F1E" w:rsidRPr="2A27FF49">
                <w:rPr>
                  <w:rStyle w:val="Hyperlink"/>
                  <w:rFonts w:eastAsia="Calibri"/>
                </w:rPr>
                <w:t xml:space="preserve"> </w:t>
              </w:r>
              <w:r w:rsidR="004C6AB5">
                <w:rPr>
                  <w:rStyle w:val="Hyperlink"/>
                  <w:rFonts w:eastAsia="Calibri"/>
                </w:rPr>
                <w:t>a</w:t>
              </w:r>
              <w:r w:rsidR="4AB52F1E" w:rsidRPr="2A27FF49">
                <w:rPr>
                  <w:rStyle w:val="Hyperlink"/>
                  <w:rFonts w:eastAsia="Calibri"/>
                </w:rPr>
                <w:t>ngles in engineering</w:t>
              </w:r>
            </w:hyperlink>
          </w:p>
          <w:p w14:paraId="305006E5" w14:textId="60C81719" w:rsidR="009809F0" w:rsidRPr="00FD4678" w:rsidRDefault="4AB52F1E" w:rsidP="3800E185">
            <w:pPr>
              <w:pStyle w:val="ListBullet"/>
              <w:rPr>
                <w:rFonts w:eastAsia="Calibri"/>
              </w:rPr>
            </w:pPr>
            <w:r w:rsidRPr="2A27FF49">
              <w:rPr>
                <w:rFonts w:eastAsia="Calibri"/>
              </w:rPr>
              <w:t>Protractors</w:t>
            </w:r>
          </w:p>
          <w:p w14:paraId="420D8CE1" w14:textId="27275D37" w:rsidR="009809F0" w:rsidRPr="00FD4678" w:rsidRDefault="5F98EA46" w:rsidP="3800E185">
            <w:pPr>
              <w:pStyle w:val="ListBullet"/>
            </w:pPr>
            <w:r>
              <w:t>Digital device for photo</w:t>
            </w:r>
            <w:r w:rsidR="334C7AC5">
              <w:t>graphs</w:t>
            </w:r>
          </w:p>
          <w:p w14:paraId="3ED8EF25" w14:textId="0B130DE1" w:rsidR="009809F0" w:rsidRDefault="00445147" w:rsidP="3800E185">
            <w:pPr>
              <w:pStyle w:val="ListBullet"/>
              <w:rPr>
                <w:rFonts w:eastAsia="Calibri"/>
              </w:rPr>
            </w:pPr>
            <w:r>
              <w:t>Ice-cream</w:t>
            </w:r>
            <w:r w:rsidR="365E3C2B">
              <w:t xml:space="preserve"> sticks (30 per pair)</w:t>
            </w:r>
          </w:p>
          <w:p w14:paraId="5624BB03" w14:textId="77688121" w:rsidR="009809F0" w:rsidRDefault="365E3C2B" w:rsidP="3800E185">
            <w:pPr>
              <w:pStyle w:val="ListBullet"/>
              <w:rPr>
                <w:rFonts w:eastAsia="Calibri"/>
              </w:rPr>
            </w:pPr>
            <w:r w:rsidRPr="2A27FF49">
              <w:rPr>
                <w:rFonts w:eastAsia="Calibri"/>
              </w:rPr>
              <w:t>Adhesive putty</w:t>
            </w:r>
          </w:p>
          <w:p w14:paraId="1E1A05E7" w14:textId="1C237EEF" w:rsidR="009809F0" w:rsidRDefault="365E3C2B" w:rsidP="3800E185">
            <w:pPr>
              <w:pStyle w:val="ListBullet"/>
              <w:rPr>
                <w:rFonts w:eastAsia="Calibri"/>
              </w:rPr>
            </w:pPr>
            <w:r w:rsidRPr="2A27FF49">
              <w:rPr>
                <w:rFonts w:eastAsia="Calibri"/>
              </w:rPr>
              <w:t>Sticky tape</w:t>
            </w:r>
          </w:p>
          <w:p w14:paraId="14964208" w14:textId="4E9B1126" w:rsidR="009809F0" w:rsidRDefault="064C794E" w:rsidP="009809F0">
            <w:pPr>
              <w:pStyle w:val="ListBullet"/>
              <w:rPr>
                <w:rFonts w:eastAsia="Calibri"/>
              </w:rPr>
            </w:pPr>
            <w:r w:rsidRPr="2A27FF49">
              <w:rPr>
                <w:rFonts w:eastAsia="Calibri"/>
              </w:rPr>
              <w:lastRenderedPageBreak/>
              <w:t>Weights (</w:t>
            </w:r>
            <w:r w:rsidR="28AEE0C4" w:rsidRPr="2A27FF49">
              <w:rPr>
                <w:rFonts w:eastAsia="Calibri"/>
              </w:rPr>
              <w:t>2</w:t>
            </w:r>
            <w:r w:rsidRPr="2A27FF49">
              <w:rPr>
                <w:rFonts w:eastAsia="Calibri"/>
              </w:rPr>
              <w:t>00 g)</w:t>
            </w:r>
          </w:p>
        </w:tc>
      </w:tr>
      <w:tr w:rsidR="009809F0" w14:paraId="5AE3B75E" w14:textId="77777777" w:rsidTr="2A27FF49">
        <w:trPr>
          <w:cnfStyle w:val="000000100000" w:firstRow="0" w:lastRow="0" w:firstColumn="0" w:lastColumn="0" w:oddVBand="0" w:evenVBand="0" w:oddHBand="1" w:evenHBand="0" w:firstRowFirstColumn="0" w:firstRowLastColumn="0" w:lastRowFirstColumn="0" w:lastRowLastColumn="0"/>
        </w:trPr>
        <w:tc>
          <w:tcPr>
            <w:tcW w:w="4853" w:type="dxa"/>
          </w:tcPr>
          <w:p w14:paraId="7943B17A" w14:textId="0ACAB722" w:rsidR="009809F0" w:rsidRPr="009809F0" w:rsidRDefault="00861907" w:rsidP="009809F0">
            <w:pPr>
              <w:rPr>
                <w:b/>
                <w:bCs/>
              </w:rPr>
            </w:pPr>
            <w:hyperlink w:anchor="_Lesson_5" w:history="1">
              <w:r w:rsidR="009809F0" w:rsidRPr="00705B7C">
                <w:rPr>
                  <w:rStyle w:val="Hyperlink"/>
                  <w:b/>
                  <w:bCs/>
                </w:rPr>
                <w:t>Lesson 5</w:t>
              </w:r>
            </w:hyperlink>
          </w:p>
          <w:p w14:paraId="34FC7CA6" w14:textId="77777777" w:rsidR="009809F0" w:rsidRDefault="009809F0" w:rsidP="009809F0">
            <w:r w:rsidRPr="5078514A">
              <w:rPr>
                <w:b/>
                <w:bCs/>
              </w:rPr>
              <w:t>Daily number sense learning intention</w:t>
            </w:r>
            <w:r>
              <w:t>:</w:t>
            </w:r>
          </w:p>
          <w:p w14:paraId="54875237" w14:textId="404D8488" w:rsidR="009809F0" w:rsidRDefault="2FFE8D46" w:rsidP="009809F0">
            <w:pPr>
              <w:pStyle w:val="ListBullet"/>
            </w:pPr>
            <w:r w:rsidRPr="2A27FF49">
              <w:rPr>
                <w:rFonts w:eastAsia="Calibri"/>
              </w:rPr>
              <w:t>choose and use efficient strategies to solve addition problems</w:t>
            </w:r>
          </w:p>
        </w:tc>
        <w:tc>
          <w:tcPr>
            <w:tcW w:w="4853" w:type="dxa"/>
          </w:tcPr>
          <w:p w14:paraId="14356D42" w14:textId="2F7E227E" w:rsidR="009809F0" w:rsidRDefault="009809F0" w:rsidP="009809F0">
            <w:r w:rsidRPr="456C101D">
              <w:rPr>
                <w:b/>
                <w:bCs/>
              </w:rPr>
              <w:t>Lesson core concept</w:t>
            </w:r>
            <w:r>
              <w:t xml:space="preserve">: </w:t>
            </w:r>
            <w:r w:rsidR="004C6AB5">
              <w:t>a</w:t>
            </w:r>
            <w:r w:rsidR="1A4A4244">
              <w:t xml:space="preserve"> timeline is a number line that can help d</w:t>
            </w:r>
            <w:r w:rsidR="198E38D5">
              <w:t>etermine</w:t>
            </w:r>
            <w:r w:rsidR="1A4A4244">
              <w:t xml:space="preserve"> the duration of events.</w:t>
            </w:r>
          </w:p>
          <w:p w14:paraId="60AD3DCA" w14:textId="4D2331DF" w:rsidR="009809F0" w:rsidRDefault="009809F0" w:rsidP="009809F0">
            <w:r w:rsidRPr="009809F0">
              <w:rPr>
                <w:b/>
                <w:bCs/>
              </w:rPr>
              <w:t>Core concept learning intention</w:t>
            </w:r>
            <w:r>
              <w:t>:</w:t>
            </w:r>
          </w:p>
          <w:p w14:paraId="6669E424" w14:textId="0B4F941F" w:rsidR="009809F0" w:rsidRDefault="077CBBB8" w:rsidP="009809F0">
            <w:pPr>
              <w:pStyle w:val="ListBullet"/>
            </w:pPr>
            <w:r w:rsidRPr="2A27FF49">
              <w:rPr>
                <w:rFonts w:eastAsia="Arial"/>
                <w:color w:val="000000" w:themeColor="text1"/>
              </w:rPr>
              <w:t>solve problems involving duration</w:t>
            </w:r>
          </w:p>
        </w:tc>
        <w:tc>
          <w:tcPr>
            <w:tcW w:w="4854" w:type="dxa"/>
          </w:tcPr>
          <w:p w14:paraId="32159209" w14:textId="01778709" w:rsidR="009809F0" w:rsidRDefault="009809F0" w:rsidP="009809F0">
            <w:r w:rsidRPr="5078514A">
              <w:rPr>
                <w:b/>
                <w:bCs/>
              </w:rPr>
              <w:t>Lesson duration</w:t>
            </w:r>
            <w:r>
              <w:t xml:space="preserve">: </w:t>
            </w:r>
            <w:r w:rsidR="1053A2B8">
              <w:t>60</w:t>
            </w:r>
            <w:r>
              <w:t xml:space="preserve"> minutes</w:t>
            </w:r>
          </w:p>
          <w:p w14:paraId="75BE370A" w14:textId="69BB5469" w:rsidR="009809F0" w:rsidRPr="00BF25D1" w:rsidRDefault="00861907" w:rsidP="5078514A">
            <w:pPr>
              <w:pStyle w:val="ListBullet"/>
              <w:rPr>
                <w:rFonts w:eastAsia="Calibri"/>
              </w:rPr>
            </w:pPr>
            <w:hyperlink w:anchor="_Resource_8:_Addition">
              <w:r w:rsidR="709EF279" w:rsidRPr="2A27FF49">
                <w:rPr>
                  <w:rStyle w:val="Hyperlink"/>
                </w:rPr>
                <w:t xml:space="preserve">Resource </w:t>
              </w:r>
              <w:r w:rsidR="4B83A41F" w:rsidRPr="2A27FF49">
                <w:rPr>
                  <w:rStyle w:val="Hyperlink"/>
                </w:rPr>
                <w:t>8</w:t>
              </w:r>
              <w:r w:rsidR="004C6AB5">
                <w:rPr>
                  <w:rStyle w:val="Hyperlink"/>
                </w:rPr>
                <w:t xml:space="preserve"> –</w:t>
              </w:r>
              <w:r w:rsidR="709EF279" w:rsidRPr="2A27FF49">
                <w:rPr>
                  <w:rStyle w:val="Hyperlink"/>
                </w:rPr>
                <w:t xml:space="preserve"> </w:t>
              </w:r>
              <w:r w:rsidR="004C6AB5">
                <w:rPr>
                  <w:rStyle w:val="Hyperlink"/>
                </w:rPr>
                <w:t>a</w:t>
              </w:r>
              <w:r w:rsidR="709EF279" w:rsidRPr="2A27FF49">
                <w:rPr>
                  <w:rStyle w:val="Hyperlink"/>
                </w:rPr>
                <w:t>ddition problems</w:t>
              </w:r>
            </w:hyperlink>
          </w:p>
          <w:p w14:paraId="34B8B058" w14:textId="573719BA" w:rsidR="03E490E1" w:rsidRPr="00BF25D1" w:rsidRDefault="00861907" w:rsidP="56843201">
            <w:pPr>
              <w:pStyle w:val="ListBullet"/>
            </w:pPr>
            <w:hyperlink w:anchor="_Resource_9:_Elapsed">
              <w:r w:rsidR="1C03F180" w:rsidRPr="2A27FF49">
                <w:rPr>
                  <w:rStyle w:val="Hyperlink"/>
                  <w:rFonts w:eastAsia="Arial"/>
                </w:rPr>
                <w:t xml:space="preserve">Resource </w:t>
              </w:r>
              <w:r w:rsidR="1273A218" w:rsidRPr="2A27FF49">
                <w:rPr>
                  <w:rStyle w:val="Hyperlink"/>
                  <w:rFonts w:eastAsia="Arial"/>
                </w:rPr>
                <w:t>9</w:t>
              </w:r>
              <w:r w:rsidR="004C6AB5">
                <w:rPr>
                  <w:rStyle w:val="Hyperlink"/>
                  <w:rFonts w:eastAsia="Arial"/>
                </w:rPr>
                <w:t xml:space="preserve"> –</w:t>
              </w:r>
              <w:r w:rsidR="1C03F180" w:rsidRPr="2A27FF49">
                <w:rPr>
                  <w:rStyle w:val="Hyperlink"/>
                  <w:rFonts w:eastAsia="Arial"/>
                </w:rPr>
                <w:t xml:space="preserve"> </w:t>
              </w:r>
              <w:r w:rsidR="004C6AB5">
                <w:rPr>
                  <w:rStyle w:val="Hyperlink"/>
                  <w:rFonts w:eastAsia="Arial"/>
                </w:rPr>
                <w:t>e</w:t>
              </w:r>
              <w:r w:rsidR="1C03F180" w:rsidRPr="2A27FF49">
                <w:rPr>
                  <w:rStyle w:val="Hyperlink"/>
                  <w:rFonts w:eastAsia="Arial"/>
                </w:rPr>
                <w:t>lapsed times</w:t>
              </w:r>
            </w:hyperlink>
          </w:p>
          <w:p w14:paraId="076222F5" w14:textId="71E8C6BA" w:rsidR="009809F0" w:rsidRDefault="709EF279" w:rsidP="5078514A">
            <w:pPr>
              <w:pStyle w:val="ListBullet"/>
              <w:rPr>
                <w:rFonts w:eastAsia="Calibri"/>
              </w:rPr>
            </w:pPr>
            <w:r w:rsidRPr="2A27FF49">
              <w:rPr>
                <w:rFonts w:eastAsia="Calibri"/>
              </w:rPr>
              <w:t>Writing material</w:t>
            </w:r>
            <w:r w:rsidR="71923503" w:rsidRPr="2A27FF49">
              <w:rPr>
                <w:rFonts w:eastAsia="Calibri"/>
              </w:rPr>
              <w:t>s</w:t>
            </w:r>
          </w:p>
        </w:tc>
      </w:tr>
      <w:tr w:rsidR="009809F0" w14:paraId="4547BA5C" w14:textId="77777777" w:rsidTr="2A27FF49">
        <w:trPr>
          <w:cnfStyle w:val="000000010000" w:firstRow="0" w:lastRow="0" w:firstColumn="0" w:lastColumn="0" w:oddVBand="0" w:evenVBand="0" w:oddHBand="0" w:evenHBand="1" w:firstRowFirstColumn="0" w:firstRowLastColumn="0" w:lastRowFirstColumn="0" w:lastRowLastColumn="0"/>
        </w:trPr>
        <w:tc>
          <w:tcPr>
            <w:tcW w:w="4853" w:type="dxa"/>
          </w:tcPr>
          <w:p w14:paraId="1EE9C59B" w14:textId="58CA8145" w:rsidR="009809F0" w:rsidRPr="009809F0" w:rsidRDefault="00861907" w:rsidP="009809F0">
            <w:pPr>
              <w:rPr>
                <w:b/>
                <w:bCs/>
              </w:rPr>
            </w:pPr>
            <w:hyperlink w:anchor="_Lesson_6" w:history="1">
              <w:r w:rsidR="009809F0" w:rsidRPr="00705B7C">
                <w:rPr>
                  <w:rStyle w:val="Hyperlink"/>
                  <w:b/>
                  <w:bCs/>
                </w:rPr>
                <w:t>Lesson 6</w:t>
              </w:r>
            </w:hyperlink>
          </w:p>
          <w:p w14:paraId="094E9797" w14:textId="77777777" w:rsidR="009809F0" w:rsidRDefault="009809F0" w:rsidP="009809F0">
            <w:r w:rsidRPr="009809F0">
              <w:rPr>
                <w:b/>
                <w:bCs/>
              </w:rPr>
              <w:t>Daily number sense learning intention</w:t>
            </w:r>
            <w:r>
              <w:t>:</w:t>
            </w:r>
          </w:p>
          <w:p w14:paraId="6CFE6AFC" w14:textId="0091AA62" w:rsidR="009809F0" w:rsidRDefault="145BD63E" w:rsidP="009809F0">
            <w:pPr>
              <w:pStyle w:val="ListBullet"/>
            </w:pPr>
            <w:r w:rsidRPr="2A27FF49">
              <w:rPr>
                <w:rFonts w:eastAsia="Arial"/>
                <w:color w:val="000000" w:themeColor="text1"/>
              </w:rPr>
              <w:t>choose and use efficient strategies to solve addition</w:t>
            </w:r>
            <w:r w:rsidR="00DB46BF">
              <w:rPr>
                <w:rFonts w:eastAsia="Arial"/>
                <w:color w:val="000000" w:themeColor="text1"/>
              </w:rPr>
              <w:t xml:space="preserve"> and subtraction</w:t>
            </w:r>
            <w:r w:rsidRPr="2A27FF49">
              <w:rPr>
                <w:rFonts w:eastAsia="Arial"/>
                <w:color w:val="000000" w:themeColor="text1"/>
              </w:rPr>
              <w:t xml:space="preserve"> problems</w:t>
            </w:r>
          </w:p>
        </w:tc>
        <w:tc>
          <w:tcPr>
            <w:tcW w:w="4853" w:type="dxa"/>
          </w:tcPr>
          <w:p w14:paraId="32126780" w14:textId="1BDE0EC5" w:rsidR="009809F0" w:rsidRDefault="009809F0" w:rsidP="009809F0">
            <w:r w:rsidRPr="3969F9FA">
              <w:rPr>
                <w:b/>
                <w:bCs/>
              </w:rPr>
              <w:t>Lesson core concept</w:t>
            </w:r>
            <w:r>
              <w:t>:</w:t>
            </w:r>
            <w:r w:rsidR="5AB30E70">
              <w:t xml:space="preserve"> </w:t>
            </w:r>
            <w:r w:rsidR="004C6AB5">
              <w:t>t</w:t>
            </w:r>
            <w:r w:rsidR="5AB30E70">
              <w:t>ime can be described using fractions and decimals.</w:t>
            </w:r>
          </w:p>
          <w:p w14:paraId="071970A5" w14:textId="77777777" w:rsidR="009809F0" w:rsidRDefault="009809F0" w:rsidP="009809F0">
            <w:r w:rsidRPr="009809F0">
              <w:rPr>
                <w:b/>
                <w:bCs/>
              </w:rPr>
              <w:t>Core concept learning intention</w:t>
            </w:r>
            <w:r>
              <w:rPr>
                <w:b/>
                <w:bCs/>
              </w:rPr>
              <w:t>(</w:t>
            </w:r>
            <w:r w:rsidRPr="009809F0">
              <w:rPr>
                <w:b/>
                <w:bCs/>
              </w:rPr>
              <w:t>s</w:t>
            </w:r>
            <w:r>
              <w:rPr>
                <w:b/>
                <w:bCs/>
              </w:rPr>
              <w:t>)</w:t>
            </w:r>
            <w:r>
              <w:t>:</w:t>
            </w:r>
          </w:p>
          <w:p w14:paraId="0E9EAB2D" w14:textId="77777777" w:rsidR="00833BA4" w:rsidRDefault="00833BA4" w:rsidP="00833BA4">
            <w:pPr>
              <w:pStyle w:val="ListBullet"/>
              <w:rPr>
                <w:rFonts w:eastAsia="Calibri"/>
              </w:rPr>
            </w:pPr>
            <w:r>
              <w:rPr>
                <w:rFonts w:eastAsia="Calibri"/>
              </w:rPr>
              <w:t>s</w:t>
            </w:r>
            <w:r w:rsidRPr="2A27FF49">
              <w:rPr>
                <w:rFonts w:eastAsia="Calibri"/>
              </w:rPr>
              <w:t>olve problems involving duration in 12- and 24-hour time</w:t>
            </w:r>
          </w:p>
          <w:p w14:paraId="7819856E" w14:textId="77777777" w:rsidR="00833BA4" w:rsidRPr="00265D20" w:rsidRDefault="00833BA4" w:rsidP="00833BA4">
            <w:pPr>
              <w:pStyle w:val="ListBullet"/>
              <w:rPr>
                <w:rFonts w:eastAsia="Calibri"/>
              </w:rPr>
            </w:pPr>
            <w:r>
              <w:rPr>
                <w:rFonts w:eastAsia="Calibri"/>
              </w:rPr>
              <w:t>compare common fractions with related denominators</w:t>
            </w:r>
          </w:p>
          <w:p w14:paraId="775B3D94" w14:textId="09CBE489" w:rsidR="009809F0" w:rsidRDefault="00833BA4" w:rsidP="00833BA4">
            <w:pPr>
              <w:pStyle w:val="ListBullet"/>
            </w:pPr>
            <w:r>
              <w:t>use equivalence to add and subtract fractional quantities</w:t>
            </w:r>
          </w:p>
        </w:tc>
        <w:tc>
          <w:tcPr>
            <w:tcW w:w="4854" w:type="dxa"/>
          </w:tcPr>
          <w:p w14:paraId="09C22D14" w14:textId="3BBA0985" w:rsidR="009809F0" w:rsidRPr="005D47E4" w:rsidRDefault="009809F0" w:rsidP="009809F0">
            <w:r w:rsidRPr="009809F0">
              <w:rPr>
                <w:b/>
                <w:bCs/>
              </w:rPr>
              <w:t>Lesson duration</w:t>
            </w:r>
            <w:r>
              <w:t xml:space="preserve">: </w:t>
            </w:r>
            <w:r w:rsidR="2B3C5867">
              <w:t>60</w:t>
            </w:r>
            <w:r>
              <w:t xml:space="preserve"> </w:t>
            </w:r>
            <w:r w:rsidRPr="005D47E4">
              <w:t>minutes</w:t>
            </w:r>
          </w:p>
          <w:p w14:paraId="73DE45E0" w14:textId="15A6FC40" w:rsidR="009809F0" w:rsidRPr="005D47E4" w:rsidRDefault="00861907" w:rsidP="5826FF5A">
            <w:pPr>
              <w:pStyle w:val="ListBullet"/>
            </w:pPr>
            <w:hyperlink w:anchor="_Resource_10:_Word">
              <w:r w:rsidR="10954616" w:rsidRPr="2A27FF49">
                <w:rPr>
                  <w:rStyle w:val="Hyperlink"/>
                </w:rPr>
                <w:t xml:space="preserve">Resource </w:t>
              </w:r>
              <w:r w:rsidR="68AE0EEE" w:rsidRPr="2A27FF49">
                <w:rPr>
                  <w:rStyle w:val="Hyperlink"/>
                </w:rPr>
                <w:t>10</w:t>
              </w:r>
              <w:r w:rsidR="004C6AB5">
                <w:rPr>
                  <w:rStyle w:val="Hyperlink"/>
                </w:rPr>
                <w:t xml:space="preserve"> –</w:t>
              </w:r>
              <w:r w:rsidR="10954616" w:rsidRPr="2A27FF49">
                <w:rPr>
                  <w:rStyle w:val="Hyperlink"/>
                </w:rPr>
                <w:t xml:space="preserve"> </w:t>
              </w:r>
              <w:r w:rsidR="004C6AB5">
                <w:rPr>
                  <w:rStyle w:val="Hyperlink"/>
                </w:rPr>
                <w:t>w</w:t>
              </w:r>
              <w:r w:rsidR="10954616" w:rsidRPr="2A27FF49">
                <w:rPr>
                  <w:rStyle w:val="Hyperlink"/>
                </w:rPr>
                <w:t>ord problems</w:t>
              </w:r>
            </w:hyperlink>
          </w:p>
          <w:p w14:paraId="159CF700" w14:textId="23044E68" w:rsidR="009809F0" w:rsidRPr="005D47E4" w:rsidRDefault="00861907" w:rsidP="56843201">
            <w:pPr>
              <w:pStyle w:val="ListBullet"/>
              <w:rPr>
                <w:rFonts w:eastAsia="Calibri"/>
              </w:rPr>
            </w:pPr>
            <w:hyperlink w:anchor="_Resource_11:_Strip">
              <w:r w:rsidR="009809F0" w:rsidRPr="2A27FF49">
                <w:rPr>
                  <w:rStyle w:val="Hyperlink"/>
                  <w:rFonts w:eastAsia="Calibri"/>
                </w:rPr>
                <w:t>Resource</w:t>
              </w:r>
              <w:r w:rsidR="5BA902A5" w:rsidRPr="2A27FF49">
                <w:rPr>
                  <w:rStyle w:val="Hyperlink"/>
                  <w:rFonts w:eastAsia="Calibri"/>
                </w:rPr>
                <w:t xml:space="preserve"> </w:t>
              </w:r>
              <w:r w:rsidR="1DC8FA75" w:rsidRPr="2A27FF49">
                <w:rPr>
                  <w:rStyle w:val="Hyperlink"/>
                  <w:rFonts w:eastAsia="Calibri"/>
                </w:rPr>
                <w:t>11</w:t>
              </w:r>
              <w:r w:rsidR="004C6AB5">
                <w:rPr>
                  <w:rStyle w:val="Hyperlink"/>
                  <w:rFonts w:eastAsia="Calibri"/>
                </w:rPr>
                <w:t xml:space="preserve"> – s</w:t>
              </w:r>
              <w:r w:rsidR="5BA902A5" w:rsidRPr="2A27FF49">
                <w:rPr>
                  <w:rStyle w:val="Hyperlink"/>
                  <w:rFonts w:eastAsia="Calibri"/>
                </w:rPr>
                <w:t>trip</w:t>
              </w:r>
            </w:hyperlink>
          </w:p>
          <w:p w14:paraId="6342BDFC" w14:textId="0AD72989" w:rsidR="009809F0" w:rsidRPr="005D47E4" w:rsidRDefault="00861907" w:rsidP="56843201">
            <w:pPr>
              <w:pStyle w:val="ListBullet"/>
              <w:rPr>
                <w:rFonts w:eastAsia="Calibri"/>
              </w:rPr>
            </w:pPr>
            <w:hyperlink w:anchor="_Resource_12:_Hour">
              <w:r w:rsidR="5BA902A5" w:rsidRPr="2A27FF49">
                <w:rPr>
                  <w:rStyle w:val="Hyperlink"/>
                  <w:rFonts w:eastAsia="Calibri"/>
                </w:rPr>
                <w:t xml:space="preserve">Resource </w:t>
              </w:r>
              <w:r w:rsidR="385A7A18" w:rsidRPr="2A27FF49">
                <w:rPr>
                  <w:rStyle w:val="Hyperlink"/>
                  <w:rFonts w:eastAsia="Calibri"/>
                </w:rPr>
                <w:t>12</w:t>
              </w:r>
              <w:r w:rsidR="004C6AB5">
                <w:rPr>
                  <w:rStyle w:val="Hyperlink"/>
                  <w:rFonts w:eastAsia="Calibri"/>
                </w:rPr>
                <w:t xml:space="preserve"> –</w:t>
              </w:r>
              <w:r w:rsidR="5BA902A5" w:rsidRPr="2A27FF49">
                <w:rPr>
                  <w:rStyle w:val="Hyperlink"/>
                  <w:rFonts w:eastAsia="Calibri"/>
                </w:rPr>
                <w:t xml:space="preserve"> </w:t>
              </w:r>
              <w:r w:rsidR="004C6AB5">
                <w:rPr>
                  <w:rStyle w:val="Hyperlink"/>
                  <w:rFonts w:eastAsia="Calibri"/>
                </w:rPr>
                <w:t>h</w:t>
              </w:r>
              <w:r w:rsidR="5BA902A5" w:rsidRPr="2A27FF49">
                <w:rPr>
                  <w:rStyle w:val="Hyperlink"/>
                  <w:rFonts w:eastAsia="Calibri"/>
                </w:rPr>
                <w:t>our strips</w:t>
              </w:r>
            </w:hyperlink>
          </w:p>
          <w:p w14:paraId="69C7416E" w14:textId="25EC5234" w:rsidR="009809F0" w:rsidRPr="005D47E4" w:rsidRDefault="00861907" w:rsidP="56843201">
            <w:pPr>
              <w:pStyle w:val="ListBullet"/>
              <w:rPr>
                <w:rFonts w:eastAsia="Calibri"/>
              </w:rPr>
            </w:pPr>
            <w:hyperlink w:anchor="_Resource_13:_Duration">
              <w:r w:rsidR="5BA902A5" w:rsidRPr="2A27FF49">
                <w:rPr>
                  <w:rStyle w:val="Hyperlink"/>
                  <w:rFonts w:eastAsia="Calibri"/>
                </w:rPr>
                <w:t xml:space="preserve">Resource </w:t>
              </w:r>
              <w:r w:rsidR="2CF724FC" w:rsidRPr="2A27FF49">
                <w:rPr>
                  <w:rStyle w:val="Hyperlink"/>
                  <w:rFonts w:eastAsia="Calibri"/>
                </w:rPr>
                <w:t>13</w:t>
              </w:r>
              <w:r w:rsidR="004C6AB5">
                <w:rPr>
                  <w:rStyle w:val="Hyperlink"/>
                  <w:rFonts w:eastAsia="Calibri"/>
                </w:rPr>
                <w:t xml:space="preserve"> – d</w:t>
              </w:r>
              <w:r w:rsidR="5BA902A5" w:rsidRPr="2A27FF49">
                <w:rPr>
                  <w:rStyle w:val="Hyperlink"/>
                  <w:rFonts w:eastAsia="Calibri"/>
                </w:rPr>
                <w:t>uration problems</w:t>
              </w:r>
            </w:hyperlink>
          </w:p>
          <w:p w14:paraId="025656AC" w14:textId="5E18B514" w:rsidR="009809F0" w:rsidRDefault="10954616" w:rsidP="009809F0">
            <w:pPr>
              <w:pStyle w:val="ListBullet"/>
              <w:rPr>
                <w:rFonts w:eastAsia="Calibri"/>
              </w:rPr>
            </w:pPr>
            <w:r w:rsidRPr="2A27FF49">
              <w:rPr>
                <w:rFonts w:eastAsia="Calibri"/>
              </w:rPr>
              <w:t>Writing materials</w:t>
            </w:r>
          </w:p>
        </w:tc>
      </w:tr>
      <w:tr w:rsidR="009809F0" w14:paraId="73F59D82" w14:textId="77777777" w:rsidTr="2A27FF49">
        <w:trPr>
          <w:cnfStyle w:val="000000100000" w:firstRow="0" w:lastRow="0" w:firstColumn="0" w:lastColumn="0" w:oddVBand="0" w:evenVBand="0" w:oddHBand="1" w:evenHBand="0" w:firstRowFirstColumn="0" w:firstRowLastColumn="0" w:lastRowFirstColumn="0" w:lastRowLastColumn="0"/>
        </w:trPr>
        <w:tc>
          <w:tcPr>
            <w:tcW w:w="4853" w:type="dxa"/>
          </w:tcPr>
          <w:p w14:paraId="4D284126" w14:textId="77E42CD1" w:rsidR="009809F0" w:rsidRPr="009809F0" w:rsidRDefault="00861907" w:rsidP="009809F0">
            <w:pPr>
              <w:rPr>
                <w:b/>
                <w:bCs/>
              </w:rPr>
            </w:pPr>
            <w:hyperlink w:anchor="_Lesson_7" w:history="1">
              <w:r w:rsidR="009809F0" w:rsidRPr="00705B7C">
                <w:rPr>
                  <w:rStyle w:val="Hyperlink"/>
                  <w:b/>
                  <w:bCs/>
                </w:rPr>
                <w:t>Lesson 7</w:t>
              </w:r>
            </w:hyperlink>
          </w:p>
          <w:p w14:paraId="1C581A7C" w14:textId="77777777" w:rsidR="009809F0" w:rsidRDefault="009809F0" w:rsidP="009809F0">
            <w:r w:rsidRPr="009809F0">
              <w:rPr>
                <w:b/>
                <w:bCs/>
              </w:rPr>
              <w:t>Daily number sense learning intention</w:t>
            </w:r>
            <w:r>
              <w:t>:</w:t>
            </w:r>
          </w:p>
          <w:p w14:paraId="50EC4B54" w14:textId="7B5D718D" w:rsidR="009809F0" w:rsidRPr="009809F0" w:rsidRDefault="17093C08" w:rsidP="009809F0">
            <w:pPr>
              <w:pStyle w:val="ListBullet"/>
            </w:pPr>
            <w:r w:rsidRPr="2A27FF49">
              <w:rPr>
                <w:rFonts w:eastAsia="Arial"/>
                <w:color w:val="000000" w:themeColor="text1"/>
              </w:rPr>
              <w:t xml:space="preserve">choose and use efficient strategies to solve addition and </w:t>
            </w:r>
            <w:r w:rsidR="00532440">
              <w:rPr>
                <w:rFonts w:eastAsia="Arial"/>
                <w:color w:val="000000" w:themeColor="text1"/>
              </w:rPr>
              <w:t xml:space="preserve">subtraction </w:t>
            </w:r>
            <w:r w:rsidRPr="2A27FF49">
              <w:rPr>
                <w:rFonts w:eastAsia="Arial"/>
                <w:color w:val="000000" w:themeColor="text1"/>
              </w:rPr>
              <w:t>problems</w:t>
            </w:r>
          </w:p>
        </w:tc>
        <w:tc>
          <w:tcPr>
            <w:tcW w:w="4853" w:type="dxa"/>
          </w:tcPr>
          <w:p w14:paraId="4F2D1A17" w14:textId="45DEF593" w:rsidR="009809F0" w:rsidRDefault="009809F0" w:rsidP="009809F0">
            <w:r w:rsidRPr="3969F9FA">
              <w:rPr>
                <w:b/>
                <w:bCs/>
              </w:rPr>
              <w:t>Lesson core concept</w:t>
            </w:r>
            <w:r>
              <w:t xml:space="preserve">: </w:t>
            </w:r>
            <w:r w:rsidR="004C6AB5">
              <w:t>m</w:t>
            </w:r>
            <w:r w:rsidR="0BD3020E">
              <w:t>ental strategies can help to calculate the duration of events.</w:t>
            </w:r>
          </w:p>
          <w:p w14:paraId="104EB881" w14:textId="40D17EDD" w:rsidR="009809F0" w:rsidRDefault="009809F0" w:rsidP="009809F0">
            <w:r w:rsidRPr="009809F0">
              <w:rPr>
                <w:b/>
                <w:bCs/>
              </w:rPr>
              <w:t>Core concept learning intention</w:t>
            </w:r>
            <w:r>
              <w:t>:</w:t>
            </w:r>
          </w:p>
          <w:p w14:paraId="1412B2A8" w14:textId="165B8003" w:rsidR="009809F0" w:rsidRPr="009809F0" w:rsidRDefault="00F754AA" w:rsidP="009809F0">
            <w:pPr>
              <w:pStyle w:val="ListBullet"/>
            </w:pPr>
            <w:r w:rsidRPr="2A27FF49">
              <w:rPr>
                <w:rFonts w:eastAsia="Arial"/>
                <w:color w:val="000000" w:themeColor="text1"/>
              </w:rPr>
              <w:t>solve problems involving duration</w:t>
            </w:r>
            <w:r>
              <w:rPr>
                <w:rFonts w:eastAsia="Arial"/>
                <w:color w:val="000000" w:themeColor="text1"/>
              </w:rPr>
              <w:t>, using 12-and 24-hour time</w:t>
            </w:r>
          </w:p>
        </w:tc>
        <w:tc>
          <w:tcPr>
            <w:tcW w:w="4854" w:type="dxa"/>
          </w:tcPr>
          <w:p w14:paraId="4CDC332A" w14:textId="73CC60A5" w:rsidR="009809F0" w:rsidRPr="005D47E4" w:rsidRDefault="009809F0" w:rsidP="009809F0">
            <w:r w:rsidRPr="005D47E4">
              <w:rPr>
                <w:b/>
                <w:bCs/>
              </w:rPr>
              <w:t>Lesson duration</w:t>
            </w:r>
            <w:r w:rsidRPr="005D47E4">
              <w:t xml:space="preserve">: </w:t>
            </w:r>
            <w:r w:rsidR="35CBA636" w:rsidRPr="005D47E4">
              <w:t>60</w:t>
            </w:r>
            <w:r w:rsidRPr="005D47E4">
              <w:t xml:space="preserve"> minutes</w:t>
            </w:r>
          </w:p>
          <w:bookmarkStart w:id="6" w:name="_Hlk142922840"/>
          <w:p w14:paraId="5E9412CE" w14:textId="395509F7" w:rsidR="009809F0" w:rsidRPr="005D47E4" w:rsidRDefault="005D47E4" w:rsidP="5826FF5A">
            <w:pPr>
              <w:pStyle w:val="ListBullet"/>
              <w:rPr>
                <w:rFonts w:eastAsia="Arial"/>
                <w:color w:val="000000" w:themeColor="text1"/>
              </w:rPr>
            </w:pPr>
            <w:r>
              <w:rPr>
                <w:rFonts w:eastAsia="Arial"/>
                <w:color w:val="000000" w:themeColor="text1"/>
              </w:rPr>
              <w:fldChar w:fldCharType="begin"/>
            </w:r>
            <w:r>
              <w:rPr>
                <w:rFonts w:eastAsia="Arial"/>
                <w:color w:val="000000" w:themeColor="text1"/>
              </w:rPr>
              <w:instrText>HYPERLINK  \l "_Resource_14:_The"</w:instrText>
            </w:r>
            <w:r>
              <w:rPr>
                <w:rFonts w:eastAsia="Arial"/>
                <w:color w:val="000000" w:themeColor="text1"/>
              </w:rPr>
            </w:r>
            <w:r>
              <w:rPr>
                <w:rFonts w:eastAsia="Arial"/>
                <w:color w:val="000000" w:themeColor="text1"/>
              </w:rPr>
              <w:fldChar w:fldCharType="separate"/>
            </w:r>
            <w:r w:rsidR="2E2874F7" w:rsidRPr="005D47E4">
              <w:rPr>
                <w:rStyle w:val="Hyperlink"/>
                <w:rFonts w:eastAsia="Arial"/>
              </w:rPr>
              <w:t xml:space="preserve">Resource </w:t>
            </w:r>
            <w:r w:rsidR="5FBC5246" w:rsidRPr="005D47E4">
              <w:rPr>
                <w:rStyle w:val="Hyperlink"/>
                <w:rFonts w:eastAsia="Arial"/>
              </w:rPr>
              <w:t>14</w:t>
            </w:r>
            <w:r w:rsidR="004C6AB5">
              <w:rPr>
                <w:rStyle w:val="Hyperlink"/>
                <w:rFonts w:eastAsia="Arial"/>
              </w:rPr>
              <w:t xml:space="preserve"> –</w:t>
            </w:r>
            <w:r w:rsidR="2E2874F7" w:rsidRPr="005D47E4">
              <w:rPr>
                <w:rStyle w:val="Hyperlink"/>
                <w:rFonts w:eastAsia="Arial"/>
              </w:rPr>
              <w:t xml:space="preserve"> </w:t>
            </w:r>
            <w:r w:rsidR="004C6AB5">
              <w:rPr>
                <w:rStyle w:val="Hyperlink"/>
                <w:rFonts w:eastAsia="Arial"/>
              </w:rPr>
              <w:t>t</w:t>
            </w:r>
            <w:r w:rsidR="2E2874F7" w:rsidRPr="005D47E4">
              <w:rPr>
                <w:rStyle w:val="Hyperlink"/>
                <w:rFonts w:eastAsia="Arial"/>
              </w:rPr>
              <w:t>he zoom strategy</w:t>
            </w:r>
            <w:r>
              <w:rPr>
                <w:rFonts w:eastAsia="Arial"/>
                <w:color w:val="000000" w:themeColor="text1"/>
              </w:rPr>
              <w:fldChar w:fldCharType="end"/>
            </w:r>
            <w:bookmarkEnd w:id="6"/>
          </w:p>
          <w:p w14:paraId="6D1E0AF4" w14:textId="4B9F84E1" w:rsidR="009809F0" w:rsidRPr="005D47E4" w:rsidRDefault="00861907" w:rsidP="5826FF5A">
            <w:pPr>
              <w:pStyle w:val="ListBullet"/>
              <w:rPr>
                <w:rFonts w:eastAsia="Arial"/>
                <w:color w:val="000000" w:themeColor="text1"/>
              </w:rPr>
            </w:pPr>
            <w:hyperlink w:anchor="_Resource_15:_Elapsed">
              <w:r w:rsidR="2E2874F7" w:rsidRPr="2A27FF49">
                <w:rPr>
                  <w:rStyle w:val="Hyperlink"/>
                  <w:rFonts w:eastAsia="Arial"/>
                </w:rPr>
                <w:t xml:space="preserve">Resource </w:t>
              </w:r>
              <w:r w:rsidR="7922BA16" w:rsidRPr="2A27FF49">
                <w:rPr>
                  <w:rStyle w:val="Hyperlink"/>
                  <w:rFonts w:eastAsia="Arial"/>
                </w:rPr>
                <w:t>15</w:t>
              </w:r>
              <w:r w:rsidR="004C6AB5">
                <w:rPr>
                  <w:rStyle w:val="Hyperlink"/>
                  <w:rFonts w:eastAsia="Arial"/>
                </w:rPr>
                <w:t xml:space="preserve"> –</w:t>
              </w:r>
              <w:r w:rsidR="2E2874F7" w:rsidRPr="2A27FF49">
                <w:rPr>
                  <w:rStyle w:val="Hyperlink"/>
                  <w:rFonts w:eastAsia="Arial"/>
                </w:rPr>
                <w:t xml:space="preserve"> </w:t>
              </w:r>
              <w:r w:rsidR="004C6AB5">
                <w:rPr>
                  <w:rStyle w:val="Hyperlink"/>
                  <w:rFonts w:eastAsia="Arial"/>
                </w:rPr>
                <w:t>e</w:t>
              </w:r>
              <w:r w:rsidR="2E2874F7" w:rsidRPr="2A27FF49">
                <w:rPr>
                  <w:rStyle w:val="Hyperlink"/>
                  <w:rFonts w:eastAsia="Arial"/>
                </w:rPr>
                <w:t>lapsed timecards</w:t>
              </w:r>
            </w:hyperlink>
          </w:p>
          <w:p w14:paraId="2C5C820B" w14:textId="24A46D4C" w:rsidR="009809F0" w:rsidRPr="009809F0" w:rsidRDefault="2E2874F7" w:rsidP="009809F0">
            <w:pPr>
              <w:pStyle w:val="ListBullet"/>
              <w:rPr>
                <w:rFonts w:eastAsia="Calibri"/>
              </w:rPr>
            </w:pPr>
            <w:r w:rsidRPr="2A27FF49">
              <w:rPr>
                <w:rFonts w:eastAsia="Arial"/>
                <w:color w:val="000000" w:themeColor="text1"/>
              </w:rPr>
              <w:t>Writing materials</w:t>
            </w:r>
          </w:p>
        </w:tc>
      </w:tr>
      <w:tr w:rsidR="009809F0" w14:paraId="0D4C211B" w14:textId="77777777" w:rsidTr="2A27FF49">
        <w:trPr>
          <w:cnfStyle w:val="000000010000" w:firstRow="0" w:lastRow="0" w:firstColumn="0" w:lastColumn="0" w:oddVBand="0" w:evenVBand="0" w:oddHBand="0" w:evenHBand="1" w:firstRowFirstColumn="0" w:firstRowLastColumn="0" w:lastRowFirstColumn="0" w:lastRowLastColumn="0"/>
        </w:trPr>
        <w:tc>
          <w:tcPr>
            <w:tcW w:w="4853" w:type="dxa"/>
          </w:tcPr>
          <w:p w14:paraId="71182911" w14:textId="07DF6518" w:rsidR="009809F0" w:rsidRPr="009809F0" w:rsidRDefault="00861907" w:rsidP="009809F0">
            <w:pPr>
              <w:rPr>
                <w:b/>
                <w:bCs/>
              </w:rPr>
            </w:pPr>
            <w:hyperlink w:anchor="_Lesson_8" w:history="1">
              <w:r w:rsidR="009809F0" w:rsidRPr="00705B7C">
                <w:rPr>
                  <w:rStyle w:val="Hyperlink"/>
                  <w:b/>
                  <w:bCs/>
                </w:rPr>
                <w:t>Lesson 8</w:t>
              </w:r>
            </w:hyperlink>
          </w:p>
          <w:p w14:paraId="46EC6936" w14:textId="77777777" w:rsidR="009809F0" w:rsidRDefault="009809F0" w:rsidP="009809F0">
            <w:r w:rsidRPr="009809F0">
              <w:rPr>
                <w:b/>
                <w:bCs/>
              </w:rPr>
              <w:t>Daily number sense learning intention</w:t>
            </w:r>
            <w:r>
              <w:t>:</w:t>
            </w:r>
          </w:p>
          <w:p w14:paraId="15F81EEE" w14:textId="40B236E7" w:rsidR="009809F0" w:rsidRPr="009809F0" w:rsidRDefault="73F03694" w:rsidP="009809F0">
            <w:pPr>
              <w:pStyle w:val="ListBullet"/>
              <w:rPr>
                <w:b/>
                <w:bCs/>
              </w:rPr>
            </w:pPr>
            <w:r>
              <w:t>t</w:t>
            </w:r>
            <w:r w:rsidR="06E75FF1">
              <w:t>eacher</w:t>
            </w:r>
            <w:r w:rsidR="64A8CBB0">
              <w:t>-</w:t>
            </w:r>
            <w:r w:rsidR="06E75FF1">
              <w:t>identified task based on student needs</w:t>
            </w:r>
          </w:p>
        </w:tc>
        <w:tc>
          <w:tcPr>
            <w:tcW w:w="4853" w:type="dxa"/>
          </w:tcPr>
          <w:p w14:paraId="1D97D8B2" w14:textId="58BD39BC" w:rsidR="009809F0" w:rsidRDefault="009809F0" w:rsidP="009809F0">
            <w:r w:rsidRPr="3969F9FA">
              <w:rPr>
                <w:b/>
                <w:bCs/>
              </w:rPr>
              <w:t>Lesson core concept</w:t>
            </w:r>
            <w:r>
              <w:t xml:space="preserve">: </w:t>
            </w:r>
            <w:r w:rsidR="2BB4CFF3">
              <w:t>12- and 24-hour time can be used to coordinate events in our world.</w:t>
            </w:r>
          </w:p>
          <w:p w14:paraId="6560E853" w14:textId="77777777" w:rsidR="009809F0" w:rsidRDefault="009809F0" w:rsidP="009809F0">
            <w:r w:rsidRPr="23DEC218">
              <w:rPr>
                <w:b/>
                <w:bCs/>
              </w:rPr>
              <w:t>Core concept learning intention(s)</w:t>
            </w:r>
            <w:r>
              <w:t>:</w:t>
            </w:r>
          </w:p>
          <w:p w14:paraId="68833005" w14:textId="77777777" w:rsidR="00833BA4" w:rsidRPr="00970D88" w:rsidRDefault="00833BA4" w:rsidP="00833BA4">
            <w:pPr>
              <w:pStyle w:val="ListBullet"/>
              <w:rPr>
                <w:rFonts w:eastAsia="Calibri"/>
              </w:rPr>
            </w:pPr>
            <w:r>
              <w:rPr>
                <w:rFonts w:eastAsia="Arial"/>
              </w:rPr>
              <w:t>compare 12- and 24-hour time systems and convert between them</w:t>
            </w:r>
          </w:p>
          <w:p w14:paraId="6AC75D7C" w14:textId="6B131EF3" w:rsidR="009809F0" w:rsidRPr="009809F0" w:rsidRDefault="00833BA4" w:rsidP="00833BA4">
            <w:pPr>
              <w:pStyle w:val="ListBullet"/>
              <w:rPr>
                <w:lang w:val="en-US"/>
              </w:rPr>
            </w:pPr>
            <w:r>
              <w:rPr>
                <w:rFonts w:eastAsia="Arial"/>
              </w:rPr>
              <w:t>solve problems involving duration, using 12- and 24-hour time</w:t>
            </w:r>
          </w:p>
        </w:tc>
        <w:tc>
          <w:tcPr>
            <w:tcW w:w="4854" w:type="dxa"/>
          </w:tcPr>
          <w:p w14:paraId="17FD401B" w14:textId="58864F07" w:rsidR="009809F0" w:rsidRDefault="009809F0" w:rsidP="009809F0">
            <w:r w:rsidRPr="23DEC218">
              <w:rPr>
                <w:b/>
                <w:bCs/>
              </w:rPr>
              <w:t>Lesson duration</w:t>
            </w:r>
            <w:r>
              <w:t xml:space="preserve">: </w:t>
            </w:r>
            <w:r w:rsidR="41E0521F">
              <w:t>70</w:t>
            </w:r>
            <w:r>
              <w:t xml:space="preserve"> minutes</w:t>
            </w:r>
          </w:p>
          <w:p w14:paraId="39403A57" w14:textId="30522844" w:rsidR="009809F0" w:rsidRPr="005D47E4" w:rsidRDefault="00861907" w:rsidP="23DEC218">
            <w:pPr>
              <w:pStyle w:val="ListBullet"/>
            </w:pPr>
            <w:hyperlink w:anchor="_Resource_16:_Using">
              <w:r w:rsidR="1DCA4875" w:rsidRPr="2A27FF49">
                <w:rPr>
                  <w:rStyle w:val="Hyperlink"/>
                  <w:rFonts w:eastAsia="Arial"/>
                </w:rPr>
                <w:t xml:space="preserve">Resource </w:t>
              </w:r>
              <w:r w:rsidR="591AD5BB" w:rsidRPr="2A27FF49">
                <w:rPr>
                  <w:rStyle w:val="Hyperlink"/>
                  <w:rFonts w:eastAsia="Arial"/>
                </w:rPr>
                <w:t>16</w:t>
              </w:r>
              <w:r w:rsidR="004C6AB5">
                <w:rPr>
                  <w:rStyle w:val="Hyperlink"/>
                  <w:rFonts w:eastAsia="Arial"/>
                </w:rPr>
                <w:t xml:space="preserve"> –</w:t>
              </w:r>
              <w:r w:rsidR="1DCA4875" w:rsidRPr="2A27FF49">
                <w:rPr>
                  <w:rStyle w:val="Hyperlink"/>
                  <w:rFonts w:eastAsia="Arial"/>
                </w:rPr>
                <w:t xml:space="preserve"> </w:t>
              </w:r>
              <w:r w:rsidR="004C6AB5">
                <w:rPr>
                  <w:rStyle w:val="Hyperlink"/>
                  <w:rFonts w:eastAsia="Arial"/>
                </w:rPr>
                <w:t>u</w:t>
              </w:r>
              <w:r w:rsidR="1DCA4875" w:rsidRPr="2A27FF49">
                <w:rPr>
                  <w:rStyle w:val="Hyperlink"/>
                  <w:rFonts w:eastAsia="Arial"/>
                </w:rPr>
                <w:t>sing Google Maps</w:t>
              </w:r>
            </w:hyperlink>
          </w:p>
          <w:p w14:paraId="5CC47E22" w14:textId="2D20C2B8" w:rsidR="009809F0" w:rsidRPr="005D47E4" w:rsidRDefault="00861907" w:rsidP="23DEC218">
            <w:pPr>
              <w:pStyle w:val="ListBullet"/>
              <w:rPr>
                <w:rFonts w:eastAsia="Arial"/>
                <w:color w:val="000000" w:themeColor="text1"/>
              </w:rPr>
            </w:pPr>
            <w:hyperlink w:anchor="_Resource_17:_Excursion">
              <w:r w:rsidR="1DCA4875" w:rsidRPr="2A27FF49">
                <w:rPr>
                  <w:rStyle w:val="Hyperlink"/>
                  <w:rFonts w:eastAsia="Arial"/>
                </w:rPr>
                <w:t xml:space="preserve">Resource </w:t>
              </w:r>
              <w:r w:rsidR="17BFE1DE" w:rsidRPr="2A27FF49">
                <w:rPr>
                  <w:rStyle w:val="Hyperlink"/>
                  <w:rFonts w:eastAsia="Arial"/>
                </w:rPr>
                <w:t>17</w:t>
              </w:r>
              <w:r w:rsidR="004C6AB5">
                <w:rPr>
                  <w:rStyle w:val="Hyperlink"/>
                  <w:rFonts w:eastAsia="Arial"/>
                </w:rPr>
                <w:t xml:space="preserve"> –</w:t>
              </w:r>
              <w:r w:rsidR="1DCA4875" w:rsidRPr="2A27FF49">
                <w:rPr>
                  <w:rStyle w:val="Hyperlink"/>
                  <w:rFonts w:eastAsia="Arial"/>
                </w:rPr>
                <w:t xml:space="preserve"> </w:t>
              </w:r>
              <w:r w:rsidR="004C6AB5">
                <w:rPr>
                  <w:rStyle w:val="Hyperlink"/>
                  <w:rFonts w:eastAsia="Arial"/>
                </w:rPr>
                <w:t>e</w:t>
              </w:r>
              <w:r w:rsidR="1DCA4875" w:rsidRPr="2A27FF49">
                <w:rPr>
                  <w:rStyle w:val="Hyperlink"/>
                  <w:rFonts w:eastAsia="Arial"/>
                </w:rPr>
                <w:t>xcursion planning</w:t>
              </w:r>
            </w:hyperlink>
          </w:p>
          <w:p w14:paraId="1918EA3A" w14:textId="596F3986" w:rsidR="009809F0" w:rsidRPr="009809F0" w:rsidRDefault="1DCA4875" w:rsidP="23DEC218">
            <w:pPr>
              <w:pStyle w:val="ListBullet"/>
              <w:rPr>
                <w:rFonts w:eastAsia="Arial"/>
                <w:color w:val="000000" w:themeColor="text1"/>
              </w:rPr>
            </w:pPr>
            <w:r w:rsidRPr="2A27FF49">
              <w:rPr>
                <w:rFonts w:eastAsia="Arial"/>
                <w:color w:val="000000" w:themeColor="text1"/>
              </w:rPr>
              <w:t xml:space="preserve">Devices to access Google Maps (one per </w:t>
            </w:r>
            <w:r w:rsidR="316DBF19" w:rsidRPr="2A27FF49">
              <w:rPr>
                <w:rFonts w:eastAsia="Arial"/>
                <w:color w:val="000000" w:themeColor="text1"/>
              </w:rPr>
              <w:t>pair</w:t>
            </w:r>
            <w:r w:rsidRPr="2A27FF49">
              <w:rPr>
                <w:rFonts w:eastAsia="Arial"/>
                <w:color w:val="000000" w:themeColor="text1"/>
              </w:rPr>
              <w:t>)</w:t>
            </w:r>
          </w:p>
          <w:p w14:paraId="7D5A53C1" w14:textId="0A2A7E64" w:rsidR="009809F0" w:rsidRPr="009809F0" w:rsidRDefault="1DCA4875" w:rsidP="23DEC218">
            <w:pPr>
              <w:pStyle w:val="ListBullet"/>
              <w:rPr>
                <w:rFonts w:eastAsia="Arial"/>
                <w:color w:val="000000" w:themeColor="text1"/>
              </w:rPr>
            </w:pPr>
            <w:r w:rsidRPr="2A27FF49">
              <w:rPr>
                <w:rFonts w:eastAsia="Arial"/>
                <w:color w:val="000000" w:themeColor="text1"/>
              </w:rPr>
              <w:t>Writing materials</w:t>
            </w:r>
          </w:p>
        </w:tc>
      </w:tr>
      <w:bookmarkEnd w:id="5"/>
    </w:tbl>
    <w:p w14:paraId="4EE6BB6F" w14:textId="0D8B1E56" w:rsidR="009B7FFB" w:rsidRDefault="009B7FFB">
      <w:pPr>
        <w:spacing w:before="0" w:after="160" w:line="259" w:lineRule="auto"/>
      </w:pPr>
      <w:r>
        <w:br w:type="page"/>
      </w:r>
    </w:p>
    <w:p w14:paraId="6836D8C3" w14:textId="3ACEB8C9" w:rsidR="009B7FFB" w:rsidRDefault="009B7FFB" w:rsidP="0097220A">
      <w:pPr>
        <w:pStyle w:val="Heading1"/>
      </w:pPr>
      <w:bookmarkStart w:id="7" w:name="_Lesson_1"/>
      <w:bookmarkStart w:id="8" w:name="_Toc156834377"/>
      <w:bookmarkEnd w:id="7"/>
      <w:r>
        <w:lastRenderedPageBreak/>
        <w:t>Lesson 1</w:t>
      </w:r>
      <w:bookmarkEnd w:id="8"/>
    </w:p>
    <w:p w14:paraId="78DB879B" w14:textId="3EFB60B7" w:rsidR="00DD3217" w:rsidRPr="00DD3217" w:rsidRDefault="00DD3217" w:rsidP="0097220A">
      <w:pPr>
        <w:pStyle w:val="FeatureBoxPink"/>
      </w:pPr>
      <w:r w:rsidRPr="3969F9FA">
        <w:rPr>
          <w:b/>
          <w:bCs/>
        </w:rPr>
        <w:t>Core concept</w:t>
      </w:r>
      <w:r>
        <w:t xml:space="preserve">: </w:t>
      </w:r>
      <w:r w:rsidR="004B0D99">
        <w:t>angles</w:t>
      </w:r>
      <w:r w:rsidR="17587EB5">
        <w:t xml:space="preserve"> can be classified according to their features.</w:t>
      </w:r>
    </w:p>
    <w:p w14:paraId="1B268C54" w14:textId="77480686" w:rsidR="009B7FFB" w:rsidRDefault="009B7FFB" w:rsidP="0097220A">
      <w:pPr>
        <w:pStyle w:val="Heading2"/>
      </w:pPr>
      <w:bookmarkStart w:id="9" w:name="_Toc156834378"/>
      <w:r>
        <w:t>Daily number sense</w:t>
      </w:r>
      <w:r w:rsidR="00E65E2C">
        <w:t xml:space="preserve"> –</w:t>
      </w:r>
      <w:r>
        <w:t xml:space="preserve"> </w:t>
      </w:r>
      <w:r w:rsidR="00E65E2C">
        <w:t>b</w:t>
      </w:r>
      <w:r w:rsidR="4D2FC6E4">
        <w:t>uild to the whole</w:t>
      </w:r>
      <w:r>
        <w:t xml:space="preserve"> </w:t>
      </w:r>
      <w:r w:rsidR="7290978C">
        <w:t xml:space="preserve">1 </w:t>
      </w:r>
      <w:r>
        <w:t xml:space="preserve">– </w:t>
      </w:r>
      <w:r w:rsidR="541CF011">
        <w:t>10</w:t>
      </w:r>
      <w:r>
        <w:t xml:space="preserve"> minutes</w:t>
      </w:r>
      <w:bookmarkEnd w:id="9"/>
    </w:p>
    <w:p w14:paraId="1A08D8D2" w14:textId="3392873D" w:rsidR="00BA4C0F" w:rsidRPr="00BA4C0F" w:rsidRDefault="00BA4C0F" w:rsidP="0097220A">
      <w:pPr>
        <w:pStyle w:val="FeatureBox"/>
      </w:pPr>
      <w:r w:rsidRPr="00BA4C0F">
        <w:t xml:space="preserve">Daily number sense activities for </w:t>
      </w:r>
      <w:r>
        <w:t>L</w:t>
      </w:r>
      <w:r w:rsidRPr="00BA4C0F">
        <w:t>essons 1 to 3 ‘activate’ prior number knowledge and support the learning of new content in the unit. These activities can also assist teachers to identify the starting points for learning by revealing the extent of students’ existing knowledge.</w:t>
      </w:r>
    </w:p>
    <w:p w14:paraId="2D177DD8" w14:textId="30E2440A" w:rsidR="00ED48F2" w:rsidRDefault="009B7FFB" w:rsidP="0097220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296A625F"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788B6249" w14:textId="3E01E799" w:rsidR="009B7FFB" w:rsidRDefault="009B7FFB" w:rsidP="0097220A">
            <w:r w:rsidRPr="00C702F9">
              <w:t>Daily number sense learning intention</w:t>
            </w:r>
          </w:p>
        </w:tc>
        <w:tc>
          <w:tcPr>
            <w:tcW w:w="7280" w:type="dxa"/>
          </w:tcPr>
          <w:p w14:paraId="16467E5D" w14:textId="6A1E9BA4" w:rsidR="009B7FFB" w:rsidRDefault="009B7FFB" w:rsidP="0097220A">
            <w:r w:rsidRPr="00C702F9">
              <w:t>Daily number sense success criteria</w:t>
            </w:r>
          </w:p>
        </w:tc>
      </w:tr>
      <w:tr w:rsidR="009B7FFB" w14:paraId="7E49CF53"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3231A8A3" w14:textId="77777777" w:rsidR="009B7FFB" w:rsidRDefault="009B7FFB" w:rsidP="0097220A">
            <w:r>
              <w:t>Students are learning to:</w:t>
            </w:r>
          </w:p>
          <w:p w14:paraId="714C8CE8" w14:textId="2C0F58F9" w:rsidR="009B7FFB" w:rsidRDefault="741C1A46" w:rsidP="0097220A">
            <w:pPr>
              <w:pStyle w:val="ListBullet"/>
            </w:pPr>
            <w:r w:rsidRPr="2A27FF49">
              <w:rPr>
                <w:rFonts w:eastAsia="Calibri"/>
              </w:rPr>
              <w:t>build up to the whole from a given fractional part.</w:t>
            </w:r>
          </w:p>
        </w:tc>
        <w:tc>
          <w:tcPr>
            <w:tcW w:w="7280" w:type="dxa"/>
          </w:tcPr>
          <w:p w14:paraId="28B30CED" w14:textId="77777777" w:rsidR="009B7FFB" w:rsidRDefault="009B7FFB" w:rsidP="0097220A">
            <w:r>
              <w:t>Students can:</w:t>
            </w:r>
          </w:p>
          <w:p w14:paraId="20C69B8A" w14:textId="7E3E3F89" w:rsidR="009B7FFB" w:rsidRDefault="442CBEF7" w:rsidP="0097220A">
            <w:pPr>
              <w:pStyle w:val="ListBullet"/>
            </w:pPr>
            <w:r w:rsidRPr="2A27FF49">
              <w:rPr>
                <w:rFonts w:eastAsia="Calibri"/>
              </w:rPr>
              <w:t>generate the whole quantity from non-unit fractional parts.</w:t>
            </w:r>
          </w:p>
        </w:tc>
      </w:tr>
    </w:tbl>
    <w:p w14:paraId="5FCA9652" w14:textId="79506080" w:rsidR="00C164D0" w:rsidRDefault="00C164D0" w:rsidP="0097220A">
      <w:pPr>
        <w:pStyle w:val="ListNumber"/>
      </w:pPr>
      <w:bookmarkStart w:id="10" w:name="_Hlk147232927"/>
      <w:r>
        <w:t>Tell</w:t>
      </w:r>
      <w:r w:rsidR="000B38C3">
        <w:t xml:space="preserve"> students that</w:t>
      </w:r>
      <w:r w:rsidR="0031100A">
        <w:t xml:space="preserve"> if a fraction of a total is known, </w:t>
      </w:r>
      <w:r w:rsidR="00E204E3">
        <w:t>it</w:t>
      </w:r>
      <w:r w:rsidR="0031100A">
        <w:t xml:space="preserve"> </w:t>
      </w:r>
      <w:r w:rsidR="009A4AAF">
        <w:t>can be used to find the total amount.</w:t>
      </w:r>
      <w:bookmarkEnd w:id="10"/>
    </w:p>
    <w:p w14:paraId="29A823D8" w14:textId="11E725D1" w:rsidR="00AD73D0" w:rsidRDefault="78B61ACD" w:rsidP="0097220A">
      <w:pPr>
        <w:pStyle w:val="ListNumber"/>
      </w:pPr>
      <w:r>
        <w:t xml:space="preserve">Ask students </w:t>
      </w:r>
      <w:r w:rsidR="320DB49F">
        <w:t xml:space="preserve">how they could find the total length of a rope </w:t>
      </w:r>
      <w:r>
        <w:t xml:space="preserve">if </w:t>
      </w:r>
      <w:r w:rsidR="6D9F2B5E">
        <w:t>they</w:t>
      </w:r>
      <w:r>
        <w:t xml:space="preserve"> </w:t>
      </w:r>
      <w:r w:rsidR="6BDA3BE8">
        <w:t>were</w:t>
      </w:r>
      <w:r>
        <w:t xml:space="preserve"> </w:t>
      </w:r>
      <w:r w:rsidR="4A0A9109">
        <w:t>given</w:t>
      </w:r>
      <w:r>
        <w:t xml:space="preserve"> </w:t>
      </w:r>
      <w:r w:rsidR="00114E15">
        <w:t>three</w:t>
      </w:r>
      <w:r w:rsidR="451BD856">
        <w:t>-</w:t>
      </w:r>
      <w:r>
        <w:t>fifths (</w:t>
      </w:r>
      <m:oMath>
        <m:f>
          <m:fPr>
            <m:ctrlPr>
              <w:rPr>
                <w:rFonts w:ascii="Cambria Math" w:hAnsi="Cambria Math"/>
                <w:i/>
              </w:rPr>
            </m:ctrlPr>
          </m:fPr>
          <m:num>
            <m:r>
              <w:rPr>
                <w:rFonts w:ascii="Cambria Math" w:hAnsi="Cambria Math"/>
              </w:rPr>
              <m:t>3</m:t>
            </m:r>
          </m:num>
          <m:den>
            <m:r>
              <w:rPr>
                <w:rFonts w:ascii="Cambria Math" w:hAnsi="Cambria Math"/>
              </w:rPr>
              <m:t>5</m:t>
            </m:r>
          </m:den>
        </m:f>
      </m:oMath>
      <w:r w:rsidR="005D6D1E" w:rsidRPr="2E8F4533">
        <w:rPr>
          <w:rFonts w:eastAsiaTheme="minorEastAsia"/>
        </w:rPr>
        <w:t>)</w:t>
      </w:r>
      <w:r w:rsidR="1DBB631A" w:rsidRPr="2E8F4533">
        <w:rPr>
          <w:rFonts w:eastAsiaTheme="minorEastAsia"/>
        </w:rPr>
        <w:t>.</w:t>
      </w:r>
    </w:p>
    <w:p w14:paraId="68F3175E" w14:textId="5F6B9C44" w:rsidR="78B61ACD" w:rsidRDefault="008D508B" w:rsidP="0097220A">
      <w:pPr>
        <w:pStyle w:val="ListNumber"/>
        <w:rPr>
          <w:rFonts w:eastAsia="Calibri"/>
        </w:rPr>
      </w:pPr>
      <w:r>
        <w:lastRenderedPageBreak/>
        <w:t>Draw a line on the board and t</w:t>
      </w:r>
      <w:r w:rsidR="00A51AA9">
        <w:t xml:space="preserve">ell students that </w:t>
      </w:r>
      <m:oMath>
        <m:f>
          <m:fPr>
            <m:ctrlPr>
              <w:rPr>
                <w:rFonts w:ascii="Cambria Math" w:hAnsi="Cambria Math"/>
                <w:i/>
              </w:rPr>
            </m:ctrlPr>
          </m:fPr>
          <m:num>
            <m:r>
              <w:rPr>
                <w:rFonts w:ascii="Cambria Math" w:hAnsi="Cambria Math"/>
              </w:rPr>
              <m:t>3</m:t>
            </m:r>
          </m:num>
          <m:den>
            <m:r>
              <w:rPr>
                <w:rFonts w:ascii="Cambria Math" w:hAnsi="Cambria Math"/>
              </w:rPr>
              <m:t>5</m:t>
            </m:r>
          </m:den>
        </m:f>
      </m:oMath>
      <w:r w:rsidR="00A51AA9">
        <w:t xml:space="preserve"> of </w:t>
      </w:r>
      <w:r>
        <w:t>this</w:t>
      </w:r>
      <w:r w:rsidR="00A51AA9">
        <w:t xml:space="preserve"> rope is 15 </w:t>
      </w:r>
      <w:r w:rsidR="005E57C2">
        <w:t>metres long</w:t>
      </w:r>
      <w:r w:rsidR="00F719EC">
        <w:t>.</w:t>
      </w:r>
    </w:p>
    <w:p w14:paraId="7FFADF8D" w14:textId="36678BF5" w:rsidR="78B61ACD" w:rsidRDefault="78B61ACD" w:rsidP="0097220A">
      <w:pPr>
        <w:pStyle w:val="ListNumber"/>
        <w:rPr>
          <w:rFonts w:eastAsia="Calibri"/>
        </w:rPr>
      </w:pPr>
      <w:r w:rsidRPr="456C101D">
        <w:rPr>
          <w:rFonts w:eastAsia="Calibri"/>
        </w:rPr>
        <w:t>Allow time for students to</w:t>
      </w:r>
      <w:r w:rsidR="52262924" w:rsidRPr="456C101D">
        <w:rPr>
          <w:rFonts w:eastAsia="Calibri"/>
        </w:rPr>
        <w:t xml:space="preserve"> think and </w:t>
      </w:r>
      <w:hyperlink r:id="rId10">
        <w:r w:rsidR="52262924" w:rsidRPr="456C101D">
          <w:rPr>
            <w:rStyle w:val="Hyperlink"/>
            <w:rFonts w:eastAsia="Calibri"/>
          </w:rPr>
          <w:t>turn and talk</w:t>
        </w:r>
      </w:hyperlink>
      <w:r w:rsidR="52262924" w:rsidRPr="456C101D">
        <w:rPr>
          <w:rFonts w:eastAsia="Calibri"/>
        </w:rPr>
        <w:t xml:space="preserve"> to discuss </w:t>
      </w:r>
      <w:r w:rsidR="70138FD0" w:rsidRPr="456C101D">
        <w:rPr>
          <w:rFonts w:eastAsia="Calibri"/>
        </w:rPr>
        <w:t>how they could find the total length.</w:t>
      </w:r>
    </w:p>
    <w:p w14:paraId="24DDD67A" w14:textId="6D6E8014" w:rsidR="70138FD0" w:rsidRDefault="70138FD0" w:rsidP="0097220A">
      <w:pPr>
        <w:pStyle w:val="ListNumber"/>
        <w:rPr>
          <w:rFonts w:eastAsia="Calibri"/>
        </w:rPr>
      </w:pPr>
      <w:r w:rsidRPr="456C101D">
        <w:rPr>
          <w:rFonts w:eastAsia="Calibri"/>
        </w:rPr>
        <w:t>Select students to share and explain their strategy. Record and test student responses.</w:t>
      </w:r>
    </w:p>
    <w:p w14:paraId="3CF088C6" w14:textId="77777777" w:rsidR="00D35658" w:rsidRDefault="00D35658" w:rsidP="0097220A">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D35658" w14:paraId="4B8684EB"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72BBE766" w14:textId="77777777" w:rsidR="00D35658" w:rsidRDefault="00D35658" w:rsidP="0097220A">
            <w:r w:rsidRPr="00D36FC4">
              <w:t>Prompts</w:t>
            </w:r>
          </w:p>
        </w:tc>
        <w:tc>
          <w:tcPr>
            <w:tcW w:w="7280" w:type="dxa"/>
          </w:tcPr>
          <w:p w14:paraId="2DA91B3B" w14:textId="77777777" w:rsidR="00D35658" w:rsidRDefault="00D35658" w:rsidP="0097220A">
            <w:r w:rsidRPr="00D36FC4">
              <w:t>Anticipated student responses</w:t>
            </w:r>
          </w:p>
        </w:tc>
      </w:tr>
      <w:tr w:rsidR="00D35658" w14:paraId="4E03F517"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3231D98B" w14:textId="25239FD3" w:rsidR="00D35658" w:rsidRDefault="0044058A" w:rsidP="0097220A">
            <w:pPr>
              <w:pStyle w:val="ListBullet"/>
            </w:pPr>
            <w:r>
              <w:t>How can you find the total length of the rope</w:t>
            </w:r>
            <w:r w:rsidR="00D35658">
              <w:t>?</w:t>
            </w:r>
          </w:p>
        </w:tc>
        <w:tc>
          <w:tcPr>
            <w:tcW w:w="7280" w:type="dxa"/>
          </w:tcPr>
          <w:p w14:paraId="4BD1193A" w14:textId="3DC871EF" w:rsidR="00D35658" w:rsidRDefault="008521AC" w:rsidP="0097220A">
            <w:pPr>
              <w:pStyle w:val="ListBullet"/>
            </w:pPr>
            <w:r>
              <w:t>We would find</w:t>
            </w:r>
            <w:r w:rsidR="0080414A">
              <w:t xml:space="preserve"> how long</w:t>
            </w:r>
            <w:r>
              <w:t xml:space="preserve"> one</w:t>
            </w:r>
            <w:r w:rsidR="00982B7C">
              <w:t>-</w:t>
            </w:r>
            <w:r>
              <w:t xml:space="preserve">fifth of the rope </w:t>
            </w:r>
            <w:r w:rsidR="005F2CB4">
              <w:t xml:space="preserve">is </w:t>
            </w:r>
            <w:r>
              <w:t xml:space="preserve">first, then </w:t>
            </w:r>
            <w:r w:rsidR="0012782A">
              <w:t xml:space="preserve">build it up </w:t>
            </w:r>
            <w:r w:rsidR="0080414A">
              <w:t>to have all 5 of those amounts for the total length.</w:t>
            </w:r>
          </w:p>
          <w:p w14:paraId="404C3B61" w14:textId="5800EA63" w:rsidR="005B4626" w:rsidRDefault="005B4626" w:rsidP="0097220A">
            <w:pPr>
              <w:pStyle w:val="ListBullet"/>
            </w:pPr>
            <w:r>
              <w:t>One</w:t>
            </w:r>
            <w:r w:rsidR="00982B7C">
              <w:t>-</w:t>
            </w:r>
            <w:r>
              <w:t>fifth is 5 metres long, so the total length of the rope is 25</w:t>
            </w:r>
            <w:r w:rsidR="00982B7C">
              <w:t> </w:t>
            </w:r>
            <w:r>
              <w:t>metres.</w:t>
            </w:r>
          </w:p>
          <w:p w14:paraId="10DECA4F" w14:textId="78B59A00" w:rsidR="0080414A" w:rsidRPr="0044058A" w:rsidRDefault="00E350C3" w:rsidP="00982B7C">
            <w:pPr>
              <w:pStyle w:val="ListBullet"/>
            </w:pPr>
            <w:r>
              <w:t>We know that 3 fives is 15, so one</w:t>
            </w:r>
            <w:r w:rsidR="00982B7C">
              <w:t>-f</w:t>
            </w:r>
            <w:r>
              <w:t xml:space="preserve">ifth must </w:t>
            </w:r>
            <w:r w:rsidR="00C82B82">
              <w:t xml:space="preserve">be 5 metres long. We would then multiply </w:t>
            </w:r>
            <w:r w:rsidR="0094338A">
              <w:t>5 metres</w:t>
            </w:r>
            <w:r w:rsidR="00C82B82">
              <w:t xml:space="preserve"> by</w:t>
            </w:r>
            <w:r w:rsidR="0094338A">
              <w:t xml:space="preserve"> the 5 fifths, making a total of 25 metres.</w:t>
            </w:r>
          </w:p>
        </w:tc>
      </w:tr>
    </w:tbl>
    <w:p w14:paraId="7EB21887" w14:textId="79E33D7C" w:rsidR="70138FD0" w:rsidRDefault="59458463" w:rsidP="0097220A">
      <w:pPr>
        <w:pStyle w:val="ListNumber"/>
        <w:rPr>
          <w:rFonts w:eastAsia="Calibri"/>
        </w:rPr>
      </w:pPr>
      <w:r w:rsidRPr="456C101D">
        <w:rPr>
          <w:rFonts w:eastAsia="Calibri"/>
        </w:rPr>
        <w:t>Ask:</w:t>
      </w:r>
    </w:p>
    <w:p w14:paraId="66C1A652" w14:textId="0C34B1E2" w:rsidR="59458463" w:rsidRDefault="59458463" w:rsidP="00D663E8">
      <w:pPr>
        <w:pStyle w:val="ListBullet"/>
        <w:ind w:left="1134"/>
      </w:pPr>
      <w:r>
        <w:t>Does it matter what fraction of the length of rope you are given?</w:t>
      </w:r>
    </w:p>
    <w:p w14:paraId="1CAD9220" w14:textId="2A5BB824" w:rsidR="3B83F661" w:rsidRDefault="3B83F661" w:rsidP="00D663E8">
      <w:pPr>
        <w:pStyle w:val="ListBullet"/>
        <w:ind w:left="1134"/>
        <w:rPr>
          <w:rFonts w:eastAsia="Calibri"/>
        </w:rPr>
      </w:pPr>
      <w:r w:rsidRPr="2A27FF49">
        <w:rPr>
          <w:rFonts w:eastAsia="Calibri"/>
        </w:rPr>
        <w:t xml:space="preserve">Does the </w:t>
      </w:r>
      <w:r w:rsidR="00532F46">
        <w:rPr>
          <w:rFonts w:eastAsia="Calibri"/>
        </w:rPr>
        <w:t>size</w:t>
      </w:r>
      <w:r w:rsidRPr="2A27FF49">
        <w:rPr>
          <w:rFonts w:eastAsia="Calibri"/>
        </w:rPr>
        <w:t xml:space="preserve"> of the fraction change your strategy?</w:t>
      </w:r>
    </w:p>
    <w:p w14:paraId="5A8319D5" w14:textId="77777777" w:rsidR="00982B7C" w:rsidRDefault="00982B7C">
      <w:pPr>
        <w:suppressAutoHyphens w:val="0"/>
        <w:spacing w:before="0" w:after="160" w:line="259" w:lineRule="auto"/>
      </w:pPr>
      <w:r>
        <w:br w:type="page"/>
      </w:r>
    </w:p>
    <w:p w14:paraId="386188C0" w14:textId="381D639C" w:rsidR="00ED48F2" w:rsidRDefault="009B7FFB" w:rsidP="0097220A">
      <w:r>
        <w:lastRenderedPageBreak/>
        <w:t>This table details opp</w:t>
      </w:r>
      <w:r w:rsidR="00982B7C">
        <w:t>o</w:t>
      </w:r>
      <w:r>
        <w:t>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B7FFB" w14:paraId="6136F99C"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6EF5CA63" w14:textId="53087E91" w:rsidR="009B7FFB" w:rsidRDefault="009B7FFB" w:rsidP="0097220A">
            <w:r w:rsidRPr="006025E4">
              <w:t>Assessment opportunities</w:t>
            </w:r>
          </w:p>
        </w:tc>
        <w:tc>
          <w:tcPr>
            <w:tcW w:w="7280" w:type="dxa"/>
          </w:tcPr>
          <w:p w14:paraId="66623924" w14:textId="07EC721F" w:rsidR="009B7FFB" w:rsidRDefault="009B7FFB" w:rsidP="0097220A">
            <w:r w:rsidRPr="006025E4">
              <w:t>Links</w:t>
            </w:r>
          </w:p>
        </w:tc>
      </w:tr>
      <w:tr w:rsidR="009B7FFB" w14:paraId="3428669A"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2EEF3B44" w14:textId="77777777" w:rsidR="009B7FFB" w:rsidRDefault="009B7FFB" w:rsidP="0097220A">
            <w:r>
              <w:t>What to look for:</w:t>
            </w:r>
          </w:p>
          <w:p w14:paraId="1512C638" w14:textId="6CD5CBEA" w:rsidR="009B7FFB" w:rsidRDefault="4CB537C5" w:rsidP="0097220A">
            <w:pPr>
              <w:pStyle w:val="ListBullet"/>
              <w:rPr>
                <w:b/>
                <w:bCs/>
              </w:rPr>
            </w:pPr>
            <w:r>
              <w:t xml:space="preserve">Can students generate the whole quantity from non-unit fractional parts? </w:t>
            </w:r>
            <w:r w:rsidRPr="2A27FF49">
              <w:rPr>
                <w:b/>
                <w:bCs/>
              </w:rPr>
              <w:t>[MAO-WM-01, MA3-RQF-02]</w:t>
            </w:r>
          </w:p>
        </w:tc>
        <w:tc>
          <w:tcPr>
            <w:tcW w:w="7280" w:type="dxa"/>
          </w:tcPr>
          <w:p w14:paraId="6B66593D" w14:textId="7DED24CE" w:rsidR="009B7FFB" w:rsidRDefault="009B7FFB" w:rsidP="0097220A">
            <w:r>
              <w:t xml:space="preserve">Links to </w:t>
            </w:r>
            <w:hyperlink r:id="rId11" w:history="1">
              <w:r w:rsidRPr="009F54DE">
                <w:rPr>
                  <w:rStyle w:val="Hyperlink"/>
                </w:rPr>
                <w:t>National Numeracy Learning Progressions</w:t>
              </w:r>
            </w:hyperlink>
            <w:r>
              <w:t xml:space="preserve"> (NNLP):</w:t>
            </w:r>
          </w:p>
          <w:p w14:paraId="0C4AFF14" w14:textId="3D4971E8" w:rsidR="009B7FFB" w:rsidRDefault="00E57EAC" w:rsidP="0097220A">
            <w:pPr>
              <w:pStyle w:val="ListBullet"/>
            </w:pPr>
            <w:r>
              <w:t>InF5</w:t>
            </w:r>
            <w:r w:rsidR="009B7FFB">
              <w:t>.</w:t>
            </w:r>
          </w:p>
        </w:tc>
      </w:tr>
    </w:tbl>
    <w:p w14:paraId="68AA94A0" w14:textId="6CE51D58" w:rsidR="00ED48F2" w:rsidRDefault="00C5416A" w:rsidP="0097220A">
      <w:pPr>
        <w:pStyle w:val="Heading2"/>
      </w:pPr>
      <w:bookmarkStart w:id="11" w:name="_Toc156834379"/>
      <w:r>
        <w:t xml:space="preserve">Core lesson </w:t>
      </w:r>
      <w:r w:rsidR="46D4E2EA">
        <w:t>1</w:t>
      </w:r>
      <w:r w:rsidR="00D663E8">
        <w:t xml:space="preserve"> –</w:t>
      </w:r>
      <w:r w:rsidR="420F749D">
        <w:t xml:space="preserve"> </w:t>
      </w:r>
      <w:r w:rsidR="00D663E8">
        <w:t>m</w:t>
      </w:r>
      <w:r w:rsidR="70B56851">
        <w:t>aking right angles</w:t>
      </w:r>
      <w:r>
        <w:t xml:space="preserve"> – </w:t>
      </w:r>
      <w:r w:rsidR="2A6647AA">
        <w:t>20</w:t>
      </w:r>
      <w:r>
        <w:t xml:space="preserve"> minutes</w:t>
      </w:r>
      <w:bookmarkEnd w:id="11"/>
    </w:p>
    <w:p w14:paraId="6837F8CE" w14:textId="3024A5AD" w:rsidR="00ED48F2" w:rsidRDefault="00C5416A" w:rsidP="0097220A">
      <w:r w:rsidRPr="00C5416A">
        <w:t xml:space="preserve">The table below contains </w:t>
      </w:r>
      <w:r w:rsidR="00D211A8">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5D6A47E2"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62DE9E8C" w14:textId="4961FB1C" w:rsidR="00C5416A" w:rsidRDefault="00C5416A" w:rsidP="0097220A">
            <w:r w:rsidRPr="008C3A46">
              <w:t>Core concept learning intention</w:t>
            </w:r>
          </w:p>
        </w:tc>
        <w:tc>
          <w:tcPr>
            <w:tcW w:w="7280" w:type="dxa"/>
          </w:tcPr>
          <w:p w14:paraId="117555D3" w14:textId="0267C93F" w:rsidR="00C5416A" w:rsidRDefault="00C5416A" w:rsidP="0097220A">
            <w:r w:rsidRPr="008C3A46">
              <w:t>Core concept success criteria</w:t>
            </w:r>
          </w:p>
        </w:tc>
      </w:tr>
      <w:tr w:rsidR="00C5416A" w14:paraId="62F7CB69"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1B8B4673" w14:textId="77777777" w:rsidR="00C5416A" w:rsidRDefault="00C5416A" w:rsidP="0097220A">
            <w:r>
              <w:t>Students are learning to:</w:t>
            </w:r>
          </w:p>
          <w:p w14:paraId="515486D6" w14:textId="150D3ED6" w:rsidR="00C5416A" w:rsidRDefault="20A6C233" w:rsidP="0097220A">
            <w:pPr>
              <w:pStyle w:val="ListBullet"/>
              <w:rPr>
                <w:rFonts w:eastAsia="Calibri"/>
              </w:rPr>
            </w:pPr>
            <w:r w:rsidRPr="2A27FF49">
              <w:rPr>
                <w:rFonts w:eastAsia="Calibri"/>
              </w:rPr>
              <w:t>investigate the relationships formed by the intersection of straight lines</w:t>
            </w:r>
            <w:r w:rsidR="00C5416A">
              <w:t>.</w:t>
            </w:r>
          </w:p>
        </w:tc>
        <w:tc>
          <w:tcPr>
            <w:tcW w:w="7280" w:type="dxa"/>
          </w:tcPr>
          <w:p w14:paraId="685D2BBB" w14:textId="77777777" w:rsidR="00C5416A" w:rsidRDefault="00C5416A" w:rsidP="0097220A">
            <w:r>
              <w:t>Students can:</w:t>
            </w:r>
          </w:p>
          <w:p w14:paraId="056F68E9" w14:textId="0026D336" w:rsidR="00C5416A" w:rsidRDefault="2BCA71BD" w:rsidP="0097220A">
            <w:pPr>
              <w:pStyle w:val="ListBullet"/>
              <w:rPr>
                <w:rFonts w:eastAsia="Calibri"/>
              </w:rPr>
            </w:pPr>
            <w:r w:rsidRPr="2A27FF49">
              <w:rPr>
                <w:rFonts w:eastAsia="Calibri"/>
              </w:rPr>
              <w:t>identify angle types formed by the intersection of straight lines, including right angles, straight</w:t>
            </w:r>
            <w:r w:rsidR="6523E9B8" w:rsidRPr="2A27FF49">
              <w:rPr>
                <w:rFonts w:eastAsia="Calibri"/>
              </w:rPr>
              <w:t xml:space="preserve"> angles</w:t>
            </w:r>
            <w:r w:rsidRPr="2A27FF49">
              <w:rPr>
                <w:rFonts w:eastAsia="Calibri"/>
              </w:rPr>
              <w:t xml:space="preserve"> and angles at a point tha</w:t>
            </w:r>
            <w:r w:rsidR="021547DF" w:rsidRPr="2A27FF49">
              <w:rPr>
                <w:rFonts w:eastAsia="Calibri"/>
              </w:rPr>
              <w:t xml:space="preserve">t </w:t>
            </w:r>
            <w:r w:rsidRPr="2A27FF49">
              <w:rPr>
                <w:rFonts w:eastAsia="Calibri"/>
              </w:rPr>
              <w:t>add to 360°</w:t>
            </w:r>
          </w:p>
          <w:p w14:paraId="32C5A280" w14:textId="4E635B47" w:rsidR="00C5416A" w:rsidRDefault="2BCA71BD" w:rsidP="0097220A">
            <w:pPr>
              <w:pStyle w:val="ListBullet"/>
              <w:rPr>
                <w:rFonts w:eastAsia="Calibri"/>
              </w:rPr>
            </w:pPr>
            <w:r w:rsidRPr="2A27FF49">
              <w:rPr>
                <w:rFonts w:eastAsia="Calibri"/>
              </w:rPr>
              <w:t>recognise that perpendicular lines intersect at right angles</w:t>
            </w:r>
            <w:r w:rsidR="5329487D" w:rsidRPr="2A27FF49">
              <w:rPr>
                <w:rFonts w:eastAsia="Calibri"/>
              </w:rPr>
              <w:t>.</w:t>
            </w:r>
          </w:p>
        </w:tc>
      </w:tr>
    </w:tbl>
    <w:p w14:paraId="1F131E86" w14:textId="10797738" w:rsidR="146ABF45" w:rsidRDefault="146ABF45" w:rsidP="0097220A">
      <w:pPr>
        <w:pStyle w:val="FeatureBox"/>
      </w:pPr>
      <w:r>
        <w:lastRenderedPageBreak/>
        <w:t xml:space="preserve">This activity is an </w:t>
      </w:r>
      <w:r w:rsidR="00041019">
        <w:t xml:space="preserve">adaptation </w:t>
      </w:r>
      <w:r>
        <w:t xml:space="preserve">of </w:t>
      </w:r>
      <w:hyperlink r:id="rId12" w:history="1">
        <w:r w:rsidR="00041019" w:rsidRPr="00041019">
          <w:rPr>
            <w:rStyle w:val="Hyperlink"/>
          </w:rPr>
          <w:t xml:space="preserve">Lesson 1: </w:t>
        </w:r>
        <w:r w:rsidR="49A256CF" w:rsidRPr="00041019">
          <w:rPr>
            <w:rStyle w:val="Hyperlink"/>
          </w:rPr>
          <w:t>How Many Right Angles?</w:t>
        </w:r>
      </w:hyperlink>
      <w:r w:rsidR="49A256CF">
        <w:t xml:space="preserve"> </w:t>
      </w:r>
      <w:r w:rsidR="00041019">
        <w:t xml:space="preserve">from </w:t>
      </w:r>
      <w:hyperlink r:id="rId13">
        <w:proofErr w:type="spellStart"/>
        <w:r w:rsidR="49A256CF" w:rsidRPr="5826FF5A">
          <w:rPr>
            <w:rStyle w:val="Hyperlink"/>
          </w:rPr>
          <w:t>reSolve</w:t>
        </w:r>
        <w:proofErr w:type="spellEnd"/>
      </w:hyperlink>
      <w:r w:rsidR="00A55A3B">
        <w:t xml:space="preserve"> by Australian Government Depar</w:t>
      </w:r>
      <w:r w:rsidR="000859FB">
        <w:t>tment of Education 2023.</w:t>
      </w:r>
    </w:p>
    <w:p w14:paraId="4ECDCC8A" w14:textId="6D5ADED2" w:rsidR="6C277636" w:rsidRDefault="07FF7FBC" w:rsidP="0097220A">
      <w:pPr>
        <w:pStyle w:val="ListNumber"/>
      </w:pPr>
      <w:r>
        <w:t>Identify examples of right angles around the classroom. Discuss the ways in which right angles create a ‘square corner’.</w:t>
      </w:r>
      <w:r w:rsidR="6A7C592E">
        <w:t xml:space="preserve"> Explain that </w:t>
      </w:r>
      <w:r w:rsidR="3C75C551">
        <w:t>when 2 lines meet or cross over to make a 90° angle, they</w:t>
      </w:r>
      <w:r w:rsidR="6A7C592E">
        <w:t xml:space="preserve"> are also known as perpendicular lines.</w:t>
      </w:r>
      <w:r w:rsidR="5CBBFD87">
        <w:t xml:space="preserve"> Add this to an anchor chart on angles for the class.</w:t>
      </w:r>
    </w:p>
    <w:p w14:paraId="717674BD" w14:textId="1A830476" w:rsidR="6C277636" w:rsidRDefault="6F9D0DA0" w:rsidP="0097220A">
      <w:pPr>
        <w:pStyle w:val="FeatureBox2"/>
        <w:rPr>
          <w:rFonts w:eastAsia="Calibri"/>
        </w:rPr>
      </w:pPr>
      <w:r w:rsidRPr="37DD39E7">
        <w:rPr>
          <w:rStyle w:val="Strong"/>
        </w:rPr>
        <w:t xml:space="preserve">Perpendicular: </w:t>
      </w:r>
      <w:r w:rsidR="054CDCB2" w:rsidRPr="0085594A">
        <w:rPr>
          <w:rStyle w:val="Strong"/>
          <w:b w:val="0"/>
        </w:rPr>
        <w:t>2</w:t>
      </w:r>
      <w:r w:rsidRPr="0085594A">
        <w:rPr>
          <w:b/>
          <w:bCs/>
        </w:rPr>
        <w:t xml:space="preserve"> </w:t>
      </w:r>
      <w:r>
        <w:t>lines, rays, arms or other objects that intersect at a 90° angle (a right angle).</w:t>
      </w:r>
    </w:p>
    <w:p w14:paraId="5D89B232" w14:textId="0B548370" w:rsidR="6C277636" w:rsidRDefault="132EB169" w:rsidP="0097220A">
      <w:pPr>
        <w:pStyle w:val="ListNumber"/>
      </w:pPr>
      <w:r w:rsidRPr="456C101D">
        <w:rPr>
          <w:rFonts w:eastAsia="Calibri"/>
        </w:rPr>
        <w:t xml:space="preserve">Display </w:t>
      </w:r>
      <w:hyperlink w:anchor="_Resource_1_–">
        <w:r w:rsidR="00FD4678" w:rsidRPr="456C101D">
          <w:rPr>
            <w:rStyle w:val="Hyperlink"/>
            <w:rFonts w:eastAsia="Calibri"/>
          </w:rPr>
          <w:t>Resource 1</w:t>
        </w:r>
        <w:r w:rsidR="00D663E8">
          <w:rPr>
            <w:rStyle w:val="Hyperlink"/>
            <w:rFonts w:eastAsia="Calibri"/>
          </w:rPr>
          <w:t xml:space="preserve"> –</w:t>
        </w:r>
        <w:r w:rsidR="00FD4678" w:rsidRPr="456C101D">
          <w:rPr>
            <w:rStyle w:val="Hyperlink"/>
            <w:rFonts w:eastAsia="Calibri"/>
          </w:rPr>
          <w:t xml:space="preserve"> </w:t>
        </w:r>
        <w:r w:rsidR="00D663E8">
          <w:rPr>
            <w:rStyle w:val="Hyperlink"/>
            <w:rFonts w:eastAsia="Calibri"/>
          </w:rPr>
          <w:t>u</w:t>
        </w:r>
        <w:r w:rsidR="00FD4678" w:rsidRPr="456C101D">
          <w:rPr>
            <w:rStyle w:val="Hyperlink"/>
            <w:rFonts w:eastAsia="Calibri"/>
          </w:rPr>
          <w:t>sing a protractor</w:t>
        </w:r>
      </w:hyperlink>
      <w:r w:rsidRPr="456C101D">
        <w:rPr>
          <w:rFonts w:eastAsia="Calibri"/>
        </w:rPr>
        <w:t xml:space="preserve"> and r</w:t>
      </w:r>
      <w:r w:rsidR="1A033C8B" w:rsidRPr="456C101D">
        <w:rPr>
          <w:rFonts w:eastAsia="Calibri"/>
        </w:rPr>
        <w:t xml:space="preserve">evise </w:t>
      </w:r>
      <w:r w:rsidR="16A53030" w:rsidRPr="456C101D">
        <w:rPr>
          <w:rFonts w:eastAsia="Calibri"/>
        </w:rPr>
        <w:t>how</w:t>
      </w:r>
      <w:r w:rsidR="7400D9C2" w:rsidRPr="456C101D">
        <w:rPr>
          <w:rFonts w:eastAsia="Calibri"/>
        </w:rPr>
        <w:t xml:space="preserve"> to measure angles. </w:t>
      </w:r>
      <w:r w:rsidR="238D5F77">
        <w:t>Alternatively, the corner of a book c</w:t>
      </w:r>
      <w:r w:rsidR="00FF463F">
        <w:t>ould</w:t>
      </w:r>
      <w:r w:rsidR="238D5F77">
        <w:t xml:space="preserve"> be used to test</w:t>
      </w:r>
      <w:r w:rsidR="008F5ADC">
        <w:t xml:space="preserve"> </w:t>
      </w:r>
      <w:r w:rsidR="6F2E1ABE">
        <w:t>a right angle.</w:t>
      </w:r>
    </w:p>
    <w:p w14:paraId="173D0732" w14:textId="132D398B" w:rsidR="6C277636" w:rsidRPr="00617928" w:rsidRDefault="07FF7FBC" w:rsidP="0097220A">
      <w:pPr>
        <w:pStyle w:val="ListNumber"/>
        <w:rPr>
          <w:rFonts w:eastAsia="Calibri"/>
        </w:rPr>
      </w:pPr>
      <w:r w:rsidRPr="456C101D">
        <w:rPr>
          <w:rFonts w:eastAsia="Calibri"/>
        </w:rPr>
        <w:t xml:space="preserve">Provide </w:t>
      </w:r>
      <w:r w:rsidR="600287DB" w:rsidRPr="456C101D">
        <w:rPr>
          <w:rFonts w:eastAsia="Calibri"/>
        </w:rPr>
        <w:t>pairs of</w:t>
      </w:r>
      <w:r w:rsidRPr="456C101D">
        <w:rPr>
          <w:rFonts w:eastAsia="Calibri"/>
        </w:rPr>
        <w:t xml:space="preserve"> student</w:t>
      </w:r>
      <w:r w:rsidR="327E5669" w:rsidRPr="456C101D">
        <w:rPr>
          <w:rFonts w:eastAsia="Calibri"/>
        </w:rPr>
        <w:t>s</w:t>
      </w:r>
      <w:r w:rsidRPr="456C101D">
        <w:rPr>
          <w:rFonts w:eastAsia="Calibri"/>
        </w:rPr>
        <w:t xml:space="preserve"> with </w:t>
      </w:r>
      <w:r w:rsidR="088AAA46" w:rsidRPr="456C101D">
        <w:rPr>
          <w:rFonts w:eastAsia="Calibri"/>
        </w:rPr>
        <w:t>2</w:t>
      </w:r>
      <w:r w:rsidRPr="456C101D">
        <w:rPr>
          <w:rFonts w:eastAsia="Calibri"/>
        </w:rPr>
        <w:t xml:space="preserve"> ice-cream sticks.</w:t>
      </w:r>
    </w:p>
    <w:p w14:paraId="0587BD0D" w14:textId="77777777" w:rsidR="000A7E22" w:rsidRDefault="07FF7FBC" w:rsidP="0097220A">
      <w:pPr>
        <w:pStyle w:val="ListNumber"/>
      </w:pPr>
      <w:r>
        <w:t>Explain that</w:t>
      </w:r>
      <w:r w:rsidR="0B6F97D6">
        <w:t>,</w:t>
      </w:r>
      <w:r>
        <w:t xml:space="preserve"> </w:t>
      </w:r>
      <w:r w:rsidR="07CDEF4F">
        <w:t>for this task</w:t>
      </w:r>
      <w:r w:rsidR="3720D558">
        <w:t>,</w:t>
      </w:r>
      <w:r w:rsidR="07CDEF4F">
        <w:t xml:space="preserve"> </w:t>
      </w:r>
      <w:r w:rsidR="6C277636">
        <w:t>the ice-cream sticks cannot</w:t>
      </w:r>
      <w:r w:rsidR="000A7E22">
        <w:t>:</w:t>
      </w:r>
    </w:p>
    <w:p w14:paraId="424920DC" w14:textId="272F8011" w:rsidR="000A7E22" w:rsidRDefault="6C277636" w:rsidP="00D663E8">
      <w:pPr>
        <w:pStyle w:val="ListBullet"/>
        <w:ind w:left="1134"/>
      </w:pPr>
      <w:r>
        <w:t>be stacked</w:t>
      </w:r>
      <w:r w:rsidR="000A7E22">
        <w:t xml:space="preserve"> (</w:t>
      </w:r>
      <w:r w:rsidR="005F6FC5">
        <w:t>ice-cream sticks cannot be completel</w:t>
      </w:r>
      <w:r w:rsidR="005B1CFF">
        <w:t>y on top of one another</w:t>
      </w:r>
      <w:r w:rsidR="000A7E22">
        <w:t>)</w:t>
      </w:r>
    </w:p>
    <w:p w14:paraId="7E14A01E" w14:textId="57E8B1DD" w:rsidR="6C277636" w:rsidRPr="00617928" w:rsidRDefault="000A7E22" w:rsidP="00D663E8">
      <w:pPr>
        <w:pStyle w:val="ListBullet"/>
        <w:ind w:left="1134"/>
      </w:pPr>
      <w:r>
        <w:t>be</w:t>
      </w:r>
      <w:r w:rsidR="6C277636">
        <w:t xml:space="preserve"> extended</w:t>
      </w:r>
      <w:r>
        <w:t xml:space="preserve"> (</w:t>
      </w:r>
      <w:r w:rsidR="00551CD7">
        <w:t>all ice-cream sticks must form an independent arm of an angle</w:t>
      </w:r>
      <w:r w:rsidR="00B23F05">
        <w:t>)</w:t>
      </w:r>
      <w:r w:rsidR="6C277636">
        <w:t xml:space="preserve">, as shown below in </w:t>
      </w:r>
      <w:r w:rsidR="07FF7FBC">
        <w:fldChar w:fldCharType="begin"/>
      </w:r>
      <w:r w:rsidR="07FF7FBC">
        <w:instrText xml:space="preserve"> REF _Ref142921979 \h </w:instrText>
      </w:r>
      <w:r w:rsidR="07FF7FBC">
        <w:fldChar w:fldCharType="separate"/>
      </w:r>
      <w:r w:rsidR="00592338">
        <w:t xml:space="preserve">Figure </w:t>
      </w:r>
      <w:r w:rsidR="00592338" w:rsidRPr="37DD39E7">
        <w:rPr>
          <w:noProof/>
        </w:rPr>
        <w:t>1</w:t>
      </w:r>
      <w:r w:rsidR="07FF7FBC">
        <w:fldChar w:fldCharType="end"/>
      </w:r>
      <w:r w:rsidR="6C277636">
        <w:t>.</w:t>
      </w:r>
    </w:p>
    <w:p w14:paraId="51863BD8" w14:textId="2D31C59A" w:rsidR="00D62D20" w:rsidRDefault="00D62D20" w:rsidP="00D62D20">
      <w:pPr>
        <w:pStyle w:val="Caption"/>
      </w:pPr>
      <w:r>
        <w:lastRenderedPageBreak/>
        <w:t xml:space="preserve">Figure </w:t>
      </w:r>
      <w:r w:rsidR="00861907">
        <w:fldChar w:fldCharType="begin"/>
      </w:r>
      <w:r w:rsidR="00861907">
        <w:instrText xml:space="preserve"> SEQ Figure \* ARABIC </w:instrText>
      </w:r>
      <w:r w:rsidR="00861907">
        <w:fldChar w:fldCharType="separate"/>
      </w:r>
      <w:r>
        <w:rPr>
          <w:noProof/>
        </w:rPr>
        <w:t>1</w:t>
      </w:r>
      <w:r w:rsidR="00861907">
        <w:rPr>
          <w:noProof/>
        </w:rPr>
        <w:fldChar w:fldCharType="end"/>
      </w:r>
      <w:r>
        <w:t xml:space="preserve"> – ice-cream stick rules</w:t>
      </w:r>
    </w:p>
    <w:p w14:paraId="5E664382" w14:textId="5326DD91" w:rsidR="6C277636" w:rsidRDefault="00197F36" w:rsidP="0097220A">
      <w:r w:rsidRPr="00197F36">
        <w:rPr>
          <w:noProof/>
        </w:rPr>
        <w:drawing>
          <wp:inline distT="0" distB="0" distL="0" distR="0" wp14:anchorId="3012A674" wp14:editId="67974BFD">
            <wp:extent cx="2962275" cy="1425034"/>
            <wp:effectExtent l="0" t="0" r="0" b="3810"/>
            <wp:docPr id="2136209918" name="Picture 2136209918" descr="2 examples of how not to use the ice-cream sticks, by laying them on top of each other or exten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09918" name="Picture 1" descr="2 examples of how not to use the ice-cream sticks, by laying them on top of each other or extending them."/>
                    <pic:cNvPicPr/>
                  </pic:nvPicPr>
                  <pic:blipFill>
                    <a:blip r:embed="rId14"/>
                    <a:stretch>
                      <a:fillRect/>
                    </a:stretch>
                  </pic:blipFill>
                  <pic:spPr>
                    <a:xfrm>
                      <a:off x="0" y="0"/>
                      <a:ext cx="2979925" cy="1433525"/>
                    </a:xfrm>
                    <a:prstGeom prst="rect">
                      <a:avLst/>
                    </a:prstGeom>
                  </pic:spPr>
                </pic:pic>
              </a:graphicData>
            </a:graphic>
          </wp:inline>
        </w:drawing>
      </w:r>
    </w:p>
    <w:p w14:paraId="4E751E01" w14:textId="0D2B0B6B" w:rsidR="12019ACA" w:rsidRDefault="323EA505" w:rsidP="0097220A">
      <w:pPr>
        <w:pStyle w:val="ListNumber"/>
        <w:rPr>
          <w:rFonts w:eastAsia="Calibri"/>
        </w:rPr>
      </w:pPr>
      <w:r>
        <w:t>Ask students to find how many right angles</w:t>
      </w:r>
      <w:r w:rsidR="007A5817">
        <w:t xml:space="preserve"> </w:t>
      </w:r>
      <w:r>
        <w:t xml:space="preserve">they can make </w:t>
      </w:r>
      <w:r w:rsidR="00471610">
        <w:t>by manipulating</w:t>
      </w:r>
      <w:r>
        <w:t xml:space="preserve"> 2 ice-cream sticks</w:t>
      </w:r>
      <w:r w:rsidR="001C529C">
        <w:t xml:space="preserve"> and </w:t>
      </w:r>
      <w:r>
        <w:t>record their findings.</w:t>
      </w:r>
    </w:p>
    <w:p w14:paraId="5873C41D" w14:textId="23B2A6A0" w:rsidR="06CF01E5" w:rsidRDefault="06CF01E5" w:rsidP="0097220A">
      <w:pPr>
        <w:pStyle w:val="FeatureBox"/>
      </w:pPr>
      <w:r w:rsidRPr="37DD39E7">
        <w:rPr>
          <w:rStyle w:val="Strong"/>
        </w:rPr>
        <w:t xml:space="preserve">Note: </w:t>
      </w:r>
      <w:r w:rsidR="00D62D20">
        <w:t xml:space="preserve">students </w:t>
      </w:r>
      <w:r>
        <w:t xml:space="preserve">count the right angles made as a 2D representation, not 3D. This means that </w:t>
      </w:r>
      <w:r w:rsidR="772FA318">
        <w:t>2</w:t>
      </w:r>
      <w:r>
        <w:t xml:space="preserve"> ice-cream sticks can make a maximum of </w:t>
      </w:r>
      <w:r w:rsidR="6DA03B1D">
        <w:t>4</w:t>
      </w:r>
      <w:r>
        <w:t xml:space="preserve"> right angles, not </w:t>
      </w:r>
      <w:r w:rsidR="24ABB318">
        <w:t>8</w:t>
      </w:r>
      <w:r>
        <w:t>.</w:t>
      </w:r>
    </w:p>
    <w:p w14:paraId="3660D4CB" w14:textId="165A28D6" w:rsidR="12019ACA" w:rsidRDefault="323EA505" w:rsidP="0097220A">
      <w:pPr>
        <w:pStyle w:val="ListNumber"/>
      </w:pPr>
      <w:r>
        <w:t>After students have had time to explore, u</w:t>
      </w:r>
      <w:r w:rsidR="3CF9E566">
        <w:t xml:space="preserve">se the prompt </w:t>
      </w:r>
      <w:r w:rsidR="6182B272">
        <w:t>box to discuss their findings.</w:t>
      </w:r>
    </w:p>
    <w:p w14:paraId="4F3448EF" w14:textId="77777777" w:rsidR="243B88E3" w:rsidRDefault="243B88E3" w:rsidP="0097220A">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3800E185" w14:paraId="77B173CB" w14:textId="77777777" w:rsidTr="2A27FF4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23BBE91" w14:textId="77777777" w:rsidR="3800E185" w:rsidRDefault="3800E185" w:rsidP="0097220A">
            <w:r>
              <w:t>Prompts</w:t>
            </w:r>
          </w:p>
        </w:tc>
        <w:tc>
          <w:tcPr>
            <w:tcW w:w="7280" w:type="dxa"/>
          </w:tcPr>
          <w:p w14:paraId="7B0C38A0" w14:textId="77777777" w:rsidR="3800E185" w:rsidRDefault="3800E185" w:rsidP="0097220A">
            <w:r>
              <w:t>Anticipated student responses</w:t>
            </w:r>
          </w:p>
        </w:tc>
      </w:tr>
      <w:tr w:rsidR="3800E185" w14:paraId="1E59A20A" w14:textId="77777777" w:rsidTr="2A27FF4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670501B" w14:textId="59642624" w:rsidR="38C1788D" w:rsidRDefault="226AB32A" w:rsidP="0097220A">
            <w:pPr>
              <w:pStyle w:val="ListBullet"/>
              <w:rPr>
                <w:rFonts w:eastAsia="Calibri"/>
              </w:rPr>
            </w:pPr>
            <w:r>
              <w:t>How many right angles can you make with 2 ice-cream sticks?</w:t>
            </w:r>
          </w:p>
        </w:tc>
        <w:tc>
          <w:tcPr>
            <w:tcW w:w="7280" w:type="dxa"/>
          </w:tcPr>
          <w:p w14:paraId="103C0F44" w14:textId="44469B5D" w:rsidR="38C1788D" w:rsidRDefault="00997361" w:rsidP="0097220A">
            <w:pPr>
              <w:pStyle w:val="ListBullet"/>
              <w:rPr>
                <w:rFonts w:eastAsia="Calibri"/>
              </w:rPr>
            </w:pPr>
            <w:r w:rsidRPr="2A27FF49">
              <w:rPr>
                <w:rFonts w:eastAsia="Calibri"/>
              </w:rPr>
              <w:t>I can</w:t>
            </w:r>
            <w:r w:rsidR="226AB32A" w:rsidRPr="2A27FF49">
              <w:rPr>
                <w:rFonts w:eastAsia="Calibri"/>
              </w:rPr>
              <w:t xml:space="preserve"> make one, </w:t>
            </w:r>
            <w:r w:rsidR="21F16D3A" w:rsidRPr="2A27FF49">
              <w:rPr>
                <w:rFonts w:eastAsia="Calibri"/>
              </w:rPr>
              <w:t>2</w:t>
            </w:r>
            <w:r w:rsidR="226AB32A" w:rsidRPr="2A27FF49">
              <w:rPr>
                <w:rFonts w:eastAsia="Calibri"/>
              </w:rPr>
              <w:t xml:space="preserve"> or </w:t>
            </w:r>
            <w:r w:rsidR="34A3D039" w:rsidRPr="2A27FF49">
              <w:rPr>
                <w:rFonts w:eastAsia="Calibri"/>
              </w:rPr>
              <w:t>4</w:t>
            </w:r>
            <w:r w:rsidR="226AB32A" w:rsidRPr="2A27FF49">
              <w:rPr>
                <w:rFonts w:eastAsia="Calibri"/>
              </w:rPr>
              <w:t xml:space="preserve"> right angles</w:t>
            </w:r>
            <w:r w:rsidR="12BB8FA1" w:rsidRPr="2A27FF49">
              <w:rPr>
                <w:rFonts w:eastAsia="Calibri"/>
              </w:rPr>
              <w:t>.</w:t>
            </w:r>
          </w:p>
          <w:p w14:paraId="2215A1C1" w14:textId="45F14489" w:rsidR="5A9ACEF0" w:rsidRDefault="12BB8FA1" w:rsidP="0097220A">
            <w:pPr>
              <w:pStyle w:val="ListBullet"/>
              <w:rPr>
                <w:rFonts w:eastAsia="Calibri"/>
              </w:rPr>
            </w:pPr>
            <w:r w:rsidRPr="2A27FF49">
              <w:rPr>
                <w:rFonts w:eastAsia="Calibri"/>
              </w:rPr>
              <w:t>We found that the 2 ice-cream sticks could not be used to make</w:t>
            </w:r>
            <w:r w:rsidR="226AB32A" w:rsidRPr="2A27FF49">
              <w:rPr>
                <w:rFonts w:eastAsia="Calibri"/>
              </w:rPr>
              <w:t xml:space="preserve"> </w:t>
            </w:r>
            <w:r w:rsidR="0204D9DD" w:rsidRPr="2A27FF49">
              <w:rPr>
                <w:rFonts w:eastAsia="Calibri"/>
              </w:rPr>
              <w:t>3</w:t>
            </w:r>
            <w:r w:rsidR="61503FD5" w:rsidRPr="2A27FF49">
              <w:rPr>
                <w:rFonts w:eastAsia="Calibri"/>
              </w:rPr>
              <w:t xml:space="preserve"> right angles.</w:t>
            </w:r>
          </w:p>
        </w:tc>
      </w:tr>
    </w:tbl>
    <w:p w14:paraId="6DE47167" w14:textId="089221E1" w:rsidR="2558BFD0" w:rsidRPr="00592338" w:rsidRDefault="510A3709" w:rsidP="0097220A">
      <w:pPr>
        <w:pStyle w:val="ListNumber"/>
        <w:rPr>
          <w:rFonts w:eastAsia="Calibri"/>
        </w:rPr>
      </w:pPr>
      <w:r>
        <w:lastRenderedPageBreak/>
        <w:t xml:space="preserve">Share the different solutions discovered and have students explain why it is not possible to make </w:t>
      </w:r>
      <w:r w:rsidR="0854FA07">
        <w:t>3</w:t>
      </w:r>
      <w:r>
        <w:t xml:space="preserve"> right angles with </w:t>
      </w:r>
      <w:r w:rsidR="1D651118">
        <w:t>2</w:t>
      </w:r>
      <w:r>
        <w:t xml:space="preserve"> sticks, as shown in </w:t>
      </w:r>
      <w:r>
        <w:fldChar w:fldCharType="begin"/>
      </w:r>
      <w:r>
        <w:instrText xml:space="preserve"> REF _Ref142922020 \h </w:instrText>
      </w:r>
      <w:r>
        <w:fldChar w:fldCharType="separate"/>
      </w:r>
      <w:r w:rsidR="00592338">
        <w:t>Figure</w:t>
      </w:r>
      <w:r w:rsidR="002F6B04">
        <w:t> </w:t>
      </w:r>
      <w:r w:rsidR="00592338" w:rsidRPr="456C101D">
        <w:rPr>
          <w:noProof/>
        </w:rPr>
        <w:t>2</w:t>
      </w:r>
      <w:r>
        <w:fldChar w:fldCharType="end"/>
      </w:r>
      <w:r>
        <w:t>.</w:t>
      </w:r>
    </w:p>
    <w:p w14:paraId="30493005" w14:textId="3495B218" w:rsidR="00592338" w:rsidRDefault="00592338" w:rsidP="0097220A">
      <w:pPr>
        <w:pStyle w:val="Caption"/>
      </w:pPr>
      <w:bookmarkStart w:id="12" w:name="_Ref142922020"/>
      <w:r>
        <w:t xml:space="preserve">Figure </w:t>
      </w:r>
      <w:r>
        <w:fldChar w:fldCharType="begin"/>
      </w:r>
      <w:r>
        <w:instrText>SEQ Figure \* ARABIC</w:instrText>
      </w:r>
      <w:r>
        <w:fldChar w:fldCharType="separate"/>
      </w:r>
      <w:r w:rsidR="00D62D20">
        <w:rPr>
          <w:noProof/>
        </w:rPr>
        <w:t>2</w:t>
      </w:r>
      <w:r>
        <w:fldChar w:fldCharType="end"/>
      </w:r>
      <w:bookmarkEnd w:id="12"/>
      <w:r w:rsidRPr="00A91340">
        <w:t xml:space="preserve"> – </w:t>
      </w:r>
      <w:r w:rsidR="00D62D20">
        <w:t>r</w:t>
      </w:r>
      <w:r w:rsidRPr="00A91340">
        <w:t>ight angle solutions</w:t>
      </w:r>
    </w:p>
    <w:p w14:paraId="2C065B3B" w14:textId="40417006" w:rsidR="2558BFD0" w:rsidRDefault="71FD2338" w:rsidP="0097220A">
      <w:pPr>
        <w:pStyle w:val="ListNumber"/>
        <w:numPr>
          <w:ilvl w:val="0"/>
          <w:numId w:val="0"/>
        </w:numPr>
        <w:rPr>
          <w:rFonts w:eastAsia="Calibri"/>
        </w:rPr>
      </w:pPr>
      <w:r>
        <w:rPr>
          <w:noProof/>
        </w:rPr>
        <w:drawing>
          <wp:inline distT="0" distB="0" distL="0" distR="0" wp14:anchorId="0B2CCCB3" wp14:editId="4009FEE9">
            <wp:extent cx="4791076" cy="1407378"/>
            <wp:effectExtent l="0" t="0" r="0" b="0"/>
            <wp:docPr id="393493993" name="Picture 393493993" descr="3 examples of right angles made with 2 ice-cream sticks. These include making a capital 'L', an 'X' or an upside down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93993"/>
                    <pic:cNvPicPr/>
                  </pic:nvPicPr>
                  <pic:blipFill>
                    <a:blip r:embed="rId15">
                      <a:extLst>
                        <a:ext uri="{28A0092B-C50C-407E-A947-70E740481C1C}">
                          <a14:useLocalDpi xmlns:a14="http://schemas.microsoft.com/office/drawing/2010/main" val="0"/>
                        </a:ext>
                      </a:extLst>
                    </a:blip>
                    <a:stretch>
                      <a:fillRect/>
                    </a:stretch>
                  </pic:blipFill>
                  <pic:spPr>
                    <a:xfrm>
                      <a:off x="0" y="0"/>
                      <a:ext cx="4791076" cy="1407378"/>
                    </a:xfrm>
                    <a:prstGeom prst="rect">
                      <a:avLst/>
                    </a:prstGeom>
                  </pic:spPr>
                </pic:pic>
              </a:graphicData>
            </a:graphic>
          </wp:inline>
        </w:drawing>
      </w:r>
    </w:p>
    <w:p w14:paraId="3BA48A57" w14:textId="702EF1F5" w:rsidR="58A18F8E" w:rsidRDefault="58A18F8E" w:rsidP="0076366C">
      <w:pPr>
        <w:pStyle w:val="Imageattributioncaption"/>
      </w:pPr>
      <w:r w:rsidRPr="00CB7773">
        <w:t xml:space="preserve">Image sourced from </w:t>
      </w:r>
      <w:hyperlink r:id="rId16" w:history="1">
        <w:r w:rsidR="0076366C" w:rsidRPr="00CB7773">
          <w:rPr>
            <w:rStyle w:val="Hyperlink"/>
          </w:rPr>
          <w:t xml:space="preserve">Lesson 1: </w:t>
        </w:r>
        <w:r w:rsidRPr="00CB7773">
          <w:rPr>
            <w:rStyle w:val="Hyperlink"/>
          </w:rPr>
          <w:t>How Many Right Angles?</w:t>
        </w:r>
      </w:hyperlink>
      <w:r w:rsidRPr="00CB7773">
        <w:t xml:space="preserve"> </w:t>
      </w:r>
      <w:r w:rsidR="0076366C" w:rsidRPr="00CB7773">
        <w:t>from</w:t>
      </w:r>
      <w:r w:rsidRPr="00CB7773">
        <w:t xml:space="preserve"> </w:t>
      </w:r>
      <w:hyperlink r:id="rId17">
        <w:proofErr w:type="spellStart"/>
        <w:r w:rsidRPr="00CB7773">
          <w:rPr>
            <w:rStyle w:val="Hyperlink"/>
          </w:rPr>
          <w:t>reSolve</w:t>
        </w:r>
        <w:proofErr w:type="spellEnd"/>
      </w:hyperlink>
      <w:r w:rsidR="0076366C" w:rsidRPr="00CB7773">
        <w:t xml:space="preserve"> by Australian Government Department of Education 2023</w:t>
      </w:r>
      <w:r w:rsidRPr="00CB7773">
        <w:t>.</w:t>
      </w:r>
    </w:p>
    <w:p w14:paraId="5814C0D9" w14:textId="2EADA2AF" w:rsidR="4A472727" w:rsidRDefault="0FC6B604" w:rsidP="0097220A">
      <w:pPr>
        <w:pStyle w:val="ListNumber"/>
      </w:pPr>
      <w:r>
        <w:t xml:space="preserve">Ask students if there </w:t>
      </w:r>
      <w:r w:rsidR="008A435A">
        <w:t xml:space="preserve">are </w:t>
      </w:r>
      <w:r>
        <w:t>any other angles that can be made by combining the right angles in their arrangements. For example</w:t>
      </w:r>
      <w:r w:rsidR="7177833F">
        <w:t>:</w:t>
      </w:r>
    </w:p>
    <w:p w14:paraId="0ABBA77E" w14:textId="12503D20" w:rsidR="0E289315" w:rsidRDefault="7177833F" w:rsidP="00D62D20">
      <w:pPr>
        <w:pStyle w:val="ListBullet"/>
        <w:ind w:left="1134"/>
      </w:pPr>
      <w:r>
        <w:t>2 right angles of 90° can be combined to make a straight angle of 180°.</w:t>
      </w:r>
    </w:p>
    <w:p w14:paraId="77F96136" w14:textId="51A7C09C" w:rsidR="0E289315" w:rsidRDefault="7177833F" w:rsidP="00DE0200">
      <w:pPr>
        <w:pStyle w:val="ListBullet"/>
        <w:ind w:left="1134"/>
      </w:pPr>
      <w:r>
        <w:t>3 right angles of 90° can be combined to make a reflex angle of 270°.</w:t>
      </w:r>
    </w:p>
    <w:p w14:paraId="69360B5E" w14:textId="63768929" w:rsidR="0E289315" w:rsidRDefault="7177833F" w:rsidP="00DE0200">
      <w:pPr>
        <w:pStyle w:val="ListBullet"/>
        <w:ind w:left="1134"/>
      </w:pPr>
      <w:r>
        <w:t>4 right angles of 90° can be combined to make a revolution angle of 360°.</w:t>
      </w:r>
    </w:p>
    <w:p w14:paraId="4BCBC16E" w14:textId="5405439B" w:rsidR="6AD3040F" w:rsidRDefault="6AD3040F" w:rsidP="0097220A">
      <w:pPr>
        <w:pStyle w:val="Heading2"/>
      </w:pPr>
      <w:bookmarkStart w:id="13" w:name="_Toc156834380"/>
      <w:r>
        <w:t>Core lesson 2</w:t>
      </w:r>
      <w:r w:rsidR="00D663E8">
        <w:t xml:space="preserve"> –</w:t>
      </w:r>
      <w:r>
        <w:t xml:space="preserve"> </w:t>
      </w:r>
      <w:r w:rsidR="00D663E8">
        <w:t>m</w:t>
      </w:r>
      <w:r>
        <w:t>aximum number of right angles – 20 minutes</w:t>
      </w:r>
      <w:bookmarkEnd w:id="13"/>
    </w:p>
    <w:p w14:paraId="05649E3F" w14:textId="35BE1E6C" w:rsidR="6AD3040F" w:rsidRDefault="3BB6EC8C" w:rsidP="0097220A">
      <w:pPr>
        <w:pStyle w:val="ListNumber"/>
        <w:rPr>
          <w:rFonts w:eastAsia="Calibri"/>
        </w:rPr>
      </w:pPr>
      <w:r w:rsidRPr="37DD39E7">
        <w:rPr>
          <w:rFonts w:eastAsia="Calibri"/>
        </w:rPr>
        <w:t>Ask</w:t>
      </w:r>
      <w:r w:rsidR="6AD3040F" w:rsidRPr="37DD39E7">
        <w:rPr>
          <w:rFonts w:eastAsia="Calibri"/>
        </w:rPr>
        <w:t xml:space="preserve"> </w:t>
      </w:r>
      <w:r w:rsidR="1D3FB7C1" w:rsidRPr="37DD39E7">
        <w:rPr>
          <w:rFonts w:eastAsia="Calibri"/>
        </w:rPr>
        <w:t>h</w:t>
      </w:r>
      <w:r w:rsidR="6AD3040F" w:rsidRPr="37DD39E7">
        <w:rPr>
          <w:rFonts w:eastAsia="Calibri"/>
        </w:rPr>
        <w:t xml:space="preserve">ow many right angles </w:t>
      </w:r>
      <w:r w:rsidR="048C47B9" w:rsidRPr="37DD39E7">
        <w:rPr>
          <w:rFonts w:eastAsia="Calibri"/>
        </w:rPr>
        <w:t>students</w:t>
      </w:r>
      <w:r w:rsidR="65F76719" w:rsidRPr="37DD39E7">
        <w:rPr>
          <w:rFonts w:eastAsia="Calibri"/>
        </w:rPr>
        <w:t xml:space="preserve"> </w:t>
      </w:r>
      <w:r w:rsidR="6AD3040F" w:rsidRPr="37DD39E7">
        <w:rPr>
          <w:rFonts w:eastAsia="Calibri"/>
        </w:rPr>
        <w:t xml:space="preserve">can make with </w:t>
      </w:r>
      <w:r w:rsidR="36A5AF3C" w:rsidRPr="37DD39E7">
        <w:rPr>
          <w:rFonts w:eastAsia="Calibri"/>
        </w:rPr>
        <w:t>3</w:t>
      </w:r>
      <w:r w:rsidR="6AD3040F" w:rsidRPr="37DD39E7">
        <w:rPr>
          <w:rFonts w:eastAsia="Calibri"/>
        </w:rPr>
        <w:t xml:space="preserve"> ice-cream sticks</w:t>
      </w:r>
      <w:r w:rsidR="1B613BEF" w:rsidRPr="37DD39E7">
        <w:rPr>
          <w:rFonts w:eastAsia="Calibri"/>
        </w:rPr>
        <w:t>.</w:t>
      </w:r>
    </w:p>
    <w:p w14:paraId="17B38A4D" w14:textId="23F999B8" w:rsidR="6AD3040F" w:rsidRDefault="6AD3040F" w:rsidP="0097220A">
      <w:pPr>
        <w:pStyle w:val="ListNumber"/>
        <w:rPr>
          <w:rFonts w:eastAsia="Calibri"/>
        </w:rPr>
      </w:pPr>
      <w:r>
        <w:lastRenderedPageBreak/>
        <w:t xml:space="preserve">Again, allow students plenty of time to explore the problem. They will find that they can create </w:t>
      </w:r>
      <w:r w:rsidR="006A0F95">
        <w:t>2</w:t>
      </w:r>
      <w:r>
        <w:t xml:space="preserve">, </w:t>
      </w:r>
      <w:r w:rsidR="006A0F95">
        <w:t>3</w:t>
      </w:r>
      <w:r>
        <w:t xml:space="preserve">, </w:t>
      </w:r>
      <w:r w:rsidR="006A0F95">
        <w:t>4</w:t>
      </w:r>
      <w:r>
        <w:t xml:space="preserve">, </w:t>
      </w:r>
      <w:r w:rsidR="006A0F95">
        <w:t>5</w:t>
      </w:r>
      <w:r>
        <w:t xml:space="preserve">, </w:t>
      </w:r>
      <w:r w:rsidR="006A0F95">
        <w:t>6</w:t>
      </w:r>
      <w:r>
        <w:t xml:space="preserve"> and </w:t>
      </w:r>
      <w:r w:rsidR="006A0F95">
        <w:t>8</w:t>
      </w:r>
      <w:r>
        <w:t xml:space="preserve"> right angles, but they cannot make one or </w:t>
      </w:r>
      <w:r w:rsidR="006A0F95">
        <w:t>7</w:t>
      </w:r>
      <w:r>
        <w:t>.</w:t>
      </w:r>
    </w:p>
    <w:p w14:paraId="4B120DC2" w14:textId="59A1E063" w:rsidR="6AD3040F" w:rsidRPr="00592338" w:rsidRDefault="6AD3040F" w:rsidP="0097220A">
      <w:pPr>
        <w:pStyle w:val="ListNumber"/>
      </w:pPr>
      <w:r>
        <w:t xml:space="preserve">Explain that mathematicians collect and record data in an organised way to help them look for patterns. Introduce a table to record </w:t>
      </w:r>
      <w:r w:rsidR="5CE8AC15">
        <w:t>students’</w:t>
      </w:r>
      <w:r>
        <w:t xml:space="preserve"> data</w:t>
      </w:r>
      <w:r w:rsidR="32731A78">
        <w:t xml:space="preserve">, as in </w:t>
      </w:r>
      <w:r>
        <w:fldChar w:fldCharType="begin"/>
      </w:r>
      <w:r>
        <w:instrText xml:space="preserve"> REF _Ref142922054 \h </w:instrText>
      </w:r>
      <w:r>
        <w:fldChar w:fldCharType="separate"/>
      </w:r>
      <w:r w:rsidR="00FD4678">
        <w:t xml:space="preserve">Figure </w:t>
      </w:r>
      <w:r w:rsidR="00FD4678" w:rsidRPr="37DD39E7">
        <w:rPr>
          <w:noProof/>
        </w:rPr>
        <w:t>3</w:t>
      </w:r>
      <w:r>
        <w:fldChar w:fldCharType="end"/>
      </w:r>
      <w:r w:rsidR="3A64C0FF">
        <w:t>.</w:t>
      </w:r>
    </w:p>
    <w:p w14:paraId="7F9950F7" w14:textId="61B127C6" w:rsidR="00592338" w:rsidRDefault="00592338" w:rsidP="0097220A">
      <w:pPr>
        <w:pStyle w:val="Caption"/>
      </w:pPr>
      <w:bookmarkStart w:id="14" w:name="_Ref142922054"/>
      <w:r>
        <w:t xml:space="preserve">Figure </w:t>
      </w:r>
      <w:r>
        <w:fldChar w:fldCharType="begin"/>
      </w:r>
      <w:r>
        <w:instrText>SEQ Figure \* ARABIC</w:instrText>
      </w:r>
      <w:r>
        <w:fldChar w:fldCharType="separate"/>
      </w:r>
      <w:r w:rsidR="00D62D20">
        <w:rPr>
          <w:noProof/>
        </w:rPr>
        <w:t>3</w:t>
      </w:r>
      <w:r>
        <w:fldChar w:fldCharType="end"/>
      </w:r>
      <w:bookmarkEnd w:id="14"/>
      <w:r w:rsidRPr="00C8375A">
        <w:t xml:space="preserve"> – </w:t>
      </w:r>
      <w:r w:rsidR="00D62D20">
        <w:t>r</w:t>
      </w:r>
      <w:r w:rsidRPr="00C8375A">
        <w:t>esults table</w:t>
      </w:r>
    </w:p>
    <w:p w14:paraId="79CA4A7F" w14:textId="1DD2FD1B" w:rsidR="6AD3040F" w:rsidRDefault="3A64C0FF" w:rsidP="0097220A">
      <w:r>
        <w:rPr>
          <w:noProof/>
        </w:rPr>
        <w:drawing>
          <wp:inline distT="0" distB="0" distL="0" distR="0" wp14:anchorId="268AEE89" wp14:editId="743B16DB">
            <wp:extent cx="4896979" cy="1030406"/>
            <wp:effectExtent l="0" t="0" r="0" b="0"/>
            <wp:docPr id="330242962" name="Picture 330242962" descr="A table showing the student's results. The headings are 'number of sticks', 'number of right angles that could not be made' and 'maximum number'.&#10;Second row: number of sticks 2, number of right angles that could not be made 3, maximum number 4.&#10;Third row: number of sticks 3, number of right angles that could not be made 7, maximum numb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42962" name="Picture 330242962" descr="A table showing the student's results. The headings are 'number of sticks', 'number of right angles that could not be made' and 'maximum number'.&#10;Second row: number of sticks 2, number of right angles that could not be made 3, maximum number 4.&#10;Third row: number of sticks 3, number of right angles that could not be made 7, maximum number 8"/>
                    <pic:cNvPicPr/>
                  </pic:nvPicPr>
                  <pic:blipFill>
                    <a:blip r:embed="rId18">
                      <a:extLst>
                        <a:ext uri="{28A0092B-C50C-407E-A947-70E740481C1C}">
                          <a14:useLocalDpi xmlns:a14="http://schemas.microsoft.com/office/drawing/2010/main" val="0"/>
                        </a:ext>
                      </a:extLst>
                    </a:blip>
                    <a:stretch>
                      <a:fillRect/>
                    </a:stretch>
                  </pic:blipFill>
                  <pic:spPr>
                    <a:xfrm>
                      <a:off x="0" y="0"/>
                      <a:ext cx="4900431" cy="1031132"/>
                    </a:xfrm>
                    <a:prstGeom prst="rect">
                      <a:avLst/>
                    </a:prstGeom>
                  </pic:spPr>
                </pic:pic>
              </a:graphicData>
            </a:graphic>
          </wp:inline>
        </w:drawing>
      </w:r>
    </w:p>
    <w:p w14:paraId="5477C14D" w14:textId="77777777" w:rsidR="00A2361F" w:rsidRPr="00A2361F" w:rsidRDefault="00A2361F" w:rsidP="00A2361F">
      <w:pPr>
        <w:pStyle w:val="Imageattributioncaption"/>
      </w:pPr>
      <w:r w:rsidRPr="00035751">
        <w:t xml:space="preserve">Image sourced from </w:t>
      </w:r>
      <w:hyperlink r:id="rId19" w:history="1">
        <w:r w:rsidRPr="00035751">
          <w:rPr>
            <w:rStyle w:val="Hyperlink"/>
          </w:rPr>
          <w:t>Lesson 1: How Many Right Angles?</w:t>
        </w:r>
      </w:hyperlink>
      <w:r w:rsidRPr="00035751">
        <w:t xml:space="preserve"> from </w:t>
      </w:r>
      <w:hyperlink r:id="rId20">
        <w:proofErr w:type="spellStart"/>
        <w:r w:rsidRPr="00035751">
          <w:rPr>
            <w:rStyle w:val="Hyperlink"/>
          </w:rPr>
          <w:t>reSolve</w:t>
        </w:r>
        <w:proofErr w:type="spellEnd"/>
      </w:hyperlink>
      <w:r w:rsidRPr="00035751">
        <w:t xml:space="preserve"> by Australian Government Department of Education 2023.</w:t>
      </w:r>
    </w:p>
    <w:p w14:paraId="6F1A817F" w14:textId="07BDDA11" w:rsidR="6AD3040F" w:rsidRDefault="3A64C0FF" w:rsidP="0097220A">
      <w:pPr>
        <w:pStyle w:val="ListNumber"/>
        <w:rPr>
          <w:rFonts w:eastAsia="Calibri"/>
        </w:rPr>
      </w:pPr>
      <w:r w:rsidRPr="456C101D">
        <w:rPr>
          <w:rFonts w:eastAsia="Calibri"/>
        </w:rPr>
        <w:t>Pose the questions:</w:t>
      </w:r>
    </w:p>
    <w:p w14:paraId="2D7715FB" w14:textId="409295B7" w:rsidR="6AD3040F" w:rsidRDefault="3A64C0FF" w:rsidP="00D62D20">
      <w:pPr>
        <w:pStyle w:val="ListBullet"/>
        <w:ind w:left="1134"/>
        <w:rPr>
          <w:rFonts w:eastAsia="Calibri"/>
        </w:rPr>
      </w:pPr>
      <w:r>
        <w:t xml:space="preserve">What do you predict </w:t>
      </w:r>
      <w:r w:rsidR="00937290">
        <w:t>will happen if</w:t>
      </w:r>
      <w:r>
        <w:t xml:space="preserve"> </w:t>
      </w:r>
      <w:r w:rsidR="5B1EF90B">
        <w:t>4</w:t>
      </w:r>
      <w:r>
        <w:t xml:space="preserve"> ice-cream sticks</w:t>
      </w:r>
      <w:r w:rsidR="00A94F8B">
        <w:t xml:space="preserve"> are used</w:t>
      </w:r>
      <w:r>
        <w:t>?</w:t>
      </w:r>
    </w:p>
    <w:p w14:paraId="347AB1C1" w14:textId="0359573C" w:rsidR="6AD3040F" w:rsidRDefault="3A64C0FF" w:rsidP="00D62D20">
      <w:pPr>
        <w:pStyle w:val="ListBullet"/>
        <w:ind w:left="1134"/>
        <w:rPr>
          <w:rFonts w:eastAsia="Calibri"/>
        </w:rPr>
      </w:pPr>
      <w:r>
        <w:t xml:space="preserve">What about using </w:t>
      </w:r>
      <w:r w:rsidR="27261618">
        <w:t>5</w:t>
      </w:r>
      <w:r>
        <w:t xml:space="preserve"> or </w:t>
      </w:r>
      <w:r w:rsidR="642C4A6B">
        <w:t>6</w:t>
      </w:r>
      <w:r>
        <w:t xml:space="preserve"> ice-cream sticks?</w:t>
      </w:r>
    </w:p>
    <w:p w14:paraId="1ADDF5C9" w14:textId="4EE8CF62" w:rsidR="6AD3040F" w:rsidRDefault="6AD3040F" w:rsidP="00D62D20">
      <w:pPr>
        <w:pStyle w:val="ListBullet"/>
        <w:ind w:left="1134"/>
        <w:rPr>
          <w:rFonts w:eastAsia="Calibri"/>
        </w:rPr>
      </w:pPr>
      <w:r>
        <w:t>What about using any number of ice-cream sticks?</w:t>
      </w:r>
    </w:p>
    <w:p w14:paraId="66D75C6D" w14:textId="6093E384" w:rsidR="6AD3040F" w:rsidRDefault="3A64C0FF" w:rsidP="0097220A">
      <w:pPr>
        <w:pStyle w:val="ListNumber"/>
        <w:rPr>
          <w:rFonts w:eastAsia="Calibri"/>
        </w:rPr>
      </w:pPr>
      <w:r>
        <w:t>Allow students time to explore with different numbers of ice-cream sticks and to record their results in their</w:t>
      </w:r>
      <w:r w:rsidR="4A058A2F">
        <w:t xml:space="preserve"> </w:t>
      </w:r>
      <w:r>
        <w:t>own table.</w:t>
      </w:r>
    </w:p>
    <w:p w14:paraId="67E52375" w14:textId="26563086" w:rsidR="6AD3040F" w:rsidRDefault="3A64C0FF" w:rsidP="0097220A">
      <w:pPr>
        <w:pStyle w:val="ListNumber"/>
        <w:rPr>
          <w:rFonts w:eastAsia="Calibri"/>
        </w:rPr>
      </w:pPr>
      <w:r>
        <w:t>A class table could also be compiled and, as students find new possibilities, they can add their data</w:t>
      </w:r>
      <w:r w:rsidR="7AF75B7D">
        <w:t xml:space="preserve"> </w:t>
      </w:r>
      <w:r>
        <w:t xml:space="preserve">to the class </w:t>
      </w:r>
      <w:r w:rsidR="00065BF0">
        <w:t>results</w:t>
      </w:r>
      <w:r>
        <w:t>.</w:t>
      </w:r>
    </w:p>
    <w:p w14:paraId="3054DF87" w14:textId="7CF658CC" w:rsidR="6AD3040F" w:rsidRPr="00FD4678" w:rsidRDefault="6AD3040F" w:rsidP="0097220A">
      <w:pPr>
        <w:pStyle w:val="ListNumber"/>
      </w:pPr>
      <w:r>
        <w:lastRenderedPageBreak/>
        <w:t>Students will find that the method required to create the maximum number of right angles is to</w:t>
      </w:r>
      <w:r w:rsidR="2BD846A0">
        <w:t xml:space="preserve"> </w:t>
      </w:r>
      <w:r>
        <w:t xml:space="preserve">produce as many intersections as possible, using the ice-cream sticks like a grid. </w:t>
      </w:r>
      <w:r w:rsidR="00015CE9">
        <w:t xml:space="preserve">Refer to the language of perpendicular. </w:t>
      </w:r>
      <w:r>
        <w:t>For example</w:t>
      </w:r>
      <w:r w:rsidR="6467B842">
        <w:t xml:space="preserve">, see </w:t>
      </w:r>
      <w:r>
        <w:fldChar w:fldCharType="begin"/>
      </w:r>
      <w:r>
        <w:instrText xml:space="preserve"> REF _Ref142922080 \h </w:instrText>
      </w:r>
      <w:r>
        <w:fldChar w:fldCharType="separate"/>
      </w:r>
      <w:r w:rsidR="00FD4678">
        <w:t xml:space="preserve">Figure </w:t>
      </w:r>
      <w:r w:rsidR="00FD4678" w:rsidRPr="456C101D">
        <w:rPr>
          <w:noProof/>
        </w:rPr>
        <w:t>4</w:t>
      </w:r>
      <w:r>
        <w:fldChar w:fldCharType="end"/>
      </w:r>
      <w:r w:rsidR="6467B842">
        <w:t>.</w:t>
      </w:r>
    </w:p>
    <w:p w14:paraId="6A5C23C5" w14:textId="18BF4681" w:rsidR="00FD4678" w:rsidRDefault="00FD4678" w:rsidP="0097220A">
      <w:pPr>
        <w:pStyle w:val="Caption"/>
      </w:pPr>
      <w:bookmarkStart w:id="15" w:name="_Ref142922080"/>
      <w:r>
        <w:t xml:space="preserve">Figure </w:t>
      </w:r>
      <w:r>
        <w:fldChar w:fldCharType="begin"/>
      </w:r>
      <w:r>
        <w:instrText>SEQ Figure \* ARABIC</w:instrText>
      </w:r>
      <w:r>
        <w:fldChar w:fldCharType="separate"/>
      </w:r>
      <w:r w:rsidR="004B0D99">
        <w:rPr>
          <w:noProof/>
        </w:rPr>
        <w:t>4</w:t>
      </w:r>
      <w:r>
        <w:fldChar w:fldCharType="end"/>
      </w:r>
      <w:bookmarkEnd w:id="15"/>
      <w:r w:rsidRPr="00777B73">
        <w:t xml:space="preserve"> – </w:t>
      </w:r>
      <w:r w:rsidR="004B0D99">
        <w:t>i</w:t>
      </w:r>
      <w:r w:rsidRPr="00777B73">
        <w:t>ce-cream stick intersections</w:t>
      </w:r>
    </w:p>
    <w:p w14:paraId="250473EC" w14:textId="0432642A" w:rsidR="56843201" w:rsidRDefault="3A64C0FF" w:rsidP="0097220A">
      <w:r>
        <w:rPr>
          <w:noProof/>
        </w:rPr>
        <w:drawing>
          <wp:inline distT="0" distB="0" distL="0" distR="0" wp14:anchorId="7D330190" wp14:editId="0EC2F09C">
            <wp:extent cx="4572000" cy="1514475"/>
            <wp:effectExtent l="0" t="0" r="0" b="0"/>
            <wp:docPr id="819554127" name="Picture 819554127" descr="2 images showing how larger amounts of ice-cream sticks can be arranged in a grid to create more righ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54127" name="Picture 819554127" descr="2 images showing how larger amounts of ice-cream sticks can be arranged in a grid to create more right angles."/>
                    <pic:cNvPicPr/>
                  </pic:nvPicPr>
                  <pic:blipFill>
                    <a:blip r:embed="rId21">
                      <a:extLst>
                        <a:ext uri="{28A0092B-C50C-407E-A947-70E740481C1C}">
                          <a14:useLocalDpi xmlns:a14="http://schemas.microsoft.com/office/drawing/2010/main" val="0"/>
                        </a:ext>
                      </a:extLst>
                    </a:blip>
                    <a:stretch>
                      <a:fillRect/>
                    </a:stretch>
                  </pic:blipFill>
                  <pic:spPr>
                    <a:xfrm>
                      <a:off x="0" y="0"/>
                      <a:ext cx="4572000" cy="1514475"/>
                    </a:xfrm>
                    <a:prstGeom prst="rect">
                      <a:avLst/>
                    </a:prstGeom>
                  </pic:spPr>
                </pic:pic>
              </a:graphicData>
            </a:graphic>
          </wp:inline>
        </w:drawing>
      </w:r>
    </w:p>
    <w:p w14:paraId="646D8B3F" w14:textId="77777777" w:rsidR="00A2361F" w:rsidRPr="00A2361F" w:rsidRDefault="00A2361F" w:rsidP="00A2361F">
      <w:pPr>
        <w:pStyle w:val="Imageattributioncaption"/>
      </w:pPr>
      <w:r w:rsidRPr="00035751">
        <w:t xml:space="preserve">Image sourced from </w:t>
      </w:r>
      <w:hyperlink r:id="rId22" w:history="1">
        <w:r w:rsidRPr="00035751">
          <w:rPr>
            <w:rStyle w:val="Hyperlink"/>
          </w:rPr>
          <w:t>Lesson 1: How Many Right Angles?</w:t>
        </w:r>
      </w:hyperlink>
      <w:r w:rsidRPr="00035751">
        <w:t xml:space="preserve"> from </w:t>
      </w:r>
      <w:hyperlink r:id="rId23">
        <w:proofErr w:type="spellStart"/>
        <w:r w:rsidRPr="00035751">
          <w:rPr>
            <w:rStyle w:val="Hyperlink"/>
          </w:rPr>
          <w:t>reSolve</w:t>
        </w:r>
        <w:proofErr w:type="spellEnd"/>
      </w:hyperlink>
      <w:r w:rsidRPr="00035751">
        <w:t xml:space="preserve"> by Australian Government Department of Education 2023.</w:t>
      </w:r>
    </w:p>
    <w:p w14:paraId="569AA3A4" w14:textId="2B3CA7B0" w:rsidR="00ED48F2" w:rsidRDefault="00C5416A" w:rsidP="0097220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26F31F6F"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18D5FED7" w14:textId="738FAFFF" w:rsidR="00C5416A" w:rsidRDefault="00C5416A" w:rsidP="0097220A">
            <w:r w:rsidRPr="000A107F">
              <w:t>Too hard?</w:t>
            </w:r>
          </w:p>
        </w:tc>
        <w:tc>
          <w:tcPr>
            <w:tcW w:w="7280" w:type="dxa"/>
          </w:tcPr>
          <w:p w14:paraId="649E4612" w14:textId="6A5FC0B2" w:rsidR="00C5416A" w:rsidRDefault="00C5416A" w:rsidP="0097220A">
            <w:r w:rsidRPr="000A107F">
              <w:t>Too easy?</w:t>
            </w:r>
          </w:p>
        </w:tc>
      </w:tr>
      <w:tr w:rsidR="00C5416A" w14:paraId="3E409ED1"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06340803" w14:textId="698228BC" w:rsidR="00C5416A" w:rsidRDefault="71F22F9F" w:rsidP="0097220A">
            <w:r>
              <w:t xml:space="preserve">Students cannot </w:t>
            </w:r>
            <w:r w:rsidR="790C6CCE">
              <w:t>identify angle types formed by the intersection of straight lines, including right angles, straight angles and angles at a point that add to 360°</w:t>
            </w:r>
            <w:r>
              <w:t>.</w:t>
            </w:r>
          </w:p>
          <w:p w14:paraId="1523FD43" w14:textId="5E799CEC" w:rsidR="00C5416A" w:rsidRDefault="7D5453B7" w:rsidP="0097220A">
            <w:pPr>
              <w:pStyle w:val="ListBullet"/>
            </w:pPr>
            <w:r>
              <w:t xml:space="preserve">Model </w:t>
            </w:r>
            <w:r w:rsidR="451AFB3E">
              <w:t>using</w:t>
            </w:r>
            <w:r w:rsidR="185A29FC">
              <w:t xml:space="preserve"> the 2 ice-cream sticks </w:t>
            </w:r>
            <w:r w:rsidR="567040C8">
              <w:t xml:space="preserve">and create </w:t>
            </w:r>
            <w:r w:rsidR="54AB935F">
              <w:t>a</w:t>
            </w:r>
            <w:r w:rsidR="567040C8">
              <w:t xml:space="preserve"> right angle. </w:t>
            </w:r>
            <w:r w:rsidR="420E3521">
              <w:t>U</w:t>
            </w:r>
            <w:r w:rsidR="567040C8">
              <w:t xml:space="preserve">se the angle </w:t>
            </w:r>
            <w:r w:rsidR="0F9B4D65">
              <w:t xml:space="preserve">identifier to confirm that the angle </w:t>
            </w:r>
            <w:r w:rsidR="46595A28">
              <w:t>has 90°</w:t>
            </w:r>
            <w:r w:rsidR="612976F7">
              <w:t>.</w:t>
            </w:r>
            <w:r w:rsidR="001864DA">
              <w:t xml:space="preserve"> Students trace the right angle into their workbook.</w:t>
            </w:r>
          </w:p>
          <w:p w14:paraId="58099CEB" w14:textId="61B028CE" w:rsidR="00C972AC" w:rsidRDefault="2B4239E0" w:rsidP="0097220A">
            <w:pPr>
              <w:pStyle w:val="ListBullet"/>
            </w:pPr>
            <w:r>
              <w:lastRenderedPageBreak/>
              <w:t>Ask students to rearrange the 2 ice-cream sticks to create a right angle a different way</w:t>
            </w:r>
            <w:r w:rsidR="32FDE774">
              <w:t>. Support them to use the angle identifier to test them, then record their results in a table.</w:t>
            </w:r>
          </w:p>
        </w:tc>
        <w:tc>
          <w:tcPr>
            <w:tcW w:w="7280" w:type="dxa"/>
          </w:tcPr>
          <w:p w14:paraId="2266942B" w14:textId="4B6055B2" w:rsidR="00C5416A" w:rsidRDefault="5D8D9CDE" w:rsidP="0097220A">
            <w:r>
              <w:lastRenderedPageBreak/>
              <w:t>Students can identify angle types formed by the intersection of straight lines, including right angles, straight angles and angles at a point that add to 360°.</w:t>
            </w:r>
          </w:p>
          <w:p w14:paraId="009F5EAB" w14:textId="15743DE4" w:rsidR="00C5416A" w:rsidRDefault="5F9161EE" w:rsidP="0097220A">
            <w:pPr>
              <w:pStyle w:val="ListBullet"/>
              <w:rPr>
                <w:rFonts w:eastAsia="Calibri"/>
              </w:rPr>
            </w:pPr>
            <w:r w:rsidRPr="2A27FF49">
              <w:rPr>
                <w:rFonts w:eastAsia="Calibri"/>
              </w:rPr>
              <w:t>Ask students to construct</w:t>
            </w:r>
            <w:r w:rsidR="00152059" w:rsidRPr="2A27FF49">
              <w:rPr>
                <w:rFonts w:eastAsia="Calibri"/>
              </w:rPr>
              <w:t xml:space="preserve"> or draw</w:t>
            </w:r>
            <w:r w:rsidRPr="2A27FF49">
              <w:rPr>
                <w:rFonts w:eastAsia="Calibri"/>
              </w:rPr>
              <w:t xml:space="preserve"> a polygon with exactly </w:t>
            </w:r>
            <w:r w:rsidR="04DD9222" w:rsidRPr="2A27FF49">
              <w:rPr>
                <w:rFonts w:eastAsia="Calibri"/>
              </w:rPr>
              <w:t>6</w:t>
            </w:r>
            <w:r w:rsidRPr="2A27FF49">
              <w:rPr>
                <w:rFonts w:eastAsia="Calibri"/>
              </w:rPr>
              <w:t xml:space="preserve"> internal right </w:t>
            </w:r>
            <w:r>
              <w:t>angles.</w:t>
            </w:r>
          </w:p>
          <w:p w14:paraId="03D5DB09" w14:textId="277703EF" w:rsidR="00C5416A" w:rsidRPr="005437C1" w:rsidRDefault="26DA0C3F" w:rsidP="0097220A">
            <w:pPr>
              <w:pStyle w:val="ListBullet"/>
              <w:rPr>
                <w:rFonts w:eastAsia="Calibri"/>
              </w:rPr>
            </w:pPr>
            <w:r>
              <w:t>Students</w:t>
            </w:r>
            <w:r w:rsidR="5F9161EE">
              <w:t xml:space="preserve"> compare and </w:t>
            </w:r>
            <w:r w:rsidR="00152059">
              <w:t>discuss</w:t>
            </w:r>
            <w:r w:rsidR="5F9161EE">
              <w:t xml:space="preserve"> the </w:t>
            </w:r>
            <w:r w:rsidR="00152059">
              <w:t xml:space="preserve">various </w:t>
            </w:r>
            <w:r w:rsidR="5F9161EE">
              <w:t xml:space="preserve">polygons created with </w:t>
            </w:r>
            <w:r w:rsidR="5F9161EE">
              <w:lastRenderedPageBreak/>
              <w:t>another student.</w:t>
            </w:r>
          </w:p>
        </w:tc>
      </w:tr>
    </w:tbl>
    <w:p w14:paraId="18DCB2DD" w14:textId="52F4110D" w:rsidR="00C5416A" w:rsidRDefault="00C5416A" w:rsidP="0097220A">
      <w:pPr>
        <w:pStyle w:val="Heading2"/>
      </w:pPr>
      <w:bookmarkStart w:id="16" w:name="_Toc156834381"/>
      <w:r>
        <w:lastRenderedPageBreak/>
        <w:t xml:space="preserve">Discuss and connect the mathematics – </w:t>
      </w:r>
      <w:r w:rsidR="59A1D051">
        <w:t>10</w:t>
      </w:r>
      <w:r>
        <w:t xml:space="preserve"> minutes</w:t>
      </w:r>
      <w:bookmarkEnd w:id="16"/>
    </w:p>
    <w:p w14:paraId="7C6564C9" w14:textId="41340DC9" w:rsidR="54845D50" w:rsidRPr="00FD4678" w:rsidRDefault="133AEF35" w:rsidP="3800E185">
      <w:pPr>
        <w:pStyle w:val="ListNumber"/>
      </w:pPr>
      <w:r>
        <w:t xml:space="preserve">After the </w:t>
      </w:r>
      <w:r w:rsidR="00152059">
        <w:t xml:space="preserve">right angles </w:t>
      </w:r>
      <w:r>
        <w:t>investigation, ask students to contribute their updated findings to the class table</w:t>
      </w:r>
      <w:r w:rsidR="47BEB4F1">
        <w:t xml:space="preserve">, </w:t>
      </w:r>
      <w:r w:rsidR="5388866C">
        <w:t xml:space="preserve">as in </w:t>
      </w:r>
      <w:r>
        <w:fldChar w:fldCharType="begin"/>
      </w:r>
      <w:r>
        <w:instrText xml:space="preserve"> REF _Ref142922124 \h </w:instrText>
      </w:r>
      <w:r>
        <w:fldChar w:fldCharType="separate"/>
      </w:r>
      <w:r w:rsidR="00FD4678">
        <w:t xml:space="preserve">Figure </w:t>
      </w:r>
      <w:r w:rsidR="00FD4678" w:rsidRPr="456C101D">
        <w:rPr>
          <w:noProof/>
        </w:rPr>
        <w:t>5</w:t>
      </w:r>
      <w:r>
        <w:fldChar w:fldCharType="end"/>
      </w:r>
      <w:r w:rsidR="031A25BB">
        <w:t>.</w:t>
      </w:r>
    </w:p>
    <w:p w14:paraId="02EFF3AF" w14:textId="6398E0E2" w:rsidR="00FD4678" w:rsidRDefault="00FD4678" w:rsidP="00FD4678">
      <w:pPr>
        <w:pStyle w:val="Caption"/>
      </w:pPr>
      <w:bookmarkStart w:id="17" w:name="_Ref142922124"/>
      <w:r>
        <w:t xml:space="preserve">Figure </w:t>
      </w:r>
      <w:r>
        <w:fldChar w:fldCharType="begin"/>
      </w:r>
      <w:r>
        <w:instrText>SEQ Figure \* ARABIC</w:instrText>
      </w:r>
      <w:r>
        <w:fldChar w:fldCharType="separate"/>
      </w:r>
      <w:r w:rsidR="004B0D99">
        <w:rPr>
          <w:noProof/>
        </w:rPr>
        <w:t>5</w:t>
      </w:r>
      <w:r>
        <w:fldChar w:fldCharType="end"/>
      </w:r>
      <w:bookmarkEnd w:id="17"/>
      <w:r w:rsidRPr="00E17657">
        <w:t xml:space="preserve"> – </w:t>
      </w:r>
      <w:r w:rsidR="004B0D99">
        <w:t>r</w:t>
      </w:r>
      <w:r w:rsidRPr="00E17657">
        <w:t>esults table continued</w:t>
      </w:r>
    </w:p>
    <w:p w14:paraId="2C3BD8AC" w14:textId="68216F23" w:rsidR="54845D50" w:rsidRDefault="6D9FE961" w:rsidP="3800E185">
      <w:pPr>
        <w:rPr>
          <w:rFonts w:eastAsia="Calibri"/>
        </w:rPr>
      </w:pPr>
      <w:r>
        <w:rPr>
          <w:noProof/>
        </w:rPr>
        <w:drawing>
          <wp:inline distT="0" distB="0" distL="0" distR="0" wp14:anchorId="63601081" wp14:editId="137673D3">
            <wp:extent cx="4572000" cy="1362075"/>
            <wp:effectExtent l="0" t="0" r="0" b="0"/>
            <wp:docPr id="2029071816" name="Picture 2029071816" descr="A table showing the student's results. The headings are 'number of sticks, number of right angles that could not be made' and 'maximum number'.&#10;Values in second row are as follows: 2, 3, 4&#10;Values in third row are as follows, 3, (1, 7), 8&#10;Values in fourth row are as follows: 4, (1, 2, 15),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71816" name="Picture 2029071816" descr="A table showing the student's results. The headings are 'number of sticks, number of right angles that could not be made' and 'maximum number'.&#10;Values in second row are as follows: 2, 3, 4&#10;Values in third row are as follows, 3, (1, 7), 8&#10;Values in fourth row are as follows: 4, (1, 2, 15), 16"/>
                    <pic:cNvPicPr/>
                  </pic:nvPicPr>
                  <pic:blipFill>
                    <a:blip r:embed="rId24">
                      <a:extLst>
                        <a:ext uri="{28A0092B-C50C-407E-A947-70E740481C1C}">
                          <a14:useLocalDpi xmlns:a14="http://schemas.microsoft.com/office/drawing/2010/main" val="0"/>
                        </a:ext>
                      </a:extLst>
                    </a:blip>
                    <a:stretch>
                      <a:fillRect/>
                    </a:stretch>
                  </pic:blipFill>
                  <pic:spPr>
                    <a:xfrm>
                      <a:off x="0" y="0"/>
                      <a:ext cx="4572000" cy="1362075"/>
                    </a:xfrm>
                    <a:prstGeom prst="rect">
                      <a:avLst/>
                    </a:prstGeom>
                  </pic:spPr>
                </pic:pic>
              </a:graphicData>
            </a:graphic>
          </wp:inline>
        </w:drawing>
      </w:r>
    </w:p>
    <w:p w14:paraId="5909C21C" w14:textId="77777777" w:rsidR="00E551B5" w:rsidRPr="00A2361F" w:rsidRDefault="00E551B5" w:rsidP="00E551B5">
      <w:pPr>
        <w:pStyle w:val="Imageattributioncaption"/>
      </w:pPr>
      <w:r w:rsidRPr="00D2258B">
        <w:t xml:space="preserve">Image sourced from </w:t>
      </w:r>
      <w:hyperlink r:id="rId25" w:history="1">
        <w:r w:rsidRPr="00D2258B">
          <w:rPr>
            <w:rStyle w:val="Hyperlink"/>
          </w:rPr>
          <w:t>Lesson 1: How Many Right Angles?</w:t>
        </w:r>
      </w:hyperlink>
      <w:r w:rsidRPr="00D2258B">
        <w:t xml:space="preserve"> from </w:t>
      </w:r>
      <w:hyperlink r:id="rId26">
        <w:proofErr w:type="spellStart"/>
        <w:r w:rsidRPr="00D2258B">
          <w:rPr>
            <w:rStyle w:val="Hyperlink"/>
          </w:rPr>
          <w:t>reSolve</w:t>
        </w:r>
        <w:proofErr w:type="spellEnd"/>
      </w:hyperlink>
      <w:r w:rsidRPr="00D2258B">
        <w:t xml:space="preserve"> by Australian Government Department of Education 2023.</w:t>
      </w:r>
    </w:p>
    <w:p w14:paraId="15147C5F" w14:textId="1CE2FE94" w:rsidR="54845D50" w:rsidRDefault="5B4B74C4" w:rsidP="3800E185">
      <w:pPr>
        <w:pStyle w:val="ListNumber"/>
      </w:pPr>
      <w:r>
        <w:t>Use the prompt box below to discuss the students’ findings.</w:t>
      </w:r>
    </w:p>
    <w:p w14:paraId="51F8286D" w14:textId="77777777" w:rsidR="54845D50" w:rsidRDefault="60361D6F" w:rsidP="3800E185">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3800E185" w14:paraId="3E5B5C7C" w14:textId="77777777" w:rsidTr="2A27FF4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38B0AF1" w14:textId="77777777" w:rsidR="3800E185" w:rsidRDefault="3800E185">
            <w:r>
              <w:lastRenderedPageBreak/>
              <w:t>Prompts</w:t>
            </w:r>
          </w:p>
        </w:tc>
        <w:tc>
          <w:tcPr>
            <w:tcW w:w="7280" w:type="dxa"/>
          </w:tcPr>
          <w:p w14:paraId="1766491A" w14:textId="77777777" w:rsidR="3800E185" w:rsidRDefault="3800E185">
            <w:r>
              <w:t>Anticipated student responses</w:t>
            </w:r>
          </w:p>
        </w:tc>
      </w:tr>
      <w:tr w:rsidR="3800E185" w14:paraId="4568D05E" w14:textId="77777777" w:rsidTr="2A27FF4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B1BC1D7" w14:textId="0C075DEF" w:rsidR="36BEF206" w:rsidRDefault="3F6BB481" w:rsidP="3800E185">
            <w:pPr>
              <w:pStyle w:val="ListBullet"/>
            </w:pPr>
            <w:r>
              <w:t>What did you notice during this investigation?</w:t>
            </w:r>
          </w:p>
          <w:p w14:paraId="26720BCD" w14:textId="6ADD9C21" w:rsidR="36BEF206" w:rsidRDefault="3F6BB481" w:rsidP="3800E185">
            <w:pPr>
              <w:pStyle w:val="ListBullet"/>
            </w:pPr>
            <w:r>
              <w:t>Were there any patterns that you found?</w:t>
            </w:r>
          </w:p>
          <w:p w14:paraId="0DED4BF6" w14:textId="2D6694CB" w:rsidR="36BEF206" w:rsidRDefault="3F6BB481" w:rsidP="3800E185">
            <w:pPr>
              <w:pStyle w:val="ListBullet"/>
              <w:rPr>
                <w:rFonts w:eastAsia="Calibri"/>
              </w:rPr>
            </w:pPr>
            <w:r>
              <w:t>Could you describe the results using a pattern, or mathematical rule, about the maximum number of right angles it is possible to make?</w:t>
            </w:r>
          </w:p>
        </w:tc>
        <w:tc>
          <w:tcPr>
            <w:tcW w:w="7280" w:type="dxa"/>
          </w:tcPr>
          <w:p w14:paraId="23B0B92A" w14:textId="33FC51FD" w:rsidR="73547723" w:rsidRDefault="498F0E6E" w:rsidP="3800E185">
            <w:pPr>
              <w:pStyle w:val="ListBullet"/>
              <w:rPr>
                <w:rFonts w:eastAsia="Calibri"/>
              </w:rPr>
            </w:pPr>
            <w:r w:rsidRPr="2A27FF49">
              <w:rPr>
                <w:rFonts w:eastAsia="Calibri"/>
              </w:rPr>
              <w:t>There were more possibilities for even numbers than odd numbers of ice-cream sticks.</w:t>
            </w:r>
          </w:p>
          <w:p w14:paraId="5989B41D" w14:textId="22C8AF4F" w:rsidR="4E8EF0A9" w:rsidRDefault="7F6D1071" w:rsidP="3800E185">
            <w:pPr>
              <w:pStyle w:val="ListBullet"/>
              <w:rPr>
                <w:rFonts w:eastAsia="Calibri"/>
              </w:rPr>
            </w:pPr>
            <w:r w:rsidRPr="2A27FF49">
              <w:rPr>
                <w:rFonts w:eastAsia="Calibri"/>
              </w:rPr>
              <w:t>Yes, there were number patterns for some of our results.</w:t>
            </w:r>
          </w:p>
          <w:p w14:paraId="74A6C6B3" w14:textId="57F9A398" w:rsidR="36BEF206" w:rsidRDefault="3F6BB481" w:rsidP="3800E185">
            <w:pPr>
              <w:pStyle w:val="ListBullet"/>
            </w:pPr>
            <w:r w:rsidRPr="2A27FF49">
              <w:rPr>
                <w:rFonts w:eastAsia="Calibri"/>
              </w:rPr>
              <w:t>For an even number of ice-cream sticks, the maximum number of right angles is the number of ice-cream sticks squared</w:t>
            </w:r>
            <w:r w:rsidR="19928317" w:rsidRPr="2A27FF49">
              <w:rPr>
                <w:rFonts w:eastAsia="Calibri"/>
              </w:rPr>
              <w:t>.</w:t>
            </w:r>
          </w:p>
          <w:p w14:paraId="1B5C725E" w14:textId="6F120689" w:rsidR="36BEF206" w:rsidRDefault="3F6BB481" w:rsidP="3800E185">
            <w:pPr>
              <w:pStyle w:val="ListBullet"/>
            </w:pPr>
            <w:r>
              <w:t>For an odd number of ice-cream sticks, the maximum number of right angles is the number of ice-cream sticks squared minus one.</w:t>
            </w:r>
          </w:p>
        </w:tc>
      </w:tr>
    </w:tbl>
    <w:p w14:paraId="542AFE33" w14:textId="1F439801" w:rsidR="54845D50" w:rsidRDefault="485F12AB" w:rsidP="00A65EDB">
      <w:pPr>
        <w:pStyle w:val="FeatureBox"/>
        <w:rPr>
          <w:rFonts w:eastAsia="Calibri"/>
        </w:rPr>
      </w:pPr>
      <w:r w:rsidRPr="37DD39E7">
        <w:rPr>
          <w:rStyle w:val="Strong"/>
        </w:rPr>
        <w:t xml:space="preserve">Note: </w:t>
      </w:r>
      <w:r w:rsidR="004B0D99">
        <w:t xml:space="preserve">although </w:t>
      </w:r>
      <w:r w:rsidR="5821D91C">
        <w:t>t</w:t>
      </w:r>
      <w:r w:rsidR="571F9CD0">
        <w:t xml:space="preserve">here is potential </w:t>
      </w:r>
      <w:r w:rsidR="4623A50C">
        <w:t>to explore</w:t>
      </w:r>
      <w:r w:rsidR="571F9CD0">
        <w:t xml:space="preserve"> higher level mathematics </w:t>
      </w:r>
      <w:r w:rsidR="54FBD80C">
        <w:t>here, it is appropriate</w:t>
      </w:r>
      <w:r w:rsidR="00F767DC">
        <w:t xml:space="preserve"> </w:t>
      </w:r>
      <w:r w:rsidR="571F9CD0">
        <w:t xml:space="preserve">for Stage 3 students </w:t>
      </w:r>
      <w:r w:rsidR="18D052EE">
        <w:t xml:space="preserve">to </w:t>
      </w:r>
      <w:r w:rsidR="571F9CD0">
        <w:t>collect data and look for patterns.</w:t>
      </w:r>
      <w:r w:rsidR="00C71ECD">
        <w:t xml:space="preserve"> </w:t>
      </w:r>
      <w:r w:rsidR="001C52C2">
        <w:t xml:space="preserve">More information </w:t>
      </w:r>
      <w:r w:rsidR="00BD2BB0">
        <w:t xml:space="preserve">on spatial reasoning with right angles can be found at </w:t>
      </w:r>
      <w:hyperlink r:id="rId27">
        <w:proofErr w:type="spellStart"/>
        <w:r w:rsidR="00BD2BB0" w:rsidRPr="37DD39E7">
          <w:rPr>
            <w:rStyle w:val="Hyperlink"/>
          </w:rPr>
          <w:t>reSolve</w:t>
        </w:r>
        <w:proofErr w:type="spellEnd"/>
      </w:hyperlink>
      <w:r w:rsidR="00BD2BB0">
        <w:t>.</w:t>
      </w:r>
    </w:p>
    <w:p w14:paraId="5182E186" w14:textId="436E1205" w:rsidR="1C9AC60C" w:rsidRDefault="39C5C265" w:rsidP="3800E185">
      <w:pPr>
        <w:pStyle w:val="ListNumber"/>
      </w:pPr>
      <w:r>
        <w:t>Ask students to think of other language used that could be added to the class anchor chart on angles.</w:t>
      </w:r>
    </w:p>
    <w:p w14:paraId="33F5D717" w14:textId="77777777" w:rsidR="00750CC2" w:rsidRDefault="00750CC2">
      <w:pPr>
        <w:suppressAutoHyphens w:val="0"/>
        <w:spacing w:before="0" w:after="160" w:line="259" w:lineRule="auto"/>
      </w:pPr>
      <w:r>
        <w:br w:type="page"/>
      </w:r>
    </w:p>
    <w:p w14:paraId="19726075" w14:textId="0F7C7088" w:rsidR="00ED48F2" w:rsidRDefault="00C5416A" w:rsidP="005B43FC">
      <w:pPr>
        <w:pStyle w:val="ListNumber"/>
        <w:numPr>
          <w:ilvl w:val="0"/>
          <w:numId w:val="0"/>
        </w:numPr>
      </w:pPr>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F56984" w14:paraId="176908CD"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50466E60" w14:textId="77777777" w:rsidR="00F56984" w:rsidRDefault="00F56984">
            <w:r w:rsidRPr="006025E4">
              <w:t>Assessment opportunities</w:t>
            </w:r>
          </w:p>
        </w:tc>
        <w:tc>
          <w:tcPr>
            <w:tcW w:w="7280" w:type="dxa"/>
          </w:tcPr>
          <w:p w14:paraId="39053257" w14:textId="77777777" w:rsidR="00F56984" w:rsidRDefault="00F56984">
            <w:r w:rsidRPr="006025E4">
              <w:t>Links</w:t>
            </w:r>
          </w:p>
        </w:tc>
      </w:tr>
      <w:tr w:rsidR="00F56984" w14:paraId="627D3782"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3383681B" w14:textId="77777777" w:rsidR="00F56984" w:rsidRDefault="00F56984">
            <w:r>
              <w:t>What to look for:</w:t>
            </w:r>
          </w:p>
          <w:p w14:paraId="533DA029" w14:textId="06CD840C" w:rsidR="00F56984" w:rsidRDefault="2101A64F">
            <w:pPr>
              <w:pStyle w:val="ListBullet"/>
              <w:rPr>
                <w:rFonts w:eastAsia="Calibri"/>
                <w:b/>
              </w:rPr>
            </w:pPr>
            <w:r>
              <w:t xml:space="preserve">Can students </w:t>
            </w:r>
            <w:r w:rsidR="0FCD3501">
              <w:t>identify angle types formed by the intersection of straight lines, including right angles, straight angles and angles at a point</w:t>
            </w:r>
            <w:r>
              <w:t xml:space="preserve">? </w:t>
            </w:r>
            <w:r w:rsidRPr="2A27FF49">
              <w:rPr>
                <w:b/>
                <w:bCs/>
              </w:rPr>
              <w:t>[</w:t>
            </w:r>
            <w:r w:rsidR="51D523B0" w:rsidRPr="2A27FF49">
              <w:rPr>
                <w:b/>
                <w:bCs/>
              </w:rPr>
              <w:t>MAO-WM-01, MA3-GM-03</w:t>
            </w:r>
            <w:r w:rsidRPr="2A27FF49">
              <w:rPr>
                <w:b/>
                <w:bCs/>
              </w:rPr>
              <w:t>]</w:t>
            </w:r>
          </w:p>
          <w:p w14:paraId="7E362240" w14:textId="7DB52EAC" w:rsidR="00F56984" w:rsidRDefault="2101A64F">
            <w:pPr>
              <w:pStyle w:val="ListBullet"/>
              <w:rPr>
                <w:b/>
              </w:rPr>
            </w:pPr>
            <w:r>
              <w:t xml:space="preserve">Can students </w:t>
            </w:r>
            <w:r w:rsidR="2CB91C6F">
              <w:t>recognise that perpendicular lines intersect at right angles</w:t>
            </w:r>
            <w:r>
              <w:t xml:space="preserve">? </w:t>
            </w:r>
            <w:r w:rsidRPr="2A27FF49">
              <w:rPr>
                <w:b/>
                <w:bCs/>
              </w:rPr>
              <w:t>[</w:t>
            </w:r>
            <w:r w:rsidR="09508DB8" w:rsidRPr="2A27FF49">
              <w:rPr>
                <w:b/>
                <w:bCs/>
              </w:rPr>
              <w:t xml:space="preserve">MAO-WM-01, </w:t>
            </w:r>
            <w:r w:rsidR="6C14F61E" w:rsidRPr="2A27FF49">
              <w:rPr>
                <w:b/>
                <w:bCs/>
              </w:rPr>
              <w:t>MA3-GM-03</w:t>
            </w:r>
            <w:r w:rsidRPr="2A27FF49">
              <w:rPr>
                <w:b/>
                <w:bCs/>
              </w:rPr>
              <w:t>]</w:t>
            </w:r>
          </w:p>
        </w:tc>
        <w:tc>
          <w:tcPr>
            <w:tcW w:w="7280" w:type="dxa"/>
          </w:tcPr>
          <w:p w14:paraId="7DCCFDE3" w14:textId="61837188" w:rsidR="00F56984" w:rsidRDefault="00F56984">
            <w:r>
              <w:t xml:space="preserve">Links to </w:t>
            </w:r>
            <w:hyperlink r:id="rId28" w:history="1">
              <w:r w:rsidRPr="009F54DE">
                <w:rPr>
                  <w:rStyle w:val="Hyperlink"/>
                </w:rPr>
                <w:t>National Numeracy Learning Progressions</w:t>
              </w:r>
            </w:hyperlink>
            <w:r>
              <w:t xml:space="preserve"> (NNLP):</w:t>
            </w:r>
          </w:p>
          <w:p w14:paraId="50297BBF" w14:textId="294FF2D6" w:rsidR="00F56984" w:rsidRDefault="00F46077">
            <w:pPr>
              <w:pStyle w:val="ListBullet"/>
            </w:pPr>
            <w:r>
              <w:t xml:space="preserve">UuM8, </w:t>
            </w:r>
            <w:r w:rsidR="0071561D">
              <w:t>UGP5, UGP6</w:t>
            </w:r>
            <w:r w:rsidR="2101A64F">
              <w:t>.</w:t>
            </w:r>
          </w:p>
        </w:tc>
      </w:tr>
    </w:tbl>
    <w:p w14:paraId="673D82F8" w14:textId="7DE91E34" w:rsidR="0061576D" w:rsidRDefault="0061576D">
      <w:pPr>
        <w:spacing w:before="0" w:after="160" w:line="259" w:lineRule="auto"/>
      </w:pPr>
      <w:r>
        <w:br w:type="page"/>
      </w:r>
    </w:p>
    <w:p w14:paraId="60F47735" w14:textId="6A296577" w:rsidR="0061576D" w:rsidRDefault="0061576D" w:rsidP="0097220A">
      <w:pPr>
        <w:pStyle w:val="Heading1"/>
      </w:pPr>
      <w:bookmarkStart w:id="18" w:name="_Lesson_2"/>
      <w:bookmarkStart w:id="19" w:name="_Toc156834382"/>
      <w:bookmarkEnd w:id="18"/>
      <w:r>
        <w:lastRenderedPageBreak/>
        <w:t>Lesson 2</w:t>
      </w:r>
      <w:bookmarkEnd w:id="19"/>
    </w:p>
    <w:p w14:paraId="48BBFEA6" w14:textId="64F86BB0" w:rsidR="00DD3217" w:rsidRPr="00DD3217" w:rsidRDefault="00DD3217" w:rsidP="0097220A">
      <w:pPr>
        <w:pStyle w:val="FeatureBoxPink"/>
      </w:pPr>
      <w:r w:rsidRPr="3969F9FA">
        <w:rPr>
          <w:b/>
          <w:bCs/>
        </w:rPr>
        <w:t>Core concept</w:t>
      </w:r>
      <w:r>
        <w:t xml:space="preserve">: </w:t>
      </w:r>
      <w:r w:rsidR="004B0D99">
        <w:t>angles</w:t>
      </w:r>
      <w:r w:rsidR="1467DE02">
        <w:t xml:space="preserve"> are created when lines intersect.</w:t>
      </w:r>
    </w:p>
    <w:p w14:paraId="1D8E0472" w14:textId="005B23E7" w:rsidR="0061576D" w:rsidRDefault="0061576D" w:rsidP="0097220A">
      <w:pPr>
        <w:pStyle w:val="Heading2"/>
      </w:pPr>
      <w:bookmarkStart w:id="20" w:name="_Toc156834383"/>
      <w:r>
        <w:t>Daily number sense</w:t>
      </w:r>
      <w:r w:rsidR="00FC0C24">
        <w:t xml:space="preserve"> –</w:t>
      </w:r>
      <w:r>
        <w:t xml:space="preserve"> </w:t>
      </w:r>
      <w:r w:rsidR="00FC0C24">
        <w:t>b</w:t>
      </w:r>
      <w:r w:rsidR="08C6C31C">
        <w:t>uild the whole 2</w:t>
      </w:r>
      <w:r>
        <w:t xml:space="preserve"> – </w:t>
      </w:r>
      <w:r w:rsidR="7AF85856">
        <w:t xml:space="preserve">10 </w:t>
      </w:r>
      <w:r>
        <w:t>minutes</w:t>
      </w:r>
      <w:bookmarkEnd w:id="20"/>
    </w:p>
    <w:p w14:paraId="6C4D5B3C" w14:textId="77777777" w:rsidR="0061576D" w:rsidRDefault="0061576D" w:rsidP="0097220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62EB4E1E"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6EB1F41F" w14:textId="77777777" w:rsidR="0061576D" w:rsidRDefault="0061576D" w:rsidP="0097220A">
            <w:r w:rsidRPr="00C702F9">
              <w:t>Daily number sense learning intention</w:t>
            </w:r>
          </w:p>
        </w:tc>
        <w:tc>
          <w:tcPr>
            <w:tcW w:w="7280" w:type="dxa"/>
          </w:tcPr>
          <w:p w14:paraId="3BEF35AF" w14:textId="77777777" w:rsidR="0061576D" w:rsidRDefault="0061576D" w:rsidP="0097220A">
            <w:r w:rsidRPr="00C702F9">
              <w:t>Daily number sense success criteria</w:t>
            </w:r>
          </w:p>
        </w:tc>
      </w:tr>
      <w:tr w:rsidR="0061576D" w14:paraId="39FB68E3"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7820C30A" w14:textId="77777777" w:rsidR="0061576D" w:rsidRDefault="0061576D" w:rsidP="0097220A">
            <w:r>
              <w:t>Students are learning to:</w:t>
            </w:r>
          </w:p>
          <w:p w14:paraId="1BE7574A" w14:textId="66F39B0F" w:rsidR="0061576D" w:rsidRDefault="13CED159" w:rsidP="0097220A">
            <w:pPr>
              <w:pStyle w:val="ListBullet"/>
            </w:pPr>
            <w:r w:rsidRPr="2A27FF49">
              <w:rPr>
                <w:rFonts w:eastAsia="Calibri"/>
              </w:rPr>
              <w:t>build up to the whole from a given fractional part.</w:t>
            </w:r>
          </w:p>
        </w:tc>
        <w:tc>
          <w:tcPr>
            <w:tcW w:w="7280" w:type="dxa"/>
          </w:tcPr>
          <w:p w14:paraId="150C60B7" w14:textId="77777777" w:rsidR="0061576D" w:rsidRDefault="0061576D" w:rsidP="0097220A">
            <w:r>
              <w:t>Students can:</w:t>
            </w:r>
          </w:p>
          <w:p w14:paraId="16E7141D" w14:textId="254320E7" w:rsidR="0061576D" w:rsidRDefault="52979C07" w:rsidP="0097220A">
            <w:pPr>
              <w:pStyle w:val="ListBullet"/>
            </w:pPr>
            <w:r>
              <w:t>generate the whole quantity from non-unit fractional parts.</w:t>
            </w:r>
          </w:p>
        </w:tc>
      </w:tr>
    </w:tbl>
    <w:p w14:paraId="38874042" w14:textId="0CD39FE8" w:rsidR="00E204E3" w:rsidRDefault="00E63B60" w:rsidP="00EF2527">
      <w:pPr>
        <w:pStyle w:val="ListNumber"/>
        <w:numPr>
          <w:ilvl w:val="0"/>
          <w:numId w:val="18"/>
        </w:numPr>
      </w:pPr>
      <w:r>
        <w:t>Remind</w:t>
      </w:r>
      <w:r w:rsidR="00E204E3" w:rsidRPr="00E204E3">
        <w:t xml:space="preserve"> students that</w:t>
      </w:r>
      <w:r>
        <w:t>,</w:t>
      </w:r>
      <w:r w:rsidR="00E204E3" w:rsidRPr="00E204E3">
        <w:t xml:space="preserve"> if a fraction of a total is known, it can be used to find the total amount.</w:t>
      </w:r>
    </w:p>
    <w:p w14:paraId="01C5C923" w14:textId="49EAF41B" w:rsidR="004C5868" w:rsidRDefault="00252BA0" w:rsidP="00EF2527">
      <w:pPr>
        <w:pStyle w:val="ListNumber"/>
        <w:numPr>
          <w:ilvl w:val="0"/>
          <w:numId w:val="2"/>
        </w:numPr>
      </w:pPr>
      <w:r>
        <w:t xml:space="preserve">Explain that </w:t>
      </w:r>
      <w:r w:rsidR="00DD0639">
        <w:t xml:space="preserve">you </w:t>
      </w:r>
      <w:r w:rsidR="003A0C95">
        <w:t xml:space="preserve">have seen </w:t>
      </w:r>
      <w:r w:rsidR="00A33351">
        <w:t>a new outdoor table</w:t>
      </w:r>
      <w:r w:rsidR="003A0C95">
        <w:t xml:space="preserve"> setting that you want to get</w:t>
      </w:r>
      <w:r w:rsidR="00A33351">
        <w:t xml:space="preserve"> </w:t>
      </w:r>
      <w:r w:rsidR="008D3708">
        <w:t>but</w:t>
      </w:r>
      <w:r w:rsidR="003A0C95">
        <w:t xml:space="preserve"> you are not sure if it will fit</w:t>
      </w:r>
      <w:r w:rsidR="008D3708">
        <w:t xml:space="preserve"> in your outdoor area. </w:t>
      </w:r>
      <w:r w:rsidR="0065528E">
        <w:t xml:space="preserve">You </w:t>
      </w:r>
      <w:r w:rsidR="00DD0639">
        <w:t xml:space="preserve">know </w:t>
      </w:r>
      <w:r w:rsidR="0065528E">
        <w:t>that</w:t>
      </w:r>
      <w:r w:rsidR="000B38C3" w:rsidRPr="000B38C3">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r w:rsidR="000B38C3" w:rsidRPr="000B38C3">
        <w:t xml:space="preserve"> of the table is 150</w:t>
      </w:r>
      <w:r w:rsidR="00750CC2">
        <w:t> </w:t>
      </w:r>
      <w:r w:rsidR="000B38C3" w:rsidRPr="000B38C3">
        <w:t>cm</w:t>
      </w:r>
      <w:r w:rsidR="0792034F" w:rsidRPr="000B38C3">
        <w:t>.</w:t>
      </w:r>
      <w:r w:rsidR="000B38C3" w:rsidRPr="000B38C3">
        <w:t xml:space="preserve"> </w:t>
      </w:r>
      <w:r w:rsidR="0792034F" w:rsidRPr="000B38C3">
        <w:t xml:space="preserve">Ask </w:t>
      </w:r>
      <w:r w:rsidR="000B38C3" w:rsidRPr="000B38C3">
        <w:t>how long the whole table</w:t>
      </w:r>
      <w:r w:rsidR="2ECE8FEC" w:rsidRPr="000B38C3">
        <w:t xml:space="preserve"> is.</w:t>
      </w:r>
    </w:p>
    <w:p w14:paraId="69AFB62F" w14:textId="4A7C7365" w:rsidR="000B38C3" w:rsidRDefault="1F871F9A" w:rsidP="00EF2527">
      <w:pPr>
        <w:pStyle w:val="ListNumber"/>
        <w:numPr>
          <w:ilvl w:val="0"/>
          <w:numId w:val="2"/>
        </w:numPr>
      </w:pPr>
      <w:r>
        <w:t>Ask students</w:t>
      </w:r>
      <w:r w:rsidR="0EC3E20A">
        <w:t xml:space="preserve"> how they could find the total length of a </w:t>
      </w:r>
      <w:r w:rsidR="00AB1B09">
        <w:t>table if</w:t>
      </w:r>
      <w:r>
        <w:t xml:space="preserve"> </w:t>
      </w:r>
      <w:r w:rsidR="45529CCA">
        <w:t>they</w:t>
      </w:r>
      <w:r>
        <w:t xml:space="preserve"> </w:t>
      </w:r>
      <w:r w:rsidR="00C008D2">
        <w:t>know</w:t>
      </w:r>
      <w:r w:rsidR="00AB1B09">
        <w:t xml:space="preserve"> five-eighths (</w:t>
      </w:r>
      <m:oMath>
        <m:f>
          <m:fPr>
            <m:ctrlPr>
              <w:rPr>
                <w:rFonts w:ascii="Cambria Math" w:hAnsi="Cambria Math"/>
                <w:i/>
              </w:rPr>
            </m:ctrlPr>
          </m:fPr>
          <m:num>
            <m:r>
              <w:rPr>
                <w:rFonts w:ascii="Cambria Math" w:hAnsi="Cambria Math"/>
              </w:rPr>
              <m:t>5</m:t>
            </m:r>
          </m:num>
          <m:den>
            <m:r>
              <w:rPr>
                <w:rFonts w:ascii="Cambria Math" w:hAnsi="Cambria Math"/>
              </w:rPr>
              <m:t>8</m:t>
            </m:r>
          </m:den>
        </m:f>
      </m:oMath>
      <w:r w:rsidR="00AB1B09">
        <w:t xml:space="preserve">) </w:t>
      </w:r>
      <w:r>
        <w:t xml:space="preserve">of </w:t>
      </w:r>
      <w:r w:rsidR="48C63E24">
        <w:t>the length</w:t>
      </w:r>
      <w:r w:rsidR="5B21BE71">
        <w:t>.</w:t>
      </w:r>
    </w:p>
    <w:p w14:paraId="6F02D552" w14:textId="6F544FDD" w:rsidR="0065528E" w:rsidRDefault="1F871F9A" w:rsidP="00EF2527">
      <w:pPr>
        <w:pStyle w:val="ListNumber"/>
        <w:numPr>
          <w:ilvl w:val="0"/>
          <w:numId w:val="2"/>
        </w:numPr>
      </w:pPr>
      <w:r>
        <w:t xml:space="preserve">Allow time for students to think and </w:t>
      </w:r>
      <w:hyperlink r:id="rId29">
        <w:r w:rsidRPr="456C101D">
          <w:rPr>
            <w:rStyle w:val="Hyperlink"/>
          </w:rPr>
          <w:t>turn and talk</w:t>
        </w:r>
      </w:hyperlink>
      <w:r>
        <w:t xml:space="preserve"> to discuss how they could find the total length.</w:t>
      </w:r>
    </w:p>
    <w:p w14:paraId="42A5B27F" w14:textId="08BA52B0" w:rsidR="1F871F9A" w:rsidRDefault="1F871F9A" w:rsidP="00EF2527">
      <w:pPr>
        <w:pStyle w:val="ListNumber"/>
        <w:numPr>
          <w:ilvl w:val="0"/>
          <w:numId w:val="2"/>
        </w:numPr>
      </w:pPr>
      <w:r>
        <w:lastRenderedPageBreak/>
        <w:t>Select students to share and explain their strategy. Record and test student responses.</w:t>
      </w:r>
    </w:p>
    <w:p w14:paraId="0E093C8D" w14:textId="63FAD0D0" w:rsidR="006A3DC1" w:rsidRDefault="006A3DC1" w:rsidP="00EF2527">
      <w:pPr>
        <w:pStyle w:val="ListNumber"/>
        <w:numPr>
          <w:ilvl w:val="0"/>
          <w:numId w:val="2"/>
        </w:numPr>
      </w:pPr>
      <w:r>
        <w:t xml:space="preserve">Tell students that there is another table setting you like, but </w:t>
      </w:r>
      <m:oMath>
        <m:f>
          <m:fPr>
            <m:ctrlPr>
              <w:rPr>
                <w:rFonts w:ascii="Cambria Math" w:hAnsi="Cambria Math"/>
                <w:i/>
              </w:rPr>
            </m:ctrlPr>
          </m:fPr>
          <m:num>
            <m:r>
              <w:rPr>
                <w:rFonts w:ascii="Cambria Math" w:hAnsi="Cambria Math"/>
              </w:rPr>
              <m:t>5</m:t>
            </m:r>
          </m:num>
          <m:den>
            <m:r>
              <w:rPr>
                <w:rFonts w:ascii="Cambria Math" w:hAnsi="Cambria Math"/>
              </w:rPr>
              <m:t>8</m:t>
            </m:r>
          </m:den>
        </m:f>
      </m:oMath>
      <w:r w:rsidR="006454A6" w:rsidRPr="000B38C3">
        <w:t xml:space="preserve"> </w:t>
      </w:r>
      <w:r w:rsidRPr="000B38C3">
        <w:t>of the table is 1</w:t>
      </w:r>
      <w:r>
        <w:t>6</w:t>
      </w:r>
      <w:r w:rsidRPr="000B38C3">
        <w:t>0</w:t>
      </w:r>
      <w:r w:rsidR="00750CC2">
        <w:t> </w:t>
      </w:r>
      <w:r w:rsidRPr="000B38C3">
        <w:t>cm</w:t>
      </w:r>
      <w:r>
        <w:t xml:space="preserve">. </w:t>
      </w:r>
      <w:r w:rsidR="3A0481E3">
        <w:t xml:space="preserve">Ask </w:t>
      </w:r>
      <w:r w:rsidR="3B046D6F">
        <w:t>w</w:t>
      </w:r>
      <w:r w:rsidR="00C01689">
        <w:t>hat the total length of this table</w:t>
      </w:r>
      <w:r w:rsidR="0185622E">
        <w:t xml:space="preserve"> would be.</w:t>
      </w:r>
    </w:p>
    <w:p w14:paraId="4F53F699" w14:textId="38AB912A" w:rsidR="00D2567A" w:rsidRDefault="00C01689" w:rsidP="00EF2527">
      <w:pPr>
        <w:pStyle w:val="ListNumber"/>
        <w:numPr>
          <w:ilvl w:val="0"/>
          <w:numId w:val="2"/>
        </w:numPr>
      </w:pPr>
      <w:r>
        <w:t>Select students to share their findings and explain their strategy. Record and test student responses.</w:t>
      </w:r>
    </w:p>
    <w:p w14:paraId="4F0C2D2C" w14:textId="62F79675" w:rsidR="00D2567A" w:rsidRDefault="00D2567A" w:rsidP="0097220A">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D2567A" w14:paraId="2F7C0909"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212DD624" w14:textId="77777777" w:rsidR="00D2567A" w:rsidRDefault="00D2567A" w:rsidP="0097220A">
            <w:r w:rsidRPr="00D36FC4">
              <w:t>Prompts</w:t>
            </w:r>
          </w:p>
        </w:tc>
        <w:tc>
          <w:tcPr>
            <w:tcW w:w="7280" w:type="dxa"/>
          </w:tcPr>
          <w:p w14:paraId="767CDECB" w14:textId="77777777" w:rsidR="00D2567A" w:rsidRDefault="00D2567A" w:rsidP="0097220A">
            <w:r w:rsidRPr="00D36FC4">
              <w:t>Anticipated student responses</w:t>
            </w:r>
          </w:p>
        </w:tc>
      </w:tr>
      <w:tr w:rsidR="00D2567A" w14:paraId="2F07ED1B"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44735857" w14:textId="17FC1563" w:rsidR="00D2567A" w:rsidRDefault="00D2567A" w:rsidP="0097220A">
            <w:pPr>
              <w:pStyle w:val="ListBullet"/>
            </w:pPr>
            <w:r>
              <w:t xml:space="preserve">How can you find the total length of the </w:t>
            </w:r>
            <w:r w:rsidR="115096EA">
              <w:t>tabl</w:t>
            </w:r>
            <w:r>
              <w:t>e</w:t>
            </w:r>
            <w:r w:rsidR="4AB2FAAE">
              <w:t xml:space="preserve"> if </w:t>
            </w:r>
            <m:oMath>
              <m:f>
                <m:fPr>
                  <m:ctrlPr>
                    <w:rPr>
                      <w:rFonts w:ascii="Cambria Math" w:hAnsi="Cambria Math"/>
                      <w:i/>
                    </w:rPr>
                  </m:ctrlPr>
                </m:fPr>
                <m:num>
                  <m:r>
                    <w:rPr>
                      <w:rFonts w:ascii="Cambria Math" w:hAnsi="Cambria Math"/>
                    </w:rPr>
                    <m:t>5</m:t>
                  </m:r>
                </m:num>
                <m:den>
                  <m:r>
                    <w:rPr>
                      <w:rFonts w:ascii="Cambria Math" w:hAnsi="Cambria Math"/>
                    </w:rPr>
                    <m:t>8</m:t>
                  </m:r>
                </m:den>
              </m:f>
            </m:oMath>
            <w:r w:rsidR="006454A6" w:rsidRPr="000B38C3">
              <w:t xml:space="preserve"> </w:t>
            </w:r>
            <w:r w:rsidR="4AB2FAAE" w:rsidRPr="000B38C3">
              <w:t xml:space="preserve">of the table is </w:t>
            </w:r>
            <w:r w:rsidR="4AB2FAAE" w:rsidRPr="004B0D99">
              <w:t>160</w:t>
            </w:r>
            <w:r w:rsidR="004B0D99">
              <w:t> </w:t>
            </w:r>
            <w:r w:rsidR="4AB2FAAE" w:rsidRPr="004B0D99">
              <w:t>cm</w:t>
            </w:r>
            <w:r>
              <w:t>?</w:t>
            </w:r>
          </w:p>
        </w:tc>
        <w:tc>
          <w:tcPr>
            <w:tcW w:w="7280" w:type="dxa"/>
          </w:tcPr>
          <w:p w14:paraId="1810D2AE" w14:textId="7F2B1C7A" w:rsidR="00D2567A" w:rsidRDefault="00D2567A" w:rsidP="00D7049C">
            <w:pPr>
              <w:pStyle w:val="ListBullet"/>
              <w:jc w:val="center"/>
            </w:pPr>
            <w:r>
              <w:t xml:space="preserve">We would find </w:t>
            </w:r>
            <w:r w:rsidR="00ED15D9">
              <w:t xml:space="preserve">out </w:t>
            </w:r>
            <w:r>
              <w:t>how long one</w:t>
            </w:r>
            <w:r w:rsidR="00D7049C">
              <w:t>-</w:t>
            </w:r>
            <w:r w:rsidR="00F76A70">
              <w:t>eight</w:t>
            </w:r>
            <w:r>
              <w:t xml:space="preserve">h of the </w:t>
            </w:r>
            <w:r w:rsidR="00F76A70">
              <w:t>table</w:t>
            </w:r>
            <w:r>
              <w:t xml:space="preserve"> is first, then build it up to have all </w:t>
            </w:r>
            <w:r w:rsidR="000660C1">
              <w:t>8</w:t>
            </w:r>
            <w:r>
              <w:t xml:space="preserve"> of those amounts for the total length.</w:t>
            </w:r>
          </w:p>
          <w:p w14:paraId="15B78BE7" w14:textId="228CF480" w:rsidR="00F77FF7" w:rsidRPr="000C63AA" w:rsidRDefault="4F5FA78A" w:rsidP="0097220A">
            <w:pPr>
              <w:pStyle w:val="ListBullet"/>
            </w:pPr>
            <w:r>
              <w:t>160</w:t>
            </w:r>
            <w:r w:rsidR="004B0D99">
              <w:t> </w:t>
            </w:r>
            <w:r>
              <w:t xml:space="preserve">cm divided by 5 </w:t>
            </w:r>
            <w:r w:rsidR="281A5DB8">
              <w:t>equals 32</w:t>
            </w:r>
            <w:r w:rsidR="004B0D99">
              <w:t> </w:t>
            </w:r>
            <w:r w:rsidR="281A5DB8">
              <w:t>cm</w:t>
            </w:r>
            <w:r w:rsidR="05CFB85C">
              <w:t>.</w:t>
            </w:r>
          </w:p>
          <w:p w14:paraId="526451D3" w14:textId="33F0646A" w:rsidR="00D2567A" w:rsidRPr="000C63AA" w:rsidRDefault="00D2567A" w:rsidP="0097220A">
            <w:pPr>
              <w:pStyle w:val="ListBullet"/>
            </w:pPr>
            <w:r>
              <w:t>One</w:t>
            </w:r>
            <w:r w:rsidR="00D7049C">
              <w:t>-</w:t>
            </w:r>
            <w:r w:rsidR="2396E43A">
              <w:t>eight</w:t>
            </w:r>
            <w:r>
              <w:t xml:space="preserve">h is </w:t>
            </w:r>
            <w:r w:rsidR="75898E72">
              <w:t>32</w:t>
            </w:r>
            <w:r w:rsidR="004B0D99">
              <w:t> </w:t>
            </w:r>
            <w:r w:rsidR="75898E72">
              <w:t>c</w:t>
            </w:r>
            <w:r w:rsidR="281A5DB8">
              <w:t>m</w:t>
            </w:r>
            <w:r>
              <w:t xml:space="preserve"> long, so the total length of the </w:t>
            </w:r>
            <w:r w:rsidR="4AB2FAAE">
              <w:t>tabl</w:t>
            </w:r>
            <w:r>
              <w:t>e is 25</w:t>
            </w:r>
            <w:r w:rsidR="05CFB85C">
              <w:t>6</w:t>
            </w:r>
            <w:r w:rsidR="004B0D99">
              <w:t> </w:t>
            </w:r>
            <w:r w:rsidR="05CFB85C">
              <w:t xml:space="preserve">cm </w:t>
            </w:r>
            <w:r w:rsidR="61E410D0">
              <w:t>long</w:t>
            </w:r>
            <w:r>
              <w:t>.</w:t>
            </w:r>
          </w:p>
          <w:p w14:paraId="3AF39E2D" w14:textId="7DAD3307" w:rsidR="004559CD" w:rsidRPr="0044058A" w:rsidRDefault="61E410D0" w:rsidP="0097220A">
            <w:pPr>
              <w:pStyle w:val="ListBullet"/>
            </w:pPr>
            <w:r>
              <w:t>256</w:t>
            </w:r>
            <w:r w:rsidR="004B0D99">
              <w:t> </w:t>
            </w:r>
            <w:r>
              <w:t>cm is the same as 2 m</w:t>
            </w:r>
            <w:r w:rsidR="007B27D8">
              <w:t>etres</w:t>
            </w:r>
            <w:r>
              <w:t xml:space="preserve"> and 56 c</w:t>
            </w:r>
            <w:r w:rsidR="007B27D8">
              <w:t>entimetres</w:t>
            </w:r>
            <w:r>
              <w:t>, or 2.56</w:t>
            </w:r>
            <w:r w:rsidR="004B0D99">
              <w:t> </w:t>
            </w:r>
            <w:r>
              <w:t>m.</w:t>
            </w:r>
          </w:p>
        </w:tc>
      </w:tr>
    </w:tbl>
    <w:p w14:paraId="49FCEB79" w14:textId="77777777" w:rsidR="00D7049C" w:rsidRDefault="00D7049C">
      <w:pPr>
        <w:suppressAutoHyphens w:val="0"/>
        <w:spacing w:before="0" w:after="160" w:line="259" w:lineRule="auto"/>
      </w:pPr>
      <w:r>
        <w:br w:type="page"/>
      </w:r>
    </w:p>
    <w:p w14:paraId="762C0485" w14:textId="2EBAA948" w:rsidR="0061576D" w:rsidRDefault="0061576D" w:rsidP="0097220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04B6A45E"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11B66A9D" w14:textId="77777777" w:rsidR="0061576D" w:rsidRDefault="0061576D" w:rsidP="0097220A">
            <w:r w:rsidRPr="006025E4">
              <w:t>Assessment opportunities</w:t>
            </w:r>
          </w:p>
        </w:tc>
        <w:tc>
          <w:tcPr>
            <w:tcW w:w="7280" w:type="dxa"/>
          </w:tcPr>
          <w:p w14:paraId="1E24CC19" w14:textId="77777777" w:rsidR="0061576D" w:rsidRDefault="0061576D" w:rsidP="0097220A">
            <w:r w:rsidRPr="006025E4">
              <w:t>Links</w:t>
            </w:r>
          </w:p>
        </w:tc>
      </w:tr>
      <w:tr w:rsidR="0061576D" w14:paraId="0459D647"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6DCC4FFC" w14:textId="77777777" w:rsidR="0061576D" w:rsidRDefault="0061576D" w:rsidP="0097220A">
            <w:r>
              <w:t>What to look for:</w:t>
            </w:r>
          </w:p>
          <w:p w14:paraId="00B9E767" w14:textId="78F3F61B" w:rsidR="0061576D" w:rsidRDefault="0061576D" w:rsidP="0097220A">
            <w:pPr>
              <w:pStyle w:val="ListBullet"/>
              <w:rPr>
                <w:b/>
                <w:bCs/>
              </w:rPr>
            </w:pPr>
            <w:r>
              <w:t xml:space="preserve">Can students </w:t>
            </w:r>
            <w:r w:rsidR="4B407CED">
              <w:t>generate the whole quantity from non-unit fractional parts</w:t>
            </w:r>
            <w:r>
              <w:t xml:space="preserve">? </w:t>
            </w:r>
            <w:r w:rsidRPr="2A27FF49">
              <w:rPr>
                <w:b/>
                <w:bCs/>
              </w:rPr>
              <w:t>[</w:t>
            </w:r>
            <w:r w:rsidR="540F122A" w:rsidRPr="2A27FF49">
              <w:rPr>
                <w:b/>
                <w:bCs/>
              </w:rPr>
              <w:t>MAO-WM-01, MA3-RQF-02</w:t>
            </w:r>
            <w:r w:rsidRPr="2A27FF49">
              <w:rPr>
                <w:b/>
                <w:bCs/>
              </w:rPr>
              <w:t>]</w:t>
            </w:r>
          </w:p>
        </w:tc>
        <w:tc>
          <w:tcPr>
            <w:tcW w:w="7280" w:type="dxa"/>
          </w:tcPr>
          <w:p w14:paraId="76EF0AD2" w14:textId="3E68FC60" w:rsidR="0061576D" w:rsidRDefault="0061576D" w:rsidP="0097220A">
            <w:r>
              <w:t xml:space="preserve">Links to </w:t>
            </w:r>
            <w:hyperlink r:id="rId30" w:history="1">
              <w:r w:rsidRPr="009F54DE">
                <w:rPr>
                  <w:rStyle w:val="Hyperlink"/>
                </w:rPr>
                <w:t>National Numeracy Learning Progressions</w:t>
              </w:r>
            </w:hyperlink>
            <w:r>
              <w:t xml:space="preserve"> (NNLP):</w:t>
            </w:r>
          </w:p>
          <w:p w14:paraId="44156894" w14:textId="5EA474B9" w:rsidR="0061576D" w:rsidRDefault="00226838" w:rsidP="0097220A">
            <w:pPr>
              <w:pStyle w:val="ListBullet"/>
            </w:pPr>
            <w:r>
              <w:t>InF5</w:t>
            </w:r>
            <w:r w:rsidR="0061576D">
              <w:t>.</w:t>
            </w:r>
          </w:p>
        </w:tc>
      </w:tr>
    </w:tbl>
    <w:p w14:paraId="057E1379" w14:textId="28490629" w:rsidR="0061576D" w:rsidRDefault="1AEF94A4" w:rsidP="0097220A">
      <w:pPr>
        <w:pStyle w:val="Heading2"/>
      </w:pPr>
      <w:bookmarkStart w:id="21" w:name="_Toc156834384"/>
      <w:r>
        <w:t xml:space="preserve">Core lesson </w:t>
      </w:r>
      <w:r w:rsidR="2EB96790">
        <w:t>1</w:t>
      </w:r>
      <w:r w:rsidR="00DE0200">
        <w:t xml:space="preserve"> –</w:t>
      </w:r>
      <w:r>
        <w:t xml:space="preserve"> </w:t>
      </w:r>
      <w:r w:rsidR="00DE0200">
        <w:t xml:space="preserve">angle </w:t>
      </w:r>
      <w:r w:rsidR="5A7BE45E">
        <w:t>benchmarks</w:t>
      </w:r>
      <w:r>
        <w:t xml:space="preserve"> – </w:t>
      </w:r>
      <w:r w:rsidR="4D0E2DCB">
        <w:t>20</w:t>
      </w:r>
      <w:r>
        <w:t xml:space="preserve"> minutes</w:t>
      </w:r>
      <w:bookmarkEnd w:id="21"/>
    </w:p>
    <w:p w14:paraId="50BDCCD7" w14:textId="147E0998" w:rsidR="0061576D" w:rsidRDefault="0061576D" w:rsidP="0097220A">
      <w:r w:rsidRPr="00C5416A">
        <w:t xml:space="preserve">The table below contains </w:t>
      </w:r>
      <w:r w:rsidR="00D211A8">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ADE3E2C"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1C6843AD" w14:textId="4242D69F" w:rsidR="0061576D" w:rsidRDefault="0061576D" w:rsidP="0097220A">
            <w:r w:rsidRPr="008C3A46">
              <w:t>Core concept learning intention</w:t>
            </w:r>
          </w:p>
        </w:tc>
        <w:tc>
          <w:tcPr>
            <w:tcW w:w="7280" w:type="dxa"/>
          </w:tcPr>
          <w:p w14:paraId="66F90914" w14:textId="77777777" w:rsidR="0061576D" w:rsidRDefault="0061576D" w:rsidP="0097220A">
            <w:r w:rsidRPr="008C3A46">
              <w:t>Core concept success criteria</w:t>
            </w:r>
          </w:p>
        </w:tc>
      </w:tr>
      <w:tr w:rsidR="0061576D" w14:paraId="0AFF2D30"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3B040C21" w14:textId="77777777" w:rsidR="0061576D" w:rsidRDefault="0061576D" w:rsidP="0097220A">
            <w:r>
              <w:t>Students are learning to:</w:t>
            </w:r>
          </w:p>
          <w:p w14:paraId="5BE5C0A7" w14:textId="3EE2B662" w:rsidR="0061576D" w:rsidRDefault="55D6ED08" w:rsidP="0097220A">
            <w:pPr>
              <w:pStyle w:val="ListBullet"/>
            </w:pPr>
            <w:r>
              <w:t>i</w:t>
            </w:r>
            <w:r w:rsidR="244930B7">
              <w:t>nvestigate the relationships formed by the intersection of straight lines</w:t>
            </w:r>
            <w:r w:rsidR="1AEF94A4">
              <w:t>.</w:t>
            </w:r>
          </w:p>
        </w:tc>
        <w:tc>
          <w:tcPr>
            <w:tcW w:w="7280" w:type="dxa"/>
          </w:tcPr>
          <w:p w14:paraId="181CA574" w14:textId="2ED213F4" w:rsidR="0061576D" w:rsidRDefault="0061576D" w:rsidP="0097220A">
            <w:r>
              <w:t>Students can:</w:t>
            </w:r>
          </w:p>
          <w:p w14:paraId="472B7512" w14:textId="7A26C227" w:rsidR="0061576D" w:rsidRDefault="4574CBCD" w:rsidP="0097220A">
            <w:pPr>
              <w:pStyle w:val="ListBullet"/>
            </w:pPr>
            <w:r>
              <w:t>investigate adjacent angles that form a right angle and establish that they add to 90°</w:t>
            </w:r>
          </w:p>
          <w:p w14:paraId="692DB103" w14:textId="7CFB1AD7" w:rsidR="0061576D" w:rsidRDefault="4574CBCD" w:rsidP="0097220A">
            <w:pPr>
              <w:pStyle w:val="ListBullet"/>
            </w:pPr>
            <w:r>
              <w:t>investigate adjacent angles on a straight line and establish that they add to 180°</w:t>
            </w:r>
          </w:p>
          <w:p w14:paraId="68F49B85" w14:textId="70FDCFBB" w:rsidR="0061576D" w:rsidRDefault="4574CBCD" w:rsidP="0097220A">
            <w:pPr>
              <w:pStyle w:val="ListBullet"/>
            </w:pPr>
            <w:r>
              <w:t xml:space="preserve">investigate angles at a point and establish that they form an angle </w:t>
            </w:r>
            <w:r>
              <w:lastRenderedPageBreak/>
              <w:t>of revolution and add to 360°.</w:t>
            </w:r>
          </w:p>
        </w:tc>
      </w:tr>
    </w:tbl>
    <w:p w14:paraId="12386E4C" w14:textId="048ACC60" w:rsidR="3074400E" w:rsidRDefault="3074400E" w:rsidP="0097220A">
      <w:pPr>
        <w:pStyle w:val="ListNumber"/>
        <w:rPr>
          <w:rFonts w:eastAsia="Calibri"/>
        </w:rPr>
      </w:pPr>
      <w:r>
        <w:lastRenderedPageBreak/>
        <w:t xml:space="preserve">Display </w:t>
      </w:r>
      <w:hyperlink w:anchor="_Resource_2:_House">
        <w:r w:rsidR="00FD4678" w:rsidRPr="456C101D">
          <w:rPr>
            <w:rStyle w:val="Hyperlink"/>
          </w:rPr>
          <w:t>Resource 2</w:t>
        </w:r>
        <w:r w:rsidR="00DE0200">
          <w:rPr>
            <w:rStyle w:val="Hyperlink"/>
          </w:rPr>
          <w:t xml:space="preserve"> –</w:t>
        </w:r>
        <w:r w:rsidR="00FD4678" w:rsidRPr="456C101D">
          <w:rPr>
            <w:rStyle w:val="Hyperlink"/>
          </w:rPr>
          <w:t xml:space="preserve"> </w:t>
        </w:r>
        <w:r w:rsidR="00DE0200">
          <w:rPr>
            <w:rStyle w:val="Hyperlink"/>
          </w:rPr>
          <w:t>h</w:t>
        </w:r>
        <w:r w:rsidR="00FD4678" w:rsidRPr="456C101D">
          <w:rPr>
            <w:rStyle w:val="Hyperlink"/>
          </w:rPr>
          <w:t>ouse plans</w:t>
        </w:r>
      </w:hyperlink>
      <w:r>
        <w:t xml:space="preserve"> and explain that Harry is building a </w:t>
      </w:r>
      <w:r w:rsidR="3CD3CD95">
        <w:t>house</w:t>
      </w:r>
      <w:r>
        <w:t xml:space="preserve"> for a client. The house is being built in Orange, NSW and it needs to</w:t>
      </w:r>
      <w:r w:rsidR="3DFCB005">
        <w:t xml:space="preserve"> be</w:t>
      </w:r>
      <w:r>
        <w:t xml:space="preserve"> built strong enough to support extra weight if it snows.</w:t>
      </w:r>
    </w:p>
    <w:p w14:paraId="1E4E9CB6" w14:textId="77777777" w:rsidR="00043328" w:rsidRDefault="3074400E" w:rsidP="0097220A">
      <w:pPr>
        <w:pStyle w:val="ListNumber"/>
      </w:pPr>
      <w:r>
        <w:t>For this design</w:t>
      </w:r>
      <w:r w:rsidR="006A03CE">
        <w:t xml:space="preserve"> to be strong enough</w:t>
      </w:r>
      <w:r>
        <w:t xml:space="preserve"> it needs</w:t>
      </w:r>
      <w:r w:rsidR="00043328">
        <w:t xml:space="preserve"> </w:t>
      </w:r>
      <w:r>
        <w:t>to have</w:t>
      </w:r>
      <w:r w:rsidR="00043328">
        <w:t>:</w:t>
      </w:r>
    </w:p>
    <w:p w14:paraId="5758ED76" w14:textId="1B78C0BE" w:rsidR="000B588E" w:rsidRDefault="3074400E" w:rsidP="00DE0200">
      <w:pPr>
        <w:pStyle w:val="ListBullet"/>
        <w:ind w:left="1134"/>
      </w:pPr>
      <w:r>
        <w:t xml:space="preserve">an angle of </w:t>
      </w:r>
      <w:r w:rsidR="3B096266">
        <w:t>90°</w:t>
      </w:r>
      <w:r>
        <w:t xml:space="preserve"> at the centre (marked as an ‘</w:t>
      </w:r>
      <w:r w:rsidR="00F35C05">
        <w:t>A</w:t>
      </w:r>
      <w:r>
        <w:t>’ on the plans)</w:t>
      </w:r>
    </w:p>
    <w:p w14:paraId="7C772488" w14:textId="3C4672E1" w:rsidR="006A03CE" w:rsidRDefault="000B588E" w:rsidP="00DE0200">
      <w:pPr>
        <w:pStyle w:val="ListBullet"/>
        <w:ind w:left="1134"/>
      </w:pPr>
      <w:r>
        <w:t>at least 10 internal right angles.</w:t>
      </w:r>
    </w:p>
    <w:p w14:paraId="27B40F3D" w14:textId="49A5D48F" w:rsidR="0054204C" w:rsidRDefault="0054204C" w:rsidP="0097220A">
      <w:pPr>
        <w:pStyle w:val="ListNumber"/>
      </w:pPr>
      <w:r>
        <w:t xml:space="preserve">Students </w:t>
      </w:r>
      <w:hyperlink r:id="rId31">
        <w:r w:rsidRPr="37DD39E7">
          <w:rPr>
            <w:rStyle w:val="Hyperlink"/>
          </w:rPr>
          <w:t>turn and talk</w:t>
        </w:r>
      </w:hyperlink>
      <w:r>
        <w:t xml:space="preserve"> with a partner</w:t>
      </w:r>
      <w:r w:rsidR="009F55C1">
        <w:t xml:space="preserve"> to see if the design for the house</w:t>
      </w:r>
      <w:r w:rsidR="0877982D">
        <w:t xml:space="preserve"> meets </w:t>
      </w:r>
      <w:r w:rsidR="00035980">
        <w:t>the</w:t>
      </w:r>
      <w:r w:rsidR="0877982D">
        <w:t xml:space="preserve"> criteria</w:t>
      </w:r>
      <w:r w:rsidR="00DF532D">
        <w:t>. Students share their findings with the class.</w:t>
      </w:r>
    </w:p>
    <w:p w14:paraId="41AEDF4A" w14:textId="193079C4" w:rsidR="3074400E" w:rsidRDefault="00D42A9C" w:rsidP="0097220A">
      <w:pPr>
        <w:pStyle w:val="ListNumber"/>
        <w:rPr>
          <w:rFonts w:eastAsia="Calibri"/>
        </w:rPr>
      </w:pPr>
      <w:r>
        <w:t>Ask</w:t>
      </w:r>
      <w:r w:rsidR="3074400E">
        <w:t xml:space="preserve"> </w:t>
      </w:r>
      <w:r w:rsidR="1873BEA2">
        <w:t xml:space="preserve">if it </w:t>
      </w:r>
      <w:r w:rsidR="3074400E">
        <w:t>would be possible for Harry to use the information provided</w:t>
      </w:r>
      <w:r w:rsidR="001B24D8">
        <w:t xml:space="preserve"> </w:t>
      </w:r>
      <w:r w:rsidR="6278B93B">
        <w:t>to</w:t>
      </w:r>
      <w:r w:rsidR="3074400E">
        <w:t xml:space="preserve"> calculate</w:t>
      </w:r>
      <w:r w:rsidR="22CF629A">
        <w:t xml:space="preserve"> some of</w:t>
      </w:r>
      <w:r w:rsidR="3074400E">
        <w:t xml:space="preserve"> the other angles without using a protractor</w:t>
      </w:r>
      <w:r w:rsidR="3F4D7475">
        <w:t>.</w:t>
      </w:r>
    </w:p>
    <w:p w14:paraId="7B57C336" w14:textId="67B7A7D3" w:rsidR="00A65EDB" w:rsidRPr="00A65EDB" w:rsidRDefault="3074400E" w:rsidP="0097220A">
      <w:pPr>
        <w:pStyle w:val="ListNumber"/>
        <w:rPr>
          <w:rFonts w:eastAsia="Calibri"/>
        </w:rPr>
      </w:pPr>
      <w:r>
        <w:t xml:space="preserve">Students </w:t>
      </w:r>
      <w:r w:rsidRPr="00D42A9C">
        <w:t>turn and talk</w:t>
      </w:r>
      <w:r>
        <w:t xml:space="preserve"> with a partner, discussing how they think Harry could determine the size of the other angles.</w:t>
      </w:r>
    </w:p>
    <w:p w14:paraId="3809D5B9" w14:textId="29C1654B" w:rsidR="3074400E" w:rsidRPr="00A65EDB" w:rsidRDefault="3074400E" w:rsidP="0097220A">
      <w:pPr>
        <w:pStyle w:val="ListNumber"/>
        <w:rPr>
          <w:rFonts w:eastAsia="Calibri"/>
        </w:rPr>
      </w:pPr>
      <w:r>
        <w:t>As a class, discuss the students’ thinking, using the prompt box below.</w:t>
      </w:r>
    </w:p>
    <w:p w14:paraId="4B8808EC" w14:textId="77777777" w:rsidR="3074400E" w:rsidRDefault="3074400E" w:rsidP="0097220A">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5826FF5A" w14:paraId="1DD0A6D4" w14:textId="77777777" w:rsidTr="2A27FF4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223900C" w14:textId="77777777" w:rsidR="5826FF5A" w:rsidRDefault="5826FF5A" w:rsidP="0097220A">
            <w:r>
              <w:t>Prompts</w:t>
            </w:r>
          </w:p>
        </w:tc>
        <w:tc>
          <w:tcPr>
            <w:tcW w:w="7280" w:type="dxa"/>
          </w:tcPr>
          <w:p w14:paraId="7C223C54" w14:textId="77777777" w:rsidR="5826FF5A" w:rsidRDefault="5826FF5A" w:rsidP="0097220A">
            <w:r>
              <w:t>Anticipated student responses</w:t>
            </w:r>
          </w:p>
        </w:tc>
      </w:tr>
      <w:tr w:rsidR="5826FF5A" w14:paraId="640477F5" w14:textId="77777777" w:rsidTr="2A27FF4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A47517F" w14:textId="0042288F" w:rsidR="2858A7F3" w:rsidRDefault="2858A7F3" w:rsidP="0097220A">
            <w:pPr>
              <w:pStyle w:val="ListBullet"/>
              <w:rPr>
                <w:rFonts w:eastAsia="Calibri"/>
              </w:rPr>
            </w:pPr>
            <w:r w:rsidRPr="2A27FF49">
              <w:rPr>
                <w:rFonts w:eastAsia="Calibri"/>
              </w:rPr>
              <w:t>What clues can you use to determine the size of the other angles?</w:t>
            </w:r>
          </w:p>
        </w:tc>
        <w:tc>
          <w:tcPr>
            <w:tcW w:w="7280" w:type="dxa"/>
          </w:tcPr>
          <w:p w14:paraId="6BD9BA5D" w14:textId="34050344" w:rsidR="2858A7F3" w:rsidRDefault="2858A7F3" w:rsidP="0097220A">
            <w:pPr>
              <w:pStyle w:val="ListBullet"/>
            </w:pPr>
            <w:r>
              <w:t xml:space="preserve">Angle A is </w:t>
            </w:r>
            <w:r w:rsidR="431597FE">
              <w:t>90°</w:t>
            </w:r>
            <w:r>
              <w:t>, and angle B is the same, so they both must be 90</w:t>
            </w:r>
            <w:r w:rsidR="6189F18C">
              <w:t>°</w:t>
            </w:r>
            <w:r>
              <w:t>.</w:t>
            </w:r>
          </w:p>
          <w:p w14:paraId="2F3AE853" w14:textId="0A355AC6" w:rsidR="2858A7F3" w:rsidRDefault="2858A7F3" w:rsidP="0097220A">
            <w:pPr>
              <w:pStyle w:val="ListBullet"/>
              <w:rPr>
                <w:rFonts w:eastAsia="Calibri"/>
              </w:rPr>
            </w:pPr>
            <w:r w:rsidRPr="2A27FF49">
              <w:rPr>
                <w:rFonts w:eastAsia="Calibri"/>
              </w:rPr>
              <w:lastRenderedPageBreak/>
              <w:t>Angle A and angle B are both 90</w:t>
            </w:r>
            <w:r w:rsidR="588A83CB">
              <w:t>°</w:t>
            </w:r>
            <w:r w:rsidRPr="2A27FF49">
              <w:rPr>
                <w:rFonts w:eastAsia="Calibri"/>
              </w:rPr>
              <w:t>, so together make a straight line, or a straight angle.</w:t>
            </w:r>
          </w:p>
          <w:p w14:paraId="420BC138" w14:textId="146045BA" w:rsidR="2858A7F3" w:rsidRDefault="2858A7F3" w:rsidP="0097220A">
            <w:pPr>
              <w:pStyle w:val="ListBullet"/>
              <w:rPr>
                <w:rFonts w:eastAsia="Calibri"/>
              </w:rPr>
            </w:pPr>
            <w:r w:rsidRPr="2A27FF49">
              <w:rPr>
                <w:rFonts w:eastAsia="Calibri"/>
              </w:rPr>
              <w:t>Angle C and angle D are also 90</w:t>
            </w:r>
            <w:r w:rsidR="0BC87085">
              <w:t>°</w:t>
            </w:r>
            <w:r w:rsidRPr="2A27FF49">
              <w:rPr>
                <w:rFonts w:eastAsia="Calibri"/>
              </w:rPr>
              <w:t>, so together they also make a straight angle.</w:t>
            </w:r>
          </w:p>
          <w:p w14:paraId="106EFE33" w14:textId="2F9624B2" w:rsidR="2858A7F3" w:rsidRDefault="2858A7F3" w:rsidP="0097220A">
            <w:pPr>
              <w:pStyle w:val="ListBullet"/>
              <w:rPr>
                <w:rFonts w:eastAsia="Calibri"/>
              </w:rPr>
            </w:pPr>
            <w:r w:rsidRPr="2A27FF49">
              <w:rPr>
                <w:rFonts w:eastAsia="Calibri"/>
              </w:rPr>
              <w:t>Angles A, B, C and D are all right angles, so together they make a revolution at a point.</w:t>
            </w:r>
          </w:p>
        </w:tc>
      </w:tr>
    </w:tbl>
    <w:p w14:paraId="695201D9" w14:textId="2CA5126F" w:rsidR="00BD2CEA" w:rsidRDefault="2858A7F3" w:rsidP="0097220A">
      <w:pPr>
        <w:pStyle w:val="ListNumber"/>
      </w:pPr>
      <w:r>
        <w:lastRenderedPageBreak/>
        <w:t>Explain that when something is known to be true, it can be used to test other thing</w:t>
      </w:r>
      <w:r w:rsidR="006E3506">
        <w:t>s</w:t>
      </w:r>
      <w:r>
        <w:t xml:space="preserve">. This is called a </w:t>
      </w:r>
      <w:r w:rsidR="029533EB">
        <w:t>‘</w:t>
      </w:r>
      <w:r>
        <w:t>benchmark</w:t>
      </w:r>
      <w:r w:rsidR="37DEFE81">
        <w:t>’</w:t>
      </w:r>
      <w:r>
        <w:t>. Tell students that right angles are useful benchmarks to estimate the size of other angles.</w:t>
      </w:r>
    </w:p>
    <w:p w14:paraId="1B2E8B54" w14:textId="609D13AD" w:rsidR="2858A7F3" w:rsidRDefault="2858A7F3" w:rsidP="0097220A">
      <w:pPr>
        <w:pStyle w:val="ListNumber"/>
      </w:pPr>
      <w:r>
        <w:t xml:space="preserve">Tell students that Harry measured angle </w:t>
      </w:r>
      <w:r w:rsidR="7B3C07E4">
        <w:t>G</w:t>
      </w:r>
      <w:r>
        <w:t xml:space="preserve"> and found that it was 45</w:t>
      </w:r>
      <w:r w:rsidR="02C599A4">
        <w:t>°</w:t>
      </w:r>
      <w:r>
        <w:t xml:space="preserve">. </w:t>
      </w:r>
      <w:r w:rsidR="5FAE72AA">
        <w:t>A</w:t>
      </w:r>
      <w:r>
        <w:t>sk students if the</w:t>
      </w:r>
      <w:r w:rsidR="12A9AA92">
        <w:t>y can use this information</w:t>
      </w:r>
      <w:r>
        <w:t xml:space="preserve"> </w:t>
      </w:r>
      <w:r w:rsidR="14CB7B50">
        <w:t xml:space="preserve">to </w:t>
      </w:r>
      <w:r>
        <w:t>determine the size of</w:t>
      </w:r>
      <w:r w:rsidR="050CF208">
        <w:t xml:space="preserve"> other angles</w:t>
      </w:r>
      <w:r>
        <w:t>.</w:t>
      </w:r>
      <w:r w:rsidR="24E77094">
        <w:t xml:space="preserve"> As students begin to talk about combining angles</w:t>
      </w:r>
      <w:r w:rsidR="1BD979DB">
        <w:t>, introduce the term ‘adjacent angles’ and ‘angles at a point’.</w:t>
      </w:r>
    </w:p>
    <w:p w14:paraId="661313F8" w14:textId="69EB6752" w:rsidR="67E17A09" w:rsidRDefault="67E17A09" w:rsidP="0097220A">
      <w:pPr>
        <w:pStyle w:val="FeatureBox2"/>
      </w:pPr>
      <w:r w:rsidRPr="5826FF5A">
        <w:rPr>
          <w:rStyle w:val="Strong"/>
        </w:rPr>
        <w:t>Adjacent angles:</w:t>
      </w:r>
      <w:r>
        <w:t xml:space="preserve"> </w:t>
      </w:r>
      <w:r w:rsidR="00DE0200">
        <w:t>angles</w:t>
      </w:r>
      <w:r>
        <w:t xml:space="preserve"> that share a vertex and an arm. They do not overlap.</w:t>
      </w:r>
    </w:p>
    <w:p w14:paraId="1D71F1C2" w14:textId="42920CAC" w:rsidR="67E17A09" w:rsidRDefault="67E17A09" w:rsidP="0097220A">
      <w:pPr>
        <w:pStyle w:val="FeatureBox2"/>
      </w:pPr>
      <w:r w:rsidRPr="5826FF5A">
        <w:rPr>
          <w:rStyle w:val="Strong"/>
        </w:rPr>
        <w:t>Angles at a point:</w:t>
      </w:r>
      <w:r w:rsidR="0A2158F3" w:rsidRPr="5826FF5A">
        <w:rPr>
          <w:rStyle w:val="Strong"/>
        </w:rPr>
        <w:t xml:space="preserve"> </w:t>
      </w:r>
      <w:r w:rsidR="00DE0200" w:rsidRPr="005A6177">
        <w:rPr>
          <w:rStyle w:val="Strong"/>
          <w:b w:val="0"/>
          <w:bCs w:val="0"/>
        </w:rPr>
        <w:t>a</w:t>
      </w:r>
      <w:r w:rsidR="2A594AF5">
        <w:t>djacent angles that can be joined to create an angle of revolution, or 360°.</w:t>
      </w:r>
    </w:p>
    <w:p w14:paraId="0B66EA02" w14:textId="35885E2B" w:rsidR="46147E44" w:rsidRDefault="46147E44" w:rsidP="0097220A">
      <w:pPr>
        <w:pStyle w:val="ListNumber"/>
        <w:rPr>
          <w:rFonts w:eastAsia="Calibri"/>
        </w:rPr>
      </w:pPr>
      <w:r>
        <w:t xml:space="preserve">Students use a copy of </w:t>
      </w:r>
      <w:hyperlink w:anchor="_Resource_2_–">
        <w:r w:rsidR="00FD4678" w:rsidRPr="456C101D">
          <w:rPr>
            <w:rStyle w:val="Hyperlink"/>
          </w:rPr>
          <w:t>Resource 2</w:t>
        </w:r>
        <w:r w:rsidR="00DE0200">
          <w:rPr>
            <w:rStyle w:val="Hyperlink"/>
          </w:rPr>
          <w:t xml:space="preserve"> –</w:t>
        </w:r>
        <w:r w:rsidR="00FD4678" w:rsidRPr="456C101D">
          <w:rPr>
            <w:rStyle w:val="Hyperlink"/>
          </w:rPr>
          <w:t xml:space="preserve"> </w:t>
        </w:r>
        <w:r w:rsidR="00DE0200">
          <w:rPr>
            <w:rStyle w:val="Hyperlink"/>
          </w:rPr>
          <w:t>h</w:t>
        </w:r>
        <w:r w:rsidR="00FD4678" w:rsidRPr="456C101D">
          <w:rPr>
            <w:rStyle w:val="Hyperlink"/>
          </w:rPr>
          <w:t>ouse plans</w:t>
        </w:r>
      </w:hyperlink>
      <w:r w:rsidRPr="456C101D">
        <w:rPr>
          <w:rFonts w:eastAsia="Calibri"/>
        </w:rPr>
        <w:t xml:space="preserve"> and work with a partner to find the size of the other angles on the building plan.</w:t>
      </w:r>
    </w:p>
    <w:p w14:paraId="3F7A6EDC" w14:textId="3AD1B995" w:rsidR="3800E185" w:rsidRDefault="46147E44" w:rsidP="0097220A">
      <w:pPr>
        <w:pStyle w:val="ListNumber"/>
        <w:rPr>
          <w:rFonts w:eastAsia="Calibri"/>
        </w:rPr>
      </w:pPr>
      <w:r w:rsidRPr="456C101D">
        <w:rPr>
          <w:rFonts w:eastAsia="Calibri"/>
        </w:rPr>
        <w:t xml:space="preserve">After giving students time to work on their plan, regroup as a class. Ask students to share their findings with the class, using the image of </w:t>
      </w:r>
      <w:hyperlink w:anchor="_Resource_2:_House">
        <w:r w:rsidR="00FD4678" w:rsidRPr="456C101D">
          <w:rPr>
            <w:rStyle w:val="Hyperlink"/>
          </w:rPr>
          <w:t>Resource 2</w:t>
        </w:r>
        <w:r w:rsidR="00DE0200">
          <w:rPr>
            <w:rStyle w:val="Hyperlink"/>
          </w:rPr>
          <w:t xml:space="preserve"> –</w:t>
        </w:r>
        <w:r w:rsidR="00FD4678" w:rsidRPr="456C101D">
          <w:rPr>
            <w:rStyle w:val="Hyperlink"/>
          </w:rPr>
          <w:t xml:space="preserve"> </w:t>
        </w:r>
        <w:r w:rsidR="00DE0200">
          <w:rPr>
            <w:rStyle w:val="Hyperlink"/>
          </w:rPr>
          <w:t>h</w:t>
        </w:r>
        <w:r w:rsidR="00FD4678" w:rsidRPr="456C101D">
          <w:rPr>
            <w:rStyle w:val="Hyperlink"/>
          </w:rPr>
          <w:t>ouse plans</w:t>
        </w:r>
      </w:hyperlink>
      <w:r w:rsidRPr="456C101D">
        <w:rPr>
          <w:rFonts w:eastAsia="Calibri"/>
        </w:rPr>
        <w:t xml:space="preserve"> displayed </w:t>
      </w:r>
      <w:r w:rsidR="5EE421EE" w:rsidRPr="456C101D">
        <w:rPr>
          <w:rFonts w:eastAsia="Calibri"/>
        </w:rPr>
        <w:t>on the interactive whiteboard.</w:t>
      </w:r>
    </w:p>
    <w:p w14:paraId="48B47CE6" w14:textId="331480E7" w:rsidR="5EE421EE" w:rsidRDefault="5EE421EE" w:rsidP="0097220A">
      <w:pPr>
        <w:pStyle w:val="ListNumber"/>
        <w:rPr>
          <w:rFonts w:eastAsia="Calibri"/>
        </w:rPr>
      </w:pPr>
      <w:r w:rsidRPr="456C101D">
        <w:rPr>
          <w:rFonts w:eastAsia="Calibri"/>
        </w:rPr>
        <w:lastRenderedPageBreak/>
        <w:t xml:space="preserve">Discuss the reasoning used, </w:t>
      </w:r>
      <w:r w:rsidR="1CAE9C09" w:rsidRPr="456C101D">
        <w:rPr>
          <w:rFonts w:eastAsia="Calibri"/>
        </w:rPr>
        <w:t>as well as highlighting examples of:</w:t>
      </w:r>
    </w:p>
    <w:p w14:paraId="1BE30653" w14:textId="73BC0C2C" w:rsidR="3800E185" w:rsidRDefault="5EE421EE" w:rsidP="00DE0200">
      <w:pPr>
        <w:pStyle w:val="ListBullet"/>
        <w:ind w:left="1134"/>
      </w:pPr>
      <w:r>
        <w:t xml:space="preserve">adjacent angles that form a right angle and add to 90° </w:t>
      </w:r>
      <w:r w:rsidR="1FB0F51A">
        <w:t xml:space="preserve">(for example, </w:t>
      </w:r>
      <w:r w:rsidR="0CAE9B1F">
        <w:t>angles H and G)</w:t>
      </w:r>
    </w:p>
    <w:p w14:paraId="7295FD89" w14:textId="102BE820" w:rsidR="3800E185" w:rsidRDefault="5EE421EE" w:rsidP="00DE0200">
      <w:pPr>
        <w:pStyle w:val="ListBullet"/>
        <w:ind w:left="1134"/>
      </w:pPr>
      <w:r>
        <w:t>adjacent angles on a straight line and establish that they add to 180°</w:t>
      </w:r>
      <w:r w:rsidR="6196D84B">
        <w:t xml:space="preserve"> (for example, angles </w:t>
      </w:r>
      <w:r w:rsidR="23E4EDE6">
        <w:t>A and B, or B and C</w:t>
      </w:r>
      <w:r w:rsidR="6196D84B">
        <w:t>)</w:t>
      </w:r>
    </w:p>
    <w:p w14:paraId="235648BB" w14:textId="12BC2F6B" w:rsidR="3800E185" w:rsidRDefault="5EE421EE" w:rsidP="00DE0200">
      <w:pPr>
        <w:pStyle w:val="ListBullet"/>
        <w:ind w:left="1134"/>
      </w:pPr>
      <w:r>
        <w:t>angles at a point and establish that they form an angle of revolution and add to 360°</w:t>
      </w:r>
      <w:r w:rsidR="1DD0A324">
        <w:t xml:space="preserve"> (for example, angles </w:t>
      </w:r>
      <w:r w:rsidR="3F9F3880">
        <w:t>I, J, K and L</w:t>
      </w:r>
      <w:r w:rsidR="1DD0A324">
        <w:t>).</w:t>
      </w:r>
    </w:p>
    <w:p w14:paraId="3CE90B30" w14:textId="7F74DC14" w:rsidR="6E852FAD" w:rsidRDefault="6B999D0D" w:rsidP="0097220A">
      <w:pPr>
        <w:pStyle w:val="Heading2"/>
      </w:pPr>
      <w:bookmarkStart w:id="22" w:name="_Toc156834385"/>
      <w:r>
        <w:t xml:space="preserve">Core lesson </w:t>
      </w:r>
      <w:r w:rsidR="5A6878B6">
        <w:t>2</w:t>
      </w:r>
      <w:r w:rsidR="00FC0C24">
        <w:t xml:space="preserve"> –</w:t>
      </w:r>
      <w:r>
        <w:t xml:space="preserve"> </w:t>
      </w:r>
      <w:r w:rsidR="00404B99">
        <w:t>a</w:t>
      </w:r>
      <w:r>
        <w:t>ngle patterns – 20 minutes</w:t>
      </w:r>
      <w:bookmarkEnd w:id="22"/>
    </w:p>
    <w:p w14:paraId="5E13FB76" w14:textId="02CC1BB5" w:rsidR="65B7EAEC" w:rsidRDefault="65B7EAEC" w:rsidP="0097220A">
      <w:pPr>
        <w:pStyle w:val="ListNumber"/>
        <w:rPr>
          <w:rFonts w:eastAsia="Calibri"/>
        </w:rPr>
      </w:pPr>
      <w:r>
        <w:t xml:space="preserve">Display </w:t>
      </w:r>
      <w:hyperlink w:anchor="_Resource_3:_Hexagon">
        <w:r w:rsidRPr="456C101D">
          <w:rPr>
            <w:rStyle w:val="Hyperlink"/>
            <w:rFonts w:eastAsia="Calibri"/>
          </w:rPr>
          <w:t xml:space="preserve">Resource </w:t>
        </w:r>
        <w:r w:rsidR="434EA2F5" w:rsidRPr="456C101D">
          <w:rPr>
            <w:rStyle w:val="Hyperlink"/>
            <w:rFonts w:eastAsia="Calibri"/>
          </w:rPr>
          <w:t>3</w:t>
        </w:r>
        <w:r w:rsidR="00677382">
          <w:rPr>
            <w:rStyle w:val="Hyperlink"/>
            <w:rFonts w:eastAsia="Calibri"/>
          </w:rPr>
          <w:t xml:space="preserve"> –</w:t>
        </w:r>
        <w:r w:rsidRPr="456C101D">
          <w:rPr>
            <w:rStyle w:val="Hyperlink"/>
            <w:rFonts w:eastAsia="Calibri"/>
          </w:rPr>
          <w:t xml:space="preserve"> </w:t>
        </w:r>
        <w:r w:rsidR="00677382">
          <w:rPr>
            <w:rStyle w:val="Hyperlink"/>
            <w:rFonts w:eastAsia="Calibri"/>
          </w:rPr>
          <w:t>h</w:t>
        </w:r>
        <w:r w:rsidRPr="456C101D">
          <w:rPr>
            <w:rStyle w:val="Hyperlink"/>
            <w:rFonts w:eastAsia="Calibri"/>
          </w:rPr>
          <w:t>exagon angles</w:t>
        </w:r>
      </w:hyperlink>
      <w:r w:rsidRPr="456C101D">
        <w:rPr>
          <w:rFonts w:eastAsia="Calibri"/>
        </w:rPr>
        <w:t xml:space="preserve"> </w:t>
      </w:r>
      <w:r w:rsidR="13E74C2E" w:rsidRPr="456C101D">
        <w:rPr>
          <w:rFonts w:eastAsia="Calibri"/>
        </w:rPr>
        <w:t>and explain that students will be exploring what angles they can find within a hexagon.</w:t>
      </w:r>
    </w:p>
    <w:p w14:paraId="368B2F65" w14:textId="1BB8C98D" w:rsidR="5EE8B1C1" w:rsidRPr="00FD4678" w:rsidRDefault="5EE8B1C1" w:rsidP="0097220A">
      <w:pPr>
        <w:pStyle w:val="ListNumber"/>
        <w:rPr>
          <w:rFonts w:eastAsia="Calibri"/>
        </w:rPr>
      </w:pPr>
      <w:r w:rsidRPr="00FD4678">
        <w:rPr>
          <w:rFonts w:eastAsia="Calibri"/>
        </w:rPr>
        <w:t>Model how to draw straight lines from diagonally opposite corners, creating equidistant intersecting lines</w:t>
      </w:r>
      <w:r w:rsidR="720058D0" w:rsidRPr="00FD4678">
        <w:rPr>
          <w:rFonts w:eastAsia="Calibri"/>
        </w:rPr>
        <w:t xml:space="preserve"> as in</w:t>
      </w:r>
      <w:r w:rsidR="66B18954" w:rsidRPr="00FD4678">
        <w:rPr>
          <w:rFonts w:eastAsia="Calibri"/>
        </w:rPr>
        <w:t xml:space="preserve"> the first image in</w:t>
      </w:r>
      <w:r w:rsidR="720058D0" w:rsidRPr="00FD4678">
        <w:rPr>
          <w:rFonts w:eastAsia="Calibri"/>
        </w:rPr>
        <w:t xml:space="preserve"> </w:t>
      </w:r>
      <w:r w:rsidR="00FD4678">
        <w:rPr>
          <w:rFonts w:eastAsia="Calibri"/>
        </w:rPr>
        <w:fldChar w:fldCharType="begin"/>
      </w:r>
      <w:r w:rsidR="00FD4678">
        <w:rPr>
          <w:rFonts w:eastAsia="Calibri"/>
        </w:rPr>
        <w:instrText xml:space="preserve"> REF _Ref142922171 \h </w:instrText>
      </w:r>
      <w:r w:rsidR="00FD4678">
        <w:rPr>
          <w:rFonts w:eastAsia="Calibri"/>
        </w:rPr>
      </w:r>
      <w:r w:rsidR="00FD4678">
        <w:rPr>
          <w:rFonts w:eastAsia="Calibri"/>
        </w:rPr>
        <w:fldChar w:fldCharType="separate"/>
      </w:r>
      <w:r w:rsidR="00FD4678">
        <w:t xml:space="preserve">Figure </w:t>
      </w:r>
      <w:r w:rsidR="00FD4678">
        <w:rPr>
          <w:noProof/>
        </w:rPr>
        <w:t>6</w:t>
      </w:r>
      <w:r w:rsidR="00FD4678">
        <w:rPr>
          <w:rFonts w:eastAsia="Calibri"/>
        </w:rPr>
        <w:fldChar w:fldCharType="end"/>
      </w:r>
      <w:r w:rsidR="720058D0" w:rsidRPr="00FD4678">
        <w:rPr>
          <w:rFonts w:eastAsia="Calibri"/>
        </w:rPr>
        <w:t>.</w:t>
      </w:r>
    </w:p>
    <w:p w14:paraId="0846B4CC" w14:textId="087EAD0D" w:rsidR="00FD4678" w:rsidRDefault="00FD4678" w:rsidP="00EF3BC0">
      <w:pPr>
        <w:pStyle w:val="Caption"/>
      </w:pPr>
      <w:bookmarkStart w:id="23" w:name="_Ref142922171"/>
      <w:r w:rsidRPr="00EF3BC0">
        <w:t xml:space="preserve">Figure </w:t>
      </w:r>
      <w:r w:rsidRPr="00EF3BC0">
        <w:fldChar w:fldCharType="begin"/>
      </w:r>
      <w:r w:rsidRPr="00EF3BC0">
        <w:instrText>SEQ Figure \* ARABIC</w:instrText>
      </w:r>
      <w:r w:rsidRPr="00EF3BC0">
        <w:fldChar w:fldCharType="separate"/>
      </w:r>
      <w:r w:rsidR="00677382" w:rsidRPr="00EF3BC0">
        <w:t>6</w:t>
      </w:r>
      <w:r w:rsidRPr="00EF3BC0">
        <w:fldChar w:fldCharType="end"/>
      </w:r>
      <w:bookmarkEnd w:id="23"/>
      <w:r w:rsidRPr="00EF3BC0">
        <w:t xml:space="preserve"> – </w:t>
      </w:r>
      <w:r w:rsidR="00EF3BC0">
        <w:t>h</w:t>
      </w:r>
      <w:r w:rsidRPr="00EF3BC0">
        <w:t>exagon angles</w:t>
      </w:r>
    </w:p>
    <w:p w14:paraId="614A679A" w14:textId="79DC7218" w:rsidR="009010AC" w:rsidRPr="009010AC" w:rsidRDefault="009010AC" w:rsidP="009010AC">
      <w:r>
        <w:rPr>
          <w:noProof/>
        </w:rPr>
        <w:drawing>
          <wp:inline distT="0" distB="0" distL="0" distR="0" wp14:anchorId="1911FF2D" wp14:editId="39AD53C3">
            <wp:extent cx="5640019" cy="1549453"/>
            <wp:effectExtent l="0" t="0" r="0" b="0"/>
            <wp:docPr id="1025616580" name="Picture 1" descr="A repeated image of a hexagon, with diagonally opposite lines drawn in. The last 3 hexagons show how adjacent internal lines can make angles that total 90°, 180° and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16580" name="Picture 1" descr="A repeated image of a hexagon, with diagonally opposite lines drawn in. The last 3 hexagons show how adjacent internal lines can make angles that total 90°, 180° and 360°."/>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68980" cy="1584882"/>
                    </a:xfrm>
                    <a:prstGeom prst="rect">
                      <a:avLst/>
                    </a:prstGeom>
                    <a:ln>
                      <a:noFill/>
                    </a:ln>
                    <a:extLst>
                      <a:ext uri="{53640926-AAD7-44D8-BBD7-CCE9431645EC}">
                        <a14:shadowObscured xmlns:a14="http://schemas.microsoft.com/office/drawing/2010/main"/>
                      </a:ext>
                    </a:extLst>
                  </pic:spPr>
                </pic:pic>
              </a:graphicData>
            </a:graphic>
          </wp:inline>
        </w:drawing>
      </w:r>
    </w:p>
    <w:p w14:paraId="6652C119" w14:textId="412BDDE8" w:rsidR="720058D0" w:rsidRDefault="720058D0" w:rsidP="00EF3BC0"/>
    <w:p w14:paraId="632A5CE5" w14:textId="2E7D22E3" w:rsidR="5EE8B1C1" w:rsidRDefault="5EE8B1C1" w:rsidP="0097220A">
      <w:pPr>
        <w:pStyle w:val="Featurebox2Bullets"/>
        <w:numPr>
          <w:ilvl w:val="0"/>
          <w:numId w:val="0"/>
        </w:numPr>
        <w:rPr>
          <w:rFonts w:eastAsia="Calibri"/>
        </w:rPr>
      </w:pPr>
      <w:r w:rsidRPr="2A27FF49">
        <w:rPr>
          <w:rStyle w:val="Strong"/>
        </w:rPr>
        <w:t xml:space="preserve">Equidistant: </w:t>
      </w:r>
      <w:r w:rsidR="00677382">
        <w:t>w</w:t>
      </w:r>
      <w:r w:rsidR="60C1D3C3">
        <w:t xml:space="preserve">hen 2 or more lengths are </w:t>
      </w:r>
      <w:r w:rsidR="630F61A7">
        <w:t>an</w:t>
      </w:r>
      <w:r w:rsidR="60C1D3C3">
        <w:t xml:space="preserve"> equal distance from a central point.</w:t>
      </w:r>
    </w:p>
    <w:p w14:paraId="1146E0E8" w14:textId="60AB3621" w:rsidR="13E74C2E" w:rsidRDefault="13E74C2E" w:rsidP="0097220A">
      <w:pPr>
        <w:pStyle w:val="ListNumber"/>
        <w:rPr>
          <w:rFonts w:eastAsia="Calibri"/>
        </w:rPr>
      </w:pPr>
      <w:r w:rsidRPr="456C101D">
        <w:rPr>
          <w:rFonts w:eastAsia="Calibri"/>
        </w:rPr>
        <w:lastRenderedPageBreak/>
        <w:t xml:space="preserve">Provide students with a copy of </w:t>
      </w:r>
      <w:hyperlink w:anchor="_Resource_3_–">
        <w:r w:rsidR="005F0FB7" w:rsidRPr="456C101D">
          <w:rPr>
            <w:rStyle w:val="Hyperlink"/>
            <w:rFonts w:eastAsia="Calibri"/>
          </w:rPr>
          <w:t>Resource 3</w:t>
        </w:r>
        <w:r w:rsidR="00677382">
          <w:rPr>
            <w:rStyle w:val="Hyperlink"/>
            <w:rFonts w:eastAsia="Calibri"/>
          </w:rPr>
          <w:t xml:space="preserve"> –</w:t>
        </w:r>
        <w:r w:rsidR="005F0FB7" w:rsidRPr="456C101D">
          <w:rPr>
            <w:rStyle w:val="Hyperlink"/>
            <w:rFonts w:eastAsia="Calibri"/>
          </w:rPr>
          <w:t xml:space="preserve"> </w:t>
        </w:r>
        <w:r w:rsidR="00677382">
          <w:rPr>
            <w:rStyle w:val="Hyperlink"/>
            <w:rFonts w:eastAsia="Calibri"/>
          </w:rPr>
          <w:t>h</w:t>
        </w:r>
        <w:r w:rsidR="005F0FB7" w:rsidRPr="456C101D">
          <w:rPr>
            <w:rStyle w:val="Hyperlink"/>
            <w:rFonts w:eastAsia="Calibri"/>
          </w:rPr>
          <w:t>exagon angles</w:t>
        </w:r>
      </w:hyperlink>
      <w:r w:rsidR="39A75840" w:rsidRPr="456C101D">
        <w:rPr>
          <w:rFonts w:eastAsia="Calibri"/>
        </w:rPr>
        <w:t>. With a partner, they draw straight lines from diagonally opposite corners</w:t>
      </w:r>
      <w:r w:rsidR="7A85714A" w:rsidRPr="456C101D">
        <w:rPr>
          <w:rFonts w:eastAsia="Calibri"/>
        </w:rPr>
        <w:t>.</w:t>
      </w:r>
    </w:p>
    <w:p w14:paraId="483879E4" w14:textId="2938AE89" w:rsidR="60CF2512" w:rsidRDefault="60CF2512" w:rsidP="0097220A">
      <w:pPr>
        <w:pStyle w:val="ListNumber"/>
      </w:pPr>
      <w:r w:rsidRPr="456C101D">
        <w:rPr>
          <w:rFonts w:eastAsia="Calibri"/>
        </w:rPr>
        <w:t>Explain that they are looking to find adjacent angles that total 90°, 180° and 360°.</w:t>
      </w:r>
    </w:p>
    <w:p w14:paraId="72766C95" w14:textId="77A35CC9" w:rsidR="60CF2512" w:rsidRDefault="60CF2512" w:rsidP="0097220A">
      <w:pPr>
        <w:pStyle w:val="ListNumber"/>
      </w:pPr>
      <w:r w:rsidRPr="456C101D">
        <w:rPr>
          <w:rFonts w:eastAsia="Calibri"/>
        </w:rPr>
        <w:t>With their partner, s</w:t>
      </w:r>
      <w:r w:rsidR="4EAB0F05" w:rsidRPr="456C101D">
        <w:rPr>
          <w:rFonts w:eastAsia="Calibri"/>
        </w:rPr>
        <w:t xml:space="preserve">tudents </w:t>
      </w:r>
      <w:r w:rsidR="0688CE43" w:rsidRPr="456C101D">
        <w:rPr>
          <w:rFonts w:eastAsia="Calibri"/>
        </w:rPr>
        <w:t>i</w:t>
      </w:r>
      <w:r w:rsidR="488AD503" w:rsidRPr="456C101D">
        <w:rPr>
          <w:rFonts w:eastAsia="Calibri"/>
        </w:rPr>
        <w:t>nvestigate</w:t>
      </w:r>
      <w:r w:rsidR="6C1DF48E" w:rsidRPr="456C101D">
        <w:rPr>
          <w:rFonts w:eastAsia="Calibri"/>
        </w:rPr>
        <w:t xml:space="preserve"> and label</w:t>
      </w:r>
      <w:r w:rsidR="0688CE43" w:rsidRPr="456C101D">
        <w:rPr>
          <w:rFonts w:eastAsia="Calibri"/>
        </w:rPr>
        <w:t>:</w:t>
      </w:r>
    </w:p>
    <w:p w14:paraId="66DDB511" w14:textId="27D00B8C" w:rsidR="397D0C9C" w:rsidRDefault="397D0C9C" w:rsidP="00677382">
      <w:pPr>
        <w:pStyle w:val="ListBullet"/>
        <w:ind w:left="1134"/>
        <w:rPr>
          <w:rFonts w:eastAsia="Calibri"/>
        </w:rPr>
      </w:pPr>
      <w:r>
        <w:t>adjacent angles that form a right angle and add to 90°</w:t>
      </w:r>
    </w:p>
    <w:p w14:paraId="63DBE5BA" w14:textId="50A2CBCB" w:rsidR="397D0C9C" w:rsidRDefault="397D0C9C" w:rsidP="00677382">
      <w:pPr>
        <w:pStyle w:val="ListBullet"/>
        <w:ind w:left="1134"/>
        <w:rPr>
          <w:rFonts w:eastAsia="Calibri"/>
        </w:rPr>
      </w:pPr>
      <w:r>
        <w:t>adjacent angles on a straight line and add to 180°</w:t>
      </w:r>
    </w:p>
    <w:p w14:paraId="78A4F971" w14:textId="5A93A224" w:rsidR="397D0C9C" w:rsidRDefault="397D0C9C" w:rsidP="00677382">
      <w:pPr>
        <w:pStyle w:val="ListBullet"/>
        <w:ind w:left="1134"/>
        <w:rPr>
          <w:rFonts w:eastAsia="Calibri"/>
        </w:rPr>
      </w:pPr>
      <w:r>
        <w:t xml:space="preserve">angles at a point </w:t>
      </w:r>
      <w:r w:rsidR="21B486F8">
        <w:t>that</w:t>
      </w:r>
      <w:r>
        <w:t xml:space="preserve"> form an angle of revolution</w:t>
      </w:r>
      <w:r w:rsidR="00E72328">
        <w:t xml:space="preserve"> and add to </w:t>
      </w:r>
      <w:r w:rsidR="00E72328" w:rsidRPr="456C101D">
        <w:rPr>
          <w:rFonts w:eastAsia="Calibri"/>
        </w:rPr>
        <w:t>360°</w:t>
      </w:r>
      <w:r>
        <w:t>.</w:t>
      </w:r>
    </w:p>
    <w:p w14:paraId="16DC0B13" w14:textId="77777777" w:rsidR="0061576D" w:rsidRDefault="0061576D" w:rsidP="0097220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4BC32A8"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12A184CA" w14:textId="77777777" w:rsidR="0061576D" w:rsidRDefault="0061576D" w:rsidP="0097220A">
            <w:r w:rsidRPr="000A107F">
              <w:t>Too hard?</w:t>
            </w:r>
          </w:p>
        </w:tc>
        <w:tc>
          <w:tcPr>
            <w:tcW w:w="7280" w:type="dxa"/>
          </w:tcPr>
          <w:p w14:paraId="596FE54A" w14:textId="77777777" w:rsidR="0061576D" w:rsidRDefault="0061576D" w:rsidP="0097220A">
            <w:r w:rsidRPr="000A107F">
              <w:t>Too easy?</w:t>
            </w:r>
          </w:p>
        </w:tc>
      </w:tr>
      <w:tr w:rsidR="0061576D" w14:paraId="7D1DB133"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32F02AA7" w14:textId="0508C7C4" w:rsidR="0061576D" w:rsidRDefault="0061576D" w:rsidP="0097220A">
            <w:r>
              <w:t>Students cannot</w:t>
            </w:r>
            <w:r w:rsidR="00A4ECD6">
              <w:t xml:space="preserve"> investigate adjacent angles that form a right angle, are on a straight line</w:t>
            </w:r>
            <w:r w:rsidR="47BFF75C">
              <w:t xml:space="preserve"> or </w:t>
            </w:r>
            <w:r w:rsidR="00A4ECD6">
              <w:t>form an angle of revolution.</w:t>
            </w:r>
          </w:p>
          <w:p w14:paraId="42A1176B" w14:textId="237586B6" w:rsidR="0061576D" w:rsidRDefault="3362A3FD" w:rsidP="0097220A">
            <w:pPr>
              <w:pStyle w:val="ListBullet"/>
              <w:rPr>
                <w:rFonts w:eastAsia="Calibri"/>
              </w:rPr>
            </w:pPr>
            <w:r>
              <w:t>Support students to use a ruler and join the diagonally opposite corners in the hexagon</w:t>
            </w:r>
            <w:r w:rsidR="0061576D">
              <w:t>.</w:t>
            </w:r>
            <w:r w:rsidR="401A674D">
              <w:t xml:space="preserve"> Assist them to identify and label lines that make a right angle, or 90°.</w:t>
            </w:r>
          </w:p>
          <w:p w14:paraId="390C3A0A" w14:textId="1B55EB28" w:rsidR="0061576D" w:rsidRDefault="401A674D" w:rsidP="0097220A">
            <w:pPr>
              <w:pStyle w:val="ListBullet"/>
            </w:pPr>
            <w:r>
              <w:t>Encourage students to find other adjacent angles that make a right angle, before looking to find angles on a straight line and an angle of revolution</w:t>
            </w:r>
            <w:r w:rsidR="0061576D">
              <w:t>.</w:t>
            </w:r>
            <w:r w:rsidR="55D19CFE">
              <w:t xml:space="preserve"> Students label these and</w:t>
            </w:r>
            <w:r w:rsidR="598AC812">
              <w:t xml:space="preserve"> look for other combinations </w:t>
            </w:r>
            <w:r w:rsidR="598AC812">
              <w:lastRenderedPageBreak/>
              <w:t>of adjacent angles.</w:t>
            </w:r>
          </w:p>
        </w:tc>
        <w:tc>
          <w:tcPr>
            <w:tcW w:w="7280" w:type="dxa"/>
          </w:tcPr>
          <w:p w14:paraId="251B6721" w14:textId="3CE45D9B" w:rsidR="0061576D" w:rsidRDefault="0061576D" w:rsidP="0097220A">
            <w:r>
              <w:lastRenderedPageBreak/>
              <w:t>Students can</w:t>
            </w:r>
            <w:r w:rsidR="508CCE3E">
              <w:t xml:space="preserve"> </w:t>
            </w:r>
            <w:r w:rsidR="141C11B4">
              <w:t>investigate adjacent angles that form a right angle, are on a straight line or form an angle of revolution</w:t>
            </w:r>
            <w:r w:rsidR="508CCE3E">
              <w:t>.</w:t>
            </w:r>
          </w:p>
          <w:p w14:paraId="27501A22" w14:textId="1AD7269A" w:rsidR="0061576D" w:rsidRDefault="62A3ADC2" w:rsidP="0097220A">
            <w:pPr>
              <w:pStyle w:val="ListBullet"/>
            </w:pPr>
            <w:r>
              <w:t xml:space="preserve">Students create their own building plan. They measure and write some of the angles, so that another student can use these to help them find the unknown angles. Encourage </w:t>
            </w:r>
            <w:r w:rsidR="61E90A6F">
              <w:t>students</w:t>
            </w:r>
            <w:r>
              <w:t xml:space="preserve"> to include some adjacent angles that form a right angle, are on a straight line or form an angle of revolution.</w:t>
            </w:r>
          </w:p>
          <w:p w14:paraId="47074638" w14:textId="0EBD3C34" w:rsidR="0061576D" w:rsidRDefault="09EB0B1D" w:rsidP="0097220A">
            <w:pPr>
              <w:pStyle w:val="ListBullet"/>
            </w:pPr>
            <w:r>
              <w:t>Ask students to draw their own 2D shape</w:t>
            </w:r>
            <w:r w:rsidR="3F276C81">
              <w:t xml:space="preserve"> and</w:t>
            </w:r>
            <w:r>
              <w:t xml:space="preserve"> investigate the internal angles made</w:t>
            </w:r>
            <w:r w:rsidR="30E7BC61">
              <w:t xml:space="preserve">. Then they join diagonally opposite corners </w:t>
            </w:r>
            <w:r w:rsidR="30E7BC61">
              <w:lastRenderedPageBreak/>
              <w:t>with lines and measure the size of adjacent angles.</w:t>
            </w:r>
          </w:p>
        </w:tc>
      </w:tr>
    </w:tbl>
    <w:p w14:paraId="7723F014" w14:textId="1C51A9B2" w:rsidR="0061576D" w:rsidRDefault="0061576D" w:rsidP="0097220A">
      <w:pPr>
        <w:pStyle w:val="Heading2"/>
      </w:pPr>
      <w:bookmarkStart w:id="24" w:name="_Toc156834386"/>
      <w:r>
        <w:lastRenderedPageBreak/>
        <w:t xml:space="preserve">Discuss and connect the mathematics – </w:t>
      </w:r>
      <w:r w:rsidR="226001D4">
        <w:t>10</w:t>
      </w:r>
      <w:r>
        <w:t xml:space="preserve"> minutes</w:t>
      </w:r>
      <w:bookmarkEnd w:id="24"/>
    </w:p>
    <w:p w14:paraId="0466C236" w14:textId="5B4342D2" w:rsidR="0061576D" w:rsidRDefault="4AC0B569" w:rsidP="5826FF5A">
      <w:pPr>
        <w:pStyle w:val="ListNumber"/>
      </w:pPr>
      <w:r>
        <w:t>Revise the terms ‘adjacent angles’, ‘angles at a point’ and ‘equidistant’, encouraging students to use these appropriately in their descriptions of the angles they found.</w:t>
      </w:r>
    </w:p>
    <w:p w14:paraId="6BC5005C" w14:textId="7D3E9D11" w:rsidR="0061576D" w:rsidRDefault="504ED885" w:rsidP="5826FF5A">
      <w:pPr>
        <w:pStyle w:val="ListNumber"/>
      </w:pPr>
      <w:r>
        <w:t xml:space="preserve">Display </w:t>
      </w:r>
      <w:hyperlink w:anchor="_Resource_3:_Hexagon">
        <w:r w:rsidR="005F0FB7" w:rsidRPr="456C101D">
          <w:rPr>
            <w:rStyle w:val="Hyperlink"/>
            <w:rFonts w:eastAsia="Calibri"/>
          </w:rPr>
          <w:t>Resource 3</w:t>
        </w:r>
        <w:r w:rsidR="00677382">
          <w:rPr>
            <w:rStyle w:val="Hyperlink"/>
            <w:rFonts w:eastAsia="Calibri"/>
          </w:rPr>
          <w:t xml:space="preserve"> –</w:t>
        </w:r>
        <w:r w:rsidR="005F0FB7" w:rsidRPr="456C101D">
          <w:rPr>
            <w:rStyle w:val="Hyperlink"/>
            <w:rFonts w:eastAsia="Calibri"/>
          </w:rPr>
          <w:t xml:space="preserve"> </w:t>
        </w:r>
        <w:r w:rsidR="00677382">
          <w:rPr>
            <w:rStyle w:val="Hyperlink"/>
            <w:rFonts w:eastAsia="Calibri"/>
          </w:rPr>
          <w:t>h</w:t>
        </w:r>
        <w:r w:rsidR="005F0FB7" w:rsidRPr="456C101D">
          <w:rPr>
            <w:rStyle w:val="Hyperlink"/>
            <w:rFonts w:eastAsia="Calibri"/>
          </w:rPr>
          <w:t>exagon angles</w:t>
        </w:r>
      </w:hyperlink>
      <w:r w:rsidR="26710055" w:rsidRPr="456C101D">
        <w:rPr>
          <w:rFonts w:eastAsia="Calibri"/>
        </w:rPr>
        <w:t xml:space="preserve"> and ask students to identify where they were able to find adjacent angles that total 90°, 180° and 360°.</w:t>
      </w:r>
      <w:r w:rsidR="00253BA2">
        <w:rPr>
          <w:rFonts w:eastAsia="Calibri"/>
        </w:rPr>
        <w:t xml:space="preserve"> </w:t>
      </w:r>
      <w:r w:rsidR="002023A8">
        <w:rPr>
          <w:rFonts w:eastAsia="Calibri"/>
        </w:rPr>
        <w:t>Provide s</w:t>
      </w:r>
      <w:r w:rsidR="00253BA2">
        <w:rPr>
          <w:rFonts w:eastAsia="Calibri"/>
        </w:rPr>
        <w:t>tudents</w:t>
      </w:r>
      <w:r w:rsidR="002023A8">
        <w:rPr>
          <w:rFonts w:eastAsia="Calibri"/>
        </w:rPr>
        <w:t xml:space="preserve"> with a coloured marker </w:t>
      </w:r>
      <w:r w:rsidR="00AD33E2">
        <w:rPr>
          <w:rFonts w:eastAsia="Calibri"/>
        </w:rPr>
        <w:t>to</w:t>
      </w:r>
      <w:r w:rsidR="00253BA2">
        <w:rPr>
          <w:rFonts w:eastAsia="Calibri"/>
        </w:rPr>
        <w:t xml:space="preserve"> </w:t>
      </w:r>
      <w:r w:rsidR="00AD33E2">
        <w:rPr>
          <w:rFonts w:eastAsia="Calibri"/>
        </w:rPr>
        <w:t>highlight</w:t>
      </w:r>
      <w:r w:rsidR="00253BA2">
        <w:rPr>
          <w:rFonts w:eastAsia="Calibri"/>
        </w:rPr>
        <w:t xml:space="preserve"> the arms and vertex </w:t>
      </w:r>
      <w:r w:rsidR="002A6D45">
        <w:rPr>
          <w:rFonts w:eastAsia="Calibri"/>
        </w:rPr>
        <w:t xml:space="preserve">of </w:t>
      </w:r>
      <w:r w:rsidR="00C4749A">
        <w:rPr>
          <w:rFonts w:eastAsia="Calibri"/>
        </w:rPr>
        <w:t>the angles.</w:t>
      </w:r>
    </w:p>
    <w:p w14:paraId="71FF2E0C" w14:textId="0F8CFA55" w:rsidR="0061576D" w:rsidRDefault="26710055" w:rsidP="5826FF5A">
      <w:pPr>
        <w:pStyle w:val="ListNumber"/>
      </w:pPr>
      <w:r w:rsidRPr="456C101D">
        <w:rPr>
          <w:rFonts w:eastAsia="Calibri"/>
        </w:rPr>
        <w:t xml:space="preserve">Discuss different ways that the same sized angle could be </w:t>
      </w:r>
      <w:r w:rsidR="6A7B4804" w:rsidRPr="456C101D">
        <w:rPr>
          <w:rFonts w:eastAsia="Calibri"/>
        </w:rPr>
        <w:t>found</w:t>
      </w:r>
      <w:r w:rsidRPr="456C101D">
        <w:rPr>
          <w:rFonts w:eastAsia="Calibri"/>
        </w:rPr>
        <w:t xml:space="preserve"> in different arrangements</w:t>
      </w:r>
      <w:r w:rsidR="63E4B4EE" w:rsidRPr="456C101D">
        <w:rPr>
          <w:rFonts w:eastAsia="Calibri"/>
        </w:rPr>
        <w:t>, for example, 90°.</w:t>
      </w:r>
    </w:p>
    <w:p w14:paraId="12782F59" w14:textId="00ED487C" w:rsidR="53607FA6" w:rsidRDefault="53607FA6" w:rsidP="5826FF5A">
      <w:pPr>
        <w:pStyle w:val="ListNumber"/>
        <w:rPr>
          <w:rFonts w:eastAsia="Calibri"/>
        </w:rPr>
      </w:pPr>
      <w:r w:rsidRPr="456C101D">
        <w:rPr>
          <w:rFonts w:eastAsia="Calibri"/>
        </w:rPr>
        <w:t>Update the anchor chart, adding new vocabulary and examples of adjacent angles.</w:t>
      </w:r>
    </w:p>
    <w:p w14:paraId="0F0208C5" w14:textId="77777777" w:rsidR="00106EF4" w:rsidRDefault="00106EF4" w:rsidP="004A53B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06EF4" w14:paraId="604BBE13"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5C172623" w14:textId="77777777" w:rsidR="00106EF4" w:rsidRDefault="00106EF4">
            <w:r w:rsidRPr="006025E4">
              <w:t>Assessment opportunities</w:t>
            </w:r>
          </w:p>
        </w:tc>
        <w:tc>
          <w:tcPr>
            <w:tcW w:w="7280" w:type="dxa"/>
          </w:tcPr>
          <w:p w14:paraId="7F1EEBDF" w14:textId="77777777" w:rsidR="00106EF4" w:rsidRDefault="00106EF4">
            <w:r w:rsidRPr="006025E4">
              <w:t>Links</w:t>
            </w:r>
          </w:p>
        </w:tc>
      </w:tr>
      <w:tr w:rsidR="00106EF4" w14:paraId="33161A2F"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54C7C6AD" w14:textId="77777777" w:rsidR="00106EF4" w:rsidRDefault="00106EF4">
            <w:r>
              <w:t>What to look for:</w:t>
            </w:r>
          </w:p>
          <w:p w14:paraId="0889AE85" w14:textId="28765B7B" w:rsidR="00160CBD" w:rsidRDefault="00160CBD" w:rsidP="00160CBD">
            <w:pPr>
              <w:pStyle w:val="ListBullet"/>
            </w:pPr>
            <w:r>
              <w:t xml:space="preserve">Can students investigate adjacent angles that form a right angle and establish that they add to 90°? </w:t>
            </w:r>
            <w:r w:rsidRPr="2A27FF49">
              <w:rPr>
                <w:b/>
                <w:bCs/>
              </w:rPr>
              <w:t>[MAO-WM-01, MA3-GM-03]</w:t>
            </w:r>
          </w:p>
          <w:p w14:paraId="24F8E7E7" w14:textId="5FA0332E" w:rsidR="00160CBD" w:rsidRDefault="00160CBD" w:rsidP="00160CBD">
            <w:pPr>
              <w:pStyle w:val="ListBullet"/>
            </w:pPr>
            <w:r>
              <w:lastRenderedPageBreak/>
              <w:t xml:space="preserve">Can students investigate adjacent angles on a straight line and establish that they add to 180°? </w:t>
            </w:r>
            <w:r w:rsidRPr="2A27FF49">
              <w:rPr>
                <w:b/>
                <w:bCs/>
              </w:rPr>
              <w:t>[MAO-WM-01, MA3-GM-03]</w:t>
            </w:r>
          </w:p>
          <w:p w14:paraId="04F3CFB9" w14:textId="3CA18A9F" w:rsidR="00106EF4" w:rsidRPr="00160CBD" w:rsidRDefault="00160CBD">
            <w:pPr>
              <w:pStyle w:val="ListBullet"/>
              <w:rPr>
                <w:rFonts w:eastAsia="Calibri"/>
                <w:b/>
              </w:rPr>
            </w:pPr>
            <w:r>
              <w:t>Can students investigate angles at a point and establish that they form an angle of revolution and add to 360°?</w:t>
            </w:r>
            <w:r w:rsidR="00106EF4">
              <w:t xml:space="preserve"> </w:t>
            </w:r>
            <w:r w:rsidR="00106EF4" w:rsidRPr="2A27FF49">
              <w:rPr>
                <w:b/>
                <w:bCs/>
              </w:rPr>
              <w:t>[MAO-WM-01, MA3-GM-03]</w:t>
            </w:r>
          </w:p>
        </w:tc>
        <w:tc>
          <w:tcPr>
            <w:tcW w:w="7280" w:type="dxa"/>
          </w:tcPr>
          <w:p w14:paraId="18748D07" w14:textId="77777777" w:rsidR="00106EF4" w:rsidRDefault="00106EF4">
            <w:r>
              <w:lastRenderedPageBreak/>
              <w:t xml:space="preserve">Links to </w:t>
            </w:r>
            <w:hyperlink r:id="rId33" w:history="1">
              <w:r w:rsidRPr="009F54DE">
                <w:rPr>
                  <w:rStyle w:val="Hyperlink"/>
                </w:rPr>
                <w:t>National Numeracy Learning Progressions</w:t>
              </w:r>
            </w:hyperlink>
            <w:r>
              <w:t xml:space="preserve"> (NNLP):</w:t>
            </w:r>
          </w:p>
          <w:p w14:paraId="46B89AC4" w14:textId="256A8835" w:rsidR="00106EF4" w:rsidRDefault="00106EF4">
            <w:pPr>
              <w:pStyle w:val="ListBullet"/>
            </w:pPr>
            <w:r>
              <w:t>UuM8, UGP5, UGP6.</w:t>
            </w:r>
          </w:p>
        </w:tc>
      </w:tr>
    </w:tbl>
    <w:p w14:paraId="57D4CFA6" w14:textId="77777777" w:rsidR="00677382" w:rsidRPr="00677382" w:rsidRDefault="00677382" w:rsidP="00677382">
      <w:bookmarkStart w:id="25" w:name="_Lesson_3"/>
      <w:bookmarkEnd w:id="25"/>
      <w:r>
        <w:br w:type="page"/>
      </w:r>
    </w:p>
    <w:p w14:paraId="2683FCD3" w14:textId="000EEE33" w:rsidR="0061576D" w:rsidRDefault="0061576D" w:rsidP="0097220A">
      <w:pPr>
        <w:pStyle w:val="Heading1"/>
      </w:pPr>
      <w:bookmarkStart w:id="26" w:name="_Toc156834387"/>
      <w:r>
        <w:lastRenderedPageBreak/>
        <w:t>Lesson 3</w:t>
      </w:r>
      <w:bookmarkEnd w:id="26"/>
    </w:p>
    <w:p w14:paraId="22C09A69" w14:textId="6196E35D" w:rsidR="00DD3217" w:rsidRPr="00DD3217" w:rsidRDefault="00DD3217" w:rsidP="0097220A">
      <w:pPr>
        <w:pStyle w:val="FeatureBoxPink"/>
      </w:pPr>
      <w:r w:rsidRPr="5826FF5A">
        <w:rPr>
          <w:b/>
          <w:bCs/>
        </w:rPr>
        <w:t>Core concept:</w:t>
      </w:r>
      <w:r>
        <w:t xml:space="preserve"> </w:t>
      </w:r>
      <w:r w:rsidR="00677382">
        <w:t>a</w:t>
      </w:r>
      <w:r w:rsidR="61394753">
        <w:t xml:space="preserve">ngles </w:t>
      </w:r>
      <w:r w:rsidR="732F3603">
        <w:t>at a point form an angle of revolution and add to 360°</w:t>
      </w:r>
      <w:r w:rsidR="61394753">
        <w:t>.</w:t>
      </w:r>
    </w:p>
    <w:p w14:paraId="3086ED6A" w14:textId="4D1F1973" w:rsidR="0061576D" w:rsidRDefault="0061576D" w:rsidP="0097220A">
      <w:pPr>
        <w:pStyle w:val="Heading2"/>
      </w:pPr>
      <w:bookmarkStart w:id="27" w:name="_Toc156834388"/>
      <w:r>
        <w:t>Daily number sense</w:t>
      </w:r>
      <w:r w:rsidR="0077374C">
        <w:t xml:space="preserve"> –</w:t>
      </w:r>
      <w:r>
        <w:t xml:space="preserve"> </w:t>
      </w:r>
      <w:r w:rsidR="0077374C">
        <w:t>g</w:t>
      </w:r>
      <w:r w:rsidR="55305D54">
        <w:t>iven fraction parts</w:t>
      </w:r>
      <w:r>
        <w:t xml:space="preserve"> – </w:t>
      </w:r>
      <w:r w:rsidR="0BF4D159">
        <w:t>10</w:t>
      </w:r>
      <w:r>
        <w:t xml:space="preserve"> minutes</w:t>
      </w:r>
      <w:bookmarkEnd w:id="27"/>
    </w:p>
    <w:p w14:paraId="434ECF47" w14:textId="77777777" w:rsidR="0061576D" w:rsidRDefault="0061576D" w:rsidP="0097220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69A8DEA"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4172B37B" w14:textId="77777777" w:rsidR="0061576D" w:rsidRDefault="0061576D" w:rsidP="0097220A">
            <w:r w:rsidRPr="00C702F9">
              <w:t>Daily number sense learning intention</w:t>
            </w:r>
          </w:p>
        </w:tc>
        <w:tc>
          <w:tcPr>
            <w:tcW w:w="7280" w:type="dxa"/>
          </w:tcPr>
          <w:p w14:paraId="685C439B" w14:textId="77777777" w:rsidR="0061576D" w:rsidRDefault="0061576D" w:rsidP="0097220A">
            <w:r w:rsidRPr="00C702F9">
              <w:t>Daily number sense success criteria</w:t>
            </w:r>
          </w:p>
        </w:tc>
      </w:tr>
      <w:tr w:rsidR="0061576D" w14:paraId="042E53C7"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62432678" w14:textId="77777777" w:rsidR="0061576D" w:rsidRDefault="0061576D" w:rsidP="0097220A">
            <w:r>
              <w:t>Students are learning to:</w:t>
            </w:r>
          </w:p>
          <w:p w14:paraId="4527A8FA" w14:textId="0D5BAF34" w:rsidR="0061576D" w:rsidRDefault="16491065" w:rsidP="0097220A">
            <w:pPr>
              <w:pStyle w:val="ListBullet"/>
            </w:pPr>
            <w:r w:rsidRPr="2A27FF49">
              <w:rPr>
                <w:rFonts w:eastAsia="Calibri"/>
              </w:rPr>
              <w:t>build up to the whole from a given fractional part.</w:t>
            </w:r>
          </w:p>
        </w:tc>
        <w:tc>
          <w:tcPr>
            <w:tcW w:w="7280" w:type="dxa"/>
          </w:tcPr>
          <w:p w14:paraId="1D8A616E" w14:textId="77777777" w:rsidR="0061576D" w:rsidRDefault="0061576D" w:rsidP="0097220A">
            <w:r>
              <w:t>Students can:</w:t>
            </w:r>
          </w:p>
          <w:p w14:paraId="60C86DEF" w14:textId="0FBBA001" w:rsidR="0061576D" w:rsidRDefault="3C686263" w:rsidP="0097220A">
            <w:pPr>
              <w:pStyle w:val="ListBullet"/>
            </w:pPr>
            <w:r w:rsidRPr="2A27FF49">
              <w:rPr>
                <w:rFonts w:eastAsia="Calibri"/>
              </w:rPr>
              <w:t>generate the whole quantity from non-unit fractional parts.</w:t>
            </w:r>
          </w:p>
        </w:tc>
      </w:tr>
    </w:tbl>
    <w:p w14:paraId="41748359" w14:textId="77777777" w:rsidR="00E77CA6" w:rsidRDefault="00E77CA6" w:rsidP="00EF2527">
      <w:pPr>
        <w:pStyle w:val="ListNumber"/>
        <w:numPr>
          <w:ilvl w:val="0"/>
          <w:numId w:val="14"/>
        </w:numPr>
      </w:pPr>
      <w:r w:rsidRPr="00E77CA6">
        <w:t>Remind students that, if a fraction of a total is known, it can be used to find the total amount.</w:t>
      </w:r>
    </w:p>
    <w:p w14:paraId="63F51122" w14:textId="42DFFEE4" w:rsidR="00ED609A" w:rsidRDefault="00ED609A" w:rsidP="00EF2527">
      <w:pPr>
        <w:pStyle w:val="ListParagraph"/>
        <w:numPr>
          <w:ilvl w:val="0"/>
          <w:numId w:val="3"/>
        </w:numPr>
      </w:pPr>
      <w:r>
        <w:t xml:space="preserve">Explain that a pastry chef is </w:t>
      </w:r>
      <w:r w:rsidR="00EB262D">
        <w:t xml:space="preserve">decorating </w:t>
      </w:r>
      <w:r w:rsidR="005C4FC2">
        <w:t xml:space="preserve">10 </w:t>
      </w:r>
      <w:r w:rsidR="00EB262D">
        <w:t xml:space="preserve">cakes </w:t>
      </w:r>
      <w:r w:rsidR="005C4FC2">
        <w:t xml:space="preserve">with strawberries. </w:t>
      </w:r>
      <w:r w:rsidR="002342D3">
        <w:t xml:space="preserve">So </w:t>
      </w:r>
      <w:r w:rsidR="00026733">
        <w:t>far,</w:t>
      </w:r>
      <w:r w:rsidR="002342D3">
        <w:t xml:space="preserve"> h</w:t>
      </w:r>
      <w:r w:rsidR="005C4FC2">
        <w:t xml:space="preserve">e has decorated </w:t>
      </w:r>
      <w:r w:rsidR="00690071">
        <w:t xml:space="preserve">4 cakes and has already used 60 strawberries. Each cake needs the same </w:t>
      </w:r>
      <w:r w:rsidR="00026733">
        <w:t>number</w:t>
      </w:r>
      <w:r w:rsidR="00690071">
        <w:t xml:space="preserve"> </w:t>
      </w:r>
      <w:r w:rsidR="00D76E58">
        <w:t>of decorations</w:t>
      </w:r>
      <w:r w:rsidR="00636440">
        <w:t>.</w:t>
      </w:r>
      <w:r w:rsidR="00417757">
        <w:t xml:space="preserve"> </w:t>
      </w:r>
      <w:r w:rsidR="00636440">
        <w:t xml:space="preserve">The pastry chef wants to know the </w:t>
      </w:r>
      <w:r w:rsidR="00026733">
        <w:t>number</w:t>
      </w:r>
      <w:r w:rsidR="00636440">
        <w:t xml:space="preserve"> of </w:t>
      </w:r>
      <w:r w:rsidR="00D76E58">
        <w:t xml:space="preserve">strawberries </w:t>
      </w:r>
      <w:r w:rsidR="00636440">
        <w:t xml:space="preserve">he </w:t>
      </w:r>
      <w:r w:rsidR="00D76E58">
        <w:t>will</w:t>
      </w:r>
      <w:r w:rsidR="00636440">
        <w:t xml:space="preserve"> </w:t>
      </w:r>
      <w:r w:rsidR="00D76E58">
        <w:t xml:space="preserve">need </w:t>
      </w:r>
      <w:r w:rsidR="002342D3">
        <w:t>for all 10 cakes</w:t>
      </w:r>
      <w:r w:rsidR="00636440">
        <w:t>.</w:t>
      </w:r>
    </w:p>
    <w:p w14:paraId="0969ABBC" w14:textId="645DAD2A" w:rsidR="00E77CA6" w:rsidRDefault="79DB68D2" w:rsidP="00EF2527">
      <w:pPr>
        <w:pStyle w:val="ListParagraph"/>
        <w:numPr>
          <w:ilvl w:val="0"/>
          <w:numId w:val="3"/>
        </w:numPr>
      </w:pPr>
      <w:r>
        <w:t xml:space="preserve">Ask students, </w:t>
      </w:r>
      <w:r w:rsidR="7B5A3446">
        <w:t xml:space="preserve">how they could find the total number of objects </w:t>
      </w:r>
      <w:r>
        <w:t xml:space="preserve">if </w:t>
      </w:r>
      <w:r w:rsidR="5967ED7D">
        <w:t>they</w:t>
      </w:r>
      <w:r>
        <w:t xml:space="preserve"> </w:t>
      </w:r>
      <w:r w:rsidR="21A02566">
        <w:t>were</w:t>
      </w:r>
      <w:r>
        <w:t xml:space="preserve"> given </w:t>
      </w:r>
      <w:r w:rsidR="5406D897">
        <w:t>four</w:t>
      </w:r>
      <w:r>
        <w:t>-</w:t>
      </w:r>
      <w:r w:rsidR="22A8F7B1">
        <w:t xml:space="preserve">tenths </w:t>
      </w:r>
      <w:r>
        <w:t>(</w:t>
      </w:r>
      <m:oMath>
        <m:f>
          <m:fPr>
            <m:ctrlPr>
              <w:rPr>
                <w:rFonts w:ascii="Cambria Math" w:hAnsi="Cambria Math"/>
                <w:i/>
              </w:rPr>
            </m:ctrlPr>
          </m:fPr>
          <m:num>
            <m:r>
              <w:rPr>
                <w:rFonts w:ascii="Cambria Math" w:hAnsi="Cambria Math"/>
              </w:rPr>
              <m:t>4</m:t>
            </m:r>
          </m:num>
          <m:den>
            <m:r>
              <w:rPr>
                <w:rFonts w:ascii="Cambria Math" w:hAnsi="Cambria Math"/>
              </w:rPr>
              <m:t>10</m:t>
            </m:r>
          </m:den>
        </m:f>
      </m:oMath>
      <w:r>
        <w:t xml:space="preserve">) of a </w:t>
      </w:r>
      <w:r w:rsidR="1CD520B3">
        <w:t>collection</w:t>
      </w:r>
      <w:r w:rsidR="6CB99E9A">
        <w:t>.</w:t>
      </w:r>
    </w:p>
    <w:p w14:paraId="47EE8D05" w14:textId="3BB4406C" w:rsidR="00E77CA6" w:rsidRDefault="79DB68D2" w:rsidP="00EF2527">
      <w:pPr>
        <w:pStyle w:val="ListParagraph"/>
        <w:numPr>
          <w:ilvl w:val="0"/>
          <w:numId w:val="3"/>
        </w:numPr>
      </w:pPr>
      <w:r>
        <w:t xml:space="preserve">Allow time for students to think and </w:t>
      </w:r>
      <w:hyperlink r:id="rId34">
        <w:r w:rsidRPr="456C101D">
          <w:rPr>
            <w:rStyle w:val="Hyperlink"/>
          </w:rPr>
          <w:t>turn and talk</w:t>
        </w:r>
      </w:hyperlink>
      <w:r>
        <w:t xml:space="preserve"> to discuss how they could find the total </w:t>
      </w:r>
      <w:r w:rsidR="560F244B">
        <w:t>number</w:t>
      </w:r>
      <w:r>
        <w:t>.</w:t>
      </w:r>
    </w:p>
    <w:p w14:paraId="57321833" w14:textId="13769994" w:rsidR="79DB68D2" w:rsidRPr="00454C38" w:rsidRDefault="79DB68D2" w:rsidP="00EF2527">
      <w:pPr>
        <w:pStyle w:val="ListParagraph"/>
        <w:numPr>
          <w:ilvl w:val="0"/>
          <w:numId w:val="3"/>
        </w:numPr>
      </w:pPr>
      <w:r>
        <w:lastRenderedPageBreak/>
        <w:t>Select students to share and explain their strategy. Record and test student responses.</w:t>
      </w:r>
    </w:p>
    <w:p w14:paraId="72A7E134" w14:textId="77777777" w:rsidR="0061576D" w:rsidRDefault="0061576D" w:rsidP="0097220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0B0671A0"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2D778971" w14:textId="77777777" w:rsidR="0061576D" w:rsidRDefault="0061576D" w:rsidP="0097220A">
            <w:r w:rsidRPr="006025E4">
              <w:t>Assessment opportunities</w:t>
            </w:r>
          </w:p>
        </w:tc>
        <w:tc>
          <w:tcPr>
            <w:tcW w:w="7280" w:type="dxa"/>
          </w:tcPr>
          <w:p w14:paraId="5DE09023" w14:textId="77777777" w:rsidR="0061576D" w:rsidRDefault="0061576D" w:rsidP="0097220A">
            <w:r w:rsidRPr="006025E4">
              <w:t>Links</w:t>
            </w:r>
          </w:p>
        </w:tc>
      </w:tr>
      <w:tr w:rsidR="0061576D" w14:paraId="5B1DA7BD"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1141B19D" w14:textId="77777777" w:rsidR="0061576D" w:rsidRDefault="0061576D" w:rsidP="0097220A">
            <w:r>
              <w:t>What to look for:</w:t>
            </w:r>
          </w:p>
          <w:p w14:paraId="73181EE8" w14:textId="216F111B" w:rsidR="0061576D" w:rsidRDefault="46D2D383" w:rsidP="0097220A">
            <w:pPr>
              <w:pStyle w:val="ListBullet"/>
              <w:rPr>
                <w:b/>
                <w:bCs/>
              </w:rPr>
            </w:pPr>
            <w:r>
              <w:t xml:space="preserve">Can students generate the whole quantity from non-unit fractional parts? </w:t>
            </w:r>
            <w:r w:rsidRPr="2A27FF49">
              <w:rPr>
                <w:b/>
                <w:bCs/>
              </w:rPr>
              <w:t>[MAO-WM-01, MA3-RQF-02]</w:t>
            </w:r>
          </w:p>
        </w:tc>
        <w:tc>
          <w:tcPr>
            <w:tcW w:w="7280" w:type="dxa"/>
          </w:tcPr>
          <w:p w14:paraId="7F669846" w14:textId="179F62F6" w:rsidR="0061576D" w:rsidRDefault="0061576D" w:rsidP="0097220A">
            <w:r>
              <w:t xml:space="preserve">Links to </w:t>
            </w:r>
            <w:hyperlink r:id="rId35" w:history="1">
              <w:r w:rsidRPr="009F54DE">
                <w:rPr>
                  <w:rStyle w:val="Hyperlink"/>
                </w:rPr>
                <w:t>National Numeracy Learning Progressions</w:t>
              </w:r>
            </w:hyperlink>
            <w:r>
              <w:t xml:space="preserve"> (NNLP):</w:t>
            </w:r>
          </w:p>
          <w:p w14:paraId="42D75D28" w14:textId="7A2D5216" w:rsidR="0061576D" w:rsidRDefault="00226838" w:rsidP="0097220A">
            <w:pPr>
              <w:pStyle w:val="ListBullet"/>
            </w:pPr>
            <w:r>
              <w:t>InF5</w:t>
            </w:r>
            <w:r w:rsidR="0061576D">
              <w:t>.</w:t>
            </w:r>
          </w:p>
        </w:tc>
      </w:tr>
    </w:tbl>
    <w:p w14:paraId="1BB8E032" w14:textId="547853A4" w:rsidR="0061576D" w:rsidRDefault="1AEF94A4" w:rsidP="0097220A">
      <w:pPr>
        <w:pStyle w:val="Heading2"/>
      </w:pPr>
      <w:bookmarkStart w:id="28" w:name="_Toc156834389"/>
      <w:r>
        <w:t>Core lesson</w:t>
      </w:r>
      <w:r w:rsidR="67833E72">
        <w:t xml:space="preserve"> 1</w:t>
      </w:r>
      <w:r w:rsidR="00677382">
        <w:t xml:space="preserve"> –</w:t>
      </w:r>
      <w:r>
        <w:t xml:space="preserve"> </w:t>
      </w:r>
      <w:r w:rsidR="00677382">
        <w:t>m</w:t>
      </w:r>
      <w:r w:rsidR="5F62559A">
        <w:t>easuring a</w:t>
      </w:r>
      <w:r w:rsidR="1252F18F">
        <w:t>ngles at a point</w:t>
      </w:r>
      <w:r>
        <w:t xml:space="preserve"> – </w:t>
      </w:r>
      <w:r w:rsidR="428133A6">
        <w:t>2</w:t>
      </w:r>
      <w:r w:rsidR="3128892A">
        <w:t>0</w:t>
      </w:r>
      <w:r>
        <w:t xml:space="preserve"> minutes</w:t>
      </w:r>
      <w:bookmarkEnd w:id="28"/>
    </w:p>
    <w:p w14:paraId="1E7D8C2C" w14:textId="272D9AB7" w:rsidR="0061576D" w:rsidRDefault="0061576D" w:rsidP="0097220A">
      <w:r w:rsidRPr="00C5416A">
        <w:t xml:space="preserve">The table below contains </w:t>
      </w:r>
      <w:r w:rsidR="00D211A8">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1D25500"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51773BB1" w14:textId="1B9513AF" w:rsidR="0061576D" w:rsidRDefault="0061576D" w:rsidP="00D211A8">
            <w:r w:rsidRPr="008C3A46">
              <w:t>Core concept learning intention</w:t>
            </w:r>
          </w:p>
        </w:tc>
        <w:tc>
          <w:tcPr>
            <w:tcW w:w="7280" w:type="dxa"/>
          </w:tcPr>
          <w:p w14:paraId="6639C89E" w14:textId="77777777" w:rsidR="0061576D" w:rsidRDefault="0061576D" w:rsidP="0097220A">
            <w:r w:rsidRPr="008C3A46">
              <w:t>Core concept success criteria</w:t>
            </w:r>
          </w:p>
        </w:tc>
      </w:tr>
      <w:tr w:rsidR="0061576D" w14:paraId="047BAC1A"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0D13C7A8" w14:textId="77777777" w:rsidR="0061576D" w:rsidRDefault="0061576D" w:rsidP="0097220A">
            <w:r>
              <w:t>Students are learning to:</w:t>
            </w:r>
          </w:p>
          <w:p w14:paraId="6DB4B5FC" w14:textId="449AB9A3" w:rsidR="0061576D" w:rsidRDefault="7168EBF9" w:rsidP="0097220A">
            <w:pPr>
              <w:pStyle w:val="ListBullet"/>
            </w:pPr>
            <w:r w:rsidRPr="2A27FF49">
              <w:rPr>
                <w:rFonts w:eastAsia="Calibri"/>
              </w:rPr>
              <w:t>i</w:t>
            </w:r>
            <w:r w:rsidR="12BCDF5D" w:rsidRPr="2A27FF49">
              <w:rPr>
                <w:rFonts w:eastAsia="Calibri"/>
              </w:rPr>
              <w:t>nvestigate the relationships formed by the intersection of straight lines.</w:t>
            </w:r>
          </w:p>
        </w:tc>
        <w:tc>
          <w:tcPr>
            <w:tcW w:w="7280" w:type="dxa"/>
          </w:tcPr>
          <w:p w14:paraId="48B66C79" w14:textId="77777777" w:rsidR="0061576D" w:rsidRDefault="0061576D" w:rsidP="0097220A">
            <w:r>
              <w:t>Students can:</w:t>
            </w:r>
          </w:p>
          <w:p w14:paraId="53313D8B" w14:textId="4E04E67F" w:rsidR="0061576D" w:rsidRDefault="29A501F1" w:rsidP="0097220A">
            <w:pPr>
              <w:pStyle w:val="ListBullet"/>
              <w:rPr>
                <w:rFonts w:eastAsia="Calibri"/>
              </w:rPr>
            </w:pPr>
            <w:r w:rsidRPr="2A27FF49">
              <w:rPr>
                <w:rFonts w:eastAsia="Calibri"/>
              </w:rPr>
              <w:t>investigate angles at a point and establish that they form an angle of revolution and add to 360°</w:t>
            </w:r>
          </w:p>
          <w:p w14:paraId="0564BB8C" w14:textId="13C99F4B" w:rsidR="0061576D" w:rsidRDefault="4C48F6E0" w:rsidP="0097220A">
            <w:pPr>
              <w:pStyle w:val="ListBullet"/>
            </w:pPr>
            <w:r w:rsidRPr="2A27FF49">
              <w:rPr>
                <w:rFonts w:eastAsia="Calibri"/>
              </w:rPr>
              <w:t>use a protractor to measure and identify types of angles.</w:t>
            </w:r>
          </w:p>
        </w:tc>
      </w:tr>
    </w:tbl>
    <w:p w14:paraId="5508E5DA" w14:textId="6E12D75E" w:rsidR="0D6064E4" w:rsidRDefault="0D6064E4" w:rsidP="00D211A8">
      <w:pPr>
        <w:pStyle w:val="ListNumber"/>
      </w:pPr>
      <w:r>
        <w:t xml:space="preserve">Display </w:t>
      </w:r>
      <w:hyperlink w:anchor="_Resource_4_–">
        <w:r w:rsidR="00FD4678" w:rsidRPr="456C101D">
          <w:rPr>
            <w:rStyle w:val="Hyperlink"/>
          </w:rPr>
          <w:t>Resource 4</w:t>
        </w:r>
        <w:r w:rsidR="00677382">
          <w:rPr>
            <w:rStyle w:val="Hyperlink"/>
          </w:rPr>
          <w:t xml:space="preserve"> –</w:t>
        </w:r>
        <w:r w:rsidR="00FD4678" w:rsidRPr="456C101D">
          <w:rPr>
            <w:rStyle w:val="Hyperlink"/>
          </w:rPr>
          <w:t xml:space="preserve"> </w:t>
        </w:r>
        <w:r w:rsidR="00677382">
          <w:rPr>
            <w:rStyle w:val="Hyperlink"/>
          </w:rPr>
          <w:t>a</w:t>
        </w:r>
        <w:r w:rsidR="00FD4678" w:rsidRPr="456C101D">
          <w:rPr>
            <w:rStyle w:val="Hyperlink"/>
          </w:rPr>
          <w:t>ngle of revolution</w:t>
        </w:r>
      </w:hyperlink>
      <w:r w:rsidR="7BA3CEA5">
        <w:t xml:space="preserve"> and explain that angles </w:t>
      </w:r>
      <w:r w:rsidR="002B1506">
        <w:t xml:space="preserve">meeting </w:t>
      </w:r>
      <w:r w:rsidR="7BA3CEA5">
        <w:t xml:space="preserve">at a point </w:t>
      </w:r>
      <w:r w:rsidR="6FDF0621">
        <w:t>form an angle of revolution and add to 360</w:t>
      </w:r>
      <w:r w:rsidR="373EFB82">
        <w:t>°.</w:t>
      </w:r>
    </w:p>
    <w:p w14:paraId="176CCCED" w14:textId="42896BCA" w:rsidR="7CB7BB75" w:rsidRDefault="00275328" w:rsidP="0097220A">
      <w:pPr>
        <w:pStyle w:val="ListNumber"/>
      </w:pPr>
      <w:r>
        <w:lastRenderedPageBreak/>
        <w:t>Show</w:t>
      </w:r>
      <w:r w:rsidR="7CB7BB75">
        <w:t xml:space="preserve"> that this can be tested by measuring angles at a point with a protractor</w:t>
      </w:r>
      <w:r w:rsidR="00A05F60">
        <w:t>, then</w:t>
      </w:r>
      <w:r w:rsidR="7CB7BB75">
        <w:t xml:space="preserve"> adding them </w:t>
      </w:r>
      <w:r w:rsidR="41D5AF9A">
        <w:t>together to</w:t>
      </w:r>
      <w:r w:rsidR="7CB7BB75">
        <w:t xml:space="preserve"> see if they equal 360°</w:t>
      </w:r>
      <w:r w:rsidR="634825DC">
        <w:t>.</w:t>
      </w:r>
    </w:p>
    <w:p w14:paraId="74DE365A" w14:textId="0A876B99" w:rsidR="0001532D" w:rsidRDefault="00E61E22" w:rsidP="0097220A">
      <w:pPr>
        <w:pStyle w:val="ListNumber"/>
        <w:rPr>
          <w:rFonts w:eastAsia="Calibri"/>
        </w:rPr>
      </w:pPr>
      <w:r>
        <w:t xml:space="preserve">Display </w:t>
      </w:r>
      <w:hyperlink w:anchor="_Resource_5_–">
        <w:r w:rsidRPr="456C101D">
          <w:rPr>
            <w:rStyle w:val="Hyperlink"/>
            <w:rFonts w:eastAsia="Calibri"/>
          </w:rPr>
          <w:t>Resource 5</w:t>
        </w:r>
        <w:r w:rsidR="00677382">
          <w:rPr>
            <w:rStyle w:val="Hyperlink"/>
            <w:rFonts w:eastAsia="Calibri"/>
          </w:rPr>
          <w:t xml:space="preserve"> –</w:t>
        </w:r>
        <w:r w:rsidRPr="456C101D">
          <w:rPr>
            <w:rStyle w:val="Hyperlink"/>
            <w:rFonts w:eastAsia="Calibri"/>
          </w:rPr>
          <w:t xml:space="preserve"> </w:t>
        </w:r>
        <w:r w:rsidR="00677382">
          <w:rPr>
            <w:rStyle w:val="Hyperlink"/>
            <w:rFonts w:eastAsia="Calibri"/>
          </w:rPr>
          <w:t>s</w:t>
        </w:r>
        <w:r w:rsidRPr="456C101D">
          <w:rPr>
            <w:rStyle w:val="Hyperlink"/>
            <w:rFonts w:eastAsia="Calibri"/>
          </w:rPr>
          <w:t>tained glass window</w:t>
        </w:r>
      </w:hyperlink>
      <w:r w:rsidR="00D048E3">
        <w:rPr>
          <w:rFonts w:eastAsia="Calibri"/>
        </w:rPr>
        <w:t xml:space="preserve"> a</w:t>
      </w:r>
      <w:r w:rsidR="00FF6C1E">
        <w:rPr>
          <w:rFonts w:eastAsia="Calibri"/>
        </w:rPr>
        <w:t xml:space="preserve">nd </w:t>
      </w:r>
      <w:r w:rsidR="00CD2766">
        <w:rPr>
          <w:rFonts w:eastAsia="Calibri"/>
        </w:rPr>
        <w:t>tell students</w:t>
      </w:r>
      <w:r w:rsidR="00FF6C1E">
        <w:rPr>
          <w:rFonts w:eastAsia="Calibri"/>
        </w:rPr>
        <w:t xml:space="preserve"> that </w:t>
      </w:r>
      <w:r w:rsidR="0001532D">
        <w:t xml:space="preserve">angles meeting at a point can be found in many places. Explain that </w:t>
      </w:r>
      <w:r w:rsidR="00CD2766">
        <w:rPr>
          <w:rFonts w:eastAsia="Calibri"/>
        </w:rPr>
        <w:t xml:space="preserve">these are made by joining </w:t>
      </w:r>
      <w:r w:rsidR="009B7AF0">
        <w:rPr>
          <w:rFonts w:eastAsia="Calibri"/>
        </w:rPr>
        <w:t>coloured pieces of glass.</w:t>
      </w:r>
    </w:p>
    <w:p w14:paraId="2C2F5EC0" w14:textId="3A8AAB66" w:rsidR="00E61E22" w:rsidRDefault="003D71DC" w:rsidP="0097220A">
      <w:pPr>
        <w:pStyle w:val="ListNumber"/>
        <w:rPr>
          <w:rFonts w:eastAsia="Calibri"/>
        </w:rPr>
      </w:pPr>
      <w:r>
        <w:rPr>
          <w:rFonts w:eastAsia="Calibri"/>
        </w:rPr>
        <w:t>S</w:t>
      </w:r>
      <w:r w:rsidR="00881789">
        <w:rPr>
          <w:rFonts w:eastAsia="Calibri"/>
        </w:rPr>
        <w:t>tudents</w:t>
      </w:r>
      <w:r>
        <w:rPr>
          <w:rFonts w:eastAsia="Calibri"/>
        </w:rPr>
        <w:t xml:space="preserve"> turn and talk with a partner</w:t>
      </w:r>
      <w:r w:rsidR="00D048E3">
        <w:rPr>
          <w:rFonts w:eastAsia="Calibri"/>
        </w:rPr>
        <w:t>, to find examples of</w:t>
      </w:r>
      <w:r w:rsidR="00834B42">
        <w:rPr>
          <w:rFonts w:eastAsia="Calibri"/>
        </w:rPr>
        <w:t xml:space="preserve"> </w:t>
      </w:r>
      <w:r w:rsidR="00834B42" w:rsidRPr="00834B42">
        <w:rPr>
          <w:rFonts w:eastAsia="Calibri"/>
        </w:rPr>
        <w:t>angles meeting at a point form an angle of revolution</w:t>
      </w:r>
      <w:r w:rsidR="00834B42">
        <w:rPr>
          <w:rFonts w:eastAsia="Calibri"/>
        </w:rPr>
        <w:t>.</w:t>
      </w:r>
    </w:p>
    <w:p w14:paraId="54AB8D85" w14:textId="168961EA" w:rsidR="7CB7BB75" w:rsidRDefault="7CB7BB75" w:rsidP="0097220A">
      <w:pPr>
        <w:pStyle w:val="ListNumber"/>
        <w:rPr>
          <w:rFonts w:eastAsia="Calibri"/>
        </w:rPr>
      </w:pPr>
      <w:r w:rsidRPr="456C101D">
        <w:rPr>
          <w:rFonts w:eastAsia="Calibri"/>
        </w:rPr>
        <w:t>Provide students with</w:t>
      </w:r>
      <w:r w:rsidR="006459BC">
        <w:rPr>
          <w:rFonts w:eastAsia="Calibri"/>
        </w:rPr>
        <w:t xml:space="preserve"> </w:t>
      </w:r>
      <w:hyperlink w:anchor="_Resource_4:_Angle">
        <w:r w:rsidR="00F72AFA" w:rsidRPr="456C101D">
          <w:rPr>
            <w:rStyle w:val="Hyperlink"/>
          </w:rPr>
          <w:t>Resource 4</w:t>
        </w:r>
        <w:r w:rsidR="00677382">
          <w:rPr>
            <w:rStyle w:val="Hyperlink"/>
          </w:rPr>
          <w:t xml:space="preserve"> </w:t>
        </w:r>
        <w:r w:rsidR="00677382">
          <w:rPr>
            <w:rStyle w:val="Hyperlink"/>
            <w:rFonts w:ascii="Gadugi" w:hAnsi="Gadugi"/>
          </w:rPr>
          <w:t>–</w:t>
        </w:r>
        <w:r w:rsidR="00677382">
          <w:rPr>
            <w:rStyle w:val="Hyperlink"/>
          </w:rPr>
          <w:t xml:space="preserve"> a</w:t>
        </w:r>
        <w:r w:rsidR="00F72AFA" w:rsidRPr="456C101D">
          <w:rPr>
            <w:rStyle w:val="Hyperlink"/>
          </w:rPr>
          <w:t>ngle of revolution</w:t>
        </w:r>
      </w:hyperlink>
      <w:r w:rsidRPr="456C101D">
        <w:rPr>
          <w:rFonts w:eastAsia="Calibri"/>
        </w:rPr>
        <w:t xml:space="preserve"> </w:t>
      </w:r>
      <w:r w:rsidR="00F72AFA" w:rsidRPr="456C101D">
        <w:rPr>
          <w:rFonts w:eastAsia="Calibri"/>
        </w:rPr>
        <w:t xml:space="preserve">and </w:t>
      </w:r>
      <w:hyperlink w:anchor="_Resource_5:_Stained">
        <w:r w:rsidR="00FD4678" w:rsidRPr="456C101D">
          <w:rPr>
            <w:rStyle w:val="Hyperlink"/>
            <w:rFonts w:eastAsia="Calibri"/>
          </w:rPr>
          <w:t>Resource 5</w:t>
        </w:r>
        <w:r w:rsidR="00677382">
          <w:rPr>
            <w:rStyle w:val="Hyperlink"/>
            <w:rFonts w:eastAsia="Calibri"/>
          </w:rPr>
          <w:t xml:space="preserve"> –</w:t>
        </w:r>
        <w:r w:rsidR="00FD4678" w:rsidRPr="456C101D">
          <w:rPr>
            <w:rStyle w:val="Hyperlink"/>
            <w:rFonts w:eastAsia="Calibri"/>
          </w:rPr>
          <w:t xml:space="preserve"> </w:t>
        </w:r>
        <w:r w:rsidR="00677382">
          <w:rPr>
            <w:rStyle w:val="Hyperlink"/>
            <w:rFonts w:eastAsia="Calibri"/>
          </w:rPr>
          <w:t>s</w:t>
        </w:r>
        <w:r w:rsidR="00FD4678" w:rsidRPr="456C101D">
          <w:rPr>
            <w:rStyle w:val="Hyperlink"/>
            <w:rFonts w:eastAsia="Calibri"/>
          </w:rPr>
          <w:t>tained glass window</w:t>
        </w:r>
      </w:hyperlink>
      <w:r w:rsidRPr="456C101D">
        <w:rPr>
          <w:rFonts w:eastAsia="Calibri"/>
        </w:rPr>
        <w:t>, a protractor and their workbooks. Students measure the angles a point</w:t>
      </w:r>
      <w:r w:rsidR="00881789">
        <w:rPr>
          <w:rFonts w:eastAsia="Calibri"/>
        </w:rPr>
        <w:t xml:space="preserve"> on </w:t>
      </w:r>
      <w:hyperlink w:anchor="_Resource_4:_Angle">
        <w:r w:rsidR="00881789" w:rsidRPr="456C101D">
          <w:rPr>
            <w:rStyle w:val="Hyperlink"/>
          </w:rPr>
          <w:t>Resource 4</w:t>
        </w:r>
        <w:r w:rsidR="00677382">
          <w:rPr>
            <w:rStyle w:val="Hyperlink"/>
          </w:rPr>
          <w:t xml:space="preserve"> –</w:t>
        </w:r>
        <w:r w:rsidR="00881789" w:rsidRPr="456C101D">
          <w:rPr>
            <w:rStyle w:val="Hyperlink"/>
          </w:rPr>
          <w:t xml:space="preserve"> </w:t>
        </w:r>
        <w:r w:rsidR="00677382">
          <w:rPr>
            <w:rStyle w:val="Hyperlink"/>
          </w:rPr>
          <w:t>a</w:t>
        </w:r>
        <w:r w:rsidR="00881789" w:rsidRPr="456C101D">
          <w:rPr>
            <w:rStyle w:val="Hyperlink"/>
          </w:rPr>
          <w:t>ngle of revolution</w:t>
        </w:r>
      </w:hyperlink>
      <w:r w:rsidRPr="456C101D">
        <w:rPr>
          <w:rFonts w:eastAsia="Calibri"/>
        </w:rPr>
        <w:t xml:space="preserve"> </w:t>
      </w:r>
      <w:r w:rsidR="00881789">
        <w:rPr>
          <w:rFonts w:eastAsia="Calibri"/>
        </w:rPr>
        <w:t xml:space="preserve">first, </w:t>
      </w:r>
      <w:bookmarkStart w:id="29" w:name="_Hlk147238761"/>
      <w:r w:rsidRPr="456C101D">
        <w:rPr>
          <w:rFonts w:eastAsia="Calibri"/>
        </w:rPr>
        <w:t xml:space="preserve">recording each angle and </w:t>
      </w:r>
      <w:r w:rsidR="1875DF67" w:rsidRPr="456C101D">
        <w:rPr>
          <w:rFonts w:eastAsia="Calibri"/>
        </w:rPr>
        <w:t>calculat</w:t>
      </w:r>
      <w:r w:rsidR="00C30548">
        <w:rPr>
          <w:rFonts w:eastAsia="Calibri"/>
        </w:rPr>
        <w:t>ing</w:t>
      </w:r>
      <w:r w:rsidR="1875DF67" w:rsidRPr="456C101D">
        <w:rPr>
          <w:rFonts w:eastAsia="Calibri"/>
        </w:rPr>
        <w:t xml:space="preserve"> the total</w:t>
      </w:r>
      <w:bookmarkEnd w:id="29"/>
      <w:r w:rsidR="1875DF67" w:rsidRPr="456C101D">
        <w:rPr>
          <w:rFonts w:eastAsia="Calibri"/>
        </w:rPr>
        <w:t>.</w:t>
      </w:r>
    </w:p>
    <w:p w14:paraId="71477572" w14:textId="4120D2B4" w:rsidR="000D5841" w:rsidRDefault="000D5841" w:rsidP="0097220A">
      <w:pPr>
        <w:pStyle w:val="ListNumber"/>
        <w:rPr>
          <w:rFonts w:eastAsia="Calibri"/>
        </w:rPr>
      </w:pPr>
      <w:r>
        <w:rPr>
          <w:rFonts w:eastAsia="Calibri"/>
        </w:rPr>
        <w:t>S</w:t>
      </w:r>
      <w:r w:rsidRPr="456C101D">
        <w:rPr>
          <w:rFonts w:eastAsia="Calibri"/>
        </w:rPr>
        <w:t xml:space="preserve">tudents </w:t>
      </w:r>
      <w:r>
        <w:rPr>
          <w:rFonts w:eastAsia="Calibri"/>
        </w:rPr>
        <w:t>then use</w:t>
      </w:r>
      <w:r w:rsidRPr="456C101D">
        <w:rPr>
          <w:rFonts w:eastAsia="Calibri"/>
        </w:rPr>
        <w:t xml:space="preserve"> </w:t>
      </w:r>
      <w:hyperlink w:anchor="_Resource_5:_Stained">
        <w:r w:rsidRPr="456C101D">
          <w:rPr>
            <w:rStyle w:val="Hyperlink"/>
            <w:rFonts w:eastAsia="Calibri"/>
          </w:rPr>
          <w:t>Resource 5</w:t>
        </w:r>
        <w:r w:rsidR="00677382">
          <w:rPr>
            <w:rStyle w:val="Hyperlink"/>
            <w:rFonts w:eastAsia="Calibri"/>
          </w:rPr>
          <w:t xml:space="preserve"> –</w:t>
        </w:r>
        <w:r w:rsidRPr="456C101D">
          <w:rPr>
            <w:rStyle w:val="Hyperlink"/>
            <w:rFonts w:eastAsia="Calibri"/>
          </w:rPr>
          <w:t xml:space="preserve"> </w:t>
        </w:r>
        <w:r w:rsidR="00677382">
          <w:rPr>
            <w:rStyle w:val="Hyperlink"/>
            <w:rFonts w:eastAsia="Calibri"/>
          </w:rPr>
          <w:t>s</w:t>
        </w:r>
        <w:r w:rsidRPr="456C101D">
          <w:rPr>
            <w:rStyle w:val="Hyperlink"/>
            <w:rFonts w:eastAsia="Calibri"/>
          </w:rPr>
          <w:t>tained glass window</w:t>
        </w:r>
      </w:hyperlink>
      <w:r w:rsidRPr="456C101D">
        <w:rPr>
          <w:rFonts w:eastAsia="Calibri"/>
        </w:rPr>
        <w:t xml:space="preserve"> </w:t>
      </w:r>
      <w:r>
        <w:rPr>
          <w:rFonts w:eastAsia="Calibri"/>
        </w:rPr>
        <w:t xml:space="preserve">to </w:t>
      </w:r>
      <w:r w:rsidR="00DE468F" w:rsidRPr="00DE468F">
        <w:rPr>
          <w:rFonts w:eastAsia="Calibri"/>
        </w:rPr>
        <w:t>measure</w:t>
      </w:r>
      <w:r w:rsidR="0045090B">
        <w:rPr>
          <w:rFonts w:eastAsia="Calibri"/>
        </w:rPr>
        <w:t xml:space="preserve"> and record</w:t>
      </w:r>
      <w:r w:rsidR="00DE468F" w:rsidRPr="00DE468F">
        <w:rPr>
          <w:rFonts w:eastAsia="Calibri"/>
        </w:rPr>
        <w:t xml:space="preserve"> the angles a point</w:t>
      </w:r>
      <w:r w:rsidR="0045090B">
        <w:rPr>
          <w:rFonts w:eastAsia="Calibri"/>
        </w:rPr>
        <w:t>.</w:t>
      </w:r>
    </w:p>
    <w:p w14:paraId="625543A4" w14:textId="1BCA1A33" w:rsidR="1875DF67" w:rsidRDefault="1875DF67" w:rsidP="0097220A">
      <w:pPr>
        <w:pStyle w:val="FeatureBox"/>
        <w:rPr>
          <w:rFonts w:eastAsia="Calibri"/>
        </w:rPr>
      </w:pPr>
      <w:r w:rsidRPr="5826FF5A">
        <w:rPr>
          <w:b/>
          <w:bCs/>
        </w:rPr>
        <w:t xml:space="preserve">Note: </w:t>
      </w:r>
      <w:r w:rsidR="00677382" w:rsidRPr="000B6756">
        <w:t>s</w:t>
      </w:r>
      <w:r>
        <w:t xml:space="preserve">tudents should measure </w:t>
      </w:r>
      <w:r w:rsidR="3A16679A">
        <w:t xml:space="preserve">more than one </w:t>
      </w:r>
      <w:r w:rsidR="007B6A49">
        <w:t xml:space="preserve">of the angles at a point </w:t>
      </w:r>
      <w:r w:rsidR="3A16679A">
        <w:t>to establish that they form angles of revolution.</w:t>
      </w:r>
      <w:r w:rsidR="006124F4">
        <w:t xml:space="preserve"> Students may find the lines between the pieces of glass in</w:t>
      </w:r>
      <w:r w:rsidR="007B6A49">
        <w:t xml:space="preserve"> </w:t>
      </w:r>
      <w:hyperlink w:anchor="_Resource_5:_Stained">
        <w:r w:rsidR="00BC2C6E" w:rsidRPr="456C101D">
          <w:rPr>
            <w:rStyle w:val="Hyperlink"/>
            <w:rFonts w:eastAsia="Calibri"/>
          </w:rPr>
          <w:t>Resource 5</w:t>
        </w:r>
        <w:r w:rsidR="00677382">
          <w:rPr>
            <w:rStyle w:val="Hyperlink"/>
            <w:rFonts w:eastAsia="Calibri"/>
          </w:rPr>
          <w:t xml:space="preserve"> –</w:t>
        </w:r>
        <w:r w:rsidR="00BC2C6E" w:rsidRPr="456C101D">
          <w:rPr>
            <w:rStyle w:val="Hyperlink"/>
            <w:rFonts w:eastAsia="Calibri"/>
          </w:rPr>
          <w:t xml:space="preserve"> </w:t>
        </w:r>
        <w:r w:rsidR="00677382">
          <w:rPr>
            <w:rStyle w:val="Hyperlink"/>
            <w:rFonts w:eastAsia="Calibri"/>
          </w:rPr>
          <w:t>s</w:t>
        </w:r>
        <w:r w:rsidR="00BC2C6E" w:rsidRPr="456C101D">
          <w:rPr>
            <w:rStyle w:val="Hyperlink"/>
            <w:rFonts w:eastAsia="Calibri"/>
          </w:rPr>
          <w:t>tained glass window</w:t>
        </w:r>
      </w:hyperlink>
      <w:r w:rsidR="00BC2C6E">
        <w:t xml:space="preserve"> </w:t>
      </w:r>
      <w:r w:rsidR="008942B0">
        <w:t>challeng</w:t>
      </w:r>
      <w:r w:rsidR="006124F4">
        <w:t xml:space="preserve">ing. </w:t>
      </w:r>
      <w:r w:rsidR="00B30C96">
        <w:t xml:space="preserve">Explain that students can </w:t>
      </w:r>
      <w:r w:rsidR="0070627B">
        <w:t xml:space="preserve">focus on measuring </w:t>
      </w:r>
      <w:r w:rsidR="00EC6557">
        <w:t>the angle of each</w:t>
      </w:r>
      <w:r w:rsidR="0070627B">
        <w:t xml:space="preserve"> coloured piece of glass</w:t>
      </w:r>
      <w:r w:rsidR="00EC6557">
        <w:t xml:space="preserve"> that is </w:t>
      </w:r>
      <w:r w:rsidR="000D15EA">
        <w:t>join</w:t>
      </w:r>
      <w:r w:rsidR="00EC6557">
        <w:t>ing at a point</w:t>
      </w:r>
      <w:r w:rsidR="000D15EA">
        <w:t xml:space="preserve">. If these lines were removed, the glass pieces would still </w:t>
      </w:r>
      <w:r w:rsidR="000A475D">
        <w:t>meet at a point to</w:t>
      </w:r>
      <w:r w:rsidR="00AD109B">
        <w:t xml:space="preserve"> </w:t>
      </w:r>
      <w:r w:rsidR="000A475D">
        <w:t>form an angle of revolution and add to 360°.</w:t>
      </w:r>
    </w:p>
    <w:p w14:paraId="0DABB763" w14:textId="2BE31BE1" w:rsidR="679246F9" w:rsidRDefault="679246F9" w:rsidP="0097220A">
      <w:pPr>
        <w:pStyle w:val="ListNumber"/>
        <w:rPr>
          <w:rFonts w:eastAsia="Calibri"/>
        </w:rPr>
      </w:pPr>
      <w:r w:rsidRPr="456C101D">
        <w:rPr>
          <w:rFonts w:eastAsia="Calibri"/>
        </w:rPr>
        <w:t>Once students have had time to measure multiple angles at a point, regroup students to share their findings.</w:t>
      </w:r>
    </w:p>
    <w:p w14:paraId="5FD322D6" w14:textId="23400AB9" w:rsidR="0061576D" w:rsidRDefault="0FD0835E" w:rsidP="00677382">
      <w:pPr>
        <w:pStyle w:val="Heading2"/>
      </w:pPr>
      <w:bookmarkStart w:id="30" w:name="_Toc156834390"/>
      <w:r>
        <w:t>Co</w:t>
      </w:r>
      <w:r w:rsidR="28C7709D">
        <w:t>re lesson 2</w:t>
      </w:r>
      <w:r w:rsidR="00677382">
        <w:t xml:space="preserve"> </w:t>
      </w:r>
      <w:r w:rsidR="00677382">
        <w:rPr>
          <w:rFonts w:ascii="Segoe UI Symbol" w:hAnsi="Segoe UI Symbol"/>
        </w:rPr>
        <w:t>–</w:t>
      </w:r>
      <w:r w:rsidR="28C7709D">
        <w:t xml:space="preserve"> </w:t>
      </w:r>
      <w:r w:rsidR="00677382">
        <w:t>i</w:t>
      </w:r>
      <w:r w:rsidR="28C7709D">
        <w:t xml:space="preserve">nvestigating angles at a point </w:t>
      </w:r>
      <w:r>
        <w:t>– 20 minutes</w:t>
      </w:r>
      <w:bookmarkEnd w:id="30"/>
    </w:p>
    <w:p w14:paraId="0E0C73DE" w14:textId="68D4E434" w:rsidR="7E1E7C96" w:rsidRPr="00FD4678" w:rsidRDefault="7E1E7C96" w:rsidP="0097220A">
      <w:pPr>
        <w:pStyle w:val="ListNumber"/>
      </w:pPr>
      <w:r>
        <w:t>Provide students with a collection of pattern blocks</w:t>
      </w:r>
      <w:r w:rsidR="7332E8D6">
        <w:t>, a protractor and their workbook. E</w:t>
      </w:r>
      <w:r>
        <w:t xml:space="preserve">xplain that they </w:t>
      </w:r>
      <w:r w:rsidR="3AF9FFE3">
        <w:t xml:space="preserve">need to </w:t>
      </w:r>
      <w:r w:rsidR="4D54A637">
        <w:t>place the blocks together to form an angle of revolution</w:t>
      </w:r>
      <w:r w:rsidR="7B6A146A">
        <w:t xml:space="preserve"> </w:t>
      </w:r>
      <w:r w:rsidR="00134F7D">
        <w:t>(</w:t>
      </w:r>
      <w:r w:rsidR="00DC5D5D">
        <w:t>see</w:t>
      </w:r>
      <w:r w:rsidR="00134F7D">
        <w:t xml:space="preserve"> </w:t>
      </w:r>
      <w:r>
        <w:fldChar w:fldCharType="begin"/>
      </w:r>
      <w:r>
        <w:instrText xml:space="preserve"> REF _Ref142922214 \h </w:instrText>
      </w:r>
      <w:r>
        <w:fldChar w:fldCharType="separate"/>
      </w:r>
      <w:r w:rsidR="00FD4678">
        <w:t xml:space="preserve">Figure </w:t>
      </w:r>
      <w:r w:rsidR="00FD4678" w:rsidRPr="456C101D">
        <w:rPr>
          <w:noProof/>
        </w:rPr>
        <w:t>7</w:t>
      </w:r>
      <w:r>
        <w:fldChar w:fldCharType="end"/>
      </w:r>
      <w:r w:rsidR="00134F7D">
        <w:t>)</w:t>
      </w:r>
      <w:r w:rsidR="7B6A146A">
        <w:t>.</w:t>
      </w:r>
    </w:p>
    <w:p w14:paraId="08114207" w14:textId="55239571" w:rsidR="00FD4678" w:rsidRDefault="00FD4678" w:rsidP="0097220A">
      <w:pPr>
        <w:pStyle w:val="Caption"/>
      </w:pPr>
      <w:bookmarkStart w:id="31" w:name="_Ref142922214"/>
      <w:r>
        <w:lastRenderedPageBreak/>
        <w:t xml:space="preserve">Figure </w:t>
      </w:r>
      <w:r>
        <w:fldChar w:fldCharType="begin"/>
      </w:r>
      <w:r>
        <w:instrText>SEQ Figure \* ARABIC</w:instrText>
      </w:r>
      <w:r>
        <w:fldChar w:fldCharType="separate"/>
      </w:r>
      <w:r w:rsidR="00677382">
        <w:rPr>
          <w:noProof/>
        </w:rPr>
        <w:t>7</w:t>
      </w:r>
      <w:r>
        <w:fldChar w:fldCharType="end"/>
      </w:r>
      <w:bookmarkEnd w:id="31"/>
      <w:r w:rsidRPr="009A768E">
        <w:t xml:space="preserve"> – </w:t>
      </w:r>
      <w:r w:rsidR="00F4408A">
        <w:t>p</w:t>
      </w:r>
      <w:r w:rsidRPr="009A768E">
        <w:t>attern block example</w:t>
      </w:r>
    </w:p>
    <w:p w14:paraId="0FD5A364" w14:textId="4F1762D8" w:rsidR="00653144" w:rsidRDefault="00653144" w:rsidP="0097220A">
      <w:pPr>
        <w:rPr>
          <w:rFonts w:eastAsia="Calibri"/>
        </w:rPr>
      </w:pPr>
      <w:r w:rsidRPr="00653144">
        <w:rPr>
          <w:rFonts w:eastAsia="Calibri"/>
          <w:noProof/>
        </w:rPr>
        <w:drawing>
          <wp:inline distT="0" distB="0" distL="0" distR="0" wp14:anchorId="6E1FE025" wp14:editId="2CF4D1E1">
            <wp:extent cx="1923897" cy="1927289"/>
            <wp:effectExtent l="0" t="0" r="635" b="0"/>
            <wp:docPr id="100257643" name="Picture 100257643" descr="Pattern blocks combined together to form an angle of revolution.&#10;A blue rhombus, an oragne square, a natural diamond, a red trapezium and a green triangle with a yellow circle highlight th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643" name="Picture 100257643" descr="Pattern blocks combined together to form an angle of revolution.&#10;A blue rhombus, an oragne square, a natural diamond, a red trapezium and a green triangle with a yellow circle highlight the point."/>
                    <pic:cNvPicPr/>
                  </pic:nvPicPr>
                  <pic:blipFill>
                    <a:blip r:embed="rId36"/>
                    <a:stretch>
                      <a:fillRect/>
                    </a:stretch>
                  </pic:blipFill>
                  <pic:spPr>
                    <a:xfrm>
                      <a:off x="0" y="0"/>
                      <a:ext cx="1930039" cy="1933441"/>
                    </a:xfrm>
                    <a:prstGeom prst="rect">
                      <a:avLst/>
                    </a:prstGeom>
                  </pic:spPr>
                </pic:pic>
              </a:graphicData>
            </a:graphic>
          </wp:inline>
        </w:drawing>
      </w:r>
    </w:p>
    <w:p w14:paraId="5A26D8A6" w14:textId="215FFEC9" w:rsidR="0061576D" w:rsidRDefault="634DE774" w:rsidP="0097220A">
      <w:pPr>
        <w:pStyle w:val="ListNumber"/>
      </w:pPr>
      <w:r>
        <w:t>Once students have formed an angle of revolution, they use a protractor to measure the angles and confirm that the total is 360°.</w:t>
      </w:r>
    </w:p>
    <w:p w14:paraId="173CBB5C" w14:textId="5DED13CC" w:rsidR="634DE774" w:rsidRDefault="634DE774" w:rsidP="0097220A">
      <w:pPr>
        <w:pStyle w:val="ListNumber"/>
        <w:rPr>
          <w:rFonts w:eastAsia="Calibri"/>
        </w:rPr>
      </w:pPr>
      <w:r w:rsidRPr="456C101D">
        <w:rPr>
          <w:rFonts w:eastAsia="Calibri"/>
        </w:rPr>
        <w:t>Students then record their shapes and measurements using a labelled diagram.</w:t>
      </w:r>
    </w:p>
    <w:p w14:paraId="69B0ACAD" w14:textId="2B685EB1" w:rsidR="634DE774" w:rsidRDefault="634DE774" w:rsidP="0097220A">
      <w:pPr>
        <w:pStyle w:val="ListNumber"/>
        <w:rPr>
          <w:rFonts w:eastAsia="Calibri"/>
        </w:rPr>
      </w:pPr>
      <w:r w:rsidRPr="456C101D">
        <w:rPr>
          <w:rFonts w:eastAsia="Calibri"/>
        </w:rPr>
        <w:t>Students then use different pattern block</w:t>
      </w:r>
      <w:r w:rsidR="00B01C98">
        <w:rPr>
          <w:rFonts w:eastAsia="Calibri"/>
        </w:rPr>
        <w:t>s</w:t>
      </w:r>
      <w:r w:rsidRPr="456C101D">
        <w:rPr>
          <w:rFonts w:eastAsia="Calibri"/>
        </w:rPr>
        <w:t xml:space="preserve"> to make another angle of revolution and follow the above steps.</w:t>
      </w:r>
    </w:p>
    <w:p w14:paraId="5741E6AB" w14:textId="77777777" w:rsidR="0061576D" w:rsidRDefault="0061576D" w:rsidP="0097220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6A058412" w14:textId="77777777" w:rsidTr="2A27FF4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F5130F7" w14:textId="77777777" w:rsidR="0061576D" w:rsidRDefault="0061576D" w:rsidP="0097220A">
            <w:r w:rsidRPr="000A107F">
              <w:t>Too hard?</w:t>
            </w:r>
          </w:p>
        </w:tc>
        <w:tc>
          <w:tcPr>
            <w:tcW w:w="7280" w:type="dxa"/>
          </w:tcPr>
          <w:p w14:paraId="610B79F6" w14:textId="77777777" w:rsidR="0061576D" w:rsidRDefault="0061576D" w:rsidP="0097220A">
            <w:r w:rsidRPr="000A107F">
              <w:t>Too easy?</w:t>
            </w:r>
          </w:p>
        </w:tc>
      </w:tr>
      <w:tr w:rsidR="0061576D" w14:paraId="008A411E" w14:textId="77777777" w:rsidTr="2A27FF4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632B8F2" w14:textId="1EC2B110" w:rsidR="0061576D" w:rsidRPr="0035206A" w:rsidRDefault="0061576D" w:rsidP="00134F7D">
            <w:r>
              <w:t>Students cannot</w:t>
            </w:r>
            <w:r w:rsidR="02D7FC89">
              <w:t xml:space="preserve"> </w:t>
            </w:r>
            <w:r w:rsidR="0069254D" w:rsidRPr="2A27FF49">
              <w:t>investigate angles at a point and establish that they form an angle of revolution and add to 360°</w:t>
            </w:r>
            <w:r w:rsidR="0035206A">
              <w:t>.</w:t>
            </w:r>
          </w:p>
          <w:p w14:paraId="6B909069" w14:textId="07ED9E7A" w:rsidR="0061576D" w:rsidRDefault="0035206A" w:rsidP="0097220A">
            <w:pPr>
              <w:pStyle w:val="ListBullet"/>
            </w:pPr>
            <w:r>
              <w:t xml:space="preserve">Support students to </w:t>
            </w:r>
            <w:r w:rsidR="006A5535">
              <w:t xml:space="preserve">use a protractor </w:t>
            </w:r>
            <w:r w:rsidR="00165E25">
              <w:t>and measure an angle of an individual pattern block</w:t>
            </w:r>
            <w:r w:rsidR="00D96D24">
              <w:t xml:space="preserve"> and record </w:t>
            </w:r>
            <w:r w:rsidR="00BF14F8">
              <w:t>the size</w:t>
            </w:r>
            <w:r w:rsidR="00D96D24">
              <w:t xml:space="preserve">. </w:t>
            </w:r>
            <w:r w:rsidR="00FD461B">
              <w:t xml:space="preserve">Support students to </w:t>
            </w:r>
            <w:r w:rsidR="00B01C98">
              <w:lastRenderedPageBreak/>
              <w:t>add another pattern block</w:t>
            </w:r>
            <w:r w:rsidR="000D77C8">
              <w:t xml:space="preserve"> and measure and record </w:t>
            </w:r>
            <w:r w:rsidR="00AF7C52">
              <w:t xml:space="preserve">the size. Continue until an angle of revolution </w:t>
            </w:r>
            <w:r w:rsidR="003A0969">
              <w:t>has been formed</w:t>
            </w:r>
            <w:r w:rsidR="16D6C7AC">
              <w:t>.</w:t>
            </w:r>
          </w:p>
          <w:p w14:paraId="6E833E8D" w14:textId="3662CA94" w:rsidR="0061576D" w:rsidRDefault="00925B81" w:rsidP="0097220A">
            <w:pPr>
              <w:pStyle w:val="ListBullet"/>
              <w:rPr>
                <w:rFonts w:eastAsia="Calibri"/>
              </w:rPr>
            </w:pPr>
            <w:r>
              <w:t>Provide students with</w:t>
            </w:r>
            <w:r w:rsidR="511912B3">
              <w:t xml:space="preserve"> another combination of pattern blocks. Ask students to identify the angles at a point in this new </w:t>
            </w:r>
            <w:r w:rsidR="005976DF">
              <w:t>pattern</w:t>
            </w:r>
            <w:r w:rsidR="511912B3">
              <w:t>.</w:t>
            </w:r>
          </w:p>
        </w:tc>
        <w:tc>
          <w:tcPr>
            <w:tcW w:w="7280" w:type="dxa"/>
          </w:tcPr>
          <w:p w14:paraId="61F942DB" w14:textId="0393AA0E" w:rsidR="0061576D" w:rsidRDefault="0061576D" w:rsidP="0097220A">
            <w:r>
              <w:lastRenderedPageBreak/>
              <w:t xml:space="preserve">Students can </w:t>
            </w:r>
            <w:r w:rsidR="00095240" w:rsidRPr="2A27FF49">
              <w:rPr>
                <w:rFonts w:eastAsia="Calibri"/>
              </w:rPr>
              <w:t>investigate angles at a point and establish that they form an angle of revolution and add to 360°</w:t>
            </w:r>
            <w:r>
              <w:t>.</w:t>
            </w:r>
          </w:p>
          <w:p w14:paraId="0EB5CECE" w14:textId="0632C694" w:rsidR="0061576D" w:rsidRDefault="0DDF32AB" w:rsidP="0097220A">
            <w:pPr>
              <w:pStyle w:val="ListBullet"/>
            </w:pPr>
            <w:r>
              <w:t xml:space="preserve">Challenge students to create a tessellating pattern with </w:t>
            </w:r>
            <w:r w:rsidR="00303A0F">
              <w:t xml:space="preserve">irregular </w:t>
            </w:r>
            <w:r w:rsidR="00955B20">
              <w:t>polygons</w:t>
            </w:r>
            <w:r>
              <w:t>, then use a digital device to take a photo of it</w:t>
            </w:r>
            <w:r w:rsidR="0061576D">
              <w:t>.</w:t>
            </w:r>
            <w:r w:rsidR="398F81AB">
              <w:t xml:space="preserve"> </w:t>
            </w:r>
            <w:r w:rsidR="74BB12DC">
              <w:t xml:space="preserve">Students </w:t>
            </w:r>
            <w:r w:rsidR="74BB12DC">
              <w:lastRenderedPageBreak/>
              <w:t>then identify the repeated angles at</w:t>
            </w:r>
            <w:r w:rsidR="4A960458">
              <w:t xml:space="preserve"> a</w:t>
            </w:r>
            <w:r w:rsidR="74BB12DC">
              <w:t xml:space="preserve"> point</w:t>
            </w:r>
            <w:r w:rsidR="60113A3A">
              <w:t xml:space="preserve"> in the image and mark them in the image.</w:t>
            </w:r>
          </w:p>
          <w:p w14:paraId="3BC71709" w14:textId="56BBB90F" w:rsidR="0061576D" w:rsidRDefault="60113A3A" w:rsidP="0097220A">
            <w:pPr>
              <w:pStyle w:val="ListBullet"/>
            </w:pPr>
            <w:r>
              <w:t xml:space="preserve">Students use their protractors to measure the angles at a point in their </w:t>
            </w:r>
            <w:r w:rsidR="004A4837">
              <w:t>tessellating</w:t>
            </w:r>
            <w:r w:rsidR="7269A566">
              <w:t xml:space="preserve"> </w:t>
            </w:r>
            <w:r w:rsidR="00E0445F">
              <w:t>pattern</w:t>
            </w:r>
            <w:r w:rsidR="2C9C22E6">
              <w:t>. They can also</w:t>
            </w:r>
            <w:r w:rsidR="7269A566">
              <w:t xml:space="preserve"> </w:t>
            </w:r>
            <w:r w:rsidR="00BA71F0">
              <w:t xml:space="preserve">swap </w:t>
            </w:r>
            <w:r w:rsidR="00420C24">
              <w:t>tessellations</w:t>
            </w:r>
            <w:r w:rsidR="7269A566">
              <w:t xml:space="preserve"> with another student to measure their angles at</w:t>
            </w:r>
            <w:r w:rsidR="5579EB2F">
              <w:t xml:space="preserve"> a point</w:t>
            </w:r>
            <w:r w:rsidR="7269A566">
              <w:t>.</w:t>
            </w:r>
          </w:p>
        </w:tc>
      </w:tr>
    </w:tbl>
    <w:p w14:paraId="1B56ECFD" w14:textId="24D15996" w:rsidR="0061576D" w:rsidRDefault="0061576D" w:rsidP="0097220A">
      <w:pPr>
        <w:pStyle w:val="Heading2"/>
      </w:pPr>
      <w:bookmarkStart w:id="32" w:name="_Toc156834391"/>
      <w:r>
        <w:lastRenderedPageBreak/>
        <w:t xml:space="preserve">Discuss and connect the mathematics – </w:t>
      </w:r>
      <w:r w:rsidR="58FB9AF8">
        <w:t>10</w:t>
      </w:r>
      <w:r w:rsidR="1AEF94A4">
        <w:t xml:space="preserve"> minutes</w:t>
      </w:r>
      <w:bookmarkEnd w:id="32"/>
    </w:p>
    <w:p w14:paraId="7577D956" w14:textId="21DD5334" w:rsidR="3B20690F" w:rsidRDefault="3B20690F" w:rsidP="00EB151C">
      <w:pPr>
        <w:pStyle w:val="ListNumber"/>
      </w:pPr>
      <w:r>
        <w:t>Regroup as a class and summarise the lesson together drawing out key mathematical ideas. Ask:</w:t>
      </w:r>
    </w:p>
    <w:p w14:paraId="02A8C375" w14:textId="6A8DDCD4" w:rsidR="1C755D4A" w:rsidRPr="00EB151C" w:rsidRDefault="1C755D4A" w:rsidP="00CC5618">
      <w:pPr>
        <w:pStyle w:val="ListBullet"/>
        <w:ind w:left="1134"/>
      </w:pPr>
      <w:r>
        <w:t>How many degrees is an angle of revolution?</w:t>
      </w:r>
    </w:p>
    <w:p w14:paraId="0C6CBA72" w14:textId="02C6959C" w:rsidR="1C755D4A" w:rsidRPr="00EB151C" w:rsidRDefault="00077793" w:rsidP="00CC5618">
      <w:pPr>
        <w:pStyle w:val="ListBullet"/>
        <w:ind w:left="1134"/>
      </w:pPr>
      <w:r>
        <w:t>Is there anywhere else you could find angles at a point that make an angle of revolution</w:t>
      </w:r>
      <w:r w:rsidR="1C755D4A">
        <w:t>?</w:t>
      </w:r>
    </w:p>
    <w:p w14:paraId="01CBC5EC" w14:textId="3DE4AD81" w:rsidR="1C755D4A" w:rsidRPr="00EB151C" w:rsidRDefault="1C755D4A" w:rsidP="00CC5618">
      <w:pPr>
        <w:pStyle w:val="ListBullet"/>
        <w:ind w:left="1134"/>
      </w:pPr>
      <w:r>
        <w:t>W</w:t>
      </w:r>
      <w:r w:rsidR="00292092">
        <w:t>ere</w:t>
      </w:r>
      <w:r>
        <w:t xml:space="preserve"> there pattern block</w:t>
      </w:r>
      <w:r w:rsidR="00292092">
        <w:t>s</w:t>
      </w:r>
      <w:r>
        <w:t xml:space="preserve"> that did not form an angle of revolution?</w:t>
      </w:r>
    </w:p>
    <w:p w14:paraId="010ADC9B" w14:textId="1B0A0865" w:rsidR="1C755D4A" w:rsidRPr="00EB151C" w:rsidRDefault="1C755D4A" w:rsidP="00CC5618">
      <w:pPr>
        <w:pStyle w:val="ListBullet"/>
        <w:ind w:left="1134"/>
      </w:pPr>
      <w:r>
        <w:t>Did you face any challenges? How did you overcome these?</w:t>
      </w:r>
    </w:p>
    <w:p w14:paraId="4EB2CE38" w14:textId="4346EA6C" w:rsidR="0061576D" w:rsidRDefault="0061576D" w:rsidP="004A53BF">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1CABDE91" w14:textId="77777777" w:rsidTr="2A27FF4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C9E1DED" w14:textId="77777777" w:rsidR="0061576D" w:rsidRDefault="0061576D">
            <w:r w:rsidRPr="006025E4">
              <w:lastRenderedPageBreak/>
              <w:t>Assessment opportunities</w:t>
            </w:r>
          </w:p>
        </w:tc>
        <w:tc>
          <w:tcPr>
            <w:tcW w:w="7280" w:type="dxa"/>
          </w:tcPr>
          <w:p w14:paraId="18EECFF0" w14:textId="77777777" w:rsidR="0061576D" w:rsidRDefault="0061576D">
            <w:r w:rsidRPr="006025E4">
              <w:t>Links</w:t>
            </w:r>
          </w:p>
        </w:tc>
      </w:tr>
      <w:tr w:rsidR="0061576D" w14:paraId="11AF54F7" w14:textId="77777777" w:rsidTr="2A27FF4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88612E2" w14:textId="77777777" w:rsidR="0061576D" w:rsidRDefault="0061576D">
            <w:r>
              <w:t>What to look for:</w:t>
            </w:r>
          </w:p>
          <w:p w14:paraId="39708A52" w14:textId="4B7AEC9B" w:rsidR="0061576D" w:rsidRDefault="0061576D" w:rsidP="5826FF5A">
            <w:pPr>
              <w:pStyle w:val="ListBullet"/>
              <w:rPr>
                <w:rFonts w:eastAsia="Calibri"/>
              </w:rPr>
            </w:pPr>
            <w:r>
              <w:t xml:space="preserve">Can students </w:t>
            </w:r>
            <w:r w:rsidR="6F367A2C" w:rsidRPr="2A27FF49">
              <w:rPr>
                <w:rFonts w:eastAsia="Calibri"/>
              </w:rPr>
              <w:t>investigate angles at a point and establish that they form an angle of revolution and add to 360°?</w:t>
            </w:r>
            <w:r w:rsidR="6C0E51BD" w:rsidRPr="2A27FF49">
              <w:rPr>
                <w:rFonts w:eastAsia="Calibri"/>
              </w:rPr>
              <w:t xml:space="preserve"> </w:t>
            </w:r>
            <w:r w:rsidR="6C0E51BD" w:rsidRPr="2A27FF49">
              <w:rPr>
                <w:b/>
                <w:bCs/>
              </w:rPr>
              <w:t>[MAO-WM-01, MA3-GM-03]</w:t>
            </w:r>
          </w:p>
          <w:p w14:paraId="7D67225A" w14:textId="117F1BDD" w:rsidR="0061576D" w:rsidRPr="004A53BF" w:rsidRDefault="6F367A2C" w:rsidP="004A53BF">
            <w:pPr>
              <w:pStyle w:val="ListBullet"/>
            </w:pPr>
            <w:r w:rsidRPr="2A27FF49">
              <w:rPr>
                <w:rFonts w:eastAsia="Calibri"/>
              </w:rPr>
              <w:t>Can students use a protractor to measure and identify types of angles</w:t>
            </w:r>
            <w:r w:rsidR="0061576D">
              <w:t xml:space="preserve">? </w:t>
            </w:r>
            <w:r w:rsidR="0061576D" w:rsidRPr="2A27FF49">
              <w:rPr>
                <w:b/>
                <w:bCs/>
              </w:rPr>
              <w:t>[</w:t>
            </w:r>
            <w:r w:rsidR="54B6A02D" w:rsidRPr="2A27FF49">
              <w:rPr>
                <w:b/>
                <w:bCs/>
              </w:rPr>
              <w:t>MAO-WM-01, MA3-GM-03</w:t>
            </w:r>
            <w:r w:rsidR="0061576D" w:rsidRPr="2A27FF49">
              <w:rPr>
                <w:b/>
                <w:bCs/>
              </w:rPr>
              <w:t>]</w:t>
            </w:r>
          </w:p>
        </w:tc>
        <w:tc>
          <w:tcPr>
            <w:tcW w:w="7280" w:type="dxa"/>
          </w:tcPr>
          <w:p w14:paraId="789DC4E9" w14:textId="67673B97" w:rsidR="0061576D" w:rsidRDefault="0061576D">
            <w:r>
              <w:t xml:space="preserve">Links to </w:t>
            </w:r>
            <w:hyperlink r:id="rId37" w:history="1">
              <w:r w:rsidRPr="009F54DE">
                <w:rPr>
                  <w:rStyle w:val="Hyperlink"/>
                </w:rPr>
                <w:t>National Numeracy Learning Progressions</w:t>
              </w:r>
            </w:hyperlink>
            <w:r>
              <w:t xml:space="preserve"> (NNLP):</w:t>
            </w:r>
          </w:p>
          <w:p w14:paraId="35301C02" w14:textId="3BDFB9AC" w:rsidR="0061576D" w:rsidRDefault="00F007E2">
            <w:pPr>
              <w:pStyle w:val="ListBullet"/>
            </w:pPr>
            <w:r>
              <w:t>UuM8, UGP5, UGP6</w:t>
            </w:r>
            <w:r w:rsidR="0061576D">
              <w:t>.</w:t>
            </w:r>
          </w:p>
        </w:tc>
      </w:tr>
    </w:tbl>
    <w:p w14:paraId="7019BD67" w14:textId="2FDE28B7" w:rsidR="0061576D" w:rsidRDefault="0061576D">
      <w:pPr>
        <w:spacing w:before="0" w:after="160" w:line="259" w:lineRule="auto"/>
      </w:pPr>
      <w:r>
        <w:br w:type="page"/>
      </w:r>
    </w:p>
    <w:p w14:paraId="5F9ED04E" w14:textId="1C1E602F" w:rsidR="0061576D" w:rsidRDefault="0061576D" w:rsidP="0097220A">
      <w:pPr>
        <w:pStyle w:val="Heading1"/>
      </w:pPr>
      <w:bookmarkStart w:id="33" w:name="_Lesson_4"/>
      <w:bookmarkStart w:id="34" w:name="_Toc156834392"/>
      <w:bookmarkEnd w:id="33"/>
      <w:r>
        <w:lastRenderedPageBreak/>
        <w:t>Lesson 4</w:t>
      </w:r>
      <w:bookmarkEnd w:id="34"/>
    </w:p>
    <w:p w14:paraId="0506C1AD" w14:textId="1F447F47" w:rsidR="00DD3217" w:rsidRPr="00DD3217" w:rsidRDefault="5B977270" w:rsidP="0097220A">
      <w:pPr>
        <w:pStyle w:val="FeatureBoxPink"/>
      </w:pPr>
      <w:r w:rsidRPr="456C101D">
        <w:rPr>
          <w:b/>
          <w:bCs/>
        </w:rPr>
        <w:t>Core concept:</w:t>
      </w:r>
      <w:r w:rsidR="0AA2DE7C">
        <w:t xml:space="preserve"> </w:t>
      </w:r>
      <w:r w:rsidR="00CC5618">
        <w:t>a</w:t>
      </w:r>
      <w:r w:rsidR="703493EA">
        <w:t>ngles can be found in art, architecture and engineering.</w:t>
      </w:r>
    </w:p>
    <w:p w14:paraId="58D38FA3" w14:textId="015DAF94" w:rsidR="2BEAC92C" w:rsidRDefault="2BEAC92C" w:rsidP="0097220A">
      <w:pPr>
        <w:pStyle w:val="Heading2"/>
      </w:pPr>
      <w:bookmarkStart w:id="35" w:name="_Toc156834393"/>
      <w:r>
        <w:t>Daily number sense – 10 minutes</w:t>
      </w:r>
      <w:bookmarkEnd w:id="35"/>
    </w:p>
    <w:p w14:paraId="3CE09143" w14:textId="7FA74B03" w:rsidR="00B36FCA" w:rsidRDefault="00B36FCA" w:rsidP="00EF2527">
      <w:pPr>
        <w:pStyle w:val="ListNumber"/>
        <w:numPr>
          <w:ilvl w:val="0"/>
          <w:numId w:val="13"/>
        </w:numPr>
      </w:pPr>
      <w:r>
        <w:t>From a class need surfaced through formative assessment data, identify a short, focused activity that targets students’ knowledge, understanding and skills. Example activities may be drawn from the following resources:</w:t>
      </w:r>
    </w:p>
    <w:p w14:paraId="0E318006" w14:textId="24EE20C7" w:rsidR="00B36FCA" w:rsidRDefault="00861907" w:rsidP="0097220A">
      <w:pPr>
        <w:pStyle w:val="ListBullet"/>
        <w:ind w:left="1134"/>
      </w:pPr>
      <w:hyperlink r:id="rId38" w:anchor="catalogue_auto">
        <w:r w:rsidR="00B36FCA" w:rsidRPr="2A27FF49">
          <w:rPr>
            <w:rStyle w:val="Hyperlink"/>
          </w:rPr>
          <w:t>Mathematics K</w:t>
        </w:r>
        <w:r w:rsidR="00CC5618">
          <w:rPr>
            <w:rStyle w:val="Hyperlink"/>
          </w:rPr>
          <w:t>–</w:t>
        </w:r>
        <w:r w:rsidR="00B36FCA" w:rsidRPr="2A27FF49">
          <w:rPr>
            <w:rStyle w:val="Hyperlink"/>
          </w:rPr>
          <w:t>6 resources</w:t>
        </w:r>
      </w:hyperlink>
    </w:p>
    <w:p w14:paraId="2854851B" w14:textId="131598A9" w:rsidR="00B36FCA" w:rsidRPr="00B36FCA" w:rsidRDefault="00861907" w:rsidP="0097220A">
      <w:pPr>
        <w:pStyle w:val="ListBullet"/>
        <w:ind w:left="1134"/>
      </w:pPr>
      <w:hyperlink r:id="rId39">
        <w:r w:rsidR="00B36FCA" w:rsidRPr="2A27FF49">
          <w:rPr>
            <w:rStyle w:val="Hyperlink"/>
          </w:rPr>
          <w:t>Universal Resources Hub</w:t>
        </w:r>
      </w:hyperlink>
      <w:r w:rsidR="00B36FCA">
        <w:t>.</w:t>
      </w:r>
    </w:p>
    <w:p w14:paraId="5969F39F" w14:textId="4A4383D2" w:rsidR="0061576D" w:rsidRDefault="1AEF94A4" w:rsidP="00035751">
      <w:pPr>
        <w:pStyle w:val="Heading2"/>
      </w:pPr>
      <w:bookmarkStart w:id="36" w:name="_Toc156834394"/>
      <w:r>
        <w:t xml:space="preserve">Core lesson </w:t>
      </w:r>
      <w:r w:rsidR="09F367E1">
        <w:t>1</w:t>
      </w:r>
      <w:r w:rsidR="00CC5618">
        <w:t xml:space="preserve"> –</w:t>
      </w:r>
      <w:r>
        <w:t xml:space="preserve"> </w:t>
      </w:r>
      <w:r w:rsidR="00CC5618">
        <w:t>a</w:t>
      </w:r>
      <w:r w:rsidR="0B36EF1A">
        <w:t xml:space="preserve">ngles in images </w:t>
      </w:r>
      <w:r>
        <w:t xml:space="preserve">– </w:t>
      </w:r>
      <w:r w:rsidR="549EE774">
        <w:t>1</w:t>
      </w:r>
      <w:r w:rsidR="6A83731C">
        <w:t>0</w:t>
      </w:r>
      <w:r>
        <w:t xml:space="preserve"> minutes</w:t>
      </w:r>
      <w:bookmarkEnd w:id="36"/>
    </w:p>
    <w:p w14:paraId="50B404B6" w14:textId="77777777" w:rsidR="0061576D" w:rsidRDefault="0061576D" w:rsidP="0097220A">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8CEAE35"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25258DD0" w14:textId="77777777" w:rsidR="0061576D" w:rsidRDefault="0061576D" w:rsidP="0097220A">
            <w:r w:rsidRPr="008C3A46">
              <w:t>Core concept learning intentions</w:t>
            </w:r>
          </w:p>
        </w:tc>
        <w:tc>
          <w:tcPr>
            <w:tcW w:w="7280" w:type="dxa"/>
          </w:tcPr>
          <w:p w14:paraId="2CBE3A48" w14:textId="77777777" w:rsidR="0061576D" w:rsidRDefault="0061576D" w:rsidP="0097220A">
            <w:r w:rsidRPr="008C3A46">
              <w:t>Core concept success criteria</w:t>
            </w:r>
          </w:p>
        </w:tc>
      </w:tr>
      <w:tr w:rsidR="0061576D" w14:paraId="3942CF52"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4BFDD6C2" w14:textId="77777777" w:rsidR="0061576D" w:rsidRDefault="0061576D" w:rsidP="0097220A">
            <w:r>
              <w:t>Students are learning to:</w:t>
            </w:r>
          </w:p>
          <w:p w14:paraId="4360EC51" w14:textId="77777777" w:rsidR="00460565" w:rsidRPr="00460565" w:rsidRDefault="46BAD0C5" w:rsidP="0097220A">
            <w:pPr>
              <w:pStyle w:val="ListBullet"/>
            </w:pPr>
            <w:r w:rsidRPr="2A27FF49">
              <w:rPr>
                <w:rFonts w:eastAsia="Arial"/>
              </w:rPr>
              <w:t>estimate, measure and compare angles using degrees</w:t>
            </w:r>
          </w:p>
          <w:p w14:paraId="6E926C7E" w14:textId="58644C2D" w:rsidR="0061576D" w:rsidRDefault="00460565" w:rsidP="0097220A">
            <w:pPr>
              <w:pStyle w:val="ListBullet"/>
            </w:pPr>
            <w:r>
              <w:lastRenderedPageBreak/>
              <w:t>i</w:t>
            </w:r>
            <w:r w:rsidRPr="005C663B">
              <w:t>nvestigate angles on a straight line and angles at a point</w:t>
            </w:r>
            <w:r w:rsidR="46BAD0C5" w:rsidRPr="2A27FF49">
              <w:rPr>
                <w:rFonts w:eastAsia="Arial"/>
              </w:rPr>
              <w:t>.</w:t>
            </w:r>
          </w:p>
        </w:tc>
        <w:tc>
          <w:tcPr>
            <w:tcW w:w="7280" w:type="dxa"/>
          </w:tcPr>
          <w:p w14:paraId="0258FE83" w14:textId="77777777" w:rsidR="0061576D" w:rsidRDefault="0061576D" w:rsidP="0097220A">
            <w:r>
              <w:lastRenderedPageBreak/>
              <w:t>Students can:</w:t>
            </w:r>
          </w:p>
          <w:p w14:paraId="603C7066" w14:textId="67368517" w:rsidR="0061576D" w:rsidRDefault="6881F815" w:rsidP="0097220A">
            <w:pPr>
              <w:pStyle w:val="ListBullet"/>
            </w:pPr>
            <w:r>
              <w:t xml:space="preserve">estimate and describe the size of angles using known angles as </w:t>
            </w:r>
            <w:r>
              <w:lastRenderedPageBreak/>
              <w:t>benchmarks</w:t>
            </w:r>
          </w:p>
          <w:p w14:paraId="5398B604" w14:textId="56A3C4A5" w:rsidR="0061576D" w:rsidRDefault="218D2B59" w:rsidP="0097220A">
            <w:pPr>
              <w:pStyle w:val="ListBullet"/>
              <w:rPr>
                <w:rFonts w:eastAsia="Calibri"/>
              </w:rPr>
            </w:pPr>
            <w:r w:rsidRPr="2A27FF49">
              <w:rPr>
                <w:rFonts w:eastAsia="Calibri"/>
              </w:rPr>
              <w:t>recognise right angles, angles on a straight line and angles at a point embedded in diagrams</w:t>
            </w:r>
          </w:p>
          <w:p w14:paraId="73770D36" w14:textId="5C881490" w:rsidR="0061576D" w:rsidRDefault="244D9DF0" w:rsidP="0097220A">
            <w:pPr>
              <w:pStyle w:val="ListBullet"/>
            </w:pPr>
            <w:r>
              <w:t xml:space="preserve">create and </w:t>
            </w:r>
            <w:r w:rsidR="6881F815">
              <w:t>record angle measurements using the symbol for degrees (°)</w:t>
            </w:r>
            <w:r w:rsidR="0030C8F1">
              <w:t>.</w:t>
            </w:r>
          </w:p>
        </w:tc>
      </w:tr>
    </w:tbl>
    <w:p w14:paraId="72FF64F5" w14:textId="1D4A85AE" w:rsidR="634E85F4" w:rsidRDefault="6881F815" w:rsidP="0097220A">
      <w:pPr>
        <w:pStyle w:val="ListNumber"/>
      </w:pPr>
      <w:r>
        <w:lastRenderedPageBreak/>
        <w:t xml:space="preserve">Display </w:t>
      </w:r>
      <w:hyperlink w:anchor="_Resource_6_–">
        <w:r w:rsidR="00FD4678" w:rsidRPr="456C101D">
          <w:rPr>
            <w:rStyle w:val="Hyperlink"/>
          </w:rPr>
          <w:t>Resource 6</w:t>
        </w:r>
        <w:r w:rsidR="00CC5618">
          <w:rPr>
            <w:rStyle w:val="Hyperlink"/>
          </w:rPr>
          <w:t xml:space="preserve"> –</w:t>
        </w:r>
        <w:r w:rsidR="00FD4678" w:rsidRPr="456C101D">
          <w:rPr>
            <w:rStyle w:val="Hyperlink"/>
          </w:rPr>
          <w:t xml:space="preserve"> </w:t>
        </w:r>
        <w:r w:rsidR="00CC5618">
          <w:rPr>
            <w:rStyle w:val="Hyperlink"/>
          </w:rPr>
          <w:t>a</w:t>
        </w:r>
        <w:r w:rsidR="00FD4678" w:rsidRPr="456C101D">
          <w:rPr>
            <w:rStyle w:val="Hyperlink"/>
          </w:rPr>
          <w:t>ngles in images</w:t>
        </w:r>
      </w:hyperlink>
      <w:r w:rsidR="754935C2">
        <w:t xml:space="preserve"> and ask students to identify examples of acute, right, obtuse, straight and reflex angles.</w:t>
      </w:r>
    </w:p>
    <w:p w14:paraId="2099F67B" w14:textId="72AF16CA" w:rsidR="0D24676B" w:rsidRDefault="60FAE9A9" w:rsidP="0097220A">
      <w:pPr>
        <w:pStyle w:val="ListNumber"/>
        <w:rPr>
          <w:rFonts w:eastAsia="Calibri"/>
        </w:rPr>
      </w:pPr>
      <w:r w:rsidRPr="456C101D">
        <w:rPr>
          <w:rFonts w:eastAsia="Calibri"/>
        </w:rPr>
        <w:t>Label angles identified from student responses.</w:t>
      </w:r>
    </w:p>
    <w:p w14:paraId="622C2535" w14:textId="1B24DC78" w:rsidR="6945DA79" w:rsidRDefault="6945DA79" w:rsidP="0097220A">
      <w:pPr>
        <w:pStyle w:val="Heading2"/>
      </w:pPr>
      <w:bookmarkStart w:id="37" w:name="_Toc156834395"/>
      <w:r>
        <w:t>Core lesson 2</w:t>
      </w:r>
      <w:r w:rsidR="00CC5618">
        <w:t xml:space="preserve"> –</w:t>
      </w:r>
      <w:r>
        <w:t xml:space="preserve"> </w:t>
      </w:r>
      <w:r w:rsidR="00CC5618">
        <w:t>b</w:t>
      </w:r>
      <w:r>
        <w:t xml:space="preserve">uilding with angles – </w:t>
      </w:r>
      <w:r w:rsidR="6BFEE92B">
        <w:t>3</w:t>
      </w:r>
      <w:r>
        <w:t>0 minutes</w:t>
      </w:r>
      <w:bookmarkEnd w:id="37"/>
    </w:p>
    <w:p w14:paraId="3E87CD2D" w14:textId="6FDFDD6C" w:rsidR="3CEE7D43" w:rsidRDefault="7690174F" w:rsidP="0097220A">
      <w:pPr>
        <w:pStyle w:val="ListNumber"/>
      </w:pPr>
      <w:r>
        <w:t xml:space="preserve">Provide pairs of students with </w:t>
      </w:r>
      <w:r w:rsidR="0F2FAFEB">
        <w:t>30</w:t>
      </w:r>
      <w:r w:rsidR="5E68F4C8">
        <w:t xml:space="preserve"> </w:t>
      </w:r>
      <w:r w:rsidR="00D81EAE">
        <w:t>ice-cream</w:t>
      </w:r>
      <w:r w:rsidR="5E68F4C8">
        <w:t xml:space="preserve"> sticks, </w:t>
      </w:r>
      <w:r w:rsidR="55593C01">
        <w:t xml:space="preserve">adhesive putty </w:t>
      </w:r>
      <w:r w:rsidR="5E68F4C8">
        <w:t xml:space="preserve">and sticky tape. Explain that students need to use these items to build a tower that is at least </w:t>
      </w:r>
      <w:r w:rsidR="3E8558B2">
        <w:t>15</w:t>
      </w:r>
      <w:r w:rsidR="00B25979">
        <w:t> </w:t>
      </w:r>
      <w:r w:rsidR="3E8558B2">
        <w:t xml:space="preserve">cm tall and can hold a weight of </w:t>
      </w:r>
      <w:r w:rsidR="159D1CB3">
        <w:t>2</w:t>
      </w:r>
      <w:r w:rsidR="3E8558B2">
        <w:t>00 grams.</w:t>
      </w:r>
      <w:r w:rsidR="2F6D3A7C">
        <w:t xml:space="preserve"> They can only use the items provided</w:t>
      </w:r>
      <w:r w:rsidR="00445147">
        <w:t xml:space="preserve"> and not all items need t</w:t>
      </w:r>
      <w:r w:rsidR="00205BAA">
        <w:t>o be used</w:t>
      </w:r>
      <w:r w:rsidR="2F6D3A7C">
        <w:t>.</w:t>
      </w:r>
    </w:p>
    <w:p w14:paraId="59AD9565" w14:textId="72EF8FB2" w:rsidR="6802372C" w:rsidRDefault="2F6D3A7C" w:rsidP="0097220A">
      <w:pPr>
        <w:pStyle w:val="ListNumber"/>
        <w:rPr>
          <w:rFonts w:eastAsia="Calibri"/>
        </w:rPr>
      </w:pPr>
      <w:r w:rsidRPr="37DD39E7">
        <w:rPr>
          <w:rFonts w:eastAsia="Calibri"/>
        </w:rPr>
        <w:t>Remind students of the previous images</w:t>
      </w:r>
      <w:r w:rsidR="70CCBF87" w:rsidRPr="37DD39E7">
        <w:rPr>
          <w:rFonts w:eastAsia="Calibri"/>
        </w:rPr>
        <w:t>,</w:t>
      </w:r>
      <w:r w:rsidRPr="37DD39E7">
        <w:rPr>
          <w:rFonts w:eastAsia="Calibri"/>
        </w:rPr>
        <w:t xml:space="preserve"> </w:t>
      </w:r>
      <w:r w:rsidR="79A49D53" w:rsidRPr="37DD39E7">
        <w:rPr>
          <w:rFonts w:eastAsia="Calibri"/>
        </w:rPr>
        <w:t>the</w:t>
      </w:r>
      <w:r w:rsidRPr="37DD39E7">
        <w:rPr>
          <w:rFonts w:eastAsia="Calibri"/>
        </w:rPr>
        <w:t xml:space="preserve"> angles they noticed and why these angles might be used in engineering </w:t>
      </w:r>
      <w:r w:rsidR="4CEA65EB" w:rsidRPr="37DD39E7">
        <w:rPr>
          <w:rFonts w:eastAsia="Calibri"/>
        </w:rPr>
        <w:t>or</w:t>
      </w:r>
      <w:r w:rsidRPr="37DD39E7">
        <w:rPr>
          <w:rFonts w:eastAsia="Calibri"/>
        </w:rPr>
        <w:t xml:space="preserve"> buildings. Pairs construct their tower</w:t>
      </w:r>
      <w:r w:rsidR="2BC3840E" w:rsidRPr="37DD39E7">
        <w:rPr>
          <w:rFonts w:eastAsia="Calibri"/>
        </w:rPr>
        <w:t>, ensuring it meets the criteria.</w:t>
      </w:r>
    </w:p>
    <w:p w14:paraId="38D5CDDB" w14:textId="3FD2062C" w:rsidR="1D55F7D5" w:rsidRDefault="19BE0449" w:rsidP="0097220A">
      <w:pPr>
        <w:pStyle w:val="ListNumber"/>
        <w:rPr>
          <w:rFonts w:eastAsia="Calibri"/>
        </w:rPr>
      </w:pPr>
      <w:r>
        <w:t>Once pairs have constructed their tower, provide them with a digital device to take a photograph of their tower.</w:t>
      </w:r>
    </w:p>
    <w:p w14:paraId="3A02B694" w14:textId="6FD6A6AB" w:rsidR="30F01370" w:rsidRDefault="5F3283DA" w:rsidP="0097220A">
      <w:pPr>
        <w:pStyle w:val="ListNumber"/>
      </w:pPr>
      <w:r>
        <w:t>Provide pairs of students with protractors</w:t>
      </w:r>
      <w:r w:rsidR="2A168BB5">
        <w:t xml:space="preserve"> and</w:t>
      </w:r>
      <w:r>
        <w:t xml:space="preserve"> </w:t>
      </w:r>
      <w:r w:rsidR="4239C207">
        <w:t>their workbook</w:t>
      </w:r>
      <w:r w:rsidR="0F0CAAE2">
        <w:t>s</w:t>
      </w:r>
      <w:r>
        <w:t xml:space="preserve">. </w:t>
      </w:r>
      <w:r w:rsidR="63209AAD">
        <w:t>Students</w:t>
      </w:r>
      <w:r>
        <w:t xml:space="preserve"> work with their partner to find</w:t>
      </w:r>
      <w:r w:rsidR="250669FA">
        <w:t xml:space="preserve">, </w:t>
      </w:r>
      <w:r>
        <w:t>measure</w:t>
      </w:r>
      <w:r w:rsidR="39878DAE">
        <w:t xml:space="preserve"> and record</w:t>
      </w:r>
      <w:r>
        <w:t xml:space="preserve"> angle</w:t>
      </w:r>
      <w:r w:rsidR="68EF64C9">
        <w:t>s</w:t>
      </w:r>
      <w:r w:rsidR="38093EB6">
        <w:t xml:space="preserve"> in their tower</w:t>
      </w:r>
      <w:r>
        <w:t>.</w:t>
      </w:r>
      <w:r w:rsidR="00EF1305">
        <w:t xml:space="preserve"> Students</w:t>
      </w:r>
      <w:r w:rsidR="008932D9">
        <w:t xml:space="preserve"> can use the markup tool to highlight the vertex and arms of the angles</w:t>
      </w:r>
      <w:r w:rsidR="000B3A72">
        <w:t>.</w:t>
      </w:r>
    </w:p>
    <w:p w14:paraId="02EA5AA9" w14:textId="702A9E83" w:rsidR="6945DA79" w:rsidRDefault="6945DA79" w:rsidP="0097220A">
      <w:pPr>
        <w:pStyle w:val="Heading2"/>
      </w:pPr>
      <w:bookmarkStart w:id="38" w:name="_Toc156834396"/>
      <w:r>
        <w:lastRenderedPageBreak/>
        <w:t>Core lesson 3</w:t>
      </w:r>
      <w:r w:rsidR="00CC5618">
        <w:t xml:space="preserve"> –</w:t>
      </w:r>
      <w:r>
        <w:t xml:space="preserve"> </w:t>
      </w:r>
      <w:r w:rsidR="00CC5618">
        <w:t>t</w:t>
      </w:r>
      <w:r>
        <w:t>esting – 20 minutes</w:t>
      </w:r>
      <w:bookmarkEnd w:id="38"/>
    </w:p>
    <w:p w14:paraId="2EF4B18D" w14:textId="1BEF02C7" w:rsidR="632F8E42" w:rsidRDefault="72703B21" w:rsidP="3800E185">
      <w:pPr>
        <w:pStyle w:val="ListNumber"/>
        <w:rPr>
          <w:rFonts w:eastAsia="Calibri"/>
        </w:rPr>
      </w:pPr>
      <w:r>
        <w:t xml:space="preserve">Regroup pairs with their constructed towers to test which tower can hold </w:t>
      </w:r>
      <w:r w:rsidR="61C4A209">
        <w:t>2</w:t>
      </w:r>
      <w:r>
        <w:t>00</w:t>
      </w:r>
      <w:r w:rsidR="00CC5618">
        <w:t> </w:t>
      </w:r>
      <w:r>
        <w:t>grams.</w:t>
      </w:r>
    </w:p>
    <w:p w14:paraId="283FCB5F" w14:textId="0B65A012" w:rsidR="632F8E42" w:rsidRDefault="72703B21" w:rsidP="3800E185">
      <w:pPr>
        <w:pStyle w:val="ListNumber"/>
        <w:rPr>
          <w:rFonts w:eastAsia="Calibri"/>
        </w:rPr>
      </w:pPr>
      <w:r w:rsidRPr="456C101D">
        <w:rPr>
          <w:rFonts w:eastAsia="Calibri"/>
        </w:rPr>
        <w:t>Place the weight on each tower, ensuring it can hold the weight for at least 10</w:t>
      </w:r>
      <w:r w:rsidR="00CC5618">
        <w:rPr>
          <w:rFonts w:eastAsia="Calibri"/>
        </w:rPr>
        <w:t> </w:t>
      </w:r>
      <w:r w:rsidRPr="456C101D">
        <w:rPr>
          <w:rFonts w:eastAsia="Calibri"/>
        </w:rPr>
        <w:t>seconds.</w:t>
      </w:r>
    </w:p>
    <w:p w14:paraId="67048E19" w14:textId="2E100D43" w:rsidR="632F8E42" w:rsidRDefault="632F8E42" w:rsidP="3800E185">
      <w:pPr>
        <w:pStyle w:val="FeatureBox"/>
        <w:rPr>
          <w:rFonts w:eastAsia="Calibri"/>
        </w:rPr>
      </w:pPr>
      <w:r w:rsidRPr="37DD39E7">
        <w:rPr>
          <w:b/>
          <w:bCs/>
        </w:rPr>
        <w:t xml:space="preserve">Note: </w:t>
      </w:r>
      <w:r w:rsidR="00CC5618" w:rsidRPr="00CC5618">
        <w:t>m</w:t>
      </w:r>
      <w:r w:rsidRPr="00CC5618">
        <w:t>ore</w:t>
      </w:r>
      <w:r>
        <w:t xml:space="preserve"> weight can be added if needed to determine which tower is the strongest.</w:t>
      </w:r>
      <w:r w:rsidR="00842247">
        <w:t xml:space="preserve"> </w:t>
      </w:r>
      <w:r w:rsidR="00C5655A">
        <w:t xml:space="preserve">Discuss the strength and rigidity of </w:t>
      </w:r>
      <w:r w:rsidR="003F256D">
        <w:t xml:space="preserve">triangular components in the structures. Point out that triangles </w:t>
      </w:r>
      <w:r w:rsidR="001A5FC5">
        <w:t>are used in many bridges, in the long booms of construction cranes and in the structural parts of buildings</w:t>
      </w:r>
      <w:r w:rsidR="006B530D">
        <w:t xml:space="preserve"> </w:t>
      </w:r>
      <w:r w:rsidR="00C2134A">
        <w:t>(</w:t>
      </w:r>
      <w:r w:rsidR="006B530D">
        <w:t>Van de Walle</w:t>
      </w:r>
      <w:r w:rsidR="00C2134A">
        <w:t xml:space="preserve"> 2019).</w:t>
      </w:r>
    </w:p>
    <w:p w14:paraId="6A00FDE4" w14:textId="50CC523B" w:rsidR="51AFCB74" w:rsidRDefault="748B8AFA" w:rsidP="3800E185">
      <w:pPr>
        <w:pStyle w:val="ListNumber"/>
      </w:pPr>
      <w:r>
        <w:t>When testing each tower</w:t>
      </w:r>
      <w:r w:rsidR="68B1276C">
        <w:t>,</w:t>
      </w:r>
      <w:r>
        <w:t xml:space="preserve"> discuss:</w:t>
      </w:r>
    </w:p>
    <w:p w14:paraId="6F44A584" w14:textId="2ED161DA" w:rsidR="51AFCB74" w:rsidRDefault="748B8AFA" w:rsidP="00035751">
      <w:pPr>
        <w:pStyle w:val="ListBullet"/>
        <w:ind w:left="1134"/>
        <w:rPr>
          <w:rFonts w:eastAsia="Calibri"/>
        </w:rPr>
      </w:pPr>
      <w:r>
        <w:t xml:space="preserve">What angles </w:t>
      </w:r>
      <w:r w:rsidR="7C85B2CB">
        <w:t xml:space="preserve">did </w:t>
      </w:r>
      <w:r>
        <w:t>you identify in the tower?</w:t>
      </w:r>
    </w:p>
    <w:p w14:paraId="17A1CC0E" w14:textId="14FA84E7" w:rsidR="51AFCB74" w:rsidRDefault="748B8AFA" w:rsidP="00035751">
      <w:pPr>
        <w:pStyle w:val="ListBullet"/>
        <w:ind w:left="1134"/>
        <w:rPr>
          <w:rFonts w:eastAsia="Calibri"/>
        </w:rPr>
      </w:pPr>
      <w:r>
        <w:t>Why are some towers stronger than others?</w:t>
      </w:r>
      <w:r w:rsidR="2FC53B58">
        <w:t xml:space="preserve"> What makes them stronger?</w:t>
      </w:r>
    </w:p>
    <w:p w14:paraId="1A6983B4" w14:textId="23EA2800" w:rsidR="5226F785" w:rsidRDefault="5A77822B" w:rsidP="00035751">
      <w:pPr>
        <w:pStyle w:val="ListBullet"/>
        <w:ind w:left="1134"/>
        <w:rPr>
          <w:rFonts w:eastAsia="Calibri"/>
        </w:rPr>
      </w:pPr>
      <w:r w:rsidRPr="2A27FF49">
        <w:rPr>
          <w:rFonts w:eastAsia="Calibri"/>
        </w:rPr>
        <w:t>If you built the tower again, what would you do differently?</w:t>
      </w:r>
    </w:p>
    <w:p w14:paraId="09E2E7F2" w14:textId="38D99EFA" w:rsidR="18D70264" w:rsidRDefault="52D45D26" w:rsidP="00035751">
      <w:pPr>
        <w:pStyle w:val="ListBullet"/>
        <w:ind w:left="1134"/>
        <w:rPr>
          <w:rFonts w:eastAsia="Calibri"/>
        </w:rPr>
      </w:pPr>
      <w:r w:rsidRPr="2A27FF49">
        <w:rPr>
          <w:rFonts w:eastAsia="Calibri"/>
        </w:rPr>
        <w:t>Would more craft sticks make the tower stronger? Why</w:t>
      </w:r>
      <w:r w:rsidR="00CC5618">
        <w:rPr>
          <w:rFonts w:eastAsia="Calibri"/>
        </w:rPr>
        <w:t xml:space="preserve"> or </w:t>
      </w:r>
      <w:r w:rsidRPr="2A27FF49">
        <w:rPr>
          <w:rFonts w:eastAsia="Calibri"/>
        </w:rPr>
        <w:t>why not?</w:t>
      </w:r>
    </w:p>
    <w:p w14:paraId="4E1FE5F9" w14:textId="365859EB" w:rsidR="5295DC41" w:rsidRDefault="56DD7AD1" w:rsidP="00035751">
      <w:pPr>
        <w:pStyle w:val="ListBullet"/>
        <w:ind w:left="1134"/>
        <w:rPr>
          <w:rFonts w:eastAsia="Calibri"/>
        </w:rPr>
      </w:pPr>
      <w:r w:rsidRPr="2A27FF49">
        <w:rPr>
          <w:rFonts w:eastAsia="Calibri"/>
        </w:rPr>
        <w:t>Why do engineers use angles in buildings and bridges?</w:t>
      </w:r>
    </w:p>
    <w:p w14:paraId="3107C13F" w14:textId="77777777" w:rsidR="00CC5618" w:rsidRDefault="00CC5618">
      <w:pPr>
        <w:suppressAutoHyphens w:val="0"/>
        <w:spacing w:before="0" w:after="160" w:line="259" w:lineRule="auto"/>
      </w:pPr>
      <w:r>
        <w:br w:type="page"/>
      </w:r>
    </w:p>
    <w:p w14:paraId="49058589" w14:textId="7A0BC815" w:rsidR="0061576D" w:rsidRDefault="0061576D" w:rsidP="0061576D">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CE54CA6"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73E0C4F7" w14:textId="77777777" w:rsidR="0061576D" w:rsidRDefault="0061576D">
            <w:r w:rsidRPr="000A107F">
              <w:t>Too hard?</w:t>
            </w:r>
          </w:p>
        </w:tc>
        <w:tc>
          <w:tcPr>
            <w:tcW w:w="7280" w:type="dxa"/>
          </w:tcPr>
          <w:p w14:paraId="10F11CA9" w14:textId="77777777" w:rsidR="0061576D" w:rsidRDefault="0061576D">
            <w:r w:rsidRPr="000A107F">
              <w:t>Too easy?</w:t>
            </w:r>
          </w:p>
        </w:tc>
      </w:tr>
      <w:tr w:rsidR="0061576D" w14:paraId="1549D203"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0E8149BC" w14:textId="1D1BC1F7" w:rsidR="0061576D" w:rsidRDefault="0ADD1A07" w:rsidP="5826FF5A">
            <w:r>
              <w:t>Students cannot describe angle sizes using known benchmarks or measure angles using the symbol for degrees (°).</w:t>
            </w:r>
          </w:p>
          <w:p w14:paraId="6E53A611" w14:textId="2924A222" w:rsidR="0061576D" w:rsidRDefault="0ADD1A07" w:rsidP="5826FF5A">
            <w:pPr>
              <w:pStyle w:val="ListBullet"/>
              <w:rPr>
                <w:rFonts w:eastAsia="Calibri"/>
              </w:rPr>
            </w:pPr>
            <w:r>
              <w:t>After drawing the arms of the angles, ask students which type of angles they are likely to be.</w:t>
            </w:r>
          </w:p>
          <w:p w14:paraId="76BE37B4" w14:textId="0EDBD36E" w:rsidR="0061576D" w:rsidRDefault="0ADD1A07" w:rsidP="5826FF5A">
            <w:pPr>
              <w:pStyle w:val="ListBullet"/>
              <w:rPr>
                <w:rFonts w:eastAsia="Calibri"/>
              </w:rPr>
            </w:pPr>
            <w:r>
              <w:t>Support students to align their protractor accurately, then count the number of degrees in the angle starting from 0°.</w:t>
            </w:r>
          </w:p>
        </w:tc>
        <w:tc>
          <w:tcPr>
            <w:tcW w:w="7280" w:type="dxa"/>
          </w:tcPr>
          <w:p w14:paraId="119F6B72" w14:textId="09BD2AB2" w:rsidR="0061576D" w:rsidRDefault="71CB9C1C" w:rsidP="3800E185">
            <w:r w:rsidRPr="3800E185">
              <w:t>Students can describe angle sizes using known benchmarks or measure angles using the symbol for degrees (°).</w:t>
            </w:r>
          </w:p>
          <w:p w14:paraId="69518A25" w14:textId="47976076" w:rsidR="0061576D" w:rsidRDefault="0ADD1A07" w:rsidP="3800E185">
            <w:pPr>
              <w:pStyle w:val="ListBullet"/>
              <w:rPr>
                <w:rFonts w:eastAsia="Calibri"/>
              </w:rPr>
            </w:pPr>
            <w:r>
              <w:t xml:space="preserve">Provide students with </w:t>
            </w:r>
            <w:hyperlink w:anchor="_Resource_7_–">
              <w:r w:rsidR="00BF25D1" w:rsidRPr="2A27FF49">
                <w:rPr>
                  <w:rStyle w:val="Hyperlink"/>
                  <w:rFonts w:eastAsia="Calibri"/>
                </w:rPr>
                <w:t>Resource 7</w:t>
              </w:r>
              <w:r w:rsidR="00CC5618">
                <w:rPr>
                  <w:rStyle w:val="Hyperlink"/>
                  <w:rFonts w:eastAsia="Calibri"/>
                </w:rPr>
                <w:t xml:space="preserve"> </w:t>
              </w:r>
              <w:r w:rsidR="00CC5618">
                <w:rPr>
                  <w:rStyle w:val="Hyperlink"/>
                </w:rPr>
                <w:t>–</w:t>
              </w:r>
              <w:r w:rsidR="00BF25D1" w:rsidRPr="2A27FF49">
                <w:rPr>
                  <w:rStyle w:val="Hyperlink"/>
                  <w:rFonts w:eastAsia="Calibri"/>
                </w:rPr>
                <w:t xml:space="preserve"> </w:t>
              </w:r>
              <w:r w:rsidR="00CC5618">
                <w:rPr>
                  <w:rStyle w:val="Hyperlink"/>
                  <w:rFonts w:eastAsia="Calibri"/>
                </w:rPr>
                <w:t>a</w:t>
              </w:r>
              <w:r w:rsidR="00BF25D1" w:rsidRPr="2A27FF49">
                <w:rPr>
                  <w:rStyle w:val="Hyperlink"/>
                  <w:rFonts w:eastAsia="Calibri"/>
                </w:rPr>
                <w:t>ngles in engineering</w:t>
              </w:r>
            </w:hyperlink>
            <w:r>
              <w:t xml:space="preserve"> to find, categorise, measure and record the size of the angles in one of the structures.</w:t>
            </w:r>
          </w:p>
          <w:p w14:paraId="2D4A451A" w14:textId="609C8712" w:rsidR="0061576D" w:rsidRDefault="0ADD1A07">
            <w:pPr>
              <w:pStyle w:val="ListBullet"/>
              <w:rPr>
                <w:rFonts w:eastAsia="Calibri"/>
              </w:rPr>
            </w:pPr>
            <w:r>
              <w:t>Ask students to reflect on which type of angle is most common, and why.</w:t>
            </w:r>
          </w:p>
        </w:tc>
      </w:tr>
    </w:tbl>
    <w:p w14:paraId="6375676F"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09EDFFB0"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2A0DF2EE" w14:textId="77777777" w:rsidR="0061576D" w:rsidRDefault="0061576D">
            <w:r w:rsidRPr="006025E4">
              <w:t>Assessment opportunities</w:t>
            </w:r>
          </w:p>
        </w:tc>
        <w:tc>
          <w:tcPr>
            <w:tcW w:w="7280" w:type="dxa"/>
          </w:tcPr>
          <w:p w14:paraId="742D539F" w14:textId="77777777" w:rsidR="0061576D" w:rsidRDefault="0061576D">
            <w:r w:rsidRPr="006025E4">
              <w:t>Links</w:t>
            </w:r>
          </w:p>
        </w:tc>
      </w:tr>
      <w:tr w:rsidR="0061576D" w14:paraId="358F789C"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0A76BF69" w14:textId="77777777" w:rsidR="0061576D" w:rsidRDefault="0061576D">
            <w:r>
              <w:t>What to look for:</w:t>
            </w:r>
          </w:p>
          <w:p w14:paraId="173B5FDD" w14:textId="314F517C" w:rsidR="0061576D" w:rsidRDefault="1AEF94A4" w:rsidP="3800E185">
            <w:pPr>
              <w:pStyle w:val="ListBullet"/>
              <w:rPr>
                <w:b/>
                <w:bCs/>
              </w:rPr>
            </w:pPr>
            <w:r>
              <w:t xml:space="preserve">Can students </w:t>
            </w:r>
            <w:r w:rsidR="6EB011BC">
              <w:t>estimate and describe the size of angles using known angles as benchmarks?</w:t>
            </w:r>
            <w:r w:rsidR="111C97D0">
              <w:t xml:space="preserve"> </w:t>
            </w:r>
            <w:r w:rsidR="111C97D0" w:rsidRPr="2A27FF49">
              <w:rPr>
                <w:b/>
                <w:bCs/>
              </w:rPr>
              <w:t>[MAO-WM-01, MA3-GM-03]</w:t>
            </w:r>
          </w:p>
          <w:p w14:paraId="0022903D" w14:textId="5F6B7324" w:rsidR="0061576D" w:rsidRDefault="1182E7F9" w:rsidP="3800E185">
            <w:pPr>
              <w:pStyle w:val="ListBullet"/>
              <w:rPr>
                <w:b/>
                <w:bCs/>
              </w:rPr>
            </w:pPr>
            <w:r w:rsidRPr="2A27FF49">
              <w:rPr>
                <w:rFonts w:eastAsia="Calibri"/>
              </w:rPr>
              <w:t xml:space="preserve">Can students recognise right angles, angles on a straight line and angles at a point embedded in diagrams? </w:t>
            </w:r>
            <w:r w:rsidRPr="2A27FF49">
              <w:rPr>
                <w:b/>
                <w:bCs/>
              </w:rPr>
              <w:t>[MAO-WM-01, MA3-</w:t>
            </w:r>
            <w:r w:rsidRPr="2A27FF49">
              <w:rPr>
                <w:b/>
                <w:bCs/>
              </w:rPr>
              <w:lastRenderedPageBreak/>
              <w:t>GM-03]</w:t>
            </w:r>
          </w:p>
          <w:p w14:paraId="0DCDAAFC" w14:textId="197F3026" w:rsidR="0061576D" w:rsidRDefault="6EB011BC">
            <w:pPr>
              <w:pStyle w:val="ListBullet"/>
              <w:rPr>
                <w:b/>
              </w:rPr>
            </w:pPr>
            <w:r>
              <w:t xml:space="preserve">Can students </w:t>
            </w:r>
            <w:r w:rsidR="1FA2550A">
              <w:t xml:space="preserve">create and </w:t>
            </w:r>
            <w:r>
              <w:t>record angle measurements using the symbol for degrees (°)</w:t>
            </w:r>
            <w:r w:rsidR="1AEF94A4">
              <w:t xml:space="preserve">? </w:t>
            </w:r>
            <w:r w:rsidR="1AEF94A4" w:rsidRPr="2A27FF49">
              <w:rPr>
                <w:b/>
                <w:bCs/>
              </w:rPr>
              <w:t>[</w:t>
            </w:r>
            <w:r w:rsidR="1AB92606" w:rsidRPr="2A27FF49">
              <w:rPr>
                <w:b/>
                <w:bCs/>
              </w:rPr>
              <w:t xml:space="preserve">MAO-WM-01, </w:t>
            </w:r>
            <w:r w:rsidR="2EFB7CFF" w:rsidRPr="2A27FF49">
              <w:rPr>
                <w:b/>
                <w:bCs/>
              </w:rPr>
              <w:t>MA3-GM-03</w:t>
            </w:r>
            <w:r w:rsidR="1AEF94A4" w:rsidRPr="2A27FF49">
              <w:rPr>
                <w:b/>
                <w:bCs/>
              </w:rPr>
              <w:t>]</w:t>
            </w:r>
          </w:p>
        </w:tc>
        <w:tc>
          <w:tcPr>
            <w:tcW w:w="7280" w:type="dxa"/>
          </w:tcPr>
          <w:p w14:paraId="26253401" w14:textId="26F7B06C" w:rsidR="0061576D" w:rsidRDefault="0061576D">
            <w:r>
              <w:lastRenderedPageBreak/>
              <w:t xml:space="preserve">Links to </w:t>
            </w:r>
            <w:hyperlink r:id="rId40" w:history="1">
              <w:r w:rsidRPr="009F54DE">
                <w:rPr>
                  <w:rStyle w:val="Hyperlink"/>
                </w:rPr>
                <w:t>National Numeracy Learning Progressions</w:t>
              </w:r>
            </w:hyperlink>
            <w:r>
              <w:t xml:space="preserve"> (NNLP):</w:t>
            </w:r>
          </w:p>
          <w:p w14:paraId="3656A89E" w14:textId="3A8E9B2B" w:rsidR="0061576D" w:rsidRDefault="00F40120">
            <w:pPr>
              <w:pStyle w:val="ListBullet"/>
            </w:pPr>
            <w:r>
              <w:t>UuM7, UuM8</w:t>
            </w:r>
            <w:r w:rsidR="0061576D">
              <w:t>.</w:t>
            </w:r>
          </w:p>
        </w:tc>
      </w:tr>
    </w:tbl>
    <w:p w14:paraId="78CCB092" w14:textId="481CFEC4" w:rsidR="0061576D" w:rsidRDefault="0061576D">
      <w:pPr>
        <w:spacing w:before="0" w:after="160" w:line="259" w:lineRule="auto"/>
      </w:pPr>
      <w:r>
        <w:br w:type="page"/>
      </w:r>
    </w:p>
    <w:p w14:paraId="45F0DCFF" w14:textId="2223B573" w:rsidR="0061576D" w:rsidRDefault="0061576D" w:rsidP="0097220A">
      <w:pPr>
        <w:pStyle w:val="Heading1"/>
      </w:pPr>
      <w:bookmarkStart w:id="39" w:name="_Lesson_5"/>
      <w:bookmarkStart w:id="40" w:name="_Toc156834397"/>
      <w:bookmarkEnd w:id="39"/>
      <w:r>
        <w:lastRenderedPageBreak/>
        <w:t>Lesson 5</w:t>
      </w:r>
      <w:bookmarkEnd w:id="40"/>
    </w:p>
    <w:p w14:paraId="1ED4FFDC" w14:textId="030314E0" w:rsidR="00DD3217" w:rsidRPr="00DD3217" w:rsidRDefault="00DD3217" w:rsidP="0097220A">
      <w:pPr>
        <w:pStyle w:val="FeatureBoxPink"/>
      </w:pPr>
      <w:r w:rsidRPr="456C101D">
        <w:rPr>
          <w:b/>
          <w:bCs/>
        </w:rPr>
        <w:t>Core concept</w:t>
      </w:r>
      <w:r>
        <w:t xml:space="preserve">: </w:t>
      </w:r>
      <w:r w:rsidR="00CC5618">
        <w:t>a</w:t>
      </w:r>
      <w:r w:rsidR="3231F03E">
        <w:t xml:space="preserve"> timeline is a number line that can help </w:t>
      </w:r>
      <w:r w:rsidR="287F2FFE">
        <w:t>determine</w:t>
      </w:r>
      <w:r w:rsidR="3231F03E">
        <w:t xml:space="preserve"> the duration of events.</w:t>
      </w:r>
    </w:p>
    <w:p w14:paraId="445AF97B" w14:textId="5F443778" w:rsidR="0061576D" w:rsidRDefault="0061576D" w:rsidP="0097220A">
      <w:pPr>
        <w:pStyle w:val="Heading2"/>
      </w:pPr>
      <w:bookmarkStart w:id="41" w:name="_Toc156834398"/>
      <w:r>
        <w:t>Daily number sense</w:t>
      </w:r>
      <w:r w:rsidR="00CC5618">
        <w:t xml:space="preserve"> –</w:t>
      </w:r>
      <w:r>
        <w:t xml:space="preserve"> </w:t>
      </w:r>
      <w:r w:rsidR="00CC5618">
        <w:t>a</w:t>
      </w:r>
      <w:r w:rsidR="5F78FAE8">
        <w:t>ddition</w:t>
      </w:r>
      <w:r>
        <w:t xml:space="preserve"> – </w:t>
      </w:r>
      <w:r w:rsidR="652F71BC">
        <w:t>10</w:t>
      </w:r>
      <w:r>
        <w:t xml:space="preserve"> minutes</w:t>
      </w:r>
      <w:bookmarkEnd w:id="41"/>
    </w:p>
    <w:p w14:paraId="32703ABA" w14:textId="77636893" w:rsidR="006154D3" w:rsidRPr="006154D3" w:rsidRDefault="006154D3" w:rsidP="0097220A">
      <w:pPr>
        <w:pStyle w:val="FeatureBox"/>
      </w:pPr>
      <w:bookmarkStart w:id="42" w:name="_Hlk137131679"/>
      <w:r w:rsidRPr="006154D3">
        <w:t xml:space="preserve">Daily number sense activities for </w:t>
      </w:r>
      <w:r>
        <w:t>L</w:t>
      </w:r>
      <w:r w:rsidRPr="006154D3">
        <w:t>essons 5 to 7 ‘loop’ back to concepts and procedures covered in previous units to assist students to build an increasingly connected network of ideas. These concepts may differ from the core concepts being covered by the unit.</w:t>
      </w:r>
    </w:p>
    <w:bookmarkEnd w:id="42"/>
    <w:p w14:paraId="7121AB2A" w14:textId="77777777" w:rsidR="0061576D" w:rsidRDefault="0061576D" w:rsidP="0097220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D52BD69"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33B04F0A" w14:textId="77777777" w:rsidR="0061576D" w:rsidRDefault="0061576D" w:rsidP="0097220A">
            <w:r w:rsidRPr="00C702F9">
              <w:t>Daily number sense learning intention</w:t>
            </w:r>
          </w:p>
        </w:tc>
        <w:tc>
          <w:tcPr>
            <w:tcW w:w="7280" w:type="dxa"/>
          </w:tcPr>
          <w:p w14:paraId="0DD4F1F3" w14:textId="77777777" w:rsidR="0061576D" w:rsidRDefault="0061576D" w:rsidP="0097220A">
            <w:r w:rsidRPr="00C702F9">
              <w:t>Daily number sense success criteria</w:t>
            </w:r>
          </w:p>
        </w:tc>
      </w:tr>
      <w:tr w:rsidR="0061576D" w14:paraId="53F1B941"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2A393F96" w14:textId="77777777" w:rsidR="0061576D" w:rsidRDefault="0061576D" w:rsidP="0097220A">
            <w:r>
              <w:t>Students are learning to:</w:t>
            </w:r>
          </w:p>
          <w:p w14:paraId="71491A2E" w14:textId="3509EB3A" w:rsidR="0061576D" w:rsidRDefault="7A941E19" w:rsidP="0097220A">
            <w:pPr>
              <w:pStyle w:val="ListBullet"/>
            </w:pPr>
            <w:r w:rsidRPr="2A27FF49">
              <w:rPr>
                <w:rFonts w:eastAsia="Calibri"/>
              </w:rPr>
              <w:t>choose and use efficient strategies to solve addition problems.</w:t>
            </w:r>
          </w:p>
        </w:tc>
        <w:tc>
          <w:tcPr>
            <w:tcW w:w="7280" w:type="dxa"/>
          </w:tcPr>
          <w:p w14:paraId="1C7E5BDC" w14:textId="77777777" w:rsidR="0061576D" w:rsidRDefault="0061576D" w:rsidP="0097220A">
            <w:r>
              <w:t>Students can:</w:t>
            </w:r>
          </w:p>
          <w:p w14:paraId="3696D838" w14:textId="0AE3B583" w:rsidR="0061576D" w:rsidRDefault="057F6867" w:rsidP="0097220A">
            <w:pPr>
              <w:pStyle w:val="ListBullet"/>
            </w:pPr>
            <w:r w:rsidRPr="2A27FF49">
              <w:rPr>
                <w:rFonts w:eastAsia="Arial"/>
              </w:rPr>
              <w:t>compare, evaluate and communicate strategies used to solve addition problems.</w:t>
            </w:r>
          </w:p>
        </w:tc>
      </w:tr>
    </w:tbl>
    <w:p w14:paraId="0F1C0303" w14:textId="7CF41A67" w:rsidR="4361CDDC" w:rsidRDefault="4361CDDC" w:rsidP="0097220A">
      <w:pPr>
        <w:pStyle w:val="FeatureBox"/>
      </w:pPr>
      <w:r w:rsidRPr="00B36275">
        <w:t xml:space="preserve">This activity is an </w:t>
      </w:r>
      <w:r w:rsidR="00B36275">
        <w:t>adaptation</w:t>
      </w:r>
      <w:r w:rsidR="00B36275" w:rsidRPr="00B36275">
        <w:t xml:space="preserve"> </w:t>
      </w:r>
      <w:r w:rsidRPr="00B36275">
        <w:t xml:space="preserve">of </w:t>
      </w:r>
      <w:hyperlink r:id="rId41" w:history="1">
        <w:r w:rsidR="00316E0A" w:rsidRPr="00BE65F1">
          <w:rPr>
            <w:rStyle w:val="Hyperlink"/>
            <w:i/>
            <w:iCs/>
          </w:rPr>
          <w:t>3–6: Remote Maths – Edition 2</w:t>
        </w:r>
        <w:r w:rsidR="00316E0A" w:rsidRPr="00BE65F1">
          <w:rPr>
            <w:rStyle w:val="Hyperlink"/>
          </w:rPr>
          <w:t xml:space="preserve"> [PDF 417 KB]</w:t>
        </w:r>
      </w:hyperlink>
      <w:r w:rsidR="00316E0A">
        <w:t xml:space="preserve"> </w:t>
      </w:r>
      <w:r w:rsidRPr="00B36275">
        <w:t xml:space="preserve">from </w:t>
      </w:r>
      <w:hyperlink r:id="rId42">
        <w:r w:rsidRPr="00B36275">
          <w:rPr>
            <w:rStyle w:val="Hyperlink"/>
          </w:rPr>
          <w:t>MAV Learning Activities</w:t>
        </w:r>
      </w:hyperlink>
      <w:r w:rsidRPr="00B36275">
        <w:t xml:space="preserve"> </w:t>
      </w:r>
      <w:r w:rsidR="001915A8">
        <w:t xml:space="preserve">by The Mathematical Association of Victoria </w:t>
      </w:r>
      <w:r w:rsidRPr="00B36275">
        <w:t>(2020)</w:t>
      </w:r>
      <w:r w:rsidR="00DE0766" w:rsidRPr="00B36275">
        <w:t>.</w:t>
      </w:r>
    </w:p>
    <w:p w14:paraId="7E8AE044" w14:textId="66EB2B62" w:rsidR="005F0FB7" w:rsidRPr="00B11BA5" w:rsidRDefault="4361CDDC" w:rsidP="00EF2527">
      <w:pPr>
        <w:pStyle w:val="ListNumber"/>
        <w:numPr>
          <w:ilvl w:val="0"/>
          <w:numId w:val="12"/>
        </w:numPr>
      </w:pPr>
      <w:r w:rsidRPr="00B11BA5">
        <w:lastRenderedPageBreak/>
        <w:t>Discuss</w:t>
      </w:r>
      <w:r w:rsidR="2484767E" w:rsidRPr="00B11BA5">
        <w:t xml:space="preserve"> the</w:t>
      </w:r>
      <w:r w:rsidRPr="00B11BA5">
        <w:t xml:space="preserve"> various ways addition problems can be represented and solved</w:t>
      </w:r>
      <w:r w:rsidR="00DE0766" w:rsidRPr="00B11BA5">
        <w:t>.</w:t>
      </w:r>
    </w:p>
    <w:p w14:paraId="1D1D2BE6" w14:textId="23A7D95E" w:rsidR="005F0FB7" w:rsidRPr="00B11BA5" w:rsidRDefault="4361CDDC" w:rsidP="00B11BA5">
      <w:pPr>
        <w:pStyle w:val="ListNumber"/>
      </w:pPr>
      <w:r w:rsidRPr="00B11BA5">
        <w:t xml:space="preserve">Display </w:t>
      </w:r>
      <w:hyperlink w:anchor="_Resource_8_–" w:history="1">
        <w:r w:rsidR="00BF25D1" w:rsidRPr="00B11BA5">
          <w:rPr>
            <w:rStyle w:val="Hyperlink"/>
          </w:rPr>
          <w:t>Resource 8</w:t>
        </w:r>
        <w:r w:rsidR="00B11BA5">
          <w:rPr>
            <w:rStyle w:val="Hyperlink"/>
          </w:rPr>
          <w:t xml:space="preserve"> –</w:t>
        </w:r>
        <w:r w:rsidR="00BF25D1" w:rsidRPr="00B11BA5">
          <w:rPr>
            <w:rStyle w:val="Hyperlink"/>
          </w:rPr>
          <w:t xml:space="preserve"> </w:t>
        </w:r>
        <w:r w:rsidR="00B11BA5">
          <w:rPr>
            <w:rStyle w:val="Hyperlink"/>
          </w:rPr>
          <w:t>a</w:t>
        </w:r>
        <w:r w:rsidR="00BF25D1" w:rsidRPr="00B11BA5">
          <w:rPr>
            <w:rStyle w:val="Hyperlink"/>
          </w:rPr>
          <w:t>ddition problems</w:t>
        </w:r>
      </w:hyperlink>
      <w:r w:rsidR="2AEB0CE2" w:rsidRPr="00B11BA5">
        <w:t xml:space="preserve"> and e</w:t>
      </w:r>
      <w:r w:rsidRPr="00B11BA5">
        <w:t xml:space="preserve">xplain that students must choose one of the equations from the table and then use it to complete each of the </w:t>
      </w:r>
      <w:r w:rsidR="001915A8">
        <w:t>4</w:t>
      </w:r>
      <w:r w:rsidR="001915A8" w:rsidRPr="00B11BA5">
        <w:t xml:space="preserve"> </w:t>
      </w:r>
      <w:r w:rsidRPr="00B11BA5">
        <w:t>tasks.</w:t>
      </w:r>
    </w:p>
    <w:p w14:paraId="77CC97AF" w14:textId="0F8930AE" w:rsidR="485E328A" w:rsidRPr="00B11BA5" w:rsidRDefault="485E328A" w:rsidP="00B11BA5">
      <w:pPr>
        <w:pStyle w:val="ListNumber"/>
      </w:pPr>
      <w:r w:rsidRPr="00B11BA5">
        <w:t>S</w:t>
      </w:r>
      <w:r w:rsidR="4361CDDC" w:rsidRPr="00B11BA5">
        <w:t>tudents choose another student who completed the same equation to compare representations and solutions.</w:t>
      </w:r>
    </w:p>
    <w:p w14:paraId="3E1F31F1" w14:textId="77777777" w:rsidR="0061576D" w:rsidRDefault="0061576D" w:rsidP="0097220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054100DA"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4DCBAD76" w14:textId="77777777" w:rsidR="0061576D" w:rsidRDefault="0061576D" w:rsidP="0097220A">
            <w:r w:rsidRPr="006025E4">
              <w:t>Assessment opportunities</w:t>
            </w:r>
          </w:p>
        </w:tc>
        <w:tc>
          <w:tcPr>
            <w:tcW w:w="7280" w:type="dxa"/>
          </w:tcPr>
          <w:p w14:paraId="19CA6994" w14:textId="77777777" w:rsidR="0061576D" w:rsidRDefault="0061576D" w:rsidP="0097220A">
            <w:r w:rsidRPr="006025E4">
              <w:t>Links</w:t>
            </w:r>
          </w:p>
        </w:tc>
      </w:tr>
      <w:tr w:rsidR="0061576D" w14:paraId="0C844F21"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29CA5382" w14:textId="77777777" w:rsidR="0061576D" w:rsidRDefault="0061576D" w:rsidP="0097220A">
            <w:r>
              <w:t>What to look for:</w:t>
            </w:r>
          </w:p>
          <w:p w14:paraId="5CF63C36" w14:textId="667251B9" w:rsidR="0061576D" w:rsidRDefault="0061576D" w:rsidP="0097220A">
            <w:pPr>
              <w:pStyle w:val="ListBullet"/>
              <w:rPr>
                <w:b/>
                <w:bCs/>
              </w:rPr>
            </w:pPr>
            <w:r>
              <w:t xml:space="preserve">Can students </w:t>
            </w:r>
            <w:r w:rsidR="1E5CB5C9" w:rsidRPr="2A27FF49">
              <w:rPr>
                <w:rFonts w:eastAsia="Arial"/>
              </w:rPr>
              <w:t>compare, evaluate and communicate the strategies used to solve addition problems</w:t>
            </w:r>
            <w:r>
              <w:t xml:space="preserve">? </w:t>
            </w:r>
            <w:r w:rsidRPr="2A27FF49">
              <w:rPr>
                <w:b/>
                <w:bCs/>
              </w:rPr>
              <w:t>[</w:t>
            </w:r>
            <w:r w:rsidR="274C6C38" w:rsidRPr="2A27FF49">
              <w:rPr>
                <w:b/>
                <w:bCs/>
              </w:rPr>
              <w:t>MAO-WM-01, MA3-AR-01]</w:t>
            </w:r>
          </w:p>
        </w:tc>
        <w:tc>
          <w:tcPr>
            <w:tcW w:w="7280" w:type="dxa"/>
          </w:tcPr>
          <w:p w14:paraId="6D70C6BF" w14:textId="3D191797" w:rsidR="0061576D" w:rsidRDefault="0061576D" w:rsidP="0097220A">
            <w:r>
              <w:t xml:space="preserve">Links to </w:t>
            </w:r>
            <w:hyperlink r:id="rId43" w:history="1">
              <w:r w:rsidRPr="009F54DE">
                <w:rPr>
                  <w:rStyle w:val="Hyperlink"/>
                </w:rPr>
                <w:t>National Numeracy Learning Progressions</w:t>
              </w:r>
            </w:hyperlink>
            <w:r>
              <w:t xml:space="preserve"> (NNLP):</w:t>
            </w:r>
          </w:p>
          <w:p w14:paraId="492E33C1" w14:textId="75A0B095" w:rsidR="0061576D" w:rsidRDefault="00273946" w:rsidP="00B11BA5">
            <w:pPr>
              <w:pStyle w:val="ListBullet"/>
            </w:pPr>
            <w:r>
              <w:t xml:space="preserve">AdS7, </w:t>
            </w:r>
            <w:r w:rsidR="00D6059D">
              <w:t>AdS8</w:t>
            </w:r>
            <w:r w:rsidR="0061576D">
              <w:t>.</w:t>
            </w:r>
          </w:p>
        </w:tc>
      </w:tr>
    </w:tbl>
    <w:p w14:paraId="4ADC5A90" w14:textId="164B67F5" w:rsidR="0061576D" w:rsidRDefault="0061576D" w:rsidP="0097220A">
      <w:pPr>
        <w:pStyle w:val="Heading2"/>
      </w:pPr>
      <w:bookmarkStart w:id="43" w:name="_Core_lesson:_Duration"/>
      <w:bookmarkStart w:id="44" w:name="_Toc156834399"/>
      <w:bookmarkEnd w:id="43"/>
      <w:r>
        <w:t>Core lesson</w:t>
      </w:r>
      <w:r w:rsidR="00B11BA5">
        <w:t xml:space="preserve"> –</w:t>
      </w:r>
      <w:r>
        <w:t xml:space="preserve"> </w:t>
      </w:r>
      <w:r w:rsidR="00B11BA5">
        <w:t>d</w:t>
      </w:r>
      <w:r w:rsidR="074C3457">
        <w:t>uration</w:t>
      </w:r>
      <w:r>
        <w:t xml:space="preserve"> – </w:t>
      </w:r>
      <w:r w:rsidR="0D5B8FF5">
        <w:t xml:space="preserve">40 </w:t>
      </w:r>
      <w:r>
        <w:t>minutes</w:t>
      </w:r>
      <w:bookmarkEnd w:id="44"/>
    </w:p>
    <w:p w14:paraId="028B1B49" w14:textId="794AC25D" w:rsidR="0061576D" w:rsidRDefault="0061576D" w:rsidP="0097220A">
      <w:r w:rsidRPr="00C5416A">
        <w:t xml:space="preserve">The table below contains </w:t>
      </w:r>
      <w:r w:rsidR="001915A8">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1C80E30" w14:textId="77777777" w:rsidTr="2A27FF49">
        <w:trPr>
          <w:cnfStyle w:val="100000000000" w:firstRow="1" w:lastRow="0" w:firstColumn="0" w:lastColumn="0" w:oddVBand="0" w:evenVBand="0" w:oddHBand="0" w:evenHBand="0" w:firstRowFirstColumn="0" w:firstRowLastColumn="0" w:lastRowFirstColumn="0" w:lastRowLastColumn="0"/>
        </w:trPr>
        <w:tc>
          <w:tcPr>
            <w:tcW w:w="7280" w:type="dxa"/>
          </w:tcPr>
          <w:p w14:paraId="2DA2723F" w14:textId="440F541C" w:rsidR="0061576D" w:rsidRDefault="0061576D" w:rsidP="0097220A">
            <w:r w:rsidRPr="008C3A46">
              <w:t>Core concept learning intention</w:t>
            </w:r>
          </w:p>
        </w:tc>
        <w:tc>
          <w:tcPr>
            <w:tcW w:w="7280" w:type="dxa"/>
          </w:tcPr>
          <w:p w14:paraId="4C05B39B" w14:textId="77777777" w:rsidR="0061576D" w:rsidRDefault="0061576D" w:rsidP="0097220A">
            <w:r w:rsidRPr="008C3A46">
              <w:t>Core concept success criteria</w:t>
            </w:r>
          </w:p>
        </w:tc>
      </w:tr>
      <w:tr w:rsidR="0061576D" w14:paraId="7F0B1ABF" w14:textId="77777777" w:rsidTr="2A27FF49">
        <w:trPr>
          <w:cnfStyle w:val="000000100000" w:firstRow="0" w:lastRow="0" w:firstColumn="0" w:lastColumn="0" w:oddVBand="0" w:evenVBand="0" w:oddHBand="1" w:evenHBand="0" w:firstRowFirstColumn="0" w:firstRowLastColumn="0" w:lastRowFirstColumn="0" w:lastRowLastColumn="0"/>
        </w:trPr>
        <w:tc>
          <w:tcPr>
            <w:tcW w:w="7280" w:type="dxa"/>
          </w:tcPr>
          <w:p w14:paraId="42D508DA" w14:textId="77777777" w:rsidR="0061576D" w:rsidRDefault="0061576D" w:rsidP="0097220A">
            <w:r>
              <w:t>Students are learning to:</w:t>
            </w:r>
          </w:p>
          <w:p w14:paraId="720B4043" w14:textId="4975F906" w:rsidR="0061576D" w:rsidRDefault="1979DE1B" w:rsidP="0097220A">
            <w:pPr>
              <w:pStyle w:val="ListBullet"/>
            </w:pPr>
            <w:r w:rsidRPr="2A27FF49">
              <w:rPr>
                <w:rFonts w:eastAsia="Calibri"/>
              </w:rPr>
              <w:t>solve problems involving duration.</w:t>
            </w:r>
          </w:p>
        </w:tc>
        <w:tc>
          <w:tcPr>
            <w:tcW w:w="7280" w:type="dxa"/>
          </w:tcPr>
          <w:p w14:paraId="34AD37E3" w14:textId="77777777" w:rsidR="0061576D" w:rsidRDefault="0061576D" w:rsidP="0097220A">
            <w:r>
              <w:t>Students can:</w:t>
            </w:r>
          </w:p>
          <w:p w14:paraId="48B52F8C" w14:textId="6D02D740" w:rsidR="0061576D" w:rsidRDefault="3D08BB55" w:rsidP="0097220A">
            <w:pPr>
              <w:pStyle w:val="ListBullet"/>
            </w:pPr>
            <w:r w:rsidRPr="2A27FF49">
              <w:rPr>
                <w:rFonts w:eastAsia="Calibri"/>
              </w:rPr>
              <w:t>use start and finish times to calculate the elapsed time of events</w:t>
            </w:r>
          </w:p>
          <w:p w14:paraId="2BDAAC27" w14:textId="2E21E549" w:rsidR="0061576D" w:rsidRDefault="3D08BB55" w:rsidP="0097220A">
            <w:pPr>
              <w:pStyle w:val="ListBullet"/>
            </w:pPr>
            <w:r w:rsidRPr="2A27FF49">
              <w:rPr>
                <w:rFonts w:eastAsia="Calibri"/>
              </w:rPr>
              <w:lastRenderedPageBreak/>
              <w:t>add and subtract time using a number line.</w:t>
            </w:r>
          </w:p>
        </w:tc>
      </w:tr>
    </w:tbl>
    <w:p w14:paraId="08353372" w14:textId="3A38747F" w:rsidR="005F0FB7" w:rsidRDefault="2DAC9DF8" w:rsidP="0097220A">
      <w:pPr>
        <w:pStyle w:val="FeatureBox"/>
      </w:pPr>
      <w:r w:rsidRPr="00316E0A">
        <w:lastRenderedPageBreak/>
        <w:t xml:space="preserve">This activity is an </w:t>
      </w:r>
      <w:r w:rsidR="002158FA" w:rsidRPr="00316E0A">
        <w:t xml:space="preserve">adaptation </w:t>
      </w:r>
      <w:r w:rsidRPr="00316E0A">
        <w:t xml:space="preserve">of </w:t>
      </w:r>
      <w:r w:rsidR="009766BD" w:rsidRPr="00316E0A">
        <w:t>‘</w:t>
      </w:r>
      <w:hyperlink r:id="rId44" w:history="1">
        <w:r w:rsidRPr="00316E0A">
          <w:rPr>
            <w:rStyle w:val="Hyperlink"/>
          </w:rPr>
          <w:t xml:space="preserve">Measure, </w:t>
        </w:r>
        <w:r w:rsidR="002158FA" w:rsidRPr="00316E0A">
          <w:rPr>
            <w:rStyle w:val="Hyperlink"/>
          </w:rPr>
          <w:t xml:space="preserve">calculate </w:t>
        </w:r>
        <w:r w:rsidRPr="00316E0A">
          <w:rPr>
            <w:rStyle w:val="Hyperlink"/>
          </w:rPr>
          <w:t xml:space="preserve">and </w:t>
        </w:r>
        <w:r w:rsidR="002158FA" w:rsidRPr="00316E0A">
          <w:rPr>
            <w:rStyle w:val="Hyperlink"/>
          </w:rPr>
          <w:t xml:space="preserve">compare elapsed </w:t>
        </w:r>
        <w:r w:rsidR="00E45797" w:rsidRPr="00316E0A">
          <w:rPr>
            <w:rStyle w:val="Hyperlink"/>
          </w:rPr>
          <w:t>T</w:t>
        </w:r>
        <w:r w:rsidRPr="00316E0A">
          <w:rPr>
            <w:rStyle w:val="Hyperlink"/>
          </w:rPr>
          <w:t>ime</w:t>
        </w:r>
        <w:r w:rsidR="009766BD" w:rsidRPr="00316E0A">
          <w:rPr>
            <w:rStyle w:val="Hyperlink"/>
          </w:rPr>
          <w:t>’</w:t>
        </w:r>
        <w:r w:rsidRPr="00316E0A">
          <w:rPr>
            <w:rStyle w:val="Hyperlink"/>
          </w:rPr>
          <w:t xml:space="preserve"> </w:t>
        </w:r>
        <w:r w:rsidR="002158FA" w:rsidRPr="00316E0A">
          <w:rPr>
            <w:rStyle w:val="Hyperlink"/>
          </w:rPr>
          <w:t>time</w:t>
        </w:r>
      </w:hyperlink>
      <w:r w:rsidR="002158FA" w:rsidRPr="00316E0A">
        <w:t xml:space="preserve"> from</w:t>
      </w:r>
      <w:r w:rsidRPr="00316E0A">
        <w:t xml:space="preserve"> </w:t>
      </w:r>
      <w:hyperlink r:id="rId45">
        <w:r w:rsidRPr="00316E0A">
          <w:rPr>
            <w:rStyle w:val="Hyperlink"/>
          </w:rPr>
          <w:t>FUSE</w:t>
        </w:r>
      </w:hyperlink>
      <w:r w:rsidR="002158FA" w:rsidRPr="00316E0A">
        <w:rPr>
          <w:rStyle w:val="Hyperlink"/>
        </w:rPr>
        <w:t xml:space="preserve"> by State of Victoria (Department of Education and Training)</w:t>
      </w:r>
      <w:r w:rsidRPr="00316E0A">
        <w:t>.</w:t>
      </w:r>
    </w:p>
    <w:p w14:paraId="1AA26744" w14:textId="17FCAECB" w:rsidR="7BD3239E" w:rsidRPr="005F0FB7" w:rsidRDefault="7BD3239E" w:rsidP="00EF2527">
      <w:pPr>
        <w:pStyle w:val="ListNumber"/>
        <w:numPr>
          <w:ilvl w:val="0"/>
          <w:numId w:val="4"/>
        </w:numPr>
        <w:rPr>
          <w:rFonts w:eastAsia="Arial"/>
          <w:color w:val="000000" w:themeColor="text1"/>
        </w:rPr>
      </w:pPr>
      <w:r>
        <w:t>Revise students</w:t>
      </w:r>
      <w:r w:rsidR="00437086">
        <w:t>’</w:t>
      </w:r>
      <w:r>
        <w:t xml:space="preserve"> understanding of duration</w:t>
      </w:r>
      <w:r w:rsidR="00E064CB">
        <w:t xml:space="preserve"> and </w:t>
      </w:r>
      <w:r>
        <w:t>elapsed time. Ask:</w:t>
      </w:r>
    </w:p>
    <w:p w14:paraId="2C615AC2" w14:textId="7D3F3018" w:rsidR="7BD3239E" w:rsidRDefault="7BD3239E" w:rsidP="00B11BA5">
      <w:pPr>
        <w:pStyle w:val="ListBullet"/>
        <w:ind w:left="1134"/>
        <w:rPr>
          <w:rFonts w:eastAsia="Arial"/>
          <w:color w:val="000000" w:themeColor="text1"/>
        </w:rPr>
      </w:pPr>
      <w:r>
        <w:t>Can you think of examples of elapsed time?</w:t>
      </w:r>
    </w:p>
    <w:p w14:paraId="415D3EF1" w14:textId="37CA20B0" w:rsidR="7BD3239E" w:rsidRDefault="7BD3239E" w:rsidP="00B11BA5">
      <w:pPr>
        <w:pStyle w:val="ListBullet"/>
        <w:ind w:left="1134"/>
        <w:rPr>
          <w:rFonts w:eastAsia="Calibri"/>
          <w:color w:val="000000" w:themeColor="text1"/>
        </w:rPr>
      </w:pPr>
      <w:r>
        <w:t>What is the duration of the morning session?</w:t>
      </w:r>
    </w:p>
    <w:p w14:paraId="44F34F5B" w14:textId="2021514B" w:rsidR="00AC31DF" w:rsidRDefault="00AC31DF" w:rsidP="0097220A">
      <w:pPr>
        <w:pStyle w:val="FeatureBox2"/>
      </w:pPr>
      <w:r w:rsidRPr="3BC455D4">
        <w:rPr>
          <w:b/>
          <w:bCs/>
        </w:rPr>
        <w:t xml:space="preserve">Duration: </w:t>
      </w:r>
      <w:r w:rsidR="00B11BA5" w:rsidRPr="00B11BA5">
        <w:t>the</w:t>
      </w:r>
      <w:r w:rsidR="049C53CB">
        <w:t xml:space="preserve"> start and end time may not be </w:t>
      </w:r>
      <w:proofErr w:type="gramStart"/>
      <w:r w:rsidR="049C53CB">
        <w:t>defined,</w:t>
      </w:r>
      <w:proofErr w:type="gramEnd"/>
      <w:r w:rsidR="049C53CB">
        <w:t xml:space="preserve"> however the duration</w:t>
      </w:r>
      <w:r w:rsidR="0E86FE10">
        <w:t xml:space="preserve"> of an event or activity</w:t>
      </w:r>
      <w:r w:rsidR="049C53CB">
        <w:t xml:space="preserve"> is constant. For example</w:t>
      </w:r>
      <w:r w:rsidR="5A439230">
        <w:t>,</w:t>
      </w:r>
      <w:r w:rsidR="049C53CB">
        <w:t xml:space="preserve"> the first half of a soccer game is always 45 minutes regardless of the start </w:t>
      </w:r>
      <w:r w:rsidR="77941404">
        <w:t>or</w:t>
      </w:r>
      <w:r w:rsidR="049C53CB">
        <w:t xml:space="preserve"> end time.</w:t>
      </w:r>
    </w:p>
    <w:p w14:paraId="4D0694A8" w14:textId="0E6A013E" w:rsidR="001A1A06" w:rsidRPr="00B11BA5" w:rsidRDefault="7BD3239E" w:rsidP="00B11BA5">
      <w:pPr>
        <w:pStyle w:val="FeatureBox2"/>
      </w:pPr>
      <w:r w:rsidRPr="00B11BA5">
        <w:rPr>
          <w:b/>
          <w:bCs/>
        </w:rPr>
        <w:t>Elapsed time:</w:t>
      </w:r>
      <w:r w:rsidRPr="00B11BA5">
        <w:t xml:space="preserve"> </w:t>
      </w:r>
      <w:r w:rsidR="00B11BA5" w:rsidRPr="00B11BA5">
        <w:t>e</w:t>
      </w:r>
      <w:r w:rsidR="3E9657E4" w:rsidRPr="00B11BA5">
        <w:t xml:space="preserve">lapsed time is the amount of time between the start </w:t>
      </w:r>
      <w:r w:rsidR="2BC1B022" w:rsidRPr="00B11BA5">
        <w:t xml:space="preserve">time </w:t>
      </w:r>
      <w:r w:rsidR="3E9657E4" w:rsidRPr="00B11BA5">
        <w:t xml:space="preserve">and the end </w:t>
      </w:r>
      <w:r w:rsidR="71B1AFC2" w:rsidRPr="00B11BA5">
        <w:t xml:space="preserve">time </w:t>
      </w:r>
      <w:r w:rsidR="3E9657E4" w:rsidRPr="00B11BA5">
        <w:t>of an activity or event</w:t>
      </w:r>
      <w:r w:rsidRPr="00B11BA5">
        <w:t>.</w:t>
      </w:r>
      <w:r w:rsidR="3BE32829" w:rsidRPr="00B11BA5">
        <w:t xml:space="preserve"> For example, my piano lesson starts at 10 past 4 and goes until a quarter to 5. I can c</w:t>
      </w:r>
      <w:r w:rsidR="33FFC55D" w:rsidRPr="00B11BA5">
        <w:t>alculate how long this lesson is.</w:t>
      </w:r>
    </w:p>
    <w:p w14:paraId="4D549D92" w14:textId="078E5D32" w:rsidR="008674C4" w:rsidRDefault="7804C9D2" w:rsidP="0097220A">
      <w:pPr>
        <w:pStyle w:val="ListNumber"/>
        <w:rPr>
          <w:rFonts w:eastAsia="Calibri"/>
        </w:rPr>
      </w:pPr>
      <w:r w:rsidRPr="456C101D">
        <w:rPr>
          <w:rFonts w:eastAsia="Calibri"/>
        </w:rPr>
        <w:t>Explain that one strategy to calculate elapse</w:t>
      </w:r>
      <w:r w:rsidR="00A11E49">
        <w:rPr>
          <w:rFonts w:eastAsia="Calibri"/>
        </w:rPr>
        <w:t>d</w:t>
      </w:r>
      <w:r w:rsidRPr="456C101D">
        <w:rPr>
          <w:rFonts w:eastAsia="Calibri"/>
        </w:rPr>
        <w:t xml:space="preserve"> time is to use a</w:t>
      </w:r>
      <w:r w:rsidR="452BDD83" w:rsidRPr="456C101D">
        <w:rPr>
          <w:rFonts w:eastAsia="Calibri"/>
        </w:rPr>
        <w:t>n</w:t>
      </w:r>
      <w:r w:rsidRPr="456C101D">
        <w:rPr>
          <w:rFonts w:eastAsia="Calibri"/>
        </w:rPr>
        <w:t xml:space="preserve"> </w:t>
      </w:r>
      <w:r w:rsidR="156732FE" w:rsidRPr="456C101D">
        <w:rPr>
          <w:rFonts w:eastAsia="Calibri"/>
        </w:rPr>
        <w:t>empty number line</w:t>
      </w:r>
      <w:r w:rsidR="0CE42AC8" w:rsidRPr="456C101D">
        <w:rPr>
          <w:rFonts w:eastAsia="Calibri"/>
        </w:rPr>
        <w:t xml:space="preserve"> as a timeline</w:t>
      </w:r>
      <w:r w:rsidR="156732FE" w:rsidRPr="456C101D">
        <w:rPr>
          <w:rFonts w:eastAsia="Calibri"/>
        </w:rPr>
        <w:t>.</w:t>
      </w:r>
      <w:r w:rsidR="60CF438A" w:rsidRPr="456C101D">
        <w:rPr>
          <w:rFonts w:eastAsia="Calibri"/>
        </w:rPr>
        <w:t xml:space="preserve"> </w:t>
      </w:r>
      <w:r w:rsidR="001E3F50">
        <w:rPr>
          <w:rFonts w:eastAsia="Calibri"/>
        </w:rPr>
        <w:t>Draw a number line</w:t>
      </w:r>
      <w:r w:rsidR="001E3F50" w:rsidRPr="456C101D">
        <w:rPr>
          <w:rFonts w:eastAsia="Calibri"/>
        </w:rPr>
        <w:t xml:space="preserve"> on the board</w:t>
      </w:r>
      <w:r w:rsidR="001E3F50">
        <w:rPr>
          <w:rFonts w:eastAsia="Calibri"/>
        </w:rPr>
        <w:t xml:space="preserve"> marked with the</w:t>
      </w:r>
      <w:r w:rsidR="001E3F50" w:rsidRPr="456C101D">
        <w:rPr>
          <w:rFonts w:eastAsia="Calibri"/>
        </w:rPr>
        <w:t xml:space="preserve"> time</w:t>
      </w:r>
      <w:r w:rsidR="001E3F50">
        <w:rPr>
          <w:rFonts w:eastAsia="Calibri"/>
        </w:rPr>
        <w:t>s</w:t>
      </w:r>
      <w:r w:rsidR="001E3F50" w:rsidRPr="456C101D">
        <w:rPr>
          <w:rFonts w:eastAsia="Calibri"/>
        </w:rPr>
        <w:t xml:space="preserve"> 5:45</w:t>
      </w:r>
      <w:r w:rsidR="00FA506B">
        <w:rPr>
          <w:rFonts w:eastAsia="Calibri"/>
        </w:rPr>
        <w:t> </w:t>
      </w:r>
      <w:r w:rsidR="001E3F50" w:rsidRPr="456C101D">
        <w:rPr>
          <w:rFonts w:eastAsia="Calibri"/>
        </w:rPr>
        <w:t xml:space="preserve">pm </w:t>
      </w:r>
      <w:r w:rsidR="001E3F50">
        <w:rPr>
          <w:rFonts w:eastAsia="Calibri"/>
        </w:rPr>
        <w:t>and</w:t>
      </w:r>
      <w:r w:rsidR="001E3F50" w:rsidRPr="456C101D">
        <w:rPr>
          <w:rFonts w:eastAsia="Calibri"/>
        </w:rPr>
        <w:t xml:space="preserve"> 7:00</w:t>
      </w:r>
      <w:r w:rsidR="00FA506B">
        <w:rPr>
          <w:rFonts w:eastAsia="Calibri"/>
        </w:rPr>
        <w:t> </w:t>
      </w:r>
      <w:r w:rsidR="001E3F50" w:rsidRPr="456C101D">
        <w:rPr>
          <w:rFonts w:eastAsia="Calibri"/>
        </w:rPr>
        <w:t>pm</w:t>
      </w:r>
      <w:r w:rsidR="001E3F50">
        <w:rPr>
          <w:rFonts w:eastAsia="Calibri"/>
        </w:rPr>
        <w:t>.</w:t>
      </w:r>
    </w:p>
    <w:p w14:paraId="3674ECF2" w14:textId="2ACD6E46" w:rsidR="7804C9D2" w:rsidRDefault="009201F1" w:rsidP="0097220A">
      <w:pPr>
        <w:pStyle w:val="ListNumber"/>
        <w:rPr>
          <w:rFonts w:eastAsia="Calibri"/>
        </w:rPr>
      </w:pPr>
      <w:r>
        <w:rPr>
          <w:rFonts w:eastAsia="Calibri"/>
        </w:rPr>
        <w:t>S</w:t>
      </w:r>
      <w:r w:rsidR="60CF438A" w:rsidRPr="456C101D">
        <w:rPr>
          <w:rFonts w:eastAsia="Calibri"/>
        </w:rPr>
        <w:t>tudent</w:t>
      </w:r>
      <w:r>
        <w:rPr>
          <w:rFonts w:eastAsia="Calibri"/>
        </w:rPr>
        <w:t>s</w:t>
      </w:r>
      <w:r w:rsidR="60CF438A" w:rsidRPr="456C101D">
        <w:rPr>
          <w:rFonts w:eastAsia="Calibri"/>
        </w:rPr>
        <w:t xml:space="preserve"> </w:t>
      </w:r>
      <w:hyperlink r:id="rId46">
        <w:r w:rsidR="60CF438A" w:rsidRPr="456C101D">
          <w:rPr>
            <w:rStyle w:val="Hyperlink"/>
            <w:rFonts w:eastAsia="Calibri"/>
          </w:rPr>
          <w:t>turn and talk</w:t>
        </w:r>
      </w:hyperlink>
      <w:r w:rsidR="60CF438A" w:rsidRPr="456C101D">
        <w:rPr>
          <w:rFonts w:eastAsia="Calibri"/>
        </w:rPr>
        <w:t xml:space="preserve"> </w:t>
      </w:r>
      <w:r w:rsidR="00806E75">
        <w:rPr>
          <w:rFonts w:eastAsia="Calibri"/>
        </w:rPr>
        <w:t xml:space="preserve">to discuss </w:t>
      </w:r>
      <w:r w:rsidR="60CF438A" w:rsidRPr="456C101D">
        <w:rPr>
          <w:rFonts w:eastAsia="Calibri"/>
        </w:rPr>
        <w:t xml:space="preserve">how </w:t>
      </w:r>
      <w:r w:rsidR="007218E7">
        <w:rPr>
          <w:rFonts w:eastAsia="Calibri"/>
        </w:rPr>
        <w:t xml:space="preserve">the </w:t>
      </w:r>
      <w:r w:rsidR="60CF438A" w:rsidRPr="456C101D">
        <w:rPr>
          <w:rFonts w:eastAsia="Calibri"/>
        </w:rPr>
        <w:t xml:space="preserve">number line can be used to calculate </w:t>
      </w:r>
      <w:r w:rsidR="00F330F6">
        <w:rPr>
          <w:rFonts w:eastAsia="Calibri"/>
        </w:rPr>
        <w:t xml:space="preserve">the </w:t>
      </w:r>
      <w:r w:rsidR="60CF438A" w:rsidRPr="456C101D">
        <w:rPr>
          <w:rFonts w:eastAsia="Calibri"/>
        </w:rPr>
        <w:t>elapse</w:t>
      </w:r>
      <w:r w:rsidR="00F330F6">
        <w:rPr>
          <w:rFonts w:eastAsia="Calibri"/>
        </w:rPr>
        <w:t>d</w:t>
      </w:r>
      <w:r w:rsidR="60CF438A" w:rsidRPr="456C101D">
        <w:rPr>
          <w:rFonts w:eastAsia="Calibri"/>
        </w:rPr>
        <w:t xml:space="preserve"> time.</w:t>
      </w:r>
    </w:p>
    <w:p w14:paraId="0C67E53A" w14:textId="2326DB48" w:rsidR="60CF438A" w:rsidRPr="00FD4678" w:rsidRDefault="60CF438A" w:rsidP="0097220A">
      <w:pPr>
        <w:pStyle w:val="ListNumber"/>
        <w:rPr>
          <w:rFonts w:eastAsia="Calibri"/>
        </w:rPr>
      </w:pPr>
      <w:r w:rsidRPr="456C101D">
        <w:rPr>
          <w:rFonts w:eastAsia="Calibri"/>
        </w:rPr>
        <w:lastRenderedPageBreak/>
        <w:t>Select students to share and explain their strategies, testing students' ideas on a blank number line.</w:t>
      </w:r>
    </w:p>
    <w:p w14:paraId="642EFA4E" w14:textId="77777777" w:rsidR="00411574" w:rsidRDefault="60CF438A" w:rsidP="0097220A">
      <w:pPr>
        <w:pStyle w:val="ListNumber"/>
        <w:rPr>
          <w:rFonts w:eastAsia="Calibri"/>
        </w:rPr>
      </w:pPr>
      <w:r w:rsidRPr="00FD4678">
        <w:rPr>
          <w:rFonts w:eastAsia="Calibri"/>
        </w:rPr>
        <w:t xml:space="preserve">If not </w:t>
      </w:r>
      <w:r w:rsidR="005A6976">
        <w:rPr>
          <w:rFonts w:eastAsia="Calibri"/>
        </w:rPr>
        <w:t xml:space="preserve">already </w:t>
      </w:r>
      <w:r w:rsidRPr="00FD4678">
        <w:rPr>
          <w:rFonts w:eastAsia="Calibri"/>
        </w:rPr>
        <w:t>share</w:t>
      </w:r>
      <w:r w:rsidR="00A36450">
        <w:rPr>
          <w:rFonts w:eastAsia="Calibri"/>
        </w:rPr>
        <w:t>d</w:t>
      </w:r>
      <w:r w:rsidRPr="00FD4678">
        <w:rPr>
          <w:rFonts w:eastAsia="Calibri"/>
        </w:rPr>
        <w:t xml:space="preserve"> </w:t>
      </w:r>
      <w:r w:rsidR="56F0709E" w:rsidRPr="00FD4678">
        <w:rPr>
          <w:rFonts w:eastAsia="Calibri"/>
        </w:rPr>
        <w:t xml:space="preserve">by students, </w:t>
      </w:r>
      <w:r w:rsidRPr="00FD4678">
        <w:rPr>
          <w:rFonts w:eastAsia="Calibri"/>
        </w:rPr>
        <w:t>d</w:t>
      </w:r>
      <w:r w:rsidR="0A40169D" w:rsidRPr="00FD4678">
        <w:rPr>
          <w:rFonts w:eastAsia="Calibri"/>
        </w:rPr>
        <w:t>emonstrate how to use an empty number line to calculate elapse</w:t>
      </w:r>
      <w:r w:rsidR="5EA0B91E" w:rsidRPr="00FD4678">
        <w:rPr>
          <w:rFonts w:eastAsia="Calibri"/>
        </w:rPr>
        <w:t>d</w:t>
      </w:r>
      <w:r w:rsidR="0A40169D" w:rsidRPr="00FD4678">
        <w:rPr>
          <w:rFonts w:eastAsia="Calibri"/>
        </w:rPr>
        <w:t xml:space="preserve"> time</w:t>
      </w:r>
      <w:r w:rsidR="00596896">
        <w:rPr>
          <w:rFonts w:eastAsia="Calibri"/>
        </w:rPr>
        <w:t>, as in</w:t>
      </w:r>
      <w:r w:rsidR="0B7B2EAB" w:rsidRPr="00FD4678">
        <w:rPr>
          <w:rFonts w:eastAsia="Calibri"/>
        </w:rPr>
        <w:t xml:space="preserve"> </w:t>
      </w:r>
      <w:r w:rsidR="00FD4678">
        <w:rPr>
          <w:rFonts w:eastAsia="Calibri"/>
        </w:rPr>
        <w:fldChar w:fldCharType="begin"/>
      </w:r>
      <w:r w:rsidR="00FD4678">
        <w:rPr>
          <w:rFonts w:eastAsia="Calibri"/>
        </w:rPr>
        <w:instrText xml:space="preserve"> REF _Ref142922264 \h </w:instrText>
      </w:r>
      <w:r w:rsidR="00FD4678">
        <w:rPr>
          <w:rFonts w:eastAsia="Calibri"/>
        </w:rPr>
      </w:r>
      <w:r w:rsidR="00FD4678">
        <w:rPr>
          <w:rFonts w:eastAsia="Calibri"/>
        </w:rPr>
        <w:fldChar w:fldCharType="separate"/>
      </w:r>
      <w:r w:rsidR="00FD4678">
        <w:t xml:space="preserve">Figure </w:t>
      </w:r>
      <w:r w:rsidR="00FD4678">
        <w:rPr>
          <w:noProof/>
        </w:rPr>
        <w:t>8</w:t>
      </w:r>
      <w:r w:rsidR="00FD4678">
        <w:rPr>
          <w:rFonts w:eastAsia="Calibri"/>
        </w:rPr>
        <w:fldChar w:fldCharType="end"/>
      </w:r>
      <w:r w:rsidR="0A40169D" w:rsidRPr="00FD4678">
        <w:rPr>
          <w:rFonts w:eastAsia="Calibri"/>
        </w:rPr>
        <w:t>.</w:t>
      </w:r>
      <w:r w:rsidR="00596896">
        <w:rPr>
          <w:rFonts w:eastAsia="Calibri"/>
        </w:rPr>
        <w:t xml:space="preserve"> </w:t>
      </w:r>
      <w:r w:rsidR="008F67F4">
        <w:rPr>
          <w:rFonts w:eastAsia="Calibri"/>
        </w:rPr>
        <w:t xml:space="preserve">Model how </w:t>
      </w:r>
      <w:r w:rsidR="00411574">
        <w:rPr>
          <w:rFonts w:eastAsia="Calibri"/>
        </w:rPr>
        <w:t>to:</w:t>
      </w:r>
    </w:p>
    <w:p w14:paraId="1F88D53F" w14:textId="22D9F831" w:rsidR="000F7B99" w:rsidRDefault="00411574" w:rsidP="00FA506B">
      <w:pPr>
        <w:pStyle w:val="ListBullet"/>
        <w:ind w:left="1134"/>
      </w:pPr>
      <w:r>
        <w:t xml:space="preserve">add the </w:t>
      </w:r>
      <w:r w:rsidR="00094FEC">
        <w:t xml:space="preserve">remaining </w:t>
      </w:r>
      <w:r w:rsidR="00E06DA0">
        <w:t xml:space="preserve">minutes from the current time </w:t>
      </w:r>
      <w:r w:rsidR="00094FEC">
        <w:t>to the next whole hour first</w:t>
      </w:r>
      <w:r w:rsidR="000F7B99">
        <w:t xml:space="preserve">, </w:t>
      </w:r>
      <w:r w:rsidR="00094FEC">
        <w:t xml:space="preserve">using </w:t>
      </w:r>
      <w:r w:rsidR="00E06DA0">
        <w:t xml:space="preserve">one or more </w:t>
      </w:r>
      <w:r w:rsidR="008F67F4">
        <w:t>jumps</w:t>
      </w:r>
    </w:p>
    <w:p w14:paraId="48A6A21F" w14:textId="3E56B448" w:rsidR="60CF438A" w:rsidRDefault="00D92B8A" w:rsidP="00FA506B">
      <w:pPr>
        <w:pStyle w:val="ListBullet"/>
        <w:ind w:left="1134"/>
      </w:pPr>
      <w:r>
        <w:t>use jumps to add any whole hours if needed</w:t>
      </w:r>
    </w:p>
    <w:p w14:paraId="7C0D7349" w14:textId="29B120F1" w:rsidR="005230FA" w:rsidRPr="00FD4678" w:rsidRDefault="005230FA" w:rsidP="00FA506B">
      <w:pPr>
        <w:pStyle w:val="ListBullet"/>
        <w:ind w:left="1134"/>
      </w:pPr>
      <w:r>
        <w:t>add any</w:t>
      </w:r>
      <w:r w:rsidR="00502D65">
        <w:t xml:space="preserve"> more</w:t>
      </w:r>
      <w:r>
        <w:t xml:space="preserve"> minutes </w:t>
      </w:r>
      <w:r w:rsidR="00502D65">
        <w:t>needed to get to the final time</w:t>
      </w:r>
      <w:r>
        <w:t>, using one or more jumps.</w:t>
      </w:r>
    </w:p>
    <w:p w14:paraId="27C44875" w14:textId="1F4F042D" w:rsidR="00FD4678" w:rsidRDefault="00FD4678" w:rsidP="0097220A">
      <w:pPr>
        <w:pStyle w:val="Caption"/>
      </w:pPr>
      <w:bookmarkStart w:id="45" w:name="_Ref142922264"/>
      <w:r>
        <w:t xml:space="preserve">Figure </w:t>
      </w:r>
      <w:r>
        <w:fldChar w:fldCharType="begin"/>
      </w:r>
      <w:r>
        <w:instrText>SEQ Figure \* ARABIC</w:instrText>
      </w:r>
      <w:r>
        <w:fldChar w:fldCharType="separate"/>
      </w:r>
      <w:r w:rsidR="00FA506B">
        <w:rPr>
          <w:noProof/>
        </w:rPr>
        <w:t>8</w:t>
      </w:r>
      <w:r>
        <w:fldChar w:fldCharType="end"/>
      </w:r>
      <w:bookmarkEnd w:id="45"/>
      <w:r w:rsidRPr="00046185">
        <w:t xml:space="preserve"> – </w:t>
      </w:r>
      <w:r w:rsidR="002F166C">
        <w:t>n</w:t>
      </w:r>
      <w:r w:rsidRPr="00046185">
        <w:t>umber line example</w:t>
      </w:r>
    </w:p>
    <w:p w14:paraId="124793D4" w14:textId="23AF2CF3" w:rsidR="316D061F" w:rsidRDefault="316D061F" w:rsidP="0097220A">
      <w:pPr>
        <w:rPr>
          <w:rFonts w:eastAsia="Calibri"/>
        </w:rPr>
      </w:pPr>
      <w:r>
        <w:rPr>
          <w:noProof/>
        </w:rPr>
        <w:drawing>
          <wp:inline distT="0" distB="0" distL="0" distR="0" wp14:anchorId="0B90FE48" wp14:editId="7E55315C">
            <wp:extent cx="4581525" cy="1441271"/>
            <wp:effectExtent l="0" t="0" r="0" b="0"/>
            <wp:docPr id="1416049738" name="Picture 1416049738" descr="An example of a blank number line used to calculate elapsed time.&#10;The jumps at the top show +15 minutes and +1 hour. The times at the bottom show 5:45 pm, 6:00 pm, 7: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49738" name="Picture 1416049738" descr="An example of a blank number line used to calculate elapsed time.&#10;The jumps at the top show +15 minutes and +1 hour. The times at the bottom show 5:45 pm, 6:00 pm, 7:00 pm."/>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81525" cy="1441271"/>
                    </a:xfrm>
                    <a:prstGeom prst="rect">
                      <a:avLst/>
                    </a:prstGeom>
                  </pic:spPr>
                </pic:pic>
              </a:graphicData>
            </a:graphic>
          </wp:inline>
        </w:drawing>
      </w:r>
    </w:p>
    <w:p w14:paraId="672BB0C0" w14:textId="19F2DC33" w:rsidR="0D66D81A" w:rsidRDefault="0D66D81A" w:rsidP="0097220A">
      <w:pPr>
        <w:pStyle w:val="ListNumber"/>
        <w:rPr>
          <w:rFonts w:eastAsia="Calibri"/>
        </w:rPr>
      </w:pPr>
      <w:r w:rsidRPr="456C101D">
        <w:rPr>
          <w:rFonts w:eastAsia="Calibri"/>
        </w:rPr>
        <w:t>Explain that the number line can also be used to jump backwards from an end time to calculate the elapsed time.</w:t>
      </w:r>
    </w:p>
    <w:p w14:paraId="7D969720" w14:textId="1EC82414" w:rsidR="06202C85" w:rsidRDefault="06202C85" w:rsidP="0097220A">
      <w:pPr>
        <w:pStyle w:val="ListNumber"/>
        <w:rPr>
          <w:rFonts w:eastAsia="Calibri"/>
        </w:rPr>
      </w:pPr>
      <w:r w:rsidRPr="456C101D">
        <w:rPr>
          <w:rFonts w:eastAsia="Calibri"/>
        </w:rPr>
        <w:t xml:space="preserve">Provide students with </w:t>
      </w:r>
      <w:hyperlink w:anchor="_Resource_9_–">
        <w:r w:rsidR="00BF25D1" w:rsidRPr="456C101D">
          <w:rPr>
            <w:rStyle w:val="Hyperlink"/>
            <w:rFonts w:eastAsia="Arial"/>
          </w:rPr>
          <w:t>Resource 9</w:t>
        </w:r>
        <w:r w:rsidR="00FA506B">
          <w:rPr>
            <w:rStyle w:val="Hyperlink"/>
            <w:rFonts w:eastAsia="Arial"/>
          </w:rPr>
          <w:t xml:space="preserve"> –</w:t>
        </w:r>
        <w:r w:rsidR="00BF25D1" w:rsidRPr="456C101D">
          <w:rPr>
            <w:rStyle w:val="Hyperlink"/>
            <w:rFonts w:eastAsia="Arial"/>
          </w:rPr>
          <w:t xml:space="preserve"> </w:t>
        </w:r>
        <w:r w:rsidR="00FA506B">
          <w:rPr>
            <w:rStyle w:val="Hyperlink"/>
            <w:rFonts w:eastAsia="Arial"/>
          </w:rPr>
          <w:t>e</w:t>
        </w:r>
        <w:r w:rsidR="00BF25D1" w:rsidRPr="456C101D">
          <w:rPr>
            <w:rStyle w:val="Hyperlink"/>
            <w:rFonts w:eastAsia="Arial"/>
          </w:rPr>
          <w:t>lapsed times</w:t>
        </w:r>
      </w:hyperlink>
      <w:r w:rsidR="58435E1F" w:rsidRPr="456C101D">
        <w:rPr>
          <w:rFonts w:eastAsia="Calibri"/>
        </w:rPr>
        <w:t>,</w:t>
      </w:r>
      <w:r w:rsidRPr="456C101D">
        <w:rPr>
          <w:rFonts w:eastAsia="Calibri"/>
        </w:rPr>
        <w:t xml:space="preserve"> an individual whiteboard </w:t>
      </w:r>
      <w:r w:rsidR="14186031" w:rsidRPr="456C101D">
        <w:rPr>
          <w:rFonts w:eastAsia="Calibri"/>
        </w:rPr>
        <w:t>and</w:t>
      </w:r>
      <w:r w:rsidRPr="456C101D">
        <w:rPr>
          <w:rFonts w:eastAsia="Calibri"/>
        </w:rPr>
        <w:t xml:space="preserve"> their workbook.</w:t>
      </w:r>
      <w:r w:rsidR="09122170" w:rsidRPr="456C101D">
        <w:rPr>
          <w:rFonts w:eastAsia="Calibri"/>
        </w:rPr>
        <w:t xml:space="preserve"> Students draw a blank number line to calculate the elapsed times</w:t>
      </w:r>
      <w:r w:rsidR="0C8D3D8C" w:rsidRPr="456C101D">
        <w:rPr>
          <w:rFonts w:eastAsia="Calibri"/>
        </w:rPr>
        <w:t>, recording</w:t>
      </w:r>
      <w:r w:rsidR="3E24C96F" w:rsidRPr="456C101D">
        <w:rPr>
          <w:rFonts w:eastAsia="Calibri"/>
        </w:rPr>
        <w:t xml:space="preserve"> the time in their workbook</w:t>
      </w:r>
      <w:r w:rsidR="670576CB" w:rsidRPr="456C101D">
        <w:rPr>
          <w:rFonts w:eastAsia="Calibri"/>
        </w:rPr>
        <w:t>.</w:t>
      </w:r>
    </w:p>
    <w:p w14:paraId="2B6A0B99" w14:textId="77777777" w:rsidR="00D6079F" w:rsidRDefault="00D6079F">
      <w:pPr>
        <w:suppressAutoHyphens w:val="0"/>
        <w:spacing w:before="0" w:after="160" w:line="259" w:lineRule="auto"/>
      </w:pPr>
      <w:r>
        <w:br w:type="page"/>
      </w:r>
    </w:p>
    <w:p w14:paraId="41630D66" w14:textId="6D0672AB" w:rsidR="0061576D" w:rsidRDefault="0061576D" w:rsidP="0097220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F22161E"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1005E065" w14:textId="77777777" w:rsidR="0061576D" w:rsidRDefault="0061576D" w:rsidP="0097220A">
            <w:r w:rsidRPr="000A107F">
              <w:t>Too hard?</w:t>
            </w:r>
          </w:p>
        </w:tc>
        <w:tc>
          <w:tcPr>
            <w:tcW w:w="7280" w:type="dxa"/>
          </w:tcPr>
          <w:p w14:paraId="4C7E2A1A" w14:textId="77777777" w:rsidR="0061576D" w:rsidRDefault="0061576D" w:rsidP="0097220A">
            <w:r w:rsidRPr="000A107F">
              <w:t>Too easy?</w:t>
            </w:r>
          </w:p>
        </w:tc>
      </w:tr>
      <w:tr w:rsidR="0061576D" w14:paraId="45466F63"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79B73B3C" w14:textId="2B61CE27" w:rsidR="0061576D" w:rsidRDefault="0061576D" w:rsidP="0097220A">
            <w:r>
              <w:t xml:space="preserve">Students cannot </w:t>
            </w:r>
            <w:r w:rsidR="00503261" w:rsidRPr="2A27FF49">
              <w:rPr>
                <w:rFonts w:eastAsia="Calibri"/>
              </w:rPr>
              <w:t>add and subtract time using a number line</w:t>
            </w:r>
            <w:r>
              <w:t>.</w:t>
            </w:r>
          </w:p>
          <w:p w14:paraId="33390273" w14:textId="276E7114" w:rsidR="0061576D" w:rsidRDefault="4B9086C3" w:rsidP="0097220A">
            <w:pPr>
              <w:pStyle w:val="ListBullet"/>
            </w:pPr>
            <w:r w:rsidRPr="3BC455D4">
              <w:rPr>
                <w:rFonts w:eastAsia="Arial"/>
                <w:color w:val="000000" w:themeColor="text1"/>
              </w:rPr>
              <w:t>Support students by providing them with a hands-on clock that can be manipulate</w:t>
            </w:r>
            <w:r w:rsidR="00CB45B3">
              <w:rPr>
                <w:rFonts w:eastAsia="Arial"/>
                <w:color w:val="000000" w:themeColor="text1"/>
              </w:rPr>
              <w:t>d</w:t>
            </w:r>
            <w:r w:rsidRPr="3BC455D4">
              <w:rPr>
                <w:rFonts w:eastAsia="Arial"/>
                <w:color w:val="000000" w:themeColor="text1"/>
              </w:rPr>
              <w:t xml:space="preserve"> to visually model the elapsed time.</w:t>
            </w:r>
          </w:p>
          <w:p w14:paraId="12E26279" w14:textId="45D86243" w:rsidR="0061576D" w:rsidRDefault="205735DC" w:rsidP="0097220A">
            <w:pPr>
              <w:pStyle w:val="ListBullet"/>
            </w:pPr>
            <w:r w:rsidRPr="3BC455D4">
              <w:rPr>
                <w:rFonts w:eastAsia="Arial"/>
                <w:color w:val="000000" w:themeColor="text1"/>
              </w:rPr>
              <w:t xml:space="preserve">Provide elapsed time questions that have half past and o’clock times </w:t>
            </w:r>
            <w:r w:rsidR="04E47EAD" w:rsidRPr="3BC455D4">
              <w:rPr>
                <w:rFonts w:eastAsia="Arial"/>
                <w:color w:val="000000" w:themeColor="text1"/>
              </w:rPr>
              <w:t>that</w:t>
            </w:r>
            <w:r w:rsidRPr="3BC455D4">
              <w:rPr>
                <w:rFonts w:eastAsia="Arial"/>
                <w:color w:val="000000" w:themeColor="text1"/>
              </w:rPr>
              <w:t xml:space="preserve"> only require 30 minutes </w:t>
            </w:r>
            <w:r w:rsidR="04E47EAD" w:rsidRPr="3BC455D4">
              <w:rPr>
                <w:rFonts w:eastAsia="Arial"/>
                <w:color w:val="000000" w:themeColor="text1"/>
              </w:rPr>
              <w:t>or</w:t>
            </w:r>
            <w:r w:rsidRPr="3BC455D4">
              <w:rPr>
                <w:rFonts w:eastAsia="Arial"/>
                <w:color w:val="000000" w:themeColor="text1"/>
              </w:rPr>
              <w:t xml:space="preserve"> hours calculated.</w:t>
            </w:r>
          </w:p>
        </w:tc>
        <w:tc>
          <w:tcPr>
            <w:tcW w:w="7280" w:type="dxa"/>
          </w:tcPr>
          <w:p w14:paraId="11E87AC0" w14:textId="299B3AA6" w:rsidR="0061576D" w:rsidRDefault="0061576D" w:rsidP="0097220A">
            <w:r>
              <w:t>Students can</w:t>
            </w:r>
            <w:r w:rsidR="7F7CE7E3">
              <w:t xml:space="preserve"> </w:t>
            </w:r>
            <w:r w:rsidR="00503261" w:rsidRPr="2A27FF49">
              <w:rPr>
                <w:rFonts w:eastAsia="Calibri"/>
              </w:rPr>
              <w:t>add and subtract time using a number line</w:t>
            </w:r>
            <w:r>
              <w:t>.</w:t>
            </w:r>
          </w:p>
          <w:p w14:paraId="23254EE1" w14:textId="53C12F49" w:rsidR="5294F6FF" w:rsidRDefault="3F7A945F" w:rsidP="0097220A">
            <w:pPr>
              <w:pStyle w:val="ListBullet"/>
              <w:rPr>
                <w:rFonts w:eastAsia="Calibri"/>
              </w:rPr>
            </w:pPr>
            <w:r>
              <w:t>Challenge students to calculate the elapsed time mentally and record in their workbook.</w:t>
            </w:r>
          </w:p>
          <w:p w14:paraId="59F27384" w14:textId="2E41B577" w:rsidR="0061576D" w:rsidRDefault="285320A0" w:rsidP="0097220A">
            <w:pPr>
              <w:pStyle w:val="ListBullet"/>
            </w:pPr>
            <w:r>
              <w:t>Students create their own elapsed time word problems for a partner to solve and record in their workbook.</w:t>
            </w:r>
          </w:p>
        </w:tc>
      </w:tr>
    </w:tbl>
    <w:p w14:paraId="3A2BFA0A" w14:textId="7F177C8F" w:rsidR="0061576D" w:rsidRDefault="0061576D" w:rsidP="0097220A">
      <w:pPr>
        <w:pStyle w:val="Heading2"/>
      </w:pPr>
      <w:bookmarkStart w:id="46" w:name="_Toc156834400"/>
      <w:r>
        <w:t xml:space="preserve">Discuss and connect the mathematics – </w:t>
      </w:r>
      <w:r w:rsidR="52395466">
        <w:t>10</w:t>
      </w:r>
      <w:r>
        <w:t xml:space="preserve"> minutes</w:t>
      </w:r>
      <w:bookmarkEnd w:id="46"/>
    </w:p>
    <w:p w14:paraId="7862EC43" w14:textId="5DD4ED6C" w:rsidR="29986390" w:rsidRDefault="29986390" w:rsidP="56843201">
      <w:pPr>
        <w:pStyle w:val="ListNumber"/>
        <w:rPr>
          <w:rFonts w:eastAsia="Arial"/>
          <w:color w:val="000000" w:themeColor="text1"/>
        </w:rPr>
      </w:pPr>
      <w:r w:rsidRPr="456C101D">
        <w:rPr>
          <w:rFonts w:eastAsia="Arial"/>
          <w:color w:val="000000" w:themeColor="text1"/>
        </w:rPr>
        <w:t>Regroup as a class and summarise the lesson. Ask:</w:t>
      </w:r>
    </w:p>
    <w:p w14:paraId="5BE1AF41" w14:textId="52F4C942" w:rsidR="29986390" w:rsidRDefault="29986390" w:rsidP="006233E5">
      <w:pPr>
        <w:pStyle w:val="ListBullet"/>
        <w:ind w:left="1134"/>
        <w:rPr>
          <w:rFonts w:eastAsia="Arial"/>
          <w:color w:val="000000" w:themeColor="text1"/>
        </w:rPr>
      </w:pPr>
      <w:r>
        <w:t>Did you find an empty number line useful for calculating elapsed time? Why</w:t>
      </w:r>
      <w:r w:rsidR="006233E5">
        <w:t xml:space="preserve"> or </w:t>
      </w:r>
      <w:r>
        <w:t>why not?</w:t>
      </w:r>
    </w:p>
    <w:p w14:paraId="3DBBB2F7" w14:textId="1FDB8036" w:rsidR="29986390" w:rsidRDefault="29986390" w:rsidP="006233E5">
      <w:pPr>
        <w:pStyle w:val="ListBullet"/>
        <w:ind w:left="1134"/>
        <w:rPr>
          <w:rFonts w:eastAsia="Arial"/>
          <w:color w:val="000000" w:themeColor="text1"/>
        </w:rPr>
      </w:pPr>
      <w:r>
        <w:t xml:space="preserve">Are there any other strategies you could use to calculate </w:t>
      </w:r>
      <w:r w:rsidR="03F061E0">
        <w:t>duration</w:t>
      </w:r>
      <w:r>
        <w:t>?</w:t>
      </w:r>
    </w:p>
    <w:p w14:paraId="5CE223D9" w14:textId="774A81BE" w:rsidR="29986390" w:rsidRDefault="29986390" w:rsidP="006233E5">
      <w:pPr>
        <w:pStyle w:val="ListBullet"/>
        <w:ind w:left="1134"/>
      </w:pPr>
      <w:r>
        <w:t xml:space="preserve">Why is solving </w:t>
      </w:r>
      <w:r w:rsidR="2A9A126F">
        <w:t xml:space="preserve">duration a </w:t>
      </w:r>
      <w:r>
        <w:t>useful skill?</w:t>
      </w:r>
    </w:p>
    <w:p w14:paraId="735C8907" w14:textId="13D9BD46" w:rsidR="10A82530" w:rsidRDefault="10A82530" w:rsidP="006233E5">
      <w:pPr>
        <w:pStyle w:val="ListBullet"/>
        <w:ind w:left="1134"/>
        <w:rPr>
          <w:rFonts w:eastAsia="Calibri"/>
        </w:rPr>
      </w:pPr>
      <w:r w:rsidRPr="3BC455D4">
        <w:rPr>
          <w:rFonts w:eastAsia="Calibri"/>
        </w:rPr>
        <w:t>Does 12- or 24-hour make a difference in duration? Why</w:t>
      </w:r>
      <w:r w:rsidR="006233E5">
        <w:rPr>
          <w:rFonts w:eastAsia="Calibri"/>
        </w:rPr>
        <w:t xml:space="preserve"> or </w:t>
      </w:r>
      <w:r w:rsidRPr="3BC455D4">
        <w:rPr>
          <w:rFonts w:eastAsia="Calibri"/>
        </w:rPr>
        <w:t>why not?</w:t>
      </w:r>
    </w:p>
    <w:p w14:paraId="4F0C1DB6" w14:textId="77777777" w:rsidR="00957245" w:rsidRDefault="00957245">
      <w:pPr>
        <w:suppressAutoHyphens w:val="0"/>
        <w:spacing w:before="0" w:after="160" w:line="259" w:lineRule="auto"/>
      </w:pPr>
      <w:r>
        <w:br w:type="page"/>
      </w:r>
    </w:p>
    <w:p w14:paraId="5CA10CB4" w14:textId="1045564A" w:rsidR="0061576D" w:rsidRDefault="0061576D" w:rsidP="00AC5AF5">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4B3FF24D"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297141AA" w14:textId="77777777" w:rsidR="0061576D" w:rsidRDefault="0061576D">
            <w:r w:rsidRPr="006025E4">
              <w:t>Assessment opportunities</w:t>
            </w:r>
          </w:p>
        </w:tc>
        <w:tc>
          <w:tcPr>
            <w:tcW w:w="7280" w:type="dxa"/>
          </w:tcPr>
          <w:p w14:paraId="78F0DC4A" w14:textId="77777777" w:rsidR="0061576D" w:rsidRDefault="0061576D">
            <w:r w:rsidRPr="006025E4">
              <w:t>Links</w:t>
            </w:r>
          </w:p>
        </w:tc>
      </w:tr>
      <w:tr w:rsidR="0061576D" w14:paraId="43E17C4F"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6F3F51B5" w14:textId="77777777" w:rsidR="0061576D" w:rsidRDefault="0061576D">
            <w:r>
              <w:t>What to look for:</w:t>
            </w:r>
          </w:p>
          <w:p w14:paraId="1EC4E487" w14:textId="0DA2ED92" w:rsidR="0061576D" w:rsidRDefault="0061576D">
            <w:pPr>
              <w:pStyle w:val="ListBullet"/>
            </w:pPr>
            <w:r>
              <w:t xml:space="preserve">Can students </w:t>
            </w:r>
            <w:r w:rsidR="0AFD72E2" w:rsidRPr="3BC455D4">
              <w:rPr>
                <w:rFonts w:eastAsia="Calibri"/>
              </w:rPr>
              <w:t>use start and finish times to calculate the elapsed time of events?</w:t>
            </w:r>
            <w:r w:rsidR="613B66A3" w:rsidRPr="3BC455D4">
              <w:rPr>
                <w:rFonts w:eastAsia="Calibri"/>
              </w:rPr>
              <w:t xml:space="preserve"> </w:t>
            </w:r>
            <w:r w:rsidR="613B66A3" w:rsidRPr="3BC455D4">
              <w:rPr>
                <w:b/>
                <w:bCs/>
              </w:rPr>
              <w:t>[MAO-WM-01, MA3-NSM-02]</w:t>
            </w:r>
          </w:p>
          <w:p w14:paraId="6F78B7A6" w14:textId="3DEC9436" w:rsidR="0061576D" w:rsidRDefault="0AFD72E2">
            <w:pPr>
              <w:pStyle w:val="ListBullet"/>
            </w:pPr>
            <w:r w:rsidRPr="3BC455D4">
              <w:rPr>
                <w:rFonts w:eastAsia="Calibri"/>
              </w:rPr>
              <w:t>Can students add and subtract time using a number line</w:t>
            </w:r>
            <w:r w:rsidR="0061576D">
              <w:t xml:space="preserve">? </w:t>
            </w:r>
            <w:r w:rsidR="0061576D" w:rsidRPr="3BC455D4">
              <w:rPr>
                <w:b/>
                <w:bCs/>
              </w:rPr>
              <w:t>[</w:t>
            </w:r>
            <w:r w:rsidR="56C4FE32" w:rsidRPr="3BC455D4">
              <w:rPr>
                <w:b/>
                <w:bCs/>
              </w:rPr>
              <w:t>MAO-WM-01, MA3-NSM-02</w:t>
            </w:r>
            <w:r w:rsidR="0061576D" w:rsidRPr="3BC455D4">
              <w:rPr>
                <w:b/>
                <w:bCs/>
              </w:rPr>
              <w:t>]</w:t>
            </w:r>
          </w:p>
        </w:tc>
        <w:tc>
          <w:tcPr>
            <w:tcW w:w="7280" w:type="dxa"/>
          </w:tcPr>
          <w:p w14:paraId="052A4B07" w14:textId="07ACAE70" w:rsidR="0061576D" w:rsidRDefault="0061576D">
            <w:r>
              <w:t xml:space="preserve">Links to </w:t>
            </w:r>
            <w:hyperlink r:id="rId48" w:history="1">
              <w:r w:rsidRPr="009F54DE">
                <w:rPr>
                  <w:rStyle w:val="Hyperlink"/>
                </w:rPr>
                <w:t>National Numeracy Learning Progressions</w:t>
              </w:r>
            </w:hyperlink>
            <w:r>
              <w:t xml:space="preserve"> (NNLP):</w:t>
            </w:r>
          </w:p>
          <w:p w14:paraId="150D8CDB" w14:textId="71FAE166" w:rsidR="0061576D" w:rsidRDefault="5E0451EA">
            <w:pPr>
              <w:pStyle w:val="ListBullet"/>
            </w:pPr>
            <w:r>
              <w:t>MeT4,</w:t>
            </w:r>
            <w:r w:rsidR="5F6FF71B">
              <w:t xml:space="preserve"> MeT5</w:t>
            </w:r>
            <w:r w:rsidR="0061576D">
              <w:t>.</w:t>
            </w:r>
          </w:p>
        </w:tc>
      </w:tr>
    </w:tbl>
    <w:p w14:paraId="1B667DB2" w14:textId="3162FCDF" w:rsidR="0061576D" w:rsidRDefault="0061576D">
      <w:pPr>
        <w:spacing w:before="0" w:after="160" w:line="259" w:lineRule="auto"/>
      </w:pPr>
      <w:r>
        <w:br w:type="page"/>
      </w:r>
    </w:p>
    <w:p w14:paraId="3798CFB7" w14:textId="144EC982" w:rsidR="0061576D" w:rsidRDefault="0061576D" w:rsidP="0097220A">
      <w:pPr>
        <w:pStyle w:val="Heading1"/>
      </w:pPr>
      <w:bookmarkStart w:id="47" w:name="_Lesson_6"/>
      <w:bookmarkStart w:id="48" w:name="_Toc156834401"/>
      <w:bookmarkEnd w:id="47"/>
      <w:r>
        <w:lastRenderedPageBreak/>
        <w:t>Lesson 6</w:t>
      </w:r>
      <w:bookmarkEnd w:id="48"/>
    </w:p>
    <w:p w14:paraId="51ADBDE3" w14:textId="55A7D102" w:rsidR="00DD3217" w:rsidRPr="00DD3217" w:rsidRDefault="00DD3217" w:rsidP="0097220A">
      <w:pPr>
        <w:pStyle w:val="FeatureBoxPink"/>
      </w:pPr>
      <w:r w:rsidRPr="3969F9FA">
        <w:rPr>
          <w:b/>
          <w:bCs/>
        </w:rPr>
        <w:t>Core concept</w:t>
      </w:r>
      <w:r>
        <w:t xml:space="preserve">: </w:t>
      </w:r>
      <w:r w:rsidR="006233E5">
        <w:t>t</w:t>
      </w:r>
      <w:r w:rsidR="4D9BEC40">
        <w:t>ime can be described using fractions and decimals.</w:t>
      </w:r>
    </w:p>
    <w:p w14:paraId="7C656071" w14:textId="7F50AC12" w:rsidR="0061576D" w:rsidRDefault="0061576D" w:rsidP="0097220A">
      <w:pPr>
        <w:pStyle w:val="Heading2"/>
      </w:pPr>
      <w:bookmarkStart w:id="49" w:name="_Toc156834402"/>
      <w:r>
        <w:t>Daily number sense</w:t>
      </w:r>
      <w:r w:rsidR="006233E5">
        <w:t xml:space="preserve"> –</w:t>
      </w:r>
      <w:r>
        <w:t xml:space="preserve"> </w:t>
      </w:r>
      <w:r w:rsidR="006233E5">
        <w:t>a</w:t>
      </w:r>
      <w:r w:rsidR="39BE7A2F">
        <w:t>ddition and subtraction</w:t>
      </w:r>
      <w:r>
        <w:t xml:space="preserve"> – </w:t>
      </w:r>
      <w:r w:rsidR="0EFA33C6">
        <w:t xml:space="preserve">10 </w:t>
      </w:r>
      <w:r>
        <w:t>minutes</w:t>
      </w:r>
      <w:bookmarkEnd w:id="49"/>
    </w:p>
    <w:p w14:paraId="5831BB65" w14:textId="77777777" w:rsidR="0061576D" w:rsidRDefault="0061576D" w:rsidP="0097220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4A31DDEB"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06EF04B6" w14:textId="77777777" w:rsidR="0061576D" w:rsidRDefault="0061576D" w:rsidP="0097220A">
            <w:r w:rsidRPr="00C702F9">
              <w:t>Daily number sense learning intention</w:t>
            </w:r>
          </w:p>
        </w:tc>
        <w:tc>
          <w:tcPr>
            <w:tcW w:w="7280" w:type="dxa"/>
          </w:tcPr>
          <w:p w14:paraId="1A9466A1" w14:textId="77777777" w:rsidR="0061576D" w:rsidRDefault="0061576D" w:rsidP="0097220A">
            <w:r w:rsidRPr="00C702F9">
              <w:t>Daily number sense success criteria</w:t>
            </w:r>
          </w:p>
        </w:tc>
      </w:tr>
      <w:tr w:rsidR="0061576D" w14:paraId="2511D79E"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761B5962" w14:textId="77777777" w:rsidR="0061576D" w:rsidRDefault="0061576D" w:rsidP="0097220A">
            <w:r>
              <w:t>Students are learning to:</w:t>
            </w:r>
          </w:p>
          <w:p w14:paraId="1240FCB7" w14:textId="149BD225" w:rsidR="0061576D" w:rsidRDefault="357D344D" w:rsidP="0097220A">
            <w:pPr>
              <w:pStyle w:val="ListBullet"/>
            </w:pPr>
            <w:r w:rsidRPr="3BC455D4">
              <w:rPr>
                <w:rFonts w:eastAsia="Calibri"/>
              </w:rPr>
              <w:t xml:space="preserve">choose and use efficient strategies to solve addition and </w:t>
            </w:r>
            <w:r w:rsidR="4548E1B6" w:rsidRPr="3BC455D4">
              <w:rPr>
                <w:rFonts w:eastAsia="Calibri"/>
              </w:rPr>
              <w:t xml:space="preserve">subtraction </w:t>
            </w:r>
            <w:r w:rsidRPr="3BC455D4">
              <w:rPr>
                <w:rFonts w:eastAsia="Calibri"/>
              </w:rPr>
              <w:t>problems.</w:t>
            </w:r>
          </w:p>
        </w:tc>
        <w:tc>
          <w:tcPr>
            <w:tcW w:w="7280" w:type="dxa"/>
          </w:tcPr>
          <w:p w14:paraId="622BB28C" w14:textId="77777777" w:rsidR="0061576D" w:rsidRDefault="0061576D" w:rsidP="0097220A">
            <w:r>
              <w:t>Students can:</w:t>
            </w:r>
          </w:p>
          <w:p w14:paraId="416D9C4C" w14:textId="59BDDBB1" w:rsidR="0061576D" w:rsidRDefault="43674491" w:rsidP="0097220A">
            <w:pPr>
              <w:pStyle w:val="ListBullet"/>
            </w:pPr>
            <w:r>
              <w:t>solve multistep word problems, including problems that require more than one operation</w:t>
            </w:r>
            <w:r w:rsidR="72134850" w:rsidRPr="3BC455D4">
              <w:rPr>
                <w:rFonts w:eastAsia="Calibri"/>
              </w:rPr>
              <w:t>.</w:t>
            </w:r>
          </w:p>
        </w:tc>
      </w:tr>
    </w:tbl>
    <w:p w14:paraId="240CFE3C" w14:textId="0D6EC7F7" w:rsidR="00E74192" w:rsidRPr="00C51134" w:rsidRDefault="3357E3CB" w:rsidP="00EF2527">
      <w:pPr>
        <w:pStyle w:val="ListNumber"/>
        <w:numPr>
          <w:ilvl w:val="0"/>
          <w:numId w:val="17"/>
        </w:numPr>
        <w:rPr>
          <w:rFonts w:eastAsia="Arial"/>
          <w:color w:val="000000" w:themeColor="text1"/>
        </w:rPr>
      </w:pPr>
      <w:r w:rsidRPr="00C51134">
        <w:rPr>
          <w:rFonts w:eastAsia="Arial"/>
          <w:color w:val="000000" w:themeColor="text1"/>
        </w:rPr>
        <w:t xml:space="preserve">Provide students with </w:t>
      </w:r>
      <w:hyperlink w:anchor="_Resource_10_–" w:history="1">
        <w:r w:rsidR="005D47E4" w:rsidRPr="005D47E4">
          <w:rPr>
            <w:rStyle w:val="Hyperlink"/>
          </w:rPr>
          <w:t>Resource 10</w:t>
        </w:r>
        <w:r w:rsidR="006233E5">
          <w:rPr>
            <w:rStyle w:val="Hyperlink"/>
          </w:rPr>
          <w:t xml:space="preserve"> –</w:t>
        </w:r>
        <w:r w:rsidR="005D47E4" w:rsidRPr="005D47E4">
          <w:rPr>
            <w:rStyle w:val="Hyperlink"/>
          </w:rPr>
          <w:t xml:space="preserve"> </w:t>
        </w:r>
        <w:r w:rsidR="006233E5">
          <w:rPr>
            <w:rStyle w:val="Hyperlink"/>
          </w:rPr>
          <w:t>w</w:t>
        </w:r>
        <w:r w:rsidR="005D47E4" w:rsidRPr="005D47E4">
          <w:rPr>
            <w:rStyle w:val="Hyperlink"/>
          </w:rPr>
          <w:t>ord problems</w:t>
        </w:r>
      </w:hyperlink>
      <w:r w:rsidRPr="00C51134">
        <w:rPr>
          <w:rFonts w:eastAsia="Arial"/>
          <w:color w:val="000000" w:themeColor="text1"/>
        </w:rPr>
        <w:t xml:space="preserve"> and their workbook.</w:t>
      </w:r>
    </w:p>
    <w:p w14:paraId="49D26208" w14:textId="088D92D8" w:rsidR="00E74192" w:rsidRDefault="3357E3CB" w:rsidP="00EF2527">
      <w:pPr>
        <w:pStyle w:val="ListNumber"/>
        <w:numPr>
          <w:ilvl w:val="0"/>
          <w:numId w:val="5"/>
        </w:numPr>
        <w:rPr>
          <w:rFonts w:eastAsia="Arial"/>
          <w:color w:val="000000" w:themeColor="text1"/>
        </w:rPr>
      </w:pPr>
      <w:r w:rsidRPr="00E74192">
        <w:rPr>
          <w:rFonts w:eastAsia="Arial"/>
          <w:color w:val="000000" w:themeColor="text1"/>
        </w:rPr>
        <w:t xml:space="preserve">Students glue </w:t>
      </w:r>
      <w:hyperlink w:anchor="_Resource_10:_Word">
        <w:r w:rsidR="005D47E4" w:rsidRPr="456C101D">
          <w:rPr>
            <w:rStyle w:val="Hyperlink"/>
          </w:rPr>
          <w:t>Resource 10</w:t>
        </w:r>
        <w:r w:rsidR="006233E5">
          <w:rPr>
            <w:rStyle w:val="Hyperlink"/>
          </w:rPr>
          <w:t xml:space="preserve"> –</w:t>
        </w:r>
        <w:r w:rsidR="005D47E4" w:rsidRPr="456C101D">
          <w:rPr>
            <w:rStyle w:val="Hyperlink"/>
          </w:rPr>
          <w:t xml:space="preserve"> </w:t>
        </w:r>
        <w:r w:rsidR="006233E5">
          <w:rPr>
            <w:rStyle w:val="Hyperlink"/>
          </w:rPr>
          <w:t>w</w:t>
        </w:r>
        <w:r w:rsidR="005D47E4" w:rsidRPr="456C101D">
          <w:rPr>
            <w:rStyle w:val="Hyperlink"/>
          </w:rPr>
          <w:t>ord problems</w:t>
        </w:r>
      </w:hyperlink>
      <w:r w:rsidRPr="00E74192">
        <w:rPr>
          <w:rFonts w:eastAsia="Arial"/>
          <w:color w:val="000000" w:themeColor="text1"/>
        </w:rPr>
        <w:t xml:space="preserve"> into their book, solving the problems using an efficient strategy.</w:t>
      </w:r>
    </w:p>
    <w:p w14:paraId="7A6BDEA5" w14:textId="443E5CB6" w:rsidR="3357E3CB" w:rsidRPr="00E74192" w:rsidRDefault="3357E3CB" w:rsidP="00EF2527">
      <w:pPr>
        <w:pStyle w:val="ListNumber"/>
        <w:numPr>
          <w:ilvl w:val="0"/>
          <w:numId w:val="5"/>
        </w:numPr>
        <w:rPr>
          <w:rFonts w:eastAsia="Arial"/>
          <w:color w:val="000000" w:themeColor="text1"/>
        </w:rPr>
      </w:pPr>
      <w:r w:rsidRPr="00E74192">
        <w:rPr>
          <w:rFonts w:eastAsia="Arial"/>
          <w:color w:val="000000" w:themeColor="text1"/>
        </w:rPr>
        <w:t>Select students to share and explain the</w:t>
      </w:r>
      <w:r w:rsidR="5D148216" w:rsidRPr="00E74192">
        <w:rPr>
          <w:rFonts w:eastAsia="Arial"/>
          <w:color w:val="000000" w:themeColor="text1"/>
        </w:rPr>
        <w:t xml:space="preserve">ir </w:t>
      </w:r>
      <w:r w:rsidRPr="00E74192">
        <w:rPr>
          <w:rFonts w:eastAsia="Arial"/>
          <w:color w:val="000000" w:themeColor="text1"/>
        </w:rPr>
        <w:t>strategy and answers.</w:t>
      </w:r>
      <w:r w:rsidR="5D98363B" w:rsidRPr="00E74192">
        <w:rPr>
          <w:rFonts w:eastAsia="Arial"/>
          <w:color w:val="000000" w:themeColor="text1"/>
        </w:rPr>
        <w:t xml:space="preserve"> Discuss strategies chosen as a class.</w:t>
      </w:r>
    </w:p>
    <w:p w14:paraId="2FA99B02" w14:textId="77777777" w:rsidR="00590693" w:rsidRDefault="00590693">
      <w:pPr>
        <w:suppressAutoHyphens w:val="0"/>
        <w:spacing w:before="0" w:after="160" w:line="259" w:lineRule="auto"/>
      </w:pPr>
      <w:r>
        <w:br w:type="page"/>
      </w:r>
    </w:p>
    <w:p w14:paraId="1F38F0C4" w14:textId="0C40DEA2" w:rsidR="0061576D" w:rsidRDefault="0061576D" w:rsidP="0097220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7600D24"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667954BC" w14:textId="77777777" w:rsidR="0061576D" w:rsidRDefault="0061576D" w:rsidP="0097220A">
            <w:r w:rsidRPr="006025E4">
              <w:t>Assessment opportunities</w:t>
            </w:r>
          </w:p>
        </w:tc>
        <w:tc>
          <w:tcPr>
            <w:tcW w:w="7280" w:type="dxa"/>
          </w:tcPr>
          <w:p w14:paraId="57B49FB7" w14:textId="77777777" w:rsidR="0061576D" w:rsidRDefault="0061576D" w:rsidP="0097220A">
            <w:r w:rsidRPr="006025E4">
              <w:t>Links</w:t>
            </w:r>
          </w:p>
        </w:tc>
      </w:tr>
      <w:tr w:rsidR="0061576D" w14:paraId="659CFCB2"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4AE4F9DD" w14:textId="77777777" w:rsidR="0061576D" w:rsidRDefault="0061576D" w:rsidP="0097220A">
            <w:r>
              <w:t>What to look for:</w:t>
            </w:r>
          </w:p>
          <w:p w14:paraId="711F748A" w14:textId="1AC8CEF4" w:rsidR="0061576D" w:rsidRDefault="0061576D" w:rsidP="0097220A">
            <w:pPr>
              <w:pStyle w:val="ListBullet"/>
              <w:rPr>
                <w:b/>
              </w:rPr>
            </w:pPr>
            <w:r>
              <w:t xml:space="preserve">Can students </w:t>
            </w:r>
            <w:r w:rsidR="77D025D1">
              <w:t>solve multistep word problems, including problems that require more than one operation</w:t>
            </w:r>
            <w:r>
              <w:t xml:space="preserve">? </w:t>
            </w:r>
            <w:r w:rsidRPr="3BC455D4">
              <w:rPr>
                <w:b/>
                <w:bCs/>
              </w:rPr>
              <w:t>[</w:t>
            </w:r>
            <w:r w:rsidR="51A95DB8" w:rsidRPr="3BC455D4">
              <w:rPr>
                <w:b/>
                <w:bCs/>
              </w:rPr>
              <w:t>MAO-WM-01, MA3-AR-01]</w:t>
            </w:r>
          </w:p>
        </w:tc>
        <w:tc>
          <w:tcPr>
            <w:tcW w:w="7280" w:type="dxa"/>
          </w:tcPr>
          <w:p w14:paraId="7B4E569B" w14:textId="77777777" w:rsidR="000E0C69" w:rsidRDefault="000E0C69" w:rsidP="0097220A">
            <w:r>
              <w:t xml:space="preserve">Links to </w:t>
            </w:r>
            <w:hyperlink r:id="rId49" w:history="1">
              <w:r w:rsidRPr="009F54DE">
                <w:rPr>
                  <w:rStyle w:val="Hyperlink"/>
                </w:rPr>
                <w:t>National Numeracy Learning Progressions</w:t>
              </w:r>
            </w:hyperlink>
            <w:r>
              <w:t xml:space="preserve"> (NNLP):</w:t>
            </w:r>
          </w:p>
          <w:p w14:paraId="075D6050" w14:textId="0BA56B7B" w:rsidR="000E0C69" w:rsidRDefault="6242102E" w:rsidP="0097220A">
            <w:pPr>
              <w:pStyle w:val="ListBullet"/>
            </w:pPr>
            <w:r>
              <w:t>AdS8</w:t>
            </w:r>
            <w:r w:rsidR="57AA133B">
              <w:t>, MuS8</w:t>
            </w:r>
            <w:r>
              <w:t>.</w:t>
            </w:r>
          </w:p>
          <w:p w14:paraId="24449509" w14:textId="640F40C8" w:rsidR="000E0C69" w:rsidRDefault="000E0C69" w:rsidP="0097220A">
            <w:r>
              <w:t xml:space="preserve">Links to suggested </w:t>
            </w:r>
            <w:hyperlink r:id="rId50">
              <w:r w:rsidR="1C2C509F" w:rsidRPr="2A27FF49">
                <w:rPr>
                  <w:rStyle w:val="Hyperlink"/>
                  <w:rFonts w:eastAsia="Arial"/>
                </w:rPr>
                <w:t>Interview for Student Reasoning</w:t>
              </w:r>
            </w:hyperlink>
            <w:r w:rsidR="1C2C509F" w:rsidRPr="2A27FF49">
              <w:rPr>
                <w:rFonts w:eastAsia="Arial"/>
              </w:rPr>
              <w:t xml:space="preserve"> </w:t>
            </w:r>
            <w:r>
              <w:t>(</w:t>
            </w:r>
            <w:proofErr w:type="spellStart"/>
            <w:r>
              <w:t>IfSR</w:t>
            </w:r>
            <w:proofErr w:type="spellEnd"/>
            <w:r>
              <w:t>) tasks:</w:t>
            </w:r>
          </w:p>
          <w:p w14:paraId="65EA3916" w14:textId="7055661A" w:rsidR="0061576D" w:rsidRDefault="6242102E" w:rsidP="0097220A">
            <w:pPr>
              <w:pStyle w:val="ListBullet"/>
            </w:pPr>
            <w:proofErr w:type="spellStart"/>
            <w:r w:rsidRPr="3BC455D4">
              <w:rPr>
                <w:b/>
                <w:bCs/>
              </w:rPr>
              <w:t>IfSR</w:t>
            </w:r>
            <w:proofErr w:type="spellEnd"/>
            <w:r w:rsidRPr="3BC455D4">
              <w:rPr>
                <w:b/>
                <w:bCs/>
              </w:rPr>
              <w:t>- AT</w:t>
            </w:r>
            <w:r>
              <w:t>: 3A.5.</w:t>
            </w:r>
          </w:p>
        </w:tc>
      </w:tr>
    </w:tbl>
    <w:p w14:paraId="52973498" w14:textId="3F9BC296" w:rsidR="0061576D" w:rsidRDefault="0061576D" w:rsidP="0097220A">
      <w:pPr>
        <w:pStyle w:val="Heading2"/>
      </w:pPr>
      <w:bookmarkStart w:id="50" w:name="_Toc156834403"/>
      <w:r>
        <w:t>Core lesson</w:t>
      </w:r>
      <w:r w:rsidR="006233E5">
        <w:t xml:space="preserve"> –</w:t>
      </w:r>
      <w:r>
        <w:t xml:space="preserve"> </w:t>
      </w:r>
      <w:r w:rsidR="006233E5">
        <w:t>f</w:t>
      </w:r>
      <w:r w:rsidR="7CBCD2B8">
        <w:t>ractions of time</w:t>
      </w:r>
      <w:r w:rsidR="004A53BF">
        <w:t xml:space="preserve"> </w:t>
      </w:r>
      <w:r>
        <w:t xml:space="preserve">– </w:t>
      </w:r>
      <w:r w:rsidR="09FFBEFA">
        <w:t>40</w:t>
      </w:r>
      <w:r>
        <w:t xml:space="preserve"> minutes</w:t>
      </w:r>
      <w:bookmarkEnd w:id="50"/>
    </w:p>
    <w:p w14:paraId="0DC995B2" w14:textId="77777777" w:rsidR="0061576D" w:rsidRDefault="0061576D" w:rsidP="0097220A">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69B19E8"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0980856A" w14:textId="77777777" w:rsidR="0061576D" w:rsidRDefault="0061576D" w:rsidP="0097220A">
            <w:r w:rsidRPr="008C3A46">
              <w:t>Core concept learning intentions</w:t>
            </w:r>
          </w:p>
        </w:tc>
        <w:tc>
          <w:tcPr>
            <w:tcW w:w="7280" w:type="dxa"/>
          </w:tcPr>
          <w:p w14:paraId="228AEC61" w14:textId="77777777" w:rsidR="0061576D" w:rsidRDefault="0061576D" w:rsidP="0097220A">
            <w:r w:rsidRPr="008C3A46">
              <w:t>Core concept success criteria</w:t>
            </w:r>
          </w:p>
        </w:tc>
      </w:tr>
      <w:tr w:rsidR="0061576D" w14:paraId="60BC3FF4"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473DBCDC" w14:textId="77777777" w:rsidR="0061576D" w:rsidRDefault="0061576D" w:rsidP="0097220A">
            <w:r>
              <w:t>Students are learning to:</w:t>
            </w:r>
          </w:p>
          <w:p w14:paraId="1DDA0CBF" w14:textId="5127C2A5" w:rsidR="002B11A7" w:rsidRDefault="0BBA0970" w:rsidP="0097220A">
            <w:pPr>
              <w:pStyle w:val="ListBullet"/>
              <w:rPr>
                <w:rFonts w:eastAsia="Calibri"/>
              </w:rPr>
            </w:pPr>
            <w:r w:rsidRPr="3BC455D4">
              <w:rPr>
                <w:rFonts w:eastAsia="Calibri"/>
              </w:rPr>
              <w:t>solve problems involving duration in 12- and 24-hour time</w:t>
            </w:r>
          </w:p>
          <w:p w14:paraId="48B898F2" w14:textId="31762E46" w:rsidR="00A578F5" w:rsidRPr="00265D20" w:rsidRDefault="4950B021" w:rsidP="0097220A">
            <w:pPr>
              <w:pStyle w:val="ListBullet"/>
              <w:rPr>
                <w:rFonts w:eastAsia="Calibri"/>
              </w:rPr>
            </w:pPr>
            <w:r w:rsidRPr="3BC455D4">
              <w:rPr>
                <w:rFonts w:eastAsia="Calibri"/>
              </w:rPr>
              <w:t xml:space="preserve">compare common </w:t>
            </w:r>
            <w:r w:rsidR="553BF13F" w:rsidRPr="3BC455D4">
              <w:rPr>
                <w:rFonts w:eastAsia="Calibri"/>
              </w:rPr>
              <w:t>fractions with related denominators</w:t>
            </w:r>
          </w:p>
          <w:p w14:paraId="1166D901" w14:textId="4A709438" w:rsidR="0061576D" w:rsidRDefault="08822AA6" w:rsidP="0097220A">
            <w:pPr>
              <w:pStyle w:val="ListBullet"/>
              <w:rPr>
                <w:rFonts w:eastAsia="Calibri"/>
              </w:rPr>
            </w:pPr>
            <w:r>
              <w:t>use equivalence to add and subtract fractional quantities</w:t>
            </w:r>
            <w:r w:rsidR="19CEE55A">
              <w:t>.</w:t>
            </w:r>
          </w:p>
        </w:tc>
        <w:tc>
          <w:tcPr>
            <w:tcW w:w="7280" w:type="dxa"/>
          </w:tcPr>
          <w:p w14:paraId="319FAD91" w14:textId="77777777" w:rsidR="0061576D" w:rsidRDefault="0061576D" w:rsidP="0097220A">
            <w:r>
              <w:t>Students can:</w:t>
            </w:r>
          </w:p>
          <w:p w14:paraId="32D8B33A" w14:textId="7A94FD8D" w:rsidR="0061576D" w:rsidRDefault="641A8B04" w:rsidP="0097220A">
            <w:pPr>
              <w:pStyle w:val="ListBullet"/>
              <w:rPr>
                <w:rFonts w:eastAsia="Calibri"/>
              </w:rPr>
            </w:pPr>
            <w:r w:rsidRPr="3BC455D4">
              <w:rPr>
                <w:rFonts w:eastAsia="Calibri"/>
              </w:rPr>
              <w:t xml:space="preserve">represent commonly used time intervals as </w:t>
            </w:r>
            <w:r w:rsidR="0817FAAE" w:rsidRPr="3BC455D4">
              <w:rPr>
                <w:rFonts w:eastAsia="Calibri"/>
              </w:rPr>
              <w:t xml:space="preserve">fractions and </w:t>
            </w:r>
            <w:r w:rsidRPr="3BC455D4">
              <w:rPr>
                <w:rFonts w:eastAsia="Calibri"/>
              </w:rPr>
              <w:t>decimals</w:t>
            </w:r>
          </w:p>
          <w:p w14:paraId="4D42F818" w14:textId="48B28DC4" w:rsidR="00A0725E" w:rsidRPr="00A0725E" w:rsidRDefault="3B6A99CB" w:rsidP="0097220A">
            <w:pPr>
              <w:pStyle w:val="ListBullet"/>
            </w:pPr>
            <w:r>
              <w:t>solve word problems involving adding or subtracting fractional quantities with related denominators</w:t>
            </w:r>
          </w:p>
          <w:p w14:paraId="06074A5B" w14:textId="2625D445" w:rsidR="0061576D" w:rsidRDefault="0655B6A6" w:rsidP="0097220A">
            <w:pPr>
              <w:pStyle w:val="ListBullet"/>
            </w:pPr>
            <w:r>
              <w:rPr>
                <w:rStyle w:val="normaltextrun"/>
                <w:color w:val="000000"/>
                <w:shd w:val="clear" w:color="auto" w:fill="FFFFFF"/>
              </w:rPr>
              <w:lastRenderedPageBreak/>
              <w:t>create equivalent fractions for half in quarters, eighths, sixths and tenths by re-dividing the whole, using diagrams and number lines</w:t>
            </w:r>
            <w:r w:rsidR="43EC6286" w:rsidRPr="00881346">
              <w:rPr>
                <w:rFonts w:eastAsia="Calibri"/>
              </w:rPr>
              <w:t>.</w:t>
            </w:r>
          </w:p>
        </w:tc>
      </w:tr>
    </w:tbl>
    <w:p w14:paraId="3D6DD512" w14:textId="77777777" w:rsidR="001B5E07" w:rsidRPr="0091592B" w:rsidRDefault="001B5E07" w:rsidP="001B5E07">
      <w:pPr>
        <w:pStyle w:val="FeatureBox"/>
      </w:pPr>
      <w:r w:rsidRPr="00035751">
        <w:lastRenderedPageBreak/>
        <w:t>This activity is an adaptation of ‘</w:t>
      </w:r>
      <w:hyperlink r:id="rId51" w:history="1">
        <w:r w:rsidRPr="00035751">
          <w:rPr>
            <w:rStyle w:val="Hyperlink"/>
          </w:rPr>
          <w:t>Measure, calculate and compare elapsed Time’ time</w:t>
        </w:r>
      </w:hyperlink>
      <w:r w:rsidRPr="00035751">
        <w:t xml:space="preserve"> from </w:t>
      </w:r>
      <w:hyperlink r:id="rId52">
        <w:r w:rsidRPr="00035751">
          <w:rPr>
            <w:rStyle w:val="Hyperlink"/>
          </w:rPr>
          <w:t>FUSE</w:t>
        </w:r>
      </w:hyperlink>
      <w:r w:rsidRPr="00035751">
        <w:rPr>
          <w:rStyle w:val="Hyperlink"/>
        </w:rPr>
        <w:t xml:space="preserve"> by State of Victoria (Department of Education and Training)</w:t>
      </w:r>
      <w:r w:rsidRPr="00035751">
        <w:t>.</w:t>
      </w:r>
    </w:p>
    <w:p w14:paraId="0ADDF216" w14:textId="6B7BBC8E" w:rsidR="71C355F7" w:rsidRDefault="00025576" w:rsidP="0097220A">
      <w:pPr>
        <w:pStyle w:val="ListNumber"/>
        <w:rPr>
          <w:rFonts w:eastAsiaTheme="minorEastAsia"/>
        </w:rPr>
      </w:pPr>
      <w:r>
        <w:t xml:space="preserve">Review </w:t>
      </w:r>
      <w:r w:rsidR="71C355F7">
        <w:t>students' knowledge of fractions</w:t>
      </w:r>
      <w:r w:rsidR="007129A3">
        <w:t xml:space="preserve"> between </w:t>
      </w:r>
      <w:r w:rsidR="046C1D17">
        <w:t>zero</w:t>
      </w:r>
      <w:r w:rsidR="007129A3">
        <w:t xml:space="preserve"> and </w:t>
      </w:r>
      <w:r w:rsidR="51322C62">
        <w:t>one</w:t>
      </w:r>
      <w:r w:rsidR="71C355F7">
        <w:t xml:space="preserve">, recording responses </w:t>
      </w:r>
      <w:r w:rsidR="000F167A">
        <w:t>on an</w:t>
      </w:r>
      <w:r w:rsidR="71C355F7">
        <w:t xml:space="preserve"> anchor chart.</w:t>
      </w:r>
      <w:r w:rsidR="4DFBDF7C">
        <w:t xml:space="preserve"> For example,</w:t>
      </w:r>
      <w:r w:rsidR="00E501EE">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 xml:space="preserve">1 </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3 </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oMath>
    </w:p>
    <w:p w14:paraId="29AE51A2" w14:textId="00259C4E" w:rsidR="005A14EC" w:rsidRDefault="007D31F4" w:rsidP="0097220A">
      <w:pPr>
        <w:pStyle w:val="ListNumber"/>
      </w:pPr>
      <w:r>
        <w:t xml:space="preserve">Represent these </w:t>
      </w:r>
      <w:r w:rsidR="002042FA">
        <w:t xml:space="preserve">on a fraction bar on the anchor chart, reviewing the </w:t>
      </w:r>
      <w:r w:rsidR="0064462E">
        <w:t>position</w:t>
      </w:r>
      <w:r w:rsidR="002042FA">
        <w:t xml:space="preserve"> of</w:t>
      </w:r>
      <w:r w:rsidR="0064462E">
        <w:t xml:space="preserve"> </w:t>
      </w:r>
      <w:r w:rsidR="002042FA">
        <w:t>common</w:t>
      </w:r>
      <w:r w:rsidR="00CB3E67">
        <w:t xml:space="preserve"> fraction benchmarks. For example,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p>
    <w:p w14:paraId="587D3C79" w14:textId="4C9D124B" w:rsidR="2F50578E" w:rsidRDefault="00CC0731" w:rsidP="0097220A">
      <w:pPr>
        <w:pStyle w:val="ListNumber"/>
        <w:rPr>
          <w:rFonts w:eastAsia="Calibri"/>
        </w:rPr>
      </w:pPr>
      <w:r>
        <w:rPr>
          <w:rFonts w:eastAsia="Calibri"/>
        </w:rPr>
        <w:t>A</w:t>
      </w:r>
      <w:r w:rsidR="2F50578E" w:rsidRPr="456C101D">
        <w:rPr>
          <w:rFonts w:eastAsia="Calibri"/>
        </w:rPr>
        <w:t xml:space="preserve">sk students </w:t>
      </w:r>
      <w:r w:rsidR="015CD94F" w:rsidRPr="456C101D">
        <w:rPr>
          <w:rFonts w:eastAsia="Calibri"/>
        </w:rPr>
        <w:t xml:space="preserve">if they can name the corresponding decimals. Record </w:t>
      </w:r>
      <w:r w:rsidR="174ED646" w:rsidRPr="456C101D">
        <w:rPr>
          <w:rFonts w:eastAsia="Calibri"/>
        </w:rPr>
        <w:t>responses</w:t>
      </w:r>
      <w:r w:rsidR="015CD94F" w:rsidRPr="456C101D">
        <w:rPr>
          <w:rFonts w:eastAsia="Calibri"/>
        </w:rPr>
        <w:t xml:space="preserve"> on </w:t>
      </w:r>
      <w:r w:rsidR="1BE010A4" w:rsidRPr="456C101D">
        <w:rPr>
          <w:rFonts w:eastAsia="Calibri"/>
        </w:rPr>
        <w:t xml:space="preserve">the </w:t>
      </w:r>
      <w:r w:rsidR="015CD94F" w:rsidRPr="456C101D">
        <w:rPr>
          <w:rFonts w:eastAsia="Calibri"/>
        </w:rPr>
        <w:t>anchor chart for reference</w:t>
      </w:r>
      <w:r w:rsidR="125F937A" w:rsidRPr="456C101D">
        <w:rPr>
          <w:rFonts w:eastAsia="Calibri"/>
        </w:rPr>
        <w:t xml:space="preserve"> during the lesson.</w:t>
      </w:r>
    </w:p>
    <w:p w14:paraId="40EA0D70" w14:textId="4606DD2C" w:rsidR="025B5556" w:rsidRDefault="025B5556" w:rsidP="0097220A">
      <w:pPr>
        <w:pStyle w:val="ListNumber"/>
        <w:rPr>
          <w:rFonts w:eastAsia="Calibri"/>
        </w:rPr>
      </w:pPr>
      <w:r w:rsidRPr="456C101D">
        <w:rPr>
          <w:rFonts w:eastAsia="Calibri"/>
        </w:rPr>
        <w:t>Remind students that there are 60 minutes in one hour and the fractions</w:t>
      </w:r>
      <w:r w:rsidR="04F76B62" w:rsidRPr="456C101D">
        <w:rPr>
          <w:rFonts w:eastAsia="Calibri"/>
        </w:rPr>
        <w:t xml:space="preserve"> and decimals</w:t>
      </w:r>
      <w:r w:rsidRPr="456C101D">
        <w:rPr>
          <w:rFonts w:eastAsia="Calibri"/>
        </w:rPr>
        <w:t xml:space="preserve"> that were shared can be</w:t>
      </w:r>
      <w:r w:rsidR="001E79A7">
        <w:rPr>
          <w:rFonts w:eastAsia="Calibri"/>
        </w:rPr>
        <w:t xml:space="preserve"> used to</w:t>
      </w:r>
      <w:r w:rsidRPr="456C101D">
        <w:rPr>
          <w:rFonts w:eastAsia="Calibri"/>
        </w:rPr>
        <w:t xml:space="preserve"> represen</w:t>
      </w:r>
      <w:r w:rsidR="78BA5732" w:rsidRPr="456C101D">
        <w:rPr>
          <w:rFonts w:eastAsia="Calibri"/>
        </w:rPr>
        <w:t>t</w:t>
      </w:r>
      <w:r w:rsidR="00597A99">
        <w:rPr>
          <w:rFonts w:eastAsia="Calibri"/>
        </w:rPr>
        <w:t xml:space="preserve"> time intervals</w:t>
      </w:r>
      <w:r w:rsidR="78BA5732" w:rsidRPr="456C101D">
        <w:rPr>
          <w:rFonts w:eastAsia="Calibri"/>
        </w:rPr>
        <w:t>.</w:t>
      </w:r>
    </w:p>
    <w:p w14:paraId="7281BFD2" w14:textId="5214E1D7" w:rsidR="78BA5732" w:rsidRPr="00AA0956" w:rsidRDefault="78BA5732" w:rsidP="0097220A">
      <w:pPr>
        <w:pStyle w:val="ListNumber"/>
        <w:rPr>
          <w:rFonts w:eastAsia="Calibri"/>
        </w:rPr>
      </w:pPr>
      <w:r w:rsidRPr="456C101D">
        <w:rPr>
          <w:rFonts w:eastAsia="Calibri"/>
        </w:rPr>
        <w:t xml:space="preserve">Display </w:t>
      </w:r>
      <w:hyperlink w:anchor="_Resource_11:_Strip">
        <w:r w:rsidR="3526088B" w:rsidRPr="456C101D">
          <w:rPr>
            <w:rStyle w:val="Hyperlink"/>
            <w:rFonts w:eastAsia="Calibri"/>
          </w:rPr>
          <w:t xml:space="preserve">Resource </w:t>
        </w:r>
        <w:r w:rsidR="5364D590" w:rsidRPr="456C101D">
          <w:rPr>
            <w:rStyle w:val="Hyperlink"/>
            <w:rFonts w:eastAsia="Calibri"/>
          </w:rPr>
          <w:t>11</w:t>
        </w:r>
        <w:r w:rsidR="006233E5">
          <w:rPr>
            <w:rStyle w:val="Hyperlink"/>
            <w:rFonts w:eastAsia="Calibri"/>
          </w:rPr>
          <w:t xml:space="preserve"> –</w:t>
        </w:r>
        <w:r w:rsidR="3526088B" w:rsidRPr="456C101D">
          <w:rPr>
            <w:rStyle w:val="Hyperlink"/>
            <w:rFonts w:eastAsia="Calibri"/>
          </w:rPr>
          <w:t xml:space="preserve"> </w:t>
        </w:r>
        <w:r w:rsidR="006233E5">
          <w:rPr>
            <w:rStyle w:val="Hyperlink"/>
            <w:rFonts w:eastAsia="Calibri"/>
          </w:rPr>
          <w:t>s</w:t>
        </w:r>
        <w:r w:rsidR="3526088B" w:rsidRPr="456C101D">
          <w:rPr>
            <w:rStyle w:val="Hyperlink"/>
            <w:rFonts w:eastAsia="Calibri"/>
          </w:rPr>
          <w:t>trip</w:t>
        </w:r>
      </w:hyperlink>
      <w:r w:rsidR="3526088B" w:rsidRPr="456C101D">
        <w:rPr>
          <w:rFonts w:eastAsia="Calibri"/>
        </w:rPr>
        <w:t xml:space="preserve"> and explain that the strip is divided into 60</w:t>
      </w:r>
      <w:r w:rsidR="5E2E263E" w:rsidRPr="456C101D">
        <w:rPr>
          <w:rFonts w:eastAsia="Calibri"/>
        </w:rPr>
        <w:t xml:space="preserve"> parts</w:t>
      </w:r>
      <w:r w:rsidR="3526088B" w:rsidRPr="456C101D">
        <w:rPr>
          <w:rFonts w:eastAsia="Calibri"/>
        </w:rPr>
        <w:t xml:space="preserve"> to represent an hour.</w:t>
      </w:r>
      <w:r w:rsidR="1D184561" w:rsidRPr="456C101D">
        <w:rPr>
          <w:rFonts w:eastAsia="Calibri"/>
        </w:rPr>
        <w:t xml:space="preserve"> Ask:</w:t>
      </w:r>
    </w:p>
    <w:p w14:paraId="7121CD42" w14:textId="5A386F19" w:rsidR="1D184561" w:rsidRPr="00AA0956" w:rsidRDefault="00FD41A0" w:rsidP="006233E5">
      <w:pPr>
        <w:pStyle w:val="ListBullet"/>
        <w:ind w:left="1134"/>
        <w:rPr>
          <w:rFonts w:eastAsia="Calibri"/>
        </w:rPr>
      </w:pPr>
      <w:r>
        <w:t>Why is the strip divided into 60 parts?</w:t>
      </w:r>
    </w:p>
    <w:p w14:paraId="1E11046A" w14:textId="2D4CC7E7" w:rsidR="1D870E0B" w:rsidRPr="00B4704D" w:rsidRDefault="1D870E0B" w:rsidP="006233E5">
      <w:pPr>
        <w:pStyle w:val="ListBullet"/>
        <w:ind w:left="1134"/>
        <w:rPr>
          <w:rFonts w:eastAsia="Calibri"/>
        </w:rPr>
      </w:pPr>
      <w:r>
        <w:t>How could half an hour be shown</w:t>
      </w:r>
      <w:r w:rsidR="00E70BC8">
        <w:t xml:space="preserve"> on the strip</w:t>
      </w:r>
      <w:r>
        <w:t>?</w:t>
      </w:r>
    </w:p>
    <w:p w14:paraId="534CFE78" w14:textId="5C03934D" w:rsidR="00B4704D" w:rsidRPr="00AA0956" w:rsidRDefault="00B4704D" w:rsidP="006233E5">
      <w:pPr>
        <w:pStyle w:val="ListBullet"/>
        <w:ind w:left="1134"/>
        <w:rPr>
          <w:rFonts w:eastAsia="Calibri"/>
        </w:rPr>
      </w:pPr>
      <w:r>
        <w:t>How could half an hour be represented in fractions? Is there more than one way this could be represented?</w:t>
      </w:r>
    </w:p>
    <w:p w14:paraId="730DF549" w14:textId="4DD802A0" w:rsidR="5E0F5392" w:rsidRPr="00AA0956" w:rsidRDefault="008E5323" w:rsidP="006233E5">
      <w:pPr>
        <w:pStyle w:val="ListBullet"/>
        <w:ind w:left="1134"/>
        <w:rPr>
          <w:rFonts w:eastAsia="Calibri"/>
        </w:rPr>
      </w:pPr>
      <w:r w:rsidRPr="3BC455D4">
        <w:rPr>
          <w:rFonts w:eastAsia="Calibri"/>
        </w:rPr>
        <w:t xml:space="preserve">How could </w:t>
      </w:r>
      <w:r w:rsidR="00EF14EE" w:rsidRPr="3BC455D4">
        <w:rPr>
          <w:rFonts w:eastAsia="Calibri"/>
        </w:rPr>
        <w:t>half an hour be represented in decimals</w:t>
      </w:r>
      <w:r w:rsidR="5E0F5392" w:rsidRPr="3BC455D4">
        <w:rPr>
          <w:rFonts w:eastAsia="Calibri"/>
        </w:rPr>
        <w:t>?</w:t>
      </w:r>
    </w:p>
    <w:p w14:paraId="3DBFFFDF" w14:textId="2215F7A8" w:rsidR="5A78DB95" w:rsidRPr="00FD4678" w:rsidRDefault="5A78DB95" w:rsidP="0097220A">
      <w:pPr>
        <w:pStyle w:val="ListNumber"/>
      </w:pPr>
      <w:r>
        <w:lastRenderedPageBreak/>
        <w:t xml:space="preserve">Provide students with </w:t>
      </w:r>
      <w:hyperlink w:anchor="_Resource_12_–">
        <w:r w:rsidRPr="456C101D">
          <w:rPr>
            <w:rStyle w:val="Hyperlink"/>
          </w:rPr>
          <w:t xml:space="preserve">Resource </w:t>
        </w:r>
        <w:r w:rsidR="15A799B9" w:rsidRPr="456C101D">
          <w:rPr>
            <w:rStyle w:val="Hyperlink"/>
          </w:rPr>
          <w:t>12</w:t>
        </w:r>
        <w:r w:rsidR="006233E5">
          <w:rPr>
            <w:rStyle w:val="Hyperlink"/>
          </w:rPr>
          <w:t xml:space="preserve"> –</w:t>
        </w:r>
        <w:r w:rsidRPr="456C101D">
          <w:rPr>
            <w:rStyle w:val="Hyperlink"/>
          </w:rPr>
          <w:t xml:space="preserve"> </w:t>
        </w:r>
        <w:r w:rsidR="006233E5">
          <w:rPr>
            <w:rStyle w:val="Hyperlink"/>
          </w:rPr>
          <w:t>h</w:t>
        </w:r>
        <w:r w:rsidRPr="456C101D">
          <w:rPr>
            <w:rStyle w:val="Hyperlink"/>
          </w:rPr>
          <w:t>our strips</w:t>
        </w:r>
      </w:hyperlink>
      <w:r>
        <w:t xml:space="preserve">. Students calculate and colour the correct fraction and record the corresponding </w:t>
      </w:r>
      <w:r w:rsidR="00FE16A4">
        <w:t xml:space="preserve">number of minutes </w:t>
      </w:r>
      <w:r w:rsidR="2B481042">
        <w:t>for each strip</w:t>
      </w:r>
      <w:r w:rsidR="006233E5">
        <w:t xml:space="preserve"> (See</w:t>
      </w:r>
      <w:r w:rsidR="6ACBFB53">
        <w:t xml:space="preserve"> </w:t>
      </w:r>
      <w:r>
        <w:fldChar w:fldCharType="begin"/>
      </w:r>
      <w:r>
        <w:instrText xml:space="preserve"> REF _Ref142922310 \h </w:instrText>
      </w:r>
      <w:r>
        <w:fldChar w:fldCharType="separate"/>
      </w:r>
      <w:r w:rsidR="006233E5">
        <w:t xml:space="preserve">Figure </w:t>
      </w:r>
      <w:r w:rsidR="006233E5">
        <w:rPr>
          <w:noProof/>
        </w:rPr>
        <w:t>9</w:t>
      </w:r>
      <w:r>
        <w:fldChar w:fldCharType="end"/>
      </w:r>
      <w:r w:rsidR="006233E5">
        <w:t>)</w:t>
      </w:r>
      <w:r w:rsidR="6ACBFB53">
        <w:t>.</w:t>
      </w:r>
    </w:p>
    <w:p w14:paraId="1B5DDDD8" w14:textId="69EC48A8" w:rsidR="05628AED" w:rsidRPr="00B314DE" w:rsidRDefault="00FD4678" w:rsidP="0097220A">
      <w:pPr>
        <w:pStyle w:val="Caption"/>
      </w:pPr>
      <w:bookmarkStart w:id="51" w:name="_Ref142922310"/>
      <w:r>
        <w:t xml:space="preserve">Figure </w:t>
      </w:r>
      <w:r>
        <w:fldChar w:fldCharType="begin"/>
      </w:r>
      <w:r>
        <w:instrText>SEQ Figure \* ARABIC</w:instrText>
      </w:r>
      <w:r>
        <w:fldChar w:fldCharType="separate"/>
      </w:r>
      <w:r w:rsidR="006233E5">
        <w:rPr>
          <w:noProof/>
        </w:rPr>
        <w:t>9</w:t>
      </w:r>
      <w:r>
        <w:fldChar w:fldCharType="end"/>
      </w:r>
      <w:bookmarkEnd w:id="51"/>
      <w:r>
        <w:t xml:space="preserve"> </w:t>
      </w:r>
      <w:r w:rsidRPr="00E52E7F">
        <w:t>– Hour strip example</w:t>
      </w:r>
    </w:p>
    <w:p w14:paraId="28000DD4" w14:textId="011877C3" w:rsidR="00196CC3" w:rsidRDefault="00196CC3" w:rsidP="0097220A">
      <w:pPr>
        <w:rPr>
          <w:rFonts w:eastAsia="Calibri"/>
        </w:rPr>
      </w:pPr>
      <w:r w:rsidRPr="00196CC3">
        <w:rPr>
          <w:rFonts w:eastAsia="Calibri"/>
          <w:noProof/>
        </w:rPr>
        <w:drawing>
          <wp:inline distT="0" distB="0" distL="0" distR="0" wp14:anchorId="22B71EA0" wp14:editId="6B932A76">
            <wp:extent cx="5965625" cy="1628775"/>
            <wp:effectExtent l="0" t="0" r="0" b="0"/>
            <wp:docPr id="1168502228" name="Picture 1168502228" descr="A repeated image of a fraction strip for an hour. These show how the minutes can be partitioned into groups of  half hours or 5 minutes.&#10;The first strip shows 1/2 of one hour = ? minutes and 30/60 parts shaded in purple.&#10;The second strip shows 1/12 of one hour = ? minutes and 5/60 parts shaded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02228" name="Picture 1168502228" descr="A repeated image of a fraction strip for an hour. These show how the minutes can be partitioned into groups of  half hours or 5 minutes.&#10;The first strip shows 1/2 of one hour = ? minutes and 30/60 parts shaded in purple.&#10;The second strip shows 1/12 of one hour = ? minutes and 5/60 parts shaded in purple."/>
                    <pic:cNvPicPr/>
                  </pic:nvPicPr>
                  <pic:blipFill>
                    <a:blip r:embed="rId53"/>
                    <a:stretch>
                      <a:fillRect/>
                    </a:stretch>
                  </pic:blipFill>
                  <pic:spPr>
                    <a:xfrm>
                      <a:off x="0" y="0"/>
                      <a:ext cx="5985309" cy="1634149"/>
                    </a:xfrm>
                    <a:prstGeom prst="rect">
                      <a:avLst/>
                    </a:prstGeom>
                  </pic:spPr>
                </pic:pic>
              </a:graphicData>
            </a:graphic>
          </wp:inline>
        </w:drawing>
      </w:r>
    </w:p>
    <w:p w14:paraId="6F1C7B26" w14:textId="21E49DA1" w:rsidR="2B481042" w:rsidRPr="00AA0956" w:rsidRDefault="2B481042" w:rsidP="0097220A">
      <w:pPr>
        <w:pStyle w:val="ListNumber"/>
        <w:rPr>
          <w:rFonts w:eastAsia="Calibri"/>
        </w:rPr>
      </w:pPr>
      <w:r w:rsidRPr="43DD6F06">
        <w:rPr>
          <w:rFonts w:eastAsia="Calibri"/>
        </w:rPr>
        <w:t>Select students to share and justify their answers.</w:t>
      </w:r>
    </w:p>
    <w:p w14:paraId="7FA86861" w14:textId="66E5256C" w:rsidR="43DD6F06" w:rsidRDefault="6BFA1534" w:rsidP="0097220A">
      <w:pPr>
        <w:pStyle w:val="ListNumber"/>
        <w:rPr>
          <w:rFonts w:eastAsia="Calibri"/>
        </w:rPr>
      </w:pPr>
      <w:r w:rsidRPr="77D09A82">
        <w:rPr>
          <w:rFonts w:eastAsia="Calibri"/>
        </w:rPr>
        <w:t>Write</w:t>
      </w:r>
      <w:r w:rsidR="002B64C1">
        <w:rPr>
          <w:rFonts w:eastAsia="Calibri"/>
        </w:rPr>
        <w:t xml:space="preserve"> the followin</w:t>
      </w:r>
      <w:r w:rsidR="002310A7">
        <w:rPr>
          <w:rFonts w:eastAsia="Calibri"/>
        </w:rPr>
        <w:t>g problem on the board.</w:t>
      </w:r>
      <w:r w:rsidRPr="77D09A82">
        <w:rPr>
          <w:rFonts w:eastAsia="Calibri"/>
        </w:rPr>
        <w:t xml:space="preserve"> </w:t>
      </w:r>
      <w:r w:rsidR="716E3EB2" w:rsidRPr="77D09A82">
        <w:rPr>
          <w:rFonts w:eastAsia="Calibri"/>
        </w:rPr>
        <w:t xml:space="preserve">I </w:t>
      </w:r>
      <w:r w:rsidR="4B1B385E" w:rsidRPr="77D09A82">
        <w:rPr>
          <w:rFonts w:eastAsia="Calibri"/>
        </w:rPr>
        <w:t>ran</w:t>
      </w:r>
      <w:r w:rsidR="716E3EB2" w:rsidRPr="77D09A82">
        <w:rPr>
          <w:rFonts w:eastAsia="Calibri"/>
        </w:rPr>
        <w:t xml:space="preserve"> for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5</m:t>
            </m:r>
          </m:den>
        </m:f>
      </m:oMath>
      <w:r w:rsidR="00956DA0">
        <w:rPr>
          <w:rFonts w:eastAsia="Calibri"/>
        </w:rPr>
        <w:t xml:space="preserve"> </w:t>
      </w:r>
      <w:r w:rsidR="1454B93D" w:rsidRPr="77D09A82">
        <w:rPr>
          <w:rFonts w:eastAsia="Calibri"/>
        </w:rPr>
        <w:t xml:space="preserve">of an hour and rode my bike </w:t>
      </w:r>
      <w:r w:rsidR="28395060" w:rsidRPr="77D09A82">
        <w:rPr>
          <w:rFonts w:eastAsia="Calibri"/>
        </w:rPr>
        <w:t>for</w:t>
      </w:r>
      <w:r w:rsidR="52214C79" w:rsidRPr="77D09A82">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10</m:t>
            </m:r>
          </m:den>
        </m:f>
      </m:oMath>
      <w:r w:rsidR="00042862">
        <w:rPr>
          <w:rFonts w:eastAsia="Calibri"/>
        </w:rPr>
        <w:t xml:space="preserve"> </w:t>
      </w:r>
      <w:r w:rsidR="52214C79" w:rsidRPr="77D09A82">
        <w:rPr>
          <w:rFonts w:eastAsia="Calibri"/>
        </w:rPr>
        <w:t>of an hour, how long did I exercise for?</w:t>
      </w:r>
      <w:r w:rsidR="28395060" w:rsidRPr="77D09A82">
        <w:rPr>
          <w:rFonts w:eastAsia="Calibri"/>
        </w:rPr>
        <w:t xml:space="preserve"> </w:t>
      </w:r>
      <w:r w:rsidR="305901B3" w:rsidRPr="77D09A82">
        <w:rPr>
          <w:rFonts w:eastAsia="Calibri"/>
        </w:rPr>
        <w:t>Demonstrate how</w:t>
      </w:r>
      <w:r w:rsidR="02FD24BD" w:rsidRPr="77D09A82">
        <w:rPr>
          <w:rFonts w:eastAsia="Calibri"/>
        </w:rPr>
        <w:t xml:space="preserve"> to </w:t>
      </w:r>
      <w:r w:rsidR="305901B3" w:rsidRPr="77D09A82">
        <w:rPr>
          <w:rFonts w:eastAsia="Calibri"/>
        </w:rPr>
        <w:t xml:space="preserve">solve </w:t>
      </w:r>
      <w:r w:rsidR="6F86866F" w:rsidRPr="77D09A82">
        <w:rPr>
          <w:rFonts w:eastAsia="Calibri"/>
        </w:rPr>
        <w:t xml:space="preserve">the </w:t>
      </w:r>
      <w:r w:rsidR="305901B3" w:rsidRPr="77D09A82">
        <w:rPr>
          <w:rFonts w:eastAsia="Calibri"/>
        </w:rPr>
        <w:t xml:space="preserve">problem </w:t>
      </w:r>
      <w:r w:rsidR="3C2B3B24" w:rsidRPr="77D09A82">
        <w:rPr>
          <w:rFonts w:eastAsia="Calibri"/>
        </w:rPr>
        <w:t>using a think aloud</w:t>
      </w:r>
      <w:r w:rsidR="46AF27D3" w:rsidRPr="77D09A82">
        <w:rPr>
          <w:rFonts w:eastAsia="Calibri"/>
        </w:rPr>
        <w:t>,</w:t>
      </w:r>
      <w:r w:rsidR="3C2B3B24" w:rsidRPr="77D09A82">
        <w:rPr>
          <w:rFonts w:eastAsia="Calibri"/>
        </w:rPr>
        <w:t xml:space="preserve"> represent</w:t>
      </w:r>
      <w:r w:rsidR="64F69CBF" w:rsidRPr="77D09A82">
        <w:rPr>
          <w:rFonts w:eastAsia="Calibri"/>
        </w:rPr>
        <w:t>ing the answer</w:t>
      </w:r>
      <w:r w:rsidR="3C2B3B24" w:rsidRPr="77D09A82">
        <w:rPr>
          <w:rFonts w:eastAsia="Calibri"/>
        </w:rPr>
        <w:t xml:space="preserve"> as a fraction and minutes.</w:t>
      </w:r>
      <w:r w:rsidR="00FA2C9C">
        <w:rPr>
          <w:rFonts w:eastAsia="Calibri"/>
        </w:rPr>
        <w:t xml:space="preserve"> Ask students:</w:t>
      </w:r>
    </w:p>
    <w:p w14:paraId="57B97F37" w14:textId="7B15BA6A" w:rsidR="00FA2C9C" w:rsidRDefault="00F8361E" w:rsidP="006233E5">
      <w:pPr>
        <w:pStyle w:val="ListBullet"/>
        <w:ind w:left="1134"/>
      </w:pPr>
      <w:r>
        <w:t xml:space="preserve">How </w:t>
      </w:r>
      <w:r w:rsidR="000F7BB9">
        <w:t>can</w:t>
      </w:r>
      <w:r>
        <w:t xml:space="preserve"> </w:t>
      </w:r>
      <w:r w:rsidR="00FD1A3A">
        <w:t>2 fractions</w:t>
      </w:r>
      <w:r w:rsidR="000F7BB9">
        <w:t xml:space="preserve"> be added together</w:t>
      </w:r>
      <w:r w:rsidR="00FD1A3A">
        <w:t xml:space="preserve"> when they have different denominators?</w:t>
      </w:r>
    </w:p>
    <w:p w14:paraId="46A94073" w14:textId="7D72442F" w:rsidR="00FD1A3A" w:rsidRPr="00EE1933" w:rsidRDefault="00FC55FF" w:rsidP="006233E5">
      <w:pPr>
        <w:pStyle w:val="ListBullet"/>
        <w:ind w:left="1134"/>
      </w:pPr>
      <w:r>
        <w:t>What is an equivalent fraction for</w:t>
      </w:r>
      <w:r w:rsidR="009B4606">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001545A6">
        <w:rPr>
          <w:rFonts w:eastAsiaTheme="minorEastAsia"/>
        </w:rPr>
        <w:t xml:space="preserve"> </w:t>
      </w:r>
      <w:r w:rsidR="009B4606" w:rsidRPr="3BC455D4">
        <w:rPr>
          <w:rFonts w:eastAsiaTheme="minorEastAsia"/>
        </w:rPr>
        <w:t>?</w:t>
      </w:r>
    </w:p>
    <w:p w14:paraId="40520392" w14:textId="1397DB31" w:rsidR="00EE1933" w:rsidRPr="00796746" w:rsidRDefault="00EE1933" w:rsidP="006233E5">
      <w:pPr>
        <w:pStyle w:val="ListBullet"/>
        <w:ind w:left="1134"/>
      </w:pPr>
      <w:r w:rsidRPr="3BC455D4">
        <w:rPr>
          <w:rFonts w:eastAsiaTheme="minorEastAsia"/>
        </w:rPr>
        <w:t xml:space="preserve">How can </w:t>
      </w:r>
      <w:r w:rsidR="000F7BB9" w:rsidRPr="3BC455D4">
        <w:rPr>
          <w:rFonts w:eastAsiaTheme="minorEastAsia"/>
        </w:rPr>
        <w:t xml:space="preserve">a </w:t>
      </w:r>
      <w:r w:rsidR="005C6560" w:rsidRPr="3BC455D4">
        <w:rPr>
          <w:rFonts w:eastAsiaTheme="minorEastAsia"/>
        </w:rPr>
        <w:t xml:space="preserve">fraction strip help </w:t>
      </w:r>
      <w:r w:rsidR="00796746" w:rsidRPr="3BC455D4">
        <w:rPr>
          <w:rFonts w:eastAsiaTheme="minorEastAsia"/>
        </w:rPr>
        <w:t>with solving this problem?</w:t>
      </w:r>
    </w:p>
    <w:p w14:paraId="504A17B0" w14:textId="603AA335" w:rsidR="00796746" w:rsidRPr="00740FDD" w:rsidRDefault="00DE02A4" w:rsidP="006233E5">
      <w:pPr>
        <w:pStyle w:val="ListBullet"/>
        <w:ind w:left="1134"/>
      </w:pPr>
      <w:r w:rsidRPr="3BC455D4">
        <w:rPr>
          <w:rFonts w:eastAsiaTheme="minorEastAsia"/>
        </w:rPr>
        <w:t>What is the</w:t>
      </w:r>
      <w:r w:rsidR="00740FDD" w:rsidRPr="3BC455D4">
        <w:rPr>
          <w:rFonts w:eastAsiaTheme="minorEastAsia"/>
        </w:rPr>
        <w:t xml:space="preserve"> answer </w:t>
      </w:r>
      <w:r w:rsidRPr="3BC455D4">
        <w:rPr>
          <w:rFonts w:eastAsiaTheme="minorEastAsia"/>
        </w:rPr>
        <w:t>when</w:t>
      </w:r>
      <w:r w:rsidR="00740FDD" w:rsidRPr="3BC455D4">
        <w:rPr>
          <w:rFonts w:eastAsiaTheme="minorEastAsia"/>
        </w:rPr>
        <w:t xml:space="preserve"> presented as a fraction?</w:t>
      </w:r>
    </w:p>
    <w:p w14:paraId="1B19D686" w14:textId="0D9ADD07" w:rsidR="00740FDD" w:rsidRDefault="007E462E" w:rsidP="006233E5">
      <w:pPr>
        <w:pStyle w:val="ListBullet"/>
        <w:ind w:left="1134"/>
      </w:pPr>
      <w:r>
        <w:t>What is the answer presented in minutes?</w:t>
      </w:r>
    </w:p>
    <w:p w14:paraId="36F54259" w14:textId="1B9271A3" w:rsidR="00D16152" w:rsidRDefault="00D16152" w:rsidP="006233E5">
      <w:pPr>
        <w:pStyle w:val="ListBullet"/>
        <w:ind w:left="1134"/>
      </w:pPr>
      <w:r>
        <w:lastRenderedPageBreak/>
        <w:t>Can the answer be presented in decimals?</w:t>
      </w:r>
    </w:p>
    <w:p w14:paraId="27D0A45B" w14:textId="5626C60A" w:rsidR="2B481042" w:rsidRDefault="2B481042" w:rsidP="0097220A">
      <w:pPr>
        <w:pStyle w:val="ListNumber"/>
        <w:rPr>
          <w:rFonts w:eastAsia="Calibri"/>
        </w:rPr>
      </w:pPr>
      <w:r w:rsidRPr="43DD6F06">
        <w:rPr>
          <w:rFonts w:eastAsia="Calibri"/>
        </w:rPr>
        <w:t xml:space="preserve">Provide students with </w:t>
      </w:r>
      <w:hyperlink w:anchor="_Resource_13_–">
        <w:r w:rsidRPr="43DD6F06">
          <w:rPr>
            <w:rStyle w:val="Hyperlink"/>
            <w:rFonts w:eastAsia="Calibri"/>
          </w:rPr>
          <w:t xml:space="preserve">Resource </w:t>
        </w:r>
        <w:r w:rsidR="7E63C0CC" w:rsidRPr="43DD6F06">
          <w:rPr>
            <w:rStyle w:val="Hyperlink"/>
            <w:rFonts w:eastAsia="Calibri"/>
          </w:rPr>
          <w:t>13</w:t>
        </w:r>
        <w:r w:rsidR="006233E5">
          <w:rPr>
            <w:rStyle w:val="Hyperlink"/>
            <w:rFonts w:eastAsia="Calibri"/>
          </w:rPr>
          <w:t xml:space="preserve"> –</w:t>
        </w:r>
        <w:r w:rsidRPr="43DD6F06">
          <w:rPr>
            <w:rStyle w:val="Hyperlink"/>
            <w:rFonts w:eastAsia="Calibri"/>
          </w:rPr>
          <w:t xml:space="preserve"> </w:t>
        </w:r>
        <w:r w:rsidR="006233E5">
          <w:rPr>
            <w:rStyle w:val="Hyperlink"/>
            <w:rFonts w:eastAsia="Calibri"/>
          </w:rPr>
          <w:t>d</w:t>
        </w:r>
        <w:r w:rsidRPr="43DD6F06">
          <w:rPr>
            <w:rStyle w:val="Hyperlink"/>
            <w:rFonts w:eastAsia="Calibri"/>
          </w:rPr>
          <w:t>uration problems</w:t>
        </w:r>
      </w:hyperlink>
      <w:r w:rsidR="493F680C" w:rsidRPr="43DD6F06">
        <w:rPr>
          <w:rFonts w:eastAsia="Calibri"/>
        </w:rPr>
        <w:t xml:space="preserve"> and their workbooks. Students use their completed </w:t>
      </w:r>
      <w:hyperlink w:anchor="_Resource_12:_Hour">
        <w:r w:rsidR="493F680C" w:rsidRPr="43DD6F06">
          <w:rPr>
            <w:rStyle w:val="Hyperlink"/>
            <w:rFonts w:eastAsia="Calibri"/>
          </w:rPr>
          <w:t xml:space="preserve">Resource </w:t>
        </w:r>
        <w:r w:rsidR="4245EE92" w:rsidRPr="43DD6F06">
          <w:rPr>
            <w:rStyle w:val="Hyperlink"/>
            <w:rFonts w:eastAsia="Calibri"/>
          </w:rPr>
          <w:t>12</w:t>
        </w:r>
        <w:r w:rsidR="006233E5">
          <w:rPr>
            <w:rStyle w:val="Hyperlink"/>
            <w:rFonts w:eastAsia="Calibri"/>
          </w:rPr>
          <w:t xml:space="preserve"> –</w:t>
        </w:r>
        <w:r w:rsidR="493F680C" w:rsidRPr="43DD6F06">
          <w:rPr>
            <w:rStyle w:val="Hyperlink"/>
            <w:rFonts w:eastAsia="Calibri"/>
          </w:rPr>
          <w:t xml:space="preserve"> </w:t>
        </w:r>
        <w:r w:rsidR="006233E5">
          <w:rPr>
            <w:rStyle w:val="Hyperlink"/>
            <w:rFonts w:eastAsia="Calibri"/>
          </w:rPr>
          <w:t>h</w:t>
        </w:r>
        <w:r w:rsidR="493F680C" w:rsidRPr="43DD6F06">
          <w:rPr>
            <w:rStyle w:val="Hyperlink"/>
            <w:rFonts w:eastAsia="Calibri"/>
          </w:rPr>
          <w:t>our strips</w:t>
        </w:r>
      </w:hyperlink>
      <w:r w:rsidR="493F680C" w:rsidRPr="43DD6F06">
        <w:rPr>
          <w:rFonts w:eastAsia="Calibri"/>
        </w:rPr>
        <w:t xml:space="preserve"> to help solve the duration problems, reco</w:t>
      </w:r>
      <w:r w:rsidR="007256E3">
        <w:rPr>
          <w:rFonts w:eastAsia="Calibri"/>
        </w:rPr>
        <w:t>r</w:t>
      </w:r>
      <w:r w:rsidR="493F680C" w:rsidRPr="43DD6F06">
        <w:rPr>
          <w:rFonts w:eastAsia="Calibri"/>
        </w:rPr>
        <w:t>ding the solution</w:t>
      </w:r>
      <w:r w:rsidR="003A5C91">
        <w:rPr>
          <w:rFonts w:eastAsia="Calibri"/>
        </w:rPr>
        <w:t xml:space="preserve"> as a fraction and minutes</w:t>
      </w:r>
      <w:r w:rsidR="493F680C" w:rsidRPr="43DD6F06">
        <w:rPr>
          <w:rFonts w:eastAsia="Calibri"/>
        </w:rPr>
        <w:t xml:space="preserve"> in their workbook.</w:t>
      </w:r>
      <w:r w:rsidR="003A5C91">
        <w:rPr>
          <w:rFonts w:eastAsia="Calibri"/>
        </w:rPr>
        <w:t xml:space="preserve"> Students should also be encouraged to record their answers as a decimal where appropriate.</w:t>
      </w:r>
    </w:p>
    <w:p w14:paraId="421A7D99" w14:textId="77777777" w:rsidR="0061576D" w:rsidRDefault="0061576D" w:rsidP="0097220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7705011"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0D511B98" w14:textId="77777777" w:rsidR="0061576D" w:rsidRDefault="0061576D" w:rsidP="0097220A">
            <w:r w:rsidRPr="000A107F">
              <w:t>Too hard?</w:t>
            </w:r>
          </w:p>
        </w:tc>
        <w:tc>
          <w:tcPr>
            <w:tcW w:w="7280" w:type="dxa"/>
          </w:tcPr>
          <w:p w14:paraId="7B9C54DB" w14:textId="77777777" w:rsidR="0061576D" w:rsidRDefault="0061576D" w:rsidP="0097220A">
            <w:r w:rsidRPr="000A107F">
              <w:t>Too easy?</w:t>
            </w:r>
          </w:p>
        </w:tc>
      </w:tr>
      <w:tr w:rsidR="0061576D" w14:paraId="5F8BE464"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6ABC756A" w14:textId="46D9CCE3" w:rsidR="0061576D" w:rsidRDefault="0061576D" w:rsidP="0097220A">
            <w:r>
              <w:t xml:space="preserve">Students cannot </w:t>
            </w:r>
            <w:r w:rsidR="000918E8">
              <w:t>s</w:t>
            </w:r>
            <w:r w:rsidR="000918E8" w:rsidRPr="00A0725E">
              <w:t>olve word problems involving adding or</w:t>
            </w:r>
            <w:r w:rsidR="000918E8">
              <w:t xml:space="preserve"> </w:t>
            </w:r>
            <w:r w:rsidR="000918E8" w:rsidRPr="00A0725E">
              <w:t>subtracting fractional quantities with related denominators</w:t>
            </w:r>
            <w:r w:rsidR="000918E8">
              <w:t>.</w:t>
            </w:r>
          </w:p>
          <w:p w14:paraId="5AF14A29" w14:textId="0A263086" w:rsidR="0061576D" w:rsidRDefault="2A1C16E1" w:rsidP="0097220A">
            <w:pPr>
              <w:pStyle w:val="ListBullet"/>
            </w:pPr>
            <w:r>
              <w:t xml:space="preserve">Assist students in calculating and highlighting the fractions on </w:t>
            </w:r>
            <w:hyperlink w:anchor="_Resource_12:_Hour">
              <w:r w:rsidR="10217EE2" w:rsidRPr="3BC455D4">
                <w:rPr>
                  <w:rStyle w:val="Hyperlink"/>
                  <w:rFonts w:eastAsia="Calibri"/>
                </w:rPr>
                <w:t>Resource 12</w:t>
              </w:r>
              <w:r w:rsidR="006233E5">
                <w:rPr>
                  <w:rStyle w:val="Hyperlink"/>
                  <w:rFonts w:eastAsia="Calibri"/>
                </w:rPr>
                <w:t xml:space="preserve"> –</w:t>
              </w:r>
              <w:r w:rsidR="10217EE2" w:rsidRPr="3BC455D4">
                <w:rPr>
                  <w:rStyle w:val="Hyperlink"/>
                  <w:rFonts w:eastAsia="Calibri"/>
                </w:rPr>
                <w:t xml:space="preserve"> </w:t>
              </w:r>
              <w:r w:rsidR="006233E5">
                <w:rPr>
                  <w:rStyle w:val="Hyperlink"/>
                  <w:rFonts w:eastAsia="Calibri"/>
                </w:rPr>
                <w:t>h</w:t>
              </w:r>
              <w:r w:rsidR="10217EE2" w:rsidRPr="3BC455D4">
                <w:rPr>
                  <w:rStyle w:val="Hyperlink"/>
                  <w:rFonts w:eastAsia="Calibri"/>
                </w:rPr>
                <w:t>our strips</w:t>
              </w:r>
            </w:hyperlink>
            <w:r w:rsidR="0061576D">
              <w:t>.</w:t>
            </w:r>
            <w:r w:rsidR="4018B84F">
              <w:t xml:space="preserve"> Encourage students to reference these when solving the duration problems.</w:t>
            </w:r>
          </w:p>
          <w:p w14:paraId="75B6DAE3" w14:textId="348C3F30" w:rsidR="0061576D" w:rsidRDefault="5C654102" w:rsidP="0097220A">
            <w:pPr>
              <w:pStyle w:val="ListBullet"/>
            </w:pPr>
            <w:r>
              <w:t xml:space="preserve">Support </w:t>
            </w:r>
            <w:r w:rsidR="57686827">
              <w:t>students</w:t>
            </w:r>
            <w:r w:rsidR="5CE551A1">
              <w:t>’</w:t>
            </w:r>
            <w:r>
              <w:t xml:space="preserve"> </w:t>
            </w:r>
            <w:r w:rsidR="21571674">
              <w:t xml:space="preserve">knowledge of </w:t>
            </w:r>
            <w:r w:rsidR="004516B4">
              <w:t xml:space="preserve">a half </w:t>
            </w:r>
            <w:r w:rsidR="4FA20A78" w:rsidRPr="3BC455D4">
              <w:rPr>
                <w:rFonts w:eastAsiaTheme="minorEastAsia"/>
              </w:rPr>
              <w:t>a</w:t>
            </w:r>
            <w:r w:rsidR="004516B4">
              <w:rPr>
                <w:rFonts w:eastAsiaTheme="minorEastAsia"/>
              </w:rPr>
              <w:t>nd a third</w:t>
            </w:r>
            <w:r w:rsidR="4FBDBBDC">
              <w:t xml:space="preserve"> </w:t>
            </w:r>
            <w:r w:rsidR="054A0482">
              <w:t>by asking duration questions that only require</w:t>
            </w:r>
            <w:r w:rsidR="004516B4">
              <w:t xml:space="preserve"> a half or a</w:t>
            </w:r>
            <w:r w:rsidR="054A0482">
              <w:t xml:space="preserve"> </w:t>
            </w:r>
            <w:r w:rsidR="004516B4">
              <w:t>third</w:t>
            </w:r>
            <w:r w:rsidR="054A0482">
              <w:t xml:space="preserve"> </w:t>
            </w:r>
            <w:r w:rsidR="004516B4">
              <w:t xml:space="preserve">of an </w:t>
            </w:r>
            <w:r w:rsidR="054A0482">
              <w:t>hour.</w:t>
            </w:r>
          </w:p>
        </w:tc>
        <w:tc>
          <w:tcPr>
            <w:tcW w:w="7280" w:type="dxa"/>
          </w:tcPr>
          <w:p w14:paraId="02F8280F" w14:textId="5B49A793" w:rsidR="0061576D" w:rsidRDefault="0061576D" w:rsidP="0097220A">
            <w:pPr>
              <w:pStyle w:val="ListBullet"/>
              <w:numPr>
                <w:ilvl w:val="0"/>
                <w:numId w:val="0"/>
              </w:numPr>
            </w:pPr>
            <w:r>
              <w:t xml:space="preserve">Students can </w:t>
            </w:r>
            <w:r w:rsidR="000918E8">
              <w:t>s</w:t>
            </w:r>
            <w:r w:rsidR="000918E8" w:rsidRPr="00A0725E">
              <w:t>olve word problems involving adding or subtracting fractional quantities with related denominators</w:t>
            </w:r>
            <w:r>
              <w:t>.</w:t>
            </w:r>
          </w:p>
          <w:p w14:paraId="2DBC3669" w14:textId="561C0026" w:rsidR="0061576D" w:rsidRDefault="2F5194E0" w:rsidP="0097220A">
            <w:pPr>
              <w:pStyle w:val="ListBullet"/>
              <w:rPr>
                <w:rFonts w:eastAsia="Calibri"/>
              </w:rPr>
            </w:pPr>
            <w:r>
              <w:t xml:space="preserve">Challenge students by asking them to solve and record duration questions that are longer than one hour as fractions and </w:t>
            </w:r>
            <w:r w:rsidR="3B9C793E">
              <w:t>minutes</w:t>
            </w:r>
            <w:r>
              <w:t>.</w:t>
            </w:r>
          </w:p>
          <w:p w14:paraId="0C060F76" w14:textId="3A2A312A" w:rsidR="0061576D" w:rsidRDefault="21D9D03D" w:rsidP="0097220A">
            <w:pPr>
              <w:pStyle w:val="ListBullet"/>
              <w:rPr>
                <w:rFonts w:eastAsia="Calibri"/>
              </w:rPr>
            </w:pPr>
            <w:r>
              <w:t xml:space="preserve">Challenge students to create their own </w:t>
            </w:r>
            <w:r w:rsidR="5A8652A9">
              <w:t xml:space="preserve">fraction </w:t>
            </w:r>
            <w:r>
              <w:t>duration questions for a partner to solve and record</w:t>
            </w:r>
            <w:r w:rsidR="5E166106">
              <w:t xml:space="preserve"> in their workbook.</w:t>
            </w:r>
          </w:p>
        </w:tc>
      </w:tr>
    </w:tbl>
    <w:p w14:paraId="14C5CCAA" w14:textId="62F881AF" w:rsidR="0061576D" w:rsidRDefault="0061576D" w:rsidP="0097220A">
      <w:pPr>
        <w:pStyle w:val="Heading2"/>
      </w:pPr>
      <w:bookmarkStart w:id="52" w:name="_Toc156834404"/>
      <w:r>
        <w:t xml:space="preserve">Discuss and connect the mathematics – </w:t>
      </w:r>
      <w:r w:rsidR="05514568">
        <w:t>10</w:t>
      </w:r>
      <w:r>
        <w:t xml:space="preserve"> minutes</w:t>
      </w:r>
      <w:bookmarkEnd w:id="52"/>
    </w:p>
    <w:p w14:paraId="3FEF4275" w14:textId="616F5990" w:rsidR="4CE2DCA3" w:rsidRDefault="4CE2DCA3" w:rsidP="56843201">
      <w:pPr>
        <w:pStyle w:val="ListNumber"/>
      </w:pPr>
      <w:r>
        <w:t>Regroup as a class and summarise the lesson together drawing out key mathematical ideas. Ask:</w:t>
      </w:r>
    </w:p>
    <w:p w14:paraId="09A4E2AB" w14:textId="6FE1799E" w:rsidR="47B55521" w:rsidRDefault="47B55521" w:rsidP="006233E5">
      <w:pPr>
        <w:pStyle w:val="ListBullet"/>
        <w:ind w:left="1134"/>
        <w:rPr>
          <w:rFonts w:eastAsia="Calibri"/>
        </w:rPr>
      </w:pPr>
      <w:r>
        <w:t>Was the hour strip helpful in calculating duration? Why</w:t>
      </w:r>
      <w:r w:rsidR="006233E5">
        <w:t xml:space="preserve"> or </w:t>
      </w:r>
      <w:r w:rsidR="1D1B5FD3">
        <w:t>w</w:t>
      </w:r>
      <w:r>
        <w:t>hy not?</w:t>
      </w:r>
    </w:p>
    <w:p w14:paraId="211966C8" w14:textId="4432D3B4" w:rsidR="1BBE09C2" w:rsidRDefault="39DED9EC" w:rsidP="006233E5">
      <w:pPr>
        <w:pStyle w:val="ListBullet"/>
        <w:ind w:left="1134"/>
      </w:pPr>
      <w:r>
        <w:lastRenderedPageBreak/>
        <w:t>Was representing the answer as a fraction</w:t>
      </w:r>
      <w:r w:rsidR="63988549">
        <w:t xml:space="preserve">, </w:t>
      </w:r>
      <w:r>
        <w:t>decimal or minutes easier? Why?</w:t>
      </w:r>
    </w:p>
    <w:p w14:paraId="1277EE3B" w14:textId="5EBDAD38" w:rsidR="00654023" w:rsidRDefault="00654023" w:rsidP="006233E5">
      <w:pPr>
        <w:pStyle w:val="ListBullet"/>
        <w:ind w:left="1134"/>
      </w:pPr>
      <w:r>
        <w:t>When i</w:t>
      </w:r>
      <w:r w:rsidR="0017776D">
        <w:t xml:space="preserve">s it </w:t>
      </w:r>
      <w:r w:rsidR="007504A2">
        <w:t>useful to present</w:t>
      </w:r>
      <w:r>
        <w:t xml:space="preserve"> time intervals as a decimal?</w:t>
      </w:r>
    </w:p>
    <w:p w14:paraId="30D0F6CB" w14:textId="35F35793" w:rsidR="0017776D" w:rsidRDefault="005F0F61" w:rsidP="006233E5">
      <w:pPr>
        <w:pStyle w:val="ListBullet"/>
        <w:ind w:left="1134"/>
      </w:pPr>
      <w:r>
        <w:t>What is challenging about presenting time intervals as a decimal?</w:t>
      </w:r>
    </w:p>
    <w:p w14:paraId="5BF47855"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1661C7AE"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4CB93815" w14:textId="77777777" w:rsidR="0061576D" w:rsidRDefault="0061576D">
            <w:r w:rsidRPr="006025E4">
              <w:t>Assessment opportunities</w:t>
            </w:r>
          </w:p>
        </w:tc>
        <w:tc>
          <w:tcPr>
            <w:tcW w:w="7280" w:type="dxa"/>
          </w:tcPr>
          <w:p w14:paraId="78A96A59" w14:textId="77777777" w:rsidR="0061576D" w:rsidRDefault="0061576D">
            <w:r w:rsidRPr="006025E4">
              <w:t>Links</w:t>
            </w:r>
          </w:p>
        </w:tc>
      </w:tr>
      <w:tr w:rsidR="0061576D" w14:paraId="5F0ABF1A"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40360EB1" w14:textId="77777777" w:rsidR="0061576D" w:rsidRDefault="0061576D">
            <w:r>
              <w:t>What to look for:</w:t>
            </w:r>
          </w:p>
          <w:p w14:paraId="08F9D952" w14:textId="7A6C83AF" w:rsidR="0061576D" w:rsidRPr="005F0F61" w:rsidRDefault="0061576D" w:rsidP="005F0F61">
            <w:pPr>
              <w:pStyle w:val="ListBullet"/>
              <w:rPr>
                <w:rFonts w:eastAsia="Calibri"/>
              </w:rPr>
            </w:pPr>
            <w:r>
              <w:t xml:space="preserve">Can students </w:t>
            </w:r>
            <w:r w:rsidR="005F0F61" w:rsidRPr="3BC455D4">
              <w:rPr>
                <w:rFonts w:eastAsia="Calibri"/>
              </w:rPr>
              <w:t>represent commonly used time intervals as fractions and decimals</w:t>
            </w:r>
            <w:r w:rsidR="6142BAF5" w:rsidRPr="3BC455D4">
              <w:rPr>
                <w:rFonts w:eastAsia="Calibri"/>
              </w:rPr>
              <w:t>?</w:t>
            </w:r>
            <w:r w:rsidR="47438530" w:rsidRPr="3BC455D4">
              <w:rPr>
                <w:rFonts w:eastAsia="Calibri"/>
              </w:rPr>
              <w:t xml:space="preserve"> </w:t>
            </w:r>
            <w:r w:rsidR="47438530" w:rsidRPr="3BC455D4">
              <w:rPr>
                <w:b/>
                <w:bCs/>
              </w:rPr>
              <w:t>[MAO-WM-01, MA3-NSM-02]</w:t>
            </w:r>
          </w:p>
          <w:p w14:paraId="7CAA1BBB" w14:textId="50B3C004" w:rsidR="0061576D" w:rsidRDefault="6142BAF5" w:rsidP="56843201">
            <w:pPr>
              <w:pStyle w:val="ListBullet"/>
              <w:rPr>
                <w:rFonts w:eastAsia="Calibri"/>
              </w:rPr>
            </w:pPr>
            <w:r w:rsidRPr="3BC455D4">
              <w:rPr>
                <w:rFonts w:eastAsia="Calibri"/>
              </w:rPr>
              <w:t xml:space="preserve">Can students solve word problems </w:t>
            </w:r>
            <w:r w:rsidR="005F0F61">
              <w:t>involving adding or subtracting fractional quantities with related denominators</w:t>
            </w:r>
            <w:r w:rsidRPr="3BC455D4">
              <w:rPr>
                <w:rFonts w:eastAsia="Calibri"/>
              </w:rPr>
              <w:t>?</w:t>
            </w:r>
            <w:r w:rsidR="49B40697" w:rsidRPr="3BC455D4">
              <w:rPr>
                <w:rFonts w:eastAsia="Calibri"/>
              </w:rPr>
              <w:t xml:space="preserve"> </w:t>
            </w:r>
            <w:r w:rsidR="49B40697" w:rsidRPr="3BC455D4">
              <w:rPr>
                <w:b/>
                <w:bCs/>
              </w:rPr>
              <w:t>[MAO-WM-01</w:t>
            </w:r>
            <w:r w:rsidR="7EBBA54E" w:rsidRPr="3BC455D4">
              <w:rPr>
                <w:b/>
                <w:bCs/>
              </w:rPr>
              <w:t>, MA3-RQF-02</w:t>
            </w:r>
            <w:r w:rsidR="49B40697" w:rsidRPr="3BC455D4">
              <w:rPr>
                <w:b/>
                <w:bCs/>
              </w:rPr>
              <w:t>]</w:t>
            </w:r>
          </w:p>
          <w:p w14:paraId="12A6D470" w14:textId="7DA59DB9" w:rsidR="0061576D" w:rsidRPr="00E81743" w:rsidRDefault="6142BAF5" w:rsidP="00E81743">
            <w:pPr>
              <w:pStyle w:val="ListBullet"/>
              <w:rPr>
                <w:rFonts w:eastAsia="Calibri"/>
              </w:rPr>
            </w:pPr>
            <w:r w:rsidRPr="2A27FF49">
              <w:rPr>
                <w:rFonts w:eastAsia="Calibri"/>
              </w:rPr>
              <w:t xml:space="preserve">Can students </w:t>
            </w:r>
            <w:r w:rsidR="309B8128">
              <w:rPr>
                <w:rStyle w:val="normaltextrun"/>
                <w:color w:val="000000"/>
                <w:shd w:val="clear" w:color="auto" w:fill="FFFFFF"/>
              </w:rPr>
              <w:t>create equivalent fractions for half in quarters, eighths, sixths and tenths by re-dividing the whole, using diagrams and number lines</w:t>
            </w:r>
            <w:r w:rsidRPr="2A27FF49">
              <w:rPr>
                <w:rFonts w:eastAsia="Calibri"/>
              </w:rPr>
              <w:t>?</w:t>
            </w:r>
            <w:r w:rsidR="09757FC7" w:rsidRPr="2A27FF49">
              <w:rPr>
                <w:rFonts w:eastAsia="Calibri"/>
              </w:rPr>
              <w:t xml:space="preserve"> </w:t>
            </w:r>
            <w:r w:rsidR="2D65D2EE" w:rsidRPr="2A27FF49">
              <w:rPr>
                <w:b/>
                <w:bCs/>
              </w:rPr>
              <w:t>[MAO-WM-01, MA3-RQF-02]</w:t>
            </w:r>
          </w:p>
        </w:tc>
        <w:tc>
          <w:tcPr>
            <w:tcW w:w="7280" w:type="dxa"/>
          </w:tcPr>
          <w:p w14:paraId="25308C01" w14:textId="47EADD36" w:rsidR="0061576D" w:rsidRDefault="0061576D">
            <w:r>
              <w:t xml:space="preserve">Links to </w:t>
            </w:r>
            <w:hyperlink r:id="rId54" w:history="1">
              <w:r w:rsidRPr="009F54DE">
                <w:rPr>
                  <w:rStyle w:val="Hyperlink"/>
                </w:rPr>
                <w:t>National Numeracy Learning Progressions</w:t>
              </w:r>
            </w:hyperlink>
            <w:r>
              <w:t xml:space="preserve"> (NNLP):</w:t>
            </w:r>
          </w:p>
          <w:p w14:paraId="2202C34A" w14:textId="0468A838" w:rsidR="0061576D" w:rsidRDefault="31FE102D">
            <w:pPr>
              <w:pStyle w:val="ListBullet"/>
            </w:pPr>
            <w:r>
              <w:t>MeT5</w:t>
            </w:r>
            <w:r w:rsidR="25F60936">
              <w:t xml:space="preserve">, </w:t>
            </w:r>
            <w:r w:rsidR="59F562A2">
              <w:t xml:space="preserve">InF5, </w:t>
            </w:r>
            <w:r w:rsidR="66886494">
              <w:t>InF8</w:t>
            </w:r>
            <w:r w:rsidR="0061576D">
              <w:t>.</w:t>
            </w:r>
          </w:p>
        </w:tc>
      </w:tr>
    </w:tbl>
    <w:p w14:paraId="3D8BCF34" w14:textId="574C4047" w:rsidR="0061576D" w:rsidRDefault="0061576D">
      <w:pPr>
        <w:spacing w:before="0" w:after="160" w:line="259" w:lineRule="auto"/>
      </w:pPr>
      <w:r>
        <w:br w:type="page"/>
      </w:r>
    </w:p>
    <w:p w14:paraId="376DDDC6" w14:textId="19742E38" w:rsidR="0061576D" w:rsidRDefault="0061576D" w:rsidP="0097220A">
      <w:pPr>
        <w:pStyle w:val="Heading1"/>
      </w:pPr>
      <w:bookmarkStart w:id="53" w:name="_Lesson_7"/>
      <w:bookmarkStart w:id="54" w:name="_Toc156834405"/>
      <w:bookmarkEnd w:id="53"/>
      <w:r>
        <w:lastRenderedPageBreak/>
        <w:t>Lesson 7</w:t>
      </w:r>
      <w:bookmarkEnd w:id="54"/>
    </w:p>
    <w:p w14:paraId="26906CEC" w14:textId="65A1D24F" w:rsidR="00DD3217" w:rsidRPr="00DD3217" w:rsidRDefault="00DD3217" w:rsidP="0097220A">
      <w:pPr>
        <w:pStyle w:val="FeatureBoxPink"/>
      </w:pPr>
      <w:r w:rsidRPr="3969F9FA">
        <w:rPr>
          <w:b/>
          <w:bCs/>
        </w:rPr>
        <w:t>Core concept</w:t>
      </w:r>
      <w:r>
        <w:t xml:space="preserve">: </w:t>
      </w:r>
      <w:r w:rsidR="006233E5">
        <w:t>m</w:t>
      </w:r>
      <w:r w:rsidR="747699D3">
        <w:t>ental strategies can help to calculate the duration of events.</w:t>
      </w:r>
    </w:p>
    <w:p w14:paraId="0CE1D092" w14:textId="1BD5D9B9" w:rsidR="0061576D" w:rsidRDefault="0061576D" w:rsidP="0097220A">
      <w:pPr>
        <w:pStyle w:val="Heading2"/>
      </w:pPr>
      <w:bookmarkStart w:id="55" w:name="_Toc156834406"/>
      <w:r>
        <w:t>Daily number sense</w:t>
      </w:r>
      <w:r w:rsidR="006233E5">
        <w:t xml:space="preserve"> –</w:t>
      </w:r>
      <w:r>
        <w:t xml:space="preserve"> </w:t>
      </w:r>
      <w:r w:rsidR="006233E5">
        <w:t>m</w:t>
      </w:r>
      <w:r w:rsidR="1647861E">
        <w:t>agic</w:t>
      </w:r>
      <w:r>
        <w:t xml:space="preserve"> – </w:t>
      </w:r>
      <w:r w:rsidR="3CA91826">
        <w:t>10</w:t>
      </w:r>
      <w:r>
        <w:t xml:space="preserve"> minutes</w:t>
      </w:r>
      <w:bookmarkEnd w:id="55"/>
    </w:p>
    <w:p w14:paraId="4E0B2A22" w14:textId="77777777" w:rsidR="0061576D" w:rsidRDefault="0061576D" w:rsidP="0097220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51139163"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1D5C43EE" w14:textId="77777777" w:rsidR="0061576D" w:rsidRDefault="0061576D" w:rsidP="0097220A">
            <w:r w:rsidRPr="00C702F9">
              <w:t>Daily number sense learning intention</w:t>
            </w:r>
          </w:p>
        </w:tc>
        <w:tc>
          <w:tcPr>
            <w:tcW w:w="7280" w:type="dxa"/>
          </w:tcPr>
          <w:p w14:paraId="77A6B250" w14:textId="77777777" w:rsidR="0061576D" w:rsidRDefault="0061576D" w:rsidP="0097220A">
            <w:r w:rsidRPr="00C702F9">
              <w:t>Daily number sense success criteria</w:t>
            </w:r>
          </w:p>
        </w:tc>
      </w:tr>
      <w:tr w:rsidR="0061576D" w14:paraId="1E251994"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76BD5336" w14:textId="77777777" w:rsidR="0061576D" w:rsidRDefault="0061576D" w:rsidP="0097220A">
            <w:r>
              <w:t>Students are learning to:</w:t>
            </w:r>
          </w:p>
          <w:p w14:paraId="582E2D0F" w14:textId="1E5FFA78" w:rsidR="0061576D" w:rsidRDefault="430E5C1D" w:rsidP="0097220A">
            <w:pPr>
              <w:pStyle w:val="ListBullet"/>
            </w:pPr>
            <w:r w:rsidRPr="3BC455D4">
              <w:rPr>
                <w:rFonts w:eastAsia="Calibri"/>
              </w:rPr>
              <w:t xml:space="preserve">choose and use efficient strategies to solve addition and </w:t>
            </w:r>
            <w:r w:rsidR="06885082" w:rsidRPr="3BC455D4">
              <w:rPr>
                <w:rFonts w:eastAsia="Calibri"/>
              </w:rPr>
              <w:t>subtraction</w:t>
            </w:r>
            <w:r w:rsidRPr="3BC455D4">
              <w:rPr>
                <w:rFonts w:eastAsia="Calibri"/>
              </w:rPr>
              <w:t xml:space="preserve"> problems.</w:t>
            </w:r>
          </w:p>
        </w:tc>
        <w:tc>
          <w:tcPr>
            <w:tcW w:w="7280" w:type="dxa"/>
          </w:tcPr>
          <w:p w14:paraId="7E838EC2" w14:textId="77777777" w:rsidR="0061576D" w:rsidRDefault="0061576D" w:rsidP="0097220A">
            <w:r>
              <w:t>Students can:</w:t>
            </w:r>
          </w:p>
          <w:p w14:paraId="1808A16A" w14:textId="3304FF5E" w:rsidR="0061576D" w:rsidRDefault="20C9F3A8" w:rsidP="0097220A">
            <w:pPr>
              <w:pStyle w:val="ListBullet"/>
            </w:pPr>
            <w:r w:rsidRPr="3BC455D4">
              <w:rPr>
                <w:rFonts w:eastAsia="Calibri"/>
              </w:rPr>
              <w:t>compare, evaluate and communicate strategies used to solve addition and subtraction problems.</w:t>
            </w:r>
          </w:p>
        </w:tc>
      </w:tr>
    </w:tbl>
    <w:p w14:paraId="72F2CAD1" w14:textId="160B38F4" w:rsidR="14DCFE51" w:rsidRDefault="14DCFE51" w:rsidP="0097220A">
      <w:pPr>
        <w:pStyle w:val="FeatureBox"/>
      </w:pPr>
      <w:r w:rsidRPr="00967797">
        <w:t xml:space="preserve">This activity is an </w:t>
      </w:r>
      <w:r w:rsidR="00967797">
        <w:t>adaptation</w:t>
      </w:r>
      <w:r w:rsidR="00967797" w:rsidRPr="00967797">
        <w:t xml:space="preserve"> </w:t>
      </w:r>
      <w:r w:rsidRPr="00967797">
        <w:t xml:space="preserve">of </w:t>
      </w:r>
      <w:hyperlink r:id="rId55" w:history="1">
        <w:r w:rsidR="00443FD1">
          <w:rPr>
            <w:rStyle w:val="Hyperlink"/>
          </w:rPr>
          <w:t>Let’s get magical (3-digit addition and subtraction)</w:t>
        </w:r>
      </w:hyperlink>
      <w:r w:rsidRPr="00967797">
        <w:t xml:space="preserve"> from</w:t>
      </w:r>
      <w:r w:rsidR="00CC6BF0">
        <w:t xml:space="preserve"> </w:t>
      </w:r>
      <w:hyperlink r:id="rId56" w:history="1">
        <w:r w:rsidR="00CC6BF0" w:rsidRPr="00556714">
          <w:rPr>
            <w:rStyle w:val="Hyperlink"/>
          </w:rPr>
          <w:t>Mathematics K–6 resources</w:t>
        </w:r>
      </w:hyperlink>
      <w:r w:rsidR="00CC6BF0">
        <w:t xml:space="preserve"> by</w:t>
      </w:r>
      <w:r w:rsidRPr="00967797">
        <w:t xml:space="preserve"> </w:t>
      </w:r>
      <w:r w:rsidR="00CC6BF0">
        <w:t>State of New South Wales (</w:t>
      </w:r>
      <w:hyperlink r:id="rId57">
        <w:r w:rsidR="38B6BA5D" w:rsidRPr="00967797">
          <w:rPr>
            <w:rStyle w:val="Hyperlink"/>
          </w:rPr>
          <w:t>Department of Education</w:t>
        </w:r>
      </w:hyperlink>
      <w:r w:rsidR="00CC6BF0">
        <w:rPr>
          <w:rStyle w:val="Hyperlink"/>
        </w:rPr>
        <w:t>)</w:t>
      </w:r>
      <w:r w:rsidR="38B6BA5D" w:rsidRPr="00967797">
        <w:t>.</w:t>
      </w:r>
    </w:p>
    <w:p w14:paraId="1007278D" w14:textId="0E2620CE" w:rsidR="0057060F" w:rsidRDefault="67566AC8" w:rsidP="00EF2527">
      <w:pPr>
        <w:pStyle w:val="ListNumber"/>
        <w:numPr>
          <w:ilvl w:val="0"/>
          <w:numId w:val="16"/>
        </w:numPr>
      </w:pPr>
      <w:r>
        <w:t>Provide students with either a</w:t>
      </w:r>
      <w:r w:rsidR="0057060F">
        <w:t xml:space="preserve"> </w:t>
      </w:r>
      <w:r>
        <w:t>whiteboard or their workbook.</w:t>
      </w:r>
    </w:p>
    <w:p w14:paraId="1BA2980C" w14:textId="7F2A66E4" w:rsidR="00087AB1" w:rsidRDefault="00AC5065" w:rsidP="00EF2527">
      <w:pPr>
        <w:pStyle w:val="ListNumber"/>
        <w:numPr>
          <w:ilvl w:val="0"/>
          <w:numId w:val="6"/>
        </w:numPr>
      </w:pPr>
      <w:r>
        <w:t>Ask s</w:t>
      </w:r>
      <w:r w:rsidR="67566AC8">
        <w:t xml:space="preserve">tudents </w:t>
      </w:r>
      <w:r>
        <w:t xml:space="preserve">to </w:t>
      </w:r>
      <w:r w:rsidR="67566AC8">
        <w:t>choose a 3-digit number where each digit is smaller than the previous one</w:t>
      </w:r>
      <w:r w:rsidR="003B7800">
        <w:t>, f</w:t>
      </w:r>
      <w:r w:rsidR="67566AC8">
        <w:t>or example, 982 or 531</w:t>
      </w:r>
      <w:r w:rsidR="00964DE1">
        <w:t xml:space="preserve">. </w:t>
      </w:r>
      <w:r w:rsidR="00A73891">
        <w:t>Students record the number.</w:t>
      </w:r>
    </w:p>
    <w:p w14:paraId="74E1EF4C" w14:textId="71C3FC9A" w:rsidR="7A86D20A" w:rsidRDefault="0018238D" w:rsidP="00EF2527">
      <w:pPr>
        <w:pStyle w:val="ListNumber"/>
        <w:numPr>
          <w:ilvl w:val="0"/>
          <w:numId w:val="6"/>
        </w:numPr>
      </w:pPr>
      <w:r>
        <w:lastRenderedPageBreak/>
        <w:t>Direct</w:t>
      </w:r>
      <w:r w:rsidR="00087AB1">
        <w:t xml:space="preserve"> students to </w:t>
      </w:r>
      <w:r>
        <w:t xml:space="preserve">create a new 3-digit number by </w:t>
      </w:r>
      <w:r w:rsidR="67566AC8">
        <w:t>revers</w:t>
      </w:r>
      <w:r>
        <w:t>ing</w:t>
      </w:r>
      <w:r w:rsidR="67566AC8">
        <w:t xml:space="preserve"> the digits</w:t>
      </w:r>
      <w:r>
        <w:t>. S</w:t>
      </w:r>
      <w:r w:rsidR="67566AC8">
        <w:t xml:space="preserve">ubtract the second number from the first one. </w:t>
      </w:r>
      <w:r w:rsidR="3930E669">
        <w:t xml:space="preserve">For example, </w:t>
      </w:r>
      <w:r w:rsidR="67566AC8">
        <w:t>531 would</w:t>
      </w:r>
      <w:r w:rsidR="06C84D56">
        <w:t xml:space="preserve"> become 135 and </w:t>
      </w:r>
      <w:r w:rsidR="000621BA">
        <w:t xml:space="preserve">the subtraction </w:t>
      </w:r>
      <w:r w:rsidR="4EE67B3E">
        <w:t xml:space="preserve">would </w:t>
      </w:r>
      <w:r w:rsidR="000621BA">
        <w:t>be</w:t>
      </w:r>
      <w:r w:rsidR="67566AC8">
        <w:t xml:space="preserve"> 531</w:t>
      </w:r>
      <w:r w:rsidR="007F799E">
        <w:t>–</w:t>
      </w:r>
      <w:r w:rsidR="67566AC8">
        <w:t>135. The answer is 396.</w:t>
      </w:r>
    </w:p>
    <w:p w14:paraId="44705FC8" w14:textId="76E82B98" w:rsidR="0FC60227" w:rsidRDefault="0FC60227" w:rsidP="0097220A">
      <w:pPr>
        <w:pStyle w:val="FeatureBox"/>
      </w:pPr>
      <w:r w:rsidRPr="3800E185">
        <w:rPr>
          <w:b/>
          <w:bCs/>
        </w:rPr>
        <w:t>Note:</w:t>
      </w:r>
      <w:r w:rsidRPr="3800E185">
        <w:t xml:space="preserve"> </w:t>
      </w:r>
      <w:r w:rsidR="007F799E">
        <w:t>i</w:t>
      </w:r>
      <w:r w:rsidR="7A86D20A" w:rsidRPr="3800E185">
        <w:t xml:space="preserve">f </w:t>
      </w:r>
      <w:r w:rsidR="0A7A0888" w:rsidRPr="3800E185">
        <w:t>in the answer is</w:t>
      </w:r>
      <w:r w:rsidR="7A86D20A" w:rsidRPr="3800E185">
        <w:t xml:space="preserve"> 99, record </w:t>
      </w:r>
      <w:r w:rsidR="2A58DA9E" w:rsidRPr="3800E185">
        <w:t xml:space="preserve">it </w:t>
      </w:r>
      <w:r w:rsidR="7A86D20A" w:rsidRPr="3800E185">
        <w:t>as 099.</w:t>
      </w:r>
    </w:p>
    <w:p w14:paraId="67869FB0" w14:textId="510FD8B4" w:rsidR="7A86D20A" w:rsidRDefault="67566AC8" w:rsidP="0097220A">
      <w:pPr>
        <w:pStyle w:val="ListNumber"/>
      </w:pPr>
      <w:r>
        <w:t xml:space="preserve">Next, </w:t>
      </w:r>
      <w:r w:rsidR="000621BA">
        <w:t xml:space="preserve">students </w:t>
      </w:r>
      <w:r>
        <w:t xml:space="preserve">reverse </w:t>
      </w:r>
      <w:r w:rsidR="000621BA">
        <w:t>the</w:t>
      </w:r>
      <w:r>
        <w:t xml:space="preserve"> </w:t>
      </w:r>
      <w:r w:rsidR="00BB2660">
        <w:t>answer from their subtraction calculation</w:t>
      </w:r>
      <w:r>
        <w:t xml:space="preserve">. For example, from 396 </w:t>
      </w:r>
      <w:r w:rsidR="20785356">
        <w:t>becomes</w:t>
      </w:r>
      <w:r>
        <w:t xml:space="preserve"> 639.</w:t>
      </w:r>
    </w:p>
    <w:p w14:paraId="2BFC5FB1" w14:textId="68A61BFB" w:rsidR="00F060ED" w:rsidRDefault="67566AC8" w:rsidP="0097220A">
      <w:pPr>
        <w:pStyle w:val="ListNumber"/>
      </w:pPr>
      <w:r>
        <w:t xml:space="preserve">Finally, </w:t>
      </w:r>
      <w:r w:rsidR="00BB2660">
        <w:t xml:space="preserve">students </w:t>
      </w:r>
      <w:r>
        <w:t xml:space="preserve">add the last </w:t>
      </w:r>
      <w:r w:rsidR="30F569A0">
        <w:t>2</w:t>
      </w:r>
      <w:r>
        <w:t xml:space="preserve"> numbers together. For example, 396 + 639.</w:t>
      </w:r>
      <w:r w:rsidR="207339BC">
        <w:t xml:space="preserve"> </w:t>
      </w:r>
      <w:r>
        <w:t>The answer is 1089</w:t>
      </w:r>
      <w:r w:rsidR="0008253C">
        <w:t>.</w:t>
      </w:r>
    </w:p>
    <w:p w14:paraId="09102E84" w14:textId="2AECEF14" w:rsidR="00143F68" w:rsidRPr="00F060ED" w:rsidRDefault="0008253C" w:rsidP="0097220A">
      <w:pPr>
        <w:pStyle w:val="ListNumber"/>
      </w:pPr>
      <w:r>
        <w:t>Explain that the statement ‘</w:t>
      </w:r>
      <w:r w:rsidR="00881A52">
        <w:t>t</w:t>
      </w:r>
      <w:r>
        <w:t xml:space="preserve">he answer is always 1089’ </w:t>
      </w:r>
      <w:r w:rsidR="00600B40">
        <w:t>is a hypothesis</w:t>
      </w:r>
      <w:r w:rsidR="00143F68">
        <w:t xml:space="preserve">. </w:t>
      </w:r>
      <w:r w:rsidR="00881A52">
        <w:t xml:space="preserve">It is important to </w:t>
      </w:r>
      <w:r w:rsidR="00143F68">
        <w:t>test a hypothesis to make sure it is true.</w:t>
      </w:r>
    </w:p>
    <w:p w14:paraId="2EABDC9A" w14:textId="1CACCB25" w:rsidR="71432F2A" w:rsidRDefault="13E2A5FA" w:rsidP="0097220A">
      <w:pPr>
        <w:pStyle w:val="ListNumber"/>
        <w:rPr>
          <w:rFonts w:eastAsia="Calibri"/>
        </w:rPr>
      </w:pPr>
      <w:r w:rsidRPr="43DD6F06">
        <w:rPr>
          <w:rFonts w:eastAsia="Calibri"/>
        </w:rPr>
        <w:t xml:space="preserve">Students start with a different number and test </w:t>
      </w:r>
      <w:r w:rsidR="00472C17" w:rsidRPr="43DD6F06">
        <w:rPr>
          <w:rFonts w:eastAsia="Calibri"/>
        </w:rPr>
        <w:t xml:space="preserve">the hypothesis </w:t>
      </w:r>
      <w:r w:rsidRPr="43DD6F06">
        <w:rPr>
          <w:rFonts w:eastAsia="Calibri"/>
        </w:rPr>
        <w:t>again.</w:t>
      </w:r>
      <w:r w:rsidR="784E45C7" w:rsidRPr="43DD6F06">
        <w:rPr>
          <w:rFonts w:eastAsia="Calibri"/>
        </w:rPr>
        <w:t xml:space="preserve"> Ask:</w:t>
      </w:r>
    </w:p>
    <w:p w14:paraId="16AB6774" w14:textId="07340720" w:rsidR="001FB88C" w:rsidRDefault="784E45C7" w:rsidP="007F799E">
      <w:pPr>
        <w:pStyle w:val="ListBullet"/>
        <w:ind w:left="1134"/>
        <w:rPr>
          <w:rFonts w:eastAsia="Calibri"/>
        </w:rPr>
      </w:pPr>
      <w:r>
        <w:t>What do you notice about the final answer?</w:t>
      </w:r>
    </w:p>
    <w:p w14:paraId="63365B75" w14:textId="5B5DA1EB" w:rsidR="001FB88C" w:rsidRPr="00FB10F4" w:rsidRDefault="784E45C7" w:rsidP="007F799E">
      <w:pPr>
        <w:pStyle w:val="ListBullet"/>
        <w:ind w:left="1134"/>
        <w:rPr>
          <w:rFonts w:eastAsia="Calibri"/>
        </w:rPr>
      </w:pPr>
      <w:r>
        <w:t>Why do you think this might be happening?</w:t>
      </w:r>
    </w:p>
    <w:p w14:paraId="43651806" w14:textId="57528217" w:rsidR="00FB10F4" w:rsidRDefault="003479AD" w:rsidP="0097220A">
      <w:pPr>
        <w:pStyle w:val="FeatureBox"/>
        <w:rPr>
          <w:rFonts w:eastAsia="Calibri"/>
        </w:rPr>
      </w:pPr>
      <w:r w:rsidRPr="00306E4E">
        <w:rPr>
          <w:b/>
          <w:bCs/>
        </w:rPr>
        <w:t>Note</w:t>
      </w:r>
      <w:r>
        <w:t xml:space="preserve">: </w:t>
      </w:r>
      <w:r w:rsidR="007F799E">
        <w:t>t</w:t>
      </w:r>
      <w:r>
        <w:t xml:space="preserve">his </w:t>
      </w:r>
      <w:r w:rsidR="00306E4E">
        <w:t>activity</w:t>
      </w:r>
      <w:r>
        <w:t xml:space="preserve"> may be extended into an investigation </w:t>
      </w:r>
      <w:r w:rsidR="00915E9D">
        <w:t xml:space="preserve">to </w:t>
      </w:r>
      <w:r w:rsidR="009260EC">
        <w:t>explore</w:t>
      </w:r>
      <w:r w:rsidR="00915E9D">
        <w:t xml:space="preserve"> what happens with the same process</w:t>
      </w:r>
      <w:r w:rsidR="009260EC">
        <w:t xml:space="preserve">, </w:t>
      </w:r>
      <w:r w:rsidR="00D45EF5">
        <w:t xml:space="preserve">starting with </w:t>
      </w:r>
      <w:r w:rsidR="00915E9D">
        <w:t>a 2- or 4-digit number</w:t>
      </w:r>
      <w:r w:rsidR="00306E4E">
        <w:t>.</w:t>
      </w:r>
    </w:p>
    <w:p w14:paraId="6C063AE7" w14:textId="77777777" w:rsidR="0061576D" w:rsidRDefault="0061576D" w:rsidP="0097220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59833B12"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460E9825" w14:textId="77777777" w:rsidR="0061576D" w:rsidRDefault="0061576D" w:rsidP="0097220A">
            <w:r w:rsidRPr="006025E4">
              <w:t>Assessment opportunities</w:t>
            </w:r>
          </w:p>
        </w:tc>
        <w:tc>
          <w:tcPr>
            <w:tcW w:w="7280" w:type="dxa"/>
          </w:tcPr>
          <w:p w14:paraId="38EF9065" w14:textId="77777777" w:rsidR="0061576D" w:rsidRDefault="0061576D" w:rsidP="0097220A">
            <w:r w:rsidRPr="006025E4">
              <w:t>Links</w:t>
            </w:r>
          </w:p>
        </w:tc>
      </w:tr>
      <w:tr w:rsidR="0061576D" w14:paraId="75DC9B4A"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1A7E0D37" w14:textId="77777777" w:rsidR="0061576D" w:rsidRDefault="0061576D" w:rsidP="0097220A">
            <w:r>
              <w:t>What to look for:</w:t>
            </w:r>
          </w:p>
          <w:p w14:paraId="1D2AFB04" w14:textId="2530E44F" w:rsidR="0061576D" w:rsidRDefault="1AEF94A4" w:rsidP="0097220A">
            <w:pPr>
              <w:pStyle w:val="ListBullet"/>
              <w:rPr>
                <w:b/>
              </w:rPr>
            </w:pPr>
            <w:r>
              <w:lastRenderedPageBreak/>
              <w:t>Can students</w:t>
            </w:r>
            <w:r w:rsidR="376299B1" w:rsidRPr="3BC455D4">
              <w:rPr>
                <w:rFonts w:eastAsia="Calibri"/>
              </w:rPr>
              <w:t xml:space="preserve"> compare, evaluate and communicate strategies used to solve addition and subtraction problems</w:t>
            </w:r>
            <w:r>
              <w:t xml:space="preserve">? </w:t>
            </w:r>
            <w:r w:rsidRPr="3BC455D4">
              <w:rPr>
                <w:b/>
                <w:bCs/>
              </w:rPr>
              <w:t>[</w:t>
            </w:r>
            <w:r w:rsidR="6CE886D4" w:rsidRPr="3BC455D4">
              <w:rPr>
                <w:b/>
                <w:bCs/>
              </w:rPr>
              <w:t>MAO-WM-01, MA3-AR-01]</w:t>
            </w:r>
          </w:p>
        </w:tc>
        <w:tc>
          <w:tcPr>
            <w:tcW w:w="7280" w:type="dxa"/>
          </w:tcPr>
          <w:p w14:paraId="4D22CCA6" w14:textId="77777777" w:rsidR="000E0C69" w:rsidRDefault="000E0C69" w:rsidP="0097220A">
            <w:r>
              <w:lastRenderedPageBreak/>
              <w:t xml:space="preserve">Links to </w:t>
            </w:r>
            <w:hyperlink r:id="rId58" w:history="1">
              <w:r w:rsidRPr="009F54DE">
                <w:rPr>
                  <w:rStyle w:val="Hyperlink"/>
                </w:rPr>
                <w:t>National Numeracy Learning Progressions</w:t>
              </w:r>
            </w:hyperlink>
            <w:r>
              <w:t xml:space="preserve"> (NNLP):</w:t>
            </w:r>
          </w:p>
          <w:p w14:paraId="6F8C566E" w14:textId="4668D9A5" w:rsidR="0061576D" w:rsidRDefault="6242102E" w:rsidP="007F799E">
            <w:pPr>
              <w:pStyle w:val="ListBullet"/>
            </w:pPr>
            <w:r>
              <w:lastRenderedPageBreak/>
              <w:t>AdS7, AdS8.</w:t>
            </w:r>
          </w:p>
        </w:tc>
      </w:tr>
    </w:tbl>
    <w:p w14:paraId="2B3E644A" w14:textId="5C62FF8F" w:rsidR="0061576D" w:rsidRDefault="0061576D" w:rsidP="0097220A">
      <w:pPr>
        <w:pStyle w:val="Heading2"/>
      </w:pPr>
      <w:bookmarkStart w:id="56" w:name="_Toc156834407"/>
      <w:r>
        <w:lastRenderedPageBreak/>
        <w:t>Core lesson</w:t>
      </w:r>
      <w:r w:rsidR="007F799E">
        <w:t xml:space="preserve"> –</w:t>
      </w:r>
      <w:r>
        <w:t xml:space="preserve"> </w:t>
      </w:r>
      <w:r w:rsidR="007F799E">
        <w:t>z</w:t>
      </w:r>
      <w:r w:rsidR="5456C324">
        <w:t>oom strategy</w:t>
      </w:r>
      <w:r>
        <w:t xml:space="preserve"> – </w:t>
      </w:r>
      <w:r w:rsidR="35C5E64F">
        <w:t>35</w:t>
      </w:r>
      <w:r>
        <w:t xml:space="preserve"> minutes</w:t>
      </w:r>
      <w:bookmarkEnd w:id="56"/>
    </w:p>
    <w:p w14:paraId="139A2ED9" w14:textId="4794AB54" w:rsidR="0061576D" w:rsidRDefault="0061576D" w:rsidP="0097220A">
      <w:r w:rsidRPr="00C5416A">
        <w:t xml:space="preserve">The table below contains </w:t>
      </w:r>
      <w:r w:rsidR="009E6305">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B50A001"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1D03E4A5" w14:textId="2D7D8252" w:rsidR="0061576D" w:rsidRDefault="0061576D" w:rsidP="0097220A">
            <w:r w:rsidRPr="008C3A46">
              <w:t>Core concept learning intention</w:t>
            </w:r>
          </w:p>
        </w:tc>
        <w:tc>
          <w:tcPr>
            <w:tcW w:w="7280" w:type="dxa"/>
          </w:tcPr>
          <w:p w14:paraId="39674F0E" w14:textId="77777777" w:rsidR="0061576D" w:rsidRDefault="0061576D" w:rsidP="0097220A">
            <w:r w:rsidRPr="008C3A46">
              <w:t>Core concept success criteria</w:t>
            </w:r>
          </w:p>
        </w:tc>
      </w:tr>
      <w:tr w:rsidR="0061576D" w14:paraId="34901C27"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6F1730FC" w14:textId="77777777" w:rsidR="0061576D" w:rsidRDefault="0061576D" w:rsidP="0097220A">
            <w:r>
              <w:t>Students are learning to:</w:t>
            </w:r>
          </w:p>
          <w:p w14:paraId="2A2BE15D" w14:textId="7CD349CB" w:rsidR="0061576D" w:rsidRDefault="04A7BC3C" w:rsidP="0097220A">
            <w:pPr>
              <w:pStyle w:val="ListBullet"/>
            </w:pPr>
            <w:r w:rsidRPr="3BC455D4">
              <w:rPr>
                <w:rFonts w:eastAsia="Arial"/>
                <w:color w:val="000000" w:themeColor="text1"/>
              </w:rPr>
              <w:t>solve problems involving duration</w:t>
            </w:r>
            <w:r w:rsidR="1D4F041D" w:rsidRPr="3BC455D4">
              <w:rPr>
                <w:rFonts w:eastAsia="Arial"/>
                <w:color w:val="000000" w:themeColor="text1"/>
              </w:rPr>
              <w:t>, using 12-and 24-hour time</w:t>
            </w:r>
            <w:r w:rsidRPr="3BC455D4">
              <w:rPr>
                <w:rFonts w:eastAsia="Arial"/>
                <w:color w:val="000000" w:themeColor="text1"/>
              </w:rPr>
              <w:t>.</w:t>
            </w:r>
          </w:p>
        </w:tc>
        <w:tc>
          <w:tcPr>
            <w:tcW w:w="7280" w:type="dxa"/>
          </w:tcPr>
          <w:p w14:paraId="707169C6" w14:textId="77777777" w:rsidR="0061576D" w:rsidRDefault="0061576D" w:rsidP="0097220A">
            <w:r>
              <w:t>Students can:</w:t>
            </w:r>
          </w:p>
          <w:p w14:paraId="797630EE" w14:textId="4BE17BED" w:rsidR="0061576D" w:rsidRDefault="2CA8E751" w:rsidP="0097220A">
            <w:pPr>
              <w:pStyle w:val="ListBullet"/>
              <w:rPr>
                <w:rFonts w:eastAsia="Arial"/>
                <w:color w:val="000000" w:themeColor="text1"/>
              </w:rPr>
            </w:pPr>
            <w:r w:rsidRPr="3BC455D4">
              <w:rPr>
                <w:rFonts w:eastAsia="Arial"/>
                <w:color w:val="000000" w:themeColor="text1"/>
              </w:rPr>
              <w:t>use start and finish times to calculate the duration of events</w:t>
            </w:r>
          </w:p>
          <w:p w14:paraId="5D1C58F2" w14:textId="59E9CD51" w:rsidR="0061576D" w:rsidRDefault="2CA8E751" w:rsidP="0097220A">
            <w:pPr>
              <w:pStyle w:val="ListBullet"/>
              <w:rPr>
                <w:rFonts w:eastAsia="Arial"/>
                <w:color w:val="000000" w:themeColor="text1"/>
              </w:rPr>
            </w:pPr>
            <w:r w:rsidRPr="3BC455D4">
              <w:rPr>
                <w:rFonts w:eastAsia="Arial"/>
                <w:color w:val="000000" w:themeColor="text1"/>
              </w:rPr>
              <w:t>use the zoom and mental strategies to calculate elapsed time</w:t>
            </w:r>
          </w:p>
          <w:p w14:paraId="7BC7EAD2" w14:textId="09222C4E" w:rsidR="00C4655E" w:rsidRDefault="4DE2D308" w:rsidP="0097220A">
            <w:pPr>
              <w:pStyle w:val="ListBullet"/>
              <w:rPr>
                <w:rFonts w:eastAsia="Arial"/>
                <w:color w:val="000000" w:themeColor="text1"/>
              </w:rPr>
            </w:pPr>
            <w:r w:rsidRPr="3BC455D4">
              <w:rPr>
                <w:rFonts w:eastAsia="Arial"/>
                <w:color w:val="000000" w:themeColor="text1"/>
              </w:rPr>
              <w:t>represent commonly used time intervals as decimals</w:t>
            </w:r>
          </w:p>
          <w:p w14:paraId="39B01E88" w14:textId="02338028" w:rsidR="0061576D" w:rsidRDefault="2CA8E751" w:rsidP="0097220A">
            <w:pPr>
              <w:pStyle w:val="ListBullet"/>
              <w:rPr>
                <w:rFonts w:eastAsia="Calibri"/>
              </w:rPr>
            </w:pPr>
            <w:r w:rsidRPr="3BC455D4">
              <w:rPr>
                <w:rFonts w:eastAsia="Calibri"/>
              </w:rPr>
              <w:t>solve a variety of problems involving duration, including where times are expressed in 12-hour and 24-hour notation.</w:t>
            </w:r>
          </w:p>
        </w:tc>
      </w:tr>
    </w:tbl>
    <w:p w14:paraId="28975F1B" w14:textId="2CF0AAA7" w:rsidR="796A598D" w:rsidRDefault="796A598D" w:rsidP="0097220A">
      <w:pPr>
        <w:pStyle w:val="ListNumber"/>
      </w:pPr>
      <w:r>
        <w:t>Revi</w:t>
      </w:r>
      <w:r w:rsidR="00581D69">
        <w:t>ew</w:t>
      </w:r>
      <w:r>
        <w:t xml:space="preserve"> students understanding of duration</w:t>
      </w:r>
      <w:r w:rsidR="421F058C">
        <w:t xml:space="preserve"> and elapsed time</w:t>
      </w:r>
      <w:r w:rsidR="005AF4C9">
        <w:t xml:space="preserve"> from </w:t>
      </w:r>
      <w:hyperlink w:anchor="_Core_lesson:_Duration">
        <w:r w:rsidR="005AF4C9" w:rsidRPr="43DD6F06">
          <w:rPr>
            <w:rStyle w:val="Hyperlink"/>
          </w:rPr>
          <w:t>Lesson 5</w:t>
        </w:r>
      </w:hyperlink>
      <w:r>
        <w:t>.</w:t>
      </w:r>
    </w:p>
    <w:p w14:paraId="32B1CCA3" w14:textId="314C8FE1" w:rsidR="474D6060" w:rsidRPr="005D47E4" w:rsidRDefault="00581D69" w:rsidP="0097220A">
      <w:pPr>
        <w:pStyle w:val="ListNumber"/>
      </w:pPr>
      <w:r>
        <w:lastRenderedPageBreak/>
        <w:t>Introduce</w:t>
      </w:r>
      <w:r w:rsidR="474D6060">
        <w:t xml:space="preserve"> </w:t>
      </w:r>
      <w:r w:rsidR="56C289AB">
        <w:t>a</w:t>
      </w:r>
      <w:r w:rsidR="723CAB7A">
        <w:t>nother</w:t>
      </w:r>
      <w:r w:rsidR="474D6060">
        <w:t xml:space="preserve"> strategy for calculating elapsed time by d</w:t>
      </w:r>
      <w:r w:rsidR="796A598D">
        <w:t>isplay</w:t>
      </w:r>
      <w:r w:rsidR="6B271C6C">
        <w:t>ing</w:t>
      </w:r>
      <w:r w:rsidR="796A598D">
        <w:t xml:space="preserve"> </w:t>
      </w:r>
      <w:hyperlink w:anchor="_Resource_14_–">
        <w:r w:rsidR="005D47E4" w:rsidRPr="43DD6F06">
          <w:rPr>
            <w:rStyle w:val="Hyperlink"/>
            <w:rFonts w:eastAsia="Arial"/>
          </w:rPr>
          <w:t>Resource 14</w:t>
        </w:r>
        <w:r w:rsidR="007F799E">
          <w:rPr>
            <w:rStyle w:val="Hyperlink"/>
            <w:rFonts w:eastAsia="Arial"/>
          </w:rPr>
          <w:t xml:space="preserve"> –</w:t>
        </w:r>
        <w:r w:rsidR="005D47E4" w:rsidRPr="43DD6F06">
          <w:rPr>
            <w:rStyle w:val="Hyperlink"/>
            <w:rFonts w:eastAsia="Arial"/>
          </w:rPr>
          <w:t xml:space="preserve"> </w:t>
        </w:r>
        <w:r w:rsidR="007F799E">
          <w:rPr>
            <w:rStyle w:val="Hyperlink"/>
            <w:rFonts w:eastAsia="Arial"/>
          </w:rPr>
          <w:t>t</w:t>
        </w:r>
        <w:r w:rsidR="005D47E4" w:rsidRPr="43DD6F06">
          <w:rPr>
            <w:rStyle w:val="Hyperlink"/>
            <w:rFonts w:eastAsia="Arial"/>
          </w:rPr>
          <w:t>he zoom strategy</w:t>
        </w:r>
      </w:hyperlink>
      <w:r w:rsidR="21F2E478">
        <w:t>.</w:t>
      </w:r>
    </w:p>
    <w:p w14:paraId="59AE1B7D" w14:textId="3F8D0BA1" w:rsidR="09DA6BC4" w:rsidRDefault="09DA6BC4" w:rsidP="0097220A">
      <w:pPr>
        <w:pStyle w:val="ListNumber"/>
        <w:rPr>
          <w:rFonts w:eastAsia="Arial"/>
          <w:color w:val="000000" w:themeColor="text1"/>
        </w:rPr>
      </w:pPr>
      <w:r>
        <w:t>Demonstrate ho</w:t>
      </w:r>
      <w:r w:rsidR="0277135A">
        <w:t>w</w:t>
      </w:r>
      <w:r>
        <w:t xml:space="preserve"> to </w:t>
      </w:r>
      <w:r w:rsidR="796A598D">
        <w:t>us</w:t>
      </w:r>
      <w:r w:rsidR="1DB7CED3">
        <w:t>e</w:t>
      </w:r>
      <w:r w:rsidR="796A598D">
        <w:t xml:space="preserve"> the zoom strategy:</w:t>
      </w:r>
    </w:p>
    <w:p w14:paraId="49EB6224" w14:textId="424A8A34" w:rsidR="796A598D" w:rsidRDefault="796A598D" w:rsidP="007F799E">
      <w:pPr>
        <w:pStyle w:val="ListBullet"/>
        <w:ind w:left="1134"/>
        <w:rPr>
          <w:rFonts w:eastAsia="Arial"/>
          <w:color w:val="000000" w:themeColor="text1"/>
        </w:rPr>
      </w:pPr>
      <w:r>
        <w:t>Identify the start time and the end time.</w:t>
      </w:r>
    </w:p>
    <w:p w14:paraId="6D282EE6" w14:textId="466F83C7" w:rsidR="796A598D" w:rsidRDefault="796A598D" w:rsidP="007F799E">
      <w:pPr>
        <w:pStyle w:val="ListBullet"/>
        <w:ind w:left="1134"/>
        <w:rPr>
          <w:rFonts w:eastAsia="Arial"/>
          <w:color w:val="000000" w:themeColor="text1"/>
        </w:rPr>
      </w:pPr>
      <w:r>
        <w:t xml:space="preserve">Bridge </w:t>
      </w:r>
      <w:r w:rsidR="4C7F396E">
        <w:t>the starting minutes</w:t>
      </w:r>
      <w:r w:rsidR="4D5DF956">
        <w:t xml:space="preserve"> </w:t>
      </w:r>
      <w:r>
        <w:t>to the closest hour.</w:t>
      </w:r>
    </w:p>
    <w:p w14:paraId="553F8D41" w14:textId="42FD3E3C" w:rsidR="796A598D" w:rsidRDefault="009E6305" w:rsidP="007F799E">
      <w:pPr>
        <w:pStyle w:val="ListBullet"/>
        <w:ind w:left="1134"/>
        <w:rPr>
          <w:rFonts w:eastAsia="Arial"/>
          <w:color w:val="000000" w:themeColor="text1"/>
        </w:rPr>
      </w:pPr>
      <w:r>
        <w:t xml:space="preserve">Identify </w:t>
      </w:r>
      <w:r w:rsidR="796A598D">
        <w:t>how many hours until the finish hour.</w:t>
      </w:r>
    </w:p>
    <w:p w14:paraId="5237F5BA" w14:textId="41932C2B" w:rsidR="796A598D" w:rsidRDefault="796A598D" w:rsidP="007F799E">
      <w:pPr>
        <w:pStyle w:val="ListBullet"/>
        <w:ind w:left="1134"/>
        <w:rPr>
          <w:rFonts w:eastAsia="Arial"/>
          <w:color w:val="000000" w:themeColor="text1"/>
        </w:rPr>
      </w:pPr>
      <w:r>
        <w:t>Identify how many minutes (if any) remain until the finish time.</w:t>
      </w:r>
    </w:p>
    <w:p w14:paraId="6F723C48" w14:textId="3C7C3B41" w:rsidR="796A598D" w:rsidRPr="00FD4678" w:rsidRDefault="796A598D" w:rsidP="007F799E">
      <w:pPr>
        <w:pStyle w:val="ListBullet"/>
        <w:ind w:left="1134"/>
        <w:rPr>
          <w:rFonts w:eastAsia="Arial"/>
          <w:color w:val="000000" w:themeColor="text1"/>
        </w:rPr>
      </w:pPr>
      <w:r>
        <w:t>Add the hours and minutes together to find the total time</w:t>
      </w:r>
      <w:r w:rsidR="00DC5D5D">
        <w:t xml:space="preserve"> (see</w:t>
      </w:r>
      <w:r>
        <w:t xml:space="preserve"> </w:t>
      </w:r>
      <w:r>
        <w:fldChar w:fldCharType="begin"/>
      </w:r>
      <w:r>
        <w:instrText xml:space="preserve"> REF _Ref142922356 \h </w:instrText>
      </w:r>
      <w:r>
        <w:fldChar w:fldCharType="separate"/>
      </w:r>
      <w:r w:rsidR="00FD4678">
        <w:t xml:space="preserve">Figure </w:t>
      </w:r>
      <w:r w:rsidR="00FD4678" w:rsidRPr="3BC455D4">
        <w:rPr>
          <w:noProof/>
        </w:rPr>
        <w:t>10</w:t>
      </w:r>
      <w:r>
        <w:fldChar w:fldCharType="end"/>
      </w:r>
      <w:r w:rsidR="00DC5D5D">
        <w:t>)</w:t>
      </w:r>
      <w:r>
        <w:t>.</w:t>
      </w:r>
    </w:p>
    <w:p w14:paraId="65E6622F" w14:textId="61C85826" w:rsidR="00FD4678" w:rsidRDefault="00FD4678" w:rsidP="0097220A">
      <w:pPr>
        <w:pStyle w:val="Caption"/>
      </w:pPr>
      <w:bookmarkStart w:id="57" w:name="_Ref142922356"/>
      <w:r>
        <w:t xml:space="preserve">Figure </w:t>
      </w:r>
      <w:r>
        <w:fldChar w:fldCharType="begin"/>
      </w:r>
      <w:r>
        <w:instrText>SEQ Figure \* ARABIC</w:instrText>
      </w:r>
      <w:r>
        <w:fldChar w:fldCharType="separate"/>
      </w:r>
      <w:r w:rsidR="0089753B">
        <w:rPr>
          <w:noProof/>
        </w:rPr>
        <w:t>10</w:t>
      </w:r>
      <w:r>
        <w:fldChar w:fldCharType="end"/>
      </w:r>
      <w:bookmarkEnd w:id="57"/>
      <w:r w:rsidRPr="00F855A6">
        <w:t xml:space="preserve"> –</w:t>
      </w:r>
      <w:r w:rsidR="00DC5D5D">
        <w:t>z</w:t>
      </w:r>
      <w:r w:rsidRPr="00F855A6">
        <w:t>oom strategy example</w:t>
      </w:r>
    </w:p>
    <w:p w14:paraId="5496C3D1" w14:textId="1D862D0D" w:rsidR="2AB81B50" w:rsidRDefault="2AB81B50" w:rsidP="00C807EF">
      <w:r w:rsidRPr="00C807EF">
        <w:rPr>
          <w:noProof/>
        </w:rPr>
        <w:drawing>
          <wp:inline distT="0" distB="0" distL="0" distR="0" wp14:anchorId="13F2C3F1" wp14:editId="7D40C248">
            <wp:extent cx="3784821" cy="2609949"/>
            <wp:effectExtent l="0" t="0" r="6350" b="0"/>
            <wp:docPr id="922785420" name="Picture 922785420" descr="An example of how the ZOOM strategy can be used to calculate elapsed time.&#10;&#10;Phil finished soccer training at 5:30 pm. He went to bed at 8:45 pm. How much time has elapsed since he finished soccer training?&#10;&#10;Start time (5:30 pm) next to a line going across the page that shows 30 minutes going to 6:00pm. A line going down the Z shows 2 hours to 8:00 pm. Then another line going across from 8:00pm to 8:45 pm shows 45 minutes. &#10;30 minutes + 2 hours + 45 minutes = 3 hours and 15 minutes&#10;&#10;Elapsed time = 3 hours and 1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85420" name="Picture 922785420" descr="An example of how the ZOOM strategy can be used to calculate elapsed time.&#10;&#10;Phil finished soccer training at 5:30 pm. He went to bed at 8:45 pm. How much time has elapsed since he finished soccer training?&#10;&#10;Start time (5:30 pm) next to a line going across the page that shows 30 minutes going to 6:00pm. A line going down the Z shows 2 hours to 8:00 pm. Then another line going across from 8:00pm to 8:45 pm shows 45 minutes. &#10;30 minutes + 2 hours + 45 minutes = 3 hours and 15 minutes&#10;&#10;Elapsed time = 3 hours and 15 minute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88097" cy="2612208"/>
                    </a:xfrm>
                    <a:prstGeom prst="rect">
                      <a:avLst/>
                    </a:prstGeom>
                  </pic:spPr>
                </pic:pic>
              </a:graphicData>
            </a:graphic>
          </wp:inline>
        </w:drawing>
      </w:r>
    </w:p>
    <w:p w14:paraId="2C48D707" w14:textId="42C84E32" w:rsidR="796A598D" w:rsidRDefault="796A598D" w:rsidP="0097220A">
      <w:pPr>
        <w:pStyle w:val="FeatureBox"/>
        <w:rPr>
          <w:rFonts w:eastAsia="Arial"/>
          <w:color w:val="000000" w:themeColor="text1"/>
        </w:rPr>
      </w:pPr>
      <w:r w:rsidRPr="56843201">
        <w:rPr>
          <w:b/>
          <w:bCs/>
        </w:rPr>
        <w:lastRenderedPageBreak/>
        <w:t xml:space="preserve">Note: </w:t>
      </w:r>
      <w:r w:rsidR="0089753B" w:rsidRPr="0089753B">
        <w:t>i</w:t>
      </w:r>
      <w:r w:rsidRPr="56843201">
        <w:t>f the elapsed time has a finish time that is on the hour, students will not need to use the final line of the zoom model as there are no remaining minutes to add.</w:t>
      </w:r>
    </w:p>
    <w:p w14:paraId="7D6DF3B6" w14:textId="6485A89F" w:rsidR="796A598D" w:rsidRPr="00AA0956" w:rsidRDefault="796A598D" w:rsidP="0097220A">
      <w:pPr>
        <w:pStyle w:val="ListNumber"/>
        <w:rPr>
          <w:rFonts w:eastAsia="Arial"/>
          <w:color w:val="000000" w:themeColor="text1"/>
        </w:rPr>
      </w:pPr>
      <w:r w:rsidRPr="43DD6F06">
        <w:rPr>
          <w:rFonts w:eastAsia="Arial"/>
          <w:color w:val="000000" w:themeColor="text1"/>
        </w:rPr>
        <w:t xml:space="preserve">Provide students with </w:t>
      </w:r>
      <w:hyperlink w:anchor="_Resource_14:_The">
        <w:r w:rsidR="005D47E4" w:rsidRPr="43DD6F06">
          <w:rPr>
            <w:rStyle w:val="Hyperlink"/>
            <w:rFonts w:eastAsia="Arial"/>
          </w:rPr>
          <w:t>Resource 14</w:t>
        </w:r>
        <w:r w:rsidR="0089753B">
          <w:rPr>
            <w:rStyle w:val="Hyperlink"/>
            <w:rFonts w:eastAsia="Arial"/>
          </w:rPr>
          <w:t xml:space="preserve"> –</w:t>
        </w:r>
        <w:r w:rsidR="005D47E4" w:rsidRPr="43DD6F06">
          <w:rPr>
            <w:rStyle w:val="Hyperlink"/>
            <w:rFonts w:eastAsia="Arial"/>
          </w:rPr>
          <w:t xml:space="preserve"> </w:t>
        </w:r>
        <w:r w:rsidR="0089753B">
          <w:rPr>
            <w:rStyle w:val="Hyperlink"/>
            <w:rFonts w:eastAsia="Arial"/>
          </w:rPr>
          <w:t>t</w:t>
        </w:r>
        <w:r w:rsidR="005D47E4" w:rsidRPr="43DD6F06">
          <w:rPr>
            <w:rStyle w:val="Hyperlink"/>
            <w:rFonts w:eastAsia="Arial"/>
          </w:rPr>
          <w:t>he zoom strategy</w:t>
        </w:r>
      </w:hyperlink>
      <w:r w:rsidRPr="43DD6F06">
        <w:rPr>
          <w:rFonts w:eastAsia="Arial"/>
          <w:color w:val="000000" w:themeColor="text1"/>
        </w:rPr>
        <w:t xml:space="preserve"> (either laminated or in a reusable sleeve), </w:t>
      </w:r>
      <w:hyperlink w:anchor="_Resource_15_–">
        <w:r w:rsidRPr="43DD6F06">
          <w:rPr>
            <w:rStyle w:val="Hyperlink"/>
            <w:rFonts w:eastAsia="Arial"/>
          </w:rPr>
          <w:t xml:space="preserve">Resource </w:t>
        </w:r>
        <w:r w:rsidR="271D2439" w:rsidRPr="43DD6F06">
          <w:rPr>
            <w:rStyle w:val="Hyperlink"/>
            <w:rFonts w:eastAsia="Arial"/>
          </w:rPr>
          <w:t>15</w:t>
        </w:r>
        <w:r w:rsidR="0089753B">
          <w:rPr>
            <w:rStyle w:val="Hyperlink"/>
            <w:rFonts w:eastAsia="Arial"/>
          </w:rPr>
          <w:t xml:space="preserve"> –</w:t>
        </w:r>
        <w:r w:rsidRPr="43DD6F06">
          <w:rPr>
            <w:rStyle w:val="Hyperlink"/>
            <w:rFonts w:eastAsia="Arial"/>
          </w:rPr>
          <w:t xml:space="preserve"> </w:t>
        </w:r>
        <w:r w:rsidR="0089753B">
          <w:rPr>
            <w:rStyle w:val="Hyperlink"/>
            <w:rFonts w:eastAsia="Arial"/>
          </w:rPr>
          <w:t>e</w:t>
        </w:r>
        <w:r w:rsidRPr="43DD6F06">
          <w:rPr>
            <w:rStyle w:val="Hyperlink"/>
            <w:rFonts w:eastAsia="Arial"/>
          </w:rPr>
          <w:t>lapsed timecards</w:t>
        </w:r>
      </w:hyperlink>
      <w:r w:rsidRPr="43DD6F06">
        <w:rPr>
          <w:rFonts w:eastAsia="Arial"/>
          <w:color w:val="000000" w:themeColor="text1"/>
        </w:rPr>
        <w:t xml:space="preserve"> and their workbook.</w:t>
      </w:r>
    </w:p>
    <w:p w14:paraId="28D80726" w14:textId="72F8D590" w:rsidR="796A598D" w:rsidRDefault="796A598D" w:rsidP="0097220A">
      <w:pPr>
        <w:pStyle w:val="ListNumber"/>
        <w:rPr>
          <w:rFonts w:eastAsia="Arial"/>
          <w:color w:val="000000" w:themeColor="text1"/>
        </w:rPr>
      </w:pPr>
      <w:r w:rsidRPr="43DD6F06">
        <w:rPr>
          <w:rFonts w:eastAsia="Arial"/>
          <w:color w:val="000000" w:themeColor="text1"/>
        </w:rPr>
        <w:t>Students use the zoom strategy to find the elapsed time of each of the cards and record their working out and answers in their workbook.</w:t>
      </w:r>
    </w:p>
    <w:p w14:paraId="43204F15" w14:textId="0BCB132A" w:rsidR="69FD97AF" w:rsidRDefault="69FD97AF" w:rsidP="0097220A">
      <w:pPr>
        <w:pStyle w:val="ListNumber"/>
        <w:rPr>
          <w:rFonts w:eastAsia="Arial"/>
          <w:color w:val="000000" w:themeColor="text1"/>
        </w:rPr>
      </w:pPr>
      <w:r w:rsidRPr="43DD6F06">
        <w:rPr>
          <w:rFonts w:eastAsia="Arial"/>
          <w:color w:val="000000" w:themeColor="text1"/>
        </w:rPr>
        <w:t>Regroup as a class and ask:</w:t>
      </w:r>
    </w:p>
    <w:p w14:paraId="20780B71" w14:textId="7DA7EA8F" w:rsidR="69FD97AF" w:rsidRDefault="69FD97AF" w:rsidP="0089753B">
      <w:pPr>
        <w:pStyle w:val="ListBullet"/>
        <w:ind w:left="1134"/>
        <w:rPr>
          <w:rFonts w:eastAsia="Arial"/>
          <w:color w:val="000000" w:themeColor="text1"/>
        </w:rPr>
      </w:pPr>
      <w:r>
        <w:t>Did you find the zoom strategy successful for calculating elapsed time? Why</w:t>
      </w:r>
      <w:r w:rsidR="00DC5D5D">
        <w:t xml:space="preserve"> or </w:t>
      </w:r>
      <w:r>
        <w:t>why not?</w:t>
      </w:r>
    </w:p>
    <w:p w14:paraId="534A72C6" w14:textId="18F1F97A" w:rsidR="69FD97AF" w:rsidRDefault="69FD97AF" w:rsidP="0089753B">
      <w:pPr>
        <w:pStyle w:val="ListBullet"/>
        <w:ind w:left="1134"/>
        <w:rPr>
          <w:rFonts w:eastAsia="Arial"/>
          <w:color w:val="000000" w:themeColor="text1"/>
        </w:rPr>
      </w:pPr>
      <w:r>
        <w:t>Can you think of any other strategies you could use to calculate elapsed time?</w:t>
      </w:r>
    </w:p>
    <w:p w14:paraId="7D93A901" w14:textId="525E70FB" w:rsidR="69FD97AF" w:rsidRDefault="69FD97AF" w:rsidP="0089753B">
      <w:pPr>
        <w:pStyle w:val="ListBullet"/>
        <w:ind w:left="1134"/>
        <w:rPr>
          <w:rFonts w:eastAsia="Arial"/>
          <w:color w:val="000000" w:themeColor="text1"/>
        </w:rPr>
      </w:pPr>
      <w:r>
        <w:t>What elapsed time did your record for each card?</w:t>
      </w:r>
    </w:p>
    <w:p w14:paraId="04BC8B9A" w14:textId="1001E84A" w:rsidR="69FD97AF" w:rsidRPr="004911A0" w:rsidRDefault="69FD97AF" w:rsidP="0089753B">
      <w:pPr>
        <w:pStyle w:val="ListBullet"/>
        <w:ind w:left="1134"/>
        <w:rPr>
          <w:rFonts w:eastAsia="Arial"/>
          <w:color w:val="000000" w:themeColor="text1"/>
        </w:rPr>
      </w:pPr>
      <w:r>
        <w:t>Why is solving elapsed time a useful skill?</w:t>
      </w:r>
    </w:p>
    <w:p w14:paraId="33F4C5C1" w14:textId="65A2B5F3" w:rsidR="004911A0" w:rsidRDefault="004911A0" w:rsidP="0089753B">
      <w:pPr>
        <w:pStyle w:val="ListBullet"/>
        <w:ind w:left="1134"/>
        <w:rPr>
          <w:rFonts w:eastAsia="Arial"/>
          <w:color w:val="000000" w:themeColor="text1"/>
        </w:rPr>
      </w:pPr>
      <w:r>
        <w:t xml:space="preserve">Can you </w:t>
      </w:r>
      <w:r w:rsidR="001E5700">
        <w:t xml:space="preserve">represent the elapsed time </w:t>
      </w:r>
      <w:r w:rsidR="006611A1">
        <w:t>as a decimal?</w:t>
      </w:r>
    </w:p>
    <w:p w14:paraId="57A1FCEE" w14:textId="77777777" w:rsidR="0089753B" w:rsidRDefault="0089753B">
      <w:pPr>
        <w:suppressAutoHyphens w:val="0"/>
        <w:spacing w:before="0" w:after="160" w:line="259" w:lineRule="auto"/>
      </w:pPr>
      <w:r>
        <w:br w:type="page"/>
      </w:r>
    </w:p>
    <w:p w14:paraId="719ECC0A" w14:textId="5E5E02E5" w:rsidR="0061576D" w:rsidRDefault="0061576D" w:rsidP="0097220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1244CD7"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74069709" w14:textId="77777777" w:rsidR="0061576D" w:rsidRDefault="0061576D" w:rsidP="0097220A">
            <w:r w:rsidRPr="000A107F">
              <w:t>Too hard?</w:t>
            </w:r>
          </w:p>
        </w:tc>
        <w:tc>
          <w:tcPr>
            <w:tcW w:w="7280" w:type="dxa"/>
          </w:tcPr>
          <w:p w14:paraId="3BDD3AC4" w14:textId="77777777" w:rsidR="0061576D" w:rsidRDefault="0061576D" w:rsidP="0097220A">
            <w:r w:rsidRPr="000A107F">
              <w:t>Too easy?</w:t>
            </w:r>
          </w:p>
        </w:tc>
      </w:tr>
      <w:tr w:rsidR="0061576D" w14:paraId="670AF076"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58A4B390" w14:textId="27F96F5E" w:rsidR="0061576D" w:rsidRDefault="0061576D" w:rsidP="0097220A">
            <w:r>
              <w:t xml:space="preserve">Students cannot </w:t>
            </w:r>
            <w:r w:rsidR="00541518" w:rsidRPr="2A27FF49">
              <w:rPr>
                <w:rFonts w:eastAsia="Calibri"/>
              </w:rPr>
              <w:t>solve a variety of problems involving duration, including where times are expressed in 12-hour and 24-hour notation</w:t>
            </w:r>
            <w:r>
              <w:t>.</w:t>
            </w:r>
          </w:p>
          <w:p w14:paraId="07BA8C18" w14:textId="6FEDD1A9" w:rsidR="0061576D" w:rsidRDefault="1F573ECC" w:rsidP="0097220A">
            <w:pPr>
              <w:pStyle w:val="ListBullet"/>
              <w:rPr>
                <w:rFonts w:eastAsia="Calibri"/>
              </w:rPr>
            </w:pPr>
            <w:r w:rsidRPr="3BC455D4">
              <w:rPr>
                <w:rFonts w:eastAsia="Calibri"/>
              </w:rPr>
              <w:t>Support students by providing them with a hands-on clock that can be used to visually model the elapsed time.</w:t>
            </w:r>
          </w:p>
          <w:p w14:paraId="53BBCFAE" w14:textId="2535D4D3" w:rsidR="0061576D" w:rsidRDefault="5917F34A" w:rsidP="0097220A">
            <w:pPr>
              <w:pStyle w:val="ListBullet"/>
              <w:rPr>
                <w:rFonts w:eastAsia="Calibri"/>
              </w:rPr>
            </w:pPr>
            <w:r w:rsidRPr="3BC455D4">
              <w:rPr>
                <w:rFonts w:eastAsia="Calibri"/>
              </w:rPr>
              <w:t xml:space="preserve">Provide students with </w:t>
            </w:r>
            <w:r w:rsidR="6DE0798E" w:rsidRPr="3BC455D4">
              <w:rPr>
                <w:rFonts w:eastAsia="Calibri"/>
              </w:rPr>
              <w:t xml:space="preserve">elapsed time questions that have </w:t>
            </w:r>
            <w:r w:rsidR="6681F2EF" w:rsidRPr="3BC455D4">
              <w:rPr>
                <w:rFonts w:eastAsia="Calibri"/>
              </w:rPr>
              <w:t xml:space="preserve">half past and </w:t>
            </w:r>
            <w:r w:rsidR="6DE0798E" w:rsidRPr="3BC455D4">
              <w:rPr>
                <w:rFonts w:eastAsia="Calibri"/>
              </w:rPr>
              <w:t xml:space="preserve">o’clock times and only require </w:t>
            </w:r>
            <w:r w:rsidR="50BC31DC" w:rsidRPr="3BC455D4">
              <w:rPr>
                <w:rFonts w:eastAsia="Calibri"/>
              </w:rPr>
              <w:t xml:space="preserve">30 minutes and </w:t>
            </w:r>
            <w:r w:rsidR="6DE0798E" w:rsidRPr="3BC455D4">
              <w:rPr>
                <w:rFonts w:eastAsia="Calibri"/>
              </w:rPr>
              <w:t>hours calculated.</w:t>
            </w:r>
          </w:p>
        </w:tc>
        <w:tc>
          <w:tcPr>
            <w:tcW w:w="7280" w:type="dxa"/>
          </w:tcPr>
          <w:p w14:paraId="341F62F1" w14:textId="48EE32E2" w:rsidR="0061576D" w:rsidRDefault="0061576D" w:rsidP="0097220A">
            <w:pPr>
              <w:rPr>
                <w:rFonts w:eastAsia="Calibri"/>
                <w:color w:val="000000" w:themeColor="text1"/>
              </w:rPr>
            </w:pPr>
            <w:r>
              <w:t xml:space="preserve">Students can </w:t>
            </w:r>
            <w:r w:rsidR="00541518" w:rsidRPr="2A27FF49">
              <w:rPr>
                <w:rFonts w:eastAsia="Calibri"/>
              </w:rPr>
              <w:t>solve a variety of problems involving duration, including where times are expressed in 12-hour and 24-hour notation</w:t>
            </w:r>
            <w:r w:rsidR="7897A497" w:rsidRPr="56843201">
              <w:rPr>
                <w:rFonts w:eastAsia="Arial"/>
                <w:color w:val="000000" w:themeColor="text1"/>
              </w:rPr>
              <w:t>.</w:t>
            </w:r>
          </w:p>
          <w:p w14:paraId="63FC5E5D" w14:textId="3CFB2611" w:rsidR="0061576D" w:rsidRDefault="282E1B59" w:rsidP="0097220A">
            <w:pPr>
              <w:pStyle w:val="ListBullet"/>
              <w:rPr>
                <w:rFonts w:eastAsia="Arial"/>
                <w:color w:val="000000" w:themeColor="text1"/>
              </w:rPr>
            </w:pPr>
            <w:r>
              <w:t>Challenge students to create their own elapsed time question for a partner to solve using the zoom strategy.</w:t>
            </w:r>
          </w:p>
          <w:p w14:paraId="40005007" w14:textId="46B59A31" w:rsidR="0061576D" w:rsidRDefault="01EBA1DC" w:rsidP="0097220A">
            <w:pPr>
              <w:pStyle w:val="ListBullet"/>
              <w:rPr>
                <w:rFonts w:eastAsia="Calibri"/>
                <w:color w:val="000000" w:themeColor="text1"/>
              </w:rPr>
            </w:pPr>
            <w:r>
              <w:t xml:space="preserve">Present students with </w:t>
            </w:r>
            <w:hyperlink r:id="rId60">
              <w:r w:rsidRPr="3BC455D4">
                <w:rPr>
                  <w:rStyle w:val="Hyperlink"/>
                </w:rPr>
                <w:t>Buses</w:t>
              </w:r>
            </w:hyperlink>
            <w:r>
              <w:t xml:space="preserve"> from </w:t>
            </w:r>
            <w:r w:rsidR="0089753B">
              <w:t>NRICH</w:t>
            </w:r>
            <w:r w:rsidR="5CF80BAC">
              <w:t>.</w:t>
            </w:r>
            <w:r w:rsidR="08169337">
              <w:t xml:space="preserve"> A bus route has a total duration of 40 minutes. Every 10 minutes, 2 buses set out, one from each end. How many buses will one bus meet on its way from one end to the other end?</w:t>
            </w:r>
          </w:p>
        </w:tc>
      </w:tr>
    </w:tbl>
    <w:p w14:paraId="0634A612" w14:textId="4C02F3B0" w:rsidR="0061576D" w:rsidRDefault="0061576D" w:rsidP="0097220A">
      <w:pPr>
        <w:pStyle w:val="Heading2"/>
      </w:pPr>
      <w:bookmarkStart w:id="58" w:name="_Toc156834408"/>
      <w:r>
        <w:t xml:space="preserve">Consolidation and meaningful practice – </w:t>
      </w:r>
      <w:r w:rsidR="163AC583">
        <w:t xml:space="preserve">15 </w:t>
      </w:r>
      <w:r>
        <w:t>minutes</w:t>
      </w:r>
      <w:bookmarkEnd w:id="58"/>
    </w:p>
    <w:p w14:paraId="6E0D97CA" w14:textId="5B2AA4B1" w:rsidR="23D563A2" w:rsidRDefault="23D563A2" w:rsidP="56843201">
      <w:pPr>
        <w:pStyle w:val="ListNumber"/>
      </w:pPr>
      <w:r>
        <w:t>Provide students with elapsed time questions</w:t>
      </w:r>
      <w:r w:rsidR="00215B28">
        <w:t>, f</w:t>
      </w:r>
      <w:r>
        <w:t xml:space="preserve">or example, </w:t>
      </w:r>
      <w:r w:rsidR="375C0004">
        <w:t xml:space="preserve">ask </w:t>
      </w:r>
      <w:r>
        <w:t xml:space="preserve">how much time has elapsed between </w:t>
      </w:r>
      <w:r w:rsidR="09E7CBD1">
        <w:t>7:</w:t>
      </w:r>
      <w:r w:rsidR="09E7CBD1" w:rsidRPr="00E04211">
        <w:t>00</w:t>
      </w:r>
      <w:r w:rsidR="00E04211">
        <w:t> </w:t>
      </w:r>
      <w:r w:rsidR="09E7CBD1" w:rsidRPr="00E04211">
        <w:t>am</w:t>
      </w:r>
      <w:r w:rsidR="09E7CBD1">
        <w:t xml:space="preserve"> and 11:</w:t>
      </w:r>
      <w:r w:rsidR="09E7CBD1" w:rsidRPr="00E04211">
        <w:t>15</w:t>
      </w:r>
      <w:r w:rsidR="00E04211">
        <w:t> </w:t>
      </w:r>
      <w:r w:rsidR="09E7CBD1" w:rsidRPr="00E04211">
        <w:t>am</w:t>
      </w:r>
      <w:r w:rsidR="5EDEEC79">
        <w:t>.</w:t>
      </w:r>
    </w:p>
    <w:p w14:paraId="73B9C873" w14:textId="52A9323C" w:rsidR="09E7CBD1" w:rsidRPr="00A65689" w:rsidRDefault="09E7CBD1" w:rsidP="56843201">
      <w:pPr>
        <w:pStyle w:val="ListNumber"/>
        <w:rPr>
          <w:rFonts w:eastAsia="Calibri"/>
        </w:rPr>
      </w:pPr>
      <w:r>
        <w:t>Select students to share and explain their answer.</w:t>
      </w:r>
      <w:r w:rsidR="00A65689">
        <w:t xml:space="preserve"> Ask students:</w:t>
      </w:r>
    </w:p>
    <w:p w14:paraId="51C8B8F8" w14:textId="7BD0F796" w:rsidR="00A65689" w:rsidRDefault="0077592B" w:rsidP="0089753B">
      <w:pPr>
        <w:pStyle w:val="ListBullet"/>
        <w:ind w:left="1134"/>
      </w:pPr>
      <w:r>
        <w:t>What strategy did you use to calculate</w:t>
      </w:r>
      <w:r w:rsidR="00C60645">
        <w:t xml:space="preserve"> the elapsed time?</w:t>
      </w:r>
    </w:p>
    <w:p w14:paraId="00162890" w14:textId="5E0777BC" w:rsidR="00C60645" w:rsidRDefault="00C60645" w:rsidP="0089753B">
      <w:pPr>
        <w:pStyle w:val="ListBullet"/>
        <w:ind w:left="1134"/>
      </w:pPr>
      <w:r>
        <w:t>Is it possible to use a mental strategy to calculate the elapsed time?</w:t>
      </w:r>
    </w:p>
    <w:p w14:paraId="33210485" w14:textId="1A4712D0" w:rsidR="00C60645" w:rsidRDefault="003A322A" w:rsidP="0089753B">
      <w:pPr>
        <w:pStyle w:val="ListBullet"/>
        <w:ind w:left="1134"/>
      </w:pPr>
      <w:r>
        <w:t xml:space="preserve">How could you represent </w:t>
      </w:r>
      <w:r w:rsidR="00B62E4C">
        <w:t>the elapsed time as a decimal?</w:t>
      </w:r>
    </w:p>
    <w:p w14:paraId="791793C1" w14:textId="711E4406" w:rsidR="09E7CBD1" w:rsidRDefault="00B307D2" w:rsidP="56843201">
      <w:pPr>
        <w:pStyle w:val="ListNumber"/>
        <w:rPr>
          <w:rFonts w:eastAsia="Calibri"/>
        </w:rPr>
      </w:pPr>
      <w:r w:rsidRPr="43DD6F06">
        <w:rPr>
          <w:rFonts w:eastAsia="Calibri"/>
        </w:rPr>
        <w:lastRenderedPageBreak/>
        <w:t>P</w:t>
      </w:r>
      <w:r w:rsidR="09E7CBD1" w:rsidRPr="43DD6F06">
        <w:rPr>
          <w:rFonts w:eastAsia="Calibri"/>
        </w:rPr>
        <w:t>rovid</w:t>
      </w:r>
      <w:r w:rsidRPr="43DD6F06">
        <w:rPr>
          <w:rFonts w:eastAsia="Calibri"/>
        </w:rPr>
        <w:t>e a range of</w:t>
      </w:r>
      <w:r w:rsidR="09E7CBD1" w:rsidRPr="43DD6F06">
        <w:rPr>
          <w:rFonts w:eastAsia="Calibri"/>
        </w:rPr>
        <w:t xml:space="preserve"> </w:t>
      </w:r>
      <w:r w:rsidRPr="43DD6F06">
        <w:rPr>
          <w:rFonts w:eastAsia="Calibri"/>
        </w:rPr>
        <w:t xml:space="preserve">practice </w:t>
      </w:r>
      <w:r w:rsidR="09E7CBD1" w:rsidRPr="43DD6F06">
        <w:rPr>
          <w:rFonts w:eastAsia="Calibri"/>
        </w:rPr>
        <w:t>questions</w:t>
      </w:r>
      <w:r w:rsidRPr="43DD6F06">
        <w:rPr>
          <w:rFonts w:eastAsia="Calibri"/>
        </w:rPr>
        <w:t>,</w:t>
      </w:r>
      <w:r w:rsidR="09E7CBD1" w:rsidRPr="43DD6F06">
        <w:rPr>
          <w:rFonts w:eastAsia="Calibri"/>
        </w:rPr>
        <w:t xml:space="preserve"> including 12- and 24-hour time, ensuring </w:t>
      </w:r>
      <w:r w:rsidR="66154022" w:rsidRPr="43DD6F06">
        <w:rPr>
          <w:rFonts w:eastAsia="Calibri"/>
        </w:rPr>
        <w:t xml:space="preserve">all </w:t>
      </w:r>
      <w:r w:rsidR="09E7CBD1" w:rsidRPr="43DD6F06">
        <w:rPr>
          <w:rFonts w:eastAsia="Calibri"/>
        </w:rPr>
        <w:t>students abilit</w:t>
      </w:r>
      <w:r w:rsidR="73793531" w:rsidRPr="43DD6F06">
        <w:rPr>
          <w:rFonts w:eastAsia="Calibri"/>
        </w:rPr>
        <w:t>ies</w:t>
      </w:r>
      <w:r w:rsidR="09E7CBD1" w:rsidRPr="43DD6F06">
        <w:rPr>
          <w:rFonts w:eastAsia="Calibri"/>
        </w:rPr>
        <w:t xml:space="preserve"> </w:t>
      </w:r>
      <w:r w:rsidR="4C812905" w:rsidRPr="43DD6F06">
        <w:rPr>
          <w:rFonts w:eastAsia="Calibri"/>
        </w:rPr>
        <w:t>are</w:t>
      </w:r>
      <w:r w:rsidR="09E7CBD1" w:rsidRPr="43DD6F06">
        <w:rPr>
          <w:rFonts w:eastAsia="Calibri"/>
        </w:rPr>
        <w:t xml:space="preserve"> catered for.</w:t>
      </w:r>
    </w:p>
    <w:p w14:paraId="2BDC975B" w14:textId="54B25AB1"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567068F1"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48A754D3" w14:textId="77777777" w:rsidR="0061576D" w:rsidRDefault="0061576D">
            <w:r w:rsidRPr="006025E4">
              <w:t>Assessment opportunities</w:t>
            </w:r>
          </w:p>
        </w:tc>
        <w:tc>
          <w:tcPr>
            <w:tcW w:w="7280" w:type="dxa"/>
          </w:tcPr>
          <w:p w14:paraId="566E0987" w14:textId="77777777" w:rsidR="0061576D" w:rsidRDefault="0061576D">
            <w:r w:rsidRPr="006025E4">
              <w:t>Links</w:t>
            </w:r>
          </w:p>
        </w:tc>
      </w:tr>
      <w:tr w:rsidR="0061576D" w14:paraId="5B6E43C9"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3176CAC8" w14:textId="77777777" w:rsidR="0061576D" w:rsidRDefault="0061576D">
            <w:r>
              <w:t>What to look for:</w:t>
            </w:r>
          </w:p>
          <w:p w14:paraId="4A9FC496" w14:textId="05CAD852" w:rsidR="0061576D" w:rsidRDefault="0061576D" w:rsidP="56843201">
            <w:pPr>
              <w:pStyle w:val="ListBullet"/>
              <w:rPr>
                <w:b/>
                <w:bCs/>
              </w:rPr>
            </w:pPr>
            <w:r>
              <w:t xml:space="preserve">Can students </w:t>
            </w:r>
            <w:r w:rsidR="5C68748F" w:rsidRPr="3BC455D4">
              <w:rPr>
                <w:rFonts w:eastAsia="Arial"/>
                <w:color w:val="000000" w:themeColor="text1"/>
              </w:rPr>
              <w:t>use start and finish times to calculate the duration of events?</w:t>
            </w:r>
            <w:r w:rsidR="0DB436E3" w:rsidRPr="3BC455D4">
              <w:rPr>
                <w:rFonts w:eastAsia="Arial"/>
                <w:color w:val="000000" w:themeColor="text1"/>
              </w:rPr>
              <w:t xml:space="preserve"> </w:t>
            </w:r>
            <w:r w:rsidR="0DB436E3" w:rsidRPr="3BC455D4">
              <w:rPr>
                <w:b/>
                <w:bCs/>
              </w:rPr>
              <w:t>[MAO-WM-01, MA3-NSM-02]</w:t>
            </w:r>
          </w:p>
          <w:p w14:paraId="4C1EC094" w14:textId="2810D6FF" w:rsidR="0061576D" w:rsidRDefault="5C68748F" w:rsidP="56843201">
            <w:pPr>
              <w:pStyle w:val="ListBullet"/>
              <w:rPr>
                <w:b/>
                <w:bCs/>
              </w:rPr>
            </w:pPr>
            <w:r w:rsidRPr="3BC455D4">
              <w:rPr>
                <w:rFonts w:eastAsia="Arial"/>
                <w:color w:val="000000" w:themeColor="text1"/>
              </w:rPr>
              <w:t>Can students use the zoom and mental strategies to calculate elapsed time?</w:t>
            </w:r>
            <w:r w:rsidR="33622102" w:rsidRPr="3BC455D4">
              <w:rPr>
                <w:rFonts w:eastAsia="Arial"/>
                <w:color w:val="000000" w:themeColor="text1"/>
              </w:rPr>
              <w:t xml:space="preserve"> </w:t>
            </w:r>
            <w:r w:rsidR="33622102" w:rsidRPr="3BC455D4">
              <w:rPr>
                <w:b/>
                <w:bCs/>
              </w:rPr>
              <w:t>[MAO-WM-01, MA3-NSM-02]</w:t>
            </w:r>
          </w:p>
          <w:p w14:paraId="6885664F" w14:textId="6D5B2FD9" w:rsidR="00C4655E" w:rsidRPr="00C4655E" w:rsidRDefault="4DE2D308" w:rsidP="00C4655E">
            <w:pPr>
              <w:pStyle w:val="ListBullet"/>
              <w:rPr>
                <w:rFonts w:eastAsia="Arial"/>
                <w:color w:val="000000" w:themeColor="text1"/>
              </w:rPr>
            </w:pPr>
            <w:r w:rsidRPr="3BC455D4">
              <w:rPr>
                <w:rFonts w:eastAsia="Arial"/>
                <w:color w:val="000000" w:themeColor="text1"/>
              </w:rPr>
              <w:t xml:space="preserve">Can students represent commonly used time intervals as decimals? </w:t>
            </w:r>
            <w:r w:rsidRPr="3BC455D4">
              <w:rPr>
                <w:b/>
                <w:bCs/>
              </w:rPr>
              <w:t>[MAO-WM-01, MA3-NSM-02]</w:t>
            </w:r>
          </w:p>
          <w:p w14:paraId="10C885C6" w14:textId="091A7F20" w:rsidR="0061576D" w:rsidRDefault="5C68748F">
            <w:pPr>
              <w:pStyle w:val="ListBullet"/>
              <w:rPr>
                <w:b/>
              </w:rPr>
            </w:pPr>
            <w:r w:rsidRPr="3BC455D4">
              <w:rPr>
                <w:rFonts w:eastAsia="Calibri"/>
              </w:rPr>
              <w:t>Can students solve a variety of problems involving duration, including where times are expressed in 12-hour and 24-hour notation</w:t>
            </w:r>
            <w:r w:rsidR="0061576D">
              <w:t xml:space="preserve">? </w:t>
            </w:r>
            <w:r w:rsidR="0061576D" w:rsidRPr="3BC455D4">
              <w:rPr>
                <w:b/>
                <w:bCs/>
              </w:rPr>
              <w:t>[</w:t>
            </w:r>
            <w:r w:rsidR="2DFBD7FC" w:rsidRPr="3BC455D4">
              <w:rPr>
                <w:b/>
                <w:bCs/>
              </w:rPr>
              <w:t>MAO-WM-01, MA3-NSM-02]</w:t>
            </w:r>
          </w:p>
        </w:tc>
        <w:tc>
          <w:tcPr>
            <w:tcW w:w="7280" w:type="dxa"/>
          </w:tcPr>
          <w:p w14:paraId="77C0B75F" w14:textId="4C758F0B" w:rsidR="0061576D" w:rsidRDefault="0061576D">
            <w:r>
              <w:t xml:space="preserve">Links to </w:t>
            </w:r>
            <w:hyperlink r:id="rId61" w:history="1">
              <w:r w:rsidRPr="009F54DE">
                <w:rPr>
                  <w:rStyle w:val="Hyperlink"/>
                </w:rPr>
                <w:t>National Numeracy Learning Progressions</w:t>
              </w:r>
            </w:hyperlink>
            <w:r>
              <w:t xml:space="preserve"> (NNLP):</w:t>
            </w:r>
          </w:p>
          <w:p w14:paraId="4352D2D0" w14:textId="595F7BE1" w:rsidR="0061576D" w:rsidRDefault="3BB88453">
            <w:pPr>
              <w:pStyle w:val="ListBullet"/>
            </w:pPr>
            <w:r>
              <w:t xml:space="preserve">MeT4, </w:t>
            </w:r>
            <w:r w:rsidR="02D7D00F">
              <w:t>MeT5</w:t>
            </w:r>
            <w:r w:rsidR="0061576D">
              <w:t>.</w:t>
            </w:r>
          </w:p>
        </w:tc>
      </w:tr>
    </w:tbl>
    <w:p w14:paraId="234AC8B9" w14:textId="23603A2F" w:rsidR="0061576D" w:rsidRDefault="0061576D">
      <w:pPr>
        <w:spacing w:before="0" w:after="160" w:line="259" w:lineRule="auto"/>
      </w:pPr>
      <w:r>
        <w:br w:type="page"/>
      </w:r>
    </w:p>
    <w:p w14:paraId="6B0E0F83" w14:textId="74580DBA" w:rsidR="0061576D" w:rsidRDefault="0061576D" w:rsidP="0097220A">
      <w:pPr>
        <w:pStyle w:val="Heading1"/>
      </w:pPr>
      <w:bookmarkStart w:id="59" w:name="_Lesson_8"/>
      <w:bookmarkStart w:id="60" w:name="_Toc156834409"/>
      <w:bookmarkEnd w:id="59"/>
      <w:r>
        <w:lastRenderedPageBreak/>
        <w:t>Lesson 8</w:t>
      </w:r>
      <w:bookmarkEnd w:id="60"/>
    </w:p>
    <w:p w14:paraId="17D2F5F0" w14:textId="6FE61D1A" w:rsidR="00DD3217" w:rsidRPr="00DD3217" w:rsidRDefault="00DD3217" w:rsidP="0097220A">
      <w:pPr>
        <w:pStyle w:val="FeatureBoxPink"/>
      </w:pPr>
      <w:r w:rsidRPr="3969F9FA">
        <w:rPr>
          <w:b/>
          <w:bCs/>
        </w:rPr>
        <w:t>Core concept</w:t>
      </w:r>
      <w:r>
        <w:t xml:space="preserve">: </w:t>
      </w:r>
      <w:r w:rsidR="36F64FB7">
        <w:t>12- and 24-hour time can be used to coordinate events in our world.</w:t>
      </w:r>
    </w:p>
    <w:p w14:paraId="157614B8" w14:textId="32110D43" w:rsidR="0061576D" w:rsidRDefault="0061576D" w:rsidP="0097220A">
      <w:pPr>
        <w:pStyle w:val="Heading2"/>
      </w:pPr>
      <w:bookmarkStart w:id="61" w:name="_Toc156834410"/>
      <w:r>
        <w:t xml:space="preserve">Daily number sense – </w:t>
      </w:r>
      <w:r w:rsidR="01457976">
        <w:t>10</w:t>
      </w:r>
      <w:r>
        <w:t xml:space="preserve"> minutes</w:t>
      </w:r>
      <w:bookmarkEnd w:id="61"/>
    </w:p>
    <w:p w14:paraId="141CAF75" w14:textId="77777777" w:rsidR="00821F9F" w:rsidRDefault="00821F9F" w:rsidP="00EF2527">
      <w:pPr>
        <w:pStyle w:val="ListNumber"/>
        <w:numPr>
          <w:ilvl w:val="0"/>
          <w:numId w:val="15"/>
        </w:numPr>
      </w:pPr>
      <w:r>
        <w:t>From a class need surfaced through formative assessment data, identify a short, focused activity that targets students’ knowledge, understanding and skills. Example activities may be drawn from the following resources:</w:t>
      </w:r>
    </w:p>
    <w:p w14:paraId="2B83DB0B" w14:textId="143A2789" w:rsidR="00821F9F" w:rsidRDefault="00861907" w:rsidP="0097220A">
      <w:pPr>
        <w:pStyle w:val="ListBullet"/>
        <w:ind w:left="1134"/>
      </w:pPr>
      <w:hyperlink r:id="rId62" w:anchor="catalogue_auto">
        <w:r w:rsidR="00821F9F" w:rsidRPr="3BC455D4">
          <w:rPr>
            <w:rStyle w:val="Hyperlink"/>
          </w:rPr>
          <w:t>Mathematics K</w:t>
        </w:r>
        <w:r w:rsidR="0089753B">
          <w:rPr>
            <w:rStyle w:val="Hyperlink"/>
          </w:rPr>
          <w:t>–</w:t>
        </w:r>
        <w:r w:rsidR="00821F9F" w:rsidRPr="3BC455D4">
          <w:rPr>
            <w:rStyle w:val="Hyperlink"/>
          </w:rPr>
          <w:t>6 resources</w:t>
        </w:r>
      </w:hyperlink>
    </w:p>
    <w:p w14:paraId="43C9144D" w14:textId="0E895C8F" w:rsidR="00821F9F" w:rsidRPr="00821F9F" w:rsidRDefault="00861907" w:rsidP="0097220A">
      <w:pPr>
        <w:pStyle w:val="ListBullet"/>
        <w:ind w:left="1134"/>
      </w:pPr>
      <w:hyperlink r:id="rId63">
        <w:r w:rsidR="00821F9F" w:rsidRPr="3BC455D4">
          <w:rPr>
            <w:rStyle w:val="Hyperlink"/>
          </w:rPr>
          <w:t>Universal Resources Hub</w:t>
        </w:r>
      </w:hyperlink>
      <w:r w:rsidR="00821F9F">
        <w:t>.</w:t>
      </w:r>
    </w:p>
    <w:p w14:paraId="14492560" w14:textId="2DE50151" w:rsidR="0061576D" w:rsidRDefault="0061576D" w:rsidP="0097220A">
      <w:pPr>
        <w:pStyle w:val="Heading2"/>
      </w:pPr>
      <w:bookmarkStart w:id="62" w:name="_Toc156834411"/>
      <w:r>
        <w:t>Core lesson</w:t>
      </w:r>
      <w:r w:rsidR="0089753B">
        <w:t xml:space="preserve"> –</w:t>
      </w:r>
      <w:r>
        <w:t xml:space="preserve"> </w:t>
      </w:r>
      <w:r w:rsidR="00E04211">
        <w:t>o</w:t>
      </w:r>
      <w:r w:rsidR="5509469E">
        <w:t xml:space="preserve">rganising an excursion </w:t>
      </w:r>
      <w:r>
        <w:t xml:space="preserve">– </w:t>
      </w:r>
      <w:r w:rsidR="3FFBEC50">
        <w:t>5</w:t>
      </w:r>
      <w:r w:rsidR="52A65C0F">
        <w:t>0</w:t>
      </w:r>
      <w:r>
        <w:t xml:space="preserve"> minutes</w:t>
      </w:r>
      <w:bookmarkEnd w:id="62"/>
    </w:p>
    <w:p w14:paraId="552B87A6" w14:textId="77777777" w:rsidR="0061576D" w:rsidRDefault="0061576D" w:rsidP="0097220A">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624712C"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01FFD8DB" w14:textId="77777777" w:rsidR="0061576D" w:rsidRDefault="0061576D" w:rsidP="0097220A">
            <w:r w:rsidRPr="008C3A46">
              <w:t>Core concept learning intentions</w:t>
            </w:r>
          </w:p>
        </w:tc>
        <w:tc>
          <w:tcPr>
            <w:tcW w:w="7280" w:type="dxa"/>
          </w:tcPr>
          <w:p w14:paraId="4F2EEC1A" w14:textId="77777777" w:rsidR="0061576D" w:rsidRDefault="0061576D" w:rsidP="0097220A">
            <w:r w:rsidRPr="008C3A46">
              <w:t>Core concept success criteria</w:t>
            </w:r>
          </w:p>
        </w:tc>
      </w:tr>
      <w:tr w:rsidR="0061576D" w14:paraId="1DBEF545"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4F1679A7" w14:textId="77777777" w:rsidR="0061576D" w:rsidRDefault="0061576D" w:rsidP="0097220A">
            <w:r>
              <w:t>Students are learning to:</w:t>
            </w:r>
          </w:p>
          <w:p w14:paraId="1C7FC9E5" w14:textId="0B6D8E9E" w:rsidR="00970D88" w:rsidRPr="00970D88" w:rsidRDefault="40D4757D" w:rsidP="0097220A">
            <w:pPr>
              <w:pStyle w:val="ListBullet"/>
              <w:rPr>
                <w:rFonts w:eastAsia="Calibri"/>
              </w:rPr>
            </w:pPr>
            <w:r w:rsidRPr="3BC455D4">
              <w:rPr>
                <w:rFonts w:eastAsia="Arial"/>
              </w:rPr>
              <w:t>c</w:t>
            </w:r>
            <w:r w:rsidR="71B69333" w:rsidRPr="3BC455D4">
              <w:rPr>
                <w:rFonts w:eastAsia="Arial"/>
              </w:rPr>
              <w:t>ompare 12- and</w:t>
            </w:r>
            <w:r w:rsidR="079A1157" w:rsidRPr="3BC455D4">
              <w:rPr>
                <w:rFonts w:eastAsia="Arial"/>
              </w:rPr>
              <w:t xml:space="preserve"> 24-hour time systems </w:t>
            </w:r>
            <w:r w:rsidR="1350E15E" w:rsidRPr="3BC455D4">
              <w:rPr>
                <w:rFonts w:eastAsia="Arial"/>
              </w:rPr>
              <w:t>and convert between them</w:t>
            </w:r>
          </w:p>
          <w:p w14:paraId="0F925D17" w14:textId="2C8249E6" w:rsidR="0061576D" w:rsidRPr="00E71C3A" w:rsidRDefault="40D4757D" w:rsidP="0097220A">
            <w:pPr>
              <w:pStyle w:val="ListBullet"/>
              <w:rPr>
                <w:rFonts w:eastAsia="Calibri"/>
              </w:rPr>
            </w:pPr>
            <w:r w:rsidRPr="3BC455D4">
              <w:rPr>
                <w:rFonts w:eastAsia="Arial"/>
              </w:rPr>
              <w:lastRenderedPageBreak/>
              <w:t>solve problems involving duration, using 12- and 24-hour time</w:t>
            </w:r>
            <w:r w:rsidR="20A6971A" w:rsidRPr="3BC455D4">
              <w:rPr>
                <w:rFonts w:eastAsia="Arial"/>
              </w:rPr>
              <w:t>.</w:t>
            </w:r>
          </w:p>
        </w:tc>
        <w:tc>
          <w:tcPr>
            <w:tcW w:w="7280" w:type="dxa"/>
          </w:tcPr>
          <w:p w14:paraId="7D09EFBA" w14:textId="77777777" w:rsidR="0061576D" w:rsidRDefault="0061576D" w:rsidP="0097220A">
            <w:r>
              <w:lastRenderedPageBreak/>
              <w:t>Students can:</w:t>
            </w:r>
          </w:p>
          <w:p w14:paraId="04B7FD03" w14:textId="1F906BA6" w:rsidR="0061576D" w:rsidRDefault="62BBABF3" w:rsidP="0097220A">
            <w:pPr>
              <w:pStyle w:val="ListBullet"/>
              <w:rPr>
                <w:rFonts w:eastAsia="Calibri"/>
              </w:rPr>
            </w:pPr>
            <w:r>
              <w:t xml:space="preserve">convert between 12- and 24-hour </w:t>
            </w:r>
            <w:r w:rsidR="0E1AA822">
              <w:t>time</w:t>
            </w:r>
          </w:p>
          <w:p w14:paraId="19212246" w14:textId="77777777" w:rsidR="00970D88" w:rsidRPr="00970D88" w:rsidRDefault="366F37CC" w:rsidP="0097220A">
            <w:pPr>
              <w:pStyle w:val="ListBullet"/>
            </w:pPr>
            <w:r w:rsidRPr="3BC455D4">
              <w:rPr>
                <w:rFonts w:eastAsia="Arial"/>
              </w:rPr>
              <w:lastRenderedPageBreak/>
              <w:t>create, interpret and use timetables from real-life situations, involving 12- and 24-hour time</w:t>
            </w:r>
          </w:p>
          <w:p w14:paraId="071DCFF1" w14:textId="18FC4CF7" w:rsidR="0061576D" w:rsidRDefault="7D730584" w:rsidP="0097220A">
            <w:pPr>
              <w:pStyle w:val="ListBullet"/>
            </w:pPr>
            <w:r w:rsidRPr="3BC455D4">
              <w:rPr>
                <w:rFonts w:eastAsia="Arial"/>
              </w:rPr>
              <w:t>use start and finish times to calculate the elapsed time of events</w:t>
            </w:r>
            <w:r w:rsidR="366F37CC" w:rsidRPr="3BC455D4">
              <w:rPr>
                <w:rFonts w:eastAsia="Arial"/>
              </w:rPr>
              <w:t>.</w:t>
            </w:r>
          </w:p>
        </w:tc>
      </w:tr>
    </w:tbl>
    <w:p w14:paraId="64D6486F" w14:textId="68AA4716" w:rsidR="00E34E83" w:rsidRPr="00A65EDB" w:rsidRDefault="00E34E83" w:rsidP="0097220A">
      <w:pPr>
        <w:pStyle w:val="FeatureBox"/>
        <w:rPr>
          <w:rFonts w:eastAsia="Calibri"/>
        </w:rPr>
      </w:pPr>
      <w:r w:rsidRPr="37DD39E7">
        <w:rPr>
          <w:b/>
          <w:bCs/>
        </w:rPr>
        <w:lastRenderedPageBreak/>
        <w:t>Note:</w:t>
      </w:r>
      <w:r>
        <w:t xml:space="preserve"> </w:t>
      </w:r>
      <w:r w:rsidR="0089753B">
        <w:t>y</w:t>
      </w:r>
      <w:r w:rsidR="4EECC16A">
        <w:t>ou</w:t>
      </w:r>
      <w:r>
        <w:t xml:space="preserve"> can amend </w:t>
      </w:r>
      <w:hyperlink w:anchor="_Resource_17_–">
        <w:r w:rsidRPr="37DD39E7">
          <w:rPr>
            <w:rStyle w:val="Hyperlink"/>
            <w:rFonts w:eastAsia="Arial"/>
          </w:rPr>
          <w:t>Resource 17</w:t>
        </w:r>
        <w:r w:rsidR="0089753B">
          <w:rPr>
            <w:rStyle w:val="Hyperlink"/>
            <w:rFonts w:eastAsia="Arial"/>
          </w:rPr>
          <w:t xml:space="preserve"> –</w:t>
        </w:r>
        <w:r w:rsidRPr="37DD39E7">
          <w:rPr>
            <w:rStyle w:val="Hyperlink"/>
            <w:rFonts w:eastAsia="Arial"/>
          </w:rPr>
          <w:t xml:space="preserve"> </w:t>
        </w:r>
        <w:r w:rsidR="0089753B">
          <w:rPr>
            <w:rStyle w:val="Hyperlink"/>
            <w:rFonts w:eastAsia="Arial"/>
          </w:rPr>
          <w:t>e</w:t>
        </w:r>
        <w:r w:rsidRPr="37DD39E7">
          <w:rPr>
            <w:rStyle w:val="Hyperlink"/>
            <w:rFonts w:eastAsia="Arial"/>
          </w:rPr>
          <w:t>xcursion planning</w:t>
        </w:r>
      </w:hyperlink>
      <w:r>
        <w:t xml:space="preserve"> to reduce the number of days of the excursion to meet </w:t>
      </w:r>
      <w:r w:rsidR="62D109A6">
        <w:t>your</w:t>
      </w:r>
      <w:r>
        <w:t xml:space="preserve"> students</w:t>
      </w:r>
      <w:r w:rsidR="2DF3E8CD">
        <w:t>’ needs</w:t>
      </w:r>
      <w:r>
        <w:t xml:space="preserve">. This learning task may take more than </w:t>
      </w:r>
      <w:r w:rsidR="3C4A322D">
        <w:t>one</w:t>
      </w:r>
      <w:r>
        <w:t xml:space="preserve"> lesson.</w:t>
      </w:r>
    </w:p>
    <w:p w14:paraId="710B9959" w14:textId="6ED4DC8E" w:rsidR="2D6E888D" w:rsidRPr="00A65EDB" w:rsidRDefault="31F1067B" w:rsidP="0097220A">
      <w:pPr>
        <w:pStyle w:val="ListNumber"/>
      </w:pPr>
      <w:r>
        <w:t>Explain to students that they will be organising an excursion for Year 6 to Canberra</w:t>
      </w:r>
      <w:r w:rsidR="515C579C">
        <w:t>.</w:t>
      </w:r>
      <w:r w:rsidR="4B1CB472">
        <w:t xml:space="preserve"> </w:t>
      </w:r>
      <w:r w:rsidR="5929ED51">
        <w:t>T</w:t>
      </w:r>
      <w:r w:rsidR="4B1CB472">
        <w:t>he</w:t>
      </w:r>
      <w:r w:rsidR="096184C0">
        <w:t xml:space="preserve"> excursion will leave from </w:t>
      </w:r>
      <w:r w:rsidR="00E34FC1">
        <w:t>their</w:t>
      </w:r>
      <w:r w:rsidR="096184C0">
        <w:t xml:space="preserve"> school and will need to last for </w:t>
      </w:r>
      <w:r w:rsidR="6C0A9C18">
        <w:t>3</w:t>
      </w:r>
      <w:r w:rsidR="096184C0">
        <w:t xml:space="preserve"> to </w:t>
      </w:r>
      <w:r w:rsidR="2959C09C">
        <w:t>5</w:t>
      </w:r>
      <w:r w:rsidR="096184C0">
        <w:t xml:space="preserve"> days including travel.</w:t>
      </w:r>
    </w:p>
    <w:p w14:paraId="741EF24F" w14:textId="133AC476" w:rsidR="2D6E888D" w:rsidRDefault="2D6E888D" w:rsidP="0097220A">
      <w:pPr>
        <w:pStyle w:val="ListNumber"/>
      </w:pPr>
      <w:r>
        <w:t xml:space="preserve">Display </w:t>
      </w:r>
      <w:hyperlink w:anchor="_Resource_16_–">
        <w:r w:rsidR="005D47E4" w:rsidRPr="2E8F4533">
          <w:rPr>
            <w:rStyle w:val="Hyperlink"/>
            <w:rFonts w:eastAsia="Arial"/>
          </w:rPr>
          <w:t>Resource 16</w:t>
        </w:r>
        <w:r w:rsidR="0089753B">
          <w:rPr>
            <w:rStyle w:val="Hyperlink"/>
            <w:rFonts w:eastAsia="Arial"/>
          </w:rPr>
          <w:t xml:space="preserve"> –</w:t>
        </w:r>
        <w:r w:rsidR="005D47E4" w:rsidRPr="2E8F4533">
          <w:rPr>
            <w:rStyle w:val="Hyperlink"/>
            <w:rFonts w:eastAsia="Arial"/>
          </w:rPr>
          <w:t xml:space="preserve"> </w:t>
        </w:r>
        <w:r w:rsidR="0089753B">
          <w:rPr>
            <w:rStyle w:val="Hyperlink"/>
            <w:rFonts w:eastAsia="Arial"/>
          </w:rPr>
          <w:t>u</w:t>
        </w:r>
        <w:r w:rsidR="005D47E4" w:rsidRPr="2E8F4533">
          <w:rPr>
            <w:rStyle w:val="Hyperlink"/>
            <w:rFonts w:eastAsia="Arial"/>
          </w:rPr>
          <w:t>sing Google Maps</w:t>
        </w:r>
      </w:hyperlink>
      <w:r w:rsidR="28FC97C1">
        <w:t xml:space="preserve"> </w:t>
      </w:r>
      <w:r w:rsidR="00780080">
        <w:t xml:space="preserve">and demonstrate how to use Google Maps to </w:t>
      </w:r>
      <w:r w:rsidR="57AEDAFD">
        <w:t xml:space="preserve">locate places </w:t>
      </w:r>
      <w:r w:rsidR="56A77AC4">
        <w:t xml:space="preserve">to </w:t>
      </w:r>
      <w:r w:rsidR="57AEDAFD">
        <w:t>visit</w:t>
      </w:r>
      <w:r w:rsidR="27AE691C">
        <w:t xml:space="preserve">, as well as </w:t>
      </w:r>
      <w:r w:rsidR="42F036D5">
        <w:t xml:space="preserve">the </w:t>
      </w:r>
      <w:r w:rsidR="57AEDAFD">
        <w:t xml:space="preserve">duration </w:t>
      </w:r>
      <w:r w:rsidR="6EF241B5">
        <w:t>of travel.</w:t>
      </w:r>
      <w:r w:rsidR="00FB2B19">
        <w:t xml:space="preserve"> Ask:</w:t>
      </w:r>
    </w:p>
    <w:p w14:paraId="4F03D5FC" w14:textId="7984E42D" w:rsidR="00FB2B19" w:rsidRDefault="00684009" w:rsidP="0097220A">
      <w:pPr>
        <w:pStyle w:val="ListBullet"/>
      </w:pPr>
      <w:r>
        <w:t xml:space="preserve">If Google Maps </w:t>
      </w:r>
      <w:r w:rsidR="00951165">
        <w:t xml:space="preserve">states </w:t>
      </w:r>
      <w:r w:rsidR="00023092">
        <w:t xml:space="preserve">that it takes </w:t>
      </w:r>
      <w:r w:rsidR="00E869F5">
        <w:t xml:space="preserve">9 hours and 36 minutes to travel somewhere, </w:t>
      </w:r>
      <w:r w:rsidR="00577B7B">
        <w:t xml:space="preserve">will the trip take </w:t>
      </w:r>
      <w:r w:rsidR="00907914">
        <w:t xml:space="preserve">that </w:t>
      </w:r>
      <w:r w:rsidR="000B1E39">
        <w:t xml:space="preserve">exact </w:t>
      </w:r>
      <w:r w:rsidR="00907914">
        <w:t>amount of time?</w:t>
      </w:r>
    </w:p>
    <w:p w14:paraId="459FFEA1" w14:textId="1DFAC289" w:rsidR="00907914" w:rsidRDefault="00697CDA" w:rsidP="0097220A">
      <w:pPr>
        <w:pStyle w:val="ListBullet"/>
      </w:pPr>
      <w:r>
        <w:t xml:space="preserve">When looking at the time it takes to travel somewhere, is it better to </w:t>
      </w:r>
      <w:r w:rsidR="00AE34EF">
        <w:t>allow more or less time?</w:t>
      </w:r>
    </w:p>
    <w:p w14:paraId="4DDEC55E" w14:textId="25DDDD70" w:rsidR="00AE34EF" w:rsidRPr="00A65EDB" w:rsidRDefault="00AE34EF" w:rsidP="0097220A">
      <w:pPr>
        <w:pStyle w:val="ListBullet"/>
      </w:pPr>
      <w:r>
        <w:t xml:space="preserve">How can rounding </w:t>
      </w:r>
      <w:r w:rsidR="00D61EE7">
        <w:t xml:space="preserve">time </w:t>
      </w:r>
      <w:r w:rsidR="00D1344A">
        <w:t xml:space="preserve">help when </w:t>
      </w:r>
      <w:r w:rsidR="004B0620">
        <w:t>planning an excursion?</w:t>
      </w:r>
    </w:p>
    <w:p w14:paraId="30C41892" w14:textId="6E9373FF" w:rsidR="25085CDE" w:rsidRPr="00A65EDB" w:rsidRDefault="25085CDE" w:rsidP="0097220A">
      <w:pPr>
        <w:pStyle w:val="ListNumber"/>
        <w:rPr>
          <w:rFonts w:eastAsia="Calibri"/>
        </w:rPr>
      </w:pPr>
      <w:r w:rsidRPr="43DD6F06">
        <w:rPr>
          <w:rFonts w:eastAsia="Calibri"/>
        </w:rPr>
        <w:t xml:space="preserve">Display </w:t>
      </w:r>
      <w:hyperlink w:anchor="_Resource_17:_Excursion">
        <w:r w:rsidR="00A65EDB" w:rsidRPr="43DD6F06">
          <w:rPr>
            <w:rStyle w:val="Hyperlink"/>
            <w:rFonts w:eastAsia="Arial"/>
          </w:rPr>
          <w:t>Resource 17</w:t>
        </w:r>
        <w:r w:rsidR="0089753B">
          <w:rPr>
            <w:rStyle w:val="Hyperlink"/>
            <w:rFonts w:eastAsia="Arial"/>
          </w:rPr>
          <w:t xml:space="preserve"> –</w:t>
        </w:r>
        <w:r w:rsidR="00A65EDB" w:rsidRPr="43DD6F06">
          <w:rPr>
            <w:rStyle w:val="Hyperlink"/>
            <w:rFonts w:eastAsia="Arial"/>
          </w:rPr>
          <w:t xml:space="preserve"> </w:t>
        </w:r>
        <w:r w:rsidR="0089753B">
          <w:rPr>
            <w:rStyle w:val="Hyperlink"/>
            <w:rFonts w:eastAsia="Arial"/>
          </w:rPr>
          <w:t>e</w:t>
        </w:r>
        <w:r w:rsidR="00A65EDB" w:rsidRPr="43DD6F06">
          <w:rPr>
            <w:rStyle w:val="Hyperlink"/>
            <w:rFonts w:eastAsia="Arial"/>
          </w:rPr>
          <w:t>xcursion planning</w:t>
        </w:r>
      </w:hyperlink>
      <w:r w:rsidRPr="43DD6F06">
        <w:rPr>
          <w:rFonts w:eastAsia="Calibri"/>
        </w:rPr>
        <w:t xml:space="preserve"> and explain that students will</w:t>
      </w:r>
      <w:r w:rsidR="08D33C7C" w:rsidRPr="43DD6F06">
        <w:rPr>
          <w:rFonts w:eastAsia="Calibri"/>
        </w:rPr>
        <w:t xml:space="preserve"> need to create a timetable for the excursion to follow including, time for meals, travel, time to visit</w:t>
      </w:r>
      <w:r w:rsidR="2CACF888" w:rsidRPr="43DD6F06">
        <w:rPr>
          <w:rFonts w:eastAsia="Calibri"/>
        </w:rPr>
        <w:t xml:space="preserve"> locations and sleep.</w:t>
      </w:r>
      <w:r w:rsidR="6E7E0C5E" w:rsidRPr="43DD6F06">
        <w:rPr>
          <w:rFonts w:eastAsia="Calibri"/>
        </w:rPr>
        <w:t xml:space="preserve"> Highlight that </w:t>
      </w:r>
      <w:hyperlink w:anchor="_Resource_17:_Excursion">
        <w:r w:rsidR="00A65EDB" w:rsidRPr="43DD6F06">
          <w:rPr>
            <w:rStyle w:val="Hyperlink"/>
            <w:rFonts w:eastAsia="Arial"/>
          </w:rPr>
          <w:t>Resource 17</w:t>
        </w:r>
        <w:r w:rsidR="0089753B">
          <w:rPr>
            <w:rStyle w:val="Hyperlink"/>
            <w:rFonts w:eastAsia="Arial"/>
          </w:rPr>
          <w:t xml:space="preserve"> –</w:t>
        </w:r>
        <w:r w:rsidR="00A65EDB" w:rsidRPr="43DD6F06">
          <w:rPr>
            <w:rStyle w:val="Hyperlink"/>
            <w:rFonts w:eastAsia="Arial"/>
          </w:rPr>
          <w:t xml:space="preserve"> </w:t>
        </w:r>
        <w:r w:rsidR="0089753B">
          <w:rPr>
            <w:rStyle w:val="Hyperlink"/>
            <w:rFonts w:eastAsia="Arial"/>
          </w:rPr>
          <w:t>e</w:t>
        </w:r>
        <w:r w:rsidR="00A65EDB" w:rsidRPr="43DD6F06">
          <w:rPr>
            <w:rStyle w:val="Hyperlink"/>
            <w:rFonts w:eastAsia="Arial"/>
          </w:rPr>
          <w:t>xcursion planning</w:t>
        </w:r>
      </w:hyperlink>
      <w:r w:rsidR="6E7E0C5E" w:rsidRPr="43DD6F06">
        <w:rPr>
          <w:rFonts w:eastAsia="Calibri"/>
        </w:rPr>
        <w:t xml:space="preserve"> has been separated into 24</w:t>
      </w:r>
      <w:r w:rsidR="396BEC36" w:rsidRPr="43DD6F06">
        <w:rPr>
          <w:rFonts w:eastAsia="Calibri"/>
        </w:rPr>
        <w:t xml:space="preserve"> </w:t>
      </w:r>
      <w:r w:rsidR="6E7E0C5E" w:rsidRPr="43DD6F06">
        <w:rPr>
          <w:rFonts w:eastAsia="Calibri"/>
        </w:rPr>
        <w:t>blocks</w:t>
      </w:r>
      <w:r w:rsidR="2BD336EE" w:rsidRPr="43DD6F06">
        <w:rPr>
          <w:rFonts w:eastAsia="Calibri"/>
        </w:rPr>
        <w:t xml:space="preserve"> to represent the hours in a day.</w:t>
      </w:r>
    </w:p>
    <w:p w14:paraId="25F212C3" w14:textId="1226F73A" w:rsidR="00A2572D" w:rsidRPr="00A2572D" w:rsidRDefault="443DB9EE" w:rsidP="0097220A">
      <w:pPr>
        <w:pStyle w:val="ListNumber"/>
        <w:rPr>
          <w:rFonts w:eastAsia="Calibri"/>
        </w:rPr>
      </w:pPr>
      <w:r w:rsidRPr="2E8F4533">
        <w:rPr>
          <w:rFonts w:eastAsia="Calibri"/>
        </w:rPr>
        <w:lastRenderedPageBreak/>
        <w:t>Provide pairs</w:t>
      </w:r>
      <w:r w:rsidR="5E4928F5" w:rsidRPr="2E8F4533">
        <w:rPr>
          <w:rFonts w:eastAsia="Calibri"/>
        </w:rPr>
        <w:t xml:space="preserve"> or small groups</w:t>
      </w:r>
      <w:r w:rsidRPr="2E8F4533">
        <w:rPr>
          <w:rFonts w:eastAsia="Calibri"/>
        </w:rPr>
        <w:t xml:space="preserve"> of students with </w:t>
      </w:r>
      <w:hyperlink w:anchor="_Resource_16:_Using">
        <w:r w:rsidR="005D47E4" w:rsidRPr="2E8F4533">
          <w:rPr>
            <w:rStyle w:val="Hyperlink"/>
            <w:rFonts w:eastAsia="Arial"/>
          </w:rPr>
          <w:t>Resource 16</w:t>
        </w:r>
        <w:r w:rsidR="0089753B">
          <w:rPr>
            <w:rStyle w:val="Hyperlink"/>
            <w:rFonts w:eastAsia="Arial"/>
          </w:rPr>
          <w:t xml:space="preserve"> –</w:t>
        </w:r>
        <w:r w:rsidR="005D47E4" w:rsidRPr="2E8F4533">
          <w:rPr>
            <w:rStyle w:val="Hyperlink"/>
            <w:rFonts w:eastAsia="Arial"/>
          </w:rPr>
          <w:t xml:space="preserve"> </w:t>
        </w:r>
        <w:r w:rsidR="0089753B">
          <w:rPr>
            <w:rStyle w:val="Hyperlink"/>
            <w:rFonts w:eastAsia="Arial"/>
          </w:rPr>
          <w:t>u</w:t>
        </w:r>
        <w:r w:rsidR="005D47E4" w:rsidRPr="2E8F4533">
          <w:rPr>
            <w:rStyle w:val="Hyperlink"/>
            <w:rFonts w:eastAsia="Arial"/>
          </w:rPr>
          <w:t>sing Google Maps</w:t>
        </w:r>
      </w:hyperlink>
      <w:r w:rsidRPr="2E8F4533">
        <w:rPr>
          <w:rFonts w:eastAsia="Calibri"/>
        </w:rPr>
        <w:t xml:space="preserve">, </w:t>
      </w:r>
      <w:r w:rsidR="689BA81C" w:rsidRPr="2E8F4533">
        <w:rPr>
          <w:rFonts w:eastAsia="Calibri"/>
        </w:rPr>
        <w:t xml:space="preserve">multiple copies of </w:t>
      </w:r>
      <w:hyperlink w:anchor="_Resource_17:_Excursion">
        <w:r w:rsidR="00A65EDB" w:rsidRPr="2E8F4533">
          <w:rPr>
            <w:rStyle w:val="Hyperlink"/>
            <w:rFonts w:eastAsia="Arial"/>
          </w:rPr>
          <w:t>Resource 17</w:t>
        </w:r>
        <w:r w:rsidR="0089753B">
          <w:rPr>
            <w:rStyle w:val="Hyperlink"/>
            <w:rFonts w:eastAsia="Arial"/>
          </w:rPr>
          <w:t xml:space="preserve"> –</w:t>
        </w:r>
        <w:r w:rsidR="00A65EDB" w:rsidRPr="2E8F4533">
          <w:rPr>
            <w:rStyle w:val="Hyperlink"/>
            <w:rFonts w:eastAsia="Arial"/>
          </w:rPr>
          <w:t xml:space="preserve"> </w:t>
        </w:r>
        <w:r w:rsidR="0089753B">
          <w:rPr>
            <w:rStyle w:val="Hyperlink"/>
            <w:rFonts w:eastAsia="Arial"/>
          </w:rPr>
          <w:t>e</w:t>
        </w:r>
        <w:r w:rsidR="00A65EDB" w:rsidRPr="2E8F4533">
          <w:rPr>
            <w:rStyle w:val="Hyperlink"/>
            <w:rFonts w:eastAsia="Arial"/>
          </w:rPr>
          <w:t>xcursion planning</w:t>
        </w:r>
      </w:hyperlink>
      <w:r w:rsidRPr="2E8F4533">
        <w:rPr>
          <w:rFonts w:eastAsia="Calibri"/>
        </w:rPr>
        <w:t xml:space="preserve"> and a device that can access Google Maps.</w:t>
      </w:r>
      <w:r w:rsidR="00B22883" w:rsidRPr="2E8F4533">
        <w:rPr>
          <w:rFonts w:eastAsia="Calibri"/>
        </w:rPr>
        <w:t xml:space="preserve"> Provide students with the following criteria:</w:t>
      </w:r>
    </w:p>
    <w:p w14:paraId="22FE099E" w14:textId="18529D51" w:rsidR="00B22883" w:rsidRDefault="00B22883" w:rsidP="0089753B">
      <w:pPr>
        <w:pStyle w:val="ListBullet"/>
        <w:ind w:left="1134"/>
      </w:pPr>
      <w:r>
        <w:t>Create a timetable</w:t>
      </w:r>
      <w:r w:rsidR="008F4D29">
        <w:t xml:space="preserve"> for the excursion</w:t>
      </w:r>
      <w:r>
        <w:t xml:space="preserve"> in 12</w:t>
      </w:r>
      <w:r w:rsidR="00E259CB">
        <w:t>- and 24- hour time</w:t>
      </w:r>
      <w:r w:rsidR="00D61EE7">
        <w:t>.</w:t>
      </w:r>
    </w:p>
    <w:p w14:paraId="43223804" w14:textId="3469F7E1" w:rsidR="00442830" w:rsidRDefault="006E6C0E" w:rsidP="0089753B">
      <w:pPr>
        <w:pStyle w:val="ListBullet"/>
        <w:ind w:left="1134"/>
      </w:pPr>
      <w:r>
        <w:t xml:space="preserve">Plan </w:t>
      </w:r>
      <w:r w:rsidR="00873DD6">
        <w:t>the locations to visit</w:t>
      </w:r>
      <w:r w:rsidR="00294784">
        <w:t xml:space="preserve"> and how long will be spent </w:t>
      </w:r>
      <w:r w:rsidR="00F60674">
        <w:t xml:space="preserve">at each </w:t>
      </w:r>
      <w:r w:rsidR="00D61EE7">
        <w:t>location.</w:t>
      </w:r>
    </w:p>
    <w:p w14:paraId="1E0303CB" w14:textId="60574934" w:rsidR="00294784" w:rsidRDefault="007A70B7" w:rsidP="0089753B">
      <w:pPr>
        <w:pStyle w:val="ListBullet"/>
        <w:ind w:left="1134"/>
      </w:pPr>
      <w:r>
        <w:t>Allocate</w:t>
      </w:r>
      <w:r w:rsidR="00603EBE">
        <w:t xml:space="preserve"> time for meals</w:t>
      </w:r>
      <w:r w:rsidR="00C53C5F">
        <w:t xml:space="preserve"> and sleep</w:t>
      </w:r>
      <w:r w:rsidR="00A2572D">
        <w:t xml:space="preserve"> on the </w:t>
      </w:r>
      <w:r w:rsidR="00D61EE7">
        <w:t>timetable.</w:t>
      </w:r>
    </w:p>
    <w:p w14:paraId="3BBFBF23" w14:textId="0FA04143" w:rsidR="00AD3E4F" w:rsidRDefault="00AD3E4F" w:rsidP="0089753B">
      <w:pPr>
        <w:pStyle w:val="ListBullet"/>
        <w:ind w:left="1134"/>
      </w:pPr>
      <w:r>
        <w:t xml:space="preserve">Allocate </w:t>
      </w:r>
      <w:r w:rsidR="00947E9C">
        <w:t xml:space="preserve">appropriate </w:t>
      </w:r>
      <w:r>
        <w:t>travel time on the timetable</w:t>
      </w:r>
      <w:r w:rsidR="004073F1">
        <w:t xml:space="preserve"> </w:t>
      </w:r>
      <w:r w:rsidR="00947E9C">
        <w:t xml:space="preserve">between locations </w:t>
      </w:r>
      <w:r w:rsidR="004073F1">
        <w:t xml:space="preserve">by using </w:t>
      </w:r>
      <w:r w:rsidR="00947E9C">
        <w:t>Google Maps</w:t>
      </w:r>
      <w:r w:rsidR="00D61EE7">
        <w:t>.</w:t>
      </w:r>
    </w:p>
    <w:p w14:paraId="55F5F810" w14:textId="11F45400" w:rsidR="00513416" w:rsidRPr="00A65EDB" w:rsidRDefault="00513416" w:rsidP="0089753B">
      <w:pPr>
        <w:pStyle w:val="ListBullet"/>
        <w:ind w:left="1134"/>
      </w:pPr>
      <w:r>
        <w:t xml:space="preserve">Calculate </w:t>
      </w:r>
      <w:r w:rsidR="00071BE5">
        <w:t>the duration of travel time</w:t>
      </w:r>
      <w:r w:rsidR="003B51FB">
        <w:t xml:space="preserve">, sleep, </w:t>
      </w:r>
      <w:r w:rsidR="00813507">
        <w:t>mealtimes</w:t>
      </w:r>
      <w:r w:rsidR="00D34579">
        <w:t xml:space="preserve"> and </w:t>
      </w:r>
      <w:r w:rsidR="00F941D5">
        <w:t xml:space="preserve">location visits </w:t>
      </w:r>
      <w:r w:rsidR="00983F14">
        <w:t>for the whole excursion</w:t>
      </w:r>
      <w:r w:rsidR="00D61EE7">
        <w:t>.</w:t>
      </w:r>
    </w:p>
    <w:p w14:paraId="0167CDC0" w14:textId="7EB45618" w:rsidR="443DB9EE" w:rsidRDefault="443DB9EE" w:rsidP="00415203">
      <w:pPr>
        <w:pStyle w:val="FeatureBox"/>
        <w:rPr>
          <w:rFonts w:eastAsia="Calibri"/>
        </w:rPr>
      </w:pPr>
      <w:r w:rsidRPr="00A65EDB">
        <w:rPr>
          <w:b/>
          <w:bCs/>
        </w:rPr>
        <w:t>Note:</w:t>
      </w:r>
      <w:r w:rsidRPr="00A65EDB">
        <w:t xml:space="preserve"> </w:t>
      </w:r>
      <w:r w:rsidR="00415203">
        <w:t>i</w:t>
      </w:r>
      <w:r w:rsidRPr="00A65EDB">
        <w:t>f there are not enough</w:t>
      </w:r>
      <w:r>
        <w:t xml:space="preserve"> devices to complete the activity in pairs or small groups, display Google Maps on the </w:t>
      </w:r>
      <w:r w:rsidR="00415203">
        <w:t xml:space="preserve">interactive whiteboard </w:t>
      </w:r>
      <w:r>
        <w:t>and complete the activity as a whole class.</w:t>
      </w:r>
    </w:p>
    <w:p w14:paraId="42190FCB" w14:textId="77777777" w:rsidR="0061576D" w:rsidRDefault="0061576D" w:rsidP="0097220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9B1A865"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567FADCB" w14:textId="77777777" w:rsidR="0061576D" w:rsidRDefault="0061576D" w:rsidP="0097220A">
            <w:r w:rsidRPr="000A107F">
              <w:t>Too hard?</w:t>
            </w:r>
          </w:p>
        </w:tc>
        <w:tc>
          <w:tcPr>
            <w:tcW w:w="7280" w:type="dxa"/>
          </w:tcPr>
          <w:p w14:paraId="7B3B36C9" w14:textId="77777777" w:rsidR="0061576D" w:rsidRDefault="0061576D" w:rsidP="0097220A">
            <w:r w:rsidRPr="000A107F">
              <w:t>Too easy?</w:t>
            </w:r>
          </w:p>
        </w:tc>
      </w:tr>
      <w:tr w:rsidR="0061576D" w14:paraId="3105158C"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1F95E969" w14:textId="674B5BAF" w:rsidR="0061576D" w:rsidRDefault="0061576D" w:rsidP="0097220A">
            <w:r>
              <w:t xml:space="preserve">Students cannot </w:t>
            </w:r>
            <w:r w:rsidR="0056596D" w:rsidRPr="2A27FF49">
              <w:rPr>
                <w:rFonts w:eastAsia="Arial"/>
              </w:rPr>
              <w:t>create, interpret and use timetables from real-life situations, involving 12- and 24-hour time</w:t>
            </w:r>
            <w:r w:rsidR="3646E71C">
              <w:t>.</w:t>
            </w:r>
          </w:p>
          <w:p w14:paraId="7A3077E4" w14:textId="420B522D" w:rsidR="0061576D" w:rsidRDefault="765CED0C" w:rsidP="0097220A">
            <w:pPr>
              <w:pStyle w:val="ListBullet"/>
            </w:pPr>
            <w:r>
              <w:t>Provide students with location</w:t>
            </w:r>
            <w:r w:rsidR="5E48BA56">
              <w:t>s</w:t>
            </w:r>
            <w:r>
              <w:t xml:space="preserve"> to visit and support them to use Google Maps to calculate the travel duration</w:t>
            </w:r>
            <w:r w:rsidR="4919B9F6">
              <w:t xml:space="preserve"> and how long </w:t>
            </w:r>
            <w:r w:rsidR="4919B9F6">
              <w:lastRenderedPageBreak/>
              <w:t>students would stay at each location</w:t>
            </w:r>
            <w:r>
              <w:t>.</w:t>
            </w:r>
          </w:p>
          <w:p w14:paraId="7DDCC73B" w14:textId="4CE81F14" w:rsidR="0061576D" w:rsidRDefault="765CED0C" w:rsidP="00415203">
            <w:pPr>
              <w:pStyle w:val="ListBullet"/>
              <w:rPr>
                <w:rFonts w:eastAsia="Calibri"/>
              </w:rPr>
            </w:pPr>
            <w:r>
              <w:t xml:space="preserve">Provide students with </w:t>
            </w:r>
            <w:r w:rsidR="2EF3C834">
              <w:t>sleep and mealtimes</w:t>
            </w:r>
            <w:r>
              <w:t xml:space="preserve"> on </w:t>
            </w:r>
            <w:hyperlink w:anchor="_Resource_17:_Excursion">
              <w:r w:rsidR="00A65EDB" w:rsidRPr="3BC455D4">
                <w:rPr>
                  <w:rStyle w:val="Hyperlink"/>
                  <w:rFonts w:eastAsia="Arial"/>
                </w:rPr>
                <w:t>Resource 17</w:t>
              </w:r>
              <w:r w:rsidR="00415203">
                <w:rPr>
                  <w:rStyle w:val="Hyperlink"/>
                  <w:rFonts w:eastAsia="Arial"/>
                </w:rPr>
                <w:t xml:space="preserve"> –</w:t>
              </w:r>
              <w:r w:rsidR="00A65EDB" w:rsidRPr="3BC455D4">
                <w:rPr>
                  <w:rStyle w:val="Hyperlink"/>
                  <w:rFonts w:eastAsia="Arial"/>
                </w:rPr>
                <w:t xml:space="preserve"> </w:t>
              </w:r>
              <w:r w:rsidR="00415203">
                <w:rPr>
                  <w:rStyle w:val="Hyperlink"/>
                  <w:rFonts w:eastAsia="Arial"/>
                </w:rPr>
                <w:t>e</w:t>
              </w:r>
              <w:r w:rsidR="00A65EDB" w:rsidRPr="3BC455D4">
                <w:rPr>
                  <w:rStyle w:val="Hyperlink"/>
                  <w:rFonts w:eastAsia="Arial"/>
                </w:rPr>
                <w:t>xcursion planning</w:t>
              </w:r>
            </w:hyperlink>
            <w:r>
              <w:t xml:space="preserve"> sheet</w:t>
            </w:r>
            <w:r w:rsidR="4DE76AD0">
              <w:t>.</w:t>
            </w:r>
          </w:p>
        </w:tc>
        <w:tc>
          <w:tcPr>
            <w:tcW w:w="7280" w:type="dxa"/>
          </w:tcPr>
          <w:p w14:paraId="19D428DC" w14:textId="0A70385D" w:rsidR="0061576D" w:rsidRDefault="0061576D" w:rsidP="0097220A">
            <w:r>
              <w:lastRenderedPageBreak/>
              <w:t xml:space="preserve">Students can </w:t>
            </w:r>
            <w:r w:rsidR="00561D6C" w:rsidRPr="2A27FF49">
              <w:rPr>
                <w:rFonts w:eastAsia="Arial"/>
              </w:rPr>
              <w:t>create, interpret and use timetables from real-life situations, involving 12- and 24-hour time</w:t>
            </w:r>
            <w:r>
              <w:t>.</w:t>
            </w:r>
          </w:p>
          <w:p w14:paraId="7426E2C0" w14:textId="3F6B2D70" w:rsidR="0061576D" w:rsidRDefault="62AAF92F" w:rsidP="0097220A">
            <w:pPr>
              <w:pStyle w:val="ListBullet"/>
            </w:pPr>
            <w:r>
              <w:t xml:space="preserve">Challenge students to organise an excursion for </w:t>
            </w:r>
            <w:r w:rsidR="2AA9D8A4">
              <w:t xml:space="preserve">a large group of Year 6 students. This will mean that not all students can be at the </w:t>
            </w:r>
            <w:r w:rsidR="2AA9D8A4">
              <w:lastRenderedPageBreak/>
              <w:t>same location at the same time.</w:t>
            </w:r>
          </w:p>
          <w:p w14:paraId="026D2A86" w14:textId="7EC7EBD8" w:rsidR="0061576D" w:rsidRDefault="1E4D7521" w:rsidP="0097220A">
            <w:pPr>
              <w:pStyle w:val="ListBullet"/>
              <w:rPr>
                <w:rFonts w:eastAsia="Calibri"/>
              </w:rPr>
            </w:pPr>
            <w:r w:rsidRPr="3BC455D4">
              <w:rPr>
                <w:rFonts w:eastAsia="Calibri"/>
              </w:rPr>
              <w:t>Students calculate the length of time spent at different locations each day as a fraction</w:t>
            </w:r>
            <w:r w:rsidR="7530E8EB" w:rsidRPr="3BC455D4">
              <w:rPr>
                <w:rFonts w:eastAsia="Calibri"/>
              </w:rPr>
              <w:t xml:space="preserve"> and decimal</w:t>
            </w:r>
            <w:r w:rsidR="0CA37FA1" w:rsidRPr="3BC455D4">
              <w:rPr>
                <w:rFonts w:eastAsia="Calibri"/>
              </w:rPr>
              <w:t xml:space="preserve"> using the </w:t>
            </w:r>
            <w:proofErr w:type="gramStart"/>
            <w:r w:rsidR="3EBF223A" w:rsidRPr="3BC455D4">
              <w:rPr>
                <w:rFonts w:eastAsia="Calibri"/>
              </w:rPr>
              <w:t>day as a whole</w:t>
            </w:r>
            <w:proofErr w:type="gramEnd"/>
            <w:r w:rsidRPr="3BC455D4">
              <w:rPr>
                <w:rFonts w:eastAsia="Calibri"/>
              </w:rPr>
              <w:t>.</w:t>
            </w:r>
            <w:r w:rsidR="3EBF223A" w:rsidRPr="3BC455D4">
              <w:rPr>
                <w:rFonts w:eastAsia="Calibri"/>
              </w:rPr>
              <w:t xml:space="preserve"> Ask students how the fractions and decimals might change if the whole excursion </w:t>
            </w:r>
            <w:r w:rsidR="082AC7AB" w:rsidRPr="3BC455D4">
              <w:rPr>
                <w:rFonts w:eastAsia="Calibri"/>
              </w:rPr>
              <w:t>w</w:t>
            </w:r>
            <w:r w:rsidR="3EBF223A" w:rsidRPr="3BC455D4">
              <w:rPr>
                <w:rFonts w:eastAsia="Calibri"/>
              </w:rPr>
              <w:t xml:space="preserve">as </w:t>
            </w:r>
            <w:r w:rsidR="082AC7AB" w:rsidRPr="3BC455D4">
              <w:rPr>
                <w:rFonts w:eastAsia="Calibri"/>
              </w:rPr>
              <w:t>the</w:t>
            </w:r>
            <w:r w:rsidR="3EBF223A" w:rsidRPr="3BC455D4">
              <w:rPr>
                <w:rFonts w:eastAsia="Calibri"/>
              </w:rPr>
              <w:t xml:space="preserve"> whole.</w:t>
            </w:r>
          </w:p>
        </w:tc>
      </w:tr>
    </w:tbl>
    <w:p w14:paraId="2B185E8D" w14:textId="6EC93CBA" w:rsidR="0061576D" w:rsidRDefault="0061576D" w:rsidP="0097220A">
      <w:pPr>
        <w:pStyle w:val="Heading2"/>
      </w:pPr>
      <w:bookmarkStart w:id="63" w:name="_Toc156834412"/>
      <w:r>
        <w:lastRenderedPageBreak/>
        <w:t xml:space="preserve">Discuss and connect the mathematics – </w:t>
      </w:r>
      <w:r w:rsidR="554BAFE7">
        <w:t>10</w:t>
      </w:r>
      <w:r>
        <w:t xml:space="preserve"> minutes</w:t>
      </w:r>
      <w:bookmarkEnd w:id="63"/>
    </w:p>
    <w:p w14:paraId="5BB15E75" w14:textId="002ED0EC" w:rsidR="45893276" w:rsidRDefault="45893276" w:rsidP="23DEC218">
      <w:pPr>
        <w:pStyle w:val="ListNumber"/>
      </w:pPr>
      <w:r>
        <w:t>Regroup as a class and summarise the lesson together drawing out key mathematical ideas. Ask:</w:t>
      </w:r>
    </w:p>
    <w:p w14:paraId="16C77CAD" w14:textId="6757C636" w:rsidR="28CB4D4B" w:rsidRDefault="28CB4D4B" w:rsidP="00415203">
      <w:pPr>
        <w:pStyle w:val="ListBullet"/>
        <w:ind w:left="1134"/>
        <w:rPr>
          <w:rFonts w:eastAsia="Calibri"/>
        </w:rPr>
      </w:pPr>
      <w:r>
        <w:t>Was Google Maps an effective tool for this activity? Why</w:t>
      </w:r>
      <w:r w:rsidR="00415203">
        <w:t xml:space="preserve"> or </w:t>
      </w:r>
      <w:r>
        <w:t>why not?</w:t>
      </w:r>
    </w:p>
    <w:p w14:paraId="078FDC6B" w14:textId="2D5BEA3F" w:rsidR="28CB4D4B" w:rsidRDefault="28CB4D4B" w:rsidP="00415203">
      <w:pPr>
        <w:pStyle w:val="ListBullet"/>
        <w:ind w:left="1134"/>
        <w:rPr>
          <w:rFonts w:eastAsia="Calibri"/>
        </w:rPr>
      </w:pPr>
      <w:r>
        <w:t>Could you use a physical map to complete the task? Why</w:t>
      </w:r>
      <w:r w:rsidR="00415203">
        <w:t xml:space="preserve"> or </w:t>
      </w:r>
      <w:r>
        <w:t>why not?</w:t>
      </w:r>
    </w:p>
    <w:p w14:paraId="145C041D" w14:textId="21E6F18E" w:rsidR="405C0EB1" w:rsidRDefault="405C0EB1" w:rsidP="00415203">
      <w:pPr>
        <w:pStyle w:val="ListBullet"/>
        <w:ind w:left="1134"/>
        <w:rPr>
          <w:rFonts w:eastAsia="Calibri"/>
        </w:rPr>
      </w:pPr>
      <w:r w:rsidRPr="3BC455D4">
        <w:rPr>
          <w:rFonts w:eastAsia="Calibri"/>
        </w:rPr>
        <w:t>What strategy did you use to calculate the durations?</w:t>
      </w:r>
    </w:p>
    <w:p w14:paraId="2F78B8FD" w14:textId="0706DE0D" w:rsidR="007217B5" w:rsidRPr="00C616EF" w:rsidRDefault="405C0EB1" w:rsidP="00415203">
      <w:pPr>
        <w:pStyle w:val="ListBullet"/>
        <w:ind w:left="1134"/>
        <w:rPr>
          <w:rFonts w:eastAsia="Calibri"/>
        </w:rPr>
      </w:pPr>
      <w:r w:rsidRPr="3BC455D4">
        <w:rPr>
          <w:rFonts w:eastAsia="Calibri"/>
        </w:rPr>
        <w:t xml:space="preserve">Why is 24-hour </w:t>
      </w:r>
      <w:r w:rsidR="00947E9C" w:rsidRPr="3BC455D4">
        <w:rPr>
          <w:rFonts w:eastAsia="Calibri"/>
        </w:rPr>
        <w:t xml:space="preserve">time </w:t>
      </w:r>
      <w:r w:rsidR="426FDC82" w:rsidRPr="3BC455D4">
        <w:rPr>
          <w:rFonts w:eastAsia="Calibri"/>
        </w:rPr>
        <w:t>use</w:t>
      </w:r>
      <w:r w:rsidR="00947E9C" w:rsidRPr="3BC455D4">
        <w:rPr>
          <w:rFonts w:eastAsia="Calibri"/>
        </w:rPr>
        <w:t>ful for a timetable</w:t>
      </w:r>
      <w:r w:rsidRPr="3BC455D4">
        <w:rPr>
          <w:rFonts w:eastAsia="Calibri"/>
        </w:rPr>
        <w:t>?</w:t>
      </w:r>
    </w:p>
    <w:p w14:paraId="2EEA3CFD" w14:textId="146F772D" w:rsidR="28CB4D4B" w:rsidRDefault="28CB4D4B" w:rsidP="00415203">
      <w:pPr>
        <w:pStyle w:val="ListBullet"/>
        <w:ind w:left="1134"/>
        <w:rPr>
          <w:rFonts w:eastAsia="Calibri"/>
        </w:rPr>
      </w:pPr>
      <w:r>
        <w:t>What challenges did you face while completing the activity? How did you overcome these challenges?</w:t>
      </w:r>
    </w:p>
    <w:p w14:paraId="54ADE687" w14:textId="77777777" w:rsidR="0087245D" w:rsidRDefault="0087245D">
      <w:pPr>
        <w:suppressAutoHyphens w:val="0"/>
        <w:spacing w:before="0" w:after="160" w:line="259" w:lineRule="auto"/>
      </w:pPr>
      <w:r>
        <w:br w:type="page"/>
      </w:r>
    </w:p>
    <w:p w14:paraId="72E7A436" w14:textId="2A608A7F" w:rsidR="0061576D" w:rsidRDefault="0061576D" w:rsidP="0087245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689CB26F" w14:textId="77777777" w:rsidTr="3BC455D4">
        <w:trPr>
          <w:cnfStyle w:val="100000000000" w:firstRow="1" w:lastRow="0" w:firstColumn="0" w:lastColumn="0" w:oddVBand="0" w:evenVBand="0" w:oddHBand="0" w:evenHBand="0" w:firstRowFirstColumn="0" w:firstRowLastColumn="0" w:lastRowFirstColumn="0" w:lastRowLastColumn="0"/>
        </w:trPr>
        <w:tc>
          <w:tcPr>
            <w:tcW w:w="7280" w:type="dxa"/>
          </w:tcPr>
          <w:p w14:paraId="3B93A3BA" w14:textId="77777777" w:rsidR="0061576D" w:rsidRDefault="0061576D">
            <w:r w:rsidRPr="006025E4">
              <w:t>Assessment opportunities</w:t>
            </w:r>
          </w:p>
        </w:tc>
        <w:tc>
          <w:tcPr>
            <w:tcW w:w="7280" w:type="dxa"/>
          </w:tcPr>
          <w:p w14:paraId="29FCF701" w14:textId="77777777" w:rsidR="0061576D" w:rsidRDefault="0061576D">
            <w:r w:rsidRPr="006025E4">
              <w:t>Links</w:t>
            </w:r>
          </w:p>
        </w:tc>
      </w:tr>
      <w:tr w:rsidR="0061576D" w14:paraId="43930CD5" w14:textId="77777777" w:rsidTr="3BC455D4">
        <w:trPr>
          <w:cnfStyle w:val="000000100000" w:firstRow="0" w:lastRow="0" w:firstColumn="0" w:lastColumn="0" w:oddVBand="0" w:evenVBand="0" w:oddHBand="1" w:evenHBand="0" w:firstRowFirstColumn="0" w:firstRowLastColumn="0" w:lastRowFirstColumn="0" w:lastRowLastColumn="0"/>
        </w:trPr>
        <w:tc>
          <w:tcPr>
            <w:tcW w:w="7280" w:type="dxa"/>
          </w:tcPr>
          <w:p w14:paraId="5E763AB1" w14:textId="77777777" w:rsidR="0061576D" w:rsidRDefault="0061576D">
            <w:r>
              <w:t>What to look for:</w:t>
            </w:r>
          </w:p>
          <w:p w14:paraId="0DDD2047" w14:textId="32C0C29E" w:rsidR="0061576D" w:rsidRDefault="0061576D" w:rsidP="23DEC218">
            <w:pPr>
              <w:pStyle w:val="ListBullet"/>
              <w:rPr>
                <w:b/>
                <w:bCs/>
              </w:rPr>
            </w:pPr>
            <w:r>
              <w:t>Can students</w:t>
            </w:r>
            <w:r w:rsidR="59630BA1">
              <w:t xml:space="preserve"> convert between 12- and 24-hour time?</w:t>
            </w:r>
            <w:r w:rsidR="633213A7">
              <w:t xml:space="preserve"> </w:t>
            </w:r>
            <w:r w:rsidR="633213A7" w:rsidRPr="3BC455D4">
              <w:rPr>
                <w:b/>
                <w:bCs/>
              </w:rPr>
              <w:t>[MAO-WM-01, MA3-NSM-02]</w:t>
            </w:r>
          </w:p>
          <w:p w14:paraId="5DBAF794" w14:textId="77777777" w:rsidR="0061576D" w:rsidRDefault="59630BA1" w:rsidP="23DEC218">
            <w:pPr>
              <w:pStyle w:val="ListBullet"/>
              <w:rPr>
                <w:b/>
                <w:bCs/>
              </w:rPr>
            </w:pPr>
            <w:r w:rsidRPr="3BC455D4">
              <w:rPr>
                <w:rFonts w:eastAsia="Arial"/>
              </w:rPr>
              <w:t>Can students create, interpret and use timetables from real-life situations, involving 12- and 24-hour time?</w:t>
            </w:r>
            <w:r w:rsidR="0061576D">
              <w:t xml:space="preserve"> </w:t>
            </w:r>
            <w:r w:rsidR="0061576D" w:rsidRPr="3BC455D4">
              <w:rPr>
                <w:b/>
                <w:bCs/>
              </w:rPr>
              <w:t>[</w:t>
            </w:r>
            <w:r w:rsidR="2DFF7372" w:rsidRPr="3BC455D4">
              <w:rPr>
                <w:b/>
                <w:bCs/>
              </w:rPr>
              <w:t>MAO-WM-01, MA3-NSM-02</w:t>
            </w:r>
            <w:r w:rsidR="0061576D" w:rsidRPr="3BC455D4">
              <w:rPr>
                <w:b/>
                <w:bCs/>
              </w:rPr>
              <w:t>]</w:t>
            </w:r>
          </w:p>
          <w:p w14:paraId="0D78DBE5" w14:textId="0B6049BA" w:rsidR="00966079" w:rsidRPr="00966079" w:rsidRDefault="7D730584" w:rsidP="00966079">
            <w:pPr>
              <w:pStyle w:val="ListBullet"/>
              <w:rPr>
                <w:b/>
                <w:bCs/>
              </w:rPr>
            </w:pPr>
            <w:r>
              <w:t>Can students</w:t>
            </w:r>
            <w:r w:rsidRPr="3BC455D4">
              <w:rPr>
                <w:b/>
                <w:bCs/>
              </w:rPr>
              <w:t xml:space="preserve"> </w:t>
            </w:r>
            <w:r w:rsidRPr="3BC455D4">
              <w:rPr>
                <w:rFonts w:eastAsia="Arial"/>
              </w:rPr>
              <w:t xml:space="preserve">use start and finish times to calculate the elapsed time of events? </w:t>
            </w:r>
            <w:r w:rsidRPr="3BC455D4">
              <w:rPr>
                <w:b/>
                <w:bCs/>
              </w:rPr>
              <w:t>[MAO-WM-01, MA3-NSM-02]</w:t>
            </w:r>
          </w:p>
        </w:tc>
        <w:tc>
          <w:tcPr>
            <w:tcW w:w="7280" w:type="dxa"/>
          </w:tcPr>
          <w:p w14:paraId="7098A20D" w14:textId="39D1FFB1" w:rsidR="0061576D" w:rsidRPr="0085249E" w:rsidRDefault="0061576D">
            <w:r w:rsidRPr="0085249E">
              <w:t xml:space="preserve">Links to </w:t>
            </w:r>
            <w:hyperlink r:id="rId64" w:history="1">
              <w:r w:rsidRPr="0085249E">
                <w:rPr>
                  <w:rStyle w:val="Hyperlink"/>
                </w:rPr>
                <w:t>National Numeracy Learning Progressions</w:t>
              </w:r>
            </w:hyperlink>
            <w:r w:rsidRPr="0085249E">
              <w:t xml:space="preserve"> (NNLP):</w:t>
            </w:r>
          </w:p>
          <w:p w14:paraId="185D04EF" w14:textId="23A501D3" w:rsidR="0061576D" w:rsidRPr="0085249E" w:rsidRDefault="086D65CF">
            <w:pPr>
              <w:pStyle w:val="ListBullet"/>
            </w:pPr>
            <w:r>
              <w:t xml:space="preserve">MeT4, </w:t>
            </w:r>
            <w:r w:rsidR="0789DDEB">
              <w:t>MeT5</w:t>
            </w:r>
            <w:r w:rsidR="0061576D">
              <w:t>.</w:t>
            </w:r>
          </w:p>
        </w:tc>
      </w:tr>
    </w:tbl>
    <w:p w14:paraId="3DA4DFC3" w14:textId="1CAA266C" w:rsidR="0061576D" w:rsidRDefault="0061576D">
      <w:pPr>
        <w:spacing w:before="0" w:after="160" w:line="259" w:lineRule="auto"/>
      </w:pPr>
      <w:r>
        <w:br w:type="page"/>
      </w:r>
    </w:p>
    <w:p w14:paraId="6EC7A479" w14:textId="016E0EF1" w:rsidR="00A10DF1" w:rsidRDefault="610C1013" w:rsidP="0097220A">
      <w:pPr>
        <w:pStyle w:val="Heading1"/>
      </w:pPr>
      <w:bookmarkStart w:id="64" w:name="_Resource_1:_Using"/>
      <w:bookmarkStart w:id="65" w:name="_Resource_1_–"/>
      <w:bookmarkStart w:id="66" w:name="_Toc156834413"/>
      <w:bookmarkEnd w:id="64"/>
      <w:bookmarkEnd w:id="65"/>
      <w:r>
        <w:lastRenderedPageBreak/>
        <w:t xml:space="preserve">Resource </w:t>
      </w:r>
      <w:r w:rsidR="60222A58">
        <w:t>1</w:t>
      </w:r>
      <w:r w:rsidR="00F449A9">
        <w:t xml:space="preserve"> –</w:t>
      </w:r>
      <w:r>
        <w:t xml:space="preserve"> </w:t>
      </w:r>
      <w:r w:rsidR="00F449A9">
        <w:t>u</w:t>
      </w:r>
      <w:r w:rsidR="0138D6C8">
        <w:t>sing a protractor</w:t>
      </w:r>
      <w:bookmarkEnd w:id="66"/>
    </w:p>
    <w:p w14:paraId="0908689C" w14:textId="10F9FC9D" w:rsidR="0087245D" w:rsidRDefault="00EB54B3" w:rsidP="0087245D">
      <w:pPr>
        <w:spacing w:before="0" w:after="160" w:line="259" w:lineRule="auto"/>
      </w:pPr>
      <w:r w:rsidRPr="00EB54B3">
        <w:rPr>
          <w:noProof/>
        </w:rPr>
        <w:drawing>
          <wp:inline distT="0" distB="0" distL="0" distR="0" wp14:anchorId="4962C8D0" wp14:editId="3E2111E0">
            <wp:extent cx="7180028" cy="4883635"/>
            <wp:effectExtent l="0" t="0" r="1905" b="0"/>
            <wp:docPr id="422976060" name="Picture 422976060" descr="6 steps for using a protractor to measure an angle.&#10;Step 1: Get a clear and good-sized protractor.&#10;Step 2: Find an angle you want to measure&#10;Step 3: Place the protractor on the angle. Make sure to place the centre point of the protractor on the vertex of the angle.&#10;Step 4: Rotate the protractor so that the bottom line aligns with the bottom arm of the angle.&#10;Step 5: Read the protractor carefully and accurately starting from 0. Use your finger to trace the angle from the arm at 0 to the other arm. &#10;Step 6: If angle is facing the other way, use the top scale to read the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76060" name="Picture 422976060" descr="6 steps for using a protractor to measure an angle.&#10;Step 1: Get a clear and good-sized protractor.&#10;Step 2: Find an angle you want to measure&#10;Step 3: Place the protractor on the angle. Make sure to place the centre point of the protractor on the vertex of the angle.&#10;Step 4: Rotate the protractor so that the bottom line aligns with the bottom arm of the angle.&#10;Step 5: Read the protractor carefully and accurately starting from 0. Use your finger to trace the angle from the arm at 0 to the other arm. &#10;Step 6: If angle is facing the other way, use the top scale to read the angle. "/>
                    <pic:cNvPicPr/>
                  </pic:nvPicPr>
                  <pic:blipFill>
                    <a:blip r:embed="rId65"/>
                    <a:stretch>
                      <a:fillRect/>
                    </a:stretch>
                  </pic:blipFill>
                  <pic:spPr>
                    <a:xfrm>
                      <a:off x="0" y="0"/>
                      <a:ext cx="7185107" cy="4887089"/>
                    </a:xfrm>
                    <a:prstGeom prst="rect">
                      <a:avLst/>
                    </a:prstGeom>
                  </pic:spPr>
                </pic:pic>
              </a:graphicData>
            </a:graphic>
          </wp:inline>
        </w:drawing>
      </w:r>
      <w:r w:rsidR="0087245D">
        <w:br w:type="page"/>
      </w:r>
    </w:p>
    <w:p w14:paraId="7459443F" w14:textId="44401C9E" w:rsidR="5CFA64F4" w:rsidRDefault="00FD4678" w:rsidP="0097220A">
      <w:pPr>
        <w:pStyle w:val="Heading1"/>
      </w:pPr>
      <w:bookmarkStart w:id="67" w:name="_Resource_2:_House"/>
      <w:bookmarkStart w:id="68" w:name="_Resource_2_–"/>
      <w:bookmarkStart w:id="69" w:name="_Toc156834414"/>
      <w:bookmarkEnd w:id="67"/>
      <w:bookmarkEnd w:id="68"/>
      <w:r>
        <w:lastRenderedPageBreak/>
        <w:t>Resource 2</w:t>
      </w:r>
      <w:r w:rsidR="00F449A9">
        <w:t xml:space="preserve"> –</w:t>
      </w:r>
      <w:r>
        <w:t xml:space="preserve"> </w:t>
      </w:r>
      <w:r w:rsidR="00F449A9">
        <w:t>h</w:t>
      </w:r>
      <w:r>
        <w:t>ouse plans</w:t>
      </w:r>
      <w:bookmarkEnd w:id="69"/>
    </w:p>
    <w:p w14:paraId="16B62AE7" w14:textId="3DB09477" w:rsidR="47511857" w:rsidRDefault="47511857" w:rsidP="5826FF5A">
      <w:r>
        <w:rPr>
          <w:noProof/>
        </w:rPr>
        <w:drawing>
          <wp:inline distT="0" distB="0" distL="0" distR="0" wp14:anchorId="0B9F1E1D" wp14:editId="3468834B">
            <wp:extent cx="6667500" cy="4695032"/>
            <wp:effectExtent l="0" t="0" r="0" b="0"/>
            <wp:docPr id="926725648" name="Picture 926725648" descr="A line drawing of a house, with some angles marked for students to calculate. The angles are labelled A-R.&#10;Angle A = 90°&#10;Angle E= 60°&#10;Angle F= 30°&#10;Angle G = 45°&#10;Angle M =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25648" name="Picture 926725648" descr="A line drawing of a house, with some angles marked for students to calculate. The angles are labelled A-R.&#10;Angle A = 90°&#10;Angle E= 60°&#10;Angle F= 30°&#10;Angle G = 45°&#10;Angle M = 45°"/>
                    <pic:cNvPicPr/>
                  </pic:nvPicPr>
                  <pic:blipFill>
                    <a:blip r:embed="rId66">
                      <a:extLst>
                        <a:ext uri="{28A0092B-C50C-407E-A947-70E740481C1C}">
                          <a14:useLocalDpi xmlns:a14="http://schemas.microsoft.com/office/drawing/2010/main" val="0"/>
                        </a:ext>
                      </a:extLst>
                    </a:blip>
                    <a:stretch>
                      <a:fillRect/>
                    </a:stretch>
                  </pic:blipFill>
                  <pic:spPr>
                    <a:xfrm>
                      <a:off x="0" y="0"/>
                      <a:ext cx="6671137" cy="4697593"/>
                    </a:xfrm>
                    <a:prstGeom prst="rect">
                      <a:avLst/>
                    </a:prstGeom>
                  </pic:spPr>
                </pic:pic>
              </a:graphicData>
            </a:graphic>
          </wp:inline>
        </w:drawing>
      </w:r>
    </w:p>
    <w:p w14:paraId="16D732BE" w14:textId="03E81E16" w:rsidR="0087245D" w:rsidRDefault="0087245D" w:rsidP="0087245D">
      <w:pPr>
        <w:rPr>
          <w:rFonts w:eastAsia="Arial"/>
          <w:color w:val="000000" w:themeColor="text1"/>
        </w:rPr>
      </w:pPr>
      <w:r>
        <w:rPr>
          <w:rFonts w:eastAsia="Arial"/>
          <w:color w:val="000000" w:themeColor="text1"/>
        </w:rPr>
        <w:br w:type="page"/>
      </w:r>
    </w:p>
    <w:p w14:paraId="4B4E2D57" w14:textId="235BFD27" w:rsidR="47511857" w:rsidRDefault="47511857" w:rsidP="0097220A">
      <w:pPr>
        <w:pStyle w:val="Heading1"/>
      </w:pPr>
      <w:bookmarkStart w:id="70" w:name="_Resource_3:_Hexagon"/>
      <w:bookmarkStart w:id="71" w:name="_Resource_3_–"/>
      <w:bookmarkStart w:id="72" w:name="_Toc156834415"/>
      <w:bookmarkEnd w:id="70"/>
      <w:bookmarkEnd w:id="71"/>
      <w:r>
        <w:lastRenderedPageBreak/>
        <w:t xml:space="preserve">Resource </w:t>
      </w:r>
      <w:r w:rsidR="18744F4B">
        <w:t>3</w:t>
      </w:r>
      <w:r w:rsidR="00F449A9">
        <w:t xml:space="preserve"> –</w:t>
      </w:r>
      <w:r>
        <w:t xml:space="preserve"> </w:t>
      </w:r>
      <w:r w:rsidR="00F449A9">
        <w:t>h</w:t>
      </w:r>
      <w:r>
        <w:t>exagon angles</w:t>
      </w:r>
      <w:bookmarkEnd w:id="72"/>
    </w:p>
    <w:p w14:paraId="3D7D6444" w14:textId="658F8CB2" w:rsidR="373847A5" w:rsidRDefault="373847A5" w:rsidP="5826FF5A">
      <w:r>
        <w:rPr>
          <w:noProof/>
        </w:rPr>
        <w:drawing>
          <wp:inline distT="0" distB="0" distL="0" distR="0" wp14:anchorId="0E5D4F3C" wp14:editId="52BC0361">
            <wp:extent cx="6724403" cy="4314825"/>
            <wp:effectExtent l="0" t="0" r="635" b="0"/>
            <wp:docPr id="473228459" name="Picture 473228459" descr="2 hex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6729911" cy="4318360"/>
                    </a:xfrm>
                    <a:prstGeom prst="rect">
                      <a:avLst/>
                    </a:prstGeom>
                  </pic:spPr>
                </pic:pic>
              </a:graphicData>
            </a:graphic>
          </wp:inline>
        </w:drawing>
      </w:r>
    </w:p>
    <w:p w14:paraId="7D5BD0F2" w14:textId="4ED00110" w:rsidR="0087245D" w:rsidRDefault="0087245D" w:rsidP="0087245D">
      <w:pPr>
        <w:rPr>
          <w:rFonts w:eastAsia="Arial"/>
          <w:color w:val="000000" w:themeColor="text1"/>
        </w:rPr>
      </w:pPr>
      <w:r>
        <w:rPr>
          <w:rFonts w:eastAsia="Arial"/>
          <w:color w:val="000000" w:themeColor="text1"/>
        </w:rPr>
        <w:br w:type="page"/>
      </w:r>
    </w:p>
    <w:p w14:paraId="1BE3D1F6" w14:textId="2929CF4D" w:rsidR="00A10DF1" w:rsidRDefault="610C1013" w:rsidP="0097220A">
      <w:pPr>
        <w:pStyle w:val="Heading1"/>
      </w:pPr>
      <w:bookmarkStart w:id="73" w:name="_Resource_4:_Angle"/>
      <w:bookmarkStart w:id="74" w:name="_Resource_4_–"/>
      <w:bookmarkStart w:id="75" w:name="_Toc156834416"/>
      <w:bookmarkEnd w:id="73"/>
      <w:bookmarkEnd w:id="74"/>
      <w:r>
        <w:lastRenderedPageBreak/>
        <w:t xml:space="preserve">Resource </w:t>
      </w:r>
      <w:r w:rsidR="41209F11">
        <w:t>4</w:t>
      </w:r>
      <w:r w:rsidR="00F449A9">
        <w:t xml:space="preserve"> –</w:t>
      </w:r>
      <w:r>
        <w:t xml:space="preserve"> </w:t>
      </w:r>
      <w:r w:rsidR="00F449A9">
        <w:t>a</w:t>
      </w:r>
      <w:r w:rsidR="5128998C">
        <w:t>ngle of revolution</w:t>
      </w:r>
      <w:bookmarkEnd w:id="75"/>
    </w:p>
    <w:p w14:paraId="278897E3" w14:textId="3A0843EB" w:rsidR="00A10DF1" w:rsidRDefault="4F654F5C" w:rsidP="5826FF5A">
      <w:pPr>
        <w:spacing w:before="0" w:after="160" w:line="259" w:lineRule="auto"/>
      </w:pPr>
      <w:r>
        <w:rPr>
          <w:noProof/>
        </w:rPr>
        <w:drawing>
          <wp:inline distT="0" distB="0" distL="0" distR="0" wp14:anchorId="5E12018C" wp14:editId="74794E4F">
            <wp:extent cx="8315325" cy="4192310"/>
            <wp:effectExtent l="0" t="0" r="0" b="0"/>
            <wp:docPr id="1216592977" name="Picture 1216592977" descr="2 images of lines that join to make angles of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8315325" cy="4192310"/>
                    </a:xfrm>
                    <a:prstGeom prst="rect">
                      <a:avLst/>
                    </a:prstGeom>
                  </pic:spPr>
                </pic:pic>
              </a:graphicData>
            </a:graphic>
          </wp:inline>
        </w:drawing>
      </w:r>
    </w:p>
    <w:p w14:paraId="6F7605B7" w14:textId="51AA8DAB" w:rsidR="0096579A" w:rsidRDefault="0096579A" w:rsidP="0096579A">
      <w:pPr>
        <w:spacing w:line="259" w:lineRule="auto"/>
        <w:rPr>
          <w:rFonts w:eastAsia="Arial"/>
          <w:color w:val="000000" w:themeColor="text1"/>
        </w:rPr>
      </w:pPr>
      <w:r>
        <w:rPr>
          <w:rFonts w:eastAsia="Arial"/>
          <w:color w:val="000000" w:themeColor="text1"/>
        </w:rPr>
        <w:br w:type="page"/>
      </w:r>
    </w:p>
    <w:p w14:paraId="283FDEDE" w14:textId="3B4037E9" w:rsidR="00A10DF1" w:rsidRDefault="5128998C" w:rsidP="0097220A">
      <w:pPr>
        <w:pStyle w:val="Heading1"/>
      </w:pPr>
      <w:bookmarkStart w:id="76" w:name="_Resource_5:_Stained"/>
      <w:bookmarkStart w:id="77" w:name="_Resource_5_–"/>
      <w:bookmarkStart w:id="78" w:name="_Toc156834417"/>
      <w:bookmarkEnd w:id="76"/>
      <w:bookmarkEnd w:id="77"/>
      <w:r>
        <w:lastRenderedPageBreak/>
        <w:t xml:space="preserve">Resource </w:t>
      </w:r>
      <w:r w:rsidR="56B81DD0">
        <w:t>5</w:t>
      </w:r>
      <w:r w:rsidR="00F449A9">
        <w:t xml:space="preserve"> –</w:t>
      </w:r>
      <w:r>
        <w:t xml:space="preserve"> </w:t>
      </w:r>
      <w:r w:rsidR="00F449A9">
        <w:t>s</w:t>
      </w:r>
      <w:r>
        <w:t>tained glass window</w:t>
      </w:r>
      <w:bookmarkEnd w:id="78"/>
    </w:p>
    <w:p w14:paraId="470FAFEE" w14:textId="47F98CE2" w:rsidR="00A10DF1" w:rsidRDefault="0981F755" w:rsidP="5826FF5A">
      <w:pPr>
        <w:spacing w:before="0" w:after="160" w:line="259" w:lineRule="auto"/>
      </w:pPr>
      <w:r>
        <w:rPr>
          <w:noProof/>
        </w:rPr>
        <w:drawing>
          <wp:inline distT="0" distB="0" distL="0" distR="0" wp14:anchorId="46D62852" wp14:editId="65B16EFF">
            <wp:extent cx="7301135" cy="4882634"/>
            <wp:effectExtent l="0" t="0" r="0" b="0"/>
            <wp:docPr id="1601506675" name="Picture 1601506675" descr="A stained glass window, with a variety of adjacen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7301135" cy="4882634"/>
                    </a:xfrm>
                    <a:prstGeom prst="rect">
                      <a:avLst/>
                    </a:prstGeom>
                  </pic:spPr>
                </pic:pic>
              </a:graphicData>
            </a:graphic>
          </wp:inline>
        </w:drawing>
      </w:r>
    </w:p>
    <w:p w14:paraId="796A26F2" w14:textId="729E2257" w:rsidR="0096579A" w:rsidRDefault="0096579A" w:rsidP="0096579A">
      <w:pPr>
        <w:spacing w:line="259" w:lineRule="auto"/>
        <w:rPr>
          <w:rFonts w:eastAsia="Arial"/>
          <w:color w:val="000000" w:themeColor="text1"/>
        </w:rPr>
      </w:pPr>
      <w:r>
        <w:rPr>
          <w:rFonts w:eastAsia="Arial"/>
          <w:color w:val="000000" w:themeColor="text1"/>
        </w:rPr>
        <w:br w:type="page"/>
      </w:r>
    </w:p>
    <w:p w14:paraId="64933506" w14:textId="7EEB1A88" w:rsidR="00A10DF1" w:rsidRDefault="5128998C" w:rsidP="0097220A">
      <w:pPr>
        <w:pStyle w:val="Heading1"/>
      </w:pPr>
      <w:bookmarkStart w:id="79" w:name="_Resource_6:_Angles"/>
      <w:bookmarkStart w:id="80" w:name="_Resource_6_–"/>
      <w:bookmarkStart w:id="81" w:name="_Toc156834418"/>
      <w:bookmarkEnd w:id="79"/>
      <w:bookmarkEnd w:id="80"/>
      <w:r>
        <w:lastRenderedPageBreak/>
        <w:t xml:space="preserve">Resource </w:t>
      </w:r>
      <w:r w:rsidR="0C9F71A0">
        <w:t>6</w:t>
      </w:r>
      <w:r w:rsidR="00F449A9">
        <w:t xml:space="preserve"> –</w:t>
      </w:r>
      <w:r>
        <w:t xml:space="preserve"> </w:t>
      </w:r>
      <w:r w:rsidR="00F449A9">
        <w:t>a</w:t>
      </w:r>
      <w:r w:rsidR="1E742108">
        <w:t>ngles in images</w:t>
      </w:r>
      <w:bookmarkEnd w:id="81"/>
    </w:p>
    <w:p w14:paraId="0283C7B4" w14:textId="6811FBE4" w:rsidR="00A10DF1" w:rsidRDefault="1DCCD089" w:rsidP="3800E185">
      <w:pPr>
        <w:spacing w:before="0" w:after="160" w:line="259" w:lineRule="auto"/>
      </w:pPr>
      <w:r>
        <w:rPr>
          <w:noProof/>
        </w:rPr>
        <w:drawing>
          <wp:inline distT="0" distB="0" distL="0" distR="0" wp14:anchorId="5A2706C5" wp14:editId="5C251BA7">
            <wp:extent cx="6874389" cy="4898003"/>
            <wp:effectExtent l="0" t="0" r="3175" b="0"/>
            <wp:docPr id="1306621390" name="Picture 1306621390" descr="4 images of modern art and architecture, with a variety of adjacen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621390"/>
                    <pic:cNvPicPr/>
                  </pic:nvPicPr>
                  <pic:blipFill>
                    <a:blip r:embed="rId70">
                      <a:extLst>
                        <a:ext uri="{28A0092B-C50C-407E-A947-70E740481C1C}">
                          <a14:useLocalDpi xmlns:a14="http://schemas.microsoft.com/office/drawing/2010/main" val="0"/>
                        </a:ext>
                      </a:extLst>
                    </a:blip>
                    <a:stretch>
                      <a:fillRect/>
                    </a:stretch>
                  </pic:blipFill>
                  <pic:spPr>
                    <a:xfrm>
                      <a:off x="0" y="0"/>
                      <a:ext cx="6877090" cy="4899928"/>
                    </a:xfrm>
                    <a:prstGeom prst="rect">
                      <a:avLst/>
                    </a:prstGeom>
                  </pic:spPr>
                </pic:pic>
              </a:graphicData>
            </a:graphic>
          </wp:inline>
        </w:drawing>
      </w:r>
    </w:p>
    <w:p w14:paraId="1DBC5FD3" w14:textId="40279FAB" w:rsidR="0096579A" w:rsidRDefault="0096579A" w:rsidP="0096579A">
      <w:pPr>
        <w:rPr>
          <w:rFonts w:eastAsia="Arial"/>
          <w:color w:val="000000" w:themeColor="text1"/>
        </w:rPr>
      </w:pPr>
      <w:r>
        <w:rPr>
          <w:rFonts w:eastAsia="Arial"/>
          <w:color w:val="000000" w:themeColor="text1"/>
        </w:rPr>
        <w:br w:type="page"/>
      </w:r>
    </w:p>
    <w:p w14:paraId="26F28F82" w14:textId="1C502D82" w:rsidR="00A10DF1" w:rsidRDefault="1E742108" w:rsidP="0097220A">
      <w:pPr>
        <w:pStyle w:val="Heading1"/>
      </w:pPr>
      <w:bookmarkStart w:id="82" w:name="_Resource_7:_Angles"/>
      <w:bookmarkStart w:id="83" w:name="_Resource_7_–"/>
      <w:bookmarkStart w:id="84" w:name="_Toc156834419"/>
      <w:bookmarkEnd w:id="82"/>
      <w:bookmarkEnd w:id="83"/>
      <w:r>
        <w:lastRenderedPageBreak/>
        <w:t xml:space="preserve">Resource </w:t>
      </w:r>
      <w:r w:rsidR="56BFEFE3">
        <w:t>7</w:t>
      </w:r>
      <w:r w:rsidR="00F449A9">
        <w:t xml:space="preserve"> –</w:t>
      </w:r>
      <w:r>
        <w:t xml:space="preserve"> </w:t>
      </w:r>
      <w:r w:rsidR="00F449A9">
        <w:t>a</w:t>
      </w:r>
      <w:r w:rsidR="3D54BE0E">
        <w:t>ngles in engineering</w:t>
      </w:r>
      <w:bookmarkEnd w:id="84"/>
    </w:p>
    <w:p w14:paraId="5577F696" w14:textId="255A62BF" w:rsidR="4AB77100" w:rsidRDefault="3D54BE0E" w:rsidP="3800E185">
      <w:r>
        <w:rPr>
          <w:noProof/>
        </w:rPr>
        <w:drawing>
          <wp:inline distT="0" distB="0" distL="0" distR="0" wp14:anchorId="302EF45F" wp14:editId="6E4C119F">
            <wp:extent cx="6838121" cy="4786684"/>
            <wp:effectExtent l="0" t="0" r="1270" b="0"/>
            <wp:docPr id="959232147" name="Picture 959232147" descr="3 images of structure made from metal girders, with a variety of adjacen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232147"/>
                    <pic:cNvPicPr/>
                  </pic:nvPicPr>
                  <pic:blipFill>
                    <a:blip r:embed="rId71">
                      <a:extLst>
                        <a:ext uri="{28A0092B-C50C-407E-A947-70E740481C1C}">
                          <a14:useLocalDpi xmlns:a14="http://schemas.microsoft.com/office/drawing/2010/main" val="0"/>
                        </a:ext>
                      </a:extLst>
                    </a:blip>
                    <a:stretch>
                      <a:fillRect/>
                    </a:stretch>
                  </pic:blipFill>
                  <pic:spPr>
                    <a:xfrm>
                      <a:off x="0" y="0"/>
                      <a:ext cx="6840825" cy="4788577"/>
                    </a:xfrm>
                    <a:prstGeom prst="rect">
                      <a:avLst/>
                    </a:prstGeom>
                  </pic:spPr>
                </pic:pic>
              </a:graphicData>
            </a:graphic>
          </wp:inline>
        </w:drawing>
      </w:r>
    </w:p>
    <w:p w14:paraId="61BF9C64" w14:textId="0C028F06" w:rsidR="00DC450B" w:rsidRDefault="00DC450B" w:rsidP="00DC450B">
      <w:pPr>
        <w:rPr>
          <w:rFonts w:eastAsia="Arial"/>
          <w:color w:val="000000" w:themeColor="text1"/>
        </w:rPr>
      </w:pPr>
      <w:r>
        <w:rPr>
          <w:rFonts w:eastAsia="Arial"/>
          <w:color w:val="000000" w:themeColor="text1"/>
        </w:rPr>
        <w:br w:type="page"/>
      </w:r>
    </w:p>
    <w:p w14:paraId="33E930E0" w14:textId="4FF270A8" w:rsidR="00A10DF1" w:rsidRDefault="00A10DF1" w:rsidP="0097220A">
      <w:pPr>
        <w:pStyle w:val="Heading1"/>
      </w:pPr>
      <w:bookmarkStart w:id="85" w:name="_Resource_8:_Addition"/>
      <w:bookmarkStart w:id="86" w:name="_Resource_8_–"/>
      <w:bookmarkStart w:id="87" w:name="_Toc156834420"/>
      <w:bookmarkEnd w:id="85"/>
      <w:bookmarkEnd w:id="86"/>
      <w:r>
        <w:lastRenderedPageBreak/>
        <w:t xml:space="preserve">Resource </w:t>
      </w:r>
      <w:r w:rsidR="6E6B2AEE">
        <w:t>8</w:t>
      </w:r>
      <w:r w:rsidR="00F449A9">
        <w:t xml:space="preserve"> –</w:t>
      </w:r>
      <w:r>
        <w:t xml:space="preserve"> </w:t>
      </w:r>
      <w:r w:rsidR="00F449A9">
        <w:t>a</w:t>
      </w:r>
      <w:r w:rsidR="23DF6C27">
        <w:t>ddition problems</w:t>
      </w:r>
      <w:bookmarkEnd w:id="87"/>
    </w:p>
    <w:p w14:paraId="671732A8" w14:textId="2D8BA06D" w:rsidR="002F203C" w:rsidRPr="002F203C" w:rsidRDefault="002F203C" w:rsidP="002F203C">
      <w:r>
        <w:rPr>
          <w:noProof/>
        </w:rPr>
        <w:drawing>
          <wp:inline distT="0" distB="0" distL="0" distR="0" wp14:anchorId="60963150" wp14:editId="1BAC3D03">
            <wp:extent cx="8688024" cy="2993571"/>
            <wp:effectExtent l="0" t="0" r="0" b="0"/>
            <wp:docPr id="419381387" name="Picture 1" descr="3 number sentences. Students choose one and estimate, then solve the problem in several ways.&#10;52+79+135&#10;162+258+575&#10;807+648+1649&#10;Choose one of these number sentences and represent it by completing the four tasks below:&#10;Estimate a reasonable answer without calculating the exact amount.&#10;Write a number story using the amounts.&#10;Solve the problem using your preferred solution method.&#10;Use a number line to check the accuracy of your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81387" name="Picture 1" descr="3 number sentences. Students choose one and estimate, then solve the problem in several ways.&#10;52+79+135&#10;162+258+575&#10;807+648+1649&#10;Choose one of these number sentences and represent it by completing the four tasks below:&#10;Estimate a reasonable answer without calculating the exact amount.&#10;Write a number story using the amounts.&#10;Solve the problem using your preferred solution method.&#10;Use a number line to check the accuracy of your solution."/>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8698116" cy="2997048"/>
                    </a:xfrm>
                    <a:prstGeom prst="rect">
                      <a:avLst/>
                    </a:prstGeom>
                    <a:ln>
                      <a:noFill/>
                    </a:ln>
                    <a:extLst>
                      <a:ext uri="{53640926-AAD7-44D8-BBD7-CCE9431645EC}">
                        <a14:shadowObscured xmlns:a14="http://schemas.microsoft.com/office/drawing/2010/main"/>
                      </a:ext>
                    </a:extLst>
                  </pic:spPr>
                </pic:pic>
              </a:graphicData>
            </a:graphic>
          </wp:inline>
        </w:drawing>
      </w:r>
    </w:p>
    <w:p w14:paraId="74D14512" w14:textId="0183BCA1" w:rsidR="00DC450B" w:rsidRDefault="00DC450B" w:rsidP="00DC450B">
      <w:pPr>
        <w:rPr>
          <w:rFonts w:eastAsia="Arial"/>
          <w:color w:val="000000" w:themeColor="text1"/>
        </w:rPr>
      </w:pPr>
      <w:r>
        <w:rPr>
          <w:rFonts w:eastAsia="Arial"/>
          <w:color w:val="000000" w:themeColor="text1"/>
        </w:rPr>
        <w:br w:type="page"/>
      </w:r>
    </w:p>
    <w:p w14:paraId="5E076299" w14:textId="6067762D" w:rsidR="740F7F2C" w:rsidRDefault="7F04F9F6" w:rsidP="0097220A">
      <w:pPr>
        <w:pStyle w:val="Heading1"/>
      </w:pPr>
      <w:bookmarkStart w:id="88" w:name="_Resource_9:_Elapsed"/>
      <w:bookmarkStart w:id="89" w:name="_Resource_9_–"/>
      <w:bookmarkStart w:id="90" w:name="_Toc156834421"/>
      <w:bookmarkEnd w:id="88"/>
      <w:bookmarkEnd w:id="89"/>
      <w:r>
        <w:lastRenderedPageBreak/>
        <w:t xml:space="preserve">Resource </w:t>
      </w:r>
      <w:r w:rsidR="7D2CB97A">
        <w:t>9</w:t>
      </w:r>
      <w:r w:rsidR="00F449A9">
        <w:t xml:space="preserve"> –</w:t>
      </w:r>
      <w:r>
        <w:t xml:space="preserve"> </w:t>
      </w:r>
      <w:r w:rsidR="00F449A9">
        <w:t>e</w:t>
      </w:r>
      <w:r w:rsidR="1948A26E">
        <w:t>lapsed times</w:t>
      </w:r>
      <w:bookmarkEnd w:id="90"/>
    </w:p>
    <w:p w14:paraId="456B5953" w14:textId="13E6E544" w:rsidR="001458A1" w:rsidRDefault="1BE65F67" w:rsidP="001458A1">
      <w:r>
        <w:rPr>
          <w:noProof/>
        </w:rPr>
        <w:drawing>
          <wp:inline distT="0" distB="0" distL="0" distR="0" wp14:anchorId="5541953D" wp14:editId="1A646BD5">
            <wp:extent cx="6298643" cy="4343436"/>
            <wp:effectExtent l="0" t="0" r="0" b="0"/>
            <wp:docPr id="1251142240" name="Picture 1251142240" descr="5 word problems involving elapsed times.&#10;&#10;Silvia's dance concert started at 5:45 pm and finished at 10:18 pm. How long was the concert?&#10;&#10;Nick started walking the dog at 4:55 pm. If he walked for 2 hours and 35 minutes, what time did he get home?&#10;&#10;The movies went for 2 hours and 45 minutes. If it finished at 2005 hours, what time did it start?&#10;&#10;Andrew's soccer game started at 1130 hours. If it lasted for 2 hours and 20 minutes, when will it be over?&#10;&#10;Nadia drove for 5 hours and 50 minutes. If she arrived at 1745 hours, what time did she 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42240" name="Picture 1251142240" descr="5 word problems involving elapsed times.&#10;&#10;Silvia's dance concert started at 5:45 pm and finished at 10:18 pm. How long was the concert?&#10;&#10;Nick started walking the dog at 4:55 pm. If he walked for 2 hours and 35 minutes, what time did he get home?&#10;&#10;The movies went for 2 hours and 45 minutes. If it finished at 2005 hours, what time did it start?&#10;&#10;Andrew's soccer game started at 1130 hours. If it lasted for 2 hours and 20 minutes, when will it be over?&#10;&#10;Nadia drove for 5 hours and 50 minutes. If she arrived at 1745 hours, what time did she leave?"/>
                    <pic:cNvPicPr/>
                  </pic:nvPicPr>
                  <pic:blipFill>
                    <a:blip r:embed="rId73">
                      <a:extLst>
                        <a:ext uri="{28A0092B-C50C-407E-A947-70E740481C1C}">
                          <a14:useLocalDpi xmlns:a14="http://schemas.microsoft.com/office/drawing/2010/main" val="0"/>
                        </a:ext>
                      </a:extLst>
                    </a:blip>
                    <a:stretch>
                      <a:fillRect/>
                    </a:stretch>
                  </pic:blipFill>
                  <pic:spPr>
                    <a:xfrm>
                      <a:off x="0" y="0"/>
                      <a:ext cx="6298643" cy="4343436"/>
                    </a:xfrm>
                    <a:prstGeom prst="rect">
                      <a:avLst/>
                    </a:prstGeom>
                  </pic:spPr>
                </pic:pic>
              </a:graphicData>
            </a:graphic>
          </wp:inline>
        </w:drawing>
      </w:r>
      <w:r w:rsidR="001458A1">
        <w:br w:type="page"/>
      </w:r>
    </w:p>
    <w:p w14:paraId="19298C8A" w14:textId="18345487" w:rsidR="740F7F2C" w:rsidRDefault="7F04F9F6" w:rsidP="0097220A">
      <w:pPr>
        <w:pStyle w:val="Heading1"/>
      </w:pPr>
      <w:bookmarkStart w:id="91" w:name="_Resource_10:_Word"/>
      <w:bookmarkStart w:id="92" w:name="_Resource_10_–"/>
      <w:bookmarkStart w:id="93" w:name="_Toc156834422"/>
      <w:bookmarkEnd w:id="91"/>
      <w:bookmarkEnd w:id="92"/>
      <w:r>
        <w:lastRenderedPageBreak/>
        <w:t xml:space="preserve">Resource </w:t>
      </w:r>
      <w:r w:rsidR="5C03C044">
        <w:t>10</w:t>
      </w:r>
      <w:r w:rsidR="00D4370B">
        <w:t xml:space="preserve"> –</w:t>
      </w:r>
      <w:r>
        <w:t xml:space="preserve"> </w:t>
      </w:r>
      <w:r w:rsidR="00D4370B">
        <w:t>w</w:t>
      </w:r>
      <w:r w:rsidR="2F1EAB3B">
        <w:t xml:space="preserve">ord </w:t>
      </w:r>
      <w:r w:rsidR="00D4370B">
        <w:t>p</w:t>
      </w:r>
      <w:r w:rsidR="2F1EAB3B">
        <w:t>roblems</w:t>
      </w:r>
      <w:bookmarkEnd w:id="93"/>
    </w:p>
    <w:tbl>
      <w:tblPr>
        <w:tblStyle w:val="TableGrid"/>
        <w:tblW w:w="0" w:type="auto"/>
        <w:tblLook w:val="04A0" w:firstRow="1" w:lastRow="0" w:firstColumn="1" w:lastColumn="0" w:noHBand="0" w:noVBand="1"/>
        <w:tblDescription w:val="3 word problems and a space for students to provide working out.&#10;"/>
      </w:tblPr>
      <w:tblGrid>
        <w:gridCol w:w="7280"/>
        <w:gridCol w:w="7280"/>
      </w:tblGrid>
      <w:tr w:rsidR="000A5D0C" w14:paraId="47EB8E0A" w14:textId="77777777" w:rsidTr="000A5D0C">
        <w:tc>
          <w:tcPr>
            <w:tcW w:w="7280" w:type="dxa"/>
          </w:tcPr>
          <w:p w14:paraId="450A53FD" w14:textId="654E6C52" w:rsidR="000A5D0C" w:rsidRPr="00D916FD" w:rsidRDefault="00D916FD" w:rsidP="00035751">
            <w:pPr>
              <w:rPr>
                <w:b/>
                <w:bCs/>
              </w:rPr>
            </w:pPr>
            <w:r w:rsidRPr="00D916FD">
              <w:rPr>
                <w:b/>
                <w:bCs/>
              </w:rPr>
              <w:t xml:space="preserve">Word </w:t>
            </w:r>
            <w:r w:rsidR="00D4370B">
              <w:rPr>
                <w:b/>
                <w:bCs/>
              </w:rPr>
              <w:t>problems</w:t>
            </w:r>
          </w:p>
        </w:tc>
        <w:tc>
          <w:tcPr>
            <w:tcW w:w="7280" w:type="dxa"/>
          </w:tcPr>
          <w:p w14:paraId="3844F158" w14:textId="5FA17698" w:rsidR="000A5D0C" w:rsidRPr="00D916FD" w:rsidRDefault="00D916FD" w:rsidP="00A73F06">
            <w:pPr>
              <w:rPr>
                <w:b/>
                <w:bCs/>
              </w:rPr>
            </w:pPr>
            <w:r w:rsidRPr="00D916FD">
              <w:rPr>
                <w:b/>
                <w:bCs/>
              </w:rPr>
              <w:t>Working out</w:t>
            </w:r>
          </w:p>
        </w:tc>
      </w:tr>
      <w:tr w:rsidR="000A5D0C" w14:paraId="4A553DEB" w14:textId="77777777" w:rsidTr="000A5D0C">
        <w:tc>
          <w:tcPr>
            <w:tcW w:w="7280" w:type="dxa"/>
          </w:tcPr>
          <w:p w14:paraId="32B50401" w14:textId="3EEA5DE6" w:rsidR="000A5D0C" w:rsidRDefault="00D916FD" w:rsidP="00A73F06">
            <w:r w:rsidRPr="00D916FD">
              <w:t>Year 6 donated 123 cans of food to the food drive. Year 5 donated 53 more cans of food than Year 6. Year 4 donated 23 less cans than year 6. How many can</w:t>
            </w:r>
            <w:r w:rsidR="00E33B8D">
              <w:t>s</w:t>
            </w:r>
            <w:r w:rsidRPr="00D916FD">
              <w:t xml:space="preserve"> did they donate altogether?</w:t>
            </w:r>
          </w:p>
        </w:tc>
        <w:tc>
          <w:tcPr>
            <w:tcW w:w="7280" w:type="dxa"/>
          </w:tcPr>
          <w:p w14:paraId="65676331" w14:textId="77777777" w:rsidR="000A5D0C" w:rsidRDefault="000A5D0C" w:rsidP="00A73F06"/>
        </w:tc>
      </w:tr>
      <w:tr w:rsidR="000A5D0C" w14:paraId="296C2064" w14:textId="77777777" w:rsidTr="000A5D0C">
        <w:tc>
          <w:tcPr>
            <w:tcW w:w="7280" w:type="dxa"/>
          </w:tcPr>
          <w:p w14:paraId="43354886" w14:textId="16BE2945" w:rsidR="000A5D0C" w:rsidRDefault="00106AC7" w:rsidP="00A73F06">
            <w:r w:rsidRPr="00106AC7">
              <w:t>Rod wanted to be a photographer. He took 237 photos of nature and 369 of buildings. He added 419 to his portfolio. How many did he not add to his portfolio?</w:t>
            </w:r>
          </w:p>
        </w:tc>
        <w:tc>
          <w:tcPr>
            <w:tcW w:w="7280" w:type="dxa"/>
          </w:tcPr>
          <w:p w14:paraId="6E2C0296" w14:textId="77777777" w:rsidR="000A5D0C" w:rsidRDefault="000A5D0C" w:rsidP="00A73F06"/>
        </w:tc>
      </w:tr>
      <w:tr w:rsidR="000A5D0C" w14:paraId="77626C20" w14:textId="77777777" w:rsidTr="000A5D0C">
        <w:tc>
          <w:tcPr>
            <w:tcW w:w="7280" w:type="dxa"/>
          </w:tcPr>
          <w:p w14:paraId="34236562" w14:textId="5DA6A9E4" w:rsidR="000A5D0C" w:rsidRDefault="00106AC7" w:rsidP="001546A0">
            <w:r>
              <w:rPr>
                <w:color w:val="000000"/>
              </w:rPr>
              <w:t>Carolyn has 216 points in darts. On her next throw she scores 180. How many more points does she need to reach 500 points?</w:t>
            </w:r>
          </w:p>
        </w:tc>
        <w:tc>
          <w:tcPr>
            <w:tcW w:w="7280" w:type="dxa"/>
          </w:tcPr>
          <w:p w14:paraId="4CF53E43" w14:textId="77777777" w:rsidR="000A5D0C" w:rsidRDefault="000A5D0C" w:rsidP="00A73F06"/>
        </w:tc>
      </w:tr>
    </w:tbl>
    <w:p w14:paraId="24D7AF72" w14:textId="36E18A21" w:rsidR="00D4370B" w:rsidRPr="00D4370B" w:rsidRDefault="00D4370B" w:rsidP="00D4370B">
      <w:bookmarkStart w:id="94" w:name="_Resource_11:_Strip"/>
      <w:bookmarkEnd w:id="94"/>
      <w:r w:rsidRPr="00D4370B">
        <w:br w:type="page"/>
      </w:r>
    </w:p>
    <w:p w14:paraId="33B4019E" w14:textId="7478B0EB" w:rsidR="740F7F2C" w:rsidRDefault="00D4370B" w:rsidP="0097220A">
      <w:pPr>
        <w:pStyle w:val="Heading1"/>
      </w:pPr>
      <w:bookmarkStart w:id="95" w:name="_Toc156834423"/>
      <w:r>
        <w:lastRenderedPageBreak/>
        <w:t>R</w:t>
      </w:r>
      <w:r w:rsidR="7F04F9F6">
        <w:t xml:space="preserve">esource </w:t>
      </w:r>
      <w:r w:rsidR="4A1059FF">
        <w:t>11</w:t>
      </w:r>
      <w:r>
        <w:t xml:space="preserve"> –</w:t>
      </w:r>
      <w:r w:rsidR="7F04F9F6">
        <w:t xml:space="preserve"> </w:t>
      </w:r>
      <w:r>
        <w:t>s</w:t>
      </w:r>
      <w:r w:rsidR="1E025986">
        <w:t>trip</w:t>
      </w:r>
      <w:bookmarkEnd w:id="95"/>
    </w:p>
    <w:p w14:paraId="0DE377E8" w14:textId="65C557BE" w:rsidR="740F7F2C" w:rsidRDefault="253925AA" w:rsidP="5826FF5A">
      <w:pPr>
        <w:rPr>
          <w:rFonts w:eastAsia="Calibri"/>
          <w:color w:val="000000" w:themeColor="text1"/>
        </w:rPr>
      </w:pPr>
      <w:r>
        <w:rPr>
          <w:noProof/>
        </w:rPr>
        <w:drawing>
          <wp:inline distT="0" distB="0" distL="0" distR="0" wp14:anchorId="3E076FEC" wp14:editId="1684C1E8">
            <wp:extent cx="9420226" cy="588764"/>
            <wp:effectExtent l="0" t="0" r="0" b="0"/>
            <wp:docPr id="1167142827" name="Picture 1167142827" descr="A fraction strip partitioned into 60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142827"/>
                    <pic:cNvPicPr/>
                  </pic:nvPicPr>
                  <pic:blipFill>
                    <a:blip r:embed="rId74">
                      <a:extLst>
                        <a:ext uri="{28A0092B-C50C-407E-A947-70E740481C1C}">
                          <a14:useLocalDpi xmlns:a14="http://schemas.microsoft.com/office/drawing/2010/main" val="0"/>
                        </a:ext>
                      </a:extLst>
                    </a:blip>
                    <a:stretch>
                      <a:fillRect/>
                    </a:stretch>
                  </pic:blipFill>
                  <pic:spPr>
                    <a:xfrm>
                      <a:off x="0" y="0"/>
                      <a:ext cx="9420226" cy="588764"/>
                    </a:xfrm>
                    <a:prstGeom prst="rect">
                      <a:avLst/>
                    </a:prstGeom>
                  </pic:spPr>
                </pic:pic>
              </a:graphicData>
            </a:graphic>
          </wp:inline>
        </w:drawing>
      </w:r>
    </w:p>
    <w:p w14:paraId="15AE98D4" w14:textId="01CCD6E6" w:rsidR="740F7F2C" w:rsidRDefault="740F7F2C" w:rsidP="5826FF5A"/>
    <w:p w14:paraId="17F7CFBD" w14:textId="44300FDF" w:rsidR="00A31510" w:rsidRPr="00226B50" w:rsidRDefault="7F04F9F6" w:rsidP="00D4370B">
      <w:pPr>
        <w:pStyle w:val="Heading1"/>
      </w:pPr>
      <w:bookmarkStart w:id="96" w:name="_Resource_12:_Hour"/>
      <w:bookmarkStart w:id="97" w:name="_Resource_12_–"/>
      <w:bookmarkStart w:id="98" w:name="_Toc156834424"/>
      <w:bookmarkEnd w:id="96"/>
      <w:bookmarkEnd w:id="97"/>
      <w:r>
        <w:lastRenderedPageBreak/>
        <w:t xml:space="preserve">Resource </w:t>
      </w:r>
      <w:r w:rsidR="444AA1CD">
        <w:t>12</w:t>
      </w:r>
      <w:r w:rsidR="00D4370B">
        <w:t xml:space="preserve"> – h</w:t>
      </w:r>
      <w:r w:rsidR="682F1145">
        <w:t>our strips</w:t>
      </w:r>
      <w:bookmarkEnd w:id="98"/>
    </w:p>
    <w:p w14:paraId="2745DCC8" w14:textId="16C76174" w:rsidR="00226B50" w:rsidRDefault="00226B50" w:rsidP="5826FF5A">
      <w:pPr>
        <w:rPr>
          <w:rFonts w:eastAsia="Arial"/>
          <w:color w:val="000000" w:themeColor="text1"/>
        </w:rPr>
      </w:pPr>
      <w:r w:rsidRPr="00226B50">
        <w:rPr>
          <w:rFonts w:eastAsia="Arial"/>
          <w:noProof/>
          <w:color w:val="000000" w:themeColor="text1"/>
        </w:rPr>
        <w:drawing>
          <wp:inline distT="0" distB="0" distL="0" distR="0" wp14:anchorId="79F2644C" wp14:editId="211FF971">
            <wp:extent cx="7753995" cy="4785360"/>
            <wp:effectExtent l="0" t="0" r="0" b="0"/>
            <wp:docPr id="2041662700" name="Picture 2041662700" descr="Repeated images of a fraction strip partitioned into 60 pieces, to represent one hour.&#10;First strip: 1/2 of one hour = ? minutes&#10;Second strip: 1/12 of one hour =? minutes&#10;Third strip: 1/4 of one hour = ? minutes&#10;Fourth strip: 1/10 of one hour = ? minutes&#10;Fifth strip: 1/3 of one hour = ? minutes&#10;Sixth strip: 1/5 of one hour = ?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62700" name="Picture 2041662700" descr="Repeated images of a fraction strip partitioned into 60 pieces, to represent one hour.&#10;First strip: 1/2 of one hour = ? minutes&#10;Second strip: 1/12 of one hour =? minutes&#10;Third strip: 1/4 of one hour = ? minutes&#10;Fourth strip: 1/10 of one hour = ? minutes&#10;Fifth strip: 1/3 of one hour = ? minutes&#10;Sixth strip: 1/5 of one hour = ? minutes"/>
                    <pic:cNvPicPr/>
                  </pic:nvPicPr>
                  <pic:blipFill>
                    <a:blip r:embed="rId75"/>
                    <a:stretch>
                      <a:fillRect/>
                    </a:stretch>
                  </pic:blipFill>
                  <pic:spPr>
                    <a:xfrm>
                      <a:off x="0" y="0"/>
                      <a:ext cx="7769206" cy="4794747"/>
                    </a:xfrm>
                    <a:prstGeom prst="rect">
                      <a:avLst/>
                    </a:prstGeom>
                  </pic:spPr>
                </pic:pic>
              </a:graphicData>
            </a:graphic>
          </wp:inline>
        </w:drawing>
      </w:r>
    </w:p>
    <w:p w14:paraId="24D78763" w14:textId="3892D0C7" w:rsidR="002006A8" w:rsidRDefault="002006A8" w:rsidP="002006A8">
      <w:pPr>
        <w:rPr>
          <w:rFonts w:eastAsia="Arial"/>
          <w:color w:val="000000" w:themeColor="text1"/>
        </w:rPr>
      </w:pPr>
      <w:r>
        <w:rPr>
          <w:rFonts w:eastAsia="Arial"/>
          <w:color w:val="000000" w:themeColor="text1"/>
        </w:rPr>
        <w:br w:type="page"/>
      </w:r>
    </w:p>
    <w:p w14:paraId="03B2FDF8" w14:textId="75319720" w:rsidR="5A63C2BB" w:rsidRDefault="7F04F9F6" w:rsidP="0097220A">
      <w:pPr>
        <w:pStyle w:val="Heading1"/>
      </w:pPr>
      <w:bookmarkStart w:id="99" w:name="_Resource_13:_Duration"/>
      <w:bookmarkStart w:id="100" w:name="_Resource_13_–"/>
      <w:bookmarkStart w:id="101" w:name="_Toc156834425"/>
      <w:bookmarkEnd w:id="99"/>
      <w:bookmarkEnd w:id="100"/>
      <w:r>
        <w:lastRenderedPageBreak/>
        <w:t xml:space="preserve">Resource </w:t>
      </w:r>
      <w:r w:rsidR="47B83E01">
        <w:t>13</w:t>
      </w:r>
      <w:r w:rsidR="00D4370B">
        <w:t xml:space="preserve"> –</w:t>
      </w:r>
      <w:r>
        <w:t xml:space="preserve"> </w:t>
      </w:r>
      <w:r w:rsidR="00D4370B">
        <w:t>d</w:t>
      </w:r>
      <w:r w:rsidR="2434426C">
        <w:t>uration problems</w:t>
      </w:r>
      <w:bookmarkEnd w:id="101"/>
    </w:p>
    <w:p w14:paraId="5E4FB9F8" w14:textId="03416B29" w:rsidR="7E4D10A1" w:rsidRDefault="7E4D10A1" w:rsidP="002006A8">
      <w:r w:rsidRPr="002006A8">
        <w:rPr>
          <w:noProof/>
        </w:rPr>
        <w:drawing>
          <wp:inline distT="0" distB="0" distL="0" distR="0" wp14:anchorId="47775041" wp14:editId="31293FE3">
            <wp:extent cx="8752114" cy="3865517"/>
            <wp:effectExtent l="0" t="0" r="0" b="1905"/>
            <wp:docPr id="1914869424" name="Picture 1914869424" descr="Duration problems: &#10;&#10;If I completed 4/10 of an hour swimming and 3/10 of an hour running, how long did I exercise for?&#10;&#10;The car trip will take 10/12 of an hour. If we are 3/12 into the trip, how long do we still have left?&#10;&#10;How many minutes is 2/5 of one hour plus 3/10 of an hour?&#10; &#10;If you left Central Station at 12:15 pm and it took 4/12 of an hour to get to Lidcombe and 1/4 of an hour to get to &#10;Parramatta, what time would you arrive in Parramatta? How long was the trip?&#10;&#10;I watched 2 TV shows that go for 1/4 of an hour and 1/2 an hour, how long did I watch TV for?&#10;&#10;I need to bake a cake for 2/3 of an hour. 1/6 of an hour has passed, how much longer do I need to wait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69424" name="Picture 1914869424" descr="Duration problems: &#10;&#10;If I completed 4/10 of an hour swimming and 3/10 of an hour running, how long did I exercise for?&#10;&#10;The car trip will take 10/12 of an hour. If we are 3/12 into the trip, how long do we still have left?&#10;&#10;How many minutes is 2/5 of one hour plus 3/10 of an hour?&#10; &#10;If you left Central Station at 12:15 pm and it took 4/12 of an hour to get to Lidcombe and 1/4 of an hour to get to &#10;Parramatta, what time would you arrive in Parramatta? How long was the trip?&#10;&#10;I watched 2 TV shows that go for 1/4 of an hour and 1/2 an hour, how long did I watch TV for?&#10;&#10;I need to bake a cake for 2/3 of an hour. 1/6 of an hour has passed, how much longer do I need to wait for?"/>
                    <pic:cNvPicPr/>
                  </pic:nvPicPr>
                  <pic:blipFill>
                    <a:blip r:embed="rId76">
                      <a:extLst>
                        <a:ext uri="{28A0092B-C50C-407E-A947-70E740481C1C}">
                          <a14:useLocalDpi xmlns:a14="http://schemas.microsoft.com/office/drawing/2010/main" val="0"/>
                        </a:ext>
                      </a:extLst>
                    </a:blip>
                    <a:stretch>
                      <a:fillRect/>
                    </a:stretch>
                  </pic:blipFill>
                  <pic:spPr>
                    <a:xfrm>
                      <a:off x="0" y="0"/>
                      <a:ext cx="8761377" cy="3869608"/>
                    </a:xfrm>
                    <a:prstGeom prst="rect">
                      <a:avLst/>
                    </a:prstGeom>
                  </pic:spPr>
                </pic:pic>
              </a:graphicData>
            </a:graphic>
          </wp:inline>
        </w:drawing>
      </w:r>
    </w:p>
    <w:p w14:paraId="36AE6E6B" w14:textId="365A91FD" w:rsidR="740F7F2C" w:rsidRDefault="740F7F2C" w:rsidP="0097220A">
      <w:pPr>
        <w:pStyle w:val="Heading1"/>
      </w:pPr>
      <w:bookmarkStart w:id="102" w:name="_Resource_14:_The"/>
      <w:bookmarkStart w:id="103" w:name="_Resource_14_–"/>
      <w:bookmarkStart w:id="104" w:name="_Toc156834426"/>
      <w:bookmarkEnd w:id="102"/>
      <w:bookmarkEnd w:id="103"/>
      <w:r>
        <w:lastRenderedPageBreak/>
        <w:t xml:space="preserve">Resource </w:t>
      </w:r>
      <w:r w:rsidR="5956041F">
        <w:t>14</w:t>
      </w:r>
      <w:r w:rsidR="00D4370B">
        <w:t xml:space="preserve"> –</w:t>
      </w:r>
      <w:r>
        <w:t xml:space="preserve"> </w:t>
      </w:r>
      <w:r w:rsidR="00D4370B">
        <w:t>t</w:t>
      </w:r>
      <w:r w:rsidR="7841DCEC">
        <w:t>he zoom strategy</w:t>
      </w:r>
      <w:bookmarkEnd w:id="104"/>
    </w:p>
    <w:p w14:paraId="6F1305BB" w14:textId="28284691" w:rsidR="740F7F2C" w:rsidRDefault="7841DCEC" w:rsidP="56843201">
      <w:r>
        <w:rPr>
          <w:noProof/>
        </w:rPr>
        <w:drawing>
          <wp:inline distT="0" distB="0" distL="0" distR="0" wp14:anchorId="40A6FFB8" wp14:editId="70D1F87D">
            <wp:extent cx="6535116" cy="4819652"/>
            <wp:effectExtent l="0" t="0" r="0" b="0"/>
            <wp:docPr id="1700335983" name="Picture 1700335983" descr="A visual representation of the 'ZOOM strategy' for calculating elapsed times.&#10;Start time &#10;An arrow going across the top of the Z represents minutes.&#10;An arrow going down the diagonal of the z represents hours.&#10;An arrow going across the bottom of the z represents minutes.&#10;Finis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35983" name="Picture 1700335983" descr="A visual representation of the 'ZOOM strategy' for calculating elapsed times.&#10;Start time &#10;An arrow going across the top of the Z represents minutes.&#10;An arrow going down the diagonal of the z represents hours.&#10;An arrow going across the bottom of the z represents minutes.&#10;Finish time"/>
                    <pic:cNvPicPr/>
                  </pic:nvPicPr>
                  <pic:blipFill>
                    <a:blip r:embed="rId77">
                      <a:extLst>
                        <a:ext uri="{28A0092B-C50C-407E-A947-70E740481C1C}">
                          <a14:useLocalDpi xmlns:a14="http://schemas.microsoft.com/office/drawing/2010/main" val="0"/>
                        </a:ext>
                      </a:extLst>
                    </a:blip>
                    <a:stretch>
                      <a:fillRect/>
                    </a:stretch>
                  </pic:blipFill>
                  <pic:spPr>
                    <a:xfrm>
                      <a:off x="0" y="0"/>
                      <a:ext cx="6535116" cy="4819652"/>
                    </a:xfrm>
                    <a:prstGeom prst="rect">
                      <a:avLst/>
                    </a:prstGeom>
                  </pic:spPr>
                </pic:pic>
              </a:graphicData>
            </a:graphic>
          </wp:inline>
        </w:drawing>
      </w:r>
    </w:p>
    <w:p w14:paraId="1594E1CB" w14:textId="5AEBEA78" w:rsidR="000201DA" w:rsidRDefault="000201DA" w:rsidP="000201DA">
      <w:pPr>
        <w:rPr>
          <w:rFonts w:eastAsia="Arial"/>
          <w:color w:val="000000" w:themeColor="text1"/>
        </w:rPr>
      </w:pPr>
      <w:r>
        <w:rPr>
          <w:rFonts w:eastAsia="Arial"/>
          <w:color w:val="000000" w:themeColor="text1"/>
        </w:rPr>
        <w:br w:type="page"/>
      </w:r>
    </w:p>
    <w:p w14:paraId="36D0B581" w14:textId="7F03B6B8" w:rsidR="740F7F2C" w:rsidRDefault="7841DCEC" w:rsidP="0097220A">
      <w:pPr>
        <w:pStyle w:val="Heading1"/>
      </w:pPr>
      <w:bookmarkStart w:id="105" w:name="_Resource_15:_Elapsed"/>
      <w:bookmarkStart w:id="106" w:name="_Resource_15_–"/>
      <w:bookmarkStart w:id="107" w:name="_Toc156834427"/>
      <w:bookmarkEnd w:id="105"/>
      <w:bookmarkEnd w:id="106"/>
      <w:r>
        <w:lastRenderedPageBreak/>
        <w:t xml:space="preserve">Resource </w:t>
      </w:r>
      <w:r w:rsidR="2219F5BA">
        <w:t>15</w:t>
      </w:r>
      <w:r w:rsidR="00D4370B">
        <w:t xml:space="preserve"> –</w:t>
      </w:r>
      <w:r>
        <w:t xml:space="preserve"> </w:t>
      </w:r>
      <w:r w:rsidR="00D4370B">
        <w:t>e</w:t>
      </w:r>
      <w:r>
        <w:t>lapsed timecards</w:t>
      </w:r>
      <w:bookmarkEnd w:id="107"/>
    </w:p>
    <w:p w14:paraId="560EB71C" w14:textId="13871C4D" w:rsidR="740F7F2C" w:rsidRDefault="35D38F76" w:rsidP="5826FF5A">
      <w:r>
        <w:rPr>
          <w:noProof/>
        </w:rPr>
        <w:drawing>
          <wp:inline distT="0" distB="0" distL="0" distR="0" wp14:anchorId="251EF931" wp14:editId="09870FB1">
            <wp:extent cx="9112049" cy="4499074"/>
            <wp:effectExtent l="0" t="0" r="0" b="0"/>
            <wp:docPr id="1415513205" name="Picture 1415513205" descr="8 cards with elapsed time problems.&#10;&#10;How much time has elapsed from 9:15 am to 4:30 pm?&#10;&#10;How much time has elapsed from 6:45 am to 1:20 pm?&#10;&#10;How much time has elapsed from 11:00 am to 7:35 pm?&#10;&#10;How much time has elapsed from 5:20 am to 8:30 pm?&#10;&#10;How much time has elapsed from 0915 hours to 2230 hours?&#10;&#10;Phil went mountain bike riding from 1010 hours until 1725 hours. How much time has elapsed?&#10;&#10;David departs school at 1515 hours. He does not arrive home from afternoon activities until 1920 hours. How much time has elapsed?&#10;&#10;Sophie finished swimming training at 8:15 am. She trained for 2 hours and 25 minutes. What time did she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13205" name="Picture 1415513205" descr="8 cards with elapsed time problems.&#10;&#10;How much time has elapsed from 9:15 am to 4:30 pm?&#10;&#10;How much time has elapsed from 6:45 am to 1:20 pm?&#10;&#10;How much time has elapsed from 11:00 am to 7:35 pm?&#10;&#10;How much time has elapsed from 5:20 am to 8:30 pm?&#10;&#10;How much time has elapsed from 0915 hours to 2230 hours?&#10;&#10;Phil went mountain bike riding from 1010 hours until 1725 hours. How much time has elapsed?&#10;&#10;David departs school at 1515 hours. He does not arrive home from afternoon activities until 1920 hours. How much time has elapsed?&#10;&#10;Sophie finished swimming training at 8:15 am. She trained for 2 hours and 25 minutes. What time did she start?"/>
                    <pic:cNvPicPr/>
                  </pic:nvPicPr>
                  <pic:blipFill>
                    <a:blip r:embed="rId78">
                      <a:extLst>
                        <a:ext uri="{28A0092B-C50C-407E-A947-70E740481C1C}">
                          <a14:useLocalDpi xmlns:a14="http://schemas.microsoft.com/office/drawing/2010/main" val="0"/>
                        </a:ext>
                      </a:extLst>
                    </a:blip>
                    <a:stretch>
                      <a:fillRect/>
                    </a:stretch>
                  </pic:blipFill>
                  <pic:spPr>
                    <a:xfrm>
                      <a:off x="0" y="0"/>
                      <a:ext cx="9112049" cy="4499074"/>
                    </a:xfrm>
                    <a:prstGeom prst="rect">
                      <a:avLst/>
                    </a:prstGeom>
                  </pic:spPr>
                </pic:pic>
              </a:graphicData>
            </a:graphic>
          </wp:inline>
        </w:drawing>
      </w:r>
    </w:p>
    <w:p w14:paraId="546F5418" w14:textId="5E7908F2" w:rsidR="000201DA" w:rsidRDefault="000201DA" w:rsidP="000201DA">
      <w:pPr>
        <w:rPr>
          <w:rFonts w:eastAsia="Arial"/>
          <w:color w:val="000000" w:themeColor="text1"/>
        </w:rPr>
      </w:pPr>
      <w:r>
        <w:rPr>
          <w:rFonts w:eastAsia="Arial"/>
          <w:color w:val="000000" w:themeColor="text1"/>
        </w:rPr>
        <w:br w:type="page"/>
      </w:r>
    </w:p>
    <w:p w14:paraId="09E56A83" w14:textId="643D7B8F" w:rsidR="740F7F2C" w:rsidRDefault="740F7F2C" w:rsidP="0097220A">
      <w:pPr>
        <w:pStyle w:val="Heading1"/>
      </w:pPr>
      <w:bookmarkStart w:id="108" w:name="_Resource_16:_Using"/>
      <w:bookmarkStart w:id="109" w:name="_Resource_16_–"/>
      <w:bookmarkStart w:id="110" w:name="_Toc156834428"/>
      <w:bookmarkEnd w:id="108"/>
      <w:bookmarkEnd w:id="109"/>
      <w:r>
        <w:lastRenderedPageBreak/>
        <w:t xml:space="preserve">Resource </w:t>
      </w:r>
      <w:r w:rsidR="560963F4">
        <w:t>16</w:t>
      </w:r>
      <w:r w:rsidR="00D4370B">
        <w:t xml:space="preserve"> –</w:t>
      </w:r>
      <w:r>
        <w:t xml:space="preserve"> </w:t>
      </w:r>
      <w:r w:rsidR="00D4370B">
        <w:t>u</w:t>
      </w:r>
      <w:r>
        <w:t>sing Google Maps</w:t>
      </w:r>
      <w:bookmarkEnd w:id="110"/>
    </w:p>
    <w:p w14:paraId="56C0ADED" w14:textId="10EC7536" w:rsidR="740F7F2C" w:rsidRDefault="740F7F2C" w:rsidP="23DEC218">
      <w:r>
        <w:rPr>
          <w:noProof/>
        </w:rPr>
        <w:drawing>
          <wp:inline distT="0" distB="0" distL="0" distR="0" wp14:anchorId="2E1E70DF" wp14:editId="0FD33E30">
            <wp:extent cx="6310666" cy="4404320"/>
            <wp:effectExtent l="0" t="0" r="0" b="0"/>
            <wp:docPr id="847372889" name="Picture 847372889" descr="A screenshot from Google maps. The starting point and destination are highlighted in a green box and the directions are highlighted in a red box. The journey on the map is highlighted in an orange box. &#10;Questions at the bottom are as follows:&#10;What does the red box show?&#10;What is shown in the orange box?&#10;Inside the green box, what address is the starting location?&#10;Inside the green box, what address is the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72889" name="Picture 847372889" descr="A screenshot from Google maps. The starting point and destination are highlighted in a green box and the directions are highlighted in a red box. The journey on the map is highlighted in an orange box. &#10;Questions at the bottom are as follows:&#10;What does the red box show?&#10;What is shown in the orange box?&#10;Inside the green box, what address is the starting location?&#10;Inside the green box, what address is the destination?"/>
                    <pic:cNvPicPr/>
                  </pic:nvPicPr>
                  <pic:blipFill>
                    <a:blip r:embed="rId79">
                      <a:extLst>
                        <a:ext uri="{28A0092B-C50C-407E-A947-70E740481C1C}">
                          <a14:useLocalDpi xmlns:a14="http://schemas.microsoft.com/office/drawing/2010/main" val="0"/>
                        </a:ext>
                      </a:extLst>
                    </a:blip>
                    <a:stretch>
                      <a:fillRect/>
                    </a:stretch>
                  </pic:blipFill>
                  <pic:spPr>
                    <a:xfrm>
                      <a:off x="0" y="0"/>
                      <a:ext cx="6310666" cy="4404320"/>
                    </a:xfrm>
                    <a:prstGeom prst="rect">
                      <a:avLst/>
                    </a:prstGeom>
                  </pic:spPr>
                </pic:pic>
              </a:graphicData>
            </a:graphic>
          </wp:inline>
        </w:drawing>
      </w:r>
    </w:p>
    <w:p w14:paraId="6B4FDE17" w14:textId="6EFBA0A4" w:rsidR="30D570C9" w:rsidRDefault="30D570C9" w:rsidP="00D94531">
      <w:pPr>
        <w:pStyle w:val="Imageattributioncaption"/>
        <w:rPr>
          <w:rFonts w:eastAsia="Calibri"/>
        </w:rPr>
      </w:pPr>
      <w:r w:rsidRPr="5826FF5A">
        <w:t>Image source from Google Maps; Glen Innes Public School to Bush Capital Lodge</w:t>
      </w:r>
      <w:r w:rsidR="00411F6C">
        <w:t>.</w:t>
      </w:r>
      <w:r w:rsidRPr="5826FF5A">
        <w:t xml:space="preserve"> </w:t>
      </w:r>
    </w:p>
    <w:p w14:paraId="083817A5" w14:textId="240E6869" w:rsidR="740F7F2C" w:rsidRDefault="740F7F2C" w:rsidP="0097220A">
      <w:pPr>
        <w:pStyle w:val="Heading1"/>
      </w:pPr>
      <w:bookmarkStart w:id="111" w:name="_Resource_17:_Excursion"/>
      <w:bookmarkStart w:id="112" w:name="_Resource_17_–"/>
      <w:bookmarkStart w:id="113" w:name="_Toc156834429"/>
      <w:bookmarkEnd w:id="111"/>
      <w:bookmarkEnd w:id="112"/>
      <w:r>
        <w:lastRenderedPageBreak/>
        <w:t xml:space="preserve">Resource </w:t>
      </w:r>
      <w:r w:rsidR="3F01C764">
        <w:t>17</w:t>
      </w:r>
      <w:r w:rsidR="00D4370B">
        <w:t xml:space="preserve"> –</w:t>
      </w:r>
      <w:r>
        <w:t xml:space="preserve"> </w:t>
      </w:r>
      <w:r w:rsidR="00D4370B">
        <w:t>e</w:t>
      </w:r>
      <w:r>
        <w:t>xcursion planning</w:t>
      </w:r>
      <w:bookmarkEnd w:id="113"/>
    </w:p>
    <w:p w14:paraId="7A1D6478" w14:textId="570EDB5B" w:rsidR="00411F6C" w:rsidRPr="00C725AE" w:rsidRDefault="625073FD" w:rsidP="00411F6C">
      <w:r>
        <w:rPr>
          <w:noProof/>
        </w:rPr>
        <w:drawing>
          <wp:inline distT="0" distB="0" distL="0" distR="0" wp14:anchorId="6122A1D0" wp14:editId="1B8C652B">
            <wp:extent cx="6319157" cy="4871016"/>
            <wp:effectExtent l="0" t="0" r="5715" b="6350"/>
            <wp:docPr id="1609944720" name="Picture 1609944720" descr="A timetable for students to use when planning the school's excursion.&#10;There are 25 rows. The first row contains the following headings: 12 hour, 24 hour, Monday, Tuesday, Wednesday, Thursday.&#10;The other 24 rows are blank. Some of the 12 and 24 hours times are filled to show a timetable where each row represents an hour.&#10;Criteria.&#10;The following criteria must be met in the excursion.&#10;Students will be staying at Bush Capital Lodge&#10;191 Dryandra St, O’Connor, ACT&#10;At least 9 hours of sleep each night&#10;60 minutes lunch ever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44720" name="Picture 1609944720" descr="A timetable for students to use when planning the school's excursion.&#10;There are 25 rows. The first row contains the following headings: 12 hour, 24 hour, Monday, Tuesday, Wednesday, Thursday.&#10;The other 24 rows are blank. Some of the 12 and 24 hours times are filled to show a timetable where each row represents an hour.&#10;Criteria.&#10;The following criteria must be met in the excursion.&#10;Students will be staying at Bush Capital Lodge&#10;191 Dryandra St, O’Connor, ACT&#10;At least 9 hours of sleep each night&#10;60 minutes lunch every day"/>
                    <pic:cNvPicPr/>
                  </pic:nvPicPr>
                  <pic:blipFill>
                    <a:blip r:embed="rId80">
                      <a:extLst>
                        <a:ext uri="{28A0092B-C50C-407E-A947-70E740481C1C}">
                          <a14:useLocalDpi xmlns:a14="http://schemas.microsoft.com/office/drawing/2010/main" val="0"/>
                        </a:ext>
                      </a:extLst>
                    </a:blip>
                    <a:stretch>
                      <a:fillRect/>
                    </a:stretch>
                  </pic:blipFill>
                  <pic:spPr>
                    <a:xfrm>
                      <a:off x="0" y="0"/>
                      <a:ext cx="6329448" cy="4878949"/>
                    </a:xfrm>
                    <a:prstGeom prst="rect">
                      <a:avLst/>
                    </a:prstGeom>
                  </pic:spPr>
                </pic:pic>
              </a:graphicData>
            </a:graphic>
          </wp:inline>
        </w:drawing>
      </w:r>
      <w:r w:rsidR="00411F6C">
        <w:rPr>
          <w:rFonts w:eastAsia="Arial"/>
          <w:color w:val="000000" w:themeColor="text1"/>
        </w:rPr>
        <w:br w:type="page"/>
      </w:r>
    </w:p>
    <w:p w14:paraId="4A5508CE" w14:textId="77777777" w:rsidR="00A10DF1" w:rsidRDefault="00A10DF1" w:rsidP="00F449A9">
      <w:pPr>
        <w:pStyle w:val="Heading1"/>
      </w:pPr>
      <w:bookmarkStart w:id="114" w:name="_Toc156834430"/>
      <w:r>
        <w:lastRenderedPageBreak/>
        <w:t>Syllabus outcomes and content</w:t>
      </w:r>
      <w:bookmarkEnd w:id="114"/>
    </w:p>
    <w:p w14:paraId="3FE05B15" w14:textId="1CF3FBC8" w:rsidR="00ED48F2" w:rsidRPr="00C725AE" w:rsidRDefault="004A30F9" w:rsidP="00C725AE">
      <w:r w:rsidRPr="00C725AE">
        <w:t xml:space="preserve">The table below outlines the </w:t>
      </w:r>
      <w:hyperlink r:id="rId81">
        <w:r w:rsidRPr="00C725AE">
          <w:rPr>
            <w:rStyle w:val="Hyperlink"/>
          </w:rPr>
          <w:t>syllabus outcomes</w:t>
        </w:r>
      </w:hyperlink>
      <w:r w:rsidRPr="00C725AE">
        <w:t xml:space="preserve"> and range of relevant syllabus content covered in this unit. Content is linked to </w:t>
      </w:r>
      <w:hyperlink r:id="rId82">
        <w:r w:rsidRPr="00C725AE">
          <w:rPr>
            <w:rStyle w:val="Hyperlink"/>
          </w:rPr>
          <w:t>National Numeracy Learning Progression</w:t>
        </w:r>
      </w:hyperlink>
      <w:r w:rsidRPr="00C725AE">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73"/>
        <w:gridCol w:w="474"/>
        <w:gridCol w:w="474"/>
        <w:gridCol w:w="474"/>
        <w:gridCol w:w="474"/>
        <w:gridCol w:w="474"/>
        <w:gridCol w:w="474"/>
        <w:gridCol w:w="474"/>
        <w:gridCol w:w="474"/>
      </w:tblGrid>
      <w:tr w:rsidR="00D4370B" w14:paraId="23FC4928" w14:textId="77777777" w:rsidTr="00D4370B">
        <w:trPr>
          <w:cnfStyle w:val="100000000000" w:firstRow="1" w:lastRow="0" w:firstColumn="0" w:lastColumn="0" w:oddVBand="0" w:evenVBand="0" w:oddHBand="0" w:evenHBand="0" w:firstRowFirstColumn="0" w:firstRowLastColumn="0" w:lastRowFirstColumn="0" w:lastRowLastColumn="0"/>
        </w:trPr>
        <w:tc>
          <w:tcPr>
            <w:tcW w:w="10773" w:type="dxa"/>
            <w:tcBorders>
              <w:bottom w:val="single" w:sz="2" w:space="0" w:color="auto"/>
            </w:tcBorders>
          </w:tcPr>
          <w:p w14:paraId="5A1A8473" w14:textId="413EB798" w:rsidR="00BC5530" w:rsidRDefault="00BC5530" w:rsidP="00BC5530">
            <w:bookmarkStart w:id="115" w:name="_Hlk135749027"/>
            <w:r w:rsidRPr="00BC5530">
              <w:t>Outcomes and content</w:t>
            </w:r>
          </w:p>
        </w:tc>
        <w:tc>
          <w:tcPr>
            <w:tcW w:w="474" w:type="dxa"/>
            <w:tcBorders>
              <w:bottom w:val="single" w:sz="2" w:space="0" w:color="auto"/>
            </w:tcBorders>
          </w:tcPr>
          <w:p w14:paraId="46580AF7" w14:textId="76031A37" w:rsidR="00BC5530" w:rsidRDefault="00BC5530" w:rsidP="00BC5530">
            <w:r>
              <w:t>1</w:t>
            </w:r>
          </w:p>
        </w:tc>
        <w:tc>
          <w:tcPr>
            <w:tcW w:w="474" w:type="dxa"/>
            <w:tcBorders>
              <w:bottom w:val="single" w:sz="2" w:space="0" w:color="auto"/>
            </w:tcBorders>
          </w:tcPr>
          <w:p w14:paraId="3AA981BE" w14:textId="7011B20E" w:rsidR="00BC5530" w:rsidRDefault="00BC5530" w:rsidP="00BC5530">
            <w:r>
              <w:t>2</w:t>
            </w:r>
          </w:p>
        </w:tc>
        <w:tc>
          <w:tcPr>
            <w:tcW w:w="474" w:type="dxa"/>
            <w:tcBorders>
              <w:bottom w:val="single" w:sz="2" w:space="0" w:color="auto"/>
            </w:tcBorders>
          </w:tcPr>
          <w:p w14:paraId="13E331F7" w14:textId="71E8A983" w:rsidR="00BC5530" w:rsidRDefault="00BC5530" w:rsidP="00BC5530">
            <w:r>
              <w:t>3</w:t>
            </w:r>
          </w:p>
        </w:tc>
        <w:tc>
          <w:tcPr>
            <w:tcW w:w="474" w:type="dxa"/>
            <w:tcBorders>
              <w:bottom w:val="single" w:sz="2" w:space="0" w:color="auto"/>
            </w:tcBorders>
          </w:tcPr>
          <w:p w14:paraId="0E007F57" w14:textId="05BBEC1F" w:rsidR="00BC5530" w:rsidRDefault="00BC5530" w:rsidP="00BC5530">
            <w:r>
              <w:t>4</w:t>
            </w:r>
          </w:p>
        </w:tc>
        <w:tc>
          <w:tcPr>
            <w:tcW w:w="474" w:type="dxa"/>
            <w:tcBorders>
              <w:bottom w:val="single" w:sz="2" w:space="0" w:color="auto"/>
            </w:tcBorders>
          </w:tcPr>
          <w:p w14:paraId="4421DF55" w14:textId="155E1989" w:rsidR="00BC5530" w:rsidRDefault="00BC5530" w:rsidP="00BC5530">
            <w:r>
              <w:t>5</w:t>
            </w:r>
          </w:p>
        </w:tc>
        <w:tc>
          <w:tcPr>
            <w:tcW w:w="474" w:type="dxa"/>
            <w:tcBorders>
              <w:bottom w:val="single" w:sz="2" w:space="0" w:color="auto"/>
            </w:tcBorders>
          </w:tcPr>
          <w:p w14:paraId="62819898" w14:textId="5606600E" w:rsidR="00BC5530" w:rsidRDefault="00BC5530" w:rsidP="00BC5530">
            <w:r>
              <w:t>6</w:t>
            </w:r>
          </w:p>
        </w:tc>
        <w:tc>
          <w:tcPr>
            <w:tcW w:w="474" w:type="dxa"/>
            <w:tcBorders>
              <w:bottom w:val="single" w:sz="2" w:space="0" w:color="auto"/>
            </w:tcBorders>
          </w:tcPr>
          <w:p w14:paraId="20C7DB75" w14:textId="4D9FD745" w:rsidR="00BC5530" w:rsidRDefault="00BC5530" w:rsidP="00BC5530">
            <w:r>
              <w:t>7</w:t>
            </w:r>
          </w:p>
        </w:tc>
        <w:tc>
          <w:tcPr>
            <w:tcW w:w="474" w:type="dxa"/>
          </w:tcPr>
          <w:p w14:paraId="2E3AE1FC" w14:textId="08125846" w:rsidR="00BC5530" w:rsidRDefault="00BC5530" w:rsidP="00BC5530">
            <w:r>
              <w:t>8</w:t>
            </w:r>
          </w:p>
        </w:tc>
      </w:tr>
      <w:tr w:rsidR="00D4370B" w14:paraId="3D2332D0" w14:textId="77777777" w:rsidTr="00DA1D7A">
        <w:tc>
          <w:tcPr>
            <w:tcW w:w="10773" w:type="dxa"/>
            <w:tcBorders>
              <w:top w:val="single" w:sz="2" w:space="0" w:color="auto"/>
              <w:right w:val="nil"/>
            </w:tcBorders>
            <w:shd w:val="clear" w:color="auto" w:fill="EBEBEB"/>
          </w:tcPr>
          <w:p w14:paraId="1729A5AA" w14:textId="14053293" w:rsidR="00BC5530" w:rsidRPr="00BC5530" w:rsidRDefault="00C419D7" w:rsidP="00BC5530">
            <w:pPr>
              <w:rPr>
                <w:b/>
              </w:rPr>
            </w:pPr>
            <w:bookmarkStart w:id="116" w:name="_Hlk142486652"/>
            <w:r>
              <w:rPr>
                <w:b/>
              </w:rPr>
              <w:t>Additive relations B</w:t>
            </w:r>
            <w:r w:rsidR="004D746D">
              <w:rPr>
                <w:b/>
              </w:rPr>
              <w:t>:</w:t>
            </w:r>
            <w:r w:rsidR="00BC5530" w:rsidRPr="00BC5530">
              <w:rPr>
                <w:b/>
              </w:rPr>
              <w:t xml:space="preserve"> </w:t>
            </w:r>
            <w:r w:rsidR="004D746D" w:rsidRPr="004D746D">
              <w:t>Choose and use efficient strategies to solve addition and subtraction problems</w:t>
            </w:r>
          </w:p>
          <w:p w14:paraId="208F3762" w14:textId="39E88999" w:rsidR="00BC5530" w:rsidRDefault="00BC5530" w:rsidP="00BC5530">
            <w:r w:rsidRPr="00BC5530">
              <w:rPr>
                <w:b/>
              </w:rPr>
              <w:t>[MAO-WM-01, MA2-</w:t>
            </w:r>
            <w:r w:rsidR="004D746D">
              <w:rPr>
                <w:b/>
              </w:rPr>
              <w:t>AR</w:t>
            </w:r>
            <w:r w:rsidRPr="00BC5530">
              <w:rPr>
                <w:b/>
              </w:rPr>
              <w:t>-01]</w:t>
            </w:r>
          </w:p>
        </w:tc>
        <w:tc>
          <w:tcPr>
            <w:tcW w:w="474" w:type="dxa"/>
            <w:tcBorders>
              <w:top w:val="single" w:sz="2" w:space="0" w:color="auto"/>
              <w:left w:val="nil"/>
              <w:right w:val="nil"/>
            </w:tcBorders>
            <w:shd w:val="clear" w:color="auto" w:fill="EBEBEB"/>
          </w:tcPr>
          <w:p w14:paraId="314C78C1" w14:textId="77777777" w:rsidR="00BC5530" w:rsidRDefault="00BC5530" w:rsidP="00BC5530"/>
        </w:tc>
        <w:tc>
          <w:tcPr>
            <w:tcW w:w="474" w:type="dxa"/>
            <w:tcBorders>
              <w:top w:val="single" w:sz="2" w:space="0" w:color="auto"/>
              <w:left w:val="nil"/>
              <w:right w:val="nil"/>
            </w:tcBorders>
            <w:shd w:val="clear" w:color="auto" w:fill="EBEBEB"/>
          </w:tcPr>
          <w:p w14:paraId="5DC148E5" w14:textId="77777777" w:rsidR="00BC5530" w:rsidRDefault="00BC5530" w:rsidP="00BC5530"/>
        </w:tc>
        <w:tc>
          <w:tcPr>
            <w:tcW w:w="474" w:type="dxa"/>
            <w:tcBorders>
              <w:top w:val="single" w:sz="2" w:space="0" w:color="auto"/>
              <w:left w:val="nil"/>
              <w:right w:val="nil"/>
            </w:tcBorders>
            <w:shd w:val="clear" w:color="auto" w:fill="EBEBEB"/>
          </w:tcPr>
          <w:p w14:paraId="5B166FA7" w14:textId="77777777" w:rsidR="00BC5530" w:rsidRDefault="00BC5530" w:rsidP="00BC5530"/>
        </w:tc>
        <w:tc>
          <w:tcPr>
            <w:tcW w:w="474" w:type="dxa"/>
            <w:tcBorders>
              <w:top w:val="single" w:sz="2" w:space="0" w:color="auto"/>
              <w:left w:val="nil"/>
              <w:right w:val="nil"/>
            </w:tcBorders>
            <w:shd w:val="clear" w:color="auto" w:fill="EBEBEB"/>
          </w:tcPr>
          <w:p w14:paraId="06C63A2E" w14:textId="77777777" w:rsidR="00BC5530" w:rsidRDefault="00BC5530" w:rsidP="00BC5530"/>
        </w:tc>
        <w:tc>
          <w:tcPr>
            <w:tcW w:w="474" w:type="dxa"/>
            <w:tcBorders>
              <w:top w:val="single" w:sz="2" w:space="0" w:color="auto"/>
              <w:left w:val="nil"/>
              <w:right w:val="nil"/>
            </w:tcBorders>
            <w:shd w:val="clear" w:color="auto" w:fill="EBEBEB"/>
          </w:tcPr>
          <w:p w14:paraId="7DB2A863" w14:textId="77777777" w:rsidR="00BC5530" w:rsidRDefault="00BC5530" w:rsidP="00BC5530"/>
        </w:tc>
        <w:tc>
          <w:tcPr>
            <w:tcW w:w="474" w:type="dxa"/>
            <w:tcBorders>
              <w:top w:val="single" w:sz="2" w:space="0" w:color="auto"/>
              <w:left w:val="nil"/>
              <w:right w:val="nil"/>
            </w:tcBorders>
            <w:shd w:val="clear" w:color="auto" w:fill="EBEBEB"/>
          </w:tcPr>
          <w:p w14:paraId="49F2C837" w14:textId="77777777" w:rsidR="00BC5530" w:rsidRDefault="00BC5530" w:rsidP="00BC5530"/>
        </w:tc>
        <w:tc>
          <w:tcPr>
            <w:tcW w:w="474" w:type="dxa"/>
            <w:tcBorders>
              <w:top w:val="single" w:sz="2" w:space="0" w:color="auto"/>
              <w:left w:val="nil"/>
              <w:right w:val="nil"/>
            </w:tcBorders>
            <w:shd w:val="clear" w:color="auto" w:fill="EBEBEB"/>
          </w:tcPr>
          <w:p w14:paraId="01F7AF57" w14:textId="77777777" w:rsidR="00BC5530" w:rsidRDefault="00BC5530" w:rsidP="00BC5530"/>
        </w:tc>
        <w:tc>
          <w:tcPr>
            <w:tcW w:w="474" w:type="dxa"/>
            <w:tcBorders>
              <w:left w:val="nil"/>
            </w:tcBorders>
            <w:shd w:val="clear" w:color="auto" w:fill="EBEBEB"/>
          </w:tcPr>
          <w:p w14:paraId="160E496A" w14:textId="77777777" w:rsidR="00BC5530" w:rsidRDefault="00BC5530" w:rsidP="00BC5530"/>
        </w:tc>
      </w:tr>
      <w:tr w:rsidR="00BC5530" w14:paraId="253DF682" w14:textId="77777777" w:rsidTr="00D4370B">
        <w:tc>
          <w:tcPr>
            <w:tcW w:w="10773" w:type="dxa"/>
          </w:tcPr>
          <w:p w14:paraId="0A61351A" w14:textId="13BACAAC" w:rsidR="00BC5530" w:rsidRDefault="506DC741" w:rsidP="58406640">
            <w:pPr>
              <w:pStyle w:val="ListBullet"/>
            </w:pPr>
            <w:r>
              <w:t>Solve multistep word problems, including problems that require more than one operation</w:t>
            </w:r>
          </w:p>
        </w:tc>
        <w:tc>
          <w:tcPr>
            <w:tcW w:w="474" w:type="dxa"/>
          </w:tcPr>
          <w:p w14:paraId="4E3ECA43" w14:textId="77777777" w:rsidR="00BC5530" w:rsidRDefault="00BC5530" w:rsidP="00BC5530"/>
        </w:tc>
        <w:tc>
          <w:tcPr>
            <w:tcW w:w="474" w:type="dxa"/>
          </w:tcPr>
          <w:p w14:paraId="59E23F6F" w14:textId="77777777" w:rsidR="00BC5530" w:rsidRDefault="00BC5530" w:rsidP="00BC5530"/>
        </w:tc>
        <w:tc>
          <w:tcPr>
            <w:tcW w:w="474" w:type="dxa"/>
          </w:tcPr>
          <w:p w14:paraId="57A87005" w14:textId="77777777" w:rsidR="00BC5530" w:rsidRDefault="00BC5530" w:rsidP="00BC5530"/>
        </w:tc>
        <w:tc>
          <w:tcPr>
            <w:tcW w:w="474" w:type="dxa"/>
          </w:tcPr>
          <w:p w14:paraId="73DE62D4" w14:textId="08A1018E" w:rsidR="00BC5530" w:rsidRDefault="00BC5530" w:rsidP="00BC5530"/>
        </w:tc>
        <w:tc>
          <w:tcPr>
            <w:tcW w:w="474" w:type="dxa"/>
          </w:tcPr>
          <w:p w14:paraId="35825840" w14:textId="3A59CEE4" w:rsidR="00BC5530" w:rsidRDefault="679EE465" w:rsidP="00BC5530">
            <w:r>
              <w:t>x</w:t>
            </w:r>
          </w:p>
        </w:tc>
        <w:tc>
          <w:tcPr>
            <w:tcW w:w="474" w:type="dxa"/>
          </w:tcPr>
          <w:p w14:paraId="64806531" w14:textId="20370141" w:rsidR="00BC5530" w:rsidRDefault="61384E01" w:rsidP="00BC5530">
            <w:r>
              <w:t>x</w:t>
            </w:r>
          </w:p>
        </w:tc>
        <w:tc>
          <w:tcPr>
            <w:tcW w:w="474" w:type="dxa"/>
          </w:tcPr>
          <w:p w14:paraId="2CB6EFC1" w14:textId="77777777" w:rsidR="00BC5530" w:rsidRDefault="00BC5530" w:rsidP="00BC5530"/>
        </w:tc>
        <w:tc>
          <w:tcPr>
            <w:tcW w:w="474" w:type="dxa"/>
          </w:tcPr>
          <w:p w14:paraId="0118889F" w14:textId="7BB84439" w:rsidR="00BC5530" w:rsidRDefault="00BC5530" w:rsidP="00BC5530"/>
        </w:tc>
      </w:tr>
      <w:tr w:rsidR="00BC5530" w14:paraId="24F9FEF5" w14:textId="77777777" w:rsidTr="00D4370B">
        <w:tc>
          <w:tcPr>
            <w:tcW w:w="10773" w:type="dxa"/>
            <w:tcBorders>
              <w:bottom w:val="single" w:sz="2" w:space="0" w:color="auto"/>
            </w:tcBorders>
          </w:tcPr>
          <w:p w14:paraId="55269C4A" w14:textId="66DBF286" w:rsidR="00BC5530" w:rsidRDefault="506DC741" w:rsidP="58406640">
            <w:pPr>
              <w:pStyle w:val="ListBullet"/>
            </w:pPr>
            <w:r>
              <w:t>Compare, evaluate and communicate strategies used to solve addition and subtraction problems</w:t>
            </w:r>
          </w:p>
        </w:tc>
        <w:tc>
          <w:tcPr>
            <w:tcW w:w="474" w:type="dxa"/>
            <w:tcBorders>
              <w:bottom w:val="single" w:sz="2" w:space="0" w:color="auto"/>
            </w:tcBorders>
          </w:tcPr>
          <w:p w14:paraId="454697AA" w14:textId="77777777" w:rsidR="00BC5530" w:rsidRDefault="00BC5530" w:rsidP="00BC5530"/>
        </w:tc>
        <w:tc>
          <w:tcPr>
            <w:tcW w:w="474" w:type="dxa"/>
            <w:tcBorders>
              <w:bottom w:val="single" w:sz="2" w:space="0" w:color="auto"/>
            </w:tcBorders>
          </w:tcPr>
          <w:p w14:paraId="40352F92" w14:textId="77777777" w:rsidR="00BC5530" w:rsidRDefault="00BC5530" w:rsidP="00BC5530"/>
        </w:tc>
        <w:tc>
          <w:tcPr>
            <w:tcW w:w="474" w:type="dxa"/>
            <w:tcBorders>
              <w:bottom w:val="single" w:sz="2" w:space="0" w:color="auto"/>
            </w:tcBorders>
          </w:tcPr>
          <w:p w14:paraId="536ED392" w14:textId="77777777" w:rsidR="00BC5530" w:rsidRDefault="00BC5530" w:rsidP="00BC5530"/>
        </w:tc>
        <w:tc>
          <w:tcPr>
            <w:tcW w:w="474" w:type="dxa"/>
            <w:tcBorders>
              <w:bottom w:val="single" w:sz="2" w:space="0" w:color="auto"/>
            </w:tcBorders>
          </w:tcPr>
          <w:p w14:paraId="5DB77894" w14:textId="77777777" w:rsidR="00BC5530" w:rsidRDefault="00BC5530" w:rsidP="00BC5530"/>
        </w:tc>
        <w:tc>
          <w:tcPr>
            <w:tcW w:w="474" w:type="dxa"/>
            <w:tcBorders>
              <w:bottom w:val="single" w:sz="2" w:space="0" w:color="auto"/>
            </w:tcBorders>
          </w:tcPr>
          <w:p w14:paraId="6299BF39" w14:textId="48DD95E5" w:rsidR="00BC5530" w:rsidRDefault="1A4FBA8A" w:rsidP="00BC5530">
            <w:r>
              <w:t>x</w:t>
            </w:r>
          </w:p>
        </w:tc>
        <w:tc>
          <w:tcPr>
            <w:tcW w:w="474" w:type="dxa"/>
            <w:tcBorders>
              <w:bottom w:val="single" w:sz="2" w:space="0" w:color="auto"/>
            </w:tcBorders>
          </w:tcPr>
          <w:p w14:paraId="3F49D868" w14:textId="51FCC9D2" w:rsidR="00BC5530" w:rsidRDefault="1A4FBA8A" w:rsidP="00BC5530">
            <w:r>
              <w:t>x</w:t>
            </w:r>
          </w:p>
        </w:tc>
        <w:tc>
          <w:tcPr>
            <w:tcW w:w="474" w:type="dxa"/>
            <w:tcBorders>
              <w:bottom w:val="single" w:sz="2" w:space="0" w:color="auto"/>
            </w:tcBorders>
          </w:tcPr>
          <w:p w14:paraId="0EFFDA70" w14:textId="6D2B1202" w:rsidR="00BC5530" w:rsidRDefault="574C2334" w:rsidP="00BC5530">
            <w:r>
              <w:t>x</w:t>
            </w:r>
          </w:p>
        </w:tc>
        <w:tc>
          <w:tcPr>
            <w:tcW w:w="474" w:type="dxa"/>
          </w:tcPr>
          <w:p w14:paraId="086BA733" w14:textId="77777777" w:rsidR="00BC5530" w:rsidRDefault="00BC5530" w:rsidP="00BC5530"/>
        </w:tc>
      </w:tr>
      <w:bookmarkEnd w:id="116"/>
      <w:tr w:rsidR="00D4370B" w14:paraId="018F7099" w14:textId="77777777" w:rsidTr="00DA1D7A">
        <w:tc>
          <w:tcPr>
            <w:tcW w:w="10773" w:type="dxa"/>
            <w:tcBorders>
              <w:top w:val="single" w:sz="2" w:space="0" w:color="auto"/>
              <w:right w:val="nil"/>
            </w:tcBorders>
            <w:shd w:val="clear" w:color="auto" w:fill="EBEBEB"/>
          </w:tcPr>
          <w:p w14:paraId="4F6674B3" w14:textId="0E762F79" w:rsidR="00A00860" w:rsidRDefault="00A00860" w:rsidP="00A00860">
            <w:r w:rsidRPr="00A348D5">
              <w:rPr>
                <w:b/>
                <w:bCs/>
              </w:rPr>
              <w:t>Representing quantity fractions B:</w:t>
            </w:r>
            <w:r>
              <w:t xml:space="preserve"> </w:t>
            </w:r>
            <w:r w:rsidR="002366B0" w:rsidRPr="002366B0">
              <w:t>Compare common fractions with related denominators</w:t>
            </w:r>
          </w:p>
          <w:p w14:paraId="6297786C" w14:textId="2897DB0F" w:rsidR="00BC5530" w:rsidRPr="00BC5530" w:rsidRDefault="00A00860" w:rsidP="00A00860">
            <w:pPr>
              <w:rPr>
                <w:b/>
                <w:bCs/>
              </w:rPr>
            </w:pPr>
            <w:r w:rsidRPr="00BC5530">
              <w:rPr>
                <w:b/>
                <w:bCs/>
              </w:rPr>
              <w:t>[</w:t>
            </w:r>
            <w:r w:rsidRPr="006A0652">
              <w:rPr>
                <w:b/>
                <w:bCs/>
              </w:rPr>
              <w:t>MAO-WM-01</w:t>
            </w:r>
            <w:r>
              <w:rPr>
                <w:b/>
                <w:bCs/>
              </w:rPr>
              <w:t>, MA3-RQF-01, MA3-RQF-02</w:t>
            </w:r>
            <w:r w:rsidRPr="00BC5530">
              <w:rPr>
                <w:b/>
                <w:bCs/>
              </w:rPr>
              <w:t>]</w:t>
            </w:r>
          </w:p>
        </w:tc>
        <w:tc>
          <w:tcPr>
            <w:tcW w:w="474" w:type="dxa"/>
            <w:tcBorders>
              <w:top w:val="single" w:sz="2" w:space="0" w:color="auto"/>
              <w:left w:val="nil"/>
              <w:right w:val="nil"/>
            </w:tcBorders>
            <w:shd w:val="clear" w:color="auto" w:fill="EBEBEB"/>
          </w:tcPr>
          <w:p w14:paraId="67F3B693" w14:textId="77777777" w:rsidR="00BC5530" w:rsidRDefault="00BC5530" w:rsidP="00BC5530"/>
        </w:tc>
        <w:tc>
          <w:tcPr>
            <w:tcW w:w="474" w:type="dxa"/>
            <w:tcBorders>
              <w:top w:val="single" w:sz="2" w:space="0" w:color="auto"/>
              <w:left w:val="nil"/>
              <w:right w:val="nil"/>
            </w:tcBorders>
            <w:shd w:val="clear" w:color="auto" w:fill="EBEBEB"/>
          </w:tcPr>
          <w:p w14:paraId="0BB02276" w14:textId="77777777" w:rsidR="00BC5530" w:rsidRDefault="00BC5530" w:rsidP="00BC5530"/>
        </w:tc>
        <w:tc>
          <w:tcPr>
            <w:tcW w:w="474" w:type="dxa"/>
            <w:tcBorders>
              <w:top w:val="single" w:sz="2" w:space="0" w:color="auto"/>
              <w:left w:val="nil"/>
              <w:right w:val="nil"/>
            </w:tcBorders>
            <w:shd w:val="clear" w:color="auto" w:fill="EBEBEB"/>
          </w:tcPr>
          <w:p w14:paraId="7F26C269" w14:textId="77777777" w:rsidR="00BC5530" w:rsidRDefault="00BC5530" w:rsidP="00BC5530"/>
        </w:tc>
        <w:tc>
          <w:tcPr>
            <w:tcW w:w="474" w:type="dxa"/>
            <w:tcBorders>
              <w:top w:val="single" w:sz="2" w:space="0" w:color="auto"/>
              <w:left w:val="nil"/>
              <w:right w:val="nil"/>
            </w:tcBorders>
            <w:shd w:val="clear" w:color="auto" w:fill="EBEBEB"/>
          </w:tcPr>
          <w:p w14:paraId="0CFD232B" w14:textId="77777777" w:rsidR="00BC5530" w:rsidRDefault="00BC5530" w:rsidP="00BC5530"/>
        </w:tc>
        <w:tc>
          <w:tcPr>
            <w:tcW w:w="474" w:type="dxa"/>
            <w:tcBorders>
              <w:top w:val="single" w:sz="2" w:space="0" w:color="auto"/>
              <w:left w:val="nil"/>
              <w:right w:val="nil"/>
            </w:tcBorders>
            <w:shd w:val="clear" w:color="auto" w:fill="EBEBEB"/>
          </w:tcPr>
          <w:p w14:paraId="663AE72F" w14:textId="77777777" w:rsidR="00BC5530" w:rsidRDefault="00BC5530" w:rsidP="00BC5530"/>
        </w:tc>
        <w:tc>
          <w:tcPr>
            <w:tcW w:w="474" w:type="dxa"/>
            <w:tcBorders>
              <w:top w:val="single" w:sz="2" w:space="0" w:color="auto"/>
              <w:left w:val="nil"/>
              <w:right w:val="nil"/>
            </w:tcBorders>
            <w:shd w:val="clear" w:color="auto" w:fill="EBEBEB"/>
          </w:tcPr>
          <w:p w14:paraId="7CC3E99C" w14:textId="77777777" w:rsidR="00BC5530" w:rsidRDefault="00BC5530" w:rsidP="00BC5530"/>
        </w:tc>
        <w:tc>
          <w:tcPr>
            <w:tcW w:w="474" w:type="dxa"/>
            <w:tcBorders>
              <w:top w:val="single" w:sz="2" w:space="0" w:color="auto"/>
              <w:left w:val="nil"/>
              <w:right w:val="nil"/>
            </w:tcBorders>
            <w:shd w:val="clear" w:color="auto" w:fill="EBEBEB"/>
          </w:tcPr>
          <w:p w14:paraId="02E60953" w14:textId="77777777" w:rsidR="00BC5530" w:rsidRDefault="00BC5530" w:rsidP="00BC5530"/>
        </w:tc>
        <w:tc>
          <w:tcPr>
            <w:tcW w:w="474" w:type="dxa"/>
            <w:tcBorders>
              <w:left w:val="nil"/>
            </w:tcBorders>
            <w:shd w:val="clear" w:color="auto" w:fill="EBEBEB"/>
          </w:tcPr>
          <w:p w14:paraId="4E006E2C" w14:textId="77777777" w:rsidR="00BC5530" w:rsidRDefault="00BC5530" w:rsidP="00BC5530"/>
        </w:tc>
      </w:tr>
      <w:tr w:rsidR="002366B0" w14:paraId="075F8811" w14:textId="77777777" w:rsidTr="00D4370B">
        <w:tc>
          <w:tcPr>
            <w:tcW w:w="10773" w:type="dxa"/>
            <w:tcBorders>
              <w:bottom w:val="single" w:sz="2" w:space="0" w:color="auto"/>
            </w:tcBorders>
          </w:tcPr>
          <w:p w14:paraId="5F075782" w14:textId="2823BDB1" w:rsidR="002366B0" w:rsidRDefault="29E77CF6" w:rsidP="58406640">
            <w:pPr>
              <w:pStyle w:val="ListBullet"/>
            </w:pPr>
            <w:r>
              <w:t>Create equivalent fractions for half in quarters, eighths, sixths and tenths by re-dividing the whole, using diagrams and number lines</w:t>
            </w:r>
          </w:p>
        </w:tc>
        <w:tc>
          <w:tcPr>
            <w:tcW w:w="474" w:type="dxa"/>
            <w:tcBorders>
              <w:bottom w:val="single" w:sz="2" w:space="0" w:color="auto"/>
            </w:tcBorders>
          </w:tcPr>
          <w:p w14:paraId="37B4F1F1" w14:textId="77777777" w:rsidR="002366B0" w:rsidRDefault="002366B0" w:rsidP="00BC5530"/>
        </w:tc>
        <w:tc>
          <w:tcPr>
            <w:tcW w:w="474" w:type="dxa"/>
            <w:tcBorders>
              <w:bottom w:val="single" w:sz="2" w:space="0" w:color="auto"/>
            </w:tcBorders>
          </w:tcPr>
          <w:p w14:paraId="33B26A9E" w14:textId="77777777" w:rsidR="002366B0" w:rsidRDefault="002366B0" w:rsidP="00BC5530"/>
        </w:tc>
        <w:tc>
          <w:tcPr>
            <w:tcW w:w="474" w:type="dxa"/>
            <w:tcBorders>
              <w:bottom w:val="single" w:sz="2" w:space="0" w:color="auto"/>
            </w:tcBorders>
          </w:tcPr>
          <w:p w14:paraId="5EB0EE7D" w14:textId="77777777" w:rsidR="002366B0" w:rsidRDefault="002366B0" w:rsidP="00BC5530"/>
        </w:tc>
        <w:tc>
          <w:tcPr>
            <w:tcW w:w="474" w:type="dxa"/>
            <w:tcBorders>
              <w:bottom w:val="single" w:sz="2" w:space="0" w:color="auto"/>
            </w:tcBorders>
          </w:tcPr>
          <w:p w14:paraId="44BA0900" w14:textId="77777777" w:rsidR="002366B0" w:rsidRDefault="002366B0" w:rsidP="00BC5530"/>
        </w:tc>
        <w:tc>
          <w:tcPr>
            <w:tcW w:w="474" w:type="dxa"/>
            <w:tcBorders>
              <w:bottom w:val="single" w:sz="2" w:space="0" w:color="auto"/>
            </w:tcBorders>
          </w:tcPr>
          <w:p w14:paraId="2FF82BCE" w14:textId="77777777" w:rsidR="002366B0" w:rsidRDefault="002366B0" w:rsidP="00BC5530"/>
        </w:tc>
        <w:tc>
          <w:tcPr>
            <w:tcW w:w="474" w:type="dxa"/>
            <w:tcBorders>
              <w:bottom w:val="single" w:sz="2" w:space="0" w:color="auto"/>
            </w:tcBorders>
          </w:tcPr>
          <w:p w14:paraId="5EB53967" w14:textId="1AC95660" w:rsidR="002366B0" w:rsidRDefault="1F557C79" w:rsidP="00BC5530">
            <w:r>
              <w:t>x</w:t>
            </w:r>
          </w:p>
        </w:tc>
        <w:tc>
          <w:tcPr>
            <w:tcW w:w="474" w:type="dxa"/>
            <w:tcBorders>
              <w:bottom w:val="single" w:sz="2" w:space="0" w:color="auto"/>
            </w:tcBorders>
          </w:tcPr>
          <w:p w14:paraId="69680DC4" w14:textId="77777777" w:rsidR="002366B0" w:rsidRDefault="002366B0" w:rsidP="00BC5530"/>
        </w:tc>
        <w:tc>
          <w:tcPr>
            <w:tcW w:w="474" w:type="dxa"/>
          </w:tcPr>
          <w:p w14:paraId="57E500E0" w14:textId="77777777" w:rsidR="002366B0" w:rsidRDefault="002366B0" w:rsidP="00BC5530"/>
        </w:tc>
      </w:tr>
      <w:tr w:rsidR="00D4370B" w14:paraId="5C18B73C" w14:textId="77777777" w:rsidTr="00DA1D7A">
        <w:tc>
          <w:tcPr>
            <w:tcW w:w="10773" w:type="dxa"/>
            <w:tcBorders>
              <w:top w:val="single" w:sz="2" w:space="0" w:color="auto"/>
              <w:right w:val="nil"/>
            </w:tcBorders>
            <w:shd w:val="clear" w:color="auto" w:fill="EBEBEB"/>
          </w:tcPr>
          <w:p w14:paraId="3A03E787" w14:textId="4E467A8F" w:rsidR="002366B0" w:rsidRDefault="002366B0" w:rsidP="002366B0">
            <w:r w:rsidRPr="00A348D5">
              <w:rPr>
                <w:b/>
                <w:bCs/>
              </w:rPr>
              <w:t>Representing quantity fractions B:</w:t>
            </w:r>
            <w:r>
              <w:t xml:space="preserve"> </w:t>
            </w:r>
            <w:r w:rsidR="006550B7" w:rsidRPr="006550B7">
              <w:t>Build up to the whole from a given fractional part</w:t>
            </w:r>
          </w:p>
          <w:p w14:paraId="721E349D" w14:textId="42D5F89D" w:rsidR="00BC5530" w:rsidRPr="00BC5530" w:rsidRDefault="002366B0" w:rsidP="002366B0">
            <w:r w:rsidRPr="00BC5530">
              <w:rPr>
                <w:b/>
                <w:bCs/>
              </w:rPr>
              <w:lastRenderedPageBreak/>
              <w:t>[</w:t>
            </w:r>
            <w:r w:rsidRPr="006A0652">
              <w:rPr>
                <w:b/>
                <w:bCs/>
              </w:rPr>
              <w:t>MAO-WM-01</w:t>
            </w:r>
            <w:r>
              <w:rPr>
                <w:b/>
                <w:bCs/>
              </w:rPr>
              <w:t>, MA3-RQF-01, MA3-RQF-02</w:t>
            </w:r>
            <w:r w:rsidRPr="00BC5530">
              <w:rPr>
                <w:b/>
                <w:bCs/>
              </w:rPr>
              <w:t>]</w:t>
            </w:r>
          </w:p>
        </w:tc>
        <w:tc>
          <w:tcPr>
            <w:tcW w:w="474" w:type="dxa"/>
            <w:tcBorders>
              <w:top w:val="single" w:sz="2" w:space="0" w:color="auto"/>
              <w:left w:val="nil"/>
              <w:right w:val="nil"/>
            </w:tcBorders>
            <w:shd w:val="clear" w:color="auto" w:fill="EBEBEB"/>
          </w:tcPr>
          <w:p w14:paraId="0BD5720F" w14:textId="77777777" w:rsidR="00BC5530" w:rsidRDefault="00BC5530" w:rsidP="00BC5530"/>
        </w:tc>
        <w:tc>
          <w:tcPr>
            <w:tcW w:w="474" w:type="dxa"/>
            <w:tcBorders>
              <w:top w:val="single" w:sz="2" w:space="0" w:color="auto"/>
              <w:left w:val="nil"/>
              <w:right w:val="nil"/>
            </w:tcBorders>
            <w:shd w:val="clear" w:color="auto" w:fill="EBEBEB"/>
          </w:tcPr>
          <w:p w14:paraId="16856937" w14:textId="77777777" w:rsidR="00BC5530" w:rsidRDefault="00BC5530" w:rsidP="00BC5530"/>
        </w:tc>
        <w:tc>
          <w:tcPr>
            <w:tcW w:w="474" w:type="dxa"/>
            <w:tcBorders>
              <w:top w:val="single" w:sz="2" w:space="0" w:color="auto"/>
              <w:left w:val="nil"/>
              <w:right w:val="nil"/>
            </w:tcBorders>
            <w:shd w:val="clear" w:color="auto" w:fill="EBEBEB"/>
          </w:tcPr>
          <w:p w14:paraId="17222C90" w14:textId="77777777" w:rsidR="00BC5530" w:rsidRDefault="00BC5530" w:rsidP="00BC5530"/>
        </w:tc>
        <w:tc>
          <w:tcPr>
            <w:tcW w:w="474" w:type="dxa"/>
            <w:tcBorders>
              <w:top w:val="single" w:sz="2" w:space="0" w:color="auto"/>
              <w:left w:val="nil"/>
              <w:right w:val="nil"/>
            </w:tcBorders>
            <w:shd w:val="clear" w:color="auto" w:fill="EBEBEB"/>
          </w:tcPr>
          <w:p w14:paraId="15145207" w14:textId="77777777" w:rsidR="00BC5530" w:rsidRDefault="00BC5530" w:rsidP="00BC5530"/>
        </w:tc>
        <w:tc>
          <w:tcPr>
            <w:tcW w:w="474" w:type="dxa"/>
            <w:tcBorders>
              <w:top w:val="single" w:sz="2" w:space="0" w:color="auto"/>
              <w:left w:val="nil"/>
              <w:right w:val="nil"/>
            </w:tcBorders>
            <w:shd w:val="clear" w:color="auto" w:fill="EBEBEB"/>
          </w:tcPr>
          <w:p w14:paraId="479B957C" w14:textId="77777777" w:rsidR="00BC5530" w:rsidRDefault="00BC5530" w:rsidP="00BC5530"/>
        </w:tc>
        <w:tc>
          <w:tcPr>
            <w:tcW w:w="474" w:type="dxa"/>
            <w:tcBorders>
              <w:top w:val="single" w:sz="2" w:space="0" w:color="auto"/>
              <w:left w:val="nil"/>
              <w:right w:val="nil"/>
            </w:tcBorders>
            <w:shd w:val="clear" w:color="auto" w:fill="EBEBEB"/>
          </w:tcPr>
          <w:p w14:paraId="36C27FB4" w14:textId="77777777" w:rsidR="00BC5530" w:rsidRDefault="00BC5530" w:rsidP="00BC5530"/>
        </w:tc>
        <w:tc>
          <w:tcPr>
            <w:tcW w:w="474" w:type="dxa"/>
            <w:tcBorders>
              <w:top w:val="single" w:sz="2" w:space="0" w:color="auto"/>
              <w:left w:val="nil"/>
              <w:right w:val="nil"/>
            </w:tcBorders>
            <w:shd w:val="clear" w:color="auto" w:fill="EBEBEB"/>
          </w:tcPr>
          <w:p w14:paraId="5EA9E512" w14:textId="77777777" w:rsidR="00BC5530" w:rsidRDefault="00BC5530" w:rsidP="00BC5530"/>
        </w:tc>
        <w:tc>
          <w:tcPr>
            <w:tcW w:w="474" w:type="dxa"/>
            <w:tcBorders>
              <w:left w:val="nil"/>
            </w:tcBorders>
            <w:shd w:val="clear" w:color="auto" w:fill="EBEBEB"/>
          </w:tcPr>
          <w:p w14:paraId="36C5C4B9" w14:textId="77777777" w:rsidR="00BC5530" w:rsidRDefault="00BC5530" w:rsidP="00BC5530"/>
        </w:tc>
      </w:tr>
      <w:tr w:rsidR="00BC5530" w14:paraId="71D6DBC1" w14:textId="77777777" w:rsidTr="00DA1D7A">
        <w:tc>
          <w:tcPr>
            <w:tcW w:w="10773" w:type="dxa"/>
            <w:tcBorders>
              <w:bottom w:val="single" w:sz="2" w:space="0" w:color="auto"/>
            </w:tcBorders>
          </w:tcPr>
          <w:p w14:paraId="1C307770" w14:textId="1D18EB38" w:rsidR="00BC5530" w:rsidRPr="00BC5530" w:rsidRDefault="498D94A6" w:rsidP="58406640">
            <w:pPr>
              <w:pStyle w:val="ListBullet"/>
            </w:pPr>
            <w:r>
              <w:t>Generate the whole quantity from non-unit fractional parts such as quarters, eighths, thirds, sixths, fifths and tenths (Reversible reasoning)</w:t>
            </w:r>
          </w:p>
        </w:tc>
        <w:tc>
          <w:tcPr>
            <w:tcW w:w="474" w:type="dxa"/>
            <w:tcBorders>
              <w:bottom w:val="single" w:sz="2" w:space="0" w:color="auto"/>
            </w:tcBorders>
          </w:tcPr>
          <w:p w14:paraId="0A62D118" w14:textId="0824F412" w:rsidR="00BC5530" w:rsidRDefault="1EEE620D" w:rsidP="00BC5530">
            <w:r>
              <w:t>x</w:t>
            </w:r>
          </w:p>
        </w:tc>
        <w:tc>
          <w:tcPr>
            <w:tcW w:w="474" w:type="dxa"/>
            <w:tcBorders>
              <w:bottom w:val="single" w:sz="2" w:space="0" w:color="auto"/>
            </w:tcBorders>
          </w:tcPr>
          <w:p w14:paraId="0BFC2B30" w14:textId="5D43F376" w:rsidR="00BC5530" w:rsidRDefault="4CC22F15" w:rsidP="00BC5530">
            <w:r>
              <w:t>x</w:t>
            </w:r>
          </w:p>
        </w:tc>
        <w:tc>
          <w:tcPr>
            <w:tcW w:w="474" w:type="dxa"/>
            <w:tcBorders>
              <w:bottom w:val="single" w:sz="2" w:space="0" w:color="auto"/>
            </w:tcBorders>
          </w:tcPr>
          <w:p w14:paraId="64117D05" w14:textId="0DA9183D" w:rsidR="00BC5530" w:rsidRDefault="518BE858" w:rsidP="00BC5530">
            <w:r>
              <w:t>x</w:t>
            </w:r>
          </w:p>
        </w:tc>
        <w:tc>
          <w:tcPr>
            <w:tcW w:w="474" w:type="dxa"/>
            <w:tcBorders>
              <w:bottom w:val="single" w:sz="2" w:space="0" w:color="auto"/>
            </w:tcBorders>
          </w:tcPr>
          <w:p w14:paraId="0DF60595" w14:textId="77777777" w:rsidR="00BC5530" w:rsidRDefault="00BC5530" w:rsidP="00BC5530"/>
        </w:tc>
        <w:tc>
          <w:tcPr>
            <w:tcW w:w="474" w:type="dxa"/>
            <w:tcBorders>
              <w:bottom w:val="single" w:sz="2" w:space="0" w:color="auto"/>
            </w:tcBorders>
          </w:tcPr>
          <w:p w14:paraId="3240D3A9" w14:textId="77777777" w:rsidR="00BC5530" w:rsidRDefault="00BC5530" w:rsidP="00BC5530"/>
        </w:tc>
        <w:tc>
          <w:tcPr>
            <w:tcW w:w="474" w:type="dxa"/>
            <w:tcBorders>
              <w:bottom w:val="single" w:sz="2" w:space="0" w:color="auto"/>
            </w:tcBorders>
          </w:tcPr>
          <w:p w14:paraId="7C04CC83" w14:textId="0B482E7A" w:rsidR="00BC5530" w:rsidRDefault="589FB422" w:rsidP="00BC5530">
            <w:r>
              <w:t>x</w:t>
            </w:r>
          </w:p>
        </w:tc>
        <w:tc>
          <w:tcPr>
            <w:tcW w:w="474" w:type="dxa"/>
            <w:tcBorders>
              <w:bottom w:val="single" w:sz="2" w:space="0" w:color="auto"/>
            </w:tcBorders>
          </w:tcPr>
          <w:p w14:paraId="5F26C0CA" w14:textId="77777777" w:rsidR="00BC5530" w:rsidRDefault="00BC5530" w:rsidP="00BC5530"/>
        </w:tc>
        <w:tc>
          <w:tcPr>
            <w:tcW w:w="474" w:type="dxa"/>
          </w:tcPr>
          <w:p w14:paraId="6CBEE151" w14:textId="77777777" w:rsidR="00BC5530" w:rsidRDefault="00BC5530" w:rsidP="00BC5530"/>
        </w:tc>
      </w:tr>
      <w:tr w:rsidR="00DA1D7A" w14:paraId="24D8D926" w14:textId="77777777" w:rsidTr="00DA1D7A">
        <w:tc>
          <w:tcPr>
            <w:tcW w:w="10773" w:type="dxa"/>
            <w:tcBorders>
              <w:top w:val="single" w:sz="2" w:space="0" w:color="auto"/>
              <w:right w:val="nil"/>
            </w:tcBorders>
            <w:shd w:val="clear" w:color="auto" w:fill="EBEBEB"/>
          </w:tcPr>
          <w:p w14:paraId="5B2F1A1B" w14:textId="4356EC13" w:rsidR="00EC01A2" w:rsidRDefault="00EC01A2" w:rsidP="00EC01A2">
            <w:r w:rsidRPr="00A348D5">
              <w:rPr>
                <w:b/>
                <w:bCs/>
              </w:rPr>
              <w:t>Representing quantity fractions B:</w:t>
            </w:r>
            <w:r>
              <w:t xml:space="preserve"> Use e</w:t>
            </w:r>
            <w:r w:rsidR="00602C72">
              <w:t>quivalence to add and subtract fractional quantities</w:t>
            </w:r>
          </w:p>
          <w:p w14:paraId="709A6A38" w14:textId="390954CD" w:rsidR="008577C6" w:rsidRDefault="00EC01A2" w:rsidP="00EC01A2">
            <w:pPr>
              <w:rPr>
                <w:b/>
                <w:bCs/>
              </w:rPr>
            </w:pPr>
            <w:r w:rsidRPr="00BC5530">
              <w:rPr>
                <w:b/>
                <w:bCs/>
              </w:rPr>
              <w:t>[</w:t>
            </w:r>
            <w:r w:rsidRPr="006A0652">
              <w:rPr>
                <w:b/>
                <w:bCs/>
              </w:rPr>
              <w:t>MAO-WM-01</w:t>
            </w:r>
            <w:r>
              <w:rPr>
                <w:b/>
                <w:bCs/>
              </w:rPr>
              <w:t>, MA3-RQF-01, MA3-RQF-02</w:t>
            </w:r>
            <w:r w:rsidRPr="00BC5530">
              <w:rPr>
                <w:b/>
                <w:bCs/>
              </w:rPr>
              <w:t>]</w:t>
            </w:r>
          </w:p>
        </w:tc>
        <w:tc>
          <w:tcPr>
            <w:tcW w:w="474" w:type="dxa"/>
            <w:tcBorders>
              <w:top w:val="single" w:sz="2" w:space="0" w:color="auto"/>
              <w:left w:val="nil"/>
              <w:right w:val="nil"/>
            </w:tcBorders>
            <w:shd w:val="clear" w:color="auto" w:fill="EBEBEB"/>
          </w:tcPr>
          <w:p w14:paraId="6EE9E951" w14:textId="77777777" w:rsidR="008577C6" w:rsidRDefault="008577C6" w:rsidP="002E71AA"/>
        </w:tc>
        <w:tc>
          <w:tcPr>
            <w:tcW w:w="474" w:type="dxa"/>
            <w:tcBorders>
              <w:top w:val="single" w:sz="2" w:space="0" w:color="auto"/>
              <w:left w:val="nil"/>
              <w:right w:val="nil"/>
            </w:tcBorders>
            <w:shd w:val="clear" w:color="auto" w:fill="EBEBEB"/>
          </w:tcPr>
          <w:p w14:paraId="1EA8B5C0" w14:textId="77777777" w:rsidR="008577C6" w:rsidRDefault="008577C6" w:rsidP="002E71AA"/>
        </w:tc>
        <w:tc>
          <w:tcPr>
            <w:tcW w:w="474" w:type="dxa"/>
            <w:tcBorders>
              <w:top w:val="single" w:sz="2" w:space="0" w:color="auto"/>
              <w:left w:val="nil"/>
              <w:right w:val="nil"/>
            </w:tcBorders>
            <w:shd w:val="clear" w:color="auto" w:fill="EBEBEB"/>
          </w:tcPr>
          <w:p w14:paraId="49513AD3" w14:textId="77777777" w:rsidR="008577C6" w:rsidRDefault="008577C6" w:rsidP="002E71AA"/>
        </w:tc>
        <w:tc>
          <w:tcPr>
            <w:tcW w:w="474" w:type="dxa"/>
            <w:tcBorders>
              <w:top w:val="single" w:sz="2" w:space="0" w:color="auto"/>
              <w:left w:val="nil"/>
              <w:right w:val="nil"/>
            </w:tcBorders>
            <w:shd w:val="clear" w:color="auto" w:fill="EBEBEB"/>
          </w:tcPr>
          <w:p w14:paraId="4C4A93B5" w14:textId="77777777" w:rsidR="008577C6" w:rsidRDefault="008577C6" w:rsidP="002E71AA"/>
        </w:tc>
        <w:tc>
          <w:tcPr>
            <w:tcW w:w="474" w:type="dxa"/>
            <w:tcBorders>
              <w:top w:val="single" w:sz="2" w:space="0" w:color="auto"/>
              <w:left w:val="nil"/>
              <w:right w:val="nil"/>
            </w:tcBorders>
            <w:shd w:val="clear" w:color="auto" w:fill="EBEBEB"/>
          </w:tcPr>
          <w:p w14:paraId="64116589" w14:textId="77777777" w:rsidR="008577C6" w:rsidRDefault="008577C6" w:rsidP="002E71AA"/>
        </w:tc>
        <w:tc>
          <w:tcPr>
            <w:tcW w:w="474" w:type="dxa"/>
            <w:tcBorders>
              <w:top w:val="single" w:sz="2" w:space="0" w:color="auto"/>
              <w:left w:val="nil"/>
              <w:right w:val="nil"/>
            </w:tcBorders>
            <w:shd w:val="clear" w:color="auto" w:fill="EBEBEB"/>
          </w:tcPr>
          <w:p w14:paraId="0A71305C" w14:textId="77777777" w:rsidR="008577C6" w:rsidRDefault="008577C6" w:rsidP="002E71AA"/>
        </w:tc>
        <w:tc>
          <w:tcPr>
            <w:tcW w:w="474" w:type="dxa"/>
            <w:tcBorders>
              <w:top w:val="single" w:sz="2" w:space="0" w:color="auto"/>
              <w:left w:val="nil"/>
              <w:right w:val="nil"/>
            </w:tcBorders>
            <w:shd w:val="clear" w:color="auto" w:fill="EBEBEB"/>
          </w:tcPr>
          <w:p w14:paraId="3358E901" w14:textId="77777777" w:rsidR="008577C6" w:rsidRDefault="008577C6" w:rsidP="002E71AA"/>
        </w:tc>
        <w:tc>
          <w:tcPr>
            <w:tcW w:w="474" w:type="dxa"/>
            <w:tcBorders>
              <w:left w:val="nil"/>
            </w:tcBorders>
            <w:shd w:val="clear" w:color="auto" w:fill="EBEBEB"/>
          </w:tcPr>
          <w:p w14:paraId="74EF8BF3" w14:textId="77777777" w:rsidR="008577C6" w:rsidRDefault="008577C6" w:rsidP="002E71AA"/>
        </w:tc>
      </w:tr>
      <w:tr w:rsidR="00BE7A43" w14:paraId="45BB063B" w14:textId="77777777" w:rsidTr="00DA1D7A">
        <w:tc>
          <w:tcPr>
            <w:tcW w:w="10773" w:type="dxa"/>
            <w:tcBorders>
              <w:bottom w:val="single" w:sz="2" w:space="0" w:color="auto"/>
            </w:tcBorders>
          </w:tcPr>
          <w:p w14:paraId="2DF99277" w14:textId="450D1693" w:rsidR="00BE7A43" w:rsidRDefault="4C412BBF">
            <w:pPr>
              <w:pStyle w:val="ListBullet"/>
            </w:pPr>
            <w:r>
              <w:t>Solve word problems involving adding or subtracting fractional quantities with related denominators</w:t>
            </w:r>
          </w:p>
        </w:tc>
        <w:tc>
          <w:tcPr>
            <w:tcW w:w="474" w:type="dxa"/>
            <w:tcBorders>
              <w:bottom w:val="single" w:sz="2" w:space="0" w:color="auto"/>
            </w:tcBorders>
          </w:tcPr>
          <w:p w14:paraId="5A74BCF7" w14:textId="77777777" w:rsidR="00BE7A43" w:rsidRDefault="00BE7A43"/>
        </w:tc>
        <w:tc>
          <w:tcPr>
            <w:tcW w:w="474" w:type="dxa"/>
            <w:tcBorders>
              <w:bottom w:val="single" w:sz="2" w:space="0" w:color="auto"/>
            </w:tcBorders>
          </w:tcPr>
          <w:p w14:paraId="4B82327C" w14:textId="77777777" w:rsidR="00BE7A43" w:rsidRDefault="00BE7A43"/>
        </w:tc>
        <w:tc>
          <w:tcPr>
            <w:tcW w:w="474" w:type="dxa"/>
            <w:tcBorders>
              <w:bottom w:val="single" w:sz="2" w:space="0" w:color="auto"/>
            </w:tcBorders>
          </w:tcPr>
          <w:p w14:paraId="5CD7A852" w14:textId="77777777" w:rsidR="00BE7A43" w:rsidRDefault="00BE7A43"/>
        </w:tc>
        <w:tc>
          <w:tcPr>
            <w:tcW w:w="474" w:type="dxa"/>
            <w:tcBorders>
              <w:bottom w:val="single" w:sz="2" w:space="0" w:color="auto"/>
            </w:tcBorders>
          </w:tcPr>
          <w:p w14:paraId="5861337F" w14:textId="77777777" w:rsidR="00BE7A43" w:rsidRDefault="00BE7A43"/>
        </w:tc>
        <w:tc>
          <w:tcPr>
            <w:tcW w:w="474" w:type="dxa"/>
            <w:tcBorders>
              <w:bottom w:val="single" w:sz="2" w:space="0" w:color="auto"/>
            </w:tcBorders>
          </w:tcPr>
          <w:p w14:paraId="24016395" w14:textId="77777777" w:rsidR="00BE7A43" w:rsidRDefault="00BE7A43"/>
        </w:tc>
        <w:tc>
          <w:tcPr>
            <w:tcW w:w="474" w:type="dxa"/>
            <w:tcBorders>
              <w:bottom w:val="single" w:sz="2" w:space="0" w:color="auto"/>
            </w:tcBorders>
          </w:tcPr>
          <w:p w14:paraId="645619CD" w14:textId="2B87DE72" w:rsidR="00BE7A43" w:rsidRDefault="005572F3">
            <w:r>
              <w:t>x</w:t>
            </w:r>
          </w:p>
        </w:tc>
        <w:tc>
          <w:tcPr>
            <w:tcW w:w="474" w:type="dxa"/>
            <w:tcBorders>
              <w:bottom w:val="single" w:sz="2" w:space="0" w:color="auto"/>
            </w:tcBorders>
          </w:tcPr>
          <w:p w14:paraId="5628C309" w14:textId="77777777" w:rsidR="00BE7A43" w:rsidRDefault="00BE7A43"/>
        </w:tc>
        <w:tc>
          <w:tcPr>
            <w:tcW w:w="474" w:type="dxa"/>
          </w:tcPr>
          <w:p w14:paraId="74CF09E2" w14:textId="77777777" w:rsidR="00BE7A43" w:rsidRDefault="00BE7A43"/>
        </w:tc>
      </w:tr>
      <w:tr w:rsidR="00DA1D7A" w14:paraId="6A81658A" w14:textId="77777777" w:rsidTr="00DA1D7A">
        <w:tc>
          <w:tcPr>
            <w:tcW w:w="10773" w:type="dxa"/>
            <w:tcBorders>
              <w:top w:val="single" w:sz="2" w:space="0" w:color="auto"/>
              <w:right w:val="nil"/>
            </w:tcBorders>
            <w:shd w:val="clear" w:color="auto" w:fill="EBEBEB"/>
          </w:tcPr>
          <w:p w14:paraId="479CF70C" w14:textId="27C1489E" w:rsidR="002E71AA" w:rsidRDefault="005C663B" w:rsidP="002E71AA">
            <w:r>
              <w:rPr>
                <w:b/>
                <w:bCs/>
              </w:rPr>
              <w:t>Geometric measure B:</w:t>
            </w:r>
            <w:r w:rsidR="002E71AA">
              <w:t xml:space="preserve"> </w:t>
            </w:r>
            <w:r w:rsidRPr="005C663B">
              <w:t>Angles: Investigate angles on a straight line and angles at a point</w:t>
            </w:r>
          </w:p>
          <w:p w14:paraId="7CE807B5" w14:textId="0A555133" w:rsidR="002E71AA" w:rsidRPr="002E71AA" w:rsidRDefault="002E71AA" w:rsidP="002E71AA">
            <w:r w:rsidRPr="00BC5530">
              <w:rPr>
                <w:b/>
                <w:bCs/>
              </w:rPr>
              <w:t>[</w:t>
            </w:r>
            <w:r w:rsidRPr="006A0652">
              <w:rPr>
                <w:b/>
                <w:bCs/>
              </w:rPr>
              <w:t>MAO-WM-01</w:t>
            </w:r>
            <w:r w:rsidR="005C663B">
              <w:rPr>
                <w:b/>
                <w:bCs/>
              </w:rPr>
              <w:t>, MA3-GM-03</w:t>
            </w:r>
            <w:r w:rsidRPr="00BC5530">
              <w:rPr>
                <w:b/>
                <w:bCs/>
              </w:rPr>
              <w:t>]</w:t>
            </w:r>
          </w:p>
        </w:tc>
        <w:tc>
          <w:tcPr>
            <w:tcW w:w="474" w:type="dxa"/>
            <w:tcBorders>
              <w:top w:val="single" w:sz="2" w:space="0" w:color="auto"/>
              <w:left w:val="nil"/>
              <w:right w:val="nil"/>
            </w:tcBorders>
            <w:shd w:val="clear" w:color="auto" w:fill="EBEBEB"/>
          </w:tcPr>
          <w:p w14:paraId="6C7CA7F5" w14:textId="77777777" w:rsidR="002E71AA" w:rsidRDefault="002E71AA" w:rsidP="002E71AA"/>
        </w:tc>
        <w:tc>
          <w:tcPr>
            <w:tcW w:w="474" w:type="dxa"/>
            <w:tcBorders>
              <w:top w:val="single" w:sz="2" w:space="0" w:color="auto"/>
              <w:left w:val="nil"/>
              <w:right w:val="nil"/>
            </w:tcBorders>
            <w:shd w:val="clear" w:color="auto" w:fill="EBEBEB"/>
          </w:tcPr>
          <w:p w14:paraId="05444FED" w14:textId="77777777" w:rsidR="002E71AA" w:rsidRDefault="002E71AA" w:rsidP="002E71AA"/>
        </w:tc>
        <w:tc>
          <w:tcPr>
            <w:tcW w:w="474" w:type="dxa"/>
            <w:tcBorders>
              <w:top w:val="single" w:sz="2" w:space="0" w:color="auto"/>
              <w:left w:val="nil"/>
              <w:right w:val="nil"/>
            </w:tcBorders>
            <w:shd w:val="clear" w:color="auto" w:fill="EBEBEB"/>
          </w:tcPr>
          <w:p w14:paraId="28BAFC8F" w14:textId="77777777" w:rsidR="002E71AA" w:rsidRDefault="002E71AA" w:rsidP="002E71AA"/>
        </w:tc>
        <w:tc>
          <w:tcPr>
            <w:tcW w:w="474" w:type="dxa"/>
            <w:tcBorders>
              <w:top w:val="single" w:sz="2" w:space="0" w:color="auto"/>
              <w:left w:val="nil"/>
              <w:right w:val="nil"/>
            </w:tcBorders>
            <w:shd w:val="clear" w:color="auto" w:fill="EBEBEB"/>
          </w:tcPr>
          <w:p w14:paraId="2877BC0A" w14:textId="77777777" w:rsidR="002E71AA" w:rsidRDefault="002E71AA" w:rsidP="002E71AA"/>
        </w:tc>
        <w:tc>
          <w:tcPr>
            <w:tcW w:w="474" w:type="dxa"/>
            <w:tcBorders>
              <w:top w:val="single" w:sz="2" w:space="0" w:color="auto"/>
              <w:left w:val="nil"/>
              <w:right w:val="nil"/>
            </w:tcBorders>
            <w:shd w:val="clear" w:color="auto" w:fill="EBEBEB"/>
          </w:tcPr>
          <w:p w14:paraId="1475870E" w14:textId="77777777" w:rsidR="002E71AA" w:rsidRDefault="002E71AA" w:rsidP="002E71AA"/>
        </w:tc>
        <w:tc>
          <w:tcPr>
            <w:tcW w:w="474" w:type="dxa"/>
            <w:tcBorders>
              <w:top w:val="single" w:sz="2" w:space="0" w:color="auto"/>
              <w:left w:val="nil"/>
              <w:right w:val="nil"/>
            </w:tcBorders>
            <w:shd w:val="clear" w:color="auto" w:fill="EBEBEB"/>
          </w:tcPr>
          <w:p w14:paraId="7BCAD922" w14:textId="77777777" w:rsidR="002E71AA" w:rsidRDefault="002E71AA" w:rsidP="002E71AA"/>
        </w:tc>
        <w:tc>
          <w:tcPr>
            <w:tcW w:w="474" w:type="dxa"/>
            <w:tcBorders>
              <w:top w:val="single" w:sz="2" w:space="0" w:color="auto"/>
              <w:left w:val="nil"/>
              <w:right w:val="nil"/>
            </w:tcBorders>
            <w:shd w:val="clear" w:color="auto" w:fill="EBEBEB"/>
          </w:tcPr>
          <w:p w14:paraId="2FF8DE45" w14:textId="77777777" w:rsidR="002E71AA" w:rsidRDefault="002E71AA" w:rsidP="002E71AA"/>
        </w:tc>
        <w:tc>
          <w:tcPr>
            <w:tcW w:w="474" w:type="dxa"/>
            <w:tcBorders>
              <w:left w:val="nil"/>
            </w:tcBorders>
            <w:shd w:val="clear" w:color="auto" w:fill="EBEBEB"/>
          </w:tcPr>
          <w:p w14:paraId="7973CCB6" w14:textId="77777777" w:rsidR="002E71AA" w:rsidRDefault="002E71AA" w:rsidP="002E71AA"/>
        </w:tc>
      </w:tr>
      <w:tr w:rsidR="002E71AA" w14:paraId="7D84CFAA" w14:textId="77777777" w:rsidTr="00D4370B">
        <w:tc>
          <w:tcPr>
            <w:tcW w:w="10773" w:type="dxa"/>
          </w:tcPr>
          <w:p w14:paraId="5B34E631" w14:textId="232FDF21" w:rsidR="002E71AA" w:rsidRPr="00BC5530" w:rsidRDefault="33264392" w:rsidP="58406640">
            <w:pPr>
              <w:pStyle w:val="ListBullet"/>
            </w:pPr>
            <w:r>
              <w:t>Recognise right angles, angles on a straight line and angles at a point embedded in diagrams (Reasons about spatial orientation)</w:t>
            </w:r>
          </w:p>
        </w:tc>
        <w:tc>
          <w:tcPr>
            <w:tcW w:w="474" w:type="dxa"/>
          </w:tcPr>
          <w:p w14:paraId="176FD7B2" w14:textId="77777777" w:rsidR="002E71AA" w:rsidRDefault="002E71AA" w:rsidP="002E71AA"/>
        </w:tc>
        <w:tc>
          <w:tcPr>
            <w:tcW w:w="474" w:type="dxa"/>
          </w:tcPr>
          <w:p w14:paraId="38B27EBD" w14:textId="77777777" w:rsidR="002E71AA" w:rsidRDefault="002E71AA" w:rsidP="002E71AA"/>
        </w:tc>
        <w:tc>
          <w:tcPr>
            <w:tcW w:w="474" w:type="dxa"/>
          </w:tcPr>
          <w:p w14:paraId="32B4DF8B" w14:textId="77777777" w:rsidR="002E71AA" w:rsidRDefault="002E71AA" w:rsidP="002E71AA"/>
        </w:tc>
        <w:tc>
          <w:tcPr>
            <w:tcW w:w="474" w:type="dxa"/>
          </w:tcPr>
          <w:p w14:paraId="5FF0AAE4" w14:textId="3C3710A5" w:rsidR="002E71AA" w:rsidRDefault="2F7C9766" w:rsidP="002E71AA">
            <w:r>
              <w:t>x</w:t>
            </w:r>
          </w:p>
        </w:tc>
        <w:tc>
          <w:tcPr>
            <w:tcW w:w="474" w:type="dxa"/>
          </w:tcPr>
          <w:p w14:paraId="2ED8CD0A" w14:textId="77777777" w:rsidR="002E71AA" w:rsidRDefault="002E71AA" w:rsidP="002E71AA"/>
        </w:tc>
        <w:tc>
          <w:tcPr>
            <w:tcW w:w="474" w:type="dxa"/>
          </w:tcPr>
          <w:p w14:paraId="4E3EB4CD" w14:textId="77777777" w:rsidR="002E71AA" w:rsidRDefault="002E71AA" w:rsidP="002E71AA"/>
        </w:tc>
        <w:tc>
          <w:tcPr>
            <w:tcW w:w="474" w:type="dxa"/>
          </w:tcPr>
          <w:p w14:paraId="56AAF0D7" w14:textId="77777777" w:rsidR="002E71AA" w:rsidRDefault="002E71AA" w:rsidP="002E71AA"/>
        </w:tc>
        <w:tc>
          <w:tcPr>
            <w:tcW w:w="474" w:type="dxa"/>
          </w:tcPr>
          <w:p w14:paraId="76E6562C" w14:textId="77777777" w:rsidR="002E71AA" w:rsidRDefault="002E71AA" w:rsidP="002E71AA"/>
        </w:tc>
      </w:tr>
      <w:tr w:rsidR="002E71AA" w14:paraId="46DE887E" w14:textId="77777777" w:rsidTr="00DA1D7A">
        <w:tc>
          <w:tcPr>
            <w:tcW w:w="10773" w:type="dxa"/>
            <w:tcBorders>
              <w:bottom w:val="single" w:sz="2" w:space="0" w:color="auto"/>
            </w:tcBorders>
          </w:tcPr>
          <w:p w14:paraId="2C227976" w14:textId="48BEC501" w:rsidR="002E71AA" w:rsidRPr="00BC5530" w:rsidRDefault="33264392" w:rsidP="58406640">
            <w:pPr>
              <w:pStyle w:val="ListBullet"/>
            </w:pPr>
            <w:r>
              <w:t>Identify the vertex and arms of angles formed by intersecting lines</w:t>
            </w:r>
          </w:p>
        </w:tc>
        <w:tc>
          <w:tcPr>
            <w:tcW w:w="474" w:type="dxa"/>
            <w:tcBorders>
              <w:bottom w:val="single" w:sz="2" w:space="0" w:color="auto"/>
            </w:tcBorders>
          </w:tcPr>
          <w:p w14:paraId="419A67C1" w14:textId="00C3F381" w:rsidR="002E71AA" w:rsidRDefault="002E71AA" w:rsidP="002E71AA"/>
        </w:tc>
        <w:tc>
          <w:tcPr>
            <w:tcW w:w="474" w:type="dxa"/>
            <w:tcBorders>
              <w:bottom w:val="single" w:sz="2" w:space="0" w:color="auto"/>
            </w:tcBorders>
          </w:tcPr>
          <w:p w14:paraId="5B8B2051" w14:textId="5FC3BE5D" w:rsidR="002E71AA" w:rsidRDefault="005E1387" w:rsidP="002E71AA">
            <w:r>
              <w:t>x</w:t>
            </w:r>
          </w:p>
        </w:tc>
        <w:tc>
          <w:tcPr>
            <w:tcW w:w="474" w:type="dxa"/>
            <w:tcBorders>
              <w:bottom w:val="single" w:sz="2" w:space="0" w:color="auto"/>
            </w:tcBorders>
          </w:tcPr>
          <w:p w14:paraId="0363AF07" w14:textId="77777777" w:rsidR="002E71AA" w:rsidRDefault="002E71AA" w:rsidP="002E71AA"/>
        </w:tc>
        <w:tc>
          <w:tcPr>
            <w:tcW w:w="474" w:type="dxa"/>
            <w:tcBorders>
              <w:bottom w:val="single" w:sz="2" w:space="0" w:color="auto"/>
            </w:tcBorders>
          </w:tcPr>
          <w:p w14:paraId="223E4CBA" w14:textId="0D2B890D" w:rsidR="002E71AA" w:rsidRDefault="27F5F6C8" w:rsidP="002E71AA">
            <w:r>
              <w:t>x</w:t>
            </w:r>
          </w:p>
        </w:tc>
        <w:tc>
          <w:tcPr>
            <w:tcW w:w="474" w:type="dxa"/>
            <w:tcBorders>
              <w:bottom w:val="single" w:sz="2" w:space="0" w:color="auto"/>
            </w:tcBorders>
          </w:tcPr>
          <w:p w14:paraId="4B12435A" w14:textId="77777777" w:rsidR="002E71AA" w:rsidRDefault="002E71AA" w:rsidP="002E71AA"/>
        </w:tc>
        <w:tc>
          <w:tcPr>
            <w:tcW w:w="474" w:type="dxa"/>
            <w:tcBorders>
              <w:bottom w:val="single" w:sz="2" w:space="0" w:color="auto"/>
            </w:tcBorders>
          </w:tcPr>
          <w:p w14:paraId="16AEADFD" w14:textId="77777777" w:rsidR="002E71AA" w:rsidRDefault="002E71AA" w:rsidP="002E71AA"/>
        </w:tc>
        <w:tc>
          <w:tcPr>
            <w:tcW w:w="474" w:type="dxa"/>
            <w:tcBorders>
              <w:bottom w:val="single" w:sz="2" w:space="0" w:color="auto"/>
            </w:tcBorders>
          </w:tcPr>
          <w:p w14:paraId="465571AA" w14:textId="77777777" w:rsidR="002E71AA" w:rsidRDefault="002E71AA" w:rsidP="002E71AA"/>
        </w:tc>
        <w:tc>
          <w:tcPr>
            <w:tcW w:w="474" w:type="dxa"/>
          </w:tcPr>
          <w:p w14:paraId="56F66DC8" w14:textId="77777777" w:rsidR="002E71AA" w:rsidRDefault="002E71AA" w:rsidP="002E71AA"/>
        </w:tc>
      </w:tr>
      <w:tr w:rsidR="00DA1D7A" w14:paraId="3E3433C1" w14:textId="77777777" w:rsidTr="00DA1D7A">
        <w:tc>
          <w:tcPr>
            <w:tcW w:w="10773" w:type="dxa"/>
            <w:tcBorders>
              <w:top w:val="single" w:sz="2" w:space="0" w:color="auto"/>
              <w:right w:val="nil"/>
            </w:tcBorders>
            <w:shd w:val="clear" w:color="auto" w:fill="EBEBEB"/>
          </w:tcPr>
          <w:p w14:paraId="4ADA870D" w14:textId="7762DC06" w:rsidR="005C663B" w:rsidRDefault="005C663B" w:rsidP="005C663B">
            <w:r>
              <w:rPr>
                <w:b/>
                <w:bCs/>
              </w:rPr>
              <w:t>Geometric measure B:</w:t>
            </w:r>
            <w:r>
              <w:t xml:space="preserve"> </w:t>
            </w:r>
            <w:r w:rsidRPr="005C663B">
              <w:t>Angles: Investigate the relationships formed by the intersection of straight lines</w:t>
            </w:r>
          </w:p>
          <w:p w14:paraId="7F4BA477" w14:textId="3C7BCC06" w:rsidR="002E71AA" w:rsidRPr="002E71AA" w:rsidRDefault="005C663B" w:rsidP="005C663B">
            <w:r w:rsidRPr="00BC5530">
              <w:rPr>
                <w:b/>
                <w:bCs/>
              </w:rPr>
              <w:lastRenderedPageBreak/>
              <w:t>[</w:t>
            </w:r>
            <w:r w:rsidRPr="006A0652">
              <w:rPr>
                <w:b/>
                <w:bCs/>
              </w:rPr>
              <w:t>MAO-WM-01</w:t>
            </w:r>
            <w:r>
              <w:rPr>
                <w:b/>
                <w:bCs/>
              </w:rPr>
              <w:t>, MA3-GM-03</w:t>
            </w:r>
            <w:r w:rsidRPr="00BC5530">
              <w:rPr>
                <w:b/>
                <w:bCs/>
              </w:rPr>
              <w:t>]</w:t>
            </w:r>
          </w:p>
        </w:tc>
        <w:tc>
          <w:tcPr>
            <w:tcW w:w="474" w:type="dxa"/>
            <w:tcBorders>
              <w:top w:val="single" w:sz="2" w:space="0" w:color="auto"/>
              <w:left w:val="nil"/>
              <w:right w:val="nil"/>
            </w:tcBorders>
            <w:shd w:val="clear" w:color="auto" w:fill="EBEBEB"/>
          </w:tcPr>
          <w:p w14:paraId="13F16996" w14:textId="77777777" w:rsidR="002E71AA" w:rsidRDefault="002E71AA" w:rsidP="002E71AA"/>
        </w:tc>
        <w:tc>
          <w:tcPr>
            <w:tcW w:w="474" w:type="dxa"/>
            <w:tcBorders>
              <w:top w:val="single" w:sz="2" w:space="0" w:color="auto"/>
              <w:left w:val="nil"/>
              <w:right w:val="nil"/>
            </w:tcBorders>
            <w:shd w:val="clear" w:color="auto" w:fill="EBEBEB"/>
          </w:tcPr>
          <w:p w14:paraId="2F6C58D0" w14:textId="77777777" w:rsidR="002E71AA" w:rsidRDefault="002E71AA" w:rsidP="002E71AA"/>
        </w:tc>
        <w:tc>
          <w:tcPr>
            <w:tcW w:w="474" w:type="dxa"/>
            <w:tcBorders>
              <w:top w:val="single" w:sz="2" w:space="0" w:color="auto"/>
              <w:left w:val="nil"/>
              <w:right w:val="nil"/>
            </w:tcBorders>
            <w:shd w:val="clear" w:color="auto" w:fill="EBEBEB"/>
          </w:tcPr>
          <w:p w14:paraId="6A97FBAD" w14:textId="77777777" w:rsidR="002E71AA" w:rsidRDefault="002E71AA" w:rsidP="002E71AA"/>
        </w:tc>
        <w:tc>
          <w:tcPr>
            <w:tcW w:w="474" w:type="dxa"/>
            <w:tcBorders>
              <w:top w:val="single" w:sz="2" w:space="0" w:color="auto"/>
              <w:left w:val="nil"/>
              <w:right w:val="nil"/>
            </w:tcBorders>
            <w:shd w:val="clear" w:color="auto" w:fill="EBEBEB"/>
          </w:tcPr>
          <w:p w14:paraId="639F0D10" w14:textId="77777777" w:rsidR="002E71AA" w:rsidRDefault="002E71AA" w:rsidP="002E71AA"/>
        </w:tc>
        <w:tc>
          <w:tcPr>
            <w:tcW w:w="474" w:type="dxa"/>
            <w:tcBorders>
              <w:top w:val="single" w:sz="2" w:space="0" w:color="auto"/>
              <w:left w:val="nil"/>
              <w:right w:val="nil"/>
            </w:tcBorders>
            <w:shd w:val="clear" w:color="auto" w:fill="EBEBEB"/>
          </w:tcPr>
          <w:p w14:paraId="67C50A42" w14:textId="77777777" w:rsidR="002E71AA" w:rsidRDefault="002E71AA" w:rsidP="002E71AA"/>
        </w:tc>
        <w:tc>
          <w:tcPr>
            <w:tcW w:w="474" w:type="dxa"/>
            <w:tcBorders>
              <w:top w:val="single" w:sz="2" w:space="0" w:color="auto"/>
              <w:left w:val="nil"/>
              <w:right w:val="nil"/>
            </w:tcBorders>
            <w:shd w:val="clear" w:color="auto" w:fill="EBEBEB"/>
          </w:tcPr>
          <w:p w14:paraId="0D2771F4" w14:textId="77777777" w:rsidR="002E71AA" w:rsidRDefault="002E71AA" w:rsidP="002E71AA"/>
        </w:tc>
        <w:tc>
          <w:tcPr>
            <w:tcW w:w="474" w:type="dxa"/>
            <w:tcBorders>
              <w:top w:val="single" w:sz="2" w:space="0" w:color="auto"/>
              <w:left w:val="nil"/>
              <w:right w:val="nil"/>
            </w:tcBorders>
            <w:shd w:val="clear" w:color="auto" w:fill="EBEBEB"/>
          </w:tcPr>
          <w:p w14:paraId="3D4B474D" w14:textId="77777777" w:rsidR="002E71AA" w:rsidRDefault="002E71AA" w:rsidP="002E71AA"/>
        </w:tc>
        <w:tc>
          <w:tcPr>
            <w:tcW w:w="474" w:type="dxa"/>
            <w:tcBorders>
              <w:left w:val="nil"/>
            </w:tcBorders>
            <w:shd w:val="clear" w:color="auto" w:fill="EBEBEB"/>
          </w:tcPr>
          <w:p w14:paraId="0BFB2E84" w14:textId="77777777" w:rsidR="002E71AA" w:rsidRDefault="002E71AA" w:rsidP="002E71AA"/>
        </w:tc>
      </w:tr>
      <w:tr w:rsidR="002E71AA" w14:paraId="2140DE4B" w14:textId="77777777" w:rsidTr="00D4370B">
        <w:tc>
          <w:tcPr>
            <w:tcW w:w="10773" w:type="dxa"/>
          </w:tcPr>
          <w:p w14:paraId="1E3243ED" w14:textId="6C30C776" w:rsidR="002E71AA" w:rsidRPr="00BC5530" w:rsidRDefault="15128421" w:rsidP="58406640">
            <w:pPr>
              <w:pStyle w:val="ListBullet"/>
            </w:pPr>
            <w:r>
              <w:t>Identify angle types formed by the intersection of straight lines, including right angles (90°), angles on a straight line (add to 180°) and angles at a point that form an angle of revolution (add to 360°)</w:t>
            </w:r>
          </w:p>
        </w:tc>
        <w:tc>
          <w:tcPr>
            <w:tcW w:w="474" w:type="dxa"/>
          </w:tcPr>
          <w:p w14:paraId="09649E63" w14:textId="149E41DF" w:rsidR="002E71AA" w:rsidRDefault="6BE988E9" w:rsidP="002E71AA">
            <w:r>
              <w:t>x</w:t>
            </w:r>
          </w:p>
        </w:tc>
        <w:tc>
          <w:tcPr>
            <w:tcW w:w="474" w:type="dxa"/>
          </w:tcPr>
          <w:p w14:paraId="741CF3C9" w14:textId="18A09E14" w:rsidR="002E71AA" w:rsidRDefault="767E4F63" w:rsidP="5826FF5A">
            <w:r>
              <w:t>x</w:t>
            </w:r>
          </w:p>
        </w:tc>
        <w:tc>
          <w:tcPr>
            <w:tcW w:w="474" w:type="dxa"/>
          </w:tcPr>
          <w:p w14:paraId="15C14C3A" w14:textId="62253D61" w:rsidR="002E71AA" w:rsidRDefault="4A661081" w:rsidP="002E71AA">
            <w:r>
              <w:t>x</w:t>
            </w:r>
          </w:p>
        </w:tc>
        <w:tc>
          <w:tcPr>
            <w:tcW w:w="474" w:type="dxa"/>
          </w:tcPr>
          <w:p w14:paraId="3395F742" w14:textId="7004A0B4" w:rsidR="002E71AA" w:rsidRDefault="4C7FD093" w:rsidP="002E71AA">
            <w:r>
              <w:t>x</w:t>
            </w:r>
          </w:p>
        </w:tc>
        <w:tc>
          <w:tcPr>
            <w:tcW w:w="474" w:type="dxa"/>
          </w:tcPr>
          <w:p w14:paraId="1B3B5C92" w14:textId="77777777" w:rsidR="002E71AA" w:rsidRDefault="002E71AA" w:rsidP="002E71AA"/>
        </w:tc>
        <w:tc>
          <w:tcPr>
            <w:tcW w:w="474" w:type="dxa"/>
          </w:tcPr>
          <w:p w14:paraId="4F5B0C5A" w14:textId="77777777" w:rsidR="002E71AA" w:rsidRDefault="002E71AA" w:rsidP="002E71AA"/>
        </w:tc>
        <w:tc>
          <w:tcPr>
            <w:tcW w:w="474" w:type="dxa"/>
          </w:tcPr>
          <w:p w14:paraId="72F5C530" w14:textId="77777777" w:rsidR="002E71AA" w:rsidRDefault="002E71AA" w:rsidP="002E71AA"/>
        </w:tc>
        <w:tc>
          <w:tcPr>
            <w:tcW w:w="474" w:type="dxa"/>
          </w:tcPr>
          <w:p w14:paraId="599AC33D" w14:textId="77777777" w:rsidR="002E71AA" w:rsidRDefault="002E71AA" w:rsidP="002E71AA"/>
        </w:tc>
      </w:tr>
      <w:tr w:rsidR="002E71AA" w14:paraId="325F9743" w14:textId="77777777" w:rsidTr="00D4370B">
        <w:tc>
          <w:tcPr>
            <w:tcW w:w="10773" w:type="dxa"/>
          </w:tcPr>
          <w:p w14:paraId="25138CC7" w14:textId="571673AF" w:rsidR="002E71AA" w:rsidRPr="00BC5530" w:rsidRDefault="15128421" w:rsidP="58406640">
            <w:pPr>
              <w:pStyle w:val="ListBullet"/>
            </w:pPr>
            <w:r>
              <w:t>Recognise that perpendicular lines intersect at right angles (90°)</w:t>
            </w:r>
          </w:p>
        </w:tc>
        <w:tc>
          <w:tcPr>
            <w:tcW w:w="474" w:type="dxa"/>
          </w:tcPr>
          <w:p w14:paraId="7A0C67E9" w14:textId="783A6DA0" w:rsidR="002E71AA" w:rsidRDefault="2BBCBDC1" w:rsidP="002E71AA">
            <w:r>
              <w:t>x</w:t>
            </w:r>
          </w:p>
        </w:tc>
        <w:tc>
          <w:tcPr>
            <w:tcW w:w="474" w:type="dxa"/>
          </w:tcPr>
          <w:p w14:paraId="48FB49A2" w14:textId="1C6686A9" w:rsidR="002E71AA" w:rsidRDefault="0365E15C" w:rsidP="5826FF5A">
            <w:r>
              <w:t>x</w:t>
            </w:r>
          </w:p>
        </w:tc>
        <w:tc>
          <w:tcPr>
            <w:tcW w:w="474" w:type="dxa"/>
          </w:tcPr>
          <w:p w14:paraId="6B44AC95" w14:textId="3F921D78" w:rsidR="002E71AA" w:rsidRDefault="002E71AA" w:rsidP="002E71AA"/>
        </w:tc>
        <w:tc>
          <w:tcPr>
            <w:tcW w:w="474" w:type="dxa"/>
          </w:tcPr>
          <w:p w14:paraId="449DBD13" w14:textId="77777777" w:rsidR="002E71AA" w:rsidRDefault="002E71AA" w:rsidP="002E71AA"/>
        </w:tc>
        <w:tc>
          <w:tcPr>
            <w:tcW w:w="474" w:type="dxa"/>
          </w:tcPr>
          <w:p w14:paraId="726B5FEF" w14:textId="77777777" w:rsidR="002E71AA" w:rsidRDefault="002E71AA" w:rsidP="002E71AA"/>
        </w:tc>
        <w:tc>
          <w:tcPr>
            <w:tcW w:w="474" w:type="dxa"/>
          </w:tcPr>
          <w:p w14:paraId="1C4C5275" w14:textId="77777777" w:rsidR="002E71AA" w:rsidRDefault="002E71AA" w:rsidP="002E71AA"/>
        </w:tc>
        <w:tc>
          <w:tcPr>
            <w:tcW w:w="474" w:type="dxa"/>
          </w:tcPr>
          <w:p w14:paraId="37040515" w14:textId="77777777" w:rsidR="002E71AA" w:rsidRDefault="002E71AA" w:rsidP="002E71AA"/>
        </w:tc>
        <w:tc>
          <w:tcPr>
            <w:tcW w:w="474" w:type="dxa"/>
          </w:tcPr>
          <w:p w14:paraId="3043C169" w14:textId="77777777" w:rsidR="002E71AA" w:rsidRDefault="002E71AA" w:rsidP="002E71AA"/>
        </w:tc>
      </w:tr>
      <w:tr w:rsidR="005C663B" w14:paraId="0C445F3D" w14:textId="77777777" w:rsidTr="00D4370B">
        <w:tc>
          <w:tcPr>
            <w:tcW w:w="10773" w:type="dxa"/>
          </w:tcPr>
          <w:p w14:paraId="037EBA02" w14:textId="137DEE05" w:rsidR="005C663B" w:rsidRPr="00BC5530" w:rsidRDefault="15128421" w:rsidP="5826FF5A">
            <w:pPr>
              <w:pStyle w:val="ListBullet"/>
            </w:pPr>
            <w:r>
              <w:t>Investigate adjacent angles that form a right angle and establish that they add to 90°</w:t>
            </w:r>
          </w:p>
        </w:tc>
        <w:tc>
          <w:tcPr>
            <w:tcW w:w="474" w:type="dxa"/>
          </w:tcPr>
          <w:p w14:paraId="2FB27F0F" w14:textId="77777777" w:rsidR="005C663B" w:rsidRDefault="005C663B" w:rsidP="002E71AA"/>
        </w:tc>
        <w:tc>
          <w:tcPr>
            <w:tcW w:w="474" w:type="dxa"/>
          </w:tcPr>
          <w:p w14:paraId="6DC1379A" w14:textId="4F6E6099" w:rsidR="005C663B" w:rsidRDefault="66A9C900" w:rsidP="002E71AA">
            <w:r>
              <w:t>x</w:t>
            </w:r>
          </w:p>
        </w:tc>
        <w:tc>
          <w:tcPr>
            <w:tcW w:w="474" w:type="dxa"/>
          </w:tcPr>
          <w:p w14:paraId="287F0CA4" w14:textId="77777777" w:rsidR="005C663B" w:rsidRDefault="005C663B" w:rsidP="002E71AA"/>
        </w:tc>
        <w:tc>
          <w:tcPr>
            <w:tcW w:w="474" w:type="dxa"/>
          </w:tcPr>
          <w:p w14:paraId="2D14AAD9" w14:textId="77777777" w:rsidR="005C663B" w:rsidRDefault="005C663B" w:rsidP="002E71AA"/>
        </w:tc>
        <w:tc>
          <w:tcPr>
            <w:tcW w:w="474" w:type="dxa"/>
          </w:tcPr>
          <w:p w14:paraId="0CEB1450" w14:textId="77777777" w:rsidR="005C663B" w:rsidRDefault="005C663B" w:rsidP="002E71AA"/>
        </w:tc>
        <w:tc>
          <w:tcPr>
            <w:tcW w:w="474" w:type="dxa"/>
          </w:tcPr>
          <w:p w14:paraId="3176ED7F" w14:textId="77777777" w:rsidR="005C663B" w:rsidRDefault="005C663B" w:rsidP="002E71AA"/>
        </w:tc>
        <w:tc>
          <w:tcPr>
            <w:tcW w:w="474" w:type="dxa"/>
          </w:tcPr>
          <w:p w14:paraId="3A81EFF6" w14:textId="77777777" w:rsidR="005C663B" w:rsidRDefault="005C663B" w:rsidP="002E71AA"/>
        </w:tc>
        <w:tc>
          <w:tcPr>
            <w:tcW w:w="474" w:type="dxa"/>
          </w:tcPr>
          <w:p w14:paraId="25DF8D81" w14:textId="77777777" w:rsidR="005C663B" w:rsidRDefault="005C663B" w:rsidP="002E71AA"/>
        </w:tc>
      </w:tr>
      <w:tr w:rsidR="005C663B" w14:paraId="451288EA" w14:textId="77777777" w:rsidTr="00D4370B">
        <w:tc>
          <w:tcPr>
            <w:tcW w:w="10773" w:type="dxa"/>
          </w:tcPr>
          <w:p w14:paraId="385196EF" w14:textId="26DF6427" w:rsidR="005C663B" w:rsidRPr="00BC5530" w:rsidRDefault="15128421" w:rsidP="58406640">
            <w:pPr>
              <w:pStyle w:val="ListBullet"/>
            </w:pPr>
            <w:r>
              <w:t>Investigate adjacent angles on a straight line and establish that they add to 180°</w:t>
            </w:r>
          </w:p>
        </w:tc>
        <w:tc>
          <w:tcPr>
            <w:tcW w:w="474" w:type="dxa"/>
          </w:tcPr>
          <w:p w14:paraId="2D182B23" w14:textId="7D3F31FC" w:rsidR="005C663B" w:rsidRDefault="3AD707FA" w:rsidP="002E71AA">
            <w:r>
              <w:t>x</w:t>
            </w:r>
          </w:p>
        </w:tc>
        <w:tc>
          <w:tcPr>
            <w:tcW w:w="474" w:type="dxa"/>
          </w:tcPr>
          <w:p w14:paraId="133BAF2A" w14:textId="0CC5EE34" w:rsidR="005C663B" w:rsidRDefault="2D6404F6" w:rsidP="5826FF5A">
            <w:r>
              <w:t>x</w:t>
            </w:r>
          </w:p>
        </w:tc>
        <w:tc>
          <w:tcPr>
            <w:tcW w:w="474" w:type="dxa"/>
          </w:tcPr>
          <w:p w14:paraId="73BBA2BD" w14:textId="677CF363" w:rsidR="005C663B" w:rsidRDefault="005C663B" w:rsidP="002E71AA"/>
        </w:tc>
        <w:tc>
          <w:tcPr>
            <w:tcW w:w="474" w:type="dxa"/>
          </w:tcPr>
          <w:p w14:paraId="005F2D9E" w14:textId="77777777" w:rsidR="005C663B" w:rsidRDefault="005C663B" w:rsidP="002E71AA"/>
        </w:tc>
        <w:tc>
          <w:tcPr>
            <w:tcW w:w="474" w:type="dxa"/>
          </w:tcPr>
          <w:p w14:paraId="5E65AABD" w14:textId="77777777" w:rsidR="005C663B" w:rsidRDefault="005C663B" w:rsidP="002E71AA"/>
        </w:tc>
        <w:tc>
          <w:tcPr>
            <w:tcW w:w="474" w:type="dxa"/>
          </w:tcPr>
          <w:p w14:paraId="7D53F22B" w14:textId="77777777" w:rsidR="005C663B" w:rsidRDefault="005C663B" w:rsidP="002E71AA"/>
        </w:tc>
        <w:tc>
          <w:tcPr>
            <w:tcW w:w="474" w:type="dxa"/>
          </w:tcPr>
          <w:p w14:paraId="187E5E39" w14:textId="77777777" w:rsidR="005C663B" w:rsidRDefault="005C663B" w:rsidP="002E71AA"/>
        </w:tc>
        <w:tc>
          <w:tcPr>
            <w:tcW w:w="474" w:type="dxa"/>
          </w:tcPr>
          <w:p w14:paraId="42F17B43" w14:textId="77777777" w:rsidR="005C663B" w:rsidRDefault="005C663B" w:rsidP="002E71AA"/>
        </w:tc>
      </w:tr>
      <w:tr w:rsidR="005C663B" w14:paraId="46AE344F" w14:textId="77777777" w:rsidTr="00DA1D7A">
        <w:tc>
          <w:tcPr>
            <w:tcW w:w="10773" w:type="dxa"/>
            <w:tcBorders>
              <w:bottom w:val="single" w:sz="2" w:space="0" w:color="auto"/>
            </w:tcBorders>
          </w:tcPr>
          <w:p w14:paraId="1C2CC139" w14:textId="315AD1B4" w:rsidR="005C663B" w:rsidRPr="00BC5530" w:rsidRDefault="15128421" w:rsidP="5826FF5A">
            <w:pPr>
              <w:pStyle w:val="ListBullet"/>
            </w:pPr>
            <w:r>
              <w:t>Investigate angles at a point and establish that they form an angle of revolution and add to 360°</w:t>
            </w:r>
          </w:p>
        </w:tc>
        <w:tc>
          <w:tcPr>
            <w:tcW w:w="474" w:type="dxa"/>
            <w:tcBorders>
              <w:bottom w:val="single" w:sz="2" w:space="0" w:color="auto"/>
            </w:tcBorders>
          </w:tcPr>
          <w:p w14:paraId="7BFD62D2" w14:textId="77777777" w:rsidR="005C663B" w:rsidRDefault="005C663B" w:rsidP="002E71AA"/>
        </w:tc>
        <w:tc>
          <w:tcPr>
            <w:tcW w:w="474" w:type="dxa"/>
            <w:tcBorders>
              <w:bottom w:val="single" w:sz="2" w:space="0" w:color="auto"/>
            </w:tcBorders>
          </w:tcPr>
          <w:p w14:paraId="42C51E8E" w14:textId="77A87AD1" w:rsidR="005C663B" w:rsidRDefault="0027501C" w:rsidP="002E71AA">
            <w:r>
              <w:t>x</w:t>
            </w:r>
          </w:p>
        </w:tc>
        <w:tc>
          <w:tcPr>
            <w:tcW w:w="474" w:type="dxa"/>
            <w:tcBorders>
              <w:bottom w:val="single" w:sz="2" w:space="0" w:color="auto"/>
            </w:tcBorders>
          </w:tcPr>
          <w:p w14:paraId="1F3208A0" w14:textId="3B1B3112" w:rsidR="005C663B" w:rsidRDefault="2C4CB060" w:rsidP="002E71AA">
            <w:r>
              <w:t>x</w:t>
            </w:r>
          </w:p>
        </w:tc>
        <w:tc>
          <w:tcPr>
            <w:tcW w:w="474" w:type="dxa"/>
            <w:tcBorders>
              <w:bottom w:val="single" w:sz="2" w:space="0" w:color="auto"/>
            </w:tcBorders>
          </w:tcPr>
          <w:p w14:paraId="5D81B033" w14:textId="77777777" w:rsidR="005C663B" w:rsidRDefault="005C663B" w:rsidP="002E71AA"/>
        </w:tc>
        <w:tc>
          <w:tcPr>
            <w:tcW w:w="474" w:type="dxa"/>
            <w:tcBorders>
              <w:bottom w:val="single" w:sz="2" w:space="0" w:color="auto"/>
            </w:tcBorders>
          </w:tcPr>
          <w:p w14:paraId="535178B5" w14:textId="77777777" w:rsidR="005C663B" w:rsidRDefault="005C663B" w:rsidP="002E71AA"/>
        </w:tc>
        <w:tc>
          <w:tcPr>
            <w:tcW w:w="474" w:type="dxa"/>
            <w:tcBorders>
              <w:bottom w:val="single" w:sz="2" w:space="0" w:color="auto"/>
            </w:tcBorders>
          </w:tcPr>
          <w:p w14:paraId="77908BF8" w14:textId="77777777" w:rsidR="005C663B" w:rsidRDefault="005C663B" w:rsidP="002E71AA"/>
        </w:tc>
        <w:tc>
          <w:tcPr>
            <w:tcW w:w="474" w:type="dxa"/>
            <w:tcBorders>
              <w:bottom w:val="single" w:sz="2" w:space="0" w:color="auto"/>
            </w:tcBorders>
          </w:tcPr>
          <w:p w14:paraId="7F56AF96" w14:textId="77777777" w:rsidR="005C663B" w:rsidRDefault="005C663B" w:rsidP="002E71AA"/>
        </w:tc>
        <w:tc>
          <w:tcPr>
            <w:tcW w:w="474" w:type="dxa"/>
          </w:tcPr>
          <w:p w14:paraId="3B9B0F7E" w14:textId="77777777" w:rsidR="005C663B" w:rsidRDefault="005C663B" w:rsidP="002E71AA"/>
        </w:tc>
      </w:tr>
      <w:tr w:rsidR="00DA1D7A" w14:paraId="78699721" w14:textId="77777777" w:rsidTr="00DA1D7A">
        <w:tc>
          <w:tcPr>
            <w:tcW w:w="10773" w:type="dxa"/>
            <w:tcBorders>
              <w:top w:val="single" w:sz="2" w:space="0" w:color="auto"/>
              <w:right w:val="nil"/>
            </w:tcBorders>
            <w:shd w:val="clear" w:color="auto" w:fill="EBEBEB"/>
          </w:tcPr>
          <w:p w14:paraId="1C1B9054" w14:textId="4026AC02" w:rsidR="002249AC" w:rsidRPr="00971866" w:rsidRDefault="002249AC" w:rsidP="002E71AA">
            <w:pPr>
              <w:rPr>
                <w:b/>
                <w:bCs/>
              </w:rPr>
            </w:pPr>
            <w:r w:rsidRPr="00971866">
              <w:rPr>
                <w:b/>
                <w:bCs/>
              </w:rPr>
              <w:t xml:space="preserve">Non-spatial measure </w:t>
            </w:r>
            <w:r w:rsidR="0093371A" w:rsidRPr="00971866">
              <w:rPr>
                <w:b/>
                <w:bCs/>
              </w:rPr>
              <w:t>A</w:t>
            </w:r>
            <w:r w:rsidR="002E71AA" w:rsidRPr="00971866">
              <w:rPr>
                <w:b/>
                <w:bCs/>
              </w:rPr>
              <w:t>:</w:t>
            </w:r>
            <w:r w:rsidR="002E71AA" w:rsidRPr="00971866">
              <w:t xml:space="preserve"> </w:t>
            </w:r>
            <w:r w:rsidRPr="00971866">
              <w:t xml:space="preserve">Time: </w:t>
            </w:r>
            <w:r w:rsidR="3BF08F5F" w:rsidRPr="00971866">
              <w:t>Compare</w:t>
            </w:r>
            <w:r w:rsidRPr="00971866">
              <w:t xml:space="preserve"> 12- and 24-hour time </w:t>
            </w:r>
            <w:r w:rsidR="3BF08F5F" w:rsidRPr="00971866">
              <w:t>systems and convert between them</w:t>
            </w:r>
          </w:p>
          <w:p w14:paraId="13B0E00F" w14:textId="37B388E0" w:rsidR="002E71AA" w:rsidRPr="002E71AA" w:rsidRDefault="002E71AA" w:rsidP="002E71AA">
            <w:r w:rsidRPr="00971866">
              <w:rPr>
                <w:b/>
                <w:bCs/>
              </w:rPr>
              <w:t>[MAO-WM-01</w:t>
            </w:r>
            <w:r w:rsidR="002249AC" w:rsidRPr="00971866">
              <w:rPr>
                <w:b/>
                <w:bCs/>
              </w:rPr>
              <w:t>, MA3-NSM-02</w:t>
            </w:r>
            <w:r w:rsidRPr="00971866">
              <w:rPr>
                <w:b/>
                <w:bCs/>
              </w:rPr>
              <w:t>]</w:t>
            </w:r>
          </w:p>
        </w:tc>
        <w:tc>
          <w:tcPr>
            <w:tcW w:w="474" w:type="dxa"/>
            <w:tcBorders>
              <w:top w:val="single" w:sz="2" w:space="0" w:color="auto"/>
              <w:left w:val="nil"/>
              <w:right w:val="nil"/>
            </w:tcBorders>
            <w:shd w:val="clear" w:color="auto" w:fill="EBEBEB"/>
          </w:tcPr>
          <w:p w14:paraId="03905613" w14:textId="77777777" w:rsidR="002E71AA" w:rsidRDefault="002E71AA" w:rsidP="002E71AA"/>
        </w:tc>
        <w:tc>
          <w:tcPr>
            <w:tcW w:w="474" w:type="dxa"/>
            <w:tcBorders>
              <w:top w:val="single" w:sz="2" w:space="0" w:color="auto"/>
              <w:left w:val="nil"/>
              <w:right w:val="nil"/>
            </w:tcBorders>
            <w:shd w:val="clear" w:color="auto" w:fill="EBEBEB"/>
          </w:tcPr>
          <w:p w14:paraId="5342DA56" w14:textId="77777777" w:rsidR="002E71AA" w:rsidRDefault="002E71AA" w:rsidP="002E71AA"/>
        </w:tc>
        <w:tc>
          <w:tcPr>
            <w:tcW w:w="474" w:type="dxa"/>
            <w:tcBorders>
              <w:top w:val="single" w:sz="2" w:space="0" w:color="auto"/>
              <w:left w:val="nil"/>
              <w:right w:val="nil"/>
            </w:tcBorders>
            <w:shd w:val="clear" w:color="auto" w:fill="EBEBEB"/>
          </w:tcPr>
          <w:p w14:paraId="46BF015D" w14:textId="77777777" w:rsidR="002E71AA" w:rsidRDefault="002E71AA" w:rsidP="002E71AA"/>
        </w:tc>
        <w:tc>
          <w:tcPr>
            <w:tcW w:w="474" w:type="dxa"/>
            <w:tcBorders>
              <w:top w:val="single" w:sz="2" w:space="0" w:color="auto"/>
              <w:left w:val="nil"/>
              <w:right w:val="nil"/>
            </w:tcBorders>
            <w:shd w:val="clear" w:color="auto" w:fill="EBEBEB"/>
          </w:tcPr>
          <w:p w14:paraId="28A42ABF" w14:textId="77777777" w:rsidR="002E71AA" w:rsidRDefault="002E71AA" w:rsidP="002E71AA"/>
        </w:tc>
        <w:tc>
          <w:tcPr>
            <w:tcW w:w="474" w:type="dxa"/>
            <w:tcBorders>
              <w:top w:val="single" w:sz="2" w:space="0" w:color="auto"/>
              <w:left w:val="nil"/>
              <w:right w:val="nil"/>
            </w:tcBorders>
            <w:shd w:val="clear" w:color="auto" w:fill="EBEBEB"/>
          </w:tcPr>
          <w:p w14:paraId="3D08B2AF" w14:textId="77777777" w:rsidR="002E71AA" w:rsidRDefault="002E71AA" w:rsidP="002E71AA"/>
        </w:tc>
        <w:tc>
          <w:tcPr>
            <w:tcW w:w="474" w:type="dxa"/>
            <w:tcBorders>
              <w:top w:val="single" w:sz="2" w:space="0" w:color="auto"/>
              <w:left w:val="nil"/>
              <w:right w:val="nil"/>
            </w:tcBorders>
            <w:shd w:val="clear" w:color="auto" w:fill="EBEBEB"/>
          </w:tcPr>
          <w:p w14:paraId="11BBC07D" w14:textId="77777777" w:rsidR="002E71AA" w:rsidRDefault="002E71AA" w:rsidP="002E71AA"/>
        </w:tc>
        <w:tc>
          <w:tcPr>
            <w:tcW w:w="474" w:type="dxa"/>
            <w:tcBorders>
              <w:top w:val="single" w:sz="2" w:space="0" w:color="auto"/>
              <w:left w:val="nil"/>
              <w:right w:val="nil"/>
            </w:tcBorders>
            <w:shd w:val="clear" w:color="auto" w:fill="EBEBEB"/>
          </w:tcPr>
          <w:p w14:paraId="6AD437E0" w14:textId="77777777" w:rsidR="002E71AA" w:rsidRDefault="002E71AA" w:rsidP="002E71AA"/>
        </w:tc>
        <w:tc>
          <w:tcPr>
            <w:tcW w:w="474" w:type="dxa"/>
            <w:tcBorders>
              <w:left w:val="nil"/>
            </w:tcBorders>
            <w:shd w:val="clear" w:color="auto" w:fill="EBEBEB"/>
          </w:tcPr>
          <w:p w14:paraId="6A707C9E" w14:textId="77777777" w:rsidR="002E71AA" w:rsidRDefault="002E71AA" w:rsidP="002E71AA"/>
        </w:tc>
      </w:tr>
      <w:tr w:rsidR="002E71AA" w14:paraId="760048B0" w14:textId="77777777" w:rsidTr="00D4370B">
        <w:tc>
          <w:tcPr>
            <w:tcW w:w="10773" w:type="dxa"/>
          </w:tcPr>
          <w:p w14:paraId="0822BDC9" w14:textId="38E7CDB5" w:rsidR="002E71AA" w:rsidRPr="00BC5530" w:rsidRDefault="4ACFCC2E" w:rsidP="58406640">
            <w:pPr>
              <w:pStyle w:val="ListBullet"/>
            </w:pPr>
            <w:r w:rsidRPr="3BC455D4">
              <w:rPr>
                <w:rFonts w:eastAsia="Calibri"/>
              </w:rPr>
              <w:t>Recognise that 24-hour time is used to avoid confusion between am and pm</w:t>
            </w:r>
          </w:p>
        </w:tc>
        <w:tc>
          <w:tcPr>
            <w:tcW w:w="474" w:type="dxa"/>
          </w:tcPr>
          <w:p w14:paraId="37D77BB9" w14:textId="77777777" w:rsidR="002E71AA" w:rsidRDefault="002E71AA" w:rsidP="002E71AA"/>
        </w:tc>
        <w:tc>
          <w:tcPr>
            <w:tcW w:w="474" w:type="dxa"/>
          </w:tcPr>
          <w:p w14:paraId="60B2286B" w14:textId="77777777" w:rsidR="002E71AA" w:rsidRDefault="002E71AA" w:rsidP="002E71AA"/>
        </w:tc>
        <w:tc>
          <w:tcPr>
            <w:tcW w:w="474" w:type="dxa"/>
          </w:tcPr>
          <w:p w14:paraId="2DC58443" w14:textId="77777777" w:rsidR="002E71AA" w:rsidRDefault="002E71AA" w:rsidP="002E71AA"/>
        </w:tc>
        <w:tc>
          <w:tcPr>
            <w:tcW w:w="474" w:type="dxa"/>
          </w:tcPr>
          <w:p w14:paraId="0D6FCDB1" w14:textId="77777777" w:rsidR="002E71AA" w:rsidRDefault="002E71AA" w:rsidP="002E71AA"/>
        </w:tc>
        <w:tc>
          <w:tcPr>
            <w:tcW w:w="474" w:type="dxa"/>
          </w:tcPr>
          <w:p w14:paraId="1532C07E" w14:textId="77777777" w:rsidR="002E71AA" w:rsidRDefault="002E71AA" w:rsidP="002E71AA"/>
        </w:tc>
        <w:tc>
          <w:tcPr>
            <w:tcW w:w="474" w:type="dxa"/>
          </w:tcPr>
          <w:p w14:paraId="570F564C" w14:textId="77777777" w:rsidR="002E71AA" w:rsidRDefault="002E71AA" w:rsidP="002E71AA"/>
        </w:tc>
        <w:tc>
          <w:tcPr>
            <w:tcW w:w="474" w:type="dxa"/>
          </w:tcPr>
          <w:p w14:paraId="026E881E" w14:textId="77777777" w:rsidR="002E71AA" w:rsidRDefault="002E71AA" w:rsidP="002E71AA"/>
        </w:tc>
        <w:tc>
          <w:tcPr>
            <w:tcW w:w="474" w:type="dxa"/>
          </w:tcPr>
          <w:p w14:paraId="65688697" w14:textId="5D229756" w:rsidR="002E71AA" w:rsidRDefault="551E2AD4" w:rsidP="002E71AA">
            <w:r>
              <w:t>x</w:t>
            </w:r>
          </w:p>
        </w:tc>
      </w:tr>
      <w:tr w:rsidR="002249AC" w14:paraId="43C2BAC1" w14:textId="77777777" w:rsidTr="00D4370B">
        <w:tc>
          <w:tcPr>
            <w:tcW w:w="10773" w:type="dxa"/>
          </w:tcPr>
          <w:p w14:paraId="13B1AEAD" w14:textId="1442655F" w:rsidR="002249AC" w:rsidRPr="00BC5530" w:rsidRDefault="1DF22399" w:rsidP="58406640">
            <w:pPr>
              <w:pStyle w:val="ListBullet"/>
            </w:pPr>
            <w:r w:rsidRPr="3BC455D4">
              <w:rPr>
                <w:rFonts w:eastAsia="Calibri"/>
              </w:rPr>
              <w:t>Convert between 24-hour time and 12-hour time using am or pm notation</w:t>
            </w:r>
          </w:p>
        </w:tc>
        <w:tc>
          <w:tcPr>
            <w:tcW w:w="474" w:type="dxa"/>
          </w:tcPr>
          <w:p w14:paraId="2286D1D4" w14:textId="77777777" w:rsidR="002249AC" w:rsidRDefault="002249AC" w:rsidP="002E71AA"/>
        </w:tc>
        <w:tc>
          <w:tcPr>
            <w:tcW w:w="474" w:type="dxa"/>
          </w:tcPr>
          <w:p w14:paraId="292C8796" w14:textId="77777777" w:rsidR="002249AC" w:rsidRDefault="002249AC" w:rsidP="002E71AA"/>
        </w:tc>
        <w:tc>
          <w:tcPr>
            <w:tcW w:w="474" w:type="dxa"/>
          </w:tcPr>
          <w:p w14:paraId="2C5A499B" w14:textId="77777777" w:rsidR="002249AC" w:rsidRDefault="002249AC" w:rsidP="002E71AA"/>
        </w:tc>
        <w:tc>
          <w:tcPr>
            <w:tcW w:w="474" w:type="dxa"/>
          </w:tcPr>
          <w:p w14:paraId="1EC6770F" w14:textId="77777777" w:rsidR="002249AC" w:rsidRDefault="002249AC" w:rsidP="002E71AA"/>
        </w:tc>
        <w:tc>
          <w:tcPr>
            <w:tcW w:w="474" w:type="dxa"/>
          </w:tcPr>
          <w:p w14:paraId="3ED23352" w14:textId="77777777" w:rsidR="002249AC" w:rsidRDefault="002249AC" w:rsidP="002E71AA"/>
        </w:tc>
        <w:tc>
          <w:tcPr>
            <w:tcW w:w="474" w:type="dxa"/>
          </w:tcPr>
          <w:p w14:paraId="2107A576" w14:textId="77777777" w:rsidR="002249AC" w:rsidRDefault="002249AC" w:rsidP="002E71AA"/>
        </w:tc>
        <w:tc>
          <w:tcPr>
            <w:tcW w:w="474" w:type="dxa"/>
          </w:tcPr>
          <w:p w14:paraId="3D635D16" w14:textId="77777777" w:rsidR="002249AC" w:rsidRDefault="002249AC" w:rsidP="002E71AA"/>
        </w:tc>
        <w:tc>
          <w:tcPr>
            <w:tcW w:w="474" w:type="dxa"/>
          </w:tcPr>
          <w:p w14:paraId="27F6D7D4" w14:textId="1DFBB480" w:rsidR="002249AC" w:rsidRDefault="588ABA55" w:rsidP="002E71AA">
            <w:r>
              <w:t>x</w:t>
            </w:r>
          </w:p>
        </w:tc>
      </w:tr>
      <w:tr w:rsidR="002249AC" w14:paraId="24FA199B" w14:textId="77777777" w:rsidTr="00DA1D7A">
        <w:tc>
          <w:tcPr>
            <w:tcW w:w="10773" w:type="dxa"/>
            <w:tcBorders>
              <w:bottom w:val="single" w:sz="2" w:space="0" w:color="auto"/>
            </w:tcBorders>
          </w:tcPr>
          <w:p w14:paraId="3EA8E2F0" w14:textId="1680A712" w:rsidR="002249AC" w:rsidRPr="00BC5530" w:rsidRDefault="1DF22399" w:rsidP="58406640">
            <w:pPr>
              <w:pStyle w:val="ListBullet"/>
            </w:pPr>
            <w:r w:rsidRPr="3BC455D4">
              <w:rPr>
                <w:rFonts w:eastAsia="Calibri"/>
              </w:rPr>
              <w:t>Read, interpret and use timetables from real-life situations, involving 12- and 24-hour time</w:t>
            </w:r>
          </w:p>
        </w:tc>
        <w:tc>
          <w:tcPr>
            <w:tcW w:w="474" w:type="dxa"/>
            <w:tcBorders>
              <w:bottom w:val="single" w:sz="2" w:space="0" w:color="auto"/>
            </w:tcBorders>
          </w:tcPr>
          <w:p w14:paraId="7016E82D" w14:textId="77777777" w:rsidR="002249AC" w:rsidRDefault="002249AC" w:rsidP="002E71AA"/>
        </w:tc>
        <w:tc>
          <w:tcPr>
            <w:tcW w:w="474" w:type="dxa"/>
            <w:tcBorders>
              <w:bottom w:val="single" w:sz="2" w:space="0" w:color="auto"/>
            </w:tcBorders>
          </w:tcPr>
          <w:p w14:paraId="39D60221" w14:textId="77777777" w:rsidR="002249AC" w:rsidRDefault="002249AC" w:rsidP="002E71AA"/>
        </w:tc>
        <w:tc>
          <w:tcPr>
            <w:tcW w:w="474" w:type="dxa"/>
            <w:tcBorders>
              <w:bottom w:val="single" w:sz="2" w:space="0" w:color="auto"/>
            </w:tcBorders>
          </w:tcPr>
          <w:p w14:paraId="621C8886" w14:textId="77777777" w:rsidR="002249AC" w:rsidRDefault="002249AC" w:rsidP="002E71AA"/>
        </w:tc>
        <w:tc>
          <w:tcPr>
            <w:tcW w:w="474" w:type="dxa"/>
            <w:tcBorders>
              <w:bottom w:val="single" w:sz="2" w:space="0" w:color="auto"/>
            </w:tcBorders>
          </w:tcPr>
          <w:p w14:paraId="7BAE6307" w14:textId="77777777" w:rsidR="002249AC" w:rsidRDefault="002249AC" w:rsidP="002E71AA"/>
        </w:tc>
        <w:tc>
          <w:tcPr>
            <w:tcW w:w="474" w:type="dxa"/>
            <w:tcBorders>
              <w:bottom w:val="single" w:sz="2" w:space="0" w:color="auto"/>
            </w:tcBorders>
          </w:tcPr>
          <w:p w14:paraId="6C1A0863" w14:textId="77777777" w:rsidR="002249AC" w:rsidRDefault="002249AC" w:rsidP="002E71AA"/>
        </w:tc>
        <w:tc>
          <w:tcPr>
            <w:tcW w:w="474" w:type="dxa"/>
            <w:tcBorders>
              <w:bottom w:val="single" w:sz="2" w:space="0" w:color="auto"/>
            </w:tcBorders>
          </w:tcPr>
          <w:p w14:paraId="3DC0C01E" w14:textId="77777777" w:rsidR="002249AC" w:rsidRDefault="002249AC" w:rsidP="002E71AA"/>
        </w:tc>
        <w:tc>
          <w:tcPr>
            <w:tcW w:w="474" w:type="dxa"/>
            <w:tcBorders>
              <w:bottom w:val="single" w:sz="2" w:space="0" w:color="auto"/>
            </w:tcBorders>
          </w:tcPr>
          <w:p w14:paraId="26970602" w14:textId="77777777" w:rsidR="002249AC" w:rsidRDefault="002249AC" w:rsidP="002E71AA"/>
        </w:tc>
        <w:tc>
          <w:tcPr>
            <w:tcW w:w="474" w:type="dxa"/>
          </w:tcPr>
          <w:p w14:paraId="0ACE3CAB" w14:textId="0DA603B7" w:rsidR="002249AC" w:rsidRDefault="588ABA55" w:rsidP="002E71AA">
            <w:r>
              <w:t>x</w:t>
            </w:r>
          </w:p>
        </w:tc>
      </w:tr>
      <w:bookmarkEnd w:id="115"/>
      <w:tr w:rsidR="00DA1D7A" w14:paraId="19E73A7B" w14:textId="77777777" w:rsidTr="00DA1D7A">
        <w:tc>
          <w:tcPr>
            <w:tcW w:w="10773" w:type="dxa"/>
            <w:tcBorders>
              <w:top w:val="single" w:sz="2" w:space="0" w:color="auto"/>
              <w:right w:val="nil"/>
            </w:tcBorders>
            <w:shd w:val="clear" w:color="auto" w:fill="EBEBEB"/>
          </w:tcPr>
          <w:p w14:paraId="51C0BE9B" w14:textId="5A16E643" w:rsidR="00FE66E4" w:rsidRDefault="00FE66E4">
            <w:pPr>
              <w:rPr>
                <w:b/>
                <w:bCs/>
              </w:rPr>
            </w:pPr>
            <w:r w:rsidRPr="46BD6BF4">
              <w:rPr>
                <w:b/>
                <w:bCs/>
              </w:rPr>
              <w:lastRenderedPageBreak/>
              <w:t xml:space="preserve">Non-spatial measure </w:t>
            </w:r>
            <w:r w:rsidR="5F1DACA8" w:rsidRPr="46BD6BF4">
              <w:rPr>
                <w:b/>
                <w:bCs/>
              </w:rPr>
              <w:t>B</w:t>
            </w:r>
            <w:r w:rsidRPr="46BD6BF4">
              <w:rPr>
                <w:b/>
                <w:bCs/>
              </w:rPr>
              <w:t>:</w:t>
            </w:r>
            <w:r>
              <w:t xml:space="preserve"> Time: </w:t>
            </w:r>
            <w:r w:rsidR="00000C76">
              <w:t>Solve problems involving duration, using 12- and 24-hour time</w:t>
            </w:r>
          </w:p>
          <w:p w14:paraId="6A5D1041" w14:textId="77777777" w:rsidR="00FE66E4" w:rsidRPr="002E71AA" w:rsidRDefault="00FE66E4">
            <w:r w:rsidRPr="00BC5530">
              <w:rPr>
                <w:b/>
                <w:bCs/>
              </w:rPr>
              <w:t>[</w:t>
            </w:r>
            <w:r w:rsidRPr="006A0652">
              <w:rPr>
                <w:b/>
                <w:bCs/>
              </w:rPr>
              <w:t>MAO-WM-01</w:t>
            </w:r>
            <w:r>
              <w:rPr>
                <w:b/>
                <w:bCs/>
              </w:rPr>
              <w:t>, MA3-NSM-02</w:t>
            </w:r>
            <w:r w:rsidRPr="00BC5530">
              <w:rPr>
                <w:b/>
                <w:bCs/>
              </w:rPr>
              <w:t>]</w:t>
            </w:r>
          </w:p>
        </w:tc>
        <w:tc>
          <w:tcPr>
            <w:tcW w:w="474" w:type="dxa"/>
            <w:tcBorders>
              <w:top w:val="single" w:sz="2" w:space="0" w:color="auto"/>
              <w:left w:val="nil"/>
              <w:right w:val="nil"/>
            </w:tcBorders>
            <w:shd w:val="clear" w:color="auto" w:fill="EBEBEB"/>
          </w:tcPr>
          <w:p w14:paraId="0F45868D" w14:textId="77777777" w:rsidR="00FE66E4" w:rsidRDefault="00FE66E4"/>
        </w:tc>
        <w:tc>
          <w:tcPr>
            <w:tcW w:w="474" w:type="dxa"/>
            <w:tcBorders>
              <w:top w:val="single" w:sz="2" w:space="0" w:color="auto"/>
              <w:left w:val="nil"/>
              <w:right w:val="nil"/>
            </w:tcBorders>
            <w:shd w:val="clear" w:color="auto" w:fill="EBEBEB"/>
          </w:tcPr>
          <w:p w14:paraId="79478924" w14:textId="77777777" w:rsidR="00FE66E4" w:rsidRDefault="00FE66E4"/>
        </w:tc>
        <w:tc>
          <w:tcPr>
            <w:tcW w:w="474" w:type="dxa"/>
            <w:tcBorders>
              <w:top w:val="single" w:sz="2" w:space="0" w:color="auto"/>
              <w:left w:val="nil"/>
              <w:right w:val="nil"/>
            </w:tcBorders>
            <w:shd w:val="clear" w:color="auto" w:fill="EBEBEB"/>
          </w:tcPr>
          <w:p w14:paraId="48651394" w14:textId="77777777" w:rsidR="00FE66E4" w:rsidRDefault="00FE66E4"/>
        </w:tc>
        <w:tc>
          <w:tcPr>
            <w:tcW w:w="474" w:type="dxa"/>
            <w:tcBorders>
              <w:top w:val="single" w:sz="2" w:space="0" w:color="auto"/>
              <w:left w:val="nil"/>
              <w:right w:val="nil"/>
            </w:tcBorders>
            <w:shd w:val="clear" w:color="auto" w:fill="EBEBEB"/>
          </w:tcPr>
          <w:p w14:paraId="68ACE503" w14:textId="77777777" w:rsidR="00FE66E4" w:rsidRDefault="00FE66E4"/>
        </w:tc>
        <w:tc>
          <w:tcPr>
            <w:tcW w:w="474" w:type="dxa"/>
            <w:tcBorders>
              <w:top w:val="single" w:sz="2" w:space="0" w:color="auto"/>
              <w:left w:val="nil"/>
              <w:right w:val="nil"/>
            </w:tcBorders>
            <w:shd w:val="clear" w:color="auto" w:fill="EBEBEB"/>
          </w:tcPr>
          <w:p w14:paraId="4BDA9289" w14:textId="77777777" w:rsidR="00FE66E4" w:rsidRDefault="00FE66E4"/>
        </w:tc>
        <w:tc>
          <w:tcPr>
            <w:tcW w:w="474" w:type="dxa"/>
            <w:tcBorders>
              <w:top w:val="single" w:sz="2" w:space="0" w:color="auto"/>
              <w:left w:val="nil"/>
              <w:right w:val="nil"/>
            </w:tcBorders>
            <w:shd w:val="clear" w:color="auto" w:fill="EBEBEB"/>
          </w:tcPr>
          <w:p w14:paraId="1B346192" w14:textId="77777777" w:rsidR="00FE66E4" w:rsidRDefault="00FE66E4"/>
        </w:tc>
        <w:tc>
          <w:tcPr>
            <w:tcW w:w="474" w:type="dxa"/>
            <w:tcBorders>
              <w:top w:val="single" w:sz="2" w:space="0" w:color="auto"/>
              <w:left w:val="nil"/>
              <w:right w:val="nil"/>
            </w:tcBorders>
            <w:shd w:val="clear" w:color="auto" w:fill="EBEBEB"/>
          </w:tcPr>
          <w:p w14:paraId="438FE2AC" w14:textId="77777777" w:rsidR="00FE66E4" w:rsidRDefault="00FE66E4"/>
        </w:tc>
        <w:tc>
          <w:tcPr>
            <w:tcW w:w="474" w:type="dxa"/>
            <w:tcBorders>
              <w:left w:val="nil"/>
            </w:tcBorders>
            <w:shd w:val="clear" w:color="auto" w:fill="EBEBEB"/>
          </w:tcPr>
          <w:p w14:paraId="01F7C903" w14:textId="77777777" w:rsidR="00FE66E4" w:rsidRDefault="00FE66E4"/>
        </w:tc>
      </w:tr>
      <w:tr w:rsidR="00FE66E4" w14:paraId="4A1333F5" w14:textId="77777777" w:rsidTr="00D4370B">
        <w:tc>
          <w:tcPr>
            <w:tcW w:w="10773" w:type="dxa"/>
          </w:tcPr>
          <w:p w14:paraId="4CDB765D" w14:textId="77777777" w:rsidR="00FE66E4" w:rsidRDefault="768E2433">
            <w:pPr>
              <w:pStyle w:val="ListBullet"/>
              <w:rPr>
                <w:b/>
                <w:bCs/>
              </w:rPr>
            </w:pPr>
            <w:r>
              <w:t>Use start and finish times to calculate the elapsed time of events</w:t>
            </w:r>
          </w:p>
        </w:tc>
        <w:tc>
          <w:tcPr>
            <w:tcW w:w="474" w:type="dxa"/>
          </w:tcPr>
          <w:p w14:paraId="1A58A3F5" w14:textId="77777777" w:rsidR="00FE66E4" w:rsidRDefault="00FE66E4"/>
        </w:tc>
        <w:tc>
          <w:tcPr>
            <w:tcW w:w="474" w:type="dxa"/>
          </w:tcPr>
          <w:p w14:paraId="55969D22" w14:textId="77777777" w:rsidR="00FE66E4" w:rsidRDefault="00FE66E4"/>
        </w:tc>
        <w:tc>
          <w:tcPr>
            <w:tcW w:w="474" w:type="dxa"/>
          </w:tcPr>
          <w:p w14:paraId="0E1704DC" w14:textId="77777777" w:rsidR="00FE66E4" w:rsidRDefault="00FE66E4"/>
        </w:tc>
        <w:tc>
          <w:tcPr>
            <w:tcW w:w="474" w:type="dxa"/>
          </w:tcPr>
          <w:p w14:paraId="242227CB" w14:textId="77777777" w:rsidR="00FE66E4" w:rsidRDefault="00FE66E4"/>
        </w:tc>
        <w:tc>
          <w:tcPr>
            <w:tcW w:w="474" w:type="dxa"/>
          </w:tcPr>
          <w:p w14:paraId="4D5D4F3E" w14:textId="5F6E89E5" w:rsidR="00FE66E4" w:rsidRDefault="25F8317E">
            <w:r>
              <w:t>x</w:t>
            </w:r>
          </w:p>
        </w:tc>
        <w:tc>
          <w:tcPr>
            <w:tcW w:w="474" w:type="dxa"/>
          </w:tcPr>
          <w:p w14:paraId="0FB5D5B8" w14:textId="7156A6C0" w:rsidR="00FE66E4" w:rsidRDefault="00FE66E4"/>
        </w:tc>
        <w:tc>
          <w:tcPr>
            <w:tcW w:w="474" w:type="dxa"/>
          </w:tcPr>
          <w:p w14:paraId="4DD49F4D" w14:textId="1F82D72B" w:rsidR="00FE66E4" w:rsidRDefault="13D7DB74">
            <w:r>
              <w:t>x</w:t>
            </w:r>
          </w:p>
        </w:tc>
        <w:tc>
          <w:tcPr>
            <w:tcW w:w="474" w:type="dxa"/>
          </w:tcPr>
          <w:p w14:paraId="70F0344C" w14:textId="77777777" w:rsidR="00FE66E4" w:rsidRDefault="00FE66E4">
            <w:r>
              <w:t>x</w:t>
            </w:r>
          </w:p>
        </w:tc>
      </w:tr>
      <w:tr w:rsidR="00FE66E4" w14:paraId="12C6A57A" w14:textId="77777777" w:rsidTr="00D4370B">
        <w:tc>
          <w:tcPr>
            <w:tcW w:w="10773" w:type="dxa"/>
          </w:tcPr>
          <w:p w14:paraId="5DBD0AA7" w14:textId="77777777" w:rsidR="00FE66E4" w:rsidRPr="23DEC218" w:rsidRDefault="768E2433">
            <w:pPr>
              <w:pStyle w:val="ListBullet"/>
            </w:pPr>
            <w:r>
              <w:t>Add and subtract time mentally using bridging strategies</w:t>
            </w:r>
          </w:p>
        </w:tc>
        <w:tc>
          <w:tcPr>
            <w:tcW w:w="474" w:type="dxa"/>
          </w:tcPr>
          <w:p w14:paraId="384EA1E7" w14:textId="77777777" w:rsidR="00FE66E4" w:rsidRDefault="00FE66E4"/>
        </w:tc>
        <w:tc>
          <w:tcPr>
            <w:tcW w:w="474" w:type="dxa"/>
          </w:tcPr>
          <w:p w14:paraId="3BA5F0B6" w14:textId="77777777" w:rsidR="00FE66E4" w:rsidRDefault="00FE66E4"/>
        </w:tc>
        <w:tc>
          <w:tcPr>
            <w:tcW w:w="474" w:type="dxa"/>
          </w:tcPr>
          <w:p w14:paraId="68104F21" w14:textId="77777777" w:rsidR="00FE66E4" w:rsidRDefault="00FE66E4"/>
        </w:tc>
        <w:tc>
          <w:tcPr>
            <w:tcW w:w="474" w:type="dxa"/>
          </w:tcPr>
          <w:p w14:paraId="54B89D19" w14:textId="77777777" w:rsidR="00FE66E4" w:rsidRDefault="00FE66E4"/>
        </w:tc>
        <w:tc>
          <w:tcPr>
            <w:tcW w:w="474" w:type="dxa"/>
          </w:tcPr>
          <w:p w14:paraId="496FA871" w14:textId="660611B9" w:rsidR="00FE66E4" w:rsidRDefault="7F293781">
            <w:r>
              <w:t>x</w:t>
            </w:r>
          </w:p>
        </w:tc>
        <w:tc>
          <w:tcPr>
            <w:tcW w:w="474" w:type="dxa"/>
          </w:tcPr>
          <w:p w14:paraId="5B9DC127" w14:textId="77777777" w:rsidR="00FE66E4" w:rsidRDefault="00FE66E4"/>
        </w:tc>
        <w:tc>
          <w:tcPr>
            <w:tcW w:w="474" w:type="dxa"/>
          </w:tcPr>
          <w:p w14:paraId="4E07E7A8" w14:textId="332B0AED" w:rsidR="00FE66E4" w:rsidRDefault="74612FB5">
            <w:r>
              <w:t>x</w:t>
            </w:r>
          </w:p>
        </w:tc>
        <w:tc>
          <w:tcPr>
            <w:tcW w:w="474" w:type="dxa"/>
          </w:tcPr>
          <w:p w14:paraId="204F06DA" w14:textId="021C02D8" w:rsidR="00FE66E4" w:rsidRDefault="00FE66E4"/>
        </w:tc>
      </w:tr>
      <w:tr w:rsidR="00FE66E4" w14:paraId="3B0B7E10" w14:textId="77777777" w:rsidTr="00D4370B">
        <w:tc>
          <w:tcPr>
            <w:tcW w:w="10773" w:type="dxa"/>
          </w:tcPr>
          <w:p w14:paraId="69C6E959" w14:textId="77777777" w:rsidR="00FE66E4" w:rsidRPr="23DEC218" w:rsidRDefault="768E2433">
            <w:pPr>
              <w:pStyle w:val="ListBullet"/>
            </w:pPr>
            <w:r>
              <w:t>Round answers to time calculations to the nearest minute or hour</w:t>
            </w:r>
          </w:p>
        </w:tc>
        <w:tc>
          <w:tcPr>
            <w:tcW w:w="474" w:type="dxa"/>
          </w:tcPr>
          <w:p w14:paraId="0EF2E5BC" w14:textId="77777777" w:rsidR="00FE66E4" w:rsidRDefault="00FE66E4"/>
        </w:tc>
        <w:tc>
          <w:tcPr>
            <w:tcW w:w="474" w:type="dxa"/>
          </w:tcPr>
          <w:p w14:paraId="17640E14" w14:textId="77777777" w:rsidR="00FE66E4" w:rsidRDefault="00FE66E4"/>
        </w:tc>
        <w:tc>
          <w:tcPr>
            <w:tcW w:w="474" w:type="dxa"/>
          </w:tcPr>
          <w:p w14:paraId="747CD241" w14:textId="77777777" w:rsidR="00FE66E4" w:rsidRDefault="00FE66E4"/>
        </w:tc>
        <w:tc>
          <w:tcPr>
            <w:tcW w:w="474" w:type="dxa"/>
          </w:tcPr>
          <w:p w14:paraId="739B0245" w14:textId="77777777" w:rsidR="00FE66E4" w:rsidRDefault="00FE66E4"/>
        </w:tc>
        <w:tc>
          <w:tcPr>
            <w:tcW w:w="474" w:type="dxa"/>
          </w:tcPr>
          <w:p w14:paraId="1CB2F83F" w14:textId="3868BBDF" w:rsidR="00FE66E4" w:rsidRDefault="00FE66E4"/>
        </w:tc>
        <w:tc>
          <w:tcPr>
            <w:tcW w:w="474" w:type="dxa"/>
          </w:tcPr>
          <w:p w14:paraId="18EA4103" w14:textId="77777777" w:rsidR="00FE66E4" w:rsidRDefault="00FE66E4"/>
        </w:tc>
        <w:tc>
          <w:tcPr>
            <w:tcW w:w="474" w:type="dxa"/>
          </w:tcPr>
          <w:p w14:paraId="6DCCC570" w14:textId="77777777" w:rsidR="00FE66E4" w:rsidRDefault="00FE66E4"/>
        </w:tc>
        <w:tc>
          <w:tcPr>
            <w:tcW w:w="474" w:type="dxa"/>
          </w:tcPr>
          <w:p w14:paraId="63BF401D" w14:textId="4D639AA4" w:rsidR="00FE66E4" w:rsidRDefault="37A68D1A">
            <w:r>
              <w:t>x</w:t>
            </w:r>
          </w:p>
        </w:tc>
      </w:tr>
      <w:tr w:rsidR="00FE66E4" w14:paraId="6B723FE8" w14:textId="77777777" w:rsidTr="00D4370B">
        <w:tc>
          <w:tcPr>
            <w:tcW w:w="10773" w:type="dxa"/>
          </w:tcPr>
          <w:p w14:paraId="42F00A5F" w14:textId="77777777" w:rsidR="00FE66E4" w:rsidRPr="23DEC218" w:rsidRDefault="768E2433">
            <w:pPr>
              <w:pStyle w:val="ListBullet"/>
            </w:pPr>
            <w:r>
              <w:t>Represent commonly used time intervals as decimals</w:t>
            </w:r>
          </w:p>
        </w:tc>
        <w:tc>
          <w:tcPr>
            <w:tcW w:w="474" w:type="dxa"/>
          </w:tcPr>
          <w:p w14:paraId="0DCAC132" w14:textId="77777777" w:rsidR="00FE66E4" w:rsidRDefault="00FE66E4"/>
        </w:tc>
        <w:tc>
          <w:tcPr>
            <w:tcW w:w="474" w:type="dxa"/>
          </w:tcPr>
          <w:p w14:paraId="3662571C" w14:textId="77777777" w:rsidR="00FE66E4" w:rsidRDefault="00FE66E4"/>
        </w:tc>
        <w:tc>
          <w:tcPr>
            <w:tcW w:w="474" w:type="dxa"/>
          </w:tcPr>
          <w:p w14:paraId="75B48CA2" w14:textId="77777777" w:rsidR="00FE66E4" w:rsidRDefault="00FE66E4"/>
        </w:tc>
        <w:tc>
          <w:tcPr>
            <w:tcW w:w="474" w:type="dxa"/>
          </w:tcPr>
          <w:p w14:paraId="2A841D49" w14:textId="77777777" w:rsidR="00FE66E4" w:rsidRDefault="00FE66E4"/>
        </w:tc>
        <w:tc>
          <w:tcPr>
            <w:tcW w:w="474" w:type="dxa"/>
          </w:tcPr>
          <w:p w14:paraId="29644BDE" w14:textId="77777777" w:rsidR="00FE66E4" w:rsidRDefault="00FE66E4"/>
        </w:tc>
        <w:tc>
          <w:tcPr>
            <w:tcW w:w="474" w:type="dxa"/>
          </w:tcPr>
          <w:p w14:paraId="07BF4F08" w14:textId="6DC67B2F" w:rsidR="00FE66E4" w:rsidRDefault="3BE24263">
            <w:r>
              <w:t>x</w:t>
            </w:r>
          </w:p>
        </w:tc>
        <w:tc>
          <w:tcPr>
            <w:tcW w:w="474" w:type="dxa"/>
          </w:tcPr>
          <w:p w14:paraId="51478F0B" w14:textId="34CAE7EB" w:rsidR="00FE66E4" w:rsidRDefault="000B0B32">
            <w:r>
              <w:t>x</w:t>
            </w:r>
          </w:p>
        </w:tc>
        <w:tc>
          <w:tcPr>
            <w:tcW w:w="474" w:type="dxa"/>
          </w:tcPr>
          <w:p w14:paraId="4147681F" w14:textId="77777777" w:rsidR="00FE66E4" w:rsidRDefault="00FE66E4"/>
        </w:tc>
      </w:tr>
      <w:tr w:rsidR="00FE66E4" w14:paraId="32E88D82" w14:textId="77777777" w:rsidTr="00D4370B">
        <w:tc>
          <w:tcPr>
            <w:tcW w:w="10773" w:type="dxa"/>
          </w:tcPr>
          <w:p w14:paraId="190A8E89" w14:textId="77777777" w:rsidR="00FE66E4" w:rsidRPr="23DEC218" w:rsidRDefault="768E2433">
            <w:pPr>
              <w:pStyle w:val="ListBullet"/>
            </w:pPr>
            <w:r>
              <w:t>Solve a variety of problems involving duration, including where times are expressed in 12-hour and 24-hour notation</w:t>
            </w:r>
          </w:p>
        </w:tc>
        <w:tc>
          <w:tcPr>
            <w:tcW w:w="474" w:type="dxa"/>
          </w:tcPr>
          <w:p w14:paraId="450ADCEF" w14:textId="77777777" w:rsidR="00FE66E4" w:rsidRDefault="00FE66E4"/>
        </w:tc>
        <w:tc>
          <w:tcPr>
            <w:tcW w:w="474" w:type="dxa"/>
          </w:tcPr>
          <w:p w14:paraId="4CCA9B62" w14:textId="77777777" w:rsidR="00FE66E4" w:rsidRDefault="00FE66E4"/>
        </w:tc>
        <w:tc>
          <w:tcPr>
            <w:tcW w:w="474" w:type="dxa"/>
          </w:tcPr>
          <w:p w14:paraId="13B7E149" w14:textId="77777777" w:rsidR="00FE66E4" w:rsidRDefault="00FE66E4"/>
        </w:tc>
        <w:tc>
          <w:tcPr>
            <w:tcW w:w="474" w:type="dxa"/>
          </w:tcPr>
          <w:p w14:paraId="104A6977" w14:textId="77777777" w:rsidR="00FE66E4" w:rsidRDefault="00FE66E4"/>
        </w:tc>
        <w:tc>
          <w:tcPr>
            <w:tcW w:w="474" w:type="dxa"/>
          </w:tcPr>
          <w:p w14:paraId="11BCB9B3" w14:textId="40D8A9AA" w:rsidR="00FE66E4" w:rsidRDefault="61E406B5">
            <w:r>
              <w:t>x</w:t>
            </w:r>
          </w:p>
        </w:tc>
        <w:tc>
          <w:tcPr>
            <w:tcW w:w="474" w:type="dxa"/>
          </w:tcPr>
          <w:p w14:paraId="102CB5BD" w14:textId="1121EEBC" w:rsidR="00FE66E4" w:rsidRDefault="7E9A568E">
            <w:r>
              <w:t>x</w:t>
            </w:r>
          </w:p>
        </w:tc>
        <w:tc>
          <w:tcPr>
            <w:tcW w:w="474" w:type="dxa"/>
          </w:tcPr>
          <w:p w14:paraId="1E44BF7F" w14:textId="7BA7EA20" w:rsidR="00FE66E4" w:rsidRDefault="1CC5A868">
            <w:r>
              <w:t>x</w:t>
            </w:r>
          </w:p>
        </w:tc>
        <w:tc>
          <w:tcPr>
            <w:tcW w:w="474" w:type="dxa"/>
          </w:tcPr>
          <w:p w14:paraId="4E732894" w14:textId="77777777" w:rsidR="00FE66E4" w:rsidRDefault="00FE66E4">
            <w:r>
              <w:t>x</w:t>
            </w:r>
          </w:p>
        </w:tc>
      </w:tr>
    </w:tbl>
    <w:p w14:paraId="1870D75E" w14:textId="13C04C54" w:rsidR="00C0624E" w:rsidRDefault="00861907" w:rsidP="00C0624E">
      <w:pPr>
        <w:pStyle w:val="Imageattributioncaption"/>
        <w:spacing w:before="360"/>
      </w:pPr>
      <w:hyperlink r:id="rId83" w:history="1">
        <w:r w:rsidR="00C0624E" w:rsidRPr="009809F0">
          <w:rPr>
            <w:rStyle w:val="Hyperlink"/>
          </w:rPr>
          <w:t>Mathematics K–10 Syllabus</w:t>
        </w:r>
      </w:hyperlink>
      <w:r w:rsidR="00C0624E">
        <w:t xml:space="preserve"> © NSW Education Standards Authority (NESA) for and on behalf of the Crown in right of the State of New South Wales</w:t>
      </w:r>
      <w:r w:rsidR="004459D9">
        <w:t>,</w:t>
      </w:r>
      <w:r w:rsidR="00C0624E">
        <w:t xml:space="preserve"> 2022.</w:t>
      </w:r>
    </w:p>
    <w:p w14:paraId="6C8E5798" w14:textId="115C2E81" w:rsidR="00E31B7A" w:rsidRDefault="00E31B7A">
      <w:pPr>
        <w:spacing w:before="0" w:after="160" w:line="259" w:lineRule="auto"/>
      </w:pPr>
      <w:r>
        <w:br w:type="page"/>
      </w:r>
    </w:p>
    <w:p w14:paraId="054A7797" w14:textId="35DBC949" w:rsidR="00AC3A8A" w:rsidRDefault="00AC3A8A" w:rsidP="00F449A9">
      <w:pPr>
        <w:pStyle w:val="Heading1"/>
      </w:pPr>
      <w:bookmarkStart w:id="117" w:name="_Toc128555401"/>
      <w:bookmarkStart w:id="118" w:name="_Toc156834431"/>
      <w:r>
        <w:lastRenderedPageBreak/>
        <w:t>References</w:t>
      </w:r>
      <w:bookmarkEnd w:id="117"/>
      <w:bookmarkEnd w:id="118"/>
    </w:p>
    <w:p w14:paraId="0D3915CC" w14:textId="77777777" w:rsidR="00FE121B" w:rsidRDefault="00FE121B" w:rsidP="00FE121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205FB57" w14:textId="77777777" w:rsidR="00FE121B" w:rsidRDefault="00FE121B" w:rsidP="00FE121B">
      <w:pPr>
        <w:pStyle w:val="FeatureBox2"/>
      </w:pPr>
      <w:r>
        <w:t xml:space="preserve">Please refer to the NESA Copyright Disclaimer for more information </w:t>
      </w:r>
      <w:hyperlink r:id="rId84" w:history="1">
        <w:r>
          <w:rPr>
            <w:rStyle w:val="Hyperlink"/>
          </w:rPr>
          <w:t>https://educationstandards.nsw.edu.au/wps/portal/nesa/mini-footer/copyright</w:t>
        </w:r>
      </w:hyperlink>
      <w:r>
        <w:t>.</w:t>
      </w:r>
    </w:p>
    <w:p w14:paraId="1A881658" w14:textId="77777777" w:rsidR="00FE121B" w:rsidRDefault="00FE121B" w:rsidP="00FE121B">
      <w:pPr>
        <w:pStyle w:val="FeatureBox2"/>
      </w:pPr>
      <w:r>
        <w:t xml:space="preserve">NESA holds the only official and up-to-date versions of the NSW Curriculum and syllabus documents. Please visit the NSW Education Standards Authority (NESA) website </w:t>
      </w:r>
      <w:hyperlink r:id="rId85" w:history="1">
        <w:r>
          <w:rPr>
            <w:rStyle w:val="Hyperlink"/>
          </w:rPr>
          <w:t>https://educationstandards.nsw.edu.au/wps/portal/nesa/home</w:t>
        </w:r>
      </w:hyperlink>
      <w:r>
        <w:t xml:space="preserve"> and the NSW Curriculum website </w:t>
      </w:r>
      <w:hyperlink r:id="rId86" w:history="1">
        <w:r>
          <w:rPr>
            <w:rStyle w:val="Hyperlink"/>
          </w:rPr>
          <w:t>https://curriculum.nsw.edu.au/</w:t>
        </w:r>
      </w:hyperlink>
      <w:r>
        <w:t>.</w:t>
      </w:r>
    </w:p>
    <w:p w14:paraId="486ABBA8" w14:textId="03ABBBAC" w:rsidR="00E31B7A" w:rsidRDefault="00861907" w:rsidP="00F449A9">
      <w:hyperlink r:id="rId87"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4F88305E" w14:textId="6F4CEA8C" w:rsidR="00527740" w:rsidRDefault="00861907" w:rsidP="00F449A9">
      <w:hyperlink r:id="rId88">
        <w:r w:rsidR="00527740" w:rsidRPr="2A27FF49">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89">
        <w:r w:rsidR="00527740" w:rsidRPr="2A27FF49">
          <w:rPr>
            <w:rStyle w:val="Hyperlink"/>
          </w:rPr>
          <w:t>Australian Curriculum</w:t>
        </w:r>
      </w:hyperlink>
      <w:r w:rsidR="00527740">
        <w:t xml:space="preserve"> website (National Literacy Learning Progression) (accessed </w:t>
      </w:r>
      <w:r w:rsidR="49E5D676">
        <w:t>20 November 2023</w:t>
      </w:r>
      <w:r w:rsidR="00527740">
        <w:t xml:space="preserve">) and </w:t>
      </w:r>
      <w:r w:rsidR="7647B7D7">
        <w:t>was not</w:t>
      </w:r>
      <w:r w:rsidR="00527740">
        <w:t xml:space="preserve"> modified.</w:t>
      </w:r>
    </w:p>
    <w:p w14:paraId="159E5F3C" w14:textId="6ECA90F0" w:rsidR="39F0A64F" w:rsidRPr="002D7416" w:rsidRDefault="39F0A64F" w:rsidP="00777971">
      <w:r w:rsidRPr="002D7416">
        <w:t xml:space="preserve">Australian Government Department of Education </w:t>
      </w:r>
      <w:r w:rsidR="004A312F" w:rsidRPr="002D7416">
        <w:t xml:space="preserve">2023 </w:t>
      </w:r>
      <w:r w:rsidRPr="002D7416">
        <w:t>(</w:t>
      </w:r>
      <w:r w:rsidR="004A312F" w:rsidRPr="002D7416">
        <w:t>2020</w:t>
      </w:r>
      <w:r w:rsidRPr="002D7416">
        <w:t xml:space="preserve">) </w:t>
      </w:r>
      <w:hyperlink r:id="rId90">
        <w:r w:rsidR="004A312F" w:rsidRPr="002D7416">
          <w:rPr>
            <w:rStyle w:val="Hyperlink"/>
          </w:rPr>
          <w:t>'Lesson 1: How Many Right Angles'</w:t>
        </w:r>
      </w:hyperlink>
      <w:r w:rsidRPr="002D7416">
        <w:t xml:space="preserve">, </w:t>
      </w:r>
      <w:r w:rsidRPr="002D7416">
        <w:rPr>
          <w:i/>
          <w:iCs/>
        </w:rPr>
        <w:t>Teaching resources</w:t>
      </w:r>
      <w:r w:rsidRPr="002D7416">
        <w:t xml:space="preserve">, </w:t>
      </w:r>
      <w:proofErr w:type="spellStart"/>
      <w:r w:rsidRPr="002D7416">
        <w:t>reSolve</w:t>
      </w:r>
      <w:proofErr w:type="spellEnd"/>
      <w:r w:rsidRPr="002D7416">
        <w:t xml:space="preserve"> website, accessed 14 August 2023.</w:t>
      </w:r>
    </w:p>
    <w:p w14:paraId="23A1F39F" w14:textId="5B19EBA4" w:rsidR="00377B16" w:rsidRPr="002D7416" w:rsidRDefault="004A312F" w:rsidP="00777971">
      <w:r w:rsidRPr="002D7416">
        <w:t xml:space="preserve">State of </w:t>
      </w:r>
      <w:r w:rsidR="00377B16" w:rsidRPr="002D7416">
        <w:t xml:space="preserve">New South Wales </w:t>
      </w:r>
      <w:r w:rsidRPr="002D7416">
        <w:t>(</w:t>
      </w:r>
      <w:r w:rsidR="00377B16" w:rsidRPr="002D7416">
        <w:t>Department of Education</w:t>
      </w:r>
      <w:r w:rsidRPr="002D7416">
        <w:t>)</w:t>
      </w:r>
      <w:r w:rsidR="00377B16" w:rsidRPr="002D7416">
        <w:t xml:space="preserve"> (2023) ‘</w:t>
      </w:r>
      <w:hyperlink r:id="rId91" w:history="1">
        <w:r w:rsidR="002D7416" w:rsidRPr="002D7416">
          <w:rPr>
            <w:rStyle w:val="Hyperlink"/>
          </w:rPr>
          <w:t>Let’s get magical (3-digit addition and subtraction)</w:t>
        </w:r>
      </w:hyperlink>
      <w:r w:rsidR="00477E13" w:rsidRPr="002D7416">
        <w:t xml:space="preserve">’, </w:t>
      </w:r>
      <w:r w:rsidR="00163ABD" w:rsidRPr="002D7416">
        <w:rPr>
          <w:i/>
          <w:iCs/>
        </w:rPr>
        <w:t>Mathematics K</w:t>
      </w:r>
      <w:r w:rsidR="002D7416" w:rsidRPr="002D7416">
        <w:rPr>
          <w:i/>
          <w:iCs/>
        </w:rPr>
        <w:t>–</w:t>
      </w:r>
      <w:r w:rsidR="00163ABD" w:rsidRPr="002D7416">
        <w:rPr>
          <w:i/>
          <w:iCs/>
        </w:rPr>
        <w:t>6</w:t>
      </w:r>
      <w:r w:rsidR="00163ABD" w:rsidRPr="002D7416">
        <w:t xml:space="preserve"> </w:t>
      </w:r>
      <w:r w:rsidR="00163ABD" w:rsidRPr="002D7416">
        <w:rPr>
          <w:i/>
          <w:iCs/>
        </w:rPr>
        <w:t>resources</w:t>
      </w:r>
      <w:r w:rsidR="002D7416" w:rsidRPr="002D7416">
        <w:t>,</w:t>
      </w:r>
      <w:r w:rsidR="00941C8D" w:rsidRPr="002D7416">
        <w:t xml:space="preserve"> </w:t>
      </w:r>
      <w:r w:rsidR="002D7416" w:rsidRPr="002D7416">
        <w:t xml:space="preserve">NSW Department of Education </w:t>
      </w:r>
      <w:r w:rsidR="00941C8D" w:rsidRPr="002D7416">
        <w:t xml:space="preserve">website, accessed </w:t>
      </w:r>
      <w:r w:rsidR="00C06675" w:rsidRPr="002D7416">
        <w:t>1 December 2023</w:t>
      </w:r>
      <w:r w:rsidR="002D7416" w:rsidRPr="002D7416">
        <w:t>.</w:t>
      </w:r>
    </w:p>
    <w:p w14:paraId="6618B141" w14:textId="14222E60" w:rsidR="59809764" w:rsidRPr="00F201E9" w:rsidRDefault="59809764" w:rsidP="00777971">
      <w:pPr>
        <w:rPr>
          <w:rFonts w:eastAsia="Arial"/>
          <w:color w:val="000000" w:themeColor="text1"/>
        </w:rPr>
      </w:pPr>
      <w:r w:rsidRPr="00F201E9">
        <w:lastRenderedPageBreak/>
        <w:t>State of Victoria</w:t>
      </w:r>
      <w:r w:rsidR="00F201E9">
        <w:t xml:space="preserve"> (</w:t>
      </w:r>
      <w:r w:rsidRPr="00F201E9">
        <w:t>Department of Education and Training</w:t>
      </w:r>
      <w:r w:rsidR="00F201E9">
        <w:t>)</w:t>
      </w:r>
      <w:r w:rsidRPr="00F201E9">
        <w:t xml:space="preserve"> (</w:t>
      </w:r>
      <w:proofErr w:type="spellStart"/>
      <w:r w:rsidRPr="00F201E9">
        <w:t>n.d</w:t>
      </w:r>
      <w:proofErr w:type="spellEnd"/>
      <w:r w:rsidRPr="00F201E9">
        <w:t>) ‘</w:t>
      </w:r>
      <w:hyperlink r:id="rId92">
        <w:r w:rsidRPr="00F201E9">
          <w:rPr>
            <w:rStyle w:val="Hyperlink"/>
          </w:rPr>
          <w:t>Measure, calculate and compare elapsed time</w:t>
        </w:r>
      </w:hyperlink>
      <w:r w:rsidRPr="00F201E9">
        <w:t xml:space="preserve">’, </w:t>
      </w:r>
      <w:r w:rsidR="000003AA">
        <w:t>FUSE</w:t>
      </w:r>
      <w:r w:rsidRPr="00F201E9">
        <w:t xml:space="preserve"> website, accessed 14 August 2023.</w:t>
      </w:r>
    </w:p>
    <w:p w14:paraId="3334A945" w14:textId="05B414A7" w:rsidR="34899211" w:rsidRDefault="34899211" w:rsidP="00777971">
      <w:r w:rsidRPr="00EF5707">
        <w:t xml:space="preserve">The Mathematical Association of Victoria (2020) </w:t>
      </w:r>
      <w:hyperlink r:id="rId93" w:history="1">
        <w:r w:rsidRPr="00BE65F1">
          <w:rPr>
            <w:rStyle w:val="Hyperlink"/>
            <w:i/>
            <w:iCs/>
          </w:rPr>
          <w:t>3</w:t>
        </w:r>
        <w:r w:rsidR="001E1716" w:rsidRPr="00BE65F1">
          <w:rPr>
            <w:rStyle w:val="Hyperlink"/>
            <w:i/>
            <w:iCs/>
          </w:rPr>
          <w:t>–</w:t>
        </w:r>
        <w:r w:rsidRPr="00BE65F1">
          <w:rPr>
            <w:rStyle w:val="Hyperlink"/>
            <w:i/>
            <w:iCs/>
          </w:rPr>
          <w:t>6: Remote Maths – Edition 2</w:t>
        </w:r>
        <w:r w:rsidR="00BE65F1" w:rsidRPr="00BE65F1">
          <w:rPr>
            <w:rStyle w:val="Hyperlink"/>
          </w:rPr>
          <w:t xml:space="preserve"> [PDF 417 KB]</w:t>
        </w:r>
      </w:hyperlink>
      <w:r w:rsidRPr="00EF5707">
        <w:t>, MAV Learning Activities website, accessed 14 August 2023.</w:t>
      </w:r>
    </w:p>
    <w:p w14:paraId="36AB22DD" w14:textId="7EE5C449" w:rsidR="00316E0A" w:rsidRPr="00EF5707" w:rsidRDefault="00316E0A" w:rsidP="00777971">
      <w:r>
        <w:t xml:space="preserve">University of Cambridge (n.d.) </w:t>
      </w:r>
      <w:hyperlink r:id="rId94" w:history="1">
        <w:r w:rsidRPr="00316E0A">
          <w:rPr>
            <w:rStyle w:val="Hyperlink"/>
            <w:i/>
            <w:iCs/>
          </w:rPr>
          <w:t>Buses</w:t>
        </w:r>
      </w:hyperlink>
      <w:r>
        <w:t xml:space="preserve">, NRICH website, accessed 3 August 2023. </w:t>
      </w:r>
    </w:p>
    <w:p w14:paraId="22F3A40B" w14:textId="77777777" w:rsidR="00E31B7A" w:rsidRDefault="00E31B7A" w:rsidP="00F449A9">
      <w:pPr>
        <w:pStyle w:val="Heading2"/>
      </w:pPr>
      <w:bookmarkStart w:id="119" w:name="_Toc156834432"/>
      <w:r>
        <w:t>Further reading</w:t>
      </w:r>
      <w:bookmarkEnd w:id="119"/>
    </w:p>
    <w:p w14:paraId="6E7451A5" w14:textId="67336DDD" w:rsidR="03AF5AD2" w:rsidRPr="007A38C2" w:rsidRDefault="03AF5AD2" w:rsidP="00777971">
      <w:pPr>
        <w:rPr>
          <w:rFonts w:eastAsia="Arial"/>
          <w:color w:val="000000" w:themeColor="text1"/>
        </w:rPr>
      </w:pPr>
      <w:r w:rsidRPr="007A38C2">
        <w:t xml:space="preserve">Siemon D, Warren E, Beswick K, Faragher R, Miller J, Horne Marj, </w:t>
      </w:r>
      <w:proofErr w:type="spellStart"/>
      <w:r w:rsidRPr="007A38C2">
        <w:t>Jazby</w:t>
      </w:r>
      <w:proofErr w:type="spellEnd"/>
      <w:r w:rsidRPr="007A38C2">
        <w:t xml:space="preserve"> D, Breed M, Clark J, Brady K (2022) </w:t>
      </w:r>
      <w:r w:rsidRPr="007A38C2">
        <w:rPr>
          <w:i/>
          <w:iCs/>
        </w:rPr>
        <w:t xml:space="preserve">Teaching Mathematics: Foundation to </w:t>
      </w:r>
      <w:r w:rsidR="007A38C2" w:rsidRPr="007A38C2">
        <w:rPr>
          <w:i/>
          <w:iCs/>
        </w:rPr>
        <w:t>M</w:t>
      </w:r>
      <w:r w:rsidRPr="007A38C2">
        <w:rPr>
          <w:i/>
          <w:iCs/>
        </w:rPr>
        <w:t xml:space="preserve">iddle </w:t>
      </w:r>
      <w:r w:rsidR="007A38C2" w:rsidRPr="007A38C2">
        <w:rPr>
          <w:i/>
          <w:iCs/>
        </w:rPr>
        <w:t>Y</w:t>
      </w:r>
      <w:r w:rsidRPr="007A38C2">
        <w:rPr>
          <w:i/>
          <w:iCs/>
        </w:rPr>
        <w:t>ears</w:t>
      </w:r>
      <w:r w:rsidR="007A38C2" w:rsidRPr="007A38C2">
        <w:t>,</w:t>
      </w:r>
      <w:r w:rsidRPr="007A38C2">
        <w:t xml:space="preserve"> 3rd </w:t>
      </w:r>
      <w:proofErr w:type="spellStart"/>
      <w:r w:rsidRPr="007A38C2">
        <w:t>edn</w:t>
      </w:r>
      <w:proofErr w:type="spellEnd"/>
      <w:r w:rsidRPr="007A38C2">
        <w:t xml:space="preserve"> Oxford University Press, Australia.</w:t>
      </w:r>
    </w:p>
    <w:p w14:paraId="281CE7FB" w14:textId="6F8D0D1A" w:rsidR="1D9CF2A3" w:rsidRDefault="1D9CF2A3" w:rsidP="00777971">
      <w:pPr>
        <w:rPr>
          <w:rFonts w:eastAsia="Arial"/>
          <w:color w:val="000000" w:themeColor="text1"/>
        </w:rPr>
      </w:pPr>
      <w:r w:rsidRPr="007A38C2">
        <w:t xml:space="preserve">Van de Walle J, Karp K, Bay-Williams JM, Brass A, Bentley B, Ferguson S, Goff W, Livy S, Marshman M, Martin D, Pearn C, </w:t>
      </w:r>
      <w:proofErr w:type="spellStart"/>
      <w:r w:rsidRPr="007A38C2">
        <w:t>Prodromou</w:t>
      </w:r>
      <w:proofErr w:type="spellEnd"/>
      <w:r w:rsidRPr="007A38C2">
        <w:t xml:space="preserve"> T, Symons D and Wilkie K (2019) </w:t>
      </w:r>
      <w:r w:rsidRPr="007A38C2">
        <w:rPr>
          <w:i/>
          <w:iCs/>
        </w:rPr>
        <w:t>Primary and Middle Years Mathematics: Teaching Developmentally</w:t>
      </w:r>
      <w:r w:rsidRPr="007A38C2">
        <w:t xml:space="preserve">, 1st Australian </w:t>
      </w:r>
      <w:proofErr w:type="spellStart"/>
      <w:r w:rsidRPr="007A38C2">
        <w:t>edn</w:t>
      </w:r>
      <w:proofErr w:type="spellEnd"/>
      <w:r w:rsidRPr="007A38C2">
        <w:t>, Pearson Education Australia, Melbourne.</w:t>
      </w:r>
      <w:bookmarkStart w:id="120" w:name="_Hlk156486185"/>
    </w:p>
    <w:p w14:paraId="3C3E19DB" w14:textId="2404E35E" w:rsidR="00E3305E" w:rsidRDefault="00316E0A" w:rsidP="00E3305E">
      <w:pPr>
        <w:pStyle w:val="FeatureBox"/>
      </w:pPr>
      <w:bookmarkStart w:id="121" w:name="_Hlk156486650"/>
      <w:r w:rsidRPr="00E3305E">
        <w:rPr>
          <w:b/>
          <w:bCs/>
        </w:rPr>
        <w:t>Note:</w:t>
      </w:r>
      <w:r>
        <w:t xml:space="preserve"> </w:t>
      </w:r>
      <w:r w:rsidR="00E3305E">
        <w:t xml:space="preserve">the State of Victoria Department of Education and Training </w:t>
      </w:r>
      <w:r w:rsidR="000003AA">
        <w:t>web</w:t>
      </w:r>
      <w:r w:rsidR="00CC3BF6">
        <w:t>si</w:t>
      </w:r>
      <w:r w:rsidR="000003AA">
        <w:t xml:space="preserve">te </w:t>
      </w:r>
      <w:hyperlink r:id="rId95" w:history="1">
        <w:r w:rsidR="00E3305E" w:rsidRPr="00E3305E">
          <w:rPr>
            <w:rStyle w:val="Hyperlink"/>
          </w:rPr>
          <w:t>FUSE</w:t>
        </w:r>
      </w:hyperlink>
      <w:r w:rsidR="000003AA">
        <w:t xml:space="preserve"> will redirect to </w:t>
      </w:r>
      <w:r w:rsidR="00E3305E">
        <w:t xml:space="preserve">their new platform, </w:t>
      </w:r>
      <w:hyperlink r:id="rId96" w:history="1">
        <w:r w:rsidR="00E3305E" w:rsidRPr="00E3305E">
          <w:rPr>
            <w:rStyle w:val="Hyperlink"/>
          </w:rPr>
          <w:t>ARC Learning</w:t>
        </w:r>
      </w:hyperlink>
      <w:r w:rsidR="000003AA">
        <w:t>, from Term 1 2024.</w:t>
      </w:r>
      <w:r w:rsidR="00E3305E">
        <w:t xml:space="preserve"> Information about the transition </w:t>
      </w:r>
      <w:r w:rsidR="00CC3BF6">
        <w:t xml:space="preserve">can be found </w:t>
      </w:r>
      <w:hyperlink r:id="rId97" w:history="1">
        <w:r w:rsidR="00CC3BF6" w:rsidRPr="00CC3BF6">
          <w:rPr>
            <w:rStyle w:val="Hyperlink"/>
          </w:rPr>
          <w:t>here</w:t>
        </w:r>
      </w:hyperlink>
      <w:r w:rsidR="00CC3BF6">
        <w:t>.</w:t>
      </w:r>
    </w:p>
    <w:bookmarkEnd w:id="120"/>
    <w:bookmarkEnd w:id="121"/>
    <w:p w14:paraId="743CBCCE" w14:textId="77777777" w:rsidR="00F64D5C" w:rsidRDefault="00F64D5C" w:rsidP="00AC3A8A">
      <w:pPr>
        <w:sectPr w:rsidR="00F64D5C" w:rsidSect="00F64D5C">
          <w:headerReference w:type="default" r:id="rId98"/>
          <w:footerReference w:type="default" r:id="rId99"/>
          <w:headerReference w:type="first" r:id="rId100"/>
          <w:footerReference w:type="first" r:id="rId101"/>
          <w:pgSz w:w="16838" w:h="11906" w:orient="landscape"/>
          <w:pgMar w:top="284" w:right="1134" w:bottom="284" w:left="1134" w:header="709" w:footer="709" w:gutter="0"/>
          <w:pgNumType w:start="0"/>
          <w:cols w:space="708"/>
          <w:titlePg/>
          <w:docGrid w:linePitch="360"/>
        </w:sectPr>
      </w:pPr>
    </w:p>
    <w:p w14:paraId="5A753DE7" w14:textId="6AC42086" w:rsidR="00777971" w:rsidRPr="00F64D5C" w:rsidRDefault="00777971" w:rsidP="00777971">
      <w:pPr>
        <w:spacing w:before="0"/>
        <w:rPr>
          <w:rStyle w:val="Strong"/>
          <w:sz w:val="24"/>
        </w:rPr>
      </w:pPr>
      <w:r w:rsidRPr="00F64D5C">
        <w:rPr>
          <w:rStyle w:val="Strong"/>
          <w:sz w:val="24"/>
        </w:rPr>
        <w:lastRenderedPageBreak/>
        <w:t>© State of New South Wales (Department of Education), 202</w:t>
      </w:r>
      <w:r w:rsidR="00BE65F1" w:rsidRPr="00F64D5C">
        <w:rPr>
          <w:rStyle w:val="Strong"/>
          <w:sz w:val="24"/>
        </w:rPr>
        <w:t>4</w:t>
      </w:r>
    </w:p>
    <w:p w14:paraId="5ED4A447" w14:textId="77777777" w:rsidR="00777971" w:rsidRDefault="00777971" w:rsidP="00777971">
      <w:r>
        <w:t xml:space="preserve">The copyright material published in this resource is subject to the </w:t>
      </w:r>
      <w:r w:rsidRPr="00D06DA9">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EAF1E13" w14:textId="77777777" w:rsidR="00777971" w:rsidRDefault="00777971" w:rsidP="00777971">
      <w:r>
        <w:t xml:space="preserve">Copyright material available in this resource and owned by the NSW Department of Education is licensed under a </w:t>
      </w:r>
      <w:hyperlink r:id="rId102" w:history="1">
        <w:r w:rsidRPr="00C30D82">
          <w:rPr>
            <w:rStyle w:val="Hyperlink"/>
          </w:rPr>
          <w:t>Creative Commons Attribution 4.0 International (CC BY 4.0) licen</w:t>
        </w:r>
        <w:r>
          <w:rPr>
            <w:rStyle w:val="Hyperlink"/>
          </w:rPr>
          <w:t>s</w:t>
        </w:r>
        <w:r w:rsidRPr="00C30D82">
          <w:rPr>
            <w:rStyle w:val="Hyperlink"/>
          </w:rPr>
          <w:t>e</w:t>
        </w:r>
      </w:hyperlink>
      <w:r>
        <w:t>.</w:t>
      </w:r>
    </w:p>
    <w:p w14:paraId="3F21700E" w14:textId="77777777" w:rsidR="00777971" w:rsidRDefault="00777971" w:rsidP="00777971">
      <w:r>
        <w:rPr>
          <w:noProof/>
        </w:rPr>
        <w:drawing>
          <wp:inline distT="0" distB="0" distL="0" distR="0" wp14:anchorId="15DAEFB1" wp14:editId="0B2A28A7">
            <wp:extent cx="1228725" cy="428625"/>
            <wp:effectExtent l="0" t="0" r="9525" b="9525"/>
            <wp:docPr id="32" name="Picture 32" descr="Creative Commons Attribution license log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0D4A8EC" w14:textId="77777777" w:rsidR="00777971" w:rsidRDefault="00777971" w:rsidP="00777971">
      <w:pPr>
        <w:spacing w:before="120"/>
      </w:pPr>
      <w:r>
        <w:t>This license allows you to share and adapt the material for any purpose, even commercially.</w:t>
      </w:r>
    </w:p>
    <w:p w14:paraId="7961256C" w14:textId="5DDC5E74" w:rsidR="00777971" w:rsidRDefault="00777971" w:rsidP="00777971">
      <w:pPr>
        <w:spacing w:before="120"/>
      </w:pPr>
      <w:r>
        <w:t>Attribution should be given to © State of New South Wales (Department of Education), 202</w:t>
      </w:r>
      <w:r w:rsidR="00BE65F1">
        <w:t>4</w:t>
      </w:r>
      <w:r>
        <w:t>.</w:t>
      </w:r>
    </w:p>
    <w:p w14:paraId="1EE58936" w14:textId="77777777" w:rsidR="00777971" w:rsidRDefault="00777971" w:rsidP="00777971">
      <w:pPr>
        <w:spacing w:before="120"/>
      </w:pPr>
      <w:r>
        <w:t>Material in this resource not available under a Creative Commons license:</w:t>
      </w:r>
    </w:p>
    <w:p w14:paraId="66CDAE10" w14:textId="77777777" w:rsidR="00777971" w:rsidRDefault="00777971" w:rsidP="00EF2527">
      <w:pPr>
        <w:pStyle w:val="ListBullet"/>
        <w:numPr>
          <w:ilvl w:val="0"/>
          <w:numId w:val="1"/>
        </w:numPr>
      </w:pPr>
      <w:r>
        <w:t>the NSW Department of Education logo, other logos and trademark-protected material</w:t>
      </w:r>
    </w:p>
    <w:p w14:paraId="7B9B86A8" w14:textId="77777777" w:rsidR="00777971" w:rsidRDefault="00777971" w:rsidP="00EF2527">
      <w:pPr>
        <w:pStyle w:val="ListBullet"/>
        <w:numPr>
          <w:ilvl w:val="0"/>
          <w:numId w:val="1"/>
        </w:numPr>
      </w:pPr>
      <w:r>
        <w:t>material owned by a third party that has been reproduced with permission. You will need to obtain permission from the third party to reuse its material.</w:t>
      </w:r>
    </w:p>
    <w:p w14:paraId="1889DBFC" w14:textId="77777777" w:rsidR="00777971" w:rsidRPr="00C30D82" w:rsidRDefault="00777971" w:rsidP="00777971">
      <w:pPr>
        <w:pStyle w:val="FeatureBox2"/>
        <w:rPr>
          <w:rStyle w:val="Strong"/>
        </w:rPr>
      </w:pPr>
      <w:r w:rsidRPr="00C30D82">
        <w:rPr>
          <w:rStyle w:val="Strong"/>
        </w:rPr>
        <w:t>Links to third-party material and websites</w:t>
      </w:r>
    </w:p>
    <w:p w14:paraId="7BC91D3F" w14:textId="77777777" w:rsidR="00777971" w:rsidRDefault="00777971" w:rsidP="0077797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33C66C" w14:textId="5CD957DD" w:rsidR="0051099C" w:rsidRPr="004137BD" w:rsidRDefault="00777971" w:rsidP="00777971">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51099C" w:rsidRPr="004137BD" w:rsidSect="00F64D5C">
      <w:headerReference w:type="default" r:id="rId104"/>
      <w:footerReference w:type="default" r:id="rId105"/>
      <w:headerReference w:type="first" r:id="rId106"/>
      <w:footerReference w:type="first" r:id="rId107"/>
      <w:pgSz w:w="16838" w:h="11906" w:orient="landscape"/>
      <w:pgMar w:top="284" w:right="1134" w:bottom="284" w:left="1134"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E9F22" w14:textId="77777777" w:rsidR="003E2F93" w:rsidRDefault="003E2F93" w:rsidP="0075711C">
      <w:r>
        <w:separator/>
      </w:r>
    </w:p>
  </w:endnote>
  <w:endnote w:type="continuationSeparator" w:id="0">
    <w:p w14:paraId="06AEEF88" w14:textId="77777777" w:rsidR="003E2F93" w:rsidRDefault="003E2F93" w:rsidP="0075711C">
      <w:r>
        <w:continuationSeparator/>
      </w:r>
    </w:p>
  </w:endnote>
  <w:endnote w:type="continuationNotice" w:id="1">
    <w:p w14:paraId="1459AD66" w14:textId="77777777" w:rsidR="003E2F93" w:rsidRDefault="003E2F9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3FF6E" w14:textId="58A96E9C" w:rsidR="00F64D5C" w:rsidRDefault="00F64D5C">
    <w:pPr>
      <w:pStyle w:val="Footer"/>
    </w:pPr>
    <w:r>
      <w:t xml:space="preserve">© NSW Department of Education, </w:t>
    </w:r>
    <w:r>
      <w:fldChar w:fldCharType="begin"/>
    </w:r>
    <w:r>
      <w:instrText xml:space="preserve"> DATE  \@ "MMM-yy"  \* MERGEFORMAT </w:instrText>
    </w:r>
    <w:r>
      <w:fldChar w:fldCharType="separate"/>
    </w:r>
    <w:r w:rsidR="00EF2527">
      <w:rPr>
        <w:noProof/>
      </w:rPr>
      <w:t>Feb-24</w:t>
    </w:r>
    <w:r>
      <w:fldChar w:fldCharType="end"/>
    </w:r>
    <w:r>
      <w:ptab w:relativeTo="margin" w:alignment="right" w:leader="none"/>
    </w:r>
    <w:r>
      <w:rPr>
        <w:b/>
        <w:noProof/>
        <w:sz w:val="28"/>
        <w:szCs w:val="28"/>
      </w:rPr>
      <w:drawing>
        <wp:inline distT="0" distB="0" distL="0" distR="0" wp14:anchorId="66087720" wp14:editId="6DCEE4BC">
          <wp:extent cx="571500" cy="190500"/>
          <wp:effectExtent l="0" t="0" r="0" b="0"/>
          <wp:docPr id="1544784825" name="Picture 15447848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42D9" w14:textId="480503E9" w:rsidR="00F64D5C" w:rsidRDefault="00F64D5C" w:rsidP="00F64D5C">
    <w:pPr>
      <w:pStyle w:val="Footer"/>
      <w:jc w:val="right"/>
    </w:pPr>
    <w:r w:rsidRPr="008426B6">
      <w:rPr>
        <w:noProof/>
      </w:rPr>
      <w:drawing>
        <wp:inline distT="0" distB="0" distL="0" distR="0" wp14:anchorId="0373E321" wp14:editId="0FDD2888">
          <wp:extent cx="834442" cy="906218"/>
          <wp:effectExtent l="0" t="0" r="3810" b="8255"/>
          <wp:docPr id="180268241" name="Graphic 1802682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9AEE" w14:textId="1198724C" w:rsidR="00F64D5C" w:rsidRPr="00F64D5C" w:rsidRDefault="00F64D5C" w:rsidP="00F64D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EB35" w14:textId="1E545DC1" w:rsidR="00F64D5C" w:rsidRPr="00F64D5C" w:rsidRDefault="00F64D5C" w:rsidP="00F64D5C">
    <w:pPr>
      <w:pStyle w:val="Footer"/>
      <w:jc w:val="righ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7512E" w14:textId="77777777" w:rsidR="003E2F93" w:rsidRDefault="003E2F93" w:rsidP="0075711C">
      <w:r>
        <w:separator/>
      </w:r>
    </w:p>
  </w:footnote>
  <w:footnote w:type="continuationSeparator" w:id="0">
    <w:p w14:paraId="71ADC7CE" w14:textId="77777777" w:rsidR="003E2F93" w:rsidRDefault="003E2F93" w:rsidP="0075711C">
      <w:r>
        <w:continuationSeparator/>
      </w:r>
    </w:p>
  </w:footnote>
  <w:footnote w:type="continuationNotice" w:id="1">
    <w:p w14:paraId="0135AD40" w14:textId="77777777" w:rsidR="003E2F93" w:rsidRDefault="003E2F9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DE2E5" w14:textId="0168DE39" w:rsidR="00F64D5C" w:rsidRDefault="00F64D5C" w:rsidP="00F64D5C">
    <w:pPr>
      <w:pStyle w:val="Documentname"/>
    </w:pPr>
    <w:r>
      <w:t>Mathematics Stage 3 –</w:t>
    </w:r>
    <w:r w:rsidRPr="00C72152">
      <w:t xml:space="preserve"> </w:t>
    </w:r>
    <w:r>
      <w:t>U</w:t>
    </w:r>
    <w:r w:rsidRPr="00C72152">
      <w:t xml:space="preserve">nit </w:t>
    </w:r>
    <w:r>
      <w:t>30</w:t>
    </w:r>
    <w:r w:rsidRPr="00C72152">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948F0" w14:textId="3950D40E" w:rsidR="00F64D5C" w:rsidRDefault="00861907" w:rsidP="00F64D5C">
    <w:pPr>
      <w:pStyle w:val="Header"/>
      <w:spacing w:after="0"/>
    </w:pPr>
    <w:r>
      <w:pict w14:anchorId="75000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64D5C" w:rsidRPr="009D43DD">
      <w:t>NSW Department of Education</w:t>
    </w:r>
    <w:r w:rsidR="00F64D5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27D5" w14:textId="0904A0C6" w:rsidR="00F64D5C" w:rsidRPr="00F64D5C" w:rsidRDefault="00F64D5C" w:rsidP="00F64D5C">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8D6D1" w14:textId="0D55EC51" w:rsidR="00F64D5C" w:rsidRPr="00F64D5C" w:rsidRDefault="00F64D5C" w:rsidP="00F64D5C">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13950009">
    <w:abstractNumId w:val="1"/>
  </w:num>
  <w:num w:numId="2" w16cid:durableId="878467437">
    <w:abstractNumId w:val="2"/>
  </w:num>
  <w:num w:numId="3" w16cid:durableId="1858612098">
    <w:abstractNumId w:val="2"/>
  </w:num>
  <w:num w:numId="4" w16cid:durableId="1665166581">
    <w:abstractNumId w:val="2"/>
    <w:lvlOverride w:ilvl="0">
      <w:startOverride w:val="4"/>
    </w:lvlOverride>
  </w:num>
  <w:num w:numId="5" w16cid:durableId="839854038">
    <w:abstractNumId w:val="2"/>
  </w:num>
  <w:num w:numId="6" w16cid:durableId="1561214177">
    <w:abstractNumId w:val="2"/>
  </w:num>
  <w:num w:numId="7" w16cid:durableId="294678429">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363748496">
    <w:abstractNumId w:val="0"/>
  </w:num>
  <w:num w:numId="9" w16cid:durableId="467818080">
    <w:abstractNumId w:val="1"/>
  </w:num>
  <w:num w:numId="10" w16cid:durableId="1381396743">
    <w:abstractNumId w:val="4"/>
  </w:num>
  <w:num w:numId="11" w16cid:durableId="2057852115">
    <w:abstractNumId w:val="2"/>
  </w:num>
  <w:num w:numId="12" w16cid:durableId="2373733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50211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223254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09894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48402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19825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57454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9D7"/>
    <w:rsid w:val="000003AA"/>
    <w:rsid w:val="00000C76"/>
    <w:rsid w:val="00001A81"/>
    <w:rsid w:val="00005FB3"/>
    <w:rsid w:val="000061B5"/>
    <w:rsid w:val="00012158"/>
    <w:rsid w:val="00013FF2"/>
    <w:rsid w:val="000140A4"/>
    <w:rsid w:val="0001532D"/>
    <w:rsid w:val="00015CE9"/>
    <w:rsid w:val="00016356"/>
    <w:rsid w:val="000201DA"/>
    <w:rsid w:val="0002153F"/>
    <w:rsid w:val="00021955"/>
    <w:rsid w:val="00023092"/>
    <w:rsid w:val="000242B0"/>
    <w:rsid w:val="00024F3E"/>
    <w:rsid w:val="000252CB"/>
    <w:rsid w:val="00025576"/>
    <w:rsid w:val="00026733"/>
    <w:rsid w:val="0003195B"/>
    <w:rsid w:val="00034784"/>
    <w:rsid w:val="00034ED0"/>
    <w:rsid w:val="000350B5"/>
    <w:rsid w:val="00035647"/>
    <w:rsid w:val="00035751"/>
    <w:rsid w:val="00035980"/>
    <w:rsid w:val="00036250"/>
    <w:rsid w:val="0003659B"/>
    <w:rsid w:val="000370D6"/>
    <w:rsid w:val="00037178"/>
    <w:rsid w:val="00040BA6"/>
    <w:rsid w:val="00041019"/>
    <w:rsid w:val="0004114C"/>
    <w:rsid w:val="0004201D"/>
    <w:rsid w:val="00042862"/>
    <w:rsid w:val="00043328"/>
    <w:rsid w:val="00044A76"/>
    <w:rsid w:val="00044F45"/>
    <w:rsid w:val="00045F0D"/>
    <w:rsid w:val="00046645"/>
    <w:rsid w:val="0004750C"/>
    <w:rsid w:val="00047862"/>
    <w:rsid w:val="00053838"/>
    <w:rsid w:val="0005569B"/>
    <w:rsid w:val="000567BA"/>
    <w:rsid w:val="0006109B"/>
    <w:rsid w:val="00061D5B"/>
    <w:rsid w:val="000621BA"/>
    <w:rsid w:val="00063E6A"/>
    <w:rsid w:val="00065BF0"/>
    <w:rsid w:val="000660C1"/>
    <w:rsid w:val="00071BE5"/>
    <w:rsid w:val="00072555"/>
    <w:rsid w:val="00073C10"/>
    <w:rsid w:val="00074F0F"/>
    <w:rsid w:val="00077793"/>
    <w:rsid w:val="0008253C"/>
    <w:rsid w:val="00083DD7"/>
    <w:rsid w:val="000859FB"/>
    <w:rsid w:val="00087AB1"/>
    <w:rsid w:val="00091524"/>
    <w:rsid w:val="000918E8"/>
    <w:rsid w:val="0009444C"/>
    <w:rsid w:val="00094FEC"/>
    <w:rsid w:val="00095240"/>
    <w:rsid w:val="00095C5C"/>
    <w:rsid w:val="000978B2"/>
    <w:rsid w:val="000A14DB"/>
    <w:rsid w:val="000A1834"/>
    <w:rsid w:val="000A36CE"/>
    <w:rsid w:val="000A475D"/>
    <w:rsid w:val="000A5D0C"/>
    <w:rsid w:val="000A6497"/>
    <w:rsid w:val="000A6A49"/>
    <w:rsid w:val="000A6F16"/>
    <w:rsid w:val="000A7E22"/>
    <w:rsid w:val="000B098C"/>
    <w:rsid w:val="000B0B32"/>
    <w:rsid w:val="000B10E7"/>
    <w:rsid w:val="000B1E39"/>
    <w:rsid w:val="000B2175"/>
    <w:rsid w:val="000B38C3"/>
    <w:rsid w:val="000B3A56"/>
    <w:rsid w:val="000B3A72"/>
    <w:rsid w:val="000B57AA"/>
    <w:rsid w:val="000B588E"/>
    <w:rsid w:val="000B6756"/>
    <w:rsid w:val="000C093E"/>
    <w:rsid w:val="000C1B93"/>
    <w:rsid w:val="000C24ED"/>
    <w:rsid w:val="000C5C52"/>
    <w:rsid w:val="000C63AA"/>
    <w:rsid w:val="000C7B17"/>
    <w:rsid w:val="000C7C93"/>
    <w:rsid w:val="000D1250"/>
    <w:rsid w:val="000D15EA"/>
    <w:rsid w:val="000D3BBE"/>
    <w:rsid w:val="000D4B52"/>
    <w:rsid w:val="000D5841"/>
    <w:rsid w:val="000D6271"/>
    <w:rsid w:val="000D669D"/>
    <w:rsid w:val="000D7466"/>
    <w:rsid w:val="000D7518"/>
    <w:rsid w:val="000D77C8"/>
    <w:rsid w:val="000E016D"/>
    <w:rsid w:val="000E0C69"/>
    <w:rsid w:val="000E2B2C"/>
    <w:rsid w:val="000E3CCF"/>
    <w:rsid w:val="000E4CD3"/>
    <w:rsid w:val="000F04A8"/>
    <w:rsid w:val="000F167A"/>
    <w:rsid w:val="000F5FE2"/>
    <w:rsid w:val="000F7B99"/>
    <w:rsid w:val="000F7BB9"/>
    <w:rsid w:val="000FEC5B"/>
    <w:rsid w:val="00103D46"/>
    <w:rsid w:val="00106AC7"/>
    <w:rsid w:val="00106EF4"/>
    <w:rsid w:val="00110805"/>
    <w:rsid w:val="00112528"/>
    <w:rsid w:val="001142D7"/>
    <w:rsid w:val="001147F7"/>
    <w:rsid w:val="00114E15"/>
    <w:rsid w:val="00121216"/>
    <w:rsid w:val="00121381"/>
    <w:rsid w:val="001223F5"/>
    <w:rsid w:val="001242CE"/>
    <w:rsid w:val="00124BA0"/>
    <w:rsid w:val="0012782A"/>
    <w:rsid w:val="00130E15"/>
    <w:rsid w:val="00131E18"/>
    <w:rsid w:val="001338C2"/>
    <w:rsid w:val="00133F6E"/>
    <w:rsid w:val="00134F7D"/>
    <w:rsid w:val="00140FA5"/>
    <w:rsid w:val="00141188"/>
    <w:rsid w:val="00143F68"/>
    <w:rsid w:val="001458A1"/>
    <w:rsid w:val="00145FC6"/>
    <w:rsid w:val="00150618"/>
    <w:rsid w:val="00151967"/>
    <w:rsid w:val="00152059"/>
    <w:rsid w:val="00152729"/>
    <w:rsid w:val="001545A6"/>
    <w:rsid w:val="001546A0"/>
    <w:rsid w:val="00160CBD"/>
    <w:rsid w:val="001615D5"/>
    <w:rsid w:val="00163ABD"/>
    <w:rsid w:val="00165E25"/>
    <w:rsid w:val="00165EB3"/>
    <w:rsid w:val="001668EE"/>
    <w:rsid w:val="00170704"/>
    <w:rsid w:val="0017271B"/>
    <w:rsid w:val="0017776D"/>
    <w:rsid w:val="00180C60"/>
    <w:rsid w:val="0018238D"/>
    <w:rsid w:val="00184463"/>
    <w:rsid w:val="001864DA"/>
    <w:rsid w:val="00187245"/>
    <w:rsid w:val="00190C6F"/>
    <w:rsid w:val="001915A8"/>
    <w:rsid w:val="00194D12"/>
    <w:rsid w:val="001958E6"/>
    <w:rsid w:val="00195C12"/>
    <w:rsid w:val="001962F3"/>
    <w:rsid w:val="00196CC3"/>
    <w:rsid w:val="00196E4A"/>
    <w:rsid w:val="00197F36"/>
    <w:rsid w:val="001A1A06"/>
    <w:rsid w:val="001A2D64"/>
    <w:rsid w:val="001A3009"/>
    <w:rsid w:val="001A3A0D"/>
    <w:rsid w:val="001A5192"/>
    <w:rsid w:val="001A5FC5"/>
    <w:rsid w:val="001B24D8"/>
    <w:rsid w:val="001B4204"/>
    <w:rsid w:val="001B4688"/>
    <w:rsid w:val="001B4EE0"/>
    <w:rsid w:val="001B53B5"/>
    <w:rsid w:val="001B5E07"/>
    <w:rsid w:val="001B6434"/>
    <w:rsid w:val="001B7A7B"/>
    <w:rsid w:val="001C184D"/>
    <w:rsid w:val="001C3776"/>
    <w:rsid w:val="001C3BD6"/>
    <w:rsid w:val="001C529C"/>
    <w:rsid w:val="001C52C2"/>
    <w:rsid w:val="001C7E97"/>
    <w:rsid w:val="001C7EBE"/>
    <w:rsid w:val="001D08DC"/>
    <w:rsid w:val="001D23E9"/>
    <w:rsid w:val="001D5230"/>
    <w:rsid w:val="001D5D88"/>
    <w:rsid w:val="001E144D"/>
    <w:rsid w:val="001E1716"/>
    <w:rsid w:val="001E2727"/>
    <w:rsid w:val="001E3F50"/>
    <w:rsid w:val="001E51CD"/>
    <w:rsid w:val="001E5700"/>
    <w:rsid w:val="001E66E9"/>
    <w:rsid w:val="001E79A7"/>
    <w:rsid w:val="001E7AF5"/>
    <w:rsid w:val="001F00A1"/>
    <w:rsid w:val="001F2286"/>
    <w:rsid w:val="001F4BDD"/>
    <w:rsid w:val="001F6914"/>
    <w:rsid w:val="001FB88C"/>
    <w:rsid w:val="002000AE"/>
    <w:rsid w:val="002006A8"/>
    <w:rsid w:val="00200C63"/>
    <w:rsid w:val="002023A8"/>
    <w:rsid w:val="00202ABC"/>
    <w:rsid w:val="0020337C"/>
    <w:rsid w:val="002033F1"/>
    <w:rsid w:val="002041A7"/>
    <w:rsid w:val="002042FA"/>
    <w:rsid w:val="00205BAA"/>
    <w:rsid w:val="00205D0A"/>
    <w:rsid w:val="002105AD"/>
    <w:rsid w:val="00210643"/>
    <w:rsid w:val="00211DE5"/>
    <w:rsid w:val="002158FA"/>
    <w:rsid w:val="00215B28"/>
    <w:rsid w:val="002165A8"/>
    <w:rsid w:val="0021723D"/>
    <w:rsid w:val="00220B2B"/>
    <w:rsid w:val="002210F3"/>
    <w:rsid w:val="0022141F"/>
    <w:rsid w:val="0022220B"/>
    <w:rsid w:val="002249AC"/>
    <w:rsid w:val="00226838"/>
    <w:rsid w:val="00226B50"/>
    <w:rsid w:val="00226C60"/>
    <w:rsid w:val="00230EDE"/>
    <w:rsid w:val="00230F30"/>
    <w:rsid w:val="002310A7"/>
    <w:rsid w:val="00232F7A"/>
    <w:rsid w:val="002342D3"/>
    <w:rsid w:val="0023520E"/>
    <w:rsid w:val="002366B0"/>
    <w:rsid w:val="00241C75"/>
    <w:rsid w:val="00244F1C"/>
    <w:rsid w:val="00245BC5"/>
    <w:rsid w:val="00246373"/>
    <w:rsid w:val="00247353"/>
    <w:rsid w:val="00250677"/>
    <w:rsid w:val="00252BA0"/>
    <w:rsid w:val="00253350"/>
    <w:rsid w:val="00253BA2"/>
    <w:rsid w:val="0025519B"/>
    <w:rsid w:val="0025592F"/>
    <w:rsid w:val="002567C1"/>
    <w:rsid w:val="00256B2B"/>
    <w:rsid w:val="00257BF5"/>
    <w:rsid w:val="002625C3"/>
    <w:rsid w:val="002628C4"/>
    <w:rsid w:val="0026316A"/>
    <w:rsid w:val="00263CB5"/>
    <w:rsid w:val="0026548C"/>
    <w:rsid w:val="00265D20"/>
    <w:rsid w:val="00266207"/>
    <w:rsid w:val="00266C52"/>
    <w:rsid w:val="00271603"/>
    <w:rsid w:val="0027370C"/>
    <w:rsid w:val="00273946"/>
    <w:rsid w:val="0027501C"/>
    <w:rsid w:val="00275328"/>
    <w:rsid w:val="002757E9"/>
    <w:rsid w:val="00276E5B"/>
    <w:rsid w:val="00277188"/>
    <w:rsid w:val="00277D68"/>
    <w:rsid w:val="00282C30"/>
    <w:rsid w:val="002831FC"/>
    <w:rsid w:val="002847FE"/>
    <w:rsid w:val="00286864"/>
    <w:rsid w:val="002904B0"/>
    <w:rsid w:val="00291F2D"/>
    <w:rsid w:val="00292092"/>
    <w:rsid w:val="00294784"/>
    <w:rsid w:val="00296590"/>
    <w:rsid w:val="002A28B4"/>
    <w:rsid w:val="002A28C3"/>
    <w:rsid w:val="002A2B8C"/>
    <w:rsid w:val="002A35CF"/>
    <w:rsid w:val="002A475D"/>
    <w:rsid w:val="002A6D45"/>
    <w:rsid w:val="002A76D1"/>
    <w:rsid w:val="002B11A7"/>
    <w:rsid w:val="002B1506"/>
    <w:rsid w:val="002B1509"/>
    <w:rsid w:val="002B1DA2"/>
    <w:rsid w:val="002B5037"/>
    <w:rsid w:val="002B64C1"/>
    <w:rsid w:val="002B6DD6"/>
    <w:rsid w:val="002C41DA"/>
    <w:rsid w:val="002C45E2"/>
    <w:rsid w:val="002D0C4E"/>
    <w:rsid w:val="002D7416"/>
    <w:rsid w:val="002E10F2"/>
    <w:rsid w:val="002E1B53"/>
    <w:rsid w:val="002E39BB"/>
    <w:rsid w:val="002E4678"/>
    <w:rsid w:val="002E71AA"/>
    <w:rsid w:val="002E72F4"/>
    <w:rsid w:val="002F166C"/>
    <w:rsid w:val="002F203C"/>
    <w:rsid w:val="002F22C8"/>
    <w:rsid w:val="002F3442"/>
    <w:rsid w:val="002F3CC7"/>
    <w:rsid w:val="002F6B04"/>
    <w:rsid w:val="002F7CFE"/>
    <w:rsid w:val="003008C5"/>
    <w:rsid w:val="00302104"/>
    <w:rsid w:val="00303085"/>
    <w:rsid w:val="00303A0F"/>
    <w:rsid w:val="00305964"/>
    <w:rsid w:val="0030609E"/>
    <w:rsid w:val="00306C23"/>
    <w:rsid w:val="00306E4E"/>
    <w:rsid w:val="003079A1"/>
    <w:rsid w:val="0030C8F1"/>
    <w:rsid w:val="0031100A"/>
    <w:rsid w:val="00314483"/>
    <w:rsid w:val="0031607D"/>
    <w:rsid w:val="00316E0A"/>
    <w:rsid w:val="0032093F"/>
    <w:rsid w:val="00320F31"/>
    <w:rsid w:val="0032154C"/>
    <w:rsid w:val="0032168E"/>
    <w:rsid w:val="00322030"/>
    <w:rsid w:val="003252F5"/>
    <w:rsid w:val="003254A3"/>
    <w:rsid w:val="003322A2"/>
    <w:rsid w:val="0033450F"/>
    <w:rsid w:val="00334C95"/>
    <w:rsid w:val="003361FB"/>
    <w:rsid w:val="00337681"/>
    <w:rsid w:val="00340B1C"/>
    <w:rsid w:val="00340DD9"/>
    <w:rsid w:val="00341825"/>
    <w:rsid w:val="00341F0D"/>
    <w:rsid w:val="00342006"/>
    <w:rsid w:val="00344FE1"/>
    <w:rsid w:val="00345D04"/>
    <w:rsid w:val="003479AD"/>
    <w:rsid w:val="0035206A"/>
    <w:rsid w:val="00357029"/>
    <w:rsid w:val="00360E17"/>
    <w:rsid w:val="00360F13"/>
    <w:rsid w:val="0036209C"/>
    <w:rsid w:val="00362F16"/>
    <w:rsid w:val="00364F2E"/>
    <w:rsid w:val="00366BE9"/>
    <w:rsid w:val="003740B8"/>
    <w:rsid w:val="00377B16"/>
    <w:rsid w:val="003815CD"/>
    <w:rsid w:val="0038203F"/>
    <w:rsid w:val="003854A1"/>
    <w:rsid w:val="003857BA"/>
    <w:rsid w:val="00385DFB"/>
    <w:rsid w:val="00387B7D"/>
    <w:rsid w:val="00387C2D"/>
    <w:rsid w:val="0039167D"/>
    <w:rsid w:val="0039226E"/>
    <w:rsid w:val="003931BA"/>
    <w:rsid w:val="0039778F"/>
    <w:rsid w:val="003A0969"/>
    <w:rsid w:val="003A0C95"/>
    <w:rsid w:val="003A0CA4"/>
    <w:rsid w:val="003A2B51"/>
    <w:rsid w:val="003A322A"/>
    <w:rsid w:val="003A3E3C"/>
    <w:rsid w:val="003A5190"/>
    <w:rsid w:val="003A5C91"/>
    <w:rsid w:val="003A65EB"/>
    <w:rsid w:val="003A73CC"/>
    <w:rsid w:val="003B05C4"/>
    <w:rsid w:val="003B240E"/>
    <w:rsid w:val="003B48E4"/>
    <w:rsid w:val="003B4C20"/>
    <w:rsid w:val="003B51FB"/>
    <w:rsid w:val="003B691B"/>
    <w:rsid w:val="003B7800"/>
    <w:rsid w:val="003C5338"/>
    <w:rsid w:val="003C5846"/>
    <w:rsid w:val="003C5D17"/>
    <w:rsid w:val="003D13EF"/>
    <w:rsid w:val="003D1CD1"/>
    <w:rsid w:val="003D2385"/>
    <w:rsid w:val="003D476A"/>
    <w:rsid w:val="003D71DC"/>
    <w:rsid w:val="003D8D6B"/>
    <w:rsid w:val="003E2F93"/>
    <w:rsid w:val="003E58AB"/>
    <w:rsid w:val="003F256D"/>
    <w:rsid w:val="003F563B"/>
    <w:rsid w:val="003F63AE"/>
    <w:rsid w:val="00401084"/>
    <w:rsid w:val="00402A2B"/>
    <w:rsid w:val="00404B99"/>
    <w:rsid w:val="00406C56"/>
    <w:rsid w:val="004073F1"/>
    <w:rsid w:val="00407EF0"/>
    <w:rsid w:val="00411574"/>
    <w:rsid w:val="00411F6C"/>
    <w:rsid w:val="004125BE"/>
    <w:rsid w:val="00412F2B"/>
    <w:rsid w:val="004135A3"/>
    <w:rsid w:val="004137BD"/>
    <w:rsid w:val="0041462F"/>
    <w:rsid w:val="00414C31"/>
    <w:rsid w:val="00415203"/>
    <w:rsid w:val="00417757"/>
    <w:rsid w:val="004178B3"/>
    <w:rsid w:val="00420C24"/>
    <w:rsid w:val="004217DC"/>
    <w:rsid w:val="004220F1"/>
    <w:rsid w:val="00423494"/>
    <w:rsid w:val="004260A3"/>
    <w:rsid w:val="00430F12"/>
    <w:rsid w:val="00430F82"/>
    <w:rsid w:val="004355CF"/>
    <w:rsid w:val="00437086"/>
    <w:rsid w:val="0044058A"/>
    <w:rsid w:val="00442830"/>
    <w:rsid w:val="00443BA7"/>
    <w:rsid w:val="00443FD1"/>
    <w:rsid w:val="00444284"/>
    <w:rsid w:val="00445147"/>
    <w:rsid w:val="004459B7"/>
    <w:rsid w:val="004459D9"/>
    <w:rsid w:val="00446763"/>
    <w:rsid w:val="00447823"/>
    <w:rsid w:val="0045090B"/>
    <w:rsid w:val="004516B4"/>
    <w:rsid w:val="00451E18"/>
    <w:rsid w:val="0045449E"/>
    <w:rsid w:val="00454C38"/>
    <w:rsid w:val="004559CD"/>
    <w:rsid w:val="00455B74"/>
    <w:rsid w:val="00456035"/>
    <w:rsid w:val="00456DC7"/>
    <w:rsid w:val="00460565"/>
    <w:rsid w:val="0046079F"/>
    <w:rsid w:val="004618BB"/>
    <w:rsid w:val="00463F9D"/>
    <w:rsid w:val="004662AB"/>
    <w:rsid w:val="00466A08"/>
    <w:rsid w:val="0046730A"/>
    <w:rsid w:val="004707E9"/>
    <w:rsid w:val="00471610"/>
    <w:rsid w:val="00472C17"/>
    <w:rsid w:val="0047480B"/>
    <w:rsid w:val="00477E13"/>
    <w:rsid w:val="00480185"/>
    <w:rsid w:val="00480206"/>
    <w:rsid w:val="0048642E"/>
    <w:rsid w:val="004903C9"/>
    <w:rsid w:val="00490A1A"/>
    <w:rsid w:val="004911A0"/>
    <w:rsid w:val="004935A6"/>
    <w:rsid w:val="00495380"/>
    <w:rsid w:val="00496162"/>
    <w:rsid w:val="004974FE"/>
    <w:rsid w:val="004A0BFD"/>
    <w:rsid w:val="004A30F9"/>
    <w:rsid w:val="004A312F"/>
    <w:rsid w:val="004A4837"/>
    <w:rsid w:val="004A53BF"/>
    <w:rsid w:val="004A6555"/>
    <w:rsid w:val="004B0620"/>
    <w:rsid w:val="004B0C34"/>
    <w:rsid w:val="004B0D99"/>
    <w:rsid w:val="004B484F"/>
    <w:rsid w:val="004B4D00"/>
    <w:rsid w:val="004C11A9"/>
    <w:rsid w:val="004C1E2C"/>
    <w:rsid w:val="004C22A2"/>
    <w:rsid w:val="004C5868"/>
    <w:rsid w:val="004C6545"/>
    <w:rsid w:val="004C6AB5"/>
    <w:rsid w:val="004C6ECF"/>
    <w:rsid w:val="004D746D"/>
    <w:rsid w:val="004E1776"/>
    <w:rsid w:val="004E179D"/>
    <w:rsid w:val="004E1B3D"/>
    <w:rsid w:val="004E202A"/>
    <w:rsid w:val="004E3238"/>
    <w:rsid w:val="004E7667"/>
    <w:rsid w:val="004F0050"/>
    <w:rsid w:val="004F0E9D"/>
    <w:rsid w:val="004F48DD"/>
    <w:rsid w:val="004F4A4D"/>
    <w:rsid w:val="004F56B3"/>
    <w:rsid w:val="004F687F"/>
    <w:rsid w:val="004F6AF2"/>
    <w:rsid w:val="004F7508"/>
    <w:rsid w:val="004F77B6"/>
    <w:rsid w:val="00500ACA"/>
    <w:rsid w:val="005021ED"/>
    <w:rsid w:val="00502D65"/>
    <w:rsid w:val="00503261"/>
    <w:rsid w:val="005034DE"/>
    <w:rsid w:val="00510359"/>
    <w:rsid w:val="0051099C"/>
    <w:rsid w:val="00510CC2"/>
    <w:rsid w:val="00511863"/>
    <w:rsid w:val="00513416"/>
    <w:rsid w:val="00516A1B"/>
    <w:rsid w:val="00516E58"/>
    <w:rsid w:val="00517381"/>
    <w:rsid w:val="005178DD"/>
    <w:rsid w:val="00520E1B"/>
    <w:rsid w:val="005230FA"/>
    <w:rsid w:val="005235F9"/>
    <w:rsid w:val="005247F0"/>
    <w:rsid w:val="00526795"/>
    <w:rsid w:val="00527740"/>
    <w:rsid w:val="00531BBD"/>
    <w:rsid w:val="00532440"/>
    <w:rsid w:val="00532777"/>
    <w:rsid w:val="00532F46"/>
    <w:rsid w:val="005377AE"/>
    <w:rsid w:val="0054108C"/>
    <w:rsid w:val="00541518"/>
    <w:rsid w:val="0054196D"/>
    <w:rsid w:val="00541FBB"/>
    <w:rsid w:val="0054204C"/>
    <w:rsid w:val="005437C1"/>
    <w:rsid w:val="005451F0"/>
    <w:rsid w:val="0054597F"/>
    <w:rsid w:val="00545CD1"/>
    <w:rsid w:val="005467EE"/>
    <w:rsid w:val="00547372"/>
    <w:rsid w:val="0054774C"/>
    <w:rsid w:val="00551CD7"/>
    <w:rsid w:val="00552574"/>
    <w:rsid w:val="0055578B"/>
    <w:rsid w:val="00556714"/>
    <w:rsid w:val="005569F0"/>
    <w:rsid w:val="00556A3F"/>
    <w:rsid w:val="00556BCA"/>
    <w:rsid w:val="005572F3"/>
    <w:rsid w:val="00561A58"/>
    <w:rsid w:val="00561AAB"/>
    <w:rsid w:val="00561D6C"/>
    <w:rsid w:val="00563A94"/>
    <w:rsid w:val="005649D2"/>
    <w:rsid w:val="0056596D"/>
    <w:rsid w:val="005705ED"/>
    <w:rsid w:val="0057060F"/>
    <w:rsid w:val="00573B50"/>
    <w:rsid w:val="00577B7B"/>
    <w:rsid w:val="005803C7"/>
    <w:rsid w:val="00580BD8"/>
    <w:rsid w:val="0058102D"/>
    <w:rsid w:val="00581C59"/>
    <w:rsid w:val="00581D69"/>
    <w:rsid w:val="00583731"/>
    <w:rsid w:val="0058729A"/>
    <w:rsid w:val="00587BE5"/>
    <w:rsid w:val="00590693"/>
    <w:rsid w:val="00592338"/>
    <w:rsid w:val="00593478"/>
    <w:rsid w:val="005934B4"/>
    <w:rsid w:val="005936CE"/>
    <w:rsid w:val="00594C34"/>
    <w:rsid w:val="00596283"/>
    <w:rsid w:val="00596896"/>
    <w:rsid w:val="005976DF"/>
    <w:rsid w:val="00597A99"/>
    <w:rsid w:val="005A03DC"/>
    <w:rsid w:val="005A08F5"/>
    <w:rsid w:val="005A14EC"/>
    <w:rsid w:val="005A1FE4"/>
    <w:rsid w:val="005A31A9"/>
    <w:rsid w:val="005A34D4"/>
    <w:rsid w:val="005A5436"/>
    <w:rsid w:val="005A5A3C"/>
    <w:rsid w:val="005A6177"/>
    <w:rsid w:val="005A67CA"/>
    <w:rsid w:val="005A6976"/>
    <w:rsid w:val="005AF4C9"/>
    <w:rsid w:val="005B184F"/>
    <w:rsid w:val="005B1CFF"/>
    <w:rsid w:val="005B22C0"/>
    <w:rsid w:val="005B27F6"/>
    <w:rsid w:val="005B4333"/>
    <w:rsid w:val="005B43FC"/>
    <w:rsid w:val="005B4626"/>
    <w:rsid w:val="005B7185"/>
    <w:rsid w:val="005B77E0"/>
    <w:rsid w:val="005C0E23"/>
    <w:rsid w:val="005C14A7"/>
    <w:rsid w:val="005C362A"/>
    <w:rsid w:val="005C4527"/>
    <w:rsid w:val="005C4FC2"/>
    <w:rsid w:val="005C5032"/>
    <w:rsid w:val="005C62C8"/>
    <w:rsid w:val="005C6560"/>
    <w:rsid w:val="005C663B"/>
    <w:rsid w:val="005C7D13"/>
    <w:rsid w:val="005D0140"/>
    <w:rsid w:val="005D1A04"/>
    <w:rsid w:val="005D2A7E"/>
    <w:rsid w:val="005D3B81"/>
    <w:rsid w:val="005D47E4"/>
    <w:rsid w:val="005D49FE"/>
    <w:rsid w:val="005D5951"/>
    <w:rsid w:val="005D5C3F"/>
    <w:rsid w:val="005D6911"/>
    <w:rsid w:val="005D6D1E"/>
    <w:rsid w:val="005E1387"/>
    <w:rsid w:val="005E1F63"/>
    <w:rsid w:val="005E3CA3"/>
    <w:rsid w:val="005E57C2"/>
    <w:rsid w:val="005E7170"/>
    <w:rsid w:val="005F0F61"/>
    <w:rsid w:val="005F0FB7"/>
    <w:rsid w:val="005F19DF"/>
    <w:rsid w:val="005F2331"/>
    <w:rsid w:val="005F26B4"/>
    <w:rsid w:val="005F2AC7"/>
    <w:rsid w:val="005F2CB4"/>
    <w:rsid w:val="005F3E41"/>
    <w:rsid w:val="005F4DFA"/>
    <w:rsid w:val="005F6FC5"/>
    <w:rsid w:val="00600237"/>
    <w:rsid w:val="00600B40"/>
    <w:rsid w:val="00602C72"/>
    <w:rsid w:val="00603EBE"/>
    <w:rsid w:val="00605171"/>
    <w:rsid w:val="00610D28"/>
    <w:rsid w:val="006124F4"/>
    <w:rsid w:val="00614151"/>
    <w:rsid w:val="006154D3"/>
    <w:rsid w:val="0061576D"/>
    <w:rsid w:val="00615B90"/>
    <w:rsid w:val="0061630F"/>
    <w:rsid w:val="006177A5"/>
    <w:rsid w:val="00617928"/>
    <w:rsid w:val="006210EF"/>
    <w:rsid w:val="006233E5"/>
    <w:rsid w:val="006261D7"/>
    <w:rsid w:val="00626BBF"/>
    <w:rsid w:val="0062780E"/>
    <w:rsid w:val="00630D1B"/>
    <w:rsid w:val="00632AA7"/>
    <w:rsid w:val="0063541C"/>
    <w:rsid w:val="00636440"/>
    <w:rsid w:val="0064273E"/>
    <w:rsid w:val="00642FB6"/>
    <w:rsid w:val="0064318E"/>
    <w:rsid w:val="00643CC4"/>
    <w:rsid w:val="0064462E"/>
    <w:rsid w:val="006454A6"/>
    <w:rsid w:val="006459BC"/>
    <w:rsid w:val="00650177"/>
    <w:rsid w:val="0065234E"/>
    <w:rsid w:val="00653144"/>
    <w:rsid w:val="00654023"/>
    <w:rsid w:val="00654882"/>
    <w:rsid w:val="00654908"/>
    <w:rsid w:val="006550B7"/>
    <w:rsid w:val="0065528E"/>
    <w:rsid w:val="006607A1"/>
    <w:rsid w:val="006611A1"/>
    <w:rsid w:val="00663B74"/>
    <w:rsid w:val="00664892"/>
    <w:rsid w:val="00667819"/>
    <w:rsid w:val="00667C96"/>
    <w:rsid w:val="006707C0"/>
    <w:rsid w:val="00670CFE"/>
    <w:rsid w:val="0067329C"/>
    <w:rsid w:val="006743F8"/>
    <w:rsid w:val="00675B46"/>
    <w:rsid w:val="006764F0"/>
    <w:rsid w:val="00677382"/>
    <w:rsid w:val="00677835"/>
    <w:rsid w:val="00677B3C"/>
    <w:rsid w:val="006790DE"/>
    <w:rsid w:val="00680388"/>
    <w:rsid w:val="006814CA"/>
    <w:rsid w:val="0068305F"/>
    <w:rsid w:val="006832D4"/>
    <w:rsid w:val="00684009"/>
    <w:rsid w:val="00684438"/>
    <w:rsid w:val="00684B28"/>
    <w:rsid w:val="00685176"/>
    <w:rsid w:val="00690071"/>
    <w:rsid w:val="0069254D"/>
    <w:rsid w:val="0069318D"/>
    <w:rsid w:val="00696410"/>
    <w:rsid w:val="00697CDA"/>
    <w:rsid w:val="006A03CE"/>
    <w:rsid w:val="006A0652"/>
    <w:rsid w:val="006A0F95"/>
    <w:rsid w:val="006A1B49"/>
    <w:rsid w:val="006A2761"/>
    <w:rsid w:val="006A3884"/>
    <w:rsid w:val="006A3DC1"/>
    <w:rsid w:val="006A3E7D"/>
    <w:rsid w:val="006A4227"/>
    <w:rsid w:val="006A5535"/>
    <w:rsid w:val="006B07F2"/>
    <w:rsid w:val="006B247E"/>
    <w:rsid w:val="006B3488"/>
    <w:rsid w:val="006B3B4F"/>
    <w:rsid w:val="006B530D"/>
    <w:rsid w:val="006B5FB1"/>
    <w:rsid w:val="006B69D2"/>
    <w:rsid w:val="006C30AA"/>
    <w:rsid w:val="006C43C9"/>
    <w:rsid w:val="006C49D0"/>
    <w:rsid w:val="006C68E3"/>
    <w:rsid w:val="006C6AB8"/>
    <w:rsid w:val="006D00B0"/>
    <w:rsid w:val="006D0298"/>
    <w:rsid w:val="006D1CF3"/>
    <w:rsid w:val="006D34E8"/>
    <w:rsid w:val="006D35BD"/>
    <w:rsid w:val="006D374F"/>
    <w:rsid w:val="006D3A49"/>
    <w:rsid w:val="006D5BA0"/>
    <w:rsid w:val="006E2A93"/>
    <w:rsid w:val="006E2CDF"/>
    <w:rsid w:val="006E3506"/>
    <w:rsid w:val="006E4C64"/>
    <w:rsid w:val="006E54D3"/>
    <w:rsid w:val="006E6C0E"/>
    <w:rsid w:val="006F29B0"/>
    <w:rsid w:val="006F2A73"/>
    <w:rsid w:val="006F3144"/>
    <w:rsid w:val="006F7043"/>
    <w:rsid w:val="00700B06"/>
    <w:rsid w:val="00705728"/>
    <w:rsid w:val="00705B7C"/>
    <w:rsid w:val="0070627B"/>
    <w:rsid w:val="007129A3"/>
    <w:rsid w:val="007133D1"/>
    <w:rsid w:val="0071561D"/>
    <w:rsid w:val="00717237"/>
    <w:rsid w:val="00717A76"/>
    <w:rsid w:val="007217B5"/>
    <w:rsid w:val="007218E7"/>
    <w:rsid w:val="007256E3"/>
    <w:rsid w:val="00730233"/>
    <w:rsid w:val="00731117"/>
    <w:rsid w:val="00733F79"/>
    <w:rsid w:val="0073762F"/>
    <w:rsid w:val="00740FDD"/>
    <w:rsid w:val="00740FEF"/>
    <w:rsid w:val="00742012"/>
    <w:rsid w:val="0074282C"/>
    <w:rsid w:val="00742AEC"/>
    <w:rsid w:val="00745307"/>
    <w:rsid w:val="00745343"/>
    <w:rsid w:val="00747292"/>
    <w:rsid w:val="007504A2"/>
    <w:rsid w:val="00750CC2"/>
    <w:rsid w:val="00754ACE"/>
    <w:rsid w:val="00756526"/>
    <w:rsid w:val="0075711C"/>
    <w:rsid w:val="007577EB"/>
    <w:rsid w:val="00762B37"/>
    <w:rsid w:val="00763145"/>
    <w:rsid w:val="0076366C"/>
    <w:rsid w:val="00765DA5"/>
    <w:rsid w:val="00766961"/>
    <w:rsid w:val="00766D19"/>
    <w:rsid w:val="0077374C"/>
    <w:rsid w:val="0077592B"/>
    <w:rsid w:val="00777971"/>
    <w:rsid w:val="00780080"/>
    <w:rsid w:val="00782847"/>
    <w:rsid w:val="0078775F"/>
    <w:rsid w:val="007900DE"/>
    <w:rsid w:val="007910D0"/>
    <w:rsid w:val="00792A3D"/>
    <w:rsid w:val="007944BE"/>
    <w:rsid w:val="0079669F"/>
    <w:rsid w:val="00796746"/>
    <w:rsid w:val="007968AD"/>
    <w:rsid w:val="007A38C2"/>
    <w:rsid w:val="007A392D"/>
    <w:rsid w:val="007A39D7"/>
    <w:rsid w:val="007A5817"/>
    <w:rsid w:val="007A6D36"/>
    <w:rsid w:val="007A6D73"/>
    <w:rsid w:val="007A70B7"/>
    <w:rsid w:val="007B020C"/>
    <w:rsid w:val="007B27D8"/>
    <w:rsid w:val="007B3756"/>
    <w:rsid w:val="007B3F77"/>
    <w:rsid w:val="007B4F44"/>
    <w:rsid w:val="007B523A"/>
    <w:rsid w:val="007B5B40"/>
    <w:rsid w:val="007B6585"/>
    <w:rsid w:val="007B66CE"/>
    <w:rsid w:val="007B69CD"/>
    <w:rsid w:val="007B6A49"/>
    <w:rsid w:val="007B7908"/>
    <w:rsid w:val="007C08DE"/>
    <w:rsid w:val="007C198D"/>
    <w:rsid w:val="007C1EAE"/>
    <w:rsid w:val="007C1FAC"/>
    <w:rsid w:val="007C3F9C"/>
    <w:rsid w:val="007C4535"/>
    <w:rsid w:val="007C4539"/>
    <w:rsid w:val="007C61E6"/>
    <w:rsid w:val="007C6ACE"/>
    <w:rsid w:val="007C7DD9"/>
    <w:rsid w:val="007D3032"/>
    <w:rsid w:val="007D31F4"/>
    <w:rsid w:val="007D5DE8"/>
    <w:rsid w:val="007E03B8"/>
    <w:rsid w:val="007E042E"/>
    <w:rsid w:val="007E0FC9"/>
    <w:rsid w:val="007E2026"/>
    <w:rsid w:val="007E27F5"/>
    <w:rsid w:val="007E462E"/>
    <w:rsid w:val="007E4DC7"/>
    <w:rsid w:val="007E534F"/>
    <w:rsid w:val="007E546D"/>
    <w:rsid w:val="007E67A0"/>
    <w:rsid w:val="007E778B"/>
    <w:rsid w:val="007F066A"/>
    <w:rsid w:val="007F42E1"/>
    <w:rsid w:val="007F434A"/>
    <w:rsid w:val="007F51C6"/>
    <w:rsid w:val="007F54BC"/>
    <w:rsid w:val="007F6BE6"/>
    <w:rsid w:val="007F799E"/>
    <w:rsid w:val="0080248A"/>
    <w:rsid w:val="0080289B"/>
    <w:rsid w:val="0080414A"/>
    <w:rsid w:val="00804F58"/>
    <w:rsid w:val="0080506E"/>
    <w:rsid w:val="00806A27"/>
    <w:rsid w:val="00806E75"/>
    <w:rsid w:val="008073B1"/>
    <w:rsid w:val="0081055E"/>
    <w:rsid w:val="008124BB"/>
    <w:rsid w:val="00813507"/>
    <w:rsid w:val="008151F9"/>
    <w:rsid w:val="00815F4A"/>
    <w:rsid w:val="008213B5"/>
    <w:rsid w:val="00821F9F"/>
    <w:rsid w:val="00823716"/>
    <w:rsid w:val="00823879"/>
    <w:rsid w:val="00823D1C"/>
    <w:rsid w:val="00825203"/>
    <w:rsid w:val="008261CD"/>
    <w:rsid w:val="00826642"/>
    <w:rsid w:val="008271E7"/>
    <w:rsid w:val="00833BA4"/>
    <w:rsid w:val="00834403"/>
    <w:rsid w:val="00834B42"/>
    <w:rsid w:val="00835061"/>
    <w:rsid w:val="008372BE"/>
    <w:rsid w:val="008376BC"/>
    <w:rsid w:val="00840775"/>
    <w:rsid w:val="00842247"/>
    <w:rsid w:val="008427A4"/>
    <w:rsid w:val="008467B7"/>
    <w:rsid w:val="008502CD"/>
    <w:rsid w:val="00851316"/>
    <w:rsid w:val="0085140F"/>
    <w:rsid w:val="00851760"/>
    <w:rsid w:val="008521AC"/>
    <w:rsid w:val="0085249E"/>
    <w:rsid w:val="008528BB"/>
    <w:rsid w:val="00854F11"/>
    <w:rsid w:val="0085594A"/>
    <w:rsid w:val="008559F3"/>
    <w:rsid w:val="00856CA3"/>
    <w:rsid w:val="008577C6"/>
    <w:rsid w:val="00861C71"/>
    <w:rsid w:val="00864316"/>
    <w:rsid w:val="00865BC1"/>
    <w:rsid w:val="00866FDD"/>
    <w:rsid w:val="008674C4"/>
    <w:rsid w:val="0087245D"/>
    <w:rsid w:val="00873B27"/>
    <w:rsid w:val="00873DD6"/>
    <w:rsid w:val="0087496A"/>
    <w:rsid w:val="00881346"/>
    <w:rsid w:val="00881789"/>
    <w:rsid w:val="00881A52"/>
    <w:rsid w:val="0088358F"/>
    <w:rsid w:val="0088447A"/>
    <w:rsid w:val="0088456C"/>
    <w:rsid w:val="00884BB5"/>
    <w:rsid w:val="00890EEE"/>
    <w:rsid w:val="0089316E"/>
    <w:rsid w:val="008932D9"/>
    <w:rsid w:val="008942B0"/>
    <w:rsid w:val="008952C6"/>
    <w:rsid w:val="0089626E"/>
    <w:rsid w:val="0089753B"/>
    <w:rsid w:val="00897D51"/>
    <w:rsid w:val="00897E05"/>
    <w:rsid w:val="008A0443"/>
    <w:rsid w:val="008A26E2"/>
    <w:rsid w:val="008A3685"/>
    <w:rsid w:val="008A435A"/>
    <w:rsid w:val="008A47FD"/>
    <w:rsid w:val="008A4CF6"/>
    <w:rsid w:val="008B008D"/>
    <w:rsid w:val="008B2108"/>
    <w:rsid w:val="008B2FD7"/>
    <w:rsid w:val="008B5B6D"/>
    <w:rsid w:val="008B66C2"/>
    <w:rsid w:val="008B7EC8"/>
    <w:rsid w:val="008B7FB0"/>
    <w:rsid w:val="008C075C"/>
    <w:rsid w:val="008C15AC"/>
    <w:rsid w:val="008C19E6"/>
    <w:rsid w:val="008C3765"/>
    <w:rsid w:val="008C78F0"/>
    <w:rsid w:val="008C7DA0"/>
    <w:rsid w:val="008D13F2"/>
    <w:rsid w:val="008D187B"/>
    <w:rsid w:val="008D3708"/>
    <w:rsid w:val="008D508B"/>
    <w:rsid w:val="008D6CAD"/>
    <w:rsid w:val="008E05B7"/>
    <w:rsid w:val="008E1A03"/>
    <w:rsid w:val="008E3DE9"/>
    <w:rsid w:val="008E5323"/>
    <w:rsid w:val="008E71D4"/>
    <w:rsid w:val="008E72C3"/>
    <w:rsid w:val="008F0304"/>
    <w:rsid w:val="008F2D9B"/>
    <w:rsid w:val="008F4378"/>
    <w:rsid w:val="008F4D29"/>
    <w:rsid w:val="008F5ADC"/>
    <w:rsid w:val="008F5F2C"/>
    <w:rsid w:val="008F67F4"/>
    <w:rsid w:val="008F6867"/>
    <w:rsid w:val="009010AC"/>
    <w:rsid w:val="00903F2C"/>
    <w:rsid w:val="00904374"/>
    <w:rsid w:val="00907914"/>
    <w:rsid w:val="009107ED"/>
    <w:rsid w:val="00910FCC"/>
    <w:rsid w:val="009138BF"/>
    <w:rsid w:val="00914CA3"/>
    <w:rsid w:val="0091592B"/>
    <w:rsid w:val="009159E1"/>
    <w:rsid w:val="00915E9D"/>
    <w:rsid w:val="00916929"/>
    <w:rsid w:val="00917D5A"/>
    <w:rsid w:val="009201F1"/>
    <w:rsid w:val="00920429"/>
    <w:rsid w:val="0092315F"/>
    <w:rsid w:val="0092362D"/>
    <w:rsid w:val="00924027"/>
    <w:rsid w:val="00925B81"/>
    <w:rsid w:val="009260EC"/>
    <w:rsid w:val="009307B6"/>
    <w:rsid w:val="00931D75"/>
    <w:rsid w:val="009333AC"/>
    <w:rsid w:val="0093371A"/>
    <w:rsid w:val="00934727"/>
    <w:rsid w:val="00934993"/>
    <w:rsid w:val="00935DEB"/>
    <w:rsid w:val="0093679E"/>
    <w:rsid w:val="00937290"/>
    <w:rsid w:val="00940B5D"/>
    <w:rsid w:val="00940CAF"/>
    <w:rsid w:val="00941C8D"/>
    <w:rsid w:val="0094338A"/>
    <w:rsid w:val="009451D1"/>
    <w:rsid w:val="00945646"/>
    <w:rsid w:val="00946EE5"/>
    <w:rsid w:val="00947E9C"/>
    <w:rsid w:val="00951165"/>
    <w:rsid w:val="0095155F"/>
    <w:rsid w:val="009526C6"/>
    <w:rsid w:val="0095360A"/>
    <w:rsid w:val="00955B20"/>
    <w:rsid w:val="00956DA0"/>
    <w:rsid w:val="00957245"/>
    <w:rsid w:val="00957D46"/>
    <w:rsid w:val="00962D95"/>
    <w:rsid w:val="00964DE1"/>
    <w:rsid w:val="0096579A"/>
    <w:rsid w:val="00966079"/>
    <w:rsid w:val="00967797"/>
    <w:rsid w:val="00970313"/>
    <w:rsid w:val="00970D88"/>
    <w:rsid w:val="00970E70"/>
    <w:rsid w:val="00971866"/>
    <w:rsid w:val="00971CA5"/>
    <w:rsid w:val="0097220A"/>
    <w:rsid w:val="00972749"/>
    <w:rsid w:val="009739C8"/>
    <w:rsid w:val="009742D3"/>
    <w:rsid w:val="0097614C"/>
    <w:rsid w:val="0097659A"/>
    <w:rsid w:val="009766BD"/>
    <w:rsid w:val="00977526"/>
    <w:rsid w:val="009775F7"/>
    <w:rsid w:val="009809F0"/>
    <w:rsid w:val="00981977"/>
    <w:rsid w:val="00982157"/>
    <w:rsid w:val="00982B7C"/>
    <w:rsid w:val="00983F14"/>
    <w:rsid w:val="009867F3"/>
    <w:rsid w:val="00990144"/>
    <w:rsid w:val="009908A2"/>
    <w:rsid w:val="009953B4"/>
    <w:rsid w:val="00997361"/>
    <w:rsid w:val="009A10B3"/>
    <w:rsid w:val="009A1418"/>
    <w:rsid w:val="009A14CC"/>
    <w:rsid w:val="009A4AAF"/>
    <w:rsid w:val="009A4B5D"/>
    <w:rsid w:val="009A6F2E"/>
    <w:rsid w:val="009A7BA8"/>
    <w:rsid w:val="009B06E7"/>
    <w:rsid w:val="009B1280"/>
    <w:rsid w:val="009B33CA"/>
    <w:rsid w:val="009B4606"/>
    <w:rsid w:val="009B7AF0"/>
    <w:rsid w:val="009B7FFB"/>
    <w:rsid w:val="009C006C"/>
    <w:rsid w:val="009C2DB5"/>
    <w:rsid w:val="009C44F9"/>
    <w:rsid w:val="009C5B0E"/>
    <w:rsid w:val="009C7B80"/>
    <w:rsid w:val="009D0202"/>
    <w:rsid w:val="009D10DC"/>
    <w:rsid w:val="009D508B"/>
    <w:rsid w:val="009D6179"/>
    <w:rsid w:val="009D6EB7"/>
    <w:rsid w:val="009D7955"/>
    <w:rsid w:val="009E38F8"/>
    <w:rsid w:val="009E4343"/>
    <w:rsid w:val="009E6305"/>
    <w:rsid w:val="009E6FBE"/>
    <w:rsid w:val="009F01DC"/>
    <w:rsid w:val="009F09EB"/>
    <w:rsid w:val="009F34EE"/>
    <w:rsid w:val="009F54DE"/>
    <w:rsid w:val="009F55C1"/>
    <w:rsid w:val="009F6031"/>
    <w:rsid w:val="009F7483"/>
    <w:rsid w:val="00A00860"/>
    <w:rsid w:val="00A05F60"/>
    <w:rsid w:val="00A0725E"/>
    <w:rsid w:val="00A07BAF"/>
    <w:rsid w:val="00A10DF1"/>
    <w:rsid w:val="00A10F64"/>
    <w:rsid w:val="00A116EA"/>
    <w:rsid w:val="00A119B4"/>
    <w:rsid w:val="00A11E49"/>
    <w:rsid w:val="00A12CA1"/>
    <w:rsid w:val="00A1591F"/>
    <w:rsid w:val="00A1665B"/>
    <w:rsid w:val="00A16A3F"/>
    <w:rsid w:val="00A170A2"/>
    <w:rsid w:val="00A2361F"/>
    <w:rsid w:val="00A24194"/>
    <w:rsid w:val="00A246B9"/>
    <w:rsid w:val="00A249F7"/>
    <w:rsid w:val="00A2572D"/>
    <w:rsid w:val="00A258BB"/>
    <w:rsid w:val="00A25B85"/>
    <w:rsid w:val="00A25DE6"/>
    <w:rsid w:val="00A304F9"/>
    <w:rsid w:val="00A31510"/>
    <w:rsid w:val="00A326A6"/>
    <w:rsid w:val="00A329EA"/>
    <w:rsid w:val="00A33351"/>
    <w:rsid w:val="00A348D5"/>
    <w:rsid w:val="00A36450"/>
    <w:rsid w:val="00A40705"/>
    <w:rsid w:val="00A43962"/>
    <w:rsid w:val="00A45B8F"/>
    <w:rsid w:val="00A463CD"/>
    <w:rsid w:val="00A47603"/>
    <w:rsid w:val="00A4ECD6"/>
    <w:rsid w:val="00A50E19"/>
    <w:rsid w:val="00A51AA9"/>
    <w:rsid w:val="00A534B8"/>
    <w:rsid w:val="00A54063"/>
    <w:rsid w:val="00A5409F"/>
    <w:rsid w:val="00A55A3B"/>
    <w:rsid w:val="00A57460"/>
    <w:rsid w:val="00A578F5"/>
    <w:rsid w:val="00A63054"/>
    <w:rsid w:val="00A64FBB"/>
    <w:rsid w:val="00A65689"/>
    <w:rsid w:val="00A65EDB"/>
    <w:rsid w:val="00A67040"/>
    <w:rsid w:val="00A73174"/>
    <w:rsid w:val="00A73891"/>
    <w:rsid w:val="00A73F06"/>
    <w:rsid w:val="00A74043"/>
    <w:rsid w:val="00A74B90"/>
    <w:rsid w:val="00A757B7"/>
    <w:rsid w:val="00A82251"/>
    <w:rsid w:val="00A837CB"/>
    <w:rsid w:val="00A85A8F"/>
    <w:rsid w:val="00A87260"/>
    <w:rsid w:val="00A90F7D"/>
    <w:rsid w:val="00A943CF"/>
    <w:rsid w:val="00A94F8B"/>
    <w:rsid w:val="00A95C38"/>
    <w:rsid w:val="00A96D32"/>
    <w:rsid w:val="00A971B1"/>
    <w:rsid w:val="00AA0956"/>
    <w:rsid w:val="00AA26EB"/>
    <w:rsid w:val="00AA26F8"/>
    <w:rsid w:val="00AA2C32"/>
    <w:rsid w:val="00AA3023"/>
    <w:rsid w:val="00AB0032"/>
    <w:rsid w:val="00AB099B"/>
    <w:rsid w:val="00AB1B09"/>
    <w:rsid w:val="00AC04D1"/>
    <w:rsid w:val="00AC31DF"/>
    <w:rsid w:val="00AC3A8A"/>
    <w:rsid w:val="00AC5065"/>
    <w:rsid w:val="00AC5AF5"/>
    <w:rsid w:val="00AC62C0"/>
    <w:rsid w:val="00AD109B"/>
    <w:rsid w:val="00AD33E2"/>
    <w:rsid w:val="00AD3E4F"/>
    <w:rsid w:val="00AD73D0"/>
    <w:rsid w:val="00AE047D"/>
    <w:rsid w:val="00AE0CAC"/>
    <w:rsid w:val="00AE1AA7"/>
    <w:rsid w:val="00AE1ADC"/>
    <w:rsid w:val="00AE2712"/>
    <w:rsid w:val="00AE34EF"/>
    <w:rsid w:val="00AE3932"/>
    <w:rsid w:val="00AE50E9"/>
    <w:rsid w:val="00AE5576"/>
    <w:rsid w:val="00AF088F"/>
    <w:rsid w:val="00AF3C22"/>
    <w:rsid w:val="00AF4584"/>
    <w:rsid w:val="00AF67CF"/>
    <w:rsid w:val="00AF719F"/>
    <w:rsid w:val="00AF7C52"/>
    <w:rsid w:val="00AF7F25"/>
    <w:rsid w:val="00B0032F"/>
    <w:rsid w:val="00B01C98"/>
    <w:rsid w:val="00B04E34"/>
    <w:rsid w:val="00B07A36"/>
    <w:rsid w:val="00B11BA5"/>
    <w:rsid w:val="00B11D51"/>
    <w:rsid w:val="00B12037"/>
    <w:rsid w:val="00B12921"/>
    <w:rsid w:val="00B13629"/>
    <w:rsid w:val="00B13EE4"/>
    <w:rsid w:val="00B14E34"/>
    <w:rsid w:val="00B2036D"/>
    <w:rsid w:val="00B22883"/>
    <w:rsid w:val="00B228DE"/>
    <w:rsid w:val="00B229F1"/>
    <w:rsid w:val="00B23F05"/>
    <w:rsid w:val="00B25979"/>
    <w:rsid w:val="00B25A03"/>
    <w:rsid w:val="00B26C50"/>
    <w:rsid w:val="00B27AC1"/>
    <w:rsid w:val="00B307D2"/>
    <w:rsid w:val="00B30C96"/>
    <w:rsid w:val="00B314DE"/>
    <w:rsid w:val="00B3256B"/>
    <w:rsid w:val="00B32A42"/>
    <w:rsid w:val="00B33CDF"/>
    <w:rsid w:val="00B359BB"/>
    <w:rsid w:val="00B35AB3"/>
    <w:rsid w:val="00B36275"/>
    <w:rsid w:val="00B3662B"/>
    <w:rsid w:val="00B36FCA"/>
    <w:rsid w:val="00B40B9F"/>
    <w:rsid w:val="00B41F10"/>
    <w:rsid w:val="00B4308A"/>
    <w:rsid w:val="00B46033"/>
    <w:rsid w:val="00B46117"/>
    <w:rsid w:val="00B46E44"/>
    <w:rsid w:val="00B4704D"/>
    <w:rsid w:val="00B53FCE"/>
    <w:rsid w:val="00B57128"/>
    <w:rsid w:val="00B57F4A"/>
    <w:rsid w:val="00B61ED8"/>
    <w:rsid w:val="00B62E4C"/>
    <w:rsid w:val="00B64584"/>
    <w:rsid w:val="00B65452"/>
    <w:rsid w:val="00B65C43"/>
    <w:rsid w:val="00B66826"/>
    <w:rsid w:val="00B72931"/>
    <w:rsid w:val="00B72AA1"/>
    <w:rsid w:val="00B753B2"/>
    <w:rsid w:val="00B76C3A"/>
    <w:rsid w:val="00B77D41"/>
    <w:rsid w:val="00B80AAD"/>
    <w:rsid w:val="00B8485A"/>
    <w:rsid w:val="00B85AF3"/>
    <w:rsid w:val="00B9002F"/>
    <w:rsid w:val="00B91B84"/>
    <w:rsid w:val="00B93741"/>
    <w:rsid w:val="00B938A4"/>
    <w:rsid w:val="00B9396C"/>
    <w:rsid w:val="00B94761"/>
    <w:rsid w:val="00B95DA4"/>
    <w:rsid w:val="00B977C7"/>
    <w:rsid w:val="00B97E19"/>
    <w:rsid w:val="00BA0C23"/>
    <w:rsid w:val="00BA0C2D"/>
    <w:rsid w:val="00BA4B3B"/>
    <w:rsid w:val="00BA4C0F"/>
    <w:rsid w:val="00BA4DE8"/>
    <w:rsid w:val="00BA5E00"/>
    <w:rsid w:val="00BA71F0"/>
    <w:rsid w:val="00BA7230"/>
    <w:rsid w:val="00BA7AAB"/>
    <w:rsid w:val="00BA7F65"/>
    <w:rsid w:val="00BB0794"/>
    <w:rsid w:val="00BB18F8"/>
    <w:rsid w:val="00BB2660"/>
    <w:rsid w:val="00BB693E"/>
    <w:rsid w:val="00BC1571"/>
    <w:rsid w:val="00BC2C6E"/>
    <w:rsid w:val="00BC4694"/>
    <w:rsid w:val="00BC46E3"/>
    <w:rsid w:val="00BC4925"/>
    <w:rsid w:val="00BC5530"/>
    <w:rsid w:val="00BC6ACA"/>
    <w:rsid w:val="00BC7747"/>
    <w:rsid w:val="00BD2BB0"/>
    <w:rsid w:val="00BD2CEA"/>
    <w:rsid w:val="00BD372C"/>
    <w:rsid w:val="00BD3CEA"/>
    <w:rsid w:val="00BD4F8B"/>
    <w:rsid w:val="00BD5767"/>
    <w:rsid w:val="00BD582B"/>
    <w:rsid w:val="00BD72EE"/>
    <w:rsid w:val="00BE1D89"/>
    <w:rsid w:val="00BE4DED"/>
    <w:rsid w:val="00BE65F1"/>
    <w:rsid w:val="00BE75B2"/>
    <w:rsid w:val="00BE7A43"/>
    <w:rsid w:val="00BE7D7F"/>
    <w:rsid w:val="00BF0A04"/>
    <w:rsid w:val="00BF14F8"/>
    <w:rsid w:val="00BF25D1"/>
    <w:rsid w:val="00BF35D4"/>
    <w:rsid w:val="00BF58C5"/>
    <w:rsid w:val="00BF6C2D"/>
    <w:rsid w:val="00BF732E"/>
    <w:rsid w:val="00BF7E43"/>
    <w:rsid w:val="00C008D2"/>
    <w:rsid w:val="00C01689"/>
    <w:rsid w:val="00C05F89"/>
    <w:rsid w:val="00C0624E"/>
    <w:rsid w:val="00C06675"/>
    <w:rsid w:val="00C06D07"/>
    <w:rsid w:val="00C0730A"/>
    <w:rsid w:val="00C10DD3"/>
    <w:rsid w:val="00C11B3D"/>
    <w:rsid w:val="00C15152"/>
    <w:rsid w:val="00C15FE5"/>
    <w:rsid w:val="00C164D0"/>
    <w:rsid w:val="00C16750"/>
    <w:rsid w:val="00C172AA"/>
    <w:rsid w:val="00C17EB2"/>
    <w:rsid w:val="00C20538"/>
    <w:rsid w:val="00C2134A"/>
    <w:rsid w:val="00C213B5"/>
    <w:rsid w:val="00C2436D"/>
    <w:rsid w:val="00C2730C"/>
    <w:rsid w:val="00C27B81"/>
    <w:rsid w:val="00C30548"/>
    <w:rsid w:val="00C32084"/>
    <w:rsid w:val="00C323C1"/>
    <w:rsid w:val="00C3282A"/>
    <w:rsid w:val="00C344AD"/>
    <w:rsid w:val="00C345B9"/>
    <w:rsid w:val="00C419D7"/>
    <w:rsid w:val="00C436AB"/>
    <w:rsid w:val="00C45D6F"/>
    <w:rsid w:val="00C4635D"/>
    <w:rsid w:val="00C4655E"/>
    <w:rsid w:val="00C4706B"/>
    <w:rsid w:val="00C4749A"/>
    <w:rsid w:val="00C504EA"/>
    <w:rsid w:val="00C51134"/>
    <w:rsid w:val="00C52733"/>
    <w:rsid w:val="00C52969"/>
    <w:rsid w:val="00C52ABE"/>
    <w:rsid w:val="00C53C5F"/>
    <w:rsid w:val="00C5416A"/>
    <w:rsid w:val="00C5655A"/>
    <w:rsid w:val="00C57A97"/>
    <w:rsid w:val="00C60645"/>
    <w:rsid w:val="00C616EF"/>
    <w:rsid w:val="00C62B29"/>
    <w:rsid w:val="00C63F84"/>
    <w:rsid w:val="00C664FC"/>
    <w:rsid w:val="00C70C44"/>
    <w:rsid w:val="00C717A0"/>
    <w:rsid w:val="00C71ECD"/>
    <w:rsid w:val="00C7214A"/>
    <w:rsid w:val="00C7215F"/>
    <w:rsid w:val="00C725AE"/>
    <w:rsid w:val="00C75CED"/>
    <w:rsid w:val="00C801FE"/>
    <w:rsid w:val="00C807EF"/>
    <w:rsid w:val="00C80E0A"/>
    <w:rsid w:val="00C812D6"/>
    <w:rsid w:val="00C823A2"/>
    <w:rsid w:val="00C82B82"/>
    <w:rsid w:val="00C836F6"/>
    <w:rsid w:val="00C84B14"/>
    <w:rsid w:val="00C863A4"/>
    <w:rsid w:val="00C94C0C"/>
    <w:rsid w:val="00C95DC0"/>
    <w:rsid w:val="00C9651A"/>
    <w:rsid w:val="00C965FA"/>
    <w:rsid w:val="00C972AC"/>
    <w:rsid w:val="00C973F2"/>
    <w:rsid w:val="00CA0226"/>
    <w:rsid w:val="00CA05ED"/>
    <w:rsid w:val="00CA5AE8"/>
    <w:rsid w:val="00CA63B7"/>
    <w:rsid w:val="00CA6C91"/>
    <w:rsid w:val="00CA708C"/>
    <w:rsid w:val="00CA78EE"/>
    <w:rsid w:val="00CB04F9"/>
    <w:rsid w:val="00CB0666"/>
    <w:rsid w:val="00CB0EAA"/>
    <w:rsid w:val="00CB2145"/>
    <w:rsid w:val="00CB2E4A"/>
    <w:rsid w:val="00CB3B5B"/>
    <w:rsid w:val="00CB3E67"/>
    <w:rsid w:val="00CB45B3"/>
    <w:rsid w:val="00CB66B0"/>
    <w:rsid w:val="00CB6EF3"/>
    <w:rsid w:val="00CB7773"/>
    <w:rsid w:val="00CBAC76"/>
    <w:rsid w:val="00CC0731"/>
    <w:rsid w:val="00CC148D"/>
    <w:rsid w:val="00CC2CC3"/>
    <w:rsid w:val="00CC3BF6"/>
    <w:rsid w:val="00CC3EC0"/>
    <w:rsid w:val="00CC43D0"/>
    <w:rsid w:val="00CC5618"/>
    <w:rsid w:val="00CC5817"/>
    <w:rsid w:val="00CC5AA9"/>
    <w:rsid w:val="00CC6BF0"/>
    <w:rsid w:val="00CD022D"/>
    <w:rsid w:val="00CD2766"/>
    <w:rsid w:val="00CD2A56"/>
    <w:rsid w:val="00CD3250"/>
    <w:rsid w:val="00CD37E4"/>
    <w:rsid w:val="00CD4236"/>
    <w:rsid w:val="00CD6723"/>
    <w:rsid w:val="00CE0AA0"/>
    <w:rsid w:val="00CE1D20"/>
    <w:rsid w:val="00CE5951"/>
    <w:rsid w:val="00CE69ED"/>
    <w:rsid w:val="00CE7F69"/>
    <w:rsid w:val="00CF0507"/>
    <w:rsid w:val="00CF3AC3"/>
    <w:rsid w:val="00CF49CB"/>
    <w:rsid w:val="00CF4CEF"/>
    <w:rsid w:val="00CF5F54"/>
    <w:rsid w:val="00CF72F4"/>
    <w:rsid w:val="00CF73E9"/>
    <w:rsid w:val="00D00B98"/>
    <w:rsid w:val="00D02D16"/>
    <w:rsid w:val="00D04166"/>
    <w:rsid w:val="00D048E3"/>
    <w:rsid w:val="00D06C66"/>
    <w:rsid w:val="00D077A1"/>
    <w:rsid w:val="00D11569"/>
    <w:rsid w:val="00D1344A"/>
    <w:rsid w:val="00D136E3"/>
    <w:rsid w:val="00D138E6"/>
    <w:rsid w:val="00D15A52"/>
    <w:rsid w:val="00D15F91"/>
    <w:rsid w:val="00D16152"/>
    <w:rsid w:val="00D211A8"/>
    <w:rsid w:val="00D2427F"/>
    <w:rsid w:val="00D253C4"/>
    <w:rsid w:val="00D2567A"/>
    <w:rsid w:val="00D25EFB"/>
    <w:rsid w:val="00D2637B"/>
    <w:rsid w:val="00D274F8"/>
    <w:rsid w:val="00D27CFE"/>
    <w:rsid w:val="00D31E35"/>
    <w:rsid w:val="00D3216C"/>
    <w:rsid w:val="00D3281B"/>
    <w:rsid w:val="00D334F4"/>
    <w:rsid w:val="00D34579"/>
    <w:rsid w:val="00D354FC"/>
    <w:rsid w:val="00D35658"/>
    <w:rsid w:val="00D42A9C"/>
    <w:rsid w:val="00D430E0"/>
    <w:rsid w:val="00D4370B"/>
    <w:rsid w:val="00D45EF5"/>
    <w:rsid w:val="00D507E2"/>
    <w:rsid w:val="00D53023"/>
    <w:rsid w:val="00D534B3"/>
    <w:rsid w:val="00D53902"/>
    <w:rsid w:val="00D559B4"/>
    <w:rsid w:val="00D55C24"/>
    <w:rsid w:val="00D6059D"/>
    <w:rsid w:val="00D6079F"/>
    <w:rsid w:val="00D61CE0"/>
    <w:rsid w:val="00D61EE7"/>
    <w:rsid w:val="00D62D20"/>
    <w:rsid w:val="00D653A4"/>
    <w:rsid w:val="00D663E8"/>
    <w:rsid w:val="00D670F6"/>
    <w:rsid w:val="00D678DB"/>
    <w:rsid w:val="00D67DE2"/>
    <w:rsid w:val="00D67ED1"/>
    <w:rsid w:val="00D7049C"/>
    <w:rsid w:val="00D723F7"/>
    <w:rsid w:val="00D74550"/>
    <w:rsid w:val="00D76E58"/>
    <w:rsid w:val="00D777F0"/>
    <w:rsid w:val="00D7786C"/>
    <w:rsid w:val="00D80209"/>
    <w:rsid w:val="00D81EAE"/>
    <w:rsid w:val="00D82274"/>
    <w:rsid w:val="00D82996"/>
    <w:rsid w:val="00D916FD"/>
    <w:rsid w:val="00D92B8A"/>
    <w:rsid w:val="00D94531"/>
    <w:rsid w:val="00D94F4A"/>
    <w:rsid w:val="00D95174"/>
    <w:rsid w:val="00D9697F"/>
    <w:rsid w:val="00D96D24"/>
    <w:rsid w:val="00DA1D7A"/>
    <w:rsid w:val="00DA4F39"/>
    <w:rsid w:val="00DA734F"/>
    <w:rsid w:val="00DB0357"/>
    <w:rsid w:val="00DB098E"/>
    <w:rsid w:val="00DB1ECE"/>
    <w:rsid w:val="00DB46BF"/>
    <w:rsid w:val="00DB527C"/>
    <w:rsid w:val="00DB5B54"/>
    <w:rsid w:val="00DC3BC0"/>
    <w:rsid w:val="00DC450B"/>
    <w:rsid w:val="00DC5D5D"/>
    <w:rsid w:val="00DC7243"/>
    <w:rsid w:val="00DC74E1"/>
    <w:rsid w:val="00DD0639"/>
    <w:rsid w:val="00DD0A39"/>
    <w:rsid w:val="00DD1B52"/>
    <w:rsid w:val="00DD2376"/>
    <w:rsid w:val="00DD2555"/>
    <w:rsid w:val="00DD2F4E"/>
    <w:rsid w:val="00DD3217"/>
    <w:rsid w:val="00DD6D86"/>
    <w:rsid w:val="00DE0200"/>
    <w:rsid w:val="00DE02A4"/>
    <w:rsid w:val="00DE0766"/>
    <w:rsid w:val="00DE07A5"/>
    <w:rsid w:val="00DE24CC"/>
    <w:rsid w:val="00DE2CE3"/>
    <w:rsid w:val="00DE320F"/>
    <w:rsid w:val="00DE468F"/>
    <w:rsid w:val="00DE526D"/>
    <w:rsid w:val="00DE6272"/>
    <w:rsid w:val="00DE6644"/>
    <w:rsid w:val="00DE7BF1"/>
    <w:rsid w:val="00DF11AA"/>
    <w:rsid w:val="00DF3A79"/>
    <w:rsid w:val="00DF532D"/>
    <w:rsid w:val="00DF532F"/>
    <w:rsid w:val="00DF538A"/>
    <w:rsid w:val="00DF6685"/>
    <w:rsid w:val="00DF6EBE"/>
    <w:rsid w:val="00E04211"/>
    <w:rsid w:val="00E0445F"/>
    <w:rsid w:val="00E04DAF"/>
    <w:rsid w:val="00E0616D"/>
    <w:rsid w:val="00E064CB"/>
    <w:rsid w:val="00E06A25"/>
    <w:rsid w:val="00E06B79"/>
    <w:rsid w:val="00E06C59"/>
    <w:rsid w:val="00E06DA0"/>
    <w:rsid w:val="00E07E6F"/>
    <w:rsid w:val="00E112C7"/>
    <w:rsid w:val="00E13E51"/>
    <w:rsid w:val="00E14A3E"/>
    <w:rsid w:val="00E204E3"/>
    <w:rsid w:val="00E21FDA"/>
    <w:rsid w:val="00E22F0C"/>
    <w:rsid w:val="00E259CB"/>
    <w:rsid w:val="00E25DC7"/>
    <w:rsid w:val="00E307C9"/>
    <w:rsid w:val="00E31B7A"/>
    <w:rsid w:val="00E32DFC"/>
    <w:rsid w:val="00E3305E"/>
    <w:rsid w:val="00E33B8D"/>
    <w:rsid w:val="00E34E83"/>
    <w:rsid w:val="00E34FC1"/>
    <w:rsid w:val="00E350C3"/>
    <w:rsid w:val="00E416FB"/>
    <w:rsid w:val="00E4272D"/>
    <w:rsid w:val="00E434BC"/>
    <w:rsid w:val="00E45797"/>
    <w:rsid w:val="00E457AF"/>
    <w:rsid w:val="00E4786F"/>
    <w:rsid w:val="00E501EE"/>
    <w:rsid w:val="00E5058E"/>
    <w:rsid w:val="00E51045"/>
    <w:rsid w:val="00E51733"/>
    <w:rsid w:val="00E51ADE"/>
    <w:rsid w:val="00E54D0A"/>
    <w:rsid w:val="00E551B5"/>
    <w:rsid w:val="00E56264"/>
    <w:rsid w:val="00E57EAC"/>
    <w:rsid w:val="00E600CA"/>
    <w:rsid w:val="00E604B6"/>
    <w:rsid w:val="00E61E22"/>
    <w:rsid w:val="00E633A8"/>
    <w:rsid w:val="00E63848"/>
    <w:rsid w:val="00E63B60"/>
    <w:rsid w:val="00E63ECD"/>
    <w:rsid w:val="00E65E2C"/>
    <w:rsid w:val="00E6668A"/>
    <w:rsid w:val="00E66CA0"/>
    <w:rsid w:val="00E70BC8"/>
    <w:rsid w:val="00E71C3A"/>
    <w:rsid w:val="00E72328"/>
    <w:rsid w:val="00E72C32"/>
    <w:rsid w:val="00E74192"/>
    <w:rsid w:val="00E745BF"/>
    <w:rsid w:val="00E74F4F"/>
    <w:rsid w:val="00E77CA6"/>
    <w:rsid w:val="00E80FA4"/>
    <w:rsid w:val="00E81743"/>
    <w:rsid w:val="00E819F2"/>
    <w:rsid w:val="00E81EB5"/>
    <w:rsid w:val="00E82754"/>
    <w:rsid w:val="00E836F5"/>
    <w:rsid w:val="00E86670"/>
    <w:rsid w:val="00E869F5"/>
    <w:rsid w:val="00E86E79"/>
    <w:rsid w:val="00E932D9"/>
    <w:rsid w:val="00E9633C"/>
    <w:rsid w:val="00E97493"/>
    <w:rsid w:val="00EA06B5"/>
    <w:rsid w:val="00EA08A5"/>
    <w:rsid w:val="00EA1B1E"/>
    <w:rsid w:val="00EA23E3"/>
    <w:rsid w:val="00EA6380"/>
    <w:rsid w:val="00EB0CF3"/>
    <w:rsid w:val="00EB151C"/>
    <w:rsid w:val="00EB15E6"/>
    <w:rsid w:val="00EB262D"/>
    <w:rsid w:val="00EB3EA4"/>
    <w:rsid w:val="00EB54B3"/>
    <w:rsid w:val="00EC01A2"/>
    <w:rsid w:val="00EC32DE"/>
    <w:rsid w:val="00EC3568"/>
    <w:rsid w:val="00EC6557"/>
    <w:rsid w:val="00ED04D6"/>
    <w:rsid w:val="00ED15D9"/>
    <w:rsid w:val="00ED3EC1"/>
    <w:rsid w:val="00ED48F2"/>
    <w:rsid w:val="00ED609A"/>
    <w:rsid w:val="00ED6121"/>
    <w:rsid w:val="00ED7F05"/>
    <w:rsid w:val="00EE1933"/>
    <w:rsid w:val="00EE262B"/>
    <w:rsid w:val="00EE40E6"/>
    <w:rsid w:val="00EE4903"/>
    <w:rsid w:val="00EE4F1F"/>
    <w:rsid w:val="00EE5F6D"/>
    <w:rsid w:val="00EE74BA"/>
    <w:rsid w:val="00EF1305"/>
    <w:rsid w:val="00EF14EE"/>
    <w:rsid w:val="00EF1A4E"/>
    <w:rsid w:val="00EF22ED"/>
    <w:rsid w:val="00EF2527"/>
    <w:rsid w:val="00EF3BC0"/>
    <w:rsid w:val="00EF5707"/>
    <w:rsid w:val="00EF5824"/>
    <w:rsid w:val="00EF7698"/>
    <w:rsid w:val="00EF7A24"/>
    <w:rsid w:val="00F007E2"/>
    <w:rsid w:val="00F039EC"/>
    <w:rsid w:val="00F060ED"/>
    <w:rsid w:val="00F06A5D"/>
    <w:rsid w:val="00F14D7F"/>
    <w:rsid w:val="00F16A06"/>
    <w:rsid w:val="00F16ED9"/>
    <w:rsid w:val="00F173D9"/>
    <w:rsid w:val="00F201E9"/>
    <w:rsid w:val="00F20AC8"/>
    <w:rsid w:val="00F20B15"/>
    <w:rsid w:val="00F21501"/>
    <w:rsid w:val="00F231A4"/>
    <w:rsid w:val="00F24B5E"/>
    <w:rsid w:val="00F26C2A"/>
    <w:rsid w:val="00F26D41"/>
    <w:rsid w:val="00F3117B"/>
    <w:rsid w:val="00F330F6"/>
    <w:rsid w:val="00F3454B"/>
    <w:rsid w:val="00F35C05"/>
    <w:rsid w:val="00F36A66"/>
    <w:rsid w:val="00F3720E"/>
    <w:rsid w:val="00F40120"/>
    <w:rsid w:val="00F42168"/>
    <w:rsid w:val="00F4408A"/>
    <w:rsid w:val="00F44624"/>
    <w:rsid w:val="00F449A9"/>
    <w:rsid w:val="00F45053"/>
    <w:rsid w:val="00F46077"/>
    <w:rsid w:val="00F4737A"/>
    <w:rsid w:val="00F47B8B"/>
    <w:rsid w:val="00F47CA5"/>
    <w:rsid w:val="00F50844"/>
    <w:rsid w:val="00F51352"/>
    <w:rsid w:val="00F522E3"/>
    <w:rsid w:val="00F523AC"/>
    <w:rsid w:val="00F54F3E"/>
    <w:rsid w:val="00F55293"/>
    <w:rsid w:val="00F567CC"/>
    <w:rsid w:val="00F56984"/>
    <w:rsid w:val="00F576DE"/>
    <w:rsid w:val="00F60674"/>
    <w:rsid w:val="00F64389"/>
    <w:rsid w:val="00F64D5C"/>
    <w:rsid w:val="00F65495"/>
    <w:rsid w:val="00F66145"/>
    <w:rsid w:val="00F67719"/>
    <w:rsid w:val="00F719EC"/>
    <w:rsid w:val="00F71F2B"/>
    <w:rsid w:val="00F72AFA"/>
    <w:rsid w:val="00F754AA"/>
    <w:rsid w:val="00F766CB"/>
    <w:rsid w:val="00F767DC"/>
    <w:rsid w:val="00F76A70"/>
    <w:rsid w:val="00F776E4"/>
    <w:rsid w:val="00F77FF7"/>
    <w:rsid w:val="00F8143A"/>
    <w:rsid w:val="00F81980"/>
    <w:rsid w:val="00F8361E"/>
    <w:rsid w:val="00F841DF"/>
    <w:rsid w:val="00F84271"/>
    <w:rsid w:val="00F85629"/>
    <w:rsid w:val="00F87F5C"/>
    <w:rsid w:val="00F91636"/>
    <w:rsid w:val="00F93197"/>
    <w:rsid w:val="00F941D5"/>
    <w:rsid w:val="00F9610F"/>
    <w:rsid w:val="00F96941"/>
    <w:rsid w:val="00FA0067"/>
    <w:rsid w:val="00FA046E"/>
    <w:rsid w:val="00FA069B"/>
    <w:rsid w:val="00FA12F4"/>
    <w:rsid w:val="00FA2C9C"/>
    <w:rsid w:val="00FA3555"/>
    <w:rsid w:val="00FA3B5F"/>
    <w:rsid w:val="00FA506B"/>
    <w:rsid w:val="00FB10F4"/>
    <w:rsid w:val="00FB1BB4"/>
    <w:rsid w:val="00FB2B19"/>
    <w:rsid w:val="00FB5663"/>
    <w:rsid w:val="00FB6919"/>
    <w:rsid w:val="00FBCBFA"/>
    <w:rsid w:val="00FC0C24"/>
    <w:rsid w:val="00FC55FF"/>
    <w:rsid w:val="00FC7FAD"/>
    <w:rsid w:val="00FD02A1"/>
    <w:rsid w:val="00FD0A93"/>
    <w:rsid w:val="00FD0AE2"/>
    <w:rsid w:val="00FD1A3A"/>
    <w:rsid w:val="00FD1D21"/>
    <w:rsid w:val="00FD2AA7"/>
    <w:rsid w:val="00FD3C48"/>
    <w:rsid w:val="00FD41A0"/>
    <w:rsid w:val="00FD43AF"/>
    <w:rsid w:val="00FD461B"/>
    <w:rsid w:val="00FD4678"/>
    <w:rsid w:val="00FD4AB8"/>
    <w:rsid w:val="00FD5678"/>
    <w:rsid w:val="00FD6602"/>
    <w:rsid w:val="00FE121B"/>
    <w:rsid w:val="00FE16A4"/>
    <w:rsid w:val="00FE4DA7"/>
    <w:rsid w:val="00FE55C5"/>
    <w:rsid w:val="00FE57B6"/>
    <w:rsid w:val="00FE5E0D"/>
    <w:rsid w:val="00FE66E4"/>
    <w:rsid w:val="00FF26D2"/>
    <w:rsid w:val="00FF2A78"/>
    <w:rsid w:val="00FF463F"/>
    <w:rsid w:val="00FF6C1E"/>
    <w:rsid w:val="011B402D"/>
    <w:rsid w:val="011F3B4E"/>
    <w:rsid w:val="0138D6C8"/>
    <w:rsid w:val="0141E843"/>
    <w:rsid w:val="01457976"/>
    <w:rsid w:val="014BE4D8"/>
    <w:rsid w:val="014DD1BF"/>
    <w:rsid w:val="0157D063"/>
    <w:rsid w:val="0159A3DF"/>
    <w:rsid w:val="015CD94F"/>
    <w:rsid w:val="016B5BFE"/>
    <w:rsid w:val="016E7D12"/>
    <w:rsid w:val="0175CABA"/>
    <w:rsid w:val="0185622E"/>
    <w:rsid w:val="01D43B1A"/>
    <w:rsid w:val="01E5DB69"/>
    <w:rsid w:val="01EBA1DC"/>
    <w:rsid w:val="01F59F0D"/>
    <w:rsid w:val="01F9C395"/>
    <w:rsid w:val="01FFE465"/>
    <w:rsid w:val="0204D9DD"/>
    <w:rsid w:val="0206ED6E"/>
    <w:rsid w:val="021547DF"/>
    <w:rsid w:val="0238C505"/>
    <w:rsid w:val="0257CCF7"/>
    <w:rsid w:val="025B5556"/>
    <w:rsid w:val="025FDED1"/>
    <w:rsid w:val="02661FB4"/>
    <w:rsid w:val="0277135A"/>
    <w:rsid w:val="02924112"/>
    <w:rsid w:val="029533EB"/>
    <w:rsid w:val="02BC8BFC"/>
    <w:rsid w:val="02BF423D"/>
    <w:rsid w:val="02C599A4"/>
    <w:rsid w:val="02D3C8B0"/>
    <w:rsid w:val="02D7D00F"/>
    <w:rsid w:val="02D7FC89"/>
    <w:rsid w:val="02DA8FB9"/>
    <w:rsid w:val="02E188FF"/>
    <w:rsid w:val="02F1D0E9"/>
    <w:rsid w:val="02F5BFCE"/>
    <w:rsid w:val="02FD24BD"/>
    <w:rsid w:val="030560C1"/>
    <w:rsid w:val="03178447"/>
    <w:rsid w:val="031A25BB"/>
    <w:rsid w:val="031DC67B"/>
    <w:rsid w:val="033DC442"/>
    <w:rsid w:val="0365E15C"/>
    <w:rsid w:val="0368FFE8"/>
    <w:rsid w:val="03702F86"/>
    <w:rsid w:val="03A4F411"/>
    <w:rsid w:val="03AD0464"/>
    <w:rsid w:val="03AF5AD2"/>
    <w:rsid w:val="03C8DA4A"/>
    <w:rsid w:val="03E490E1"/>
    <w:rsid w:val="03EC6191"/>
    <w:rsid w:val="03F061E0"/>
    <w:rsid w:val="03FB1D2A"/>
    <w:rsid w:val="041675BE"/>
    <w:rsid w:val="0427B095"/>
    <w:rsid w:val="042FA2EB"/>
    <w:rsid w:val="04376D04"/>
    <w:rsid w:val="043BCFD9"/>
    <w:rsid w:val="046A91D7"/>
    <w:rsid w:val="046C1D17"/>
    <w:rsid w:val="046F0D15"/>
    <w:rsid w:val="048C47B9"/>
    <w:rsid w:val="049C53CB"/>
    <w:rsid w:val="049FE9EA"/>
    <w:rsid w:val="04A43A41"/>
    <w:rsid w:val="04A7BC3C"/>
    <w:rsid w:val="04ACAD62"/>
    <w:rsid w:val="04D42A3C"/>
    <w:rsid w:val="04DD9222"/>
    <w:rsid w:val="04E207F4"/>
    <w:rsid w:val="04E39D97"/>
    <w:rsid w:val="04E47EAD"/>
    <w:rsid w:val="04EB4B04"/>
    <w:rsid w:val="04F76B62"/>
    <w:rsid w:val="050CF208"/>
    <w:rsid w:val="0511AAE8"/>
    <w:rsid w:val="0517D069"/>
    <w:rsid w:val="0533B1A5"/>
    <w:rsid w:val="0540B879"/>
    <w:rsid w:val="054A0482"/>
    <w:rsid w:val="054CDCB2"/>
    <w:rsid w:val="05514568"/>
    <w:rsid w:val="0557E5F1"/>
    <w:rsid w:val="05628AED"/>
    <w:rsid w:val="0578E1C2"/>
    <w:rsid w:val="057F6867"/>
    <w:rsid w:val="05894796"/>
    <w:rsid w:val="05A8CB26"/>
    <w:rsid w:val="05BEE111"/>
    <w:rsid w:val="05CBF137"/>
    <w:rsid w:val="05CFB85C"/>
    <w:rsid w:val="05D46D46"/>
    <w:rsid w:val="05E0B394"/>
    <w:rsid w:val="05F6E2FF"/>
    <w:rsid w:val="0601F473"/>
    <w:rsid w:val="06202C85"/>
    <w:rsid w:val="06215EAB"/>
    <w:rsid w:val="064C794E"/>
    <w:rsid w:val="0655B6A6"/>
    <w:rsid w:val="065BEFB6"/>
    <w:rsid w:val="065CF1C0"/>
    <w:rsid w:val="066B9623"/>
    <w:rsid w:val="06885082"/>
    <w:rsid w:val="0688CE43"/>
    <w:rsid w:val="0693A692"/>
    <w:rsid w:val="06B3A7B4"/>
    <w:rsid w:val="06C84D56"/>
    <w:rsid w:val="06CF01E5"/>
    <w:rsid w:val="06E75FF1"/>
    <w:rsid w:val="0704F496"/>
    <w:rsid w:val="07123C07"/>
    <w:rsid w:val="073A64AA"/>
    <w:rsid w:val="0741721A"/>
    <w:rsid w:val="074C3457"/>
    <w:rsid w:val="077CBBB8"/>
    <w:rsid w:val="0789DDEB"/>
    <w:rsid w:val="0792034F"/>
    <w:rsid w:val="0794C9BF"/>
    <w:rsid w:val="079A1157"/>
    <w:rsid w:val="07B51AA2"/>
    <w:rsid w:val="07CBB5E3"/>
    <w:rsid w:val="07CDEF4F"/>
    <w:rsid w:val="07DB390E"/>
    <w:rsid w:val="07E3FFD1"/>
    <w:rsid w:val="07E5239E"/>
    <w:rsid w:val="07FF7FBC"/>
    <w:rsid w:val="08134D3E"/>
    <w:rsid w:val="08169337"/>
    <w:rsid w:val="0817FAAE"/>
    <w:rsid w:val="08211FB2"/>
    <w:rsid w:val="082AC7AB"/>
    <w:rsid w:val="083FF813"/>
    <w:rsid w:val="0844719E"/>
    <w:rsid w:val="084F0A5A"/>
    <w:rsid w:val="0854FA07"/>
    <w:rsid w:val="08600BE3"/>
    <w:rsid w:val="08617B6D"/>
    <w:rsid w:val="086D65CF"/>
    <w:rsid w:val="0877982D"/>
    <w:rsid w:val="08822AA6"/>
    <w:rsid w:val="088AAA46"/>
    <w:rsid w:val="088E1476"/>
    <w:rsid w:val="08952107"/>
    <w:rsid w:val="08A0F00F"/>
    <w:rsid w:val="08A66CF1"/>
    <w:rsid w:val="08C6C31C"/>
    <w:rsid w:val="08D33C7C"/>
    <w:rsid w:val="08EC6BFF"/>
    <w:rsid w:val="08EF6EB0"/>
    <w:rsid w:val="08F74D21"/>
    <w:rsid w:val="09006F6C"/>
    <w:rsid w:val="09122170"/>
    <w:rsid w:val="09508DB8"/>
    <w:rsid w:val="0950EB03"/>
    <w:rsid w:val="0953EE7B"/>
    <w:rsid w:val="095F9798"/>
    <w:rsid w:val="096184C0"/>
    <w:rsid w:val="096575A2"/>
    <w:rsid w:val="09757FC7"/>
    <w:rsid w:val="097A3F32"/>
    <w:rsid w:val="097B3306"/>
    <w:rsid w:val="097E8AEE"/>
    <w:rsid w:val="0981F755"/>
    <w:rsid w:val="0989FD2C"/>
    <w:rsid w:val="099B501D"/>
    <w:rsid w:val="09AFAC1B"/>
    <w:rsid w:val="09BA4CBB"/>
    <w:rsid w:val="09C715C2"/>
    <w:rsid w:val="09DA6BC4"/>
    <w:rsid w:val="09E102BC"/>
    <w:rsid w:val="09E7CBD1"/>
    <w:rsid w:val="09EB0B1D"/>
    <w:rsid w:val="09F367E1"/>
    <w:rsid w:val="09FA3295"/>
    <w:rsid w:val="09FA668A"/>
    <w:rsid w:val="09FFBEFA"/>
    <w:rsid w:val="0A067FD6"/>
    <w:rsid w:val="0A099C50"/>
    <w:rsid w:val="0A102520"/>
    <w:rsid w:val="0A1EFD04"/>
    <w:rsid w:val="0A2158F3"/>
    <w:rsid w:val="0A258A05"/>
    <w:rsid w:val="0A27576B"/>
    <w:rsid w:val="0A3E021B"/>
    <w:rsid w:val="0A40169D"/>
    <w:rsid w:val="0A440F37"/>
    <w:rsid w:val="0A4B6206"/>
    <w:rsid w:val="0A687A6E"/>
    <w:rsid w:val="0A7A0888"/>
    <w:rsid w:val="0A9F625A"/>
    <w:rsid w:val="0AA2DE7C"/>
    <w:rsid w:val="0ABC123D"/>
    <w:rsid w:val="0AC9EE45"/>
    <w:rsid w:val="0ACA2FD1"/>
    <w:rsid w:val="0AD29596"/>
    <w:rsid w:val="0ADB8BA8"/>
    <w:rsid w:val="0ADD1A07"/>
    <w:rsid w:val="0ADFAB84"/>
    <w:rsid w:val="0AE39C5A"/>
    <w:rsid w:val="0AE51F9F"/>
    <w:rsid w:val="0AFD72E2"/>
    <w:rsid w:val="0B1FF9DA"/>
    <w:rsid w:val="0B22C0E5"/>
    <w:rsid w:val="0B3042E0"/>
    <w:rsid w:val="0B36E0D2"/>
    <w:rsid w:val="0B36EF1A"/>
    <w:rsid w:val="0B41642B"/>
    <w:rsid w:val="0B61193E"/>
    <w:rsid w:val="0B6F97D6"/>
    <w:rsid w:val="0B7B2EAB"/>
    <w:rsid w:val="0BBA0970"/>
    <w:rsid w:val="0BC87085"/>
    <w:rsid w:val="0BCCC4FB"/>
    <w:rsid w:val="0BD3020E"/>
    <w:rsid w:val="0BE34D1C"/>
    <w:rsid w:val="0BF4D159"/>
    <w:rsid w:val="0BF7D472"/>
    <w:rsid w:val="0BF98BB1"/>
    <w:rsid w:val="0BFBAB19"/>
    <w:rsid w:val="0C01815A"/>
    <w:rsid w:val="0C12C467"/>
    <w:rsid w:val="0C21E77D"/>
    <w:rsid w:val="0C4087D7"/>
    <w:rsid w:val="0C4661F5"/>
    <w:rsid w:val="0C4D7FC0"/>
    <w:rsid w:val="0C5CAE76"/>
    <w:rsid w:val="0C83B252"/>
    <w:rsid w:val="0C8D3D8C"/>
    <w:rsid w:val="0C9F71A0"/>
    <w:rsid w:val="0CA37FA1"/>
    <w:rsid w:val="0CAE9B1F"/>
    <w:rsid w:val="0CBE6511"/>
    <w:rsid w:val="0CCA0C49"/>
    <w:rsid w:val="0CD2977A"/>
    <w:rsid w:val="0CD3F9DD"/>
    <w:rsid w:val="0CE42AC8"/>
    <w:rsid w:val="0D24676B"/>
    <w:rsid w:val="0D2808A4"/>
    <w:rsid w:val="0D3D76F6"/>
    <w:rsid w:val="0D5B8FF5"/>
    <w:rsid w:val="0D6064E4"/>
    <w:rsid w:val="0D66D81A"/>
    <w:rsid w:val="0D6D1428"/>
    <w:rsid w:val="0D6E27BE"/>
    <w:rsid w:val="0D840548"/>
    <w:rsid w:val="0D857A45"/>
    <w:rsid w:val="0D99A3FF"/>
    <w:rsid w:val="0DB22980"/>
    <w:rsid w:val="0DB436E3"/>
    <w:rsid w:val="0DB662BD"/>
    <w:rsid w:val="0DBAE7D6"/>
    <w:rsid w:val="0DDB8611"/>
    <w:rsid w:val="0DDF32AB"/>
    <w:rsid w:val="0DE13DB9"/>
    <w:rsid w:val="0DE68ED6"/>
    <w:rsid w:val="0DEEB45A"/>
    <w:rsid w:val="0DFFD99E"/>
    <w:rsid w:val="0E0742EE"/>
    <w:rsid w:val="0E1AA822"/>
    <w:rsid w:val="0E26E7FF"/>
    <w:rsid w:val="0E289315"/>
    <w:rsid w:val="0E2C25A4"/>
    <w:rsid w:val="0E44B208"/>
    <w:rsid w:val="0E46E32A"/>
    <w:rsid w:val="0E4F010E"/>
    <w:rsid w:val="0E5474D0"/>
    <w:rsid w:val="0E8552D0"/>
    <w:rsid w:val="0E86FE10"/>
    <w:rsid w:val="0E9B83D9"/>
    <w:rsid w:val="0EA3F567"/>
    <w:rsid w:val="0EBC0421"/>
    <w:rsid w:val="0EC3E20A"/>
    <w:rsid w:val="0EC65EA5"/>
    <w:rsid w:val="0ECDA3B8"/>
    <w:rsid w:val="0ED0D608"/>
    <w:rsid w:val="0EFA33C6"/>
    <w:rsid w:val="0F04EB09"/>
    <w:rsid w:val="0F0CAAE2"/>
    <w:rsid w:val="0F1B7C36"/>
    <w:rsid w:val="0F2FAFEB"/>
    <w:rsid w:val="0F335BA2"/>
    <w:rsid w:val="0F356B32"/>
    <w:rsid w:val="0F3AA61D"/>
    <w:rsid w:val="0F405FE2"/>
    <w:rsid w:val="0F64DB6C"/>
    <w:rsid w:val="0F678643"/>
    <w:rsid w:val="0F725592"/>
    <w:rsid w:val="0F7E9CD0"/>
    <w:rsid w:val="0F8A3CEF"/>
    <w:rsid w:val="0F9B4D65"/>
    <w:rsid w:val="0FC60227"/>
    <w:rsid w:val="0FC6B604"/>
    <w:rsid w:val="0FCD3501"/>
    <w:rsid w:val="0FD0835E"/>
    <w:rsid w:val="0FD146DE"/>
    <w:rsid w:val="0FE87602"/>
    <w:rsid w:val="0FF2C4CA"/>
    <w:rsid w:val="10102426"/>
    <w:rsid w:val="101B3D86"/>
    <w:rsid w:val="101CC357"/>
    <w:rsid w:val="10217EE2"/>
    <w:rsid w:val="10321BDB"/>
    <w:rsid w:val="1043CB0E"/>
    <w:rsid w:val="1053A2B8"/>
    <w:rsid w:val="10697A3B"/>
    <w:rsid w:val="1069F3F9"/>
    <w:rsid w:val="108A9873"/>
    <w:rsid w:val="10930ED6"/>
    <w:rsid w:val="10954616"/>
    <w:rsid w:val="10A82530"/>
    <w:rsid w:val="10C4D042"/>
    <w:rsid w:val="10DE8406"/>
    <w:rsid w:val="10EF93DA"/>
    <w:rsid w:val="10FAE772"/>
    <w:rsid w:val="10FEAA75"/>
    <w:rsid w:val="11029345"/>
    <w:rsid w:val="110C2179"/>
    <w:rsid w:val="111A402B"/>
    <w:rsid w:val="111C97D0"/>
    <w:rsid w:val="111F2658"/>
    <w:rsid w:val="11206426"/>
    <w:rsid w:val="112A3454"/>
    <w:rsid w:val="1132F333"/>
    <w:rsid w:val="115096EA"/>
    <w:rsid w:val="1182E7F9"/>
    <w:rsid w:val="119DE477"/>
    <w:rsid w:val="11BB0170"/>
    <w:rsid w:val="11D88B65"/>
    <w:rsid w:val="11E4F509"/>
    <w:rsid w:val="11E8E274"/>
    <w:rsid w:val="12019ACA"/>
    <w:rsid w:val="121242F5"/>
    <w:rsid w:val="124618A4"/>
    <w:rsid w:val="1252F18F"/>
    <w:rsid w:val="125CCAD9"/>
    <w:rsid w:val="125F937A"/>
    <w:rsid w:val="1263B37D"/>
    <w:rsid w:val="1273A218"/>
    <w:rsid w:val="127800A4"/>
    <w:rsid w:val="127A9CE6"/>
    <w:rsid w:val="12987D60"/>
    <w:rsid w:val="12A9AA92"/>
    <w:rsid w:val="12AB74BB"/>
    <w:rsid w:val="12BB8FA1"/>
    <w:rsid w:val="12BCDF5D"/>
    <w:rsid w:val="12DE475A"/>
    <w:rsid w:val="130BB899"/>
    <w:rsid w:val="131A544D"/>
    <w:rsid w:val="132BA2C3"/>
    <w:rsid w:val="132E22B6"/>
    <w:rsid w:val="132EB169"/>
    <w:rsid w:val="13309742"/>
    <w:rsid w:val="133AEF35"/>
    <w:rsid w:val="133B1C8B"/>
    <w:rsid w:val="133FD463"/>
    <w:rsid w:val="134A2E10"/>
    <w:rsid w:val="13505425"/>
    <w:rsid w:val="1350E15E"/>
    <w:rsid w:val="135B7F14"/>
    <w:rsid w:val="135E39AD"/>
    <w:rsid w:val="13C672B9"/>
    <w:rsid w:val="13CED159"/>
    <w:rsid w:val="13D7DB74"/>
    <w:rsid w:val="13E0674C"/>
    <w:rsid w:val="13E2A5FA"/>
    <w:rsid w:val="13E74C2E"/>
    <w:rsid w:val="14186031"/>
    <w:rsid w:val="141C11B4"/>
    <w:rsid w:val="141D10F6"/>
    <w:rsid w:val="142BB14F"/>
    <w:rsid w:val="1438850C"/>
    <w:rsid w:val="143D2B5F"/>
    <w:rsid w:val="144E43EA"/>
    <w:rsid w:val="1454B93D"/>
    <w:rsid w:val="145BD63E"/>
    <w:rsid w:val="145EA5F5"/>
    <w:rsid w:val="14622740"/>
    <w:rsid w:val="1467DE02"/>
    <w:rsid w:val="146ABF45"/>
    <w:rsid w:val="146CF9B8"/>
    <w:rsid w:val="148335CC"/>
    <w:rsid w:val="14903F23"/>
    <w:rsid w:val="149654BC"/>
    <w:rsid w:val="1498A10C"/>
    <w:rsid w:val="149CBBD9"/>
    <w:rsid w:val="14C7FA45"/>
    <w:rsid w:val="14CB7B50"/>
    <w:rsid w:val="14CFAACF"/>
    <w:rsid w:val="14DCFE51"/>
    <w:rsid w:val="14DD6850"/>
    <w:rsid w:val="14DE50C3"/>
    <w:rsid w:val="14DF3994"/>
    <w:rsid w:val="14FF708F"/>
    <w:rsid w:val="15128421"/>
    <w:rsid w:val="15177579"/>
    <w:rsid w:val="151A8EE9"/>
    <w:rsid w:val="152B45A5"/>
    <w:rsid w:val="15319752"/>
    <w:rsid w:val="1562431A"/>
    <w:rsid w:val="156732FE"/>
    <w:rsid w:val="159D1CB3"/>
    <w:rsid w:val="15A41308"/>
    <w:rsid w:val="15A799B9"/>
    <w:rsid w:val="15D68509"/>
    <w:rsid w:val="15E27089"/>
    <w:rsid w:val="15E2C8B9"/>
    <w:rsid w:val="15E56E4F"/>
    <w:rsid w:val="1614A455"/>
    <w:rsid w:val="161D5D3F"/>
    <w:rsid w:val="162CB129"/>
    <w:rsid w:val="1635676F"/>
    <w:rsid w:val="163AC583"/>
    <w:rsid w:val="1647861E"/>
    <w:rsid w:val="16491065"/>
    <w:rsid w:val="164BC16A"/>
    <w:rsid w:val="167D9F30"/>
    <w:rsid w:val="169E9E4A"/>
    <w:rsid w:val="16A53030"/>
    <w:rsid w:val="16A537C0"/>
    <w:rsid w:val="16AE5558"/>
    <w:rsid w:val="16B2D2F6"/>
    <w:rsid w:val="16D6C7AC"/>
    <w:rsid w:val="16DE7584"/>
    <w:rsid w:val="16DEDC74"/>
    <w:rsid w:val="16E04CA1"/>
    <w:rsid w:val="16F54026"/>
    <w:rsid w:val="17093C08"/>
    <w:rsid w:val="170E0ED0"/>
    <w:rsid w:val="17330F1A"/>
    <w:rsid w:val="17371C4E"/>
    <w:rsid w:val="174ED646"/>
    <w:rsid w:val="17587EB5"/>
    <w:rsid w:val="175B5798"/>
    <w:rsid w:val="17652CDE"/>
    <w:rsid w:val="17823586"/>
    <w:rsid w:val="1782FF48"/>
    <w:rsid w:val="178D9387"/>
    <w:rsid w:val="17908426"/>
    <w:rsid w:val="179A0402"/>
    <w:rsid w:val="17BA7572"/>
    <w:rsid w:val="17BFE1DE"/>
    <w:rsid w:val="17D9C16A"/>
    <w:rsid w:val="17DA26F6"/>
    <w:rsid w:val="17E8689B"/>
    <w:rsid w:val="1820814C"/>
    <w:rsid w:val="182460D5"/>
    <w:rsid w:val="182BA8A7"/>
    <w:rsid w:val="18324B4C"/>
    <w:rsid w:val="18578792"/>
    <w:rsid w:val="185A29FC"/>
    <w:rsid w:val="1873BEA2"/>
    <w:rsid w:val="18744F4B"/>
    <w:rsid w:val="18748C20"/>
    <w:rsid w:val="18755408"/>
    <w:rsid w:val="1875DF67"/>
    <w:rsid w:val="18762B4A"/>
    <w:rsid w:val="1882E714"/>
    <w:rsid w:val="188C8220"/>
    <w:rsid w:val="1899E3DC"/>
    <w:rsid w:val="18C16538"/>
    <w:rsid w:val="18D052EE"/>
    <w:rsid w:val="18D70264"/>
    <w:rsid w:val="18E1F444"/>
    <w:rsid w:val="18E5DD07"/>
    <w:rsid w:val="18EF2FAE"/>
    <w:rsid w:val="18FA3FE9"/>
    <w:rsid w:val="190A9E87"/>
    <w:rsid w:val="191D3D49"/>
    <w:rsid w:val="19252268"/>
    <w:rsid w:val="193DAF0B"/>
    <w:rsid w:val="1948A26E"/>
    <w:rsid w:val="1955B2C5"/>
    <w:rsid w:val="196F7769"/>
    <w:rsid w:val="1979DE1B"/>
    <w:rsid w:val="197AFA1D"/>
    <w:rsid w:val="198438FC"/>
    <w:rsid w:val="198E38D5"/>
    <w:rsid w:val="19928317"/>
    <w:rsid w:val="19BE0449"/>
    <w:rsid w:val="19CEE55A"/>
    <w:rsid w:val="19DC05C2"/>
    <w:rsid w:val="19E958A4"/>
    <w:rsid w:val="19F677B8"/>
    <w:rsid w:val="1A033C8B"/>
    <w:rsid w:val="1A1BF871"/>
    <w:rsid w:val="1A3AF601"/>
    <w:rsid w:val="1A4A4244"/>
    <w:rsid w:val="1A4FBA8A"/>
    <w:rsid w:val="1A5F6762"/>
    <w:rsid w:val="1A66AF8F"/>
    <w:rsid w:val="1A6E510C"/>
    <w:rsid w:val="1A7BBBD1"/>
    <w:rsid w:val="1A9D5E43"/>
    <w:rsid w:val="1AB43F2A"/>
    <w:rsid w:val="1AB7D422"/>
    <w:rsid w:val="1AB90DAA"/>
    <w:rsid w:val="1AB92606"/>
    <w:rsid w:val="1ABE51A0"/>
    <w:rsid w:val="1AC2F13B"/>
    <w:rsid w:val="1AE12545"/>
    <w:rsid w:val="1AEAA05E"/>
    <w:rsid w:val="1AEEB5BD"/>
    <w:rsid w:val="1AEF94A4"/>
    <w:rsid w:val="1AF08C15"/>
    <w:rsid w:val="1AFCEB20"/>
    <w:rsid w:val="1B16CA7E"/>
    <w:rsid w:val="1B1E2716"/>
    <w:rsid w:val="1B1F0A70"/>
    <w:rsid w:val="1B2263C8"/>
    <w:rsid w:val="1B337AF4"/>
    <w:rsid w:val="1B3C9367"/>
    <w:rsid w:val="1B4AA33C"/>
    <w:rsid w:val="1B613BEF"/>
    <w:rsid w:val="1B650AA3"/>
    <w:rsid w:val="1B8C74EB"/>
    <w:rsid w:val="1BA6D685"/>
    <w:rsid w:val="1BBE09C2"/>
    <w:rsid w:val="1BC06187"/>
    <w:rsid w:val="1BC422E2"/>
    <w:rsid w:val="1BD979DB"/>
    <w:rsid w:val="1BDA0473"/>
    <w:rsid w:val="1BDD79C4"/>
    <w:rsid w:val="1BE010A4"/>
    <w:rsid w:val="1BE65F67"/>
    <w:rsid w:val="1BFAA3F3"/>
    <w:rsid w:val="1C03F180"/>
    <w:rsid w:val="1C175203"/>
    <w:rsid w:val="1C215C89"/>
    <w:rsid w:val="1C28AF5F"/>
    <w:rsid w:val="1C2C509F"/>
    <w:rsid w:val="1C43D64E"/>
    <w:rsid w:val="1C6E4270"/>
    <w:rsid w:val="1C755D4A"/>
    <w:rsid w:val="1C7B20AD"/>
    <w:rsid w:val="1C84FE03"/>
    <w:rsid w:val="1C9AC60C"/>
    <w:rsid w:val="1CAE9C09"/>
    <w:rsid w:val="1CB618AC"/>
    <w:rsid w:val="1CC5A868"/>
    <w:rsid w:val="1CD520B3"/>
    <w:rsid w:val="1CE40DEC"/>
    <w:rsid w:val="1CF30785"/>
    <w:rsid w:val="1D065266"/>
    <w:rsid w:val="1D184561"/>
    <w:rsid w:val="1D1B5FD3"/>
    <w:rsid w:val="1D2166EE"/>
    <w:rsid w:val="1D36A259"/>
    <w:rsid w:val="1D3FB7C1"/>
    <w:rsid w:val="1D415079"/>
    <w:rsid w:val="1D4BA754"/>
    <w:rsid w:val="1D4F041D"/>
    <w:rsid w:val="1D55F7D5"/>
    <w:rsid w:val="1D58B00F"/>
    <w:rsid w:val="1D5FF343"/>
    <w:rsid w:val="1D651118"/>
    <w:rsid w:val="1D66A229"/>
    <w:rsid w:val="1D68FEE2"/>
    <w:rsid w:val="1D6F1357"/>
    <w:rsid w:val="1D870E0B"/>
    <w:rsid w:val="1D9871AB"/>
    <w:rsid w:val="1D989EAC"/>
    <w:rsid w:val="1D9B30F6"/>
    <w:rsid w:val="1D9CF2A3"/>
    <w:rsid w:val="1DB7CED3"/>
    <w:rsid w:val="1DBB631A"/>
    <w:rsid w:val="1DC550C4"/>
    <w:rsid w:val="1DC8FA75"/>
    <w:rsid w:val="1DCA4875"/>
    <w:rsid w:val="1DCCD089"/>
    <w:rsid w:val="1DD0A324"/>
    <w:rsid w:val="1DD37BCE"/>
    <w:rsid w:val="1DD45A11"/>
    <w:rsid w:val="1DE27326"/>
    <w:rsid w:val="1DF22399"/>
    <w:rsid w:val="1DF3A3C6"/>
    <w:rsid w:val="1DF83B33"/>
    <w:rsid w:val="1E025986"/>
    <w:rsid w:val="1E048A54"/>
    <w:rsid w:val="1E080B37"/>
    <w:rsid w:val="1E1269F9"/>
    <w:rsid w:val="1E3EAF0C"/>
    <w:rsid w:val="1E4D7521"/>
    <w:rsid w:val="1E557F74"/>
    <w:rsid w:val="1E5CB5C9"/>
    <w:rsid w:val="1E5CEC42"/>
    <w:rsid w:val="1E5DA9FF"/>
    <w:rsid w:val="1E61C81D"/>
    <w:rsid w:val="1E742108"/>
    <w:rsid w:val="1E91C49E"/>
    <w:rsid w:val="1EB18357"/>
    <w:rsid w:val="1ED0E4C4"/>
    <w:rsid w:val="1EDCC50F"/>
    <w:rsid w:val="1EEE620D"/>
    <w:rsid w:val="1F00EF00"/>
    <w:rsid w:val="1F240310"/>
    <w:rsid w:val="1F357B1A"/>
    <w:rsid w:val="1F41CCDD"/>
    <w:rsid w:val="1F444E08"/>
    <w:rsid w:val="1F535DD0"/>
    <w:rsid w:val="1F557C79"/>
    <w:rsid w:val="1F573ECC"/>
    <w:rsid w:val="1F5AB514"/>
    <w:rsid w:val="1F5E1158"/>
    <w:rsid w:val="1F6BD7BE"/>
    <w:rsid w:val="1F75B66A"/>
    <w:rsid w:val="1F832539"/>
    <w:rsid w:val="1F871F9A"/>
    <w:rsid w:val="1F8CF4CF"/>
    <w:rsid w:val="1FA2550A"/>
    <w:rsid w:val="1FB0F51A"/>
    <w:rsid w:val="1FB1E16A"/>
    <w:rsid w:val="1FD95063"/>
    <w:rsid w:val="1FDD3333"/>
    <w:rsid w:val="1FDF68A2"/>
    <w:rsid w:val="1FED6F5B"/>
    <w:rsid w:val="200D80E8"/>
    <w:rsid w:val="202B32A7"/>
    <w:rsid w:val="203B2393"/>
    <w:rsid w:val="20428A8F"/>
    <w:rsid w:val="205735DC"/>
    <w:rsid w:val="206EC117"/>
    <w:rsid w:val="20720587"/>
    <w:rsid w:val="207339BC"/>
    <w:rsid w:val="20785356"/>
    <w:rsid w:val="208096E8"/>
    <w:rsid w:val="20A6971A"/>
    <w:rsid w:val="20A6C233"/>
    <w:rsid w:val="20C9F3A8"/>
    <w:rsid w:val="20CFD2FF"/>
    <w:rsid w:val="20D4996A"/>
    <w:rsid w:val="20F5884A"/>
    <w:rsid w:val="20F658CE"/>
    <w:rsid w:val="2101A64F"/>
    <w:rsid w:val="212715A6"/>
    <w:rsid w:val="2138C893"/>
    <w:rsid w:val="213C3348"/>
    <w:rsid w:val="2150D920"/>
    <w:rsid w:val="21571674"/>
    <w:rsid w:val="21622621"/>
    <w:rsid w:val="21664601"/>
    <w:rsid w:val="217360F8"/>
    <w:rsid w:val="218028E2"/>
    <w:rsid w:val="218D2B59"/>
    <w:rsid w:val="21A02566"/>
    <w:rsid w:val="21B486F8"/>
    <w:rsid w:val="21C76379"/>
    <w:rsid w:val="21D25032"/>
    <w:rsid w:val="21D9D03D"/>
    <w:rsid w:val="21EE3C02"/>
    <w:rsid w:val="21F16D3A"/>
    <w:rsid w:val="21F2E478"/>
    <w:rsid w:val="21FC4889"/>
    <w:rsid w:val="220AE7AA"/>
    <w:rsid w:val="22119CFB"/>
    <w:rsid w:val="2219F5BA"/>
    <w:rsid w:val="221CCCBA"/>
    <w:rsid w:val="2232FC6E"/>
    <w:rsid w:val="223F45D5"/>
    <w:rsid w:val="224A8E90"/>
    <w:rsid w:val="2250D997"/>
    <w:rsid w:val="226001D4"/>
    <w:rsid w:val="226AB32A"/>
    <w:rsid w:val="22709FF0"/>
    <w:rsid w:val="227D2A4E"/>
    <w:rsid w:val="229E1CBA"/>
    <w:rsid w:val="22A8F7B1"/>
    <w:rsid w:val="22ADF037"/>
    <w:rsid w:val="22B09E55"/>
    <w:rsid w:val="22CF629A"/>
    <w:rsid w:val="22FB4ABB"/>
    <w:rsid w:val="230947A5"/>
    <w:rsid w:val="230F3159"/>
    <w:rsid w:val="23193D08"/>
    <w:rsid w:val="231D7784"/>
    <w:rsid w:val="231FF37D"/>
    <w:rsid w:val="23272759"/>
    <w:rsid w:val="2346D023"/>
    <w:rsid w:val="23513849"/>
    <w:rsid w:val="235390F2"/>
    <w:rsid w:val="235FD969"/>
    <w:rsid w:val="236299DA"/>
    <w:rsid w:val="237F56E5"/>
    <w:rsid w:val="2387D6DE"/>
    <w:rsid w:val="238D5F77"/>
    <w:rsid w:val="2396E43A"/>
    <w:rsid w:val="23A5B4B5"/>
    <w:rsid w:val="23A68E9B"/>
    <w:rsid w:val="23B89D1E"/>
    <w:rsid w:val="23D249D4"/>
    <w:rsid w:val="23D563A2"/>
    <w:rsid w:val="23D7224D"/>
    <w:rsid w:val="23DEC218"/>
    <w:rsid w:val="23DF6C27"/>
    <w:rsid w:val="23E0F12A"/>
    <w:rsid w:val="23E1C463"/>
    <w:rsid w:val="23E4EDE6"/>
    <w:rsid w:val="2405B5D8"/>
    <w:rsid w:val="240D61E5"/>
    <w:rsid w:val="2434426C"/>
    <w:rsid w:val="243529F5"/>
    <w:rsid w:val="243B88E3"/>
    <w:rsid w:val="244930B7"/>
    <w:rsid w:val="244D8EA4"/>
    <w:rsid w:val="244D9DF0"/>
    <w:rsid w:val="2452C1F8"/>
    <w:rsid w:val="245EB668"/>
    <w:rsid w:val="245FEFF0"/>
    <w:rsid w:val="24826620"/>
    <w:rsid w:val="2482BE5F"/>
    <w:rsid w:val="2484767E"/>
    <w:rsid w:val="24896E93"/>
    <w:rsid w:val="2491813C"/>
    <w:rsid w:val="24A82EE7"/>
    <w:rsid w:val="24AAF416"/>
    <w:rsid w:val="24ABB318"/>
    <w:rsid w:val="24B69DAA"/>
    <w:rsid w:val="24DBE2DD"/>
    <w:rsid w:val="24E375AD"/>
    <w:rsid w:val="24E77094"/>
    <w:rsid w:val="250669FA"/>
    <w:rsid w:val="25085CDE"/>
    <w:rsid w:val="251C9A7C"/>
    <w:rsid w:val="251FDD06"/>
    <w:rsid w:val="25359605"/>
    <w:rsid w:val="253925AA"/>
    <w:rsid w:val="254F08E0"/>
    <w:rsid w:val="25538906"/>
    <w:rsid w:val="2558BFD0"/>
    <w:rsid w:val="255DBE3A"/>
    <w:rsid w:val="255FC94C"/>
    <w:rsid w:val="25617FC1"/>
    <w:rsid w:val="2578E5B4"/>
    <w:rsid w:val="25845C0A"/>
    <w:rsid w:val="25F24A17"/>
    <w:rsid w:val="25F60936"/>
    <w:rsid w:val="25F8317E"/>
    <w:rsid w:val="26005DC0"/>
    <w:rsid w:val="26071D87"/>
    <w:rsid w:val="260B4D49"/>
    <w:rsid w:val="261BC760"/>
    <w:rsid w:val="262047A3"/>
    <w:rsid w:val="262B3A04"/>
    <w:rsid w:val="26365B63"/>
    <w:rsid w:val="2641F7E6"/>
    <w:rsid w:val="26504361"/>
    <w:rsid w:val="266F677E"/>
    <w:rsid w:val="26710055"/>
    <w:rsid w:val="26781EFD"/>
    <w:rsid w:val="268E9CA1"/>
    <w:rsid w:val="26B246A3"/>
    <w:rsid w:val="26B98823"/>
    <w:rsid w:val="26C7DBAC"/>
    <w:rsid w:val="26DA0C3F"/>
    <w:rsid w:val="2706FEDE"/>
    <w:rsid w:val="270EC30F"/>
    <w:rsid w:val="271BD8EE"/>
    <w:rsid w:val="271D2439"/>
    <w:rsid w:val="27202C6B"/>
    <w:rsid w:val="27261618"/>
    <w:rsid w:val="2739334D"/>
    <w:rsid w:val="273D569A"/>
    <w:rsid w:val="2747D7C6"/>
    <w:rsid w:val="274C6C38"/>
    <w:rsid w:val="2761B1F2"/>
    <w:rsid w:val="27A046D6"/>
    <w:rsid w:val="27A38172"/>
    <w:rsid w:val="27AE691C"/>
    <w:rsid w:val="27B8B4EB"/>
    <w:rsid w:val="27D0B711"/>
    <w:rsid w:val="27DE7DC9"/>
    <w:rsid w:val="27F5F6C8"/>
    <w:rsid w:val="2814E7E5"/>
    <w:rsid w:val="281A5DB8"/>
    <w:rsid w:val="2823A7F4"/>
    <w:rsid w:val="282E1B59"/>
    <w:rsid w:val="28395060"/>
    <w:rsid w:val="28434383"/>
    <w:rsid w:val="28440E01"/>
    <w:rsid w:val="2847435F"/>
    <w:rsid w:val="285320A0"/>
    <w:rsid w:val="2858A7F3"/>
    <w:rsid w:val="285E1AFC"/>
    <w:rsid w:val="287337D1"/>
    <w:rsid w:val="2873C736"/>
    <w:rsid w:val="287B7CB6"/>
    <w:rsid w:val="287F2FFE"/>
    <w:rsid w:val="288CE3A2"/>
    <w:rsid w:val="2894FA5C"/>
    <w:rsid w:val="28977A44"/>
    <w:rsid w:val="289B0B6F"/>
    <w:rsid w:val="289BD076"/>
    <w:rsid w:val="28A3A9D3"/>
    <w:rsid w:val="28AEE0C4"/>
    <w:rsid w:val="28BC7814"/>
    <w:rsid w:val="28C3D0B7"/>
    <w:rsid w:val="28C7709D"/>
    <w:rsid w:val="28CB4D4B"/>
    <w:rsid w:val="28FA67F6"/>
    <w:rsid w:val="28FC97C1"/>
    <w:rsid w:val="2910BAB7"/>
    <w:rsid w:val="2917DCF3"/>
    <w:rsid w:val="2944D602"/>
    <w:rsid w:val="29500EBD"/>
    <w:rsid w:val="2959C09C"/>
    <w:rsid w:val="295E76B7"/>
    <w:rsid w:val="2970E085"/>
    <w:rsid w:val="2973CBAB"/>
    <w:rsid w:val="297712FE"/>
    <w:rsid w:val="29986390"/>
    <w:rsid w:val="299E9003"/>
    <w:rsid w:val="29A24A4C"/>
    <w:rsid w:val="29A501F1"/>
    <w:rsid w:val="29A5F8B8"/>
    <w:rsid w:val="29B003EF"/>
    <w:rsid w:val="29D34B03"/>
    <w:rsid w:val="29E77CF6"/>
    <w:rsid w:val="2A0A5142"/>
    <w:rsid w:val="2A168BB5"/>
    <w:rsid w:val="2A1C16E1"/>
    <w:rsid w:val="2A1F87D2"/>
    <w:rsid w:val="2A222F85"/>
    <w:rsid w:val="2A27FF49"/>
    <w:rsid w:val="2A39F547"/>
    <w:rsid w:val="2A4479FF"/>
    <w:rsid w:val="2A58DA9E"/>
    <w:rsid w:val="2A594AF5"/>
    <w:rsid w:val="2A5DDC9E"/>
    <w:rsid w:val="2A6647AA"/>
    <w:rsid w:val="2A6906D8"/>
    <w:rsid w:val="2A7AF73C"/>
    <w:rsid w:val="2A867A4C"/>
    <w:rsid w:val="2A9A126F"/>
    <w:rsid w:val="2A9A24F6"/>
    <w:rsid w:val="2A9B952C"/>
    <w:rsid w:val="2AA0C3FF"/>
    <w:rsid w:val="2AA82325"/>
    <w:rsid w:val="2AA9D8A4"/>
    <w:rsid w:val="2AAACCB5"/>
    <w:rsid w:val="2AAC75F4"/>
    <w:rsid w:val="2AB81B50"/>
    <w:rsid w:val="2ABA3B84"/>
    <w:rsid w:val="2ADE846D"/>
    <w:rsid w:val="2AEB0CE2"/>
    <w:rsid w:val="2B09CC86"/>
    <w:rsid w:val="2B0B4F51"/>
    <w:rsid w:val="2B121D84"/>
    <w:rsid w:val="2B25360F"/>
    <w:rsid w:val="2B3B74C9"/>
    <w:rsid w:val="2B3C5867"/>
    <w:rsid w:val="2B40DA4A"/>
    <w:rsid w:val="2B41703A"/>
    <w:rsid w:val="2B4239E0"/>
    <w:rsid w:val="2B481042"/>
    <w:rsid w:val="2B5388C1"/>
    <w:rsid w:val="2B65EC55"/>
    <w:rsid w:val="2B7A37E7"/>
    <w:rsid w:val="2B9685D4"/>
    <w:rsid w:val="2B972C0A"/>
    <w:rsid w:val="2B9B97D9"/>
    <w:rsid w:val="2BA4D789"/>
    <w:rsid w:val="2BB4CFF3"/>
    <w:rsid w:val="2BBA352A"/>
    <w:rsid w:val="2BBCBDC1"/>
    <w:rsid w:val="2BC07A55"/>
    <w:rsid w:val="2BC1B022"/>
    <w:rsid w:val="2BC3840E"/>
    <w:rsid w:val="2BCA71BD"/>
    <w:rsid w:val="2BD336EE"/>
    <w:rsid w:val="2BD846A0"/>
    <w:rsid w:val="2BEAC92C"/>
    <w:rsid w:val="2BEE8F78"/>
    <w:rsid w:val="2BF416C1"/>
    <w:rsid w:val="2C05186F"/>
    <w:rsid w:val="2C0BD1CC"/>
    <w:rsid w:val="2C1208B8"/>
    <w:rsid w:val="2C136E91"/>
    <w:rsid w:val="2C4CB060"/>
    <w:rsid w:val="2C5CE505"/>
    <w:rsid w:val="2C6BA2AB"/>
    <w:rsid w:val="2C808F53"/>
    <w:rsid w:val="2C8EF481"/>
    <w:rsid w:val="2C9C22E6"/>
    <w:rsid w:val="2C9D0F2A"/>
    <w:rsid w:val="2CA8E751"/>
    <w:rsid w:val="2CACF888"/>
    <w:rsid w:val="2CB91C6F"/>
    <w:rsid w:val="2CCB8D55"/>
    <w:rsid w:val="2CF573CB"/>
    <w:rsid w:val="2CF724FC"/>
    <w:rsid w:val="2CFD364D"/>
    <w:rsid w:val="2D029D0A"/>
    <w:rsid w:val="2D1DDE25"/>
    <w:rsid w:val="2D46126D"/>
    <w:rsid w:val="2D4B8041"/>
    <w:rsid w:val="2D630F0D"/>
    <w:rsid w:val="2D6404F6"/>
    <w:rsid w:val="2D65D2EE"/>
    <w:rsid w:val="2D6E888D"/>
    <w:rsid w:val="2D7C92CB"/>
    <w:rsid w:val="2DA3A681"/>
    <w:rsid w:val="2DAC9DF8"/>
    <w:rsid w:val="2DCFC2E2"/>
    <w:rsid w:val="2DEC2C15"/>
    <w:rsid w:val="2DF3E8CD"/>
    <w:rsid w:val="2DF58337"/>
    <w:rsid w:val="2DF7BC41"/>
    <w:rsid w:val="2DFBD7FC"/>
    <w:rsid w:val="2DFF7372"/>
    <w:rsid w:val="2E07BF55"/>
    <w:rsid w:val="2E08B1AA"/>
    <w:rsid w:val="2E099C66"/>
    <w:rsid w:val="2E11B7C6"/>
    <w:rsid w:val="2E2874F7"/>
    <w:rsid w:val="2E31E7DA"/>
    <w:rsid w:val="2E8F4533"/>
    <w:rsid w:val="2E9411AA"/>
    <w:rsid w:val="2EAD89FD"/>
    <w:rsid w:val="2EB96790"/>
    <w:rsid w:val="2ECE8FEC"/>
    <w:rsid w:val="2ED7D9A9"/>
    <w:rsid w:val="2EE0B682"/>
    <w:rsid w:val="2EF3C834"/>
    <w:rsid w:val="2EFB7CFF"/>
    <w:rsid w:val="2EFBC8AB"/>
    <w:rsid w:val="2F19CE33"/>
    <w:rsid w:val="2F1BDE45"/>
    <w:rsid w:val="2F1EAB3B"/>
    <w:rsid w:val="2F3CB931"/>
    <w:rsid w:val="2F4005F6"/>
    <w:rsid w:val="2F50578E"/>
    <w:rsid w:val="2F5058B2"/>
    <w:rsid w:val="2F5194E0"/>
    <w:rsid w:val="2F54F50B"/>
    <w:rsid w:val="2F56AF17"/>
    <w:rsid w:val="2F591E1A"/>
    <w:rsid w:val="2F6D3A7C"/>
    <w:rsid w:val="2F7C9766"/>
    <w:rsid w:val="2F92E1F3"/>
    <w:rsid w:val="2FC53B58"/>
    <w:rsid w:val="2FD83817"/>
    <w:rsid w:val="2FEF2494"/>
    <w:rsid w:val="2FFE8D46"/>
    <w:rsid w:val="3005377D"/>
    <w:rsid w:val="300B28AB"/>
    <w:rsid w:val="301591C5"/>
    <w:rsid w:val="3025A1C6"/>
    <w:rsid w:val="30340BBB"/>
    <w:rsid w:val="3034DBC8"/>
    <w:rsid w:val="304AF06D"/>
    <w:rsid w:val="305901B3"/>
    <w:rsid w:val="3067F815"/>
    <w:rsid w:val="3074400E"/>
    <w:rsid w:val="307C03A5"/>
    <w:rsid w:val="30835BE1"/>
    <w:rsid w:val="3088AF9D"/>
    <w:rsid w:val="308DA64D"/>
    <w:rsid w:val="309B8128"/>
    <w:rsid w:val="30B6DC20"/>
    <w:rsid w:val="30BA7232"/>
    <w:rsid w:val="30D570C9"/>
    <w:rsid w:val="30E14130"/>
    <w:rsid w:val="30E36210"/>
    <w:rsid w:val="30E7BC61"/>
    <w:rsid w:val="30F01370"/>
    <w:rsid w:val="30F40AC1"/>
    <w:rsid w:val="30F569A0"/>
    <w:rsid w:val="31077D24"/>
    <w:rsid w:val="31079A51"/>
    <w:rsid w:val="3115974F"/>
    <w:rsid w:val="31182853"/>
    <w:rsid w:val="3118B883"/>
    <w:rsid w:val="3128892A"/>
    <w:rsid w:val="3130197D"/>
    <w:rsid w:val="31374378"/>
    <w:rsid w:val="31526CA0"/>
    <w:rsid w:val="3157B2F0"/>
    <w:rsid w:val="316D061F"/>
    <w:rsid w:val="316DBF19"/>
    <w:rsid w:val="317B220C"/>
    <w:rsid w:val="31A97D32"/>
    <w:rsid w:val="31B086C6"/>
    <w:rsid w:val="31B59213"/>
    <w:rsid w:val="31D3FDDC"/>
    <w:rsid w:val="31F1067B"/>
    <w:rsid w:val="31FB1988"/>
    <w:rsid w:val="31FE102D"/>
    <w:rsid w:val="320DB49F"/>
    <w:rsid w:val="32108320"/>
    <w:rsid w:val="322393FC"/>
    <w:rsid w:val="3231F03E"/>
    <w:rsid w:val="323C13C4"/>
    <w:rsid w:val="323EA505"/>
    <w:rsid w:val="3245AF15"/>
    <w:rsid w:val="324AA276"/>
    <w:rsid w:val="325706E1"/>
    <w:rsid w:val="32589F3F"/>
    <w:rsid w:val="32599CDC"/>
    <w:rsid w:val="3269574A"/>
    <w:rsid w:val="32731A78"/>
    <w:rsid w:val="327B005A"/>
    <w:rsid w:val="327E5669"/>
    <w:rsid w:val="32FDE774"/>
    <w:rsid w:val="330711ED"/>
    <w:rsid w:val="33264392"/>
    <w:rsid w:val="3328043F"/>
    <w:rsid w:val="332C5056"/>
    <w:rsid w:val="33436B80"/>
    <w:rsid w:val="334C7AC5"/>
    <w:rsid w:val="3357E3CB"/>
    <w:rsid w:val="33622102"/>
    <w:rsid w:val="3362A3FD"/>
    <w:rsid w:val="337BBC32"/>
    <w:rsid w:val="33893DB3"/>
    <w:rsid w:val="338987F4"/>
    <w:rsid w:val="33B0D3AE"/>
    <w:rsid w:val="33B2BCC8"/>
    <w:rsid w:val="33F250D5"/>
    <w:rsid w:val="33F7EFA4"/>
    <w:rsid w:val="33FD43F7"/>
    <w:rsid w:val="33FFC55D"/>
    <w:rsid w:val="340309DF"/>
    <w:rsid w:val="34424C5A"/>
    <w:rsid w:val="34754203"/>
    <w:rsid w:val="347D6FFD"/>
    <w:rsid w:val="3481E13C"/>
    <w:rsid w:val="34899211"/>
    <w:rsid w:val="34A3D039"/>
    <w:rsid w:val="34C52D77"/>
    <w:rsid w:val="34D20A36"/>
    <w:rsid w:val="34D2A4FE"/>
    <w:rsid w:val="34D7F539"/>
    <w:rsid w:val="34D96E12"/>
    <w:rsid w:val="34E11DF4"/>
    <w:rsid w:val="34FB4B6E"/>
    <w:rsid w:val="3503C29C"/>
    <w:rsid w:val="350BBEAF"/>
    <w:rsid w:val="350E7742"/>
    <w:rsid w:val="3526088B"/>
    <w:rsid w:val="352D6AF1"/>
    <w:rsid w:val="353459F5"/>
    <w:rsid w:val="354F74C8"/>
    <w:rsid w:val="3561F77E"/>
    <w:rsid w:val="356CCEB7"/>
    <w:rsid w:val="357610ED"/>
    <w:rsid w:val="357BFAA2"/>
    <w:rsid w:val="357D344D"/>
    <w:rsid w:val="358F81CE"/>
    <w:rsid w:val="35ABB36E"/>
    <w:rsid w:val="35C5E64F"/>
    <w:rsid w:val="35CBA636"/>
    <w:rsid w:val="35D38F76"/>
    <w:rsid w:val="360C18EE"/>
    <w:rsid w:val="36182C61"/>
    <w:rsid w:val="361CC9AB"/>
    <w:rsid w:val="36253BCF"/>
    <w:rsid w:val="362F5AD6"/>
    <w:rsid w:val="3646211E"/>
    <w:rsid w:val="3646E71C"/>
    <w:rsid w:val="3647E688"/>
    <w:rsid w:val="3651F689"/>
    <w:rsid w:val="365E3C2B"/>
    <w:rsid w:val="36648C6A"/>
    <w:rsid w:val="3667A4F7"/>
    <w:rsid w:val="366F37CC"/>
    <w:rsid w:val="3677228B"/>
    <w:rsid w:val="36779BAB"/>
    <w:rsid w:val="368402F4"/>
    <w:rsid w:val="368CC56A"/>
    <w:rsid w:val="36990079"/>
    <w:rsid w:val="36A5AF3C"/>
    <w:rsid w:val="36A60B07"/>
    <w:rsid w:val="36BE5B71"/>
    <w:rsid w:val="36BEF206"/>
    <w:rsid w:val="36D73999"/>
    <w:rsid w:val="36D9B0DF"/>
    <w:rsid w:val="36E69C72"/>
    <w:rsid w:val="36F64FB7"/>
    <w:rsid w:val="36F8E8F5"/>
    <w:rsid w:val="370837B9"/>
    <w:rsid w:val="3720D558"/>
    <w:rsid w:val="372DAC1C"/>
    <w:rsid w:val="373847A5"/>
    <w:rsid w:val="37398416"/>
    <w:rsid w:val="373EFB82"/>
    <w:rsid w:val="375C0004"/>
    <w:rsid w:val="376299B1"/>
    <w:rsid w:val="376DF499"/>
    <w:rsid w:val="377A693A"/>
    <w:rsid w:val="377B4FF6"/>
    <w:rsid w:val="3780E2CC"/>
    <w:rsid w:val="379B5EA7"/>
    <w:rsid w:val="37A36C6F"/>
    <w:rsid w:val="37A39D93"/>
    <w:rsid w:val="37A68D1A"/>
    <w:rsid w:val="37B89A0C"/>
    <w:rsid w:val="37C11DF9"/>
    <w:rsid w:val="37DA1866"/>
    <w:rsid w:val="37DD39E7"/>
    <w:rsid w:val="37DEFE81"/>
    <w:rsid w:val="37FF27F7"/>
    <w:rsid w:val="3800E185"/>
    <w:rsid w:val="38093EB6"/>
    <w:rsid w:val="3816DCA3"/>
    <w:rsid w:val="3822E210"/>
    <w:rsid w:val="382F1214"/>
    <w:rsid w:val="38487E52"/>
    <w:rsid w:val="38566C39"/>
    <w:rsid w:val="385A7A18"/>
    <w:rsid w:val="388AB09F"/>
    <w:rsid w:val="38ADFDB6"/>
    <w:rsid w:val="38B6BA5D"/>
    <w:rsid w:val="38BCF4E4"/>
    <w:rsid w:val="38C1788D"/>
    <w:rsid w:val="38D55477"/>
    <w:rsid w:val="38DCEC91"/>
    <w:rsid w:val="38E9093F"/>
    <w:rsid w:val="38F613FD"/>
    <w:rsid w:val="3906888A"/>
    <w:rsid w:val="3911D2B8"/>
    <w:rsid w:val="391AE301"/>
    <w:rsid w:val="391CB881"/>
    <w:rsid w:val="3930E669"/>
    <w:rsid w:val="393A816F"/>
    <w:rsid w:val="39527D8A"/>
    <w:rsid w:val="39606306"/>
    <w:rsid w:val="3969F9FA"/>
    <w:rsid w:val="396BEC36"/>
    <w:rsid w:val="396C0BD9"/>
    <w:rsid w:val="3979F0DE"/>
    <w:rsid w:val="397D0C9C"/>
    <w:rsid w:val="397DE055"/>
    <w:rsid w:val="39878DAE"/>
    <w:rsid w:val="398F81AB"/>
    <w:rsid w:val="3993469E"/>
    <w:rsid w:val="39956360"/>
    <w:rsid w:val="3999E333"/>
    <w:rsid w:val="399B6E4D"/>
    <w:rsid w:val="39A75840"/>
    <w:rsid w:val="39B48F17"/>
    <w:rsid w:val="39BD54F4"/>
    <w:rsid w:val="39BE7A2F"/>
    <w:rsid w:val="39C5C265"/>
    <w:rsid w:val="39D546FB"/>
    <w:rsid w:val="39DED9EC"/>
    <w:rsid w:val="39E81500"/>
    <w:rsid w:val="39F0A64F"/>
    <w:rsid w:val="3A044EB3"/>
    <w:rsid w:val="3A0481E3"/>
    <w:rsid w:val="3A16679A"/>
    <w:rsid w:val="3A23E51D"/>
    <w:rsid w:val="3A241F73"/>
    <w:rsid w:val="3A283F49"/>
    <w:rsid w:val="3A64C0FF"/>
    <w:rsid w:val="3A75C37A"/>
    <w:rsid w:val="3A890701"/>
    <w:rsid w:val="3A89C9CD"/>
    <w:rsid w:val="3A9E4E67"/>
    <w:rsid w:val="3AD59316"/>
    <w:rsid w:val="3AD707FA"/>
    <w:rsid w:val="3AF9FFE3"/>
    <w:rsid w:val="3B046D6F"/>
    <w:rsid w:val="3B096266"/>
    <w:rsid w:val="3B0C4802"/>
    <w:rsid w:val="3B20690F"/>
    <w:rsid w:val="3B34C3CE"/>
    <w:rsid w:val="3B351CC5"/>
    <w:rsid w:val="3B429E7D"/>
    <w:rsid w:val="3B4A515B"/>
    <w:rsid w:val="3B6A99CB"/>
    <w:rsid w:val="3B709C74"/>
    <w:rsid w:val="3B718078"/>
    <w:rsid w:val="3B83F661"/>
    <w:rsid w:val="3B9C793E"/>
    <w:rsid w:val="3BAD2202"/>
    <w:rsid w:val="3BB6EC8C"/>
    <w:rsid w:val="3BB88453"/>
    <w:rsid w:val="3BBFA78D"/>
    <w:rsid w:val="3BC455D4"/>
    <w:rsid w:val="3BE24263"/>
    <w:rsid w:val="3BE32829"/>
    <w:rsid w:val="3BE91294"/>
    <w:rsid w:val="3BF08F5F"/>
    <w:rsid w:val="3C031A91"/>
    <w:rsid w:val="3C0EA0A9"/>
    <w:rsid w:val="3C27BA03"/>
    <w:rsid w:val="3C2B3B24"/>
    <w:rsid w:val="3C4A322D"/>
    <w:rsid w:val="3C4EFC6E"/>
    <w:rsid w:val="3C5BB1A8"/>
    <w:rsid w:val="3C686263"/>
    <w:rsid w:val="3C75C551"/>
    <w:rsid w:val="3C7DB7A6"/>
    <w:rsid w:val="3C8053E8"/>
    <w:rsid w:val="3C8451A1"/>
    <w:rsid w:val="3CA91826"/>
    <w:rsid w:val="3CB5D33E"/>
    <w:rsid w:val="3CBBFD0E"/>
    <w:rsid w:val="3CD3CD95"/>
    <w:rsid w:val="3CEC2FD9"/>
    <w:rsid w:val="3CEE7D43"/>
    <w:rsid w:val="3CF289C8"/>
    <w:rsid w:val="3CF9E566"/>
    <w:rsid w:val="3D08BB55"/>
    <w:rsid w:val="3D22C718"/>
    <w:rsid w:val="3D4E733B"/>
    <w:rsid w:val="3D54BE0E"/>
    <w:rsid w:val="3D5B77EE"/>
    <w:rsid w:val="3D68E9C2"/>
    <w:rsid w:val="3D717A99"/>
    <w:rsid w:val="3D76FF34"/>
    <w:rsid w:val="3D7D0114"/>
    <w:rsid w:val="3D7FCE22"/>
    <w:rsid w:val="3DB8721E"/>
    <w:rsid w:val="3DBCE7AD"/>
    <w:rsid w:val="3DC0FAAE"/>
    <w:rsid w:val="3DC73A7C"/>
    <w:rsid w:val="3DCAA96E"/>
    <w:rsid w:val="3DE8FFA9"/>
    <w:rsid w:val="3DFCB005"/>
    <w:rsid w:val="3E0EAF60"/>
    <w:rsid w:val="3E24C96F"/>
    <w:rsid w:val="3E2FB990"/>
    <w:rsid w:val="3E34707E"/>
    <w:rsid w:val="3E4EA4B5"/>
    <w:rsid w:val="3E511325"/>
    <w:rsid w:val="3E5DE098"/>
    <w:rsid w:val="3E627F37"/>
    <w:rsid w:val="3E63617A"/>
    <w:rsid w:val="3E82D597"/>
    <w:rsid w:val="3E8558B2"/>
    <w:rsid w:val="3E8F744B"/>
    <w:rsid w:val="3E9657E4"/>
    <w:rsid w:val="3E967D07"/>
    <w:rsid w:val="3EA1303C"/>
    <w:rsid w:val="3EA4FA2B"/>
    <w:rsid w:val="3EAA6F03"/>
    <w:rsid w:val="3EB11284"/>
    <w:rsid w:val="3EBF223A"/>
    <w:rsid w:val="3ED3F699"/>
    <w:rsid w:val="3EEDFD73"/>
    <w:rsid w:val="3EF23EF8"/>
    <w:rsid w:val="3EF4C2C7"/>
    <w:rsid w:val="3F01C764"/>
    <w:rsid w:val="3F0C760F"/>
    <w:rsid w:val="3F17B66B"/>
    <w:rsid w:val="3F276C81"/>
    <w:rsid w:val="3F3BAAF4"/>
    <w:rsid w:val="3F424743"/>
    <w:rsid w:val="3F4D7475"/>
    <w:rsid w:val="3F6AB58F"/>
    <w:rsid w:val="3F6BB481"/>
    <w:rsid w:val="3F7A8C5D"/>
    <w:rsid w:val="3F7A945F"/>
    <w:rsid w:val="3F854E79"/>
    <w:rsid w:val="3F9F3880"/>
    <w:rsid w:val="3FA4B8A0"/>
    <w:rsid w:val="3FECE386"/>
    <w:rsid w:val="3FF4A960"/>
    <w:rsid w:val="3FFBEC50"/>
    <w:rsid w:val="4011F66C"/>
    <w:rsid w:val="4018B84F"/>
    <w:rsid w:val="401A674D"/>
    <w:rsid w:val="401AAB51"/>
    <w:rsid w:val="403AF594"/>
    <w:rsid w:val="4047B081"/>
    <w:rsid w:val="405C0EB1"/>
    <w:rsid w:val="406EAD39"/>
    <w:rsid w:val="40750986"/>
    <w:rsid w:val="407B84E5"/>
    <w:rsid w:val="40826DCA"/>
    <w:rsid w:val="4083218F"/>
    <w:rsid w:val="408FE826"/>
    <w:rsid w:val="409360F7"/>
    <w:rsid w:val="409B4E7D"/>
    <w:rsid w:val="409BB64E"/>
    <w:rsid w:val="40A3ADA1"/>
    <w:rsid w:val="40A91B5B"/>
    <w:rsid w:val="40D4757D"/>
    <w:rsid w:val="40DFE2F4"/>
    <w:rsid w:val="40F183DC"/>
    <w:rsid w:val="41004A81"/>
    <w:rsid w:val="41209F11"/>
    <w:rsid w:val="41358BDD"/>
    <w:rsid w:val="4139C8C8"/>
    <w:rsid w:val="414B6F04"/>
    <w:rsid w:val="4153C088"/>
    <w:rsid w:val="4175841E"/>
    <w:rsid w:val="41C76E68"/>
    <w:rsid w:val="41D44449"/>
    <w:rsid w:val="41D5AF9A"/>
    <w:rsid w:val="41D9E3FA"/>
    <w:rsid w:val="41E0521F"/>
    <w:rsid w:val="41F5FE12"/>
    <w:rsid w:val="420E3521"/>
    <w:rsid w:val="420F749D"/>
    <w:rsid w:val="421A3D80"/>
    <w:rsid w:val="421E8A42"/>
    <w:rsid w:val="421F058C"/>
    <w:rsid w:val="422C6389"/>
    <w:rsid w:val="42322A5D"/>
    <w:rsid w:val="42371EDE"/>
    <w:rsid w:val="4239C207"/>
    <w:rsid w:val="4245EE92"/>
    <w:rsid w:val="42532897"/>
    <w:rsid w:val="42685F10"/>
    <w:rsid w:val="426FDC82"/>
    <w:rsid w:val="428133A6"/>
    <w:rsid w:val="42817F86"/>
    <w:rsid w:val="428C2A31"/>
    <w:rsid w:val="4294DBB2"/>
    <w:rsid w:val="42A6C1AE"/>
    <w:rsid w:val="42B388A5"/>
    <w:rsid w:val="42C4EAE3"/>
    <w:rsid w:val="42F036D5"/>
    <w:rsid w:val="4303C6BB"/>
    <w:rsid w:val="43048EE9"/>
    <w:rsid w:val="43050EB5"/>
    <w:rsid w:val="430E5C1D"/>
    <w:rsid w:val="430F549A"/>
    <w:rsid w:val="431597FE"/>
    <w:rsid w:val="43248448"/>
    <w:rsid w:val="434EA2F5"/>
    <w:rsid w:val="4361CDDC"/>
    <w:rsid w:val="4367324C"/>
    <w:rsid w:val="43674491"/>
    <w:rsid w:val="437A9C54"/>
    <w:rsid w:val="437DE026"/>
    <w:rsid w:val="437F5364"/>
    <w:rsid w:val="438B8989"/>
    <w:rsid w:val="43D35710"/>
    <w:rsid w:val="43DD6F06"/>
    <w:rsid w:val="43EC6286"/>
    <w:rsid w:val="43FA7320"/>
    <w:rsid w:val="440315E2"/>
    <w:rsid w:val="4425D6D8"/>
    <w:rsid w:val="442CBEF7"/>
    <w:rsid w:val="4430AC13"/>
    <w:rsid w:val="44313851"/>
    <w:rsid w:val="443166CD"/>
    <w:rsid w:val="443971B2"/>
    <w:rsid w:val="443DB9EE"/>
    <w:rsid w:val="444AA1CD"/>
    <w:rsid w:val="44537048"/>
    <w:rsid w:val="4457A396"/>
    <w:rsid w:val="445A6545"/>
    <w:rsid w:val="445B7AAC"/>
    <w:rsid w:val="447AED62"/>
    <w:rsid w:val="447BD18E"/>
    <w:rsid w:val="4480004A"/>
    <w:rsid w:val="44878178"/>
    <w:rsid w:val="44AF6CF2"/>
    <w:rsid w:val="44C2ACC1"/>
    <w:rsid w:val="44D97ADC"/>
    <w:rsid w:val="44F245BF"/>
    <w:rsid w:val="451AFB3E"/>
    <w:rsid w:val="451BD856"/>
    <w:rsid w:val="452BDD83"/>
    <w:rsid w:val="452D3621"/>
    <w:rsid w:val="453CFE24"/>
    <w:rsid w:val="4548E1B6"/>
    <w:rsid w:val="45529CCA"/>
    <w:rsid w:val="456C101D"/>
    <w:rsid w:val="456C1E6D"/>
    <w:rsid w:val="4571487C"/>
    <w:rsid w:val="4571A0FC"/>
    <w:rsid w:val="4571B7AA"/>
    <w:rsid w:val="4573E716"/>
    <w:rsid w:val="4574CBCD"/>
    <w:rsid w:val="457DBC93"/>
    <w:rsid w:val="45893276"/>
    <w:rsid w:val="4590D36E"/>
    <w:rsid w:val="4597A6CB"/>
    <w:rsid w:val="45CA27E3"/>
    <w:rsid w:val="4611610C"/>
    <w:rsid w:val="46147E44"/>
    <w:rsid w:val="4623A50C"/>
    <w:rsid w:val="46425650"/>
    <w:rsid w:val="4642F898"/>
    <w:rsid w:val="46595A28"/>
    <w:rsid w:val="46AF27D3"/>
    <w:rsid w:val="46B5B2BE"/>
    <w:rsid w:val="46BAD0C5"/>
    <w:rsid w:val="46BD6BF4"/>
    <w:rsid w:val="46C621C3"/>
    <w:rsid w:val="46CE8D76"/>
    <w:rsid w:val="46D2D383"/>
    <w:rsid w:val="46D4E2EA"/>
    <w:rsid w:val="46D78B74"/>
    <w:rsid w:val="46F8D27E"/>
    <w:rsid w:val="470D715D"/>
    <w:rsid w:val="473F8340"/>
    <w:rsid w:val="47438530"/>
    <w:rsid w:val="4743988B"/>
    <w:rsid w:val="474D6060"/>
    <w:rsid w:val="47511857"/>
    <w:rsid w:val="47630628"/>
    <w:rsid w:val="477910AC"/>
    <w:rsid w:val="477D2947"/>
    <w:rsid w:val="4786B518"/>
    <w:rsid w:val="4794D6F3"/>
    <w:rsid w:val="479F2D17"/>
    <w:rsid w:val="47B55521"/>
    <w:rsid w:val="47B58450"/>
    <w:rsid w:val="47B76012"/>
    <w:rsid w:val="47B83E01"/>
    <w:rsid w:val="47BEB4F1"/>
    <w:rsid w:val="47BFF75C"/>
    <w:rsid w:val="47C1A0CB"/>
    <w:rsid w:val="47C6F648"/>
    <w:rsid w:val="47D932D0"/>
    <w:rsid w:val="47E1E7E4"/>
    <w:rsid w:val="47F05E63"/>
    <w:rsid w:val="47F4447B"/>
    <w:rsid w:val="47FA4D83"/>
    <w:rsid w:val="48131E59"/>
    <w:rsid w:val="481356C3"/>
    <w:rsid w:val="482C0D81"/>
    <w:rsid w:val="482CAE8B"/>
    <w:rsid w:val="484A63B9"/>
    <w:rsid w:val="485117BA"/>
    <w:rsid w:val="4852B59E"/>
    <w:rsid w:val="485DFA44"/>
    <w:rsid w:val="485E2F9D"/>
    <w:rsid w:val="485E328A"/>
    <w:rsid w:val="485F12AB"/>
    <w:rsid w:val="4864D6E3"/>
    <w:rsid w:val="48787ACE"/>
    <w:rsid w:val="488AD503"/>
    <w:rsid w:val="488D5DA8"/>
    <w:rsid w:val="48985C92"/>
    <w:rsid w:val="48C4A676"/>
    <w:rsid w:val="48C63E24"/>
    <w:rsid w:val="48CE9663"/>
    <w:rsid w:val="48CE96DC"/>
    <w:rsid w:val="48CFD871"/>
    <w:rsid w:val="48DF68EC"/>
    <w:rsid w:val="48F3176A"/>
    <w:rsid w:val="4919B9F6"/>
    <w:rsid w:val="4938AD5A"/>
    <w:rsid w:val="4939AB73"/>
    <w:rsid w:val="493F680C"/>
    <w:rsid w:val="494AFFD7"/>
    <w:rsid w:val="4950B021"/>
    <w:rsid w:val="498A9B4C"/>
    <w:rsid w:val="498D94A6"/>
    <w:rsid w:val="498F0E6E"/>
    <w:rsid w:val="499A8B26"/>
    <w:rsid w:val="49A256CF"/>
    <w:rsid w:val="49AF0089"/>
    <w:rsid w:val="49B40697"/>
    <w:rsid w:val="49BED756"/>
    <w:rsid w:val="49D9AC07"/>
    <w:rsid w:val="49DA0629"/>
    <w:rsid w:val="49E5D676"/>
    <w:rsid w:val="49F77ED3"/>
    <w:rsid w:val="4A058A2F"/>
    <w:rsid w:val="4A09D2F2"/>
    <w:rsid w:val="4A0A9109"/>
    <w:rsid w:val="4A0D662C"/>
    <w:rsid w:val="4A1059FF"/>
    <w:rsid w:val="4A1387E6"/>
    <w:rsid w:val="4A1C0F55"/>
    <w:rsid w:val="4A383666"/>
    <w:rsid w:val="4A472727"/>
    <w:rsid w:val="4A661081"/>
    <w:rsid w:val="4A7C2C18"/>
    <w:rsid w:val="4A960458"/>
    <w:rsid w:val="4A97C7BD"/>
    <w:rsid w:val="4AB2FAAE"/>
    <w:rsid w:val="4AB52F1E"/>
    <w:rsid w:val="4AB77100"/>
    <w:rsid w:val="4AB99159"/>
    <w:rsid w:val="4AC0B569"/>
    <w:rsid w:val="4ACFCC2E"/>
    <w:rsid w:val="4AD4FDE9"/>
    <w:rsid w:val="4AF80B0F"/>
    <w:rsid w:val="4B19AFD5"/>
    <w:rsid w:val="4B1B082D"/>
    <w:rsid w:val="4B1B385E"/>
    <w:rsid w:val="4B1CB472"/>
    <w:rsid w:val="4B1E1913"/>
    <w:rsid w:val="4B407CED"/>
    <w:rsid w:val="4B5E7EB7"/>
    <w:rsid w:val="4B6AB4DA"/>
    <w:rsid w:val="4B834F48"/>
    <w:rsid w:val="4B83A41F"/>
    <w:rsid w:val="4B9086C3"/>
    <w:rsid w:val="4BBA1D72"/>
    <w:rsid w:val="4BC22E1C"/>
    <w:rsid w:val="4BCFF917"/>
    <w:rsid w:val="4BDCC79C"/>
    <w:rsid w:val="4BDE0124"/>
    <w:rsid w:val="4C10BA0F"/>
    <w:rsid w:val="4C1E60F2"/>
    <w:rsid w:val="4C391073"/>
    <w:rsid w:val="4C412BBF"/>
    <w:rsid w:val="4C48F6E0"/>
    <w:rsid w:val="4C5A3393"/>
    <w:rsid w:val="4C5FAF11"/>
    <w:rsid w:val="4C6203B8"/>
    <w:rsid w:val="4C7F396E"/>
    <w:rsid w:val="4C7FD093"/>
    <w:rsid w:val="4C812905"/>
    <w:rsid w:val="4C81A6E1"/>
    <w:rsid w:val="4C9CFC5D"/>
    <w:rsid w:val="4CB537C5"/>
    <w:rsid w:val="4CBDE321"/>
    <w:rsid w:val="4CC22F15"/>
    <w:rsid w:val="4CE2DCA3"/>
    <w:rsid w:val="4CEA65EB"/>
    <w:rsid w:val="4CEDD087"/>
    <w:rsid w:val="4D096842"/>
    <w:rsid w:val="4D0E2DCB"/>
    <w:rsid w:val="4D218F65"/>
    <w:rsid w:val="4D24F442"/>
    <w:rsid w:val="4D27012C"/>
    <w:rsid w:val="4D2FC6E4"/>
    <w:rsid w:val="4D45BE9D"/>
    <w:rsid w:val="4D48829E"/>
    <w:rsid w:val="4D54A637"/>
    <w:rsid w:val="4D5DF956"/>
    <w:rsid w:val="4D79D185"/>
    <w:rsid w:val="4D806B74"/>
    <w:rsid w:val="4D8B1968"/>
    <w:rsid w:val="4D8FB0F6"/>
    <w:rsid w:val="4D915461"/>
    <w:rsid w:val="4D9BEC40"/>
    <w:rsid w:val="4DE2D308"/>
    <w:rsid w:val="4DE76AD0"/>
    <w:rsid w:val="4DFBDF7C"/>
    <w:rsid w:val="4E267696"/>
    <w:rsid w:val="4E3A494A"/>
    <w:rsid w:val="4E3DCAC1"/>
    <w:rsid w:val="4E407AD4"/>
    <w:rsid w:val="4E4401EF"/>
    <w:rsid w:val="4E4CB941"/>
    <w:rsid w:val="4E5066AA"/>
    <w:rsid w:val="4E8E2248"/>
    <w:rsid w:val="4E8EF0A9"/>
    <w:rsid w:val="4EA7CAFA"/>
    <w:rsid w:val="4EAB0F05"/>
    <w:rsid w:val="4EB1C9FC"/>
    <w:rsid w:val="4EDB55DD"/>
    <w:rsid w:val="4EDC80E9"/>
    <w:rsid w:val="4EE67B3E"/>
    <w:rsid w:val="4EEB91D2"/>
    <w:rsid w:val="4EECC16A"/>
    <w:rsid w:val="4EECD23E"/>
    <w:rsid w:val="4EF7E197"/>
    <w:rsid w:val="4F1D2B41"/>
    <w:rsid w:val="4F394D15"/>
    <w:rsid w:val="4F58E886"/>
    <w:rsid w:val="4F5FA78A"/>
    <w:rsid w:val="4F654F5C"/>
    <w:rsid w:val="4F7E4240"/>
    <w:rsid w:val="4F8F87C8"/>
    <w:rsid w:val="4F938004"/>
    <w:rsid w:val="4F96F5E3"/>
    <w:rsid w:val="4F9AF3D4"/>
    <w:rsid w:val="4F9D9D06"/>
    <w:rsid w:val="4F9F78AF"/>
    <w:rsid w:val="4FA20A78"/>
    <w:rsid w:val="4FAA5356"/>
    <w:rsid w:val="4FBDBBDC"/>
    <w:rsid w:val="4FC0C247"/>
    <w:rsid w:val="4FE375D1"/>
    <w:rsid w:val="5015BCA3"/>
    <w:rsid w:val="5037642B"/>
    <w:rsid w:val="5048F68A"/>
    <w:rsid w:val="504ED885"/>
    <w:rsid w:val="505C9504"/>
    <w:rsid w:val="506DC741"/>
    <w:rsid w:val="5078514A"/>
    <w:rsid w:val="50832512"/>
    <w:rsid w:val="5087635A"/>
    <w:rsid w:val="50893ABE"/>
    <w:rsid w:val="508CCE3E"/>
    <w:rsid w:val="509849EA"/>
    <w:rsid w:val="50B18844"/>
    <w:rsid w:val="50B80896"/>
    <w:rsid w:val="50BC31DC"/>
    <w:rsid w:val="50C918B6"/>
    <w:rsid w:val="50D720EB"/>
    <w:rsid w:val="50D81BCE"/>
    <w:rsid w:val="50D98ADF"/>
    <w:rsid w:val="50E71329"/>
    <w:rsid w:val="50EA2E7E"/>
    <w:rsid w:val="50EE2561"/>
    <w:rsid w:val="50F290CB"/>
    <w:rsid w:val="5109B66D"/>
    <w:rsid w:val="510A3709"/>
    <w:rsid w:val="511912B3"/>
    <w:rsid w:val="5128998C"/>
    <w:rsid w:val="51322C62"/>
    <w:rsid w:val="51346E0E"/>
    <w:rsid w:val="5146934F"/>
    <w:rsid w:val="514EEE13"/>
    <w:rsid w:val="5157C151"/>
    <w:rsid w:val="515C579C"/>
    <w:rsid w:val="51644E97"/>
    <w:rsid w:val="51673042"/>
    <w:rsid w:val="518BE858"/>
    <w:rsid w:val="51A95DB8"/>
    <w:rsid w:val="51AA0112"/>
    <w:rsid w:val="51ABB0DE"/>
    <w:rsid w:val="51ACD4AC"/>
    <w:rsid w:val="51AF4091"/>
    <w:rsid w:val="51AFCB74"/>
    <w:rsid w:val="51D05292"/>
    <w:rsid w:val="51D523B0"/>
    <w:rsid w:val="51E9C9B1"/>
    <w:rsid w:val="520F94F0"/>
    <w:rsid w:val="521D83FB"/>
    <w:rsid w:val="52214C79"/>
    <w:rsid w:val="52262924"/>
    <w:rsid w:val="522649D3"/>
    <w:rsid w:val="5226F785"/>
    <w:rsid w:val="52395466"/>
    <w:rsid w:val="5259032D"/>
    <w:rsid w:val="527175A1"/>
    <w:rsid w:val="5294F6FF"/>
    <w:rsid w:val="5295DC41"/>
    <w:rsid w:val="52979C07"/>
    <w:rsid w:val="52A65C0F"/>
    <w:rsid w:val="52AA3159"/>
    <w:rsid w:val="52B7513C"/>
    <w:rsid w:val="52B75F01"/>
    <w:rsid w:val="52CF7E95"/>
    <w:rsid w:val="52D45D26"/>
    <w:rsid w:val="52FB0FC8"/>
    <w:rsid w:val="52FCAC59"/>
    <w:rsid w:val="530F3BE2"/>
    <w:rsid w:val="5325776E"/>
    <w:rsid w:val="5329487D"/>
    <w:rsid w:val="533D1D81"/>
    <w:rsid w:val="5355581D"/>
    <w:rsid w:val="53607FA6"/>
    <w:rsid w:val="5364D590"/>
    <w:rsid w:val="536CF51D"/>
    <w:rsid w:val="537982AD"/>
    <w:rsid w:val="5380974C"/>
    <w:rsid w:val="538538BC"/>
    <w:rsid w:val="5388866C"/>
    <w:rsid w:val="53A1DD11"/>
    <w:rsid w:val="53CF9945"/>
    <w:rsid w:val="5406D897"/>
    <w:rsid w:val="540956BD"/>
    <w:rsid w:val="540C1A78"/>
    <w:rsid w:val="540F122A"/>
    <w:rsid w:val="5416078B"/>
    <w:rsid w:val="541CF011"/>
    <w:rsid w:val="541FCC81"/>
    <w:rsid w:val="542440E4"/>
    <w:rsid w:val="542B0B8D"/>
    <w:rsid w:val="544CE4E7"/>
    <w:rsid w:val="54565E6D"/>
    <w:rsid w:val="5456C324"/>
    <w:rsid w:val="545A3025"/>
    <w:rsid w:val="545BB5E4"/>
    <w:rsid w:val="5462831B"/>
    <w:rsid w:val="546E64F7"/>
    <w:rsid w:val="547B6A3A"/>
    <w:rsid w:val="5480AE3E"/>
    <w:rsid w:val="54839C79"/>
    <w:rsid w:val="54845D50"/>
    <w:rsid w:val="549E1F5B"/>
    <w:rsid w:val="549EE774"/>
    <w:rsid w:val="54A3B9AF"/>
    <w:rsid w:val="54AB935F"/>
    <w:rsid w:val="54AD55BD"/>
    <w:rsid w:val="54B6A02D"/>
    <w:rsid w:val="54B71A8C"/>
    <w:rsid w:val="54E0A771"/>
    <w:rsid w:val="54FBD80C"/>
    <w:rsid w:val="55064E0B"/>
    <w:rsid w:val="5508C57E"/>
    <w:rsid w:val="5509469E"/>
    <w:rsid w:val="551E2AD4"/>
    <w:rsid w:val="5529C5E6"/>
    <w:rsid w:val="552B3106"/>
    <w:rsid w:val="55305D54"/>
    <w:rsid w:val="553BF13F"/>
    <w:rsid w:val="55432FBC"/>
    <w:rsid w:val="554BAFE7"/>
    <w:rsid w:val="555171B1"/>
    <w:rsid w:val="55593C01"/>
    <w:rsid w:val="5579EB2F"/>
    <w:rsid w:val="5580F28F"/>
    <w:rsid w:val="558FB974"/>
    <w:rsid w:val="559D4DC1"/>
    <w:rsid w:val="55A087A4"/>
    <w:rsid w:val="55A0B675"/>
    <w:rsid w:val="55BF7E7C"/>
    <w:rsid w:val="55D19CFE"/>
    <w:rsid w:val="55D6ED08"/>
    <w:rsid w:val="560963F4"/>
    <w:rsid w:val="560F244B"/>
    <w:rsid w:val="56320B74"/>
    <w:rsid w:val="56584334"/>
    <w:rsid w:val="565FE5D1"/>
    <w:rsid w:val="567040C8"/>
    <w:rsid w:val="56730EEA"/>
    <w:rsid w:val="5677B64F"/>
    <w:rsid w:val="567B9D18"/>
    <w:rsid w:val="56843201"/>
    <w:rsid w:val="56A495DF"/>
    <w:rsid w:val="56A77AC4"/>
    <w:rsid w:val="56B81DD0"/>
    <w:rsid w:val="56BCD62D"/>
    <w:rsid w:val="56BFEFE3"/>
    <w:rsid w:val="56C289AB"/>
    <w:rsid w:val="56C4FE32"/>
    <w:rsid w:val="56C9FF66"/>
    <w:rsid w:val="56CC7993"/>
    <w:rsid w:val="56DD7AD1"/>
    <w:rsid w:val="56EC9EC6"/>
    <w:rsid w:val="56ED87E4"/>
    <w:rsid w:val="56F0709E"/>
    <w:rsid w:val="5715F053"/>
    <w:rsid w:val="571F9CD0"/>
    <w:rsid w:val="57220D4A"/>
    <w:rsid w:val="57253A77"/>
    <w:rsid w:val="5740233A"/>
    <w:rsid w:val="574C2334"/>
    <w:rsid w:val="575859FC"/>
    <w:rsid w:val="57686827"/>
    <w:rsid w:val="576AE51E"/>
    <w:rsid w:val="5784084F"/>
    <w:rsid w:val="57A15687"/>
    <w:rsid w:val="57AA133B"/>
    <w:rsid w:val="57AEDAFD"/>
    <w:rsid w:val="57C81F29"/>
    <w:rsid w:val="57DD59F3"/>
    <w:rsid w:val="57DE7B9D"/>
    <w:rsid w:val="57E2AD05"/>
    <w:rsid w:val="57EA1730"/>
    <w:rsid w:val="57F74420"/>
    <w:rsid w:val="58068833"/>
    <w:rsid w:val="581476BE"/>
    <w:rsid w:val="5821D91C"/>
    <w:rsid w:val="5826FF5A"/>
    <w:rsid w:val="5832834D"/>
    <w:rsid w:val="58406640"/>
    <w:rsid w:val="58435E1F"/>
    <w:rsid w:val="584CD866"/>
    <w:rsid w:val="584FDC30"/>
    <w:rsid w:val="585198A7"/>
    <w:rsid w:val="587994DE"/>
    <w:rsid w:val="5880A04F"/>
    <w:rsid w:val="5880CCC5"/>
    <w:rsid w:val="588A83CB"/>
    <w:rsid w:val="588ABA55"/>
    <w:rsid w:val="589D54C4"/>
    <w:rsid w:val="589F8AC4"/>
    <w:rsid w:val="589FB422"/>
    <w:rsid w:val="58A09C6B"/>
    <w:rsid w:val="58A18F8E"/>
    <w:rsid w:val="58DC5F84"/>
    <w:rsid w:val="58DDF6E1"/>
    <w:rsid w:val="58E26439"/>
    <w:rsid w:val="58FB9AF8"/>
    <w:rsid w:val="590032AD"/>
    <w:rsid w:val="5917F34A"/>
    <w:rsid w:val="591AD5BB"/>
    <w:rsid w:val="59270D54"/>
    <w:rsid w:val="5929ED51"/>
    <w:rsid w:val="593FDDDC"/>
    <w:rsid w:val="5943291E"/>
    <w:rsid w:val="594355C0"/>
    <w:rsid w:val="59458463"/>
    <w:rsid w:val="5954B182"/>
    <w:rsid w:val="5956041F"/>
    <w:rsid w:val="595AFE77"/>
    <w:rsid w:val="595FD313"/>
    <w:rsid w:val="59630BA1"/>
    <w:rsid w:val="5967ED7D"/>
    <w:rsid w:val="59809764"/>
    <w:rsid w:val="598AC812"/>
    <w:rsid w:val="59945DF9"/>
    <w:rsid w:val="59A1D051"/>
    <w:rsid w:val="59F20A9D"/>
    <w:rsid w:val="59F230EE"/>
    <w:rsid w:val="59F562A2"/>
    <w:rsid w:val="5A439230"/>
    <w:rsid w:val="5A46DB48"/>
    <w:rsid w:val="5A5486BA"/>
    <w:rsid w:val="5A5DCE7C"/>
    <w:rsid w:val="5A63C2BB"/>
    <w:rsid w:val="5A66216B"/>
    <w:rsid w:val="5A6878B6"/>
    <w:rsid w:val="5A70BEE4"/>
    <w:rsid w:val="5A77822B"/>
    <w:rsid w:val="5A78DB95"/>
    <w:rsid w:val="5A79622E"/>
    <w:rsid w:val="5A7981CF"/>
    <w:rsid w:val="5A7BE45E"/>
    <w:rsid w:val="5A8652A9"/>
    <w:rsid w:val="5A9A8E54"/>
    <w:rsid w:val="5A9ACEF0"/>
    <w:rsid w:val="5AAB9BB9"/>
    <w:rsid w:val="5AB30E70"/>
    <w:rsid w:val="5ABCA708"/>
    <w:rsid w:val="5AC26D6D"/>
    <w:rsid w:val="5ACE38CA"/>
    <w:rsid w:val="5AE59401"/>
    <w:rsid w:val="5AF02E77"/>
    <w:rsid w:val="5AFCF402"/>
    <w:rsid w:val="5B0B478B"/>
    <w:rsid w:val="5B161C5F"/>
    <w:rsid w:val="5B1CB9FC"/>
    <w:rsid w:val="5B1EF90B"/>
    <w:rsid w:val="5B21BE71"/>
    <w:rsid w:val="5B4B74C4"/>
    <w:rsid w:val="5B5BF4E2"/>
    <w:rsid w:val="5B977270"/>
    <w:rsid w:val="5B98CA8A"/>
    <w:rsid w:val="5B997196"/>
    <w:rsid w:val="5BA902A5"/>
    <w:rsid w:val="5BB2BDD4"/>
    <w:rsid w:val="5BC83C97"/>
    <w:rsid w:val="5BDBD172"/>
    <w:rsid w:val="5BDEE4A6"/>
    <w:rsid w:val="5BF2785E"/>
    <w:rsid w:val="5C03C044"/>
    <w:rsid w:val="5C1F8D2E"/>
    <w:rsid w:val="5C24EC63"/>
    <w:rsid w:val="5C461F44"/>
    <w:rsid w:val="5C5649B0"/>
    <w:rsid w:val="5C5BAD0E"/>
    <w:rsid w:val="5C654102"/>
    <w:rsid w:val="5C68748F"/>
    <w:rsid w:val="5C80B1F7"/>
    <w:rsid w:val="5CA52E96"/>
    <w:rsid w:val="5CB3ACDA"/>
    <w:rsid w:val="5CBBFD87"/>
    <w:rsid w:val="5CC53AEF"/>
    <w:rsid w:val="5CD438B9"/>
    <w:rsid w:val="5CE551A1"/>
    <w:rsid w:val="5CE7E636"/>
    <w:rsid w:val="5CE8AC15"/>
    <w:rsid w:val="5CEB0897"/>
    <w:rsid w:val="5CF1F338"/>
    <w:rsid w:val="5CF344AF"/>
    <w:rsid w:val="5CF80BAC"/>
    <w:rsid w:val="5CFA64F4"/>
    <w:rsid w:val="5D148216"/>
    <w:rsid w:val="5D21BF1B"/>
    <w:rsid w:val="5D29AB5F"/>
    <w:rsid w:val="5D2B1E9D"/>
    <w:rsid w:val="5D44D692"/>
    <w:rsid w:val="5D63D9A4"/>
    <w:rsid w:val="5D653934"/>
    <w:rsid w:val="5D739463"/>
    <w:rsid w:val="5D83736E"/>
    <w:rsid w:val="5D8D9CDE"/>
    <w:rsid w:val="5D98363B"/>
    <w:rsid w:val="5DA8B03D"/>
    <w:rsid w:val="5DE2F9F9"/>
    <w:rsid w:val="5DEB1300"/>
    <w:rsid w:val="5DF3D584"/>
    <w:rsid w:val="5E02E922"/>
    <w:rsid w:val="5E0451EA"/>
    <w:rsid w:val="5E0F5392"/>
    <w:rsid w:val="5E151C25"/>
    <w:rsid w:val="5E166106"/>
    <w:rsid w:val="5E2229C7"/>
    <w:rsid w:val="5E2E263E"/>
    <w:rsid w:val="5E3F083B"/>
    <w:rsid w:val="5E48BA56"/>
    <w:rsid w:val="5E4928F5"/>
    <w:rsid w:val="5E4DBD21"/>
    <w:rsid w:val="5E614175"/>
    <w:rsid w:val="5E68F4C8"/>
    <w:rsid w:val="5E96C6F9"/>
    <w:rsid w:val="5EA0B91E"/>
    <w:rsid w:val="5EA6F9A2"/>
    <w:rsid w:val="5EA779DF"/>
    <w:rsid w:val="5EA9B0F8"/>
    <w:rsid w:val="5EAC5363"/>
    <w:rsid w:val="5EB876C5"/>
    <w:rsid w:val="5EBE5354"/>
    <w:rsid w:val="5EC669DA"/>
    <w:rsid w:val="5EC84CB9"/>
    <w:rsid w:val="5EC86D33"/>
    <w:rsid w:val="5ECB6E6B"/>
    <w:rsid w:val="5ECEE5B4"/>
    <w:rsid w:val="5EDEEC79"/>
    <w:rsid w:val="5EE421EE"/>
    <w:rsid w:val="5EE8B1C1"/>
    <w:rsid w:val="5F137234"/>
    <w:rsid w:val="5F1DACA8"/>
    <w:rsid w:val="5F3283DA"/>
    <w:rsid w:val="5F3321F3"/>
    <w:rsid w:val="5F37FFF0"/>
    <w:rsid w:val="5F4E4DD4"/>
    <w:rsid w:val="5F5170D1"/>
    <w:rsid w:val="5F62559A"/>
    <w:rsid w:val="5F694B0D"/>
    <w:rsid w:val="5F6FF71B"/>
    <w:rsid w:val="5F78FAE8"/>
    <w:rsid w:val="5F9161EE"/>
    <w:rsid w:val="5F98EA46"/>
    <w:rsid w:val="5FA27190"/>
    <w:rsid w:val="5FAC68EF"/>
    <w:rsid w:val="5FAE72AA"/>
    <w:rsid w:val="5FBC5246"/>
    <w:rsid w:val="5FBDFA28"/>
    <w:rsid w:val="5FBF50B1"/>
    <w:rsid w:val="5FC80E28"/>
    <w:rsid w:val="5FCE884B"/>
    <w:rsid w:val="5FE49B96"/>
    <w:rsid w:val="5FEFD411"/>
    <w:rsid w:val="5FF2DEB5"/>
    <w:rsid w:val="600287DB"/>
    <w:rsid w:val="600878F0"/>
    <w:rsid w:val="600A84CA"/>
    <w:rsid w:val="60113A3A"/>
    <w:rsid w:val="60133E14"/>
    <w:rsid w:val="601EB04A"/>
    <w:rsid w:val="60206251"/>
    <w:rsid w:val="60222A58"/>
    <w:rsid w:val="60361D6F"/>
    <w:rsid w:val="6046C9E3"/>
    <w:rsid w:val="60573706"/>
    <w:rsid w:val="6060A727"/>
    <w:rsid w:val="6064CB48"/>
    <w:rsid w:val="6068999D"/>
    <w:rsid w:val="607AA654"/>
    <w:rsid w:val="608AB019"/>
    <w:rsid w:val="609292E3"/>
    <w:rsid w:val="60A226BD"/>
    <w:rsid w:val="60B4A598"/>
    <w:rsid w:val="60C1D3C3"/>
    <w:rsid w:val="60CF2512"/>
    <w:rsid w:val="60CF438A"/>
    <w:rsid w:val="60D2099B"/>
    <w:rsid w:val="60F3DFC3"/>
    <w:rsid w:val="60FAE9A9"/>
    <w:rsid w:val="610C1013"/>
    <w:rsid w:val="6120DF55"/>
    <w:rsid w:val="612976F7"/>
    <w:rsid w:val="612AABE0"/>
    <w:rsid w:val="61384E01"/>
    <w:rsid w:val="61394753"/>
    <w:rsid w:val="613B66A3"/>
    <w:rsid w:val="6142BAF5"/>
    <w:rsid w:val="614ED55E"/>
    <w:rsid w:val="61503FD5"/>
    <w:rsid w:val="61545789"/>
    <w:rsid w:val="616BF440"/>
    <w:rsid w:val="61749813"/>
    <w:rsid w:val="617CBD9D"/>
    <w:rsid w:val="6182B272"/>
    <w:rsid w:val="6189F18C"/>
    <w:rsid w:val="618CEB8F"/>
    <w:rsid w:val="6196D84B"/>
    <w:rsid w:val="619DFA59"/>
    <w:rsid w:val="619F1143"/>
    <w:rsid w:val="61B9B8D9"/>
    <w:rsid w:val="61C4A209"/>
    <w:rsid w:val="61E406B5"/>
    <w:rsid w:val="61E410D0"/>
    <w:rsid w:val="61E6E7BA"/>
    <w:rsid w:val="61E90A6F"/>
    <w:rsid w:val="61FA8529"/>
    <w:rsid w:val="620DE249"/>
    <w:rsid w:val="623A6A30"/>
    <w:rsid w:val="6242102E"/>
    <w:rsid w:val="625073FD"/>
    <w:rsid w:val="626BC5A2"/>
    <w:rsid w:val="62707DC2"/>
    <w:rsid w:val="6278B93B"/>
    <w:rsid w:val="62857BE6"/>
    <w:rsid w:val="62A3ADC2"/>
    <w:rsid w:val="62AAF92F"/>
    <w:rsid w:val="62BBABF3"/>
    <w:rsid w:val="62D109A6"/>
    <w:rsid w:val="62E06E14"/>
    <w:rsid w:val="6300479F"/>
    <w:rsid w:val="630F61A7"/>
    <w:rsid w:val="63209AAD"/>
    <w:rsid w:val="632181DD"/>
    <w:rsid w:val="632F8E42"/>
    <w:rsid w:val="633213A7"/>
    <w:rsid w:val="634825DC"/>
    <w:rsid w:val="634DE774"/>
    <w:rsid w:val="634DFEAB"/>
    <w:rsid w:val="634E85F4"/>
    <w:rsid w:val="63625C8F"/>
    <w:rsid w:val="636384DC"/>
    <w:rsid w:val="6370F72A"/>
    <w:rsid w:val="63988549"/>
    <w:rsid w:val="6398F1BA"/>
    <w:rsid w:val="63991EB9"/>
    <w:rsid w:val="63B24716"/>
    <w:rsid w:val="63B89307"/>
    <w:rsid w:val="63BE7E52"/>
    <w:rsid w:val="63CB40FF"/>
    <w:rsid w:val="63E4B4EE"/>
    <w:rsid w:val="63E6E357"/>
    <w:rsid w:val="63E78A4A"/>
    <w:rsid w:val="63FDA501"/>
    <w:rsid w:val="63FE78CD"/>
    <w:rsid w:val="6411241A"/>
    <w:rsid w:val="641A8B04"/>
    <w:rsid w:val="642C4A6B"/>
    <w:rsid w:val="645A66F8"/>
    <w:rsid w:val="6467B842"/>
    <w:rsid w:val="647F9751"/>
    <w:rsid w:val="648DEB31"/>
    <w:rsid w:val="6498EAC6"/>
    <w:rsid w:val="64A8CBB0"/>
    <w:rsid w:val="64D3382B"/>
    <w:rsid w:val="64E11B34"/>
    <w:rsid w:val="64E60D24"/>
    <w:rsid w:val="64EA3A89"/>
    <w:rsid w:val="64F69CBF"/>
    <w:rsid w:val="650A3E56"/>
    <w:rsid w:val="6516E35E"/>
    <w:rsid w:val="6523E9B8"/>
    <w:rsid w:val="6526E25E"/>
    <w:rsid w:val="652F71BC"/>
    <w:rsid w:val="6548A1CA"/>
    <w:rsid w:val="6576FD3E"/>
    <w:rsid w:val="65A71BDE"/>
    <w:rsid w:val="65A9CD0F"/>
    <w:rsid w:val="65B2D904"/>
    <w:rsid w:val="65B62207"/>
    <w:rsid w:val="65B7EAEC"/>
    <w:rsid w:val="65C1E92B"/>
    <w:rsid w:val="65D37C66"/>
    <w:rsid w:val="65DC91DD"/>
    <w:rsid w:val="65E34C48"/>
    <w:rsid w:val="65EA8E2E"/>
    <w:rsid w:val="65EC9C0A"/>
    <w:rsid w:val="65EE822D"/>
    <w:rsid w:val="65F76719"/>
    <w:rsid w:val="65F78A21"/>
    <w:rsid w:val="6601D796"/>
    <w:rsid w:val="66154022"/>
    <w:rsid w:val="6624210B"/>
    <w:rsid w:val="6676739A"/>
    <w:rsid w:val="667CE2E3"/>
    <w:rsid w:val="6681F2EF"/>
    <w:rsid w:val="668362FA"/>
    <w:rsid w:val="66886494"/>
    <w:rsid w:val="66A9C900"/>
    <w:rsid w:val="66B18954"/>
    <w:rsid w:val="66D2907B"/>
    <w:rsid w:val="66D6DC6B"/>
    <w:rsid w:val="66FC2EC8"/>
    <w:rsid w:val="670576CB"/>
    <w:rsid w:val="6744E29A"/>
    <w:rsid w:val="674A1907"/>
    <w:rsid w:val="674C8647"/>
    <w:rsid w:val="6755352D"/>
    <w:rsid w:val="67566AC8"/>
    <w:rsid w:val="676C93E0"/>
    <w:rsid w:val="677659E2"/>
    <w:rsid w:val="67833E72"/>
    <w:rsid w:val="67837A0C"/>
    <w:rsid w:val="6790CA3A"/>
    <w:rsid w:val="679246F9"/>
    <w:rsid w:val="679EE465"/>
    <w:rsid w:val="67AD8C69"/>
    <w:rsid w:val="67AF446B"/>
    <w:rsid w:val="67BAEEC2"/>
    <w:rsid w:val="67D1D50C"/>
    <w:rsid w:val="67D4D303"/>
    <w:rsid w:val="67E17A09"/>
    <w:rsid w:val="67E304B6"/>
    <w:rsid w:val="67F93685"/>
    <w:rsid w:val="6802372C"/>
    <w:rsid w:val="682F1145"/>
    <w:rsid w:val="6839ED81"/>
    <w:rsid w:val="68546079"/>
    <w:rsid w:val="687A7811"/>
    <w:rsid w:val="687BBF3B"/>
    <w:rsid w:val="687C7AB7"/>
    <w:rsid w:val="687EB1FD"/>
    <w:rsid w:val="6881F815"/>
    <w:rsid w:val="68856F59"/>
    <w:rsid w:val="688DEF0C"/>
    <w:rsid w:val="68946DF2"/>
    <w:rsid w:val="689BA81C"/>
    <w:rsid w:val="68A2D1A7"/>
    <w:rsid w:val="68A43A81"/>
    <w:rsid w:val="68AE0EEE"/>
    <w:rsid w:val="68B1276C"/>
    <w:rsid w:val="68C90C91"/>
    <w:rsid w:val="68CBBD12"/>
    <w:rsid w:val="68D1D63F"/>
    <w:rsid w:val="68EF64C9"/>
    <w:rsid w:val="68F357F1"/>
    <w:rsid w:val="69003F22"/>
    <w:rsid w:val="6900FED0"/>
    <w:rsid w:val="690313F7"/>
    <w:rsid w:val="69039127"/>
    <w:rsid w:val="690A00F6"/>
    <w:rsid w:val="6910C0C2"/>
    <w:rsid w:val="692F63D6"/>
    <w:rsid w:val="693AEAF6"/>
    <w:rsid w:val="693DCBF5"/>
    <w:rsid w:val="6945DA79"/>
    <w:rsid w:val="69530874"/>
    <w:rsid w:val="696511C7"/>
    <w:rsid w:val="69815F41"/>
    <w:rsid w:val="69A00A26"/>
    <w:rsid w:val="69A84E0B"/>
    <w:rsid w:val="69AD428C"/>
    <w:rsid w:val="69FD97AF"/>
    <w:rsid w:val="69FEE693"/>
    <w:rsid w:val="6A0BD77B"/>
    <w:rsid w:val="6A116E1C"/>
    <w:rsid w:val="6A232F03"/>
    <w:rsid w:val="6A309C3C"/>
    <w:rsid w:val="6A33F5DC"/>
    <w:rsid w:val="6A60358A"/>
    <w:rsid w:val="6A7B4804"/>
    <w:rsid w:val="6A7C592E"/>
    <w:rsid w:val="6A83731C"/>
    <w:rsid w:val="6AA47A68"/>
    <w:rsid w:val="6ACBFB53"/>
    <w:rsid w:val="6AD3040F"/>
    <w:rsid w:val="6ADDDD39"/>
    <w:rsid w:val="6B056EA4"/>
    <w:rsid w:val="6B0EBBC9"/>
    <w:rsid w:val="6B1EED52"/>
    <w:rsid w:val="6B271C6C"/>
    <w:rsid w:val="6B33AD9E"/>
    <w:rsid w:val="6B5D7022"/>
    <w:rsid w:val="6B79C0B3"/>
    <w:rsid w:val="6B8D50EE"/>
    <w:rsid w:val="6B999D0D"/>
    <w:rsid w:val="6BBEC018"/>
    <w:rsid w:val="6BC03F22"/>
    <w:rsid w:val="6BCAA06C"/>
    <w:rsid w:val="6BCC0EB4"/>
    <w:rsid w:val="6BD9CAE0"/>
    <w:rsid w:val="6BDA3BE8"/>
    <w:rsid w:val="6BE988E9"/>
    <w:rsid w:val="6BFA1534"/>
    <w:rsid w:val="6BFEE92B"/>
    <w:rsid w:val="6C033B53"/>
    <w:rsid w:val="6C0A9C18"/>
    <w:rsid w:val="6C0E51BD"/>
    <w:rsid w:val="6C13FA16"/>
    <w:rsid w:val="6C14F61E"/>
    <w:rsid w:val="6C156AB6"/>
    <w:rsid w:val="6C1A57E1"/>
    <w:rsid w:val="6C1C5F29"/>
    <w:rsid w:val="6C1DF48E"/>
    <w:rsid w:val="6C277636"/>
    <w:rsid w:val="6C3161E2"/>
    <w:rsid w:val="6C486184"/>
    <w:rsid w:val="6C600994"/>
    <w:rsid w:val="6C674BE3"/>
    <w:rsid w:val="6C6D9D6C"/>
    <w:rsid w:val="6C887CA3"/>
    <w:rsid w:val="6C978B67"/>
    <w:rsid w:val="6C9A6873"/>
    <w:rsid w:val="6CB99E9A"/>
    <w:rsid w:val="6CCC7113"/>
    <w:rsid w:val="6CE02426"/>
    <w:rsid w:val="6CE886D4"/>
    <w:rsid w:val="6CF39D09"/>
    <w:rsid w:val="6D21E4B0"/>
    <w:rsid w:val="6D390962"/>
    <w:rsid w:val="6D4837D2"/>
    <w:rsid w:val="6D664145"/>
    <w:rsid w:val="6D7C9AFB"/>
    <w:rsid w:val="6D835156"/>
    <w:rsid w:val="6D92BD6B"/>
    <w:rsid w:val="6D95B323"/>
    <w:rsid w:val="6D97B3E2"/>
    <w:rsid w:val="6D9F2B5E"/>
    <w:rsid w:val="6D9FE961"/>
    <w:rsid w:val="6DA03B1D"/>
    <w:rsid w:val="6DB7FFD3"/>
    <w:rsid w:val="6DD3B1C0"/>
    <w:rsid w:val="6DE0798E"/>
    <w:rsid w:val="6DE18453"/>
    <w:rsid w:val="6DE45E6D"/>
    <w:rsid w:val="6E13A713"/>
    <w:rsid w:val="6E397DB7"/>
    <w:rsid w:val="6E3BC2F5"/>
    <w:rsid w:val="6E65A1A0"/>
    <w:rsid w:val="6E6B2AEE"/>
    <w:rsid w:val="6E7E0C5E"/>
    <w:rsid w:val="6E847DB1"/>
    <w:rsid w:val="6E852FAD"/>
    <w:rsid w:val="6E96586E"/>
    <w:rsid w:val="6E9A7175"/>
    <w:rsid w:val="6EAA3252"/>
    <w:rsid w:val="6EB011BC"/>
    <w:rsid w:val="6EBF872D"/>
    <w:rsid w:val="6ECCA9E9"/>
    <w:rsid w:val="6ECF24E1"/>
    <w:rsid w:val="6EDB6BEF"/>
    <w:rsid w:val="6EE1F914"/>
    <w:rsid w:val="6EE2559F"/>
    <w:rsid w:val="6EE9D3C2"/>
    <w:rsid w:val="6EF241B5"/>
    <w:rsid w:val="6EFE3DF4"/>
    <w:rsid w:val="6EFFDD76"/>
    <w:rsid w:val="6F06059D"/>
    <w:rsid w:val="6F08771A"/>
    <w:rsid w:val="6F138FFF"/>
    <w:rsid w:val="6F16BE5A"/>
    <w:rsid w:val="6F16E9B2"/>
    <w:rsid w:val="6F2E1ABE"/>
    <w:rsid w:val="6F338FFF"/>
    <w:rsid w:val="6F367A2C"/>
    <w:rsid w:val="6F387417"/>
    <w:rsid w:val="6F53A7CF"/>
    <w:rsid w:val="6F6FDAC8"/>
    <w:rsid w:val="6F75FA83"/>
    <w:rsid w:val="6F7CEC83"/>
    <w:rsid w:val="6F86866F"/>
    <w:rsid w:val="6F877219"/>
    <w:rsid w:val="6F8BF76C"/>
    <w:rsid w:val="6F93B059"/>
    <w:rsid w:val="6F9D0DA0"/>
    <w:rsid w:val="6FA7ABA2"/>
    <w:rsid w:val="6FB0E6DA"/>
    <w:rsid w:val="6FDF0621"/>
    <w:rsid w:val="6FFEB626"/>
    <w:rsid w:val="70138FD0"/>
    <w:rsid w:val="702C7FDD"/>
    <w:rsid w:val="70331B57"/>
    <w:rsid w:val="703493EA"/>
    <w:rsid w:val="7034EE67"/>
    <w:rsid w:val="705917F2"/>
    <w:rsid w:val="70771C54"/>
    <w:rsid w:val="708E21F5"/>
    <w:rsid w:val="709EF279"/>
    <w:rsid w:val="70A3BC24"/>
    <w:rsid w:val="70ABB132"/>
    <w:rsid w:val="70B56851"/>
    <w:rsid w:val="70BB69C0"/>
    <w:rsid w:val="70BEB4F6"/>
    <w:rsid w:val="70C741B2"/>
    <w:rsid w:val="70CCBF87"/>
    <w:rsid w:val="70CD5CBB"/>
    <w:rsid w:val="70F22A25"/>
    <w:rsid w:val="711C6DA2"/>
    <w:rsid w:val="7127C7CD"/>
    <w:rsid w:val="71432F2A"/>
    <w:rsid w:val="714BA025"/>
    <w:rsid w:val="71551EC3"/>
    <w:rsid w:val="7157D770"/>
    <w:rsid w:val="7168EBF9"/>
    <w:rsid w:val="716E3EB2"/>
    <w:rsid w:val="71711E79"/>
    <w:rsid w:val="7177833F"/>
    <w:rsid w:val="718C0AE8"/>
    <w:rsid w:val="718C2BD0"/>
    <w:rsid w:val="71923503"/>
    <w:rsid w:val="719DF28C"/>
    <w:rsid w:val="71A22519"/>
    <w:rsid w:val="71B1AFC2"/>
    <w:rsid w:val="71B69333"/>
    <w:rsid w:val="71C355F7"/>
    <w:rsid w:val="71CB9C1C"/>
    <w:rsid w:val="71D13DEF"/>
    <w:rsid w:val="71DC4CCD"/>
    <w:rsid w:val="71EA3DDE"/>
    <w:rsid w:val="71F22F9F"/>
    <w:rsid w:val="71FCC8FC"/>
    <w:rsid w:val="71FD2338"/>
    <w:rsid w:val="720058D0"/>
    <w:rsid w:val="72134850"/>
    <w:rsid w:val="722EAE06"/>
    <w:rsid w:val="723CAB7A"/>
    <w:rsid w:val="725BBDB7"/>
    <w:rsid w:val="725D5711"/>
    <w:rsid w:val="7269A566"/>
    <w:rsid w:val="72703B21"/>
    <w:rsid w:val="7284CF1B"/>
    <w:rsid w:val="72889319"/>
    <w:rsid w:val="7290978C"/>
    <w:rsid w:val="72917AD8"/>
    <w:rsid w:val="72B93CFB"/>
    <w:rsid w:val="72CB84C9"/>
    <w:rsid w:val="72E1BF77"/>
    <w:rsid w:val="72EBA915"/>
    <w:rsid w:val="72F2CBB0"/>
    <w:rsid w:val="73020358"/>
    <w:rsid w:val="730E2682"/>
    <w:rsid w:val="730F3418"/>
    <w:rsid w:val="731F2A0C"/>
    <w:rsid w:val="732F3603"/>
    <w:rsid w:val="7332E8D6"/>
    <w:rsid w:val="733BD156"/>
    <w:rsid w:val="733EDFBA"/>
    <w:rsid w:val="73544656"/>
    <w:rsid w:val="73547723"/>
    <w:rsid w:val="73793531"/>
    <w:rsid w:val="73910597"/>
    <w:rsid w:val="73943613"/>
    <w:rsid w:val="739E043F"/>
    <w:rsid w:val="73B5AB67"/>
    <w:rsid w:val="73D0644B"/>
    <w:rsid w:val="73DDDB0F"/>
    <w:rsid w:val="73F03694"/>
    <w:rsid w:val="73F04119"/>
    <w:rsid w:val="73F3C04B"/>
    <w:rsid w:val="7400D9C2"/>
    <w:rsid w:val="740F7F2C"/>
    <w:rsid w:val="741296AD"/>
    <w:rsid w:val="741C1A46"/>
    <w:rsid w:val="742AB527"/>
    <w:rsid w:val="74330DB9"/>
    <w:rsid w:val="7446151A"/>
    <w:rsid w:val="7459E0A2"/>
    <w:rsid w:val="74612FB5"/>
    <w:rsid w:val="7461BFCB"/>
    <w:rsid w:val="747699D3"/>
    <w:rsid w:val="748B8AFA"/>
    <w:rsid w:val="748E7521"/>
    <w:rsid w:val="749B441B"/>
    <w:rsid w:val="74A3211B"/>
    <w:rsid w:val="74A45CBD"/>
    <w:rsid w:val="74BB12DC"/>
    <w:rsid w:val="74C40E2D"/>
    <w:rsid w:val="74C87499"/>
    <w:rsid w:val="74CD39B3"/>
    <w:rsid w:val="74F257BE"/>
    <w:rsid w:val="75177A22"/>
    <w:rsid w:val="7530E8EB"/>
    <w:rsid w:val="753C7730"/>
    <w:rsid w:val="7546C3AC"/>
    <w:rsid w:val="754935C2"/>
    <w:rsid w:val="758759BB"/>
    <w:rsid w:val="75898E72"/>
    <w:rsid w:val="759AA3B2"/>
    <w:rsid w:val="75A9FC12"/>
    <w:rsid w:val="75CC1FC6"/>
    <w:rsid w:val="75CCA873"/>
    <w:rsid w:val="76006448"/>
    <w:rsid w:val="7607E663"/>
    <w:rsid w:val="76228BA4"/>
    <w:rsid w:val="7624A021"/>
    <w:rsid w:val="7647B7D7"/>
    <w:rsid w:val="7652CAB7"/>
    <w:rsid w:val="765CED0C"/>
    <w:rsid w:val="767E4F63"/>
    <w:rsid w:val="768CF382"/>
    <w:rsid w:val="768E2433"/>
    <w:rsid w:val="7690174F"/>
    <w:rsid w:val="769AB05F"/>
    <w:rsid w:val="76ADE23A"/>
    <w:rsid w:val="76B95E3B"/>
    <w:rsid w:val="76CF2B4A"/>
    <w:rsid w:val="76D51CD1"/>
    <w:rsid w:val="76DC69D8"/>
    <w:rsid w:val="76FD7FC6"/>
    <w:rsid w:val="77017BCA"/>
    <w:rsid w:val="77111782"/>
    <w:rsid w:val="77137150"/>
    <w:rsid w:val="77236D0C"/>
    <w:rsid w:val="772FA318"/>
    <w:rsid w:val="77459157"/>
    <w:rsid w:val="774F1A75"/>
    <w:rsid w:val="7759F77A"/>
    <w:rsid w:val="775D0167"/>
    <w:rsid w:val="7760C8B7"/>
    <w:rsid w:val="776424D7"/>
    <w:rsid w:val="77643F03"/>
    <w:rsid w:val="776878D4"/>
    <w:rsid w:val="7773F9B9"/>
    <w:rsid w:val="778ECE91"/>
    <w:rsid w:val="77941404"/>
    <w:rsid w:val="77A01303"/>
    <w:rsid w:val="77AA8FFA"/>
    <w:rsid w:val="77CC55F2"/>
    <w:rsid w:val="77CEF6FE"/>
    <w:rsid w:val="77D025D1"/>
    <w:rsid w:val="77D09A82"/>
    <w:rsid w:val="77D4D19F"/>
    <w:rsid w:val="77D864FB"/>
    <w:rsid w:val="77DC7738"/>
    <w:rsid w:val="77E20FD9"/>
    <w:rsid w:val="7804C9D2"/>
    <w:rsid w:val="780D3410"/>
    <w:rsid w:val="781255AD"/>
    <w:rsid w:val="7812FCBC"/>
    <w:rsid w:val="782CAAEF"/>
    <w:rsid w:val="7835AFD3"/>
    <w:rsid w:val="7835D489"/>
    <w:rsid w:val="7835D74E"/>
    <w:rsid w:val="7841DCEC"/>
    <w:rsid w:val="784E45C7"/>
    <w:rsid w:val="7851541D"/>
    <w:rsid w:val="786C0F60"/>
    <w:rsid w:val="7897A497"/>
    <w:rsid w:val="78ACE7E3"/>
    <w:rsid w:val="78B224D7"/>
    <w:rsid w:val="78B61ACD"/>
    <w:rsid w:val="78BA5732"/>
    <w:rsid w:val="78BB7B2B"/>
    <w:rsid w:val="78E04E3F"/>
    <w:rsid w:val="78EA49E8"/>
    <w:rsid w:val="78EF6107"/>
    <w:rsid w:val="790C6CCE"/>
    <w:rsid w:val="791699C0"/>
    <w:rsid w:val="79191407"/>
    <w:rsid w:val="7922BA16"/>
    <w:rsid w:val="7936DB65"/>
    <w:rsid w:val="793FAD4D"/>
    <w:rsid w:val="7945AFB2"/>
    <w:rsid w:val="794E3A42"/>
    <w:rsid w:val="7955F3FA"/>
    <w:rsid w:val="795A2C66"/>
    <w:rsid w:val="795D7CF0"/>
    <w:rsid w:val="796A598D"/>
    <w:rsid w:val="796A7A74"/>
    <w:rsid w:val="7983F8B5"/>
    <w:rsid w:val="799699FA"/>
    <w:rsid w:val="79A49D53"/>
    <w:rsid w:val="79AB12DA"/>
    <w:rsid w:val="79B330CF"/>
    <w:rsid w:val="79C6B99D"/>
    <w:rsid w:val="79C8ED93"/>
    <w:rsid w:val="79DB68D2"/>
    <w:rsid w:val="79DBB2CE"/>
    <w:rsid w:val="7A0D45C3"/>
    <w:rsid w:val="7A1302F5"/>
    <w:rsid w:val="7A34A961"/>
    <w:rsid w:val="7A572391"/>
    <w:rsid w:val="7A6805CB"/>
    <w:rsid w:val="7A85714A"/>
    <w:rsid w:val="7A86D20A"/>
    <w:rsid w:val="7A941E19"/>
    <w:rsid w:val="7ABE7F58"/>
    <w:rsid w:val="7AC042A9"/>
    <w:rsid w:val="7AEDDF86"/>
    <w:rsid w:val="7AF75B7D"/>
    <w:rsid w:val="7AF85856"/>
    <w:rsid w:val="7AF8ECC7"/>
    <w:rsid w:val="7B0C7261"/>
    <w:rsid w:val="7B18D179"/>
    <w:rsid w:val="7B3C07E4"/>
    <w:rsid w:val="7B402544"/>
    <w:rsid w:val="7B477756"/>
    <w:rsid w:val="7B5A3446"/>
    <w:rsid w:val="7B5BC8BE"/>
    <w:rsid w:val="7B675EDC"/>
    <w:rsid w:val="7B6A146A"/>
    <w:rsid w:val="7B6D3BAB"/>
    <w:rsid w:val="7B701B16"/>
    <w:rsid w:val="7B728E6B"/>
    <w:rsid w:val="7B803268"/>
    <w:rsid w:val="7B8A961B"/>
    <w:rsid w:val="7BA3309C"/>
    <w:rsid w:val="7BA3CEA5"/>
    <w:rsid w:val="7BA9515E"/>
    <w:rsid w:val="7BCF0040"/>
    <w:rsid w:val="7BD3239E"/>
    <w:rsid w:val="7BECAFBA"/>
    <w:rsid w:val="7BF57944"/>
    <w:rsid w:val="7C37B026"/>
    <w:rsid w:val="7C5CA012"/>
    <w:rsid w:val="7C61000D"/>
    <w:rsid w:val="7C7A609B"/>
    <w:rsid w:val="7C85B2CB"/>
    <w:rsid w:val="7C899C4E"/>
    <w:rsid w:val="7CAD4EBD"/>
    <w:rsid w:val="7CB7BB75"/>
    <w:rsid w:val="7CBCD2B8"/>
    <w:rsid w:val="7CC539A0"/>
    <w:rsid w:val="7CCCF97D"/>
    <w:rsid w:val="7CCE3ABC"/>
    <w:rsid w:val="7CE892B9"/>
    <w:rsid w:val="7D1C4772"/>
    <w:rsid w:val="7D295DF2"/>
    <w:rsid w:val="7D2CB97A"/>
    <w:rsid w:val="7D3D8FB0"/>
    <w:rsid w:val="7D5453B7"/>
    <w:rsid w:val="7D54706C"/>
    <w:rsid w:val="7D55FB8B"/>
    <w:rsid w:val="7D5E1CE7"/>
    <w:rsid w:val="7D5F7A1A"/>
    <w:rsid w:val="7D60F161"/>
    <w:rsid w:val="7D661152"/>
    <w:rsid w:val="7D730584"/>
    <w:rsid w:val="7D9CA891"/>
    <w:rsid w:val="7D9FA68D"/>
    <w:rsid w:val="7DA166A7"/>
    <w:rsid w:val="7DB5DA8D"/>
    <w:rsid w:val="7DB73C4C"/>
    <w:rsid w:val="7DE10BDC"/>
    <w:rsid w:val="7DE24CD2"/>
    <w:rsid w:val="7DE572A2"/>
    <w:rsid w:val="7DE9511F"/>
    <w:rsid w:val="7DFDDBBD"/>
    <w:rsid w:val="7E0E385B"/>
    <w:rsid w:val="7E19FCD9"/>
    <w:rsid w:val="7E1E7C96"/>
    <w:rsid w:val="7E2A3F2D"/>
    <w:rsid w:val="7E30BF5F"/>
    <w:rsid w:val="7E38B9E8"/>
    <w:rsid w:val="7E4D10A1"/>
    <w:rsid w:val="7E51CB14"/>
    <w:rsid w:val="7E546FD6"/>
    <w:rsid w:val="7E5FE132"/>
    <w:rsid w:val="7E63C0CC"/>
    <w:rsid w:val="7E7A0D3A"/>
    <w:rsid w:val="7E7A2800"/>
    <w:rsid w:val="7E8D4456"/>
    <w:rsid w:val="7E9499AC"/>
    <w:rsid w:val="7E9A568E"/>
    <w:rsid w:val="7E9D1D6C"/>
    <w:rsid w:val="7E9DDF6D"/>
    <w:rsid w:val="7E9F9EAD"/>
    <w:rsid w:val="7EB00016"/>
    <w:rsid w:val="7EB39593"/>
    <w:rsid w:val="7EBB9B39"/>
    <w:rsid w:val="7EBBA54E"/>
    <w:rsid w:val="7ED28976"/>
    <w:rsid w:val="7EF27148"/>
    <w:rsid w:val="7EFB2EE5"/>
    <w:rsid w:val="7EFBAFBA"/>
    <w:rsid w:val="7F01E1B3"/>
    <w:rsid w:val="7F04F9F6"/>
    <w:rsid w:val="7F1869C8"/>
    <w:rsid w:val="7F20D189"/>
    <w:rsid w:val="7F24507C"/>
    <w:rsid w:val="7F272175"/>
    <w:rsid w:val="7F293781"/>
    <w:rsid w:val="7F2D61C9"/>
    <w:rsid w:val="7F36BE1D"/>
    <w:rsid w:val="7F41E449"/>
    <w:rsid w:val="7F6D1071"/>
    <w:rsid w:val="7F7CE7E3"/>
    <w:rsid w:val="7F840119"/>
    <w:rsid w:val="7F8BD66E"/>
    <w:rsid w:val="7F929CA7"/>
    <w:rsid w:val="7F95EC2A"/>
    <w:rsid w:val="7F97C737"/>
    <w:rsid w:val="7FAF81C4"/>
    <w:rsid w:val="7FB39617"/>
    <w:rsid w:val="7FC046C5"/>
    <w:rsid w:val="7FC31616"/>
    <w:rsid w:val="7FDB8CBF"/>
    <w:rsid w:val="7FF6D8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E11C1"/>
  <w15:chartTrackingRefBased/>
  <w15:docId w15:val="{7584C08B-734D-4B32-8A07-C9177CDC8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D125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D125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D125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D125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D125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D125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F6B04"/>
    <w:pPr>
      <w:keepNext/>
      <w:spacing w:after="200" w:line="240" w:lineRule="auto"/>
    </w:pPr>
    <w:rPr>
      <w:iCs/>
      <w:color w:val="002664"/>
      <w:sz w:val="18"/>
      <w:szCs w:val="18"/>
    </w:rPr>
  </w:style>
  <w:style w:type="table" w:customStyle="1" w:styleId="Tableheader">
    <w:name w:val="ŠTable header"/>
    <w:basedOn w:val="TableNormal"/>
    <w:uiPriority w:val="99"/>
    <w:rsid w:val="000D125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D1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D1250"/>
    <w:pPr>
      <w:numPr>
        <w:numId w:val="11"/>
      </w:numPr>
    </w:pPr>
  </w:style>
  <w:style w:type="paragraph" w:styleId="ListNumber2">
    <w:name w:val="List Number 2"/>
    <w:aliases w:val="ŠList Number 2"/>
    <w:basedOn w:val="Normal"/>
    <w:uiPriority w:val="8"/>
    <w:qFormat/>
    <w:rsid w:val="000D1250"/>
    <w:pPr>
      <w:numPr>
        <w:numId w:val="10"/>
      </w:numPr>
    </w:pPr>
  </w:style>
  <w:style w:type="paragraph" w:styleId="ListBullet">
    <w:name w:val="List Bullet"/>
    <w:aliases w:val="ŠList Bullet"/>
    <w:basedOn w:val="Normal"/>
    <w:uiPriority w:val="9"/>
    <w:qFormat/>
    <w:rsid w:val="000D1250"/>
    <w:pPr>
      <w:numPr>
        <w:numId w:val="9"/>
      </w:numPr>
    </w:pPr>
  </w:style>
  <w:style w:type="paragraph" w:styleId="ListBullet2">
    <w:name w:val="List Bullet 2"/>
    <w:aliases w:val="ŠList Bullet 2"/>
    <w:basedOn w:val="Normal"/>
    <w:uiPriority w:val="10"/>
    <w:qFormat/>
    <w:rsid w:val="000D1250"/>
    <w:pPr>
      <w:numPr>
        <w:numId w:val="7"/>
      </w:numPr>
    </w:pPr>
  </w:style>
  <w:style w:type="character" w:styleId="SubtleReference">
    <w:name w:val="Subtle Reference"/>
    <w:aliases w:val="ŠSubtle Reference"/>
    <w:uiPriority w:val="31"/>
    <w:qFormat/>
    <w:rsid w:val="005B43FC"/>
    <w:rPr>
      <w:rFonts w:ascii="Arial" w:hAnsi="Arial"/>
      <w:sz w:val="22"/>
    </w:rPr>
  </w:style>
  <w:style w:type="paragraph" w:styleId="Quote">
    <w:name w:val="Quote"/>
    <w:aliases w:val="ŠQuote"/>
    <w:basedOn w:val="Normal"/>
    <w:next w:val="Normal"/>
    <w:link w:val="QuoteChar"/>
    <w:uiPriority w:val="29"/>
    <w:qFormat/>
    <w:rsid w:val="005B43FC"/>
    <w:pPr>
      <w:keepNext/>
      <w:spacing w:before="200" w:after="200" w:line="240" w:lineRule="atLeast"/>
      <w:ind w:left="567" w:right="567"/>
    </w:pPr>
  </w:style>
  <w:style w:type="paragraph" w:styleId="Date">
    <w:name w:val="Date"/>
    <w:aliases w:val="ŠDate"/>
    <w:basedOn w:val="Normal"/>
    <w:next w:val="Normal"/>
    <w:link w:val="DateChar"/>
    <w:uiPriority w:val="99"/>
    <w:rsid w:val="005B43FC"/>
    <w:pPr>
      <w:spacing w:before="0" w:after="0" w:line="720" w:lineRule="atLeast"/>
    </w:pPr>
  </w:style>
  <w:style w:type="character" w:customStyle="1" w:styleId="DateChar">
    <w:name w:val="Date Char"/>
    <w:aliases w:val="ŠDate Char"/>
    <w:basedOn w:val="DefaultParagraphFont"/>
    <w:link w:val="Date"/>
    <w:uiPriority w:val="99"/>
    <w:rsid w:val="005B43FC"/>
    <w:rPr>
      <w:rFonts w:ascii="Arial" w:hAnsi="Arial" w:cs="Arial"/>
      <w:sz w:val="24"/>
      <w:szCs w:val="24"/>
    </w:rPr>
  </w:style>
  <w:style w:type="paragraph" w:styleId="Signature">
    <w:name w:val="Signature"/>
    <w:aliases w:val="ŠSignature"/>
    <w:basedOn w:val="Normal"/>
    <w:link w:val="SignatureChar"/>
    <w:uiPriority w:val="99"/>
    <w:rsid w:val="005B43FC"/>
    <w:pPr>
      <w:spacing w:before="0" w:after="0" w:line="720" w:lineRule="atLeast"/>
    </w:pPr>
  </w:style>
  <w:style w:type="character" w:customStyle="1" w:styleId="SignatureChar">
    <w:name w:val="Signature Char"/>
    <w:aliases w:val="ŠSignature Char"/>
    <w:basedOn w:val="DefaultParagraphFont"/>
    <w:link w:val="Signature"/>
    <w:uiPriority w:val="99"/>
    <w:rsid w:val="005B43FC"/>
    <w:rPr>
      <w:rFonts w:ascii="Arial" w:hAnsi="Arial" w:cs="Arial"/>
      <w:sz w:val="24"/>
      <w:szCs w:val="24"/>
    </w:rPr>
  </w:style>
  <w:style w:type="character" w:styleId="Strong">
    <w:name w:val="Strong"/>
    <w:aliases w:val="ŠStrong,Bold"/>
    <w:qFormat/>
    <w:rsid w:val="000D1250"/>
    <w:rPr>
      <w:b/>
      <w:bCs/>
    </w:rPr>
  </w:style>
  <w:style w:type="character" w:customStyle="1" w:styleId="QuoteChar">
    <w:name w:val="Quote Char"/>
    <w:aliases w:val="ŠQuote Char"/>
    <w:basedOn w:val="DefaultParagraphFont"/>
    <w:link w:val="Quote"/>
    <w:uiPriority w:val="29"/>
    <w:rsid w:val="005B43FC"/>
    <w:rPr>
      <w:rFonts w:ascii="Arial" w:hAnsi="Arial" w:cs="Arial"/>
      <w:sz w:val="24"/>
      <w:szCs w:val="24"/>
    </w:rPr>
  </w:style>
  <w:style w:type="paragraph" w:customStyle="1" w:styleId="FeatureBox2">
    <w:name w:val="ŠFeature Box 2"/>
    <w:basedOn w:val="Normal"/>
    <w:next w:val="Normal"/>
    <w:uiPriority w:val="12"/>
    <w:qFormat/>
    <w:rsid w:val="000D125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Pink">
    <w:name w:val="ŠFeature Box Pink"/>
    <w:basedOn w:val="Normal"/>
    <w:next w:val="Normal"/>
    <w:uiPriority w:val="13"/>
    <w:qFormat/>
    <w:rsid w:val="00AE50E9"/>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0D125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D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D125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D1250"/>
    <w:rPr>
      <w:color w:val="2F5496" w:themeColor="accent1" w:themeShade="BF"/>
      <w:u w:val="single"/>
    </w:rPr>
  </w:style>
  <w:style w:type="paragraph" w:customStyle="1" w:styleId="Logo">
    <w:name w:val="ŠLogo"/>
    <w:basedOn w:val="Normal"/>
    <w:uiPriority w:val="18"/>
    <w:qFormat/>
    <w:rsid w:val="000D125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D1250"/>
    <w:pPr>
      <w:tabs>
        <w:tab w:val="right" w:leader="dot" w:pos="14570"/>
      </w:tabs>
      <w:spacing w:before="0"/>
    </w:pPr>
    <w:rPr>
      <w:b/>
      <w:noProof/>
    </w:rPr>
  </w:style>
  <w:style w:type="paragraph" w:styleId="TOC2">
    <w:name w:val="toc 2"/>
    <w:aliases w:val="ŠTOC 2"/>
    <w:basedOn w:val="Normal"/>
    <w:next w:val="Normal"/>
    <w:uiPriority w:val="39"/>
    <w:unhideWhenUsed/>
    <w:rsid w:val="000D1250"/>
    <w:pPr>
      <w:tabs>
        <w:tab w:val="right" w:leader="dot" w:pos="14570"/>
      </w:tabs>
      <w:spacing w:before="0"/>
    </w:pPr>
    <w:rPr>
      <w:noProof/>
    </w:rPr>
  </w:style>
  <w:style w:type="paragraph" w:styleId="TOC3">
    <w:name w:val="toc 3"/>
    <w:aliases w:val="ŠTOC 3"/>
    <w:basedOn w:val="Normal"/>
    <w:next w:val="Normal"/>
    <w:uiPriority w:val="39"/>
    <w:unhideWhenUsed/>
    <w:rsid w:val="000D1250"/>
    <w:pPr>
      <w:spacing w:before="0"/>
      <w:ind w:left="244"/>
    </w:pPr>
  </w:style>
  <w:style w:type="paragraph" w:styleId="Title">
    <w:name w:val="Title"/>
    <w:aliases w:val="ŠTitle"/>
    <w:basedOn w:val="Normal"/>
    <w:next w:val="Normal"/>
    <w:link w:val="TitleChar"/>
    <w:uiPriority w:val="1"/>
    <w:rsid w:val="000D125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D125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D125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D125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D1250"/>
    <w:pPr>
      <w:spacing w:after="240"/>
      <w:outlineLvl w:val="9"/>
    </w:pPr>
    <w:rPr>
      <w:szCs w:val="40"/>
    </w:rPr>
  </w:style>
  <w:style w:type="paragraph" w:styleId="Footer">
    <w:name w:val="footer"/>
    <w:aliases w:val="ŠFooter"/>
    <w:basedOn w:val="Normal"/>
    <w:link w:val="FooterChar"/>
    <w:uiPriority w:val="19"/>
    <w:rsid w:val="000D125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D1250"/>
    <w:rPr>
      <w:rFonts w:ascii="Arial" w:hAnsi="Arial" w:cs="Arial"/>
      <w:sz w:val="18"/>
      <w:szCs w:val="18"/>
    </w:rPr>
  </w:style>
  <w:style w:type="paragraph" w:styleId="Header">
    <w:name w:val="header"/>
    <w:aliases w:val="ŠHeader"/>
    <w:basedOn w:val="Normal"/>
    <w:link w:val="HeaderChar"/>
    <w:uiPriority w:val="16"/>
    <w:rsid w:val="000D1250"/>
    <w:rPr>
      <w:noProof/>
      <w:color w:val="002664"/>
      <w:sz w:val="28"/>
      <w:szCs w:val="28"/>
    </w:rPr>
  </w:style>
  <w:style w:type="character" w:customStyle="1" w:styleId="HeaderChar">
    <w:name w:val="Header Char"/>
    <w:aliases w:val="ŠHeader Char"/>
    <w:basedOn w:val="DefaultParagraphFont"/>
    <w:link w:val="Header"/>
    <w:uiPriority w:val="16"/>
    <w:rsid w:val="000D125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D125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D125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D1250"/>
    <w:rPr>
      <w:rFonts w:ascii="Arial" w:hAnsi="Arial" w:cs="Arial"/>
      <w:b/>
      <w:szCs w:val="32"/>
    </w:rPr>
  </w:style>
  <w:style w:type="character" w:styleId="UnresolvedMention">
    <w:name w:val="Unresolved Mention"/>
    <w:basedOn w:val="DefaultParagraphFont"/>
    <w:uiPriority w:val="99"/>
    <w:semiHidden/>
    <w:unhideWhenUsed/>
    <w:rsid w:val="000D1250"/>
    <w:rPr>
      <w:color w:val="605E5C"/>
      <w:shd w:val="clear" w:color="auto" w:fill="E1DFDD"/>
    </w:rPr>
  </w:style>
  <w:style w:type="character" w:styleId="Emphasis">
    <w:name w:val="Emphasis"/>
    <w:aliases w:val="ŠEmphasis,Italic"/>
    <w:qFormat/>
    <w:rsid w:val="000D1250"/>
    <w:rPr>
      <w:i/>
      <w:iCs/>
    </w:rPr>
  </w:style>
  <w:style w:type="character" w:styleId="SubtleEmphasis">
    <w:name w:val="Subtle Emphasis"/>
    <w:basedOn w:val="DefaultParagraphFont"/>
    <w:uiPriority w:val="19"/>
    <w:semiHidden/>
    <w:qFormat/>
    <w:rsid w:val="000D1250"/>
    <w:rPr>
      <w:i/>
      <w:iCs/>
      <w:color w:val="404040" w:themeColor="text1" w:themeTint="BF"/>
    </w:rPr>
  </w:style>
  <w:style w:type="character" w:styleId="CommentReference">
    <w:name w:val="annotation reference"/>
    <w:basedOn w:val="DefaultParagraphFont"/>
    <w:uiPriority w:val="99"/>
    <w:semiHidden/>
    <w:unhideWhenUsed/>
    <w:rsid w:val="000D1250"/>
    <w:rPr>
      <w:sz w:val="16"/>
      <w:szCs w:val="16"/>
    </w:rPr>
  </w:style>
  <w:style w:type="paragraph" w:styleId="CommentText">
    <w:name w:val="annotation text"/>
    <w:basedOn w:val="Normal"/>
    <w:link w:val="CommentTextChar"/>
    <w:uiPriority w:val="99"/>
    <w:unhideWhenUsed/>
    <w:rsid w:val="000D1250"/>
    <w:pPr>
      <w:spacing w:line="240" w:lineRule="auto"/>
    </w:pPr>
    <w:rPr>
      <w:sz w:val="20"/>
      <w:szCs w:val="20"/>
    </w:rPr>
  </w:style>
  <w:style w:type="character" w:customStyle="1" w:styleId="CommentTextChar">
    <w:name w:val="Comment Text Char"/>
    <w:basedOn w:val="DefaultParagraphFont"/>
    <w:link w:val="CommentText"/>
    <w:uiPriority w:val="99"/>
    <w:rsid w:val="000D125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D1250"/>
    <w:rPr>
      <w:b/>
      <w:bCs/>
    </w:rPr>
  </w:style>
  <w:style w:type="character" w:customStyle="1" w:styleId="CommentSubjectChar">
    <w:name w:val="Comment Subject Char"/>
    <w:basedOn w:val="CommentTextChar"/>
    <w:link w:val="CommentSubject"/>
    <w:uiPriority w:val="99"/>
    <w:semiHidden/>
    <w:rsid w:val="000D1250"/>
    <w:rPr>
      <w:rFonts w:ascii="Arial" w:hAnsi="Arial" w:cs="Arial"/>
      <w:b/>
      <w:bCs/>
      <w:sz w:val="20"/>
      <w:szCs w:val="20"/>
    </w:rPr>
  </w:style>
  <w:style w:type="paragraph" w:styleId="ListParagraph">
    <w:name w:val="List Paragraph"/>
    <w:aliases w:val="ŠList Paragraph"/>
    <w:basedOn w:val="Normal"/>
    <w:uiPriority w:val="34"/>
    <w:unhideWhenUsed/>
    <w:qFormat/>
    <w:rsid w:val="000D1250"/>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Featurebox2Bullets">
    <w:name w:val="ŠFeature box 2: Bullets"/>
    <w:basedOn w:val="ListBullet"/>
    <w:link w:val="Featurebox2BulletsChar"/>
    <w:uiPriority w:val="14"/>
    <w:qFormat/>
    <w:rsid w:val="00AE50E9"/>
    <w:pPr>
      <w:pBdr>
        <w:top w:val="single" w:sz="48" w:space="1" w:color="CCEDFC"/>
        <w:left w:val="single" w:sz="48" w:space="4" w:color="CCEDFC"/>
        <w:bottom w:val="single" w:sz="48" w:space="1" w:color="CCEDFC"/>
        <w:right w:val="single" w:sz="48" w:space="4" w:color="CCEDFC"/>
      </w:pBdr>
      <w:shd w:val="clear" w:color="auto" w:fill="CCEDFC"/>
    </w:pPr>
  </w:style>
  <w:style w:type="character" w:customStyle="1" w:styleId="Featurebox2BulletsChar">
    <w:name w:val="ŠFeature box 2: Bullets Char"/>
    <w:basedOn w:val="DefaultParagraphFont"/>
    <w:link w:val="Featurebox2Bullets"/>
    <w:uiPriority w:val="14"/>
    <w:rsid w:val="0088358F"/>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0D125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0D1250"/>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PlaceholderText">
    <w:name w:val="Placeholder Text"/>
    <w:basedOn w:val="DefaultParagraphFont"/>
    <w:uiPriority w:val="99"/>
    <w:semiHidden/>
    <w:rsid w:val="000D1250"/>
    <w:rPr>
      <w:color w:val="808080"/>
    </w:rPr>
  </w:style>
  <w:style w:type="paragraph" w:customStyle="1" w:styleId="Featurepink">
    <w:name w:val="ŠFeature pink"/>
    <w:basedOn w:val="Normal"/>
    <w:next w:val="Normal"/>
    <w:uiPriority w:val="13"/>
    <w:qFormat/>
    <w:rsid w:val="005B43F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TOC4">
    <w:name w:val="toc 4"/>
    <w:aliases w:val="ŠTOC 4"/>
    <w:basedOn w:val="Normal"/>
    <w:next w:val="Normal"/>
    <w:autoRedefine/>
    <w:uiPriority w:val="39"/>
    <w:unhideWhenUsed/>
    <w:rsid w:val="000D1250"/>
    <w:pPr>
      <w:spacing w:before="0"/>
      <w:ind w:left="488"/>
    </w:pPr>
  </w:style>
  <w:style w:type="character" w:customStyle="1" w:styleId="normaltextrun">
    <w:name w:val="normaltextrun"/>
    <w:basedOn w:val="DefaultParagraphFont"/>
    <w:rsid w:val="0006109B"/>
  </w:style>
  <w:style w:type="paragraph" w:styleId="ListBullet3">
    <w:name w:val="List Bullet 3"/>
    <w:aliases w:val="ŠList Bullet 3"/>
    <w:basedOn w:val="Normal"/>
    <w:uiPriority w:val="10"/>
    <w:rsid w:val="000D1250"/>
    <w:pPr>
      <w:numPr>
        <w:numId w:val="8"/>
      </w:numPr>
    </w:pPr>
  </w:style>
  <w:style w:type="paragraph" w:styleId="ListNumber3">
    <w:name w:val="List Number 3"/>
    <w:aliases w:val="ŠList Number 3"/>
    <w:basedOn w:val="ListBullet3"/>
    <w:uiPriority w:val="8"/>
    <w:rsid w:val="000D1250"/>
    <w:pPr>
      <w:numPr>
        <w:ilvl w:val="2"/>
        <w:numId w:val="10"/>
      </w:numPr>
    </w:pPr>
  </w:style>
  <w:style w:type="character" w:customStyle="1" w:styleId="BoldItalic">
    <w:name w:val="ŠBold Italic"/>
    <w:basedOn w:val="DefaultParagraphFont"/>
    <w:uiPriority w:val="1"/>
    <w:qFormat/>
    <w:rsid w:val="000D1250"/>
    <w:rPr>
      <w:b/>
      <w:i/>
      <w:iCs/>
    </w:rPr>
  </w:style>
  <w:style w:type="paragraph" w:customStyle="1" w:styleId="FeatureBox3">
    <w:name w:val="ŠFeature Box 3"/>
    <w:basedOn w:val="Normal"/>
    <w:next w:val="Normal"/>
    <w:uiPriority w:val="13"/>
    <w:qFormat/>
    <w:rsid w:val="000D125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D125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D1250"/>
    <w:pPr>
      <w:keepNext/>
      <w:ind w:left="567" w:right="57"/>
    </w:pPr>
    <w:rPr>
      <w:szCs w:val="22"/>
    </w:rPr>
  </w:style>
  <w:style w:type="paragraph" w:customStyle="1" w:styleId="Subtitle0">
    <w:name w:val="ŠSubtitle"/>
    <w:basedOn w:val="Normal"/>
    <w:link w:val="SubtitleChar0"/>
    <w:uiPriority w:val="2"/>
    <w:qFormat/>
    <w:rsid w:val="000D1250"/>
    <w:pPr>
      <w:spacing w:before="360"/>
    </w:pPr>
    <w:rPr>
      <w:color w:val="002664"/>
      <w:sz w:val="44"/>
      <w:szCs w:val="48"/>
    </w:rPr>
  </w:style>
  <w:style w:type="character" w:customStyle="1" w:styleId="SubtitleChar0">
    <w:name w:val="ŠSubtitle Char"/>
    <w:basedOn w:val="DefaultParagraphFont"/>
    <w:link w:val="Subtitle0"/>
    <w:uiPriority w:val="2"/>
    <w:rsid w:val="000D125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55649701">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59525613">
      <w:bodyDiv w:val="1"/>
      <w:marLeft w:val="0"/>
      <w:marRight w:val="0"/>
      <w:marTop w:val="0"/>
      <w:marBottom w:val="0"/>
      <w:divBdr>
        <w:top w:val="none" w:sz="0" w:space="0" w:color="auto"/>
        <w:left w:val="none" w:sz="0" w:space="0" w:color="auto"/>
        <w:bottom w:val="none" w:sz="0" w:space="0" w:color="auto"/>
        <w:right w:val="none" w:sz="0" w:space="0" w:color="auto"/>
      </w:divBdr>
      <w:divsChild>
        <w:div w:id="174392695">
          <w:marLeft w:val="0"/>
          <w:marRight w:val="0"/>
          <w:marTop w:val="0"/>
          <w:marBottom w:val="0"/>
          <w:divBdr>
            <w:top w:val="none" w:sz="0" w:space="0" w:color="auto"/>
            <w:left w:val="none" w:sz="0" w:space="0" w:color="auto"/>
            <w:bottom w:val="none" w:sz="0" w:space="0" w:color="auto"/>
            <w:right w:val="none" w:sz="0" w:space="0" w:color="auto"/>
          </w:divBdr>
          <w:divsChild>
            <w:div w:id="470945915">
              <w:marLeft w:val="0"/>
              <w:marRight w:val="0"/>
              <w:marTop w:val="0"/>
              <w:marBottom w:val="0"/>
              <w:divBdr>
                <w:top w:val="none" w:sz="0" w:space="0" w:color="auto"/>
                <w:left w:val="none" w:sz="0" w:space="0" w:color="auto"/>
                <w:bottom w:val="none" w:sz="0" w:space="0" w:color="auto"/>
                <w:right w:val="none" w:sz="0" w:space="0" w:color="auto"/>
              </w:divBdr>
            </w:div>
            <w:div w:id="1183323551">
              <w:marLeft w:val="0"/>
              <w:marRight w:val="0"/>
              <w:marTop w:val="0"/>
              <w:marBottom w:val="0"/>
              <w:divBdr>
                <w:top w:val="none" w:sz="0" w:space="0" w:color="auto"/>
                <w:left w:val="none" w:sz="0" w:space="0" w:color="auto"/>
                <w:bottom w:val="none" w:sz="0" w:space="0" w:color="auto"/>
                <w:right w:val="none" w:sz="0" w:space="0" w:color="auto"/>
              </w:divBdr>
            </w:div>
          </w:divsChild>
        </w:div>
        <w:div w:id="1311520766">
          <w:marLeft w:val="0"/>
          <w:marRight w:val="0"/>
          <w:marTop w:val="0"/>
          <w:marBottom w:val="0"/>
          <w:divBdr>
            <w:top w:val="none" w:sz="0" w:space="0" w:color="auto"/>
            <w:left w:val="none" w:sz="0" w:space="0" w:color="auto"/>
            <w:bottom w:val="none" w:sz="0" w:space="0" w:color="auto"/>
            <w:right w:val="none" w:sz="0" w:space="0" w:color="auto"/>
          </w:divBdr>
          <w:divsChild>
            <w:div w:id="208151453">
              <w:marLeft w:val="0"/>
              <w:marRight w:val="0"/>
              <w:marTop w:val="0"/>
              <w:marBottom w:val="0"/>
              <w:divBdr>
                <w:top w:val="none" w:sz="0" w:space="0" w:color="auto"/>
                <w:left w:val="none" w:sz="0" w:space="0" w:color="auto"/>
                <w:bottom w:val="none" w:sz="0" w:space="0" w:color="auto"/>
                <w:right w:val="none" w:sz="0" w:space="0" w:color="auto"/>
              </w:divBdr>
            </w:div>
            <w:div w:id="1308703855">
              <w:marLeft w:val="0"/>
              <w:marRight w:val="0"/>
              <w:marTop w:val="0"/>
              <w:marBottom w:val="0"/>
              <w:divBdr>
                <w:top w:val="none" w:sz="0" w:space="0" w:color="auto"/>
                <w:left w:val="none" w:sz="0" w:space="0" w:color="auto"/>
                <w:bottom w:val="none" w:sz="0" w:space="0" w:color="auto"/>
                <w:right w:val="none" w:sz="0" w:space="0" w:color="auto"/>
              </w:divBdr>
            </w:div>
          </w:divsChild>
        </w:div>
        <w:div w:id="1587955194">
          <w:marLeft w:val="0"/>
          <w:marRight w:val="0"/>
          <w:marTop w:val="0"/>
          <w:marBottom w:val="0"/>
          <w:divBdr>
            <w:top w:val="none" w:sz="0" w:space="0" w:color="auto"/>
            <w:left w:val="none" w:sz="0" w:space="0" w:color="auto"/>
            <w:bottom w:val="none" w:sz="0" w:space="0" w:color="auto"/>
            <w:right w:val="none" w:sz="0" w:space="0" w:color="auto"/>
          </w:divBdr>
          <w:divsChild>
            <w:div w:id="279725123">
              <w:marLeft w:val="0"/>
              <w:marRight w:val="0"/>
              <w:marTop w:val="0"/>
              <w:marBottom w:val="0"/>
              <w:divBdr>
                <w:top w:val="none" w:sz="0" w:space="0" w:color="auto"/>
                <w:left w:val="none" w:sz="0" w:space="0" w:color="auto"/>
                <w:bottom w:val="none" w:sz="0" w:space="0" w:color="auto"/>
                <w:right w:val="none" w:sz="0" w:space="0" w:color="auto"/>
              </w:divBdr>
            </w:div>
          </w:divsChild>
        </w:div>
        <w:div w:id="2036879724">
          <w:marLeft w:val="0"/>
          <w:marRight w:val="0"/>
          <w:marTop w:val="0"/>
          <w:marBottom w:val="0"/>
          <w:divBdr>
            <w:top w:val="none" w:sz="0" w:space="0" w:color="auto"/>
            <w:left w:val="none" w:sz="0" w:space="0" w:color="auto"/>
            <w:bottom w:val="none" w:sz="0" w:space="0" w:color="auto"/>
            <w:right w:val="none" w:sz="0" w:space="0" w:color="auto"/>
          </w:divBdr>
          <w:divsChild>
            <w:div w:id="467674575">
              <w:marLeft w:val="0"/>
              <w:marRight w:val="0"/>
              <w:marTop w:val="0"/>
              <w:marBottom w:val="0"/>
              <w:divBdr>
                <w:top w:val="none" w:sz="0" w:space="0" w:color="auto"/>
                <w:left w:val="none" w:sz="0" w:space="0" w:color="auto"/>
                <w:bottom w:val="none" w:sz="0" w:space="0" w:color="auto"/>
                <w:right w:val="none" w:sz="0" w:space="0" w:color="auto"/>
              </w:divBdr>
            </w:div>
            <w:div w:id="842814645">
              <w:marLeft w:val="0"/>
              <w:marRight w:val="0"/>
              <w:marTop w:val="0"/>
              <w:marBottom w:val="0"/>
              <w:divBdr>
                <w:top w:val="none" w:sz="0" w:space="0" w:color="auto"/>
                <w:left w:val="none" w:sz="0" w:space="0" w:color="auto"/>
                <w:bottom w:val="none" w:sz="0" w:space="0" w:color="auto"/>
                <w:right w:val="none" w:sz="0" w:space="0" w:color="auto"/>
              </w:divBdr>
            </w:div>
            <w:div w:id="9537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2087872786">
      <w:bodyDiv w:val="1"/>
      <w:marLeft w:val="0"/>
      <w:marRight w:val="0"/>
      <w:marTop w:val="0"/>
      <w:marBottom w:val="0"/>
      <w:divBdr>
        <w:top w:val="none" w:sz="0" w:space="0" w:color="auto"/>
        <w:left w:val="none" w:sz="0" w:space="0" w:color="auto"/>
        <w:bottom w:val="none" w:sz="0" w:space="0" w:color="auto"/>
        <w:right w:val="none" w:sz="0" w:space="0" w:color="auto"/>
      </w:divBdr>
      <w:divsChild>
        <w:div w:id="489711841">
          <w:marLeft w:val="0"/>
          <w:marRight w:val="0"/>
          <w:marTop w:val="0"/>
          <w:marBottom w:val="0"/>
          <w:divBdr>
            <w:top w:val="none" w:sz="0" w:space="0" w:color="auto"/>
            <w:left w:val="none" w:sz="0" w:space="0" w:color="auto"/>
            <w:bottom w:val="none" w:sz="0" w:space="0" w:color="auto"/>
            <w:right w:val="none" w:sz="0" w:space="0" w:color="auto"/>
          </w:divBdr>
          <w:divsChild>
            <w:div w:id="95059140">
              <w:marLeft w:val="0"/>
              <w:marRight w:val="0"/>
              <w:marTop w:val="0"/>
              <w:marBottom w:val="0"/>
              <w:divBdr>
                <w:top w:val="none" w:sz="0" w:space="0" w:color="auto"/>
                <w:left w:val="none" w:sz="0" w:space="0" w:color="auto"/>
                <w:bottom w:val="none" w:sz="0" w:space="0" w:color="auto"/>
                <w:right w:val="none" w:sz="0" w:space="0" w:color="auto"/>
              </w:divBdr>
            </w:div>
            <w:div w:id="328756685">
              <w:marLeft w:val="0"/>
              <w:marRight w:val="0"/>
              <w:marTop w:val="0"/>
              <w:marBottom w:val="0"/>
              <w:divBdr>
                <w:top w:val="none" w:sz="0" w:space="0" w:color="auto"/>
                <w:left w:val="none" w:sz="0" w:space="0" w:color="auto"/>
                <w:bottom w:val="none" w:sz="0" w:space="0" w:color="auto"/>
                <w:right w:val="none" w:sz="0" w:space="0" w:color="auto"/>
              </w:divBdr>
            </w:div>
            <w:div w:id="1537237920">
              <w:marLeft w:val="0"/>
              <w:marRight w:val="0"/>
              <w:marTop w:val="0"/>
              <w:marBottom w:val="0"/>
              <w:divBdr>
                <w:top w:val="none" w:sz="0" w:space="0" w:color="auto"/>
                <w:left w:val="none" w:sz="0" w:space="0" w:color="auto"/>
                <w:bottom w:val="none" w:sz="0" w:space="0" w:color="auto"/>
                <w:right w:val="none" w:sz="0" w:space="0" w:color="auto"/>
              </w:divBdr>
            </w:div>
          </w:divsChild>
        </w:div>
        <w:div w:id="773011885">
          <w:marLeft w:val="0"/>
          <w:marRight w:val="0"/>
          <w:marTop w:val="0"/>
          <w:marBottom w:val="0"/>
          <w:divBdr>
            <w:top w:val="none" w:sz="0" w:space="0" w:color="auto"/>
            <w:left w:val="none" w:sz="0" w:space="0" w:color="auto"/>
            <w:bottom w:val="none" w:sz="0" w:space="0" w:color="auto"/>
            <w:right w:val="none" w:sz="0" w:space="0" w:color="auto"/>
          </w:divBdr>
          <w:divsChild>
            <w:div w:id="230653393">
              <w:marLeft w:val="0"/>
              <w:marRight w:val="0"/>
              <w:marTop w:val="0"/>
              <w:marBottom w:val="0"/>
              <w:divBdr>
                <w:top w:val="none" w:sz="0" w:space="0" w:color="auto"/>
                <w:left w:val="none" w:sz="0" w:space="0" w:color="auto"/>
                <w:bottom w:val="none" w:sz="0" w:space="0" w:color="auto"/>
                <w:right w:val="none" w:sz="0" w:space="0" w:color="auto"/>
              </w:divBdr>
            </w:div>
            <w:div w:id="734669224">
              <w:marLeft w:val="0"/>
              <w:marRight w:val="0"/>
              <w:marTop w:val="0"/>
              <w:marBottom w:val="0"/>
              <w:divBdr>
                <w:top w:val="none" w:sz="0" w:space="0" w:color="auto"/>
                <w:left w:val="none" w:sz="0" w:space="0" w:color="auto"/>
                <w:bottom w:val="none" w:sz="0" w:space="0" w:color="auto"/>
                <w:right w:val="none" w:sz="0" w:space="0" w:color="auto"/>
              </w:divBdr>
            </w:div>
          </w:divsChild>
        </w:div>
        <w:div w:id="921833797">
          <w:marLeft w:val="0"/>
          <w:marRight w:val="0"/>
          <w:marTop w:val="0"/>
          <w:marBottom w:val="0"/>
          <w:divBdr>
            <w:top w:val="none" w:sz="0" w:space="0" w:color="auto"/>
            <w:left w:val="none" w:sz="0" w:space="0" w:color="auto"/>
            <w:bottom w:val="none" w:sz="0" w:space="0" w:color="auto"/>
            <w:right w:val="none" w:sz="0" w:space="0" w:color="auto"/>
          </w:divBdr>
          <w:divsChild>
            <w:div w:id="1332412611">
              <w:marLeft w:val="0"/>
              <w:marRight w:val="0"/>
              <w:marTop w:val="0"/>
              <w:marBottom w:val="0"/>
              <w:divBdr>
                <w:top w:val="none" w:sz="0" w:space="0" w:color="auto"/>
                <w:left w:val="none" w:sz="0" w:space="0" w:color="auto"/>
                <w:bottom w:val="none" w:sz="0" w:space="0" w:color="auto"/>
                <w:right w:val="none" w:sz="0" w:space="0" w:color="auto"/>
              </w:divBdr>
            </w:div>
          </w:divsChild>
        </w:div>
        <w:div w:id="1489637947">
          <w:marLeft w:val="0"/>
          <w:marRight w:val="0"/>
          <w:marTop w:val="0"/>
          <w:marBottom w:val="0"/>
          <w:divBdr>
            <w:top w:val="none" w:sz="0" w:space="0" w:color="auto"/>
            <w:left w:val="none" w:sz="0" w:space="0" w:color="auto"/>
            <w:bottom w:val="none" w:sz="0" w:space="0" w:color="auto"/>
            <w:right w:val="none" w:sz="0" w:space="0" w:color="auto"/>
          </w:divBdr>
          <w:divsChild>
            <w:div w:id="1757239272">
              <w:marLeft w:val="0"/>
              <w:marRight w:val="0"/>
              <w:marTop w:val="0"/>
              <w:marBottom w:val="0"/>
              <w:divBdr>
                <w:top w:val="none" w:sz="0" w:space="0" w:color="auto"/>
                <w:left w:val="none" w:sz="0" w:space="0" w:color="auto"/>
                <w:bottom w:val="none" w:sz="0" w:space="0" w:color="auto"/>
                <w:right w:val="none" w:sz="0" w:space="0" w:color="auto"/>
              </w:divBdr>
            </w:div>
            <w:div w:id="21350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olve.edu.au/" TargetMode="External"/><Relationship Id="rId21" Type="http://schemas.openxmlformats.org/officeDocument/2006/relationships/image" Target="media/image4.png"/><Relationship Id="rId42" Type="http://schemas.openxmlformats.org/officeDocument/2006/relationships/hyperlink" Target="https://www.mav.vic.edu.au/Resources/Learning-Activities-Years-Prep-to-9/MAV-Learning-Activities-" TargetMode="External"/><Relationship Id="rId47" Type="http://schemas.openxmlformats.org/officeDocument/2006/relationships/image" Target="media/image8.png"/><Relationship Id="rId63" Type="http://schemas.openxmlformats.org/officeDocument/2006/relationships/hyperlink" Target="https://resources.education.nsw.gov.au/home" TargetMode="External"/><Relationship Id="rId68" Type="http://schemas.openxmlformats.org/officeDocument/2006/relationships/image" Target="media/image14.png"/><Relationship Id="rId84" Type="http://schemas.openxmlformats.org/officeDocument/2006/relationships/hyperlink" Target="https://educationstandards.nsw.edu.au/wps/portal/nesa/mini-footer/copyright" TargetMode="External"/><Relationship Id="rId89" Type="http://schemas.openxmlformats.org/officeDocument/2006/relationships/hyperlink" Target="http://www.australiancurriculum.edu.au/" TargetMode="External"/><Relationship Id="rId16" Type="http://schemas.openxmlformats.org/officeDocument/2006/relationships/hyperlink" Target="https://resolve.edu.au/spatial-reasoning-right-angles" TargetMode="External"/><Relationship Id="rId107" Type="http://schemas.openxmlformats.org/officeDocument/2006/relationships/footer" Target="footer4.xm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image" Target="media/image6.png"/><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image" Target="media/image9.png"/><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image" Target="media/image20.png"/><Relationship Id="rId79" Type="http://schemas.openxmlformats.org/officeDocument/2006/relationships/image" Target="media/image25.png"/><Relationship Id="rId102" Type="http://schemas.openxmlformats.org/officeDocument/2006/relationships/hyperlink" Target="https://creativecommons.org/licenses/by/4.0/" TargetMode="External"/><Relationship Id="rId5" Type="http://schemas.openxmlformats.org/officeDocument/2006/relationships/webSettings" Target="webSettings.xml"/><Relationship Id="rId90" Type="http://schemas.openxmlformats.org/officeDocument/2006/relationships/hyperlink" Target="https://resolve.edu.au/spatial-reasoning-right-angles" TargetMode="External"/><Relationship Id="rId95" Type="http://schemas.openxmlformats.org/officeDocument/2006/relationships/hyperlink" Target="https://fuse.education.vic.gov.au/MCC" TargetMode="External"/><Relationship Id="rId22" Type="http://schemas.openxmlformats.org/officeDocument/2006/relationships/hyperlink" Target="https://resolve.edu.au/spatial-reasoning-right-angles" TargetMode="External"/><Relationship Id="rId27" Type="http://schemas.openxmlformats.org/officeDocument/2006/relationships/hyperlink" Target="https://www.resolve.edu.au/spatial-reasoning-right-angles"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image" Target="media/image15.png"/><Relationship Id="rId80" Type="http://schemas.openxmlformats.org/officeDocument/2006/relationships/image" Target="media/image26.png"/><Relationship Id="rId85" Type="http://schemas.openxmlformats.org/officeDocument/2006/relationships/hyperlink" Target="https://educationstandards.nsw.edu.au/wps/portal/nesa/home" TargetMode="External"/><Relationship Id="rId12" Type="http://schemas.openxmlformats.org/officeDocument/2006/relationships/hyperlink" Target="https://resolve.edu.au/spatial-reasoning-right-angles" TargetMode="External"/><Relationship Id="rId17" Type="http://schemas.openxmlformats.org/officeDocument/2006/relationships/hyperlink" Target="https://resolve.edu.au/"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education.nsw.gov.au/teaching-and-learning/curriculum/mathematics/mathematics-curriculum-resources-k-12/mathematics-k-6-resources" TargetMode="External"/><Relationship Id="rId59" Type="http://schemas.openxmlformats.org/officeDocument/2006/relationships/image" Target="media/image10.png"/><Relationship Id="rId103" Type="http://schemas.openxmlformats.org/officeDocument/2006/relationships/image" Target="media/image27.png"/><Relationship Id="rId108" Type="http://schemas.openxmlformats.org/officeDocument/2006/relationships/fontTable" Target="fontTable.xm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image" Target="media/image16.png"/><Relationship Id="rId75" Type="http://schemas.openxmlformats.org/officeDocument/2006/relationships/image" Target="media/image21.png"/><Relationship Id="rId91" Type="http://schemas.openxmlformats.org/officeDocument/2006/relationships/hyperlink" Target="https://education.nsw.gov.au/teaching-and-learning/curriculum/mathematics/mathematics-curriculum-resources-k-12/mathematics-k-6-resources/lets-get-magical" TargetMode="External"/><Relationship Id="rId96" Type="http://schemas.openxmlformats.org/officeDocument/2006/relationships/hyperlink" Target="https://arc.educationapps.vic.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resolve.edu.au/" TargetMode="External"/><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image" Target="media/image7.png"/><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education.nsw.gov.au/teaching-and-learning/curriculum/mathematics/mathematics-curriculum-resources-k-12/mathematics-k-6-resources/lets-get-magical" TargetMode="External"/><Relationship Id="rId106" Type="http://schemas.openxmlformats.org/officeDocument/2006/relationships/header" Target="header4.xml"/><Relationship Id="rId10" Type="http://schemas.openxmlformats.org/officeDocument/2006/relationships/hyperlink" Target="https://education.nsw.gov.au/teaching-and-learning/curriculum/literacy-and-numeracy/teaching-and-learning-resources/numeracy/talk-moves"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hyperlink" Target="https://fuse.education.vic.gov.au/mcc/CurriculumItem?code=VCMMG227" TargetMode="External"/><Relationship Id="rId52" Type="http://schemas.openxmlformats.org/officeDocument/2006/relationships/hyperlink" Target="https://fuse.education.vic.gov.au/mcc/CurriculumItem?code=VCMMG227" TargetMode="External"/><Relationship Id="rId60" Type="http://schemas.openxmlformats.org/officeDocument/2006/relationships/hyperlink" Target="https://nrich.maths.org/2305" TargetMode="External"/><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hyperlink" Target="https://curriculum.nsw.edu.au/learning-areas/mathematics/mathematics-k-10-2022/overview" TargetMode="External"/><Relationship Id="rId86" Type="http://schemas.openxmlformats.org/officeDocument/2006/relationships/hyperlink" Target="https://curriculum.nsw.edu.au/" TargetMode="External"/><Relationship Id="rId94" Type="http://schemas.openxmlformats.org/officeDocument/2006/relationships/hyperlink" Target="https://nrich.maths.org/2305" TargetMode="External"/><Relationship Id="rId99" Type="http://schemas.openxmlformats.org/officeDocument/2006/relationships/footer" Target="footer1.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resolve.edu.au/spatial-reasoning-right-angles" TargetMode="External"/><Relationship Id="rId18" Type="http://schemas.openxmlformats.org/officeDocument/2006/relationships/image" Target="media/image3.png"/><Relationship Id="rId39" Type="http://schemas.openxmlformats.org/officeDocument/2006/relationships/hyperlink" Target="https://resources.education.nsw.gov.au/home" TargetMode="External"/><Relationship Id="rId109" Type="http://schemas.openxmlformats.org/officeDocument/2006/relationships/theme" Target="theme/theme1.xm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hyperlink" Target="https://education.nsw.gov.au/teaching-and-learning/curriculum/literacy-and-numeracy/assessment-resources/ifsr" TargetMode="External"/><Relationship Id="rId55" Type="http://schemas.openxmlformats.org/officeDocument/2006/relationships/hyperlink" Target="https://education.nsw.gov.au/teaching-and-learning/curriculum/mathematics/mathematics-curriculum-resources-k-12/mathematics-k-6-resources/lets-get-magical" TargetMode="External"/><Relationship Id="rId76" Type="http://schemas.openxmlformats.org/officeDocument/2006/relationships/image" Target="media/image22.png"/><Relationship Id="rId97" Type="http://schemas.openxmlformats.org/officeDocument/2006/relationships/hyperlink" Target="https://fuse.education.vic.gov.au/Pages/arc-learning" TargetMode="Externa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fuse.education.vic.gov.au/mcc/CurriculumItem?code=VCMMG227"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image" Target="media/image5.png"/><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fuse.education.vic.gov.au/mcc/CurriculumItem?code=VCMMG227" TargetMode="External"/><Relationship Id="rId66" Type="http://schemas.openxmlformats.org/officeDocument/2006/relationships/image" Target="media/image12.png"/><Relationship Id="rId87" Type="http://schemas.openxmlformats.org/officeDocument/2006/relationships/hyperlink" Target="https://curriculum.nsw.edu.au/learning-areas/mathematics/mathematics-k-10-2022/overview" TargetMode="Externa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resolve.edu.au/spatial-reasoning-right-angles" TargetMode="External"/><Relationship Id="rId14" Type="http://schemas.openxmlformats.org/officeDocument/2006/relationships/image" Target="media/image1.png"/><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education.nsw.gov.au/teaching-and-learning/curriculum/mathematics/mathematics-curriculum-resources-k-12/mathematics-k-6-resources/lets-get-magical" TargetMode="External"/><Relationship Id="rId77" Type="http://schemas.openxmlformats.org/officeDocument/2006/relationships/image" Target="media/image23.png"/><Relationship Id="rId100" Type="http://schemas.openxmlformats.org/officeDocument/2006/relationships/header" Target="header2.xml"/><Relationship Id="rId105" Type="http://schemas.openxmlformats.org/officeDocument/2006/relationships/footer" Target="footer3.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fuse.education.vic.gov.au/mcc/CurriculumItem?code=VCMMG227" TargetMode="External"/><Relationship Id="rId72" Type="http://schemas.openxmlformats.org/officeDocument/2006/relationships/image" Target="media/image18.png"/><Relationship Id="rId93" Type="http://schemas.openxmlformats.org/officeDocument/2006/relationships/hyperlink" Target="https://www.mav.vic.edu.au/Tenant/C0000019/00000001/downloads/Resources/remote-learning-support/home-learning-tasks/edition-02/2020-3-6_EDITION-2.pdf" TargetMode="External"/><Relationship Id="rId98"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resolve.edu.au/spatial-reasoning-right-angles"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image" Target="media/image13.png"/><Relationship Id="rId20" Type="http://schemas.openxmlformats.org/officeDocument/2006/relationships/hyperlink" Target="https://resolve.edu.au/" TargetMode="External"/><Relationship Id="rId41" Type="http://schemas.openxmlformats.org/officeDocument/2006/relationships/hyperlink" Target="https://www.mav.vic.edu.au/Tenant/C0000019/00000001/downloads/Resources/remote-learning-support/home-learning-tasks/edition-02/2020-3-6_EDITION-2.pdf" TargetMode="External"/><Relationship Id="rId62" Type="http://schemas.openxmlformats.org/officeDocument/2006/relationships/hyperlink" Target="https://education.nsw.gov.au/teaching-and-learning/curriculum/mathematics/mathematics-curriculum-resources-k-12/mathematics-k-6-resources" TargetMode="External"/><Relationship Id="rId83" Type="http://schemas.openxmlformats.org/officeDocument/2006/relationships/hyperlink" Target="https://curriculum.nsw.edu.au/learning-areas/mathematics/mathematics-k-10-2022/overview" TargetMode="External"/><Relationship Id="rId88" Type="http://schemas.openxmlformats.org/officeDocument/2006/relationships/hyperlink" Target="https://www.australiancurriculum.edu.au/resources/national-literacy-and-numeracy-learning-progressions/version-3-of-national-literacy-and-numeracy-learning-progression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9FAF6-FBD7-43C6-AB55-C210EFB48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12285</Words>
  <Characters>70028</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Mathematics Stage 3 – Unit 30</vt:lpstr>
    </vt:vector>
  </TitlesOfParts>
  <Company/>
  <LinksUpToDate>false</LinksUpToDate>
  <CharactersWithSpaces>82149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B – Unit 30</dc:title>
  <dc:subject/>
  <dc:creator>NSW Department of Education</dc:creator>
  <cp:keywords>Stage 3</cp:keywords>
  <dc:description/>
  <cp:lastModifiedBy>Nikki Papas</cp:lastModifiedBy>
  <cp:revision>4</cp:revision>
  <dcterms:created xsi:type="dcterms:W3CDTF">2024-02-14T23:02:00Z</dcterms:created>
  <dcterms:modified xsi:type="dcterms:W3CDTF">2024-02-14T23:02:00Z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2024-01-22T05:46:03Z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368eb076-fa70-4669-9ba0-d0ab1be79839</vt:lpwstr>
  </property>
  <property fmtid="{D5CDD505-2E9C-101B-9397-08002B2CF9AE}" pid="8" name="MSIP_Label_b603dfd7-d93a-4381-a340-2995d8282205_ContentBits">
    <vt:lpwstr>0</vt:lpwstr>
  </property>
</Properties>
</file>