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A7C2" w14:textId="0925E263" w:rsidR="00BF0D6C" w:rsidRPr="00A24FAF" w:rsidRDefault="00BF0D6C" w:rsidP="00A24FAF">
      <w:pPr>
        <w:pStyle w:val="Title"/>
      </w:pPr>
      <w:r w:rsidRPr="00A24FAF">
        <w:t>Subject vocabulary</w:t>
      </w:r>
      <w:r w:rsidR="005B5B9F" w:rsidRPr="00A24FAF">
        <w:t xml:space="preserve"> –</w:t>
      </w:r>
      <w:r w:rsidRPr="00A24FAF">
        <w:t xml:space="preserve"> Stage 6</w:t>
      </w:r>
      <w:r w:rsidR="00636B16" w:rsidRPr="00A24FAF">
        <w:t xml:space="preserve"> </w:t>
      </w:r>
      <w:r w:rsidR="009D1DE6" w:rsidRPr="00A24FAF">
        <w:t>English</w:t>
      </w:r>
    </w:p>
    <w:p w14:paraId="5D441B60" w14:textId="77777777" w:rsidR="00CD1802" w:rsidRPr="000E6411" w:rsidRDefault="00CD1802" w:rsidP="000E6411">
      <w:pPr>
        <w:pStyle w:val="Heading2"/>
      </w:pPr>
      <w:r w:rsidRPr="000E6411">
        <w:t>Sequence</w:t>
      </w:r>
    </w:p>
    <w:p w14:paraId="18DB086B" w14:textId="017EEF13" w:rsidR="00CD1802" w:rsidRDefault="2B157144" w:rsidP="00CD1802">
      <w:pPr>
        <w:spacing w:after="120"/>
        <w:rPr>
          <w:lang w:val="en-US"/>
        </w:rPr>
      </w:pPr>
      <w:r w:rsidRPr="4848A3D4">
        <w:rPr>
          <w:lang w:val="en-US"/>
        </w:rPr>
        <w:t>T</w:t>
      </w:r>
      <w:r w:rsidR="4A47A975" w:rsidRPr="4848A3D4">
        <w:rPr>
          <w:lang w:val="en-US"/>
        </w:rPr>
        <w:t xml:space="preserve">hese resources </w:t>
      </w:r>
      <w:r w:rsidR="2C79EB80" w:rsidRPr="4848A3D4">
        <w:rPr>
          <w:lang w:val="en-US"/>
        </w:rPr>
        <w:t>are designed to</w:t>
      </w:r>
      <w:r w:rsidR="4A47A975" w:rsidRPr="4848A3D4">
        <w:rPr>
          <w:lang w:val="en-US"/>
        </w:rPr>
        <w:t xml:space="preserve"> be used as a teaching and learning sequence</w:t>
      </w:r>
      <w:r w:rsidR="20124413" w:rsidRPr="4848A3D4">
        <w:rPr>
          <w:lang w:val="en-US"/>
        </w:rPr>
        <w:t>, as each</w:t>
      </w:r>
      <w:r w:rsidR="4A47A975" w:rsidRPr="4848A3D4">
        <w:rPr>
          <w:lang w:val="en-US"/>
        </w:rPr>
        <w:t xml:space="preserve"> set of activities leads on to </w:t>
      </w:r>
      <w:r w:rsidR="4A47A975">
        <w:t>the</w:t>
      </w:r>
      <w:r w:rsidR="4A47A975" w:rsidRPr="4848A3D4">
        <w:rPr>
          <w:lang w:val="en-US"/>
        </w:rPr>
        <w:t xml:space="preserve"> next.</w:t>
      </w:r>
    </w:p>
    <w:p w14:paraId="6182DA73" w14:textId="77777777" w:rsidR="00613C7D" w:rsidRPr="008A133A" w:rsidRDefault="00613C7D" w:rsidP="00613C7D">
      <w:pPr>
        <w:pStyle w:val="ListNumber"/>
        <w:numPr>
          <w:ilvl w:val="0"/>
          <w:numId w:val="10"/>
        </w:numPr>
        <w:ind w:left="369" w:hanging="369"/>
        <w:rPr>
          <w:b/>
          <w:bCs/>
        </w:rPr>
      </w:pPr>
      <w:r w:rsidRPr="008A133A">
        <w:rPr>
          <w:b/>
          <w:bCs/>
        </w:rPr>
        <w:t>Improve student writing through subject vocabulary (this document)</w:t>
      </w:r>
    </w:p>
    <w:p w14:paraId="74034644" w14:textId="4D9FC9C1" w:rsidR="00613C7D" w:rsidRPr="008A133A" w:rsidRDefault="00613C7D" w:rsidP="00613C7D">
      <w:pPr>
        <w:pStyle w:val="ListNumber"/>
        <w:numPr>
          <w:ilvl w:val="0"/>
          <w:numId w:val="4"/>
        </w:numPr>
        <w:ind w:left="369" w:hanging="369"/>
      </w:pPr>
      <w:r w:rsidRPr="008A133A">
        <w:t>Improve student writing through planning</w:t>
      </w:r>
      <w:r>
        <w:t xml:space="preserve"> for writing (</w:t>
      </w:r>
      <w:hyperlink r:id="rId11" w:history="1">
        <w:r w:rsidRPr="008A133A">
          <w:rPr>
            <w:rStyle w:val="Hyperlink"/>
          </w:rPr>
          <w:t>DOCX</w:t>
        </w:r>
      </w:hyperlink>
      <w:r>
        <w:t xml:space="preserve"> | </w:t>
      </w:r>
      <w:hyperlink r:id="rId12" w:history="1">
        <w:r w:rsidRPr="008A133A">
          <w:rPr>
            <w:rStyle w:val="Hyperlink"/>
          </w:rPr>
          <w:t>PDF</w:t>
        </w:r>
      </w:hyperlink>
      <w:r>
        <w:t>)</w:t>
      </w:r>
    </w:p>
    <w:p w14:paraId="3CAB8C66" w14:textId="331E13BC" w:rsidR="00613C7D" w:rsidRPr="008A133A" w:rsidRDefault="00613C7D" w:rsidP="00613C7D">
      <w:pPr>
        <w:pStyle w:val="ListNumber"/>
        <w:numPr>
          <w:ilvl w:val="0"/>
          <w:numId w:val="4"/>
        </w:numPr>
        <w:ind w:left="369" w:hanging="369"/>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70081E69" w14:textId="77777777" w:rsidR="006C5A41" w:rsidRDefault="006C5A41" w:rsidP="000E6411">
      <w:pPr>
        <w:pStyle w:val="Heading2"/>
      </w:pPr>
      <w:r>
        <w:t>Learning focus</w:t>
      </w:r>
    </w:p>
    <w:p w14:paraId="7ED9723C" w14:textId="4B11D56F" w:rsidR="005F21D5" w:rsidRDefault="43981E09">
      <w:pPr>
        <w:rPr>
          <w:lang w:eastAsia="zh-CN"/>
        </w:rPr>
      </w:pPr>
      <w:r w:rsidRPr="4848A3D4">
        <w:rPr>
          <w:lang w:eastAsia="zh-CN"/>
        </w:rPr>
        <w:t xml:space="preserve">For each literacy activity an example from </w:t>
      </w:r>
      <w:r w:rsidR="6EA36B58" w:rsidRPr="4848A3D4">
        <w:rPr>
          <w:lang w:eastAsia="zh-CN"/>
        </w:rPr>
        <w:t xml:space="preserve">Stage 6 </w:t>
      </w:r>
      <w:r w:rsidR="07182798" w:rsidRPr="4848A3D4">
        <w:rPr>
          <w:lang w:eastAsia="zh-CN"/>
        </w:rPr>
        <w:t>English Standard</w:t>
      </w:r>
      <w:r w:rsidR="0FD7FD26" w:rsidRPr="4848A3D4">
        <w:rPr>
          <w:lang w:eastAsia="zh-CN"/>
        </w:rPr>
        <w:t xml:space="preserve"> </w:t>
      </w:r>
      <w:r w:rsidRPr="4848A3D4">
        <w:rPr>
          <w:lang w:eastAsia="zh-CN"/>
        </w:rPr>
        <w:t>has been provided</w:t>
      </w:r>
      <w:r w:rsidR="6290A9B9" w:rsidRPr="4848A3D4">
        <w:rPr>
          <w:lang w:eastAsia="zh-CN"/>
        </w:rPr>
        <w:t xml:space="preserve"> as</w:t>
      </w:r>
      <w:r w:rsidRPr="4848A3D4">
        <w:rPr>
          <w:lang w:eastAsia="zh-CN"/>
        </w:rPr>
        <w:t xml:space="preserve"> a model for </w:t>
      </w:r>
      <w:r w:rsidR="6EA36B58" w:rsidRPr="4848A3D4">
        <w:rPr>
          <w:lang w:eastAsia="zh-CN"/>
        </w:rPr>
        <w:t>teachers. Teachers</w:t>
      </w:r>
      <w:r w:rsidRPr="4848A3D4">
        <w:rPr>
          <w:lang w:eastAsia="zh-CN"/>
        </w:rPr>
        <w:t xml:space="preserve"> create their own specific examples for their </w:t>
      </w:r>
      <w:r w:rsidR="21C38259" w:rsidRPr="4848A3D4">
        <w:rPr>
          <w:lang w:eastAsia="zh-CN"/>
        </w:rPr>
        <w:t>course, module</w:t>
      </w:r>
      <w:r w:rsidRPr="4848A3D4">
        <w:rPr>
          <w:lang w:eastAsia="zh-CN"/>
        </w:rPr>
        <w:t xml:space="preserve"> and </w:t>
      </w:r>
      <w:r w:rsidR="7B3DADDE" w:rsidRPr="4848A3D4">
        <w:rPr>
          <w:lang w:eastAsia="zh-CN"/>
        </w:rPr>
        <w:t>class</w:t>
      </w:r>
      <w:r w:rsidR="04D9393D" w:rsidRPr="4848A3D4">
        <w:rPr>
          <w:lang w:eastAsia="zh-CN"/>
        </w:rPr>
        <w:t xml:space="preserve"> using content they have planned in their teaching and learning cycle</w:t>
      </w:r>
      <w:r w:rsidR="7B3DADDE" w:rsidRPr="4848A3D4">
        <w:rPr>
          <w:lang w:eastAsia="zh-CN"/>
        </w:rPr>
        <w:t>. Teachers</w:t>
      </w:r>
      <w:r w:rsidRPr="4848A3D4">
        <w:rPr>
          <w:lang w:eastAsia="zh-CN"/>
        </w:rPr>
        <w:t xml:space="preserve"> can modify the learning intentions and success criteria to reflect their context.</w:t>
      </w:r>
      <w:r w:rsidR="006C5A41" w:rsidRPr="4848A3D4">
        <w:rPr>
          <w:lang w:eastAsia="zh-CN"/>
        </w:rPr>
        <w:br w:type="page"/>
      </w:r>
    </w:p>
    <w:p w14:paraId="1FEED8D8" w14:textId="77777777" w:rsidR="00BF0D6C" w:rsidRDefault="00BF0D6C" w:rsidP="000E6411">
      <w:pPr>
        <w:pStyle w:val="Heading2"/>
      </w:pPr>
      <w:r>
        <w:lastRenderedPageBreak/>
        <w:t>Syllabus outcomes</w:t>
      </w:r>
    </w:p>
    <w:p w14:paraId="4F93DFFC" w14:textId="77777777" w:rsidR="005F21D5" w:rsidRDefault="002C4F6E">
      <w:r w:rsidRPr="00B741C5">
        <w:t>These resources</w:t>
      </w:r>
      <w:r w:rsidR="00B741C5">
        <w:t xml:space="preserve"> </w:t>
      </w:r>
      <w:r w:rsidRPr="00B741C5">
        <w:t>include ways to address</w:t>
      </w:r>
      <w:r w:rsidR="00B741C5">
        <w:t xml:space="preserve"> </w:t>
      </w:r>
      <w:r w:rsidRPr="00B741C5">
        <w:t>Stage 6 syllabus outcomes in English.</w:t>
      </w:r>
      <w:r w:rsidR="00B741C5">
        <w:t xml:space="preserve"> </w:t>
      </w:r>
      <w:r w:rsidRPr="00B741C5">
        <w:t>However, to support</w:t>
      </w:r>
      <w:r w:rsidR="00B741C5">
        <w:t xml:space="preserve"> </w:t>
      </w:r>
      <w:r w:rsidRPr="00B741C5">
        <w:t>professional practice teachers are strongly advised to always refer to the syllabus documents on the </w:t>
      </w:r>
      <w:hyperlink r:id="rId15" w:history="1">
        <w:r w:rsidRPr="00676119">
          <w:rPr>
            <w:rStyle w:val="Hyperlink"/>
          </w:rPr>
          <w:t>NESA website</w:t>
        </w:r>
      </w:hyperlink>
      <w:r w:rsidRPr="00B741C5">
        <w:t>.</w:t>
      </w:r>
    </w:p>
    <w:p w14:paraId="1D5A9086" w14:textId="44266DD1" w:rsidR="00EB5C30" w:rsidRPr="00A35C5E" w:rsidRDefault="00AC1F68" w:rsidP="00A35C5E">
      <w:pPr>
        <w:pStyle w:val="Heading3"/>
      </w:pPr>
      <w:r w:rsidRPr="00A35C5E">
        <w:t>English Standard</w:t>
      </w:r>
      <w:r w:rsidR="002764AB" w:rsidRPr="00A35C5E">
        <w:t xml:space="preserve"> </w:t>
      </w:r>
      <w:r w:rsidR="007B2E17" w:rsidRPr="00A35C5E">
        <w:t>(</w:t>
      </w:r>
      <w:r w:rsidR="002764AB" w:rsidRPr="00A35C5E">
        <w:t>Year 11</w:t>
      </w:r>
      <w:r w:rsidR="007B2E17" w:rsidRPr="00A35C5E">
        <w:t>)</w:t>
      </w:r>
      <w:r w:rsidR="00EB5C30" w:rsidRPr="00A35C5E">
        <w:t xml:space="preserve"> example</w:t>
      </w:r>
    </w:p>
    <w:p w14:paraId="50D84323" w14:textId="577EA431" w:rsidR="003B0871" w:rsidRPr="005F21D5" w:rsidRDefault="002764AB" w:rsidP="00E93FB9">
      <w:pPr>
        <w:rPr>
          <w:b/>
          <w:bCs/>
        </w:rPr>
      </w:pPr>
      <w:r w:rsidRPr="005F21D5">
        <w:rPr>
          <w:b/>
          <w:bCs/>
        </w:rPr>
        <w:t>O</w:t>
      </w:r>
      <w:r w:rsidR="003B0871" w:rsidRPr="005F21D5">
        <w:rPr>
          <w:b/>
          <w:bCs/>
        </w:rPr>
        <w:t>utcome:</w:t>
      </w:r>
    </w:p>
    <w:p w14:paraId="417CD7EF" w14:textId="6FB1E838" w:rsidR="003B0871" w:rsidRPr="005B2E25" w:rsidRDefault="4D4F035D" w:rsidP="005B2E25">
      <w:pPr>
        <w:pStyle w:val="ListBullet"/>
        <w:tabs>
          <w:tab w:val="num" w:pos="652"/>
        </w:tabs>
        <w:rPr>
          <w:lang w:val="en-US"/>
        </w:rPr>
      </w:pPr>
      <w:r w:rsidRPr="4848A3D4">
        <w:rPr>
          <w:lang w:val="en-US"/>
        </w:rPr>
        <w:t>uses and evaluates processes, skills and knowledge required to effectively respond to and compose texts in different mod</w:t>
      </w:r>
      <w:r w:rsidR="183C4ACB" w:rsidRPr="4848A3D4">
        <w:rPr>
          <w:lang w:val="en-US"/>
        </w:rPr>
        <w:t>e</w:t>
      </w:r>
      <w:r w:rsidRPr="4848A3D4">
        <w:rPr>
          <w:lang w:val="en-US"/>
        </w:rPr>
        <w:t xml:space="preserve">s, </w:t>
      </w:r>
      <w:proofErr w:type="gramStart"/>
      <w:r w:rsidRPr="4848A3D4">
        <w:rPr>
          <w:lang w:val="en-US"/>
        </w:rPr>
        <w:t>media</w:t>
      </w:r>
      <w:proofErr w:type="gramEnd"/>
      <w:r w:rsidRPr="4848A3D4">
        <w:rPr>
          <w:lang w:val="en-US"/>
        </w:rPr>
        <w:t xml:space="preserve"> and technologies </w:t>
      </w:r>
      <w:r w:rsidRPr="4848A3D4">
        <w:rPr>
          <w:b/>
          <w:bCs/>
          <w:lang w:val="en-US"/>
        </w:rPr>
        <w:t>EN11-2</w:t>
      </w:r>
    </w:p>
    <w:p w14:paraId="5EB86495" w14:textId="2E74B7C9" w:rsidR="00D91710" w:rsidRPr="005F21D5" w:rsidRDefault="00D91710" w:rsidP="003B0871">
      <w:pPr>
        <w:rPr>
          <w:rStyle w:val="eop"/>
          <w:b/>
          <w:bCs/>
        </w:rPr>
      </w:pPr>
      <w:r w:rsidRPr="005F21D5">
        <w:rPr>
          <w:rStyle w:val="eop"/>
          <w:b/>
          <w:bCs/>
        </w:rPr>
        <w:t>Content:</w:t>
      </w:r>
    </w:p>
    <w:p w14:paraId="4EBB71AF" w14:textId="3A365440" w:rsidR="00040F27" w:rsidRDefault="00040F27" w:rsidP="005F21D5">
      <w:pPr>
        <w:spacing w:before="120"/>
        <w:rPr>
          <w:rStyle w:val="eop"/>
        </w:rPr>
      </w:pPr>
      <w:r>
        <w:t>Respond to and compose texts</w:t>
      </w:r>
    </w:p>
    <w:p w14:paraId="22862B83" w14:textId="1F35192B" w:rsidR="003B0871" w:rsidRDefault="00D91710" w:rsidP="00D91710">
      <w:pPr>
        <w:pStyle w:val="ListBullet"/>
        <w:rPr>
          <w:rStyle w:val="eop"/>
        </w:rPr>
      </w:pPr>
      <w:r>
        <w:rPr>
          <w:rStyle w:val="eop"/>
        </w:rPr>
        <w:t>l</w:t>
      </w:r>
      <w:r w:rsidR="003B0871">
        <w:rPr>
          <w:rStyle w:val="eop"/>
        </w:rPr>
        <w:t xml:space="preserve">ocate suitable information sources, skimming for general meanings and scanning for specific information, note-taking, summarising, </w:t>
      </w:r>
      <w:proofErr w:type="gramStart"/>
      <w:r w:rsidR="003B0871">
        <w:rPr>
          <w:rStyle w:val="eop"/>
        </w:rPr>
        <w:t>paraphrasing</w:t>
      </w:r>
      <w:proofErr w:type="gramEnd"/>
      <w:r w:rsidR="003B0871">
        <w:rPr>
          <w:rStyle w:val="eop"/>
        </w:rPr>
        <w:t xml:space="preserve"> and using graphic organisers to collect and collate information (ACEEA010)</w:t>
      </w:r>
    </w:p>
    <w:p w14:paraId="196FEBA4" w14:textId="77777777" w:rsidR="002764AB" w:rsidRPr="005F21D5" w:rsidRDefault="002764AB" w:rsidP="002764AB">
      <w:pPr>
        <w:rPr>
          <w:b/>
          <w:bCs/>
        </w:rPr>
      </w:pPr>
      <w:r w:rsidRPr="005F21D5">
        <w:rPr>
          <w:b/>
          <w:bCs/>
        </w:rPr>
        <w:t>Outcome:</w:t>
      </w:r>
    </w:p>
    <w:p w14:paraId="57B5E0B1" w14:textId="0A4A16A2" w:rsidR="003B0871" w:rsidRDefault="003B0871" w:rsidP="002764AB">
      <w:pPr>
        <w:pStyle w:val="ListBullet"/>
        <w:rPr>
          <w:rStyle w:val="eop"/>
        </w:rPr>
      </w:pPr>
      <w:r>
        <w:rPr>
          <w:rStyle w:val="eop"/>
        </w:rPr>
        <w:t xml:space="preserve">analyses and uses language forms, </w:t>
      </w:r>
      <w:proofErr w:type="gramStart"/>
      <w:r>
        <w:rPr>
          <w:rStyle w:val="eop"/>
        </w:rPr>
        <w:t>features</w:t>
      </w:r>
      <w:proofErr w:type="gramEnd"/>
      <w:r>
        <w:rPr>
          <w:rStyle w:val="eop"/>
        </w:rPr>
        <w:t xml:space="preserve"> and structures of texts, considers appropriateness for purpose, audience and context and explains effects on meaning </w:t>
      </w:r>
      <w:r w:rsidRPr="002764AB">
        <w:rPr>
          <w:rStyle w:val="eop"/>
          <w:b/>
          <w:bCs/>
        </w:rPr>
        <w:t>EN11-3</w:t>
      </w:r>
    </w:p>
    <w:p w14:paraId="57530DD5" w14:textId="7E1BB1FF" w:rsidR="003B0871" w:rsidRPr="005F21D5" w:rsidRDefault="003B0871" w:rsidP="003B0871">
      <w:pPr>
        <w:rPr>
          <w:rStyle w:val="eop"/>
          <w:b/>
          <w:bCs/>
        </w:rPr>
      </w:pPr>
      <w:r w:rsidRPr="005F21D5">
        <w:rPr>
          <w:rStyle w:val="eop"/>
          <w:b/>
          <w:bCs/>
        </w:rPr>
        <w:t>Content</w:t>
      </w:r>
      <w:r w:rsidR="002764AB" w:rsidRPr="005F21D5">
        <w:rPr>
          <w:rStyle w:val="eop"/>
          <w:b/>
          <w:bCs/>
        </w:rPr>
        <w:t>:</w:t>
      </w:r>
    </w:p>
    <w:p w14:paraId="5796C4B2" w14:textId="6DF7FC93" w:rsidR="003B0871" w:rsidRDefault="003B0871" w:rsidP="005F21D5">
      <w:pPr>
        <w:spacing w:before="120"/>
        <w:rPr>
          <w:rStyle w:val="eop"/>
        </w:rPr>
      </w:pPr>
      <w:r>
        <w:rPr>
          <w:rStyle w:val="eop"/>
        </w:rPr>
        <w:t>Engage personally with texts</w:t>
      </w:r>
    </w:p>
    <w:p w14:paraId="5DA19840" w14:textId="51F504EA" w:rsidR="003B0871" w:rsidRDefault="003B0871" w:rsidP="00B61830">
      <w:pPr>
        <w:pStyle w:val="ListBullet"/>
        <w:rPr>
          <w:rStyle w:val="eop"/>
        </w:rPr>
      </w:pPr>
      <w:r>
        <w:rPr>
          <w:rStyle w:val="eop"/>
        </w:rPr>
        <w:t>engage with increasingly complex texts to understand and appreciate the power of language in shaping meaning</w:t>
      </w:r>
    </w:p>
    <w:p w14:paraId="3FCA56FB" w14:textId="2EF0D7BB" w:rsidR="003B0871" w:rsidRDefault="003B0871" w:rsidP="00B61830">
      <w:pPr>
        <w:rPr>
          <w:rStyle w:val="eop"/>
        </w:rPr>
      </w:pPr>
      <w:r>
        <w:rPr>
          <w:rStyle w:val="eop"/>
        </w:rPr>
        <w:t>Develop and apply contextual knowledge</w:t>
      </w:r>
    </w:p>
    <w:p w14:paraId="43B27B8D" w14:textId="01858EC5" w:rsidR="00B61830" w:rsidRPr="00B61830" w:rsidRDefault="4D4F035D" w:rsidP="00B61830">
      <w:pPr>
        <w:pStyle w:val="ListBullet"/>
        <w:rPr>
          <w:rStyle w:val="eop"/>
        </w:rPr>
      </w:pPr>
      <w:r w:rsidRPr="4848A3D4">
        <w:rPr>
          <w:rStyle w:val="eop"/>
        </w:rPr>
        <w:t xml:space="preserve">analyse how language choices are made for different purposes and in different contexts using appropriate metalanguage; for </w:t>
      </w:r>
      <w:r w:rsidR="140F80AA" w:rsidRPr="4848A3D4">
        <w:rPr>
          <w:rStyle w:val="eop"/>
        </w:rPr>
        <w:t>example,</w:t>
      </w:r>
      <w:r w:rsidRPr="4848A3D4">
        <w:rPr>
          <w:rStyle w:val="eop"/>
        </w:rPr>
        <w:t xml:space="preserve"> personification, voice-ove</w:t>
      </w:r>
      <w:r w:rsidR="2F93FC4F" w:rsidRPr="4848A3D4">
        <w:rPr>
          <w:rStyle w:val="eop"/>
        </w:rPr>
        <w:t>r</w:t>
      </w:r>
      <w:r w:rsidRPr="4848A3D4">
        <w:rPr>
          <w:rStyle w:val="eop"/>
        </w:rPr>
        <w:t xml:space="preserve">, </w:t>
      </w:r>
      <w:proofErr w:type="gramStart"/>
      <w:r w:rsidRPr="4848A3D4">
        <w:rPr>
          <w:rStyle w:val="eop"/>
        </w:rPr>
        <w:t>flashback</w:t>
      </w:r>
      <w:proofErr w:type="gramEnd"/>
      <w:r w:rsidRPr="4848A3D4">
        <w:rPr>
          <w:rStyle w:val="eop"/>
        </w:rPr>
        <w:t xml:space="preserve"> and salience (ACEEN002)</w:t>
      </w:r>
      <w:r w:rsidR="366B0530" w:rsidRPr="4848A3D4">
        <w:rPr>
          <w:rStyle w:val="eop"/>
        </w:rPr>
        <w:t xml:space="preserve"> </w:t>
      </w:r>
    </w:p>
    <w:p w14:paraId="6883B54F" w14:textId="459C4A10" w:rsidR="005F21D5" w:rsidRDefault="11E48624">
      <w:pPr>
        <w:rPr>
          <w:sz w:val="20"/>
          <w:szCs w:val="20"/>
          <w:shd w:val="clear" w:color="auto" w:fill="FFFFFF"/>
        </w:rPr>
      </w:pPr>
      <w:r w:rsidRPr="00F9742F">
        <w:rPr>
          <w:rFonts w:eastAsia="Arial" w:cs="Arial"/>
          <w:sz w:val="20"/>
          <w:szCs w:val="20"/>
          <w:shd w:val="clear" w:color="auto" w:fill="FFFFFF"/>
        </w:rPr>
        <w:t>(</w:t>
      </w:r>
      <w:r w:rsidR="1EAE51BF" w:rsidRPr="00F9742F">
        <w:rPr>
          <w:rFonts w:eastAsia="Arial" w:cs="Arial"/>
          <w:sz w:val="20"/>
          <w:szCs w:val="20"/>
          <w:shd w:val="clear" w:color="auto" w:fill="FFFFFF"/>
        </w:rPr>
        <w:t xml:space="preserve">English Standard Stage 6 Syllabus </w:t>
      </w:r>
      <w:r w:rsidR="2CD37221" w:rsidRPr="00F9742F">
        <w:rPr>
          <w:rFonts w:eastAsia="Arial" w:cs="Arial"/>
          <w:sz w:val="20"/>
          <w:szCs w:val="20"/>
          <w:shd w:val="clear" w:color="auto" w:fill="FFFFFF"/>
        </w:rPr>
        <w:t xml:space="preserve">© NSW Education Standards Authority (NESA) for and on behalf of the Crown in right of the State of New South Wales, </w:t>
      </w:r>
      <w:r w:rsidR="1EAE51BF" w:rsidRPr="00F9742F">
        <w:rPr>
          <w:rFonts w:eastAsia="Arial" w:cs="Arial"/>
          <w:sz w:val="20"/>
          <w:szCs w:val="20"/>
          <w:shd w:val="clear" w:color="auto" w:fill="FFFFFF"/>
        </w:rPr>
        <w:t>2017</w:t>
      </w:r>
      <w:r w:rsidRPr="00F9742F">
        <w:rPr>
          <w:sz w:val="20"/>
          <w:szCs w:val="20"/>
          <w:shd w:val="clear" w:color="auto" w:fill="FFFFFF"/>
        </w:rPr>
        <w:t>)</w:t>
      </w:r>
      <w:r w:rsidR="005F21D5">
        <w:rPr>
          <w:sz w:val="20"/>
          <w:szCs w:val="20"/>
          <w:shd w:val="clear" w:color="auto" w:fill="FFFFFF"/>
        </w:rPr>
        <w:br w:type="page"/>
      </w:r>
    </w:p>
    <w:p w14:paraId="3AD69D6F" w14:textId="459C4A10" w:rsidR="00BF0D6C" w:rsidRDefault="00BF0D6C" w:rsidP="005F21D5">
      <w:pPr>
        <w:pStyle w:val="Heading2"/>
      </w:pPr>
      <w:r>
        <w:lastRenderedPageBreak/>
        <w:t xml:space="preserve">Learning </w:t>
      </w:r>
      <w:r w:rsidR="005A1922" w:rsidRPr="005F21D5">
        <w:t>i</w:t>
      </w:r>
      <w:r w:rsidRPr="005F21D5">
        <w:t>ntentions</w:t>
      </w:r>
    </w:p>
    <w:p w14:paraId="56626C49" w14:textId="3DBD938C" w:rsidR="00BF0D6C" w:rsidRPr="005F21D5" w:rsidRDefault="00BF0D6C" w:rsidP="005F21D5">
      <w:pPr>
        <w:pStyle w:val="ListBullet"/>
      </w:pPr>
      <w:r w:rsidRPr="005F21D5">
        <w:t>Students will become familiar with</w:t>
      </w:r>
      <w:r w:rsidR="007B2E17">
        <w:t xml:space="preserve"> </w:t>
      </w:r>
      <w:r w:rsidRPr="005F21D5">
        <w:t>subject vocabulary.</w:t>
      </w:r>
    </w:p>
    <w:p w14:paraId="18E118DE" w14:textId="77777777" w:rsidR="00BF0D6C" w:rsidRPr="005F21D5" w:rsidRDefault="00BF0D6C" w:rsidP="005F21D5">
      <w:pPr>
        <w:pStyle w:val="ListBullet"/>
      </w:pPr>
      <w:r w:rsidRPr="005F21D5">
        <w:t>Students will increase understanding of specific vocabulary terms.</w:t>
      </w:r>
    </w:p>
    <w:p w14:paraId="0E83C927" w14:textId="77777777" w:rsidR="00BF0D6C" w:rsidRPr="005F21D5" w:rsidRDefault="00BF0D6C" w:rsidP="005F21D5">
      <w:pPr>
        <w:pStyle w:val="ListBullet"/>
      </w:pPr>
      <w:r w:rsidRPr="005F21D5">
        <w:t>Students will create and maintain their own glossary.</w:t>
      </w:r>
    </w:p>
    <w:p w14:paraId="70C8A219" w14:textId="77777777" w:rsidR="00BF0D6C" w:rsidRDefault="00BF0D6C" w:rsidP="000E6411">
      <w:pPr>
        <w:pStyle w:val="Heading2"/>
      </w:pPr>
      <w:r>
        <w:t>Success criteria</w:t>
      </w:r>
    </w:p>
    <w:p w14:paraId="5BFF9D7B" w14:textId="5F7413EB" w:rsidR="00BF0D6C" w:rsidRPr="005F21D5" w:rsidRDefault="00BF0D6C" w:rsidP="005F21D5">
      <w:pPr>
        <w:pStyle w:val="ListBullet"/>
      </w:pPr>
      <w:r w:rsidRPr="005F21D5">
        <w:t>Students</w:t>
      </w:r>
      <w:r w:rsidR="007B2E17">
        <w:t xml:space="preserve"> </w:t>
      </w:r>
      <w:proofErr w:type="gramStart"/>
      <w:r w:rsidRPr="005F21D5">
        <w:t>are able to</w:t>
      </w:r>
      <w:proofErr w:type="gramEnd"/>
      <w:r w:rsidR="007B2E17">
        <w:t xml:space="preserve"> </w:t>
      </w:r>
      <w:r w:rsidRPr="005F21D5">
        <w:t>define terms that are specific to their subject.</w:t>
      </w:r>
    </w:p>
    <w:p w14:paraId="78495005" w14:textId="6F5EE716" w:rsidR="00BF0D6C" w:rsidRPr="005F21D5" w:rsidRDefault="00BF0D6C" w:rsidP="005F21D5">
      <w:pPr>
        <w:pStyle w:val="ListBullet"/>
      </w:pPr>
      <w:r w:rsidRPr="005F21D5">
        <w:t>Students</w:t>
      </w:r>
      <w:r w:rsidR="007B2E17">
        <w:t xml:space="preserve"> </w:t>
      </w:r>
      <w:proofErr w:type="gramStart"/>
      <w:r w:rsidRPr="005F21D5">
        <w:t>are able to</w:t>
      </w:r>
      <w:proofErr w:type="gramEnd"/>
      <w:r w:rsidR="007B2E17">
        <w:t xml:space="preserve"> </w:t>
      </w:r>
      <w:r w:rsidRPr="005F21D5">
        <w:t>effectively use terminology that is specific to their subject.</w:t>
      </w:r>
    </w:p>
    <w:p w14:paraId="2F8FD5F0" w14:textId="206F954C" w:rsidR="00BF0D6C" w:rsidRPr="005F21D5" w:rsidRDefault="00BF0D6C" w:rsidP="005F21D5">
      <w:pPr>
        <w:pStyle w:val="ListBullet"/>
      </w:pPr>
      <w:r w:rsidRPr="005F21D5">
        <w:t>Students</w:t>
      </w:r>
      <w:r w:rsidR="007B2E17">
        <w:t xml:space="preserve"> </w:t>
      </w:r>
      <w:proofErr w:type="gramStart"/>
      <w:r w:rsidRPr="005F21D5">
        <w:t>are able to</w:t>
      </w:r>
      <w:proofErr w:type="gramEnd"/>
      <w:r w:rsidR="007B2E17">
        <w:t xml:space="preserve"> </w:t>
      </w:r>
      <w:r w:rsidRPr="005F21D5">
        <w:t>complete self-directed work.</w:t>
      </w:r>
    </w:p>
    <w:p w14:paraId="2ECDFEE8" w14:textId="77777777" w:rsidR="00BF0D6C" w:rsidRDefault="00BF0D6C" w:rsidP="000E6411">
      <w:pPr>
        <w:pStyle w:val="Heading2"/>
        <w:rPr>
          <w:lang w:val="en-US"/>
        </w:rPr>
      </w:pPr>
      <w:r w:rsidRPr="3F0E29C0">
        <w:rPr>
          <w:lang w:val="en-US"/>
        </w:rPr>
        <w:t>Teaching strategies</w:t>
      </w:r>
    </w:p>
    <w:p w14:paraId="2FB8C780" w14:textId="5E013004" w:rsidR="00BF0D6C" w:rsidRPr="005F21D5" w:rsidRDefault="00000000" w:rsidP="005F21D5">
      <w:pPr>
        <w:pStyle w:val="ListBullet"/>
      </w:pPr>
      <w:hyperlink w:anchor="_Activity_1:_Select" w:history="1">
        <w:r w:rsidR="00DF4F68" w:rsidRPr="007B2E17">
          <w:rPr>
            <w:rStyle w:val="Hyperlink"/>
          </w:rPr>
          <w:t>Activity</w:t>
        </w:r>
        <w:r w:rsidR="00BF0D6C" w:rsidRPr="007B2E17">
          <w:rPr>
            <w:rStyle w:val="Hyperlink"/>
          </w:rPr>
          <w:t xml:space="preserve"> 1: Select</w:t>
        </w:r>
      </w:hyperlink>
    </w:p>
    <w:p w14:paraId="5ECA3C56" w14:textId="7AEAC9D1" w:rsidR="00BF0D6C" w:rsidRPr="005F21D5" w:rsidRDefault="00000000" w:rsidP="005F21D5">
      <w:pPr>
        <w:pStyle w:val="ListBullet"/>
      </w:pPr>
      <w:hyperlink w:anchor="_Activity_2:_Explain" w:history="1">
        <w:r w:rsidR="00DF4F68" w:rsidRPr="007B2E17">
          <w:rPr>
            <w:rStyle w:val="Hyperlink"/>
          </w:rPr>
          <w:t xml:space="preserve">Activity </w:t>
        </w:r>
        <w:r w:rsidR="00BF0D6C" w:rsidRPr="007B2E17">
          <w:rPr>
            <w:rStyle w:val="Hyperlink"/>
          </w:rPr>
          <w:t>2: Explain</w:t>
        </w:r>
      </w:hyperlink>
    </w:p>
    <w:p w14:paraId="0F7989FC" w14:textId="78A23D09" w:rsidR="00BF0D6C" w:rsidRPr="005F21D5" w:rsidRDefault="00000000" w:rsidP="005F21D5">
      <w:pPr>
        <w:pStyle w:val="ListBullet"/>
      </w:pPr>
      <w:hyperlink w:anchor="_Activity_3:_Explore" w:history="1">
        <w:r w:rsidR="00DF4F68" w:rsidRPr="007B2E17">
          <w:rPr>
            <w:rStyle w:val="Hyperlink"/>
          </w:rPr>
          <w:t xml:space="preserve">Activity </w:t>
        </w:r>
        <w:r w:rsidR="00BF0D6C" w:rsidRPr="007B2E17">
          <w:rPr>
            <w:rStyle w:val="Hyperlink"/>
          </w:rPr>
          <w:t>3: Explore</w:t>
        </w:r>
      </w:hyperlink>
    </w:p>
    <w:p w14:paraId="44AF3AC0" w14:textId="1E1BDB44" w:rsidR="00BF0D6C" w:rsidRPr="005F21D5" w:rsidRDefault="00000000" w:rsidP="005F21D5">
      <w:pPr>
        <w:pStyle w:val="ListBullet"/>
      </w:pPr>
      <w:hyperlink w:anchor="_Activity_4:_Consolidate" w:history="1">
        <w:r w:rsidR="00DF4F68" w:rsidRPr="007B2E17">
          <w:rPr>
            <w:rStyle w:val="Hyperlink"/>
          </w:rPr>
          <w:t xml:space="preserve">Activity </w:t>
        </w:r>
        <w:r w:rsidR="00BF0D6C" w:rsidRPr="007B2E17">
          <w:rPr>
            <w:rStyle w:val="Hyperlink"/>
          </w:rPr>
          <w:t>4: Consolidate</w:t>
        </w:r>
      </w:hyperlink>
      <w:r w:rsidR="007B2E17">
        <w:t>.</w:t>
      </w:r>
    </w:p>
    <w:p w14:paraId="538F1EA6" w14:textId="77777777" w:rsidR="007B2E17" w:rsidRDefault="007B2E17" w:rsidP="007B2E17">
      <w:r>
        <w:t>(</w:t>
      </w:r>
      <w:r w:rsidRPr="00985D7E">
        <w:t>Adapted from: Alex Quigley ‘Closing the Vocabulary Gap’ Routledge 2018</w:t>
      </w:r>
      <w:r>
        <w:t>)</w:t>
      </w:r>
    </w:p>
    <w:p w14:paraId="27F5A96C" w14:textId="51A090DB" w:rsidR="00983552" w:rsidRDefault="00983552" w:rsidP="000E6411">
      <w:pPr>
        <w:pStyle w:val="Heading2"/>
        <w:rPr>
          <w:lang w:val="en-US"/>
        </w:rPr>
      </w:pPr>
      <w:bookmarkStart w:id="0" w:name="_Activity_1:_Select"/>
      <w:bookmarkEnd w:id="0"/>
      <w:r w:rsidRPr="089C802C">
        <w:rPr>
          <w:lang w:val="en-US"/>
        </w:rPr>
        <w:lastRenderedPageBreak/>
        <w:t>Activity 1</w:t>
      </w:r>
      <w:r w:rsidR="007B2E17">
        <w:rPr>
          <w:lang w:val="en-US"/>
        </w:rPr>
        <w:t>: S</w:t>
      </w:r>
      <w:r>
        <w:rPr>
          <w:lang w:val="en-US"/>
        </w:rPr>
        <w:t>elect</w:t>
      </w:r>
    </w:p>
    <w:p w14:paraId="16716935" w14:textId="6A600D8B" w:rsidR="00983552" w:rsidRDefault="00F9742F" w:rsidP="00983552">
      <w:pPr>
        <w:spacing w:before="0"/>
        <w:jc w:val="center"/>
        <w:rPr>
          <w:lang w:val="en-US"/>
        </w:rPr>
      </w:pPr>
      <w:r>
        <w:rPr>
          <w:noProof/>
          <w:lang w:eastAsia="en-AU"/>
        </w:rPr>
        <w:drawing>
          <wp:inline distT="0" distB="0" distL="0" distR="0" wp14:anchorId="01F47D38" wp14:editId="1B747A27">
            <wp:extent cx="3702016" cy="3651250"/>
            <wp:effectExtent l="0" t="0" r="0" b="6350"/>
            <wp:docPr id="32"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6">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17DDC8FC" w14:textId="63B61209" w:rsidR="00983552" w:rsidRPr="0086084A" w:rsidRDefault="00CD1802" w:rsidP="00212F0F">
      <w:pPr>
        <w:pStyle w:val="Heading3"/>
      </w:pPr>
      <w:r>
        <w:t>Required resources</w:t>
      </w:r>
    </w:p>
    <w:p w14:paraId="58790501" w14:textId="3B2CB6D8" w:rsidR="00CD1802" w:rsidRDefault="00CD1802" w:rsidP="00CD1802">
      <w:pPr>
        <w:spacing w:before="120"/>
        <w:rPr>
          <w:lang w:val="en-US"/>
        </w:rPr>
      </w:pPr>
      <w:r w:rsidRPr="71A9E9E3">
        <w:rPr>
          <w:lang w:val="en-US"/>
        </w:rPr>
        <w:t xml:space="preserve">Teachers choose a resource that they are currently using in class. It could be an article, video, website, </w:t>
      </w:r>
      <w:r w:rsidR="007C3110" w:rsidRPr="007C3110">
        <w:rPr>
          <w:lang w:val="en-US"/>
        </w:rPr>
        <w:t>specific page or pages from a text</w:t>
      </w:r>
      <w:r w:rsidRPr="007C3110">
        <w:rPr>
          <w:lang w:val="en-US"/>
        </w:rPr>
        <w:t>,</w:t>
      </w:r>
      <w:r>
        <w:rPr>
          <w:lang w:val="en-US"/>
        </w:rPr>
        <w:t xml:space="preserve"> </w:t>
      </w:r>
      <w:r w:rsidR="007C3110">
        <w:rPr>
          <w:lang w:val="en-US"/>
        </w:rPr>
        <w:t xml:space="preserve">text, </w:t>
      </w:r>
      <w:r w:rsidRPr="71A9E9E3">
        <w:rPr>
          <w:lang w:val="en-US"/>
        </w:rPr>
        <w:t>or other</w:t>
      </w:r>
      <w:r w:rsidR="003E1D78">
        <w:rPr>
          <w:lang w:val="en-US"/>
        </w:rPr>
        <w:t xml:space="preserve"> resource</w:t>
      </w:r>
      <w:r w:rsidRPr="71A9E9E3">
        <w:rPr>
          <w:lang w:val="en-US"/>
        </w:rPr>
        <w:t>.</w:t>
      </w:r>
    </w:p>
    <w:p w14:paraId="35C1EDC0" w14:textId="77777777" w:rsidR="00CD1802" w:rsidRDefault="00CD1802" w:rsidP="00CD1802">
      <w:pPr>
        <w:rPr>
          <w:lang w:val="en-US"/>
        </w:rPr>
      </w:pPr>
      <w:r w:rsidRPr="71A9E9E3">
        <w:rPr>
          <w:lang w:val="en-US"/>
        </w:rPr>
        <w:t>Teachers provide their students with access to the chosen resource.</w:t>
      </w:r>
    </w:p>
    <w:p w14:paraId="72AC11FD" w14:textId="3D5DFFE8" w:rsidR="00926939" w:rsidRDefault="00926939" w:rsidP="00926939">
      <w:pPr>
        <w:rPr>
          <w:lang w:val="en-US"/>
        </w:rPr>
      </w:pPr>
      <w:r w:rsidRPr="287C89DC">
        <w:rPr>
          <w:lang w:val="en-US"/>
        </w:rPr>
        <w:t>Examples of resources are listed below:</w:t>
      </w:r>
    </w:p>
    <w:p w14:paraId="4E3B1AEF" w14:textId="6B6B3E89" w:rsidR="00926939" w:rsidRDefault="42BA9B23" w:rsidP="00926939">
      <w:pPr>
        <w:pStyle w:val="ListBullet"/>
        <w:rPr>
          <w:lang w:val="en-US"/>
        </w:rPr>
      </w:pPr>
      <w:r w:rsidRPr="4848A3D4">
        <w:rPr>
          <w:lang w:val="en-US"/>
        </w:rPr>
        <w:t>s</w:t>
      </w:r>
      <w:r w:rsidR="46D37CF0" w:rsidRPr="4848A3D4">
        <w:rPr>
          <w:lang w:val="en-US"/>
        </w:rPr>
        <w:t xml:space="preserve">pecific pages </w:t>
      </w:r>
      <w:r w:rsidR="46D37CF0" w:rsidRPr="007C3110">
        <w:rPr>
          <w:lang w:val="en-US"/>
        </w:rPr>
        <w:t xml:space="preserve">or a chapter from a </w:t>
      </w:r>
      <w:r w:rsidR="007C3110" w:rsidRPr="007C3110">
        <w:rPr>
          <w:lang w:val="en-US"/>
        </w:rPr>
        <w:t>text</w:t>
      </w:r>
    </w:p>
    <w:p w14:paraId="4C851EC3" w14:textId="67D8C174" w:rsidR="00926939" w:rsidRDefault="42BA9B23" w:rsidP="00926939">
      <w:pPr>
        <w:pStyle w:val="ListBullet"/>
        <w:rPr>
          <w:lang w:val="en-US"/>
        </w:rPr>
      </w:pPr>
      <w:r w:rsidRPr="4848A3D4">
        <w:rPr>
          <w:lang w:val="en-US"/>
        </w:rPr>
        <w:t>a</w:t>
      </w:r>
      <w:r w:rsidR="46D37CF0" w:rsidRPr="4848A3D4">
        <w:rPr>
          <w:lang w:val="en-US"/>
        </w:rPr>
        <w:t xml:space="preserve"> video </w:t>
      </w:r>
      <w:r w:rsidR="7C50D85D" w:rsidRPr="4848A3D4">
        <w:rPr>
          <w:lang w:val="en-US"/>
        </w:rPr>
        <w:t>or Ted Talk</w:t>
      </w:r>
      <w:r w:rsidR="56471F54" w:rsidRPr="4848A3D4">
        <w:rPr>
          <w:lang w:val="en-US"/>
        </w:rPr>
        <w:t xml:space="preserve"> </w:t>
      </w:r>
      <w:r w:rsidR="46D37CF0" w:rsidRPr="4848A3D4">
        <w:rPr>
          <w:lang w:val="en-US"/>
        </w:rPr>
        <w:t>on the topic</w:t>
      </w:r>
    </w:p>
    <w:p w14:paraId="131815F6" w14:textId="3DB200FC" w:rsidR="003C441F" w:rsidRDefault="457D550A" w:rsidP="4848A3D4">
      <w:pPr>
        <w:pStyle w:val="ListBullet"/>
        <w:rPr>
          <w:lang w:val="en-US"/>
        </w:rPr>
      </w:pPr>
      <w:r w:rsidRPr="4848A3D4">
        <w:rPr>
          <w:lang w:val="en-US"/>
        </w:rPr>
        <w:t xml:space="preserve">NSW syllabus document, for example the </w:t>
      </w:r>
      <w:hyperlink r:id="rId17">
        <w:r w:rsidRPr="4848A3D4">
          <w:rPr>
            <w:rStyle w:val="Hyperlink"/>
            <w:lang w:val="en-US"/>
          </w:rPr>
          <w:t>English Stage 6 Syllabus</w:t>
        </w:r>
        <w:r w:rsidR="1E5E935A" w:rsidRPr="4848A3D4">
          <w:rPr>
            <w:rStyle w:val="Hyperlink"/>
            <w:lang w:val="en-US"/>
          </w:rPr>
          <w:t>es</w:t>
        </w:r>
      </w:hyperlink>
    </w:p>
    <w:p w14:paraId="1E0F37D7" w14:textId="64558D12" w:rsidR="003C441F" w:rsidRDefault="3686E342" w:rsidP="4848A3D4">
      <w:pPr>
        <w:pStyle w:val="ListBullet"/>
        <w:rPr>
          <w:rFonts w:asciiTheme="minorHAnsi" w:eastAsiaTheme="minorEastAsia" w:hAnsiTheme="minorHAnsi"/>
        </w:rPr>
      </w:pPr>
      <w:r w:rsidRPr="4848A3D4">
        <w:rPr>
          <w:lang w:val="en-US"/>
        </w:rPr>
        <w:t>g</w:t>
      </w:r>
      <w:r w:rsidR="457D550A" w:rsidRPr="4848A3D4">
        <w:rPr>
          <w:lang w:val="en-US"/>
        </w:rPr>
        <w:t>lossary for your subject, for example the</w:t>
      </w:r>
      <w:r w:rsidR="457D550A" w:rsidRPr="4848A3D4">
        <w:rPr>
          <w:color w:val="4472C4" w:themeColor="accent1"/>
          <w:lang w:val="en-US"/>
        </w:rPr>
        <w:t xml:space="preserve"> </w:t>
      </w:r>
      <w:hyperlink r:id="rId18">
        <w:r w:rsidR="457D550A" w:rsidRPr="4848A3D4">
          <w:rPr>
            <w:rStyle w:val="Hyperlink"/>
            <w:lang w:val="en-US"/>
          </w:rPr>
          <w:t xml:space="preserve">English </w:t>
        </w:r>
        <w:r w:rsidR="46E3CB76" w:rsidRPr="4848A3D4">
          <w:rPr>
            <w:rStyle w:val="Hyperlink"/>
            <w:lang w:val="en-US"/>
          </w:rPr>
          <w:t xml:space="preserve">Standard </w:t>
        </w:r>
        <w:r w:rsidR="457D550A" w:rsidRPr="4848A3D4">
          <w:rPr>
            <w:rStyle w:val="Hyperlink"/>
            <w:lang w:val="en-US"/>
          </w:rPr>
          <w:t>Stage 6 glossary</w:t>
        </w:r>
      </w:hyperlink>
      <w:r w:rsidR="457D550A" w:rsidRPr="4848A3D4">
        <w:rPr>
          <w:color w:val="4472C4" w:themeColor="accent1"/>
          <w:lang w:val="en-US"/>
        </w:rPr>
        <w:t>.</w:t>
      </w:r>
    </w:p>
    <w:p w14:paraId="48DDF2CB" w14:textId="658E3E0E" w:rsidR="003C441F" w:rsidRPr="00D611A4" w:rsidRDefault="2C5296F0" w:rsidP="003C441F">
      <w:pPr>
        <w:pStyle w:val="ListBullet"/>
        <w:rPr>
          <w:lang w:val="en-US"/>
        </w:rPr>
      </w:pPr>
      <w:r w:rsidRPr="4848A3D4">
        <w:rPr>
          <w:lang w:val="en-US"/>
        </w:rPr>
        <w:t>f</w:t>
      </w:r>
      <w:r w:rsidR="20FB238F" w:rsidRPr="4848A3D4">
        <w:rPr>
          <w:lang w:val="en-US"/>
        </w:rPr>
        <w:t xml:space="preserve">or the </w:t>
      </w:r>
      <w:r w:rsidR="3545843C" w:rsidRPr="4848A3D4">
        <w:rPr>
          <w:lang w:val="en-US"/>
        </w:rPr>
        <w:t>English Standard</w:t>
      </w:r>
      <w:r w:rsidR="20FB238F" w:rsidRPr="4848A3D4">
        <w:rPr>
          <w:lang w:val="en-US"/>
        </w:rPr>
        <w:t xml:space="preserve"> </w:t>
      </w:r>
      <w:r w:rsidR="6432E2BA" w:rsidRPr="4848A3D4">
        <w:rPr>
          <w:lang w:val="en-US"/>
        </w:rPr>
        <w:t>examples,</w:t>
      </w:r>
      <w:r w:rsidR="20FB238F" w:rsidRPr="4848A3D4">
        <w:rPr>
          <w:lang w:val="en-US"/>
        </w:rPr>
        <w:t xml:space="preserve"> a specific text has been chosen</w:t>
      </w:r>
      <w:r w:rsidR="3BDA1843" w:rsidRPr="4848A3D4">
        <w:rPr>
          <w:lang w:val="en-US"/>
        </w:rPr>
        <w:t xml:space="preserve"> that reflects the </w:t>
      </w:r>
      <w:r w:rsidR="3322A414" w:rsidRPr="4848A3D4">
        <w:rPr>
          <w:lang w:val="en-US"/>
        </w:rPr>
        <w:t>Year 11</w:t>
      </w:r>
      <w:r w:rsidR="3BDA1843" w:rsidRPr="4848A3D4">
        <w:rPr>
          <w:lang w:val="en-US"/>
        </w:rPr>
        <w:t xml:space="preserve"> Common </w:t>
      </w:r>
      <w:r w:rsidR="3675C3F7" w:rsidRPr="4848A3D4">
        <w:rPr>
          <w:lang w:val="en-US"/>
        </w:rPr>
        <w:t>M</w:t>
      </w:r>
      <w:r w:rsidR="3BDA1843" w:rsidRPr="4848A3D4">
        <w:rPr>
          <w:lang w:val="en-US"/>
        </w:rPr>
        <w:t>odule</w:t>
      </w:r>
      <w:r w:rsidR="3322A414" w:rsidRPr="4848A3D4">
        <w:rPr>
          <w:lang w:val="en-US"/>
        </w:rPr>
        <w:t xml:space="preserve"> –</w:t>
      </w:r>
      <w:r w:rsidR="3BDA1843" w:rsidRPr="4848A3D4">
        <w:rPr>
          <w:lang w:val="en-US"/>
        </w:rPr>
        <w:t xml:space="preserve"> Reading to Write</w:t>
      </w:r>
      <w:r w:rsidR="20FB238F" w:rsidRPr="4848A3D4">
        <w:rPr>
          <w:lang w:val="en-US"/>
        </w:rPr>
        <w:t>:</w:t>
      </w:r>
      <w:r w:rsidR="4EDE877A" w:rsidRPr="4848A3D4">
        <w:rPr>
          <w:lang w:val="en-US"/>
        </w:rPr>
        <w:t xml:space="preserve"> </w:t>
      </w:r>
      <w:hyperlink r:id="rId19">
        <w:r w:rsidR="20FB238F" w:rsidRPr="4848A3D4">
          <w:rPr>
            <w:rStyle w:val="Hyperlink"/>
          </w:rPr>
          <w:t>How to mark a book</w:t>
        </w:r>
      </w:hyperlink>
      <w:r w:rsidR="1C485A57">
        <w:t xml:space="preserve"> (</w:t>
      </w:r>
      <w:r w:rsidR="1C485A57" w:rsidRPr="4848A3D4">
        <w:rPr>
          <w:lang w:val="en-US"/>
        </w:rPr>
        <w:t>Adler M 1941)</w:t>
      </w:r>
      <w:r w:rsidR="2FC0E970" w:rsidRPr="4848A3D4">
        <w:rPr>
          <w:lang w:val="en-US"/>
        </w:rPr>
        <w:t>.</w:t>
      </w:r>
    </w:p>
    <w:p w14:paraId="2F79966D" w14:textId="5B23C42D" w:rsidR="00926939" w:rsidRDefault="68093E90" w:rsidP="00C8032C">
      <w:pPr>
        <w:rPr>
          <w:lang w:val="en-US"/>
        </w:rPr>
      </w:pPr>
      <w:r w:rsidRPr="007C3110">
        <w:rPr>
          <w:lang w:val="en-US"/>
        </w:rPr>
        <w:t xml:space="preserve">When selecting the </w:t>
      </w:r>
      <w:r w:rsidR="007C3110" w:rsidRPr="007C3110">
        <w:rPr>
          <w:lang w:val="en-US"/>
        </w:rPr>
        <w:t>resource or text</w:t>
      </w:r>
      <w:r w:rsidRPr="007C3110">
        <w:rPr>
          <w:lang w:val="en-US"/>
        </w:rPr>
        <w:t xml:space="preserve"> that </w:t>
      </w:r>
      <w:r w:rsidR="00FE6E18" w:rsidRPr="007C3110">
        <w:rPr>
          <w:lang w:val="en-US"/>
        </w:rPr>
        <w:t>will be explored,</w:t>
      </w:r>
      <w:r w:rsidRPr="007C3110">
        <w:rPr>
          <w:lang w:val="en-US"/>
        </w:rPr>
        <w:t xml:space="preserve"> consider text complexity</w:t>
      </w:r>
      <w:r w:rsidRPr="4848A3D4">
        <w:rPr>
          <w:lang w:val="en-US"/>
        </w:rPr>
        <w:t xml:space="preserve"> and </w:t>
      </w:r>
      <w:r w:rsidR="00FE6E18" w:rsidRPr="4848A3D4">
        <w:rPr>
          <w:lang w:val="en-US"/>
        </w:rPr>
        <w:t>the</w:t>
      </w:r>
      <w:r w:rsidRPr="4848A3D4">
        <w:rPr>
          <w:lang w:val="en-US"/>
        </w:rPr>
        <w:t xml:space="preserve"> </w:t>
      </w:r>
      <w:r w:rsidR="59731268" w:rsidRPr="4848A3D4">
        <w:rPr>
          <w:lang w:val="en-US"/>
        </w:rPr>
        <w:t>purpose</w:t>
      </w:r>
      <w:r w:rsidRPr="4848A3D4">
        <w:rPr>
          <w:lang w:val="en-US"/>
        </w:rPr>
        <w:t xml:space="preserve"> for using that </w:t>
      </w:r>
      <w:r w:rsidR="007C3110">
        <w:rPr>
          <w:lang w:val="en-US"/>
        </w:rPr>
        <w:t>resource or text</w:t>
      </w:r>
      <w:r w:rsidRPr="4848A3D4">
        <w:rPr>
          <w:lang w:val="en-US"/>
        </w:rPr>
        <w:t>. It is also important to read texts carefully before using them with students and pre-identify any terms or subject specific language that</w:t>
      </w:r>
      <w:r w:rsidR="2D1B22C1" w:rsidRPr="4848A3D4">
        <w:rPr>
          <w:lang w:val="en-US"/>
        </w:rPr>
        <w:t xml:space="preserve"> students may find challenging. Further information on text complexity can be found at </w:t>
      </w:r>
      <w:r w:rsidR="2DDA7199" w:rsidRPr="008C1192">
        <w:rPr>
          <w:lang w:val="en-US"/>
        </w:rPr>
        <w:t xml:space="preserve">National </w:t>
      </w:r>
      <w:hyperlink r:id="rId20" w:history="1">
        <w:r w:rsidR="2DDA7199" w:rsidRPr="008C1192">
          <w:rPr>
            <w:rStyle w:val="Hyperlink"/>
          </w:rPr>
          <w:t>Literacy and Numeracy Learning Progressions, Literacy Progression, Appendices 6 – Text Complexity (PDF 388 KB)</w:t>
        </w:r>
      </w:hyperlink>
      <w:r w:rsidR="2DDA7199" w:rsidRPr="4848A3D4">
        <w:rPr>
          <w:lang w:val="en-US"/>
        </w:rPr>
        <w:t>.</w:t>
      </w:r>
      <w:r w:rsidR="005D4C15">
        <w:rPr>
          <w:lang w:val="en-US"/>
        </w:rPr>
        <w:t xml:space="preserve"> </w:t>
      </w:r>
      <w:r w:rsidR="00126CEE">
        <w:rPr>
          <w:lang w:val="en-US"/>
        </w:rPr>
        <w:t xml:space="preserve">Further support and professional learning for text </w:t>
      </w:r>
      <w:r w:rsidR="00126CEE">
        <w:rPr>
          <w:lang w:val="en-US"/>
        </w:rPr>
        <w:lastRenderedPageBreak/>
        <w:t xml:space="preserve">complexity and aspects of understanding texts can be found at the </w:t>
      </w:r>
      <w:hyperlink r:id="rId21" w:history="1">
        <w:r w:rsidR="00126CEE" w:rsidRPr="00126CEE">
          <w:rPr>
            <w:rStyle w:val="Hyperlink"/>
            <w:lang w:val="en-US"/>
          </w:rPr>
          <w:t>Literacy</w:t>
        </w:r>
        <w:r w:rsidR="00126CEE" w:rsidRPr="00126CEE">
          <w:rPr>
            <w:rStyle w:val="Hyperlink"/>
            <w:lang w:val="en-US"/>
          </w:rPr>
          <w:t xml:space="preserve"> </w:t>
        </w:r>
        <w:r w:rsidR="00126CEE" w:rsidRPr="00126CEE">
          <w:rPr>
            <w:rStyle w:val="Hyperlink"/>
            <w:lang w:val="en-US"/>
          </w:rPr>
          <w:t>and numeracy professional learning webpage</w:t>
        </w:r>
      </w:hyperlink>
      <w:r w:rsidR="0024543B" w:rsidRPr="4848A3D4">
        <w:rPr>
          <w:lang w:val="en-US"/>
        </w:rPr>
        <w:t>.</w:t>
      </w:r>
    </w:p>
    <w:p w14:paraId="760BA8D8" w14:textId="6E1F2FF4" w:rsidR="00CD1802" w:rsidRPr="005F0471" w:rsidRDefault="35F5315C" w:rsidP="00781A9C">
      <w:pPr>
        <w:pStyle w:val="Heading3"/>
        <w:numPr>
          <w:ilvl w:val="2"/>
          <w:numId w:val="5"/>
        </w:numPr>
        <w:ind w:left="0"/>
      </w:pPr>
      <w:r>
        <w:t>Instructions</w:t>
      </w:r>
      <w:r w:rsidR="7A4BC628">
        <w:t>:</w:t>
      </w:r>
    </w:p>
    <w:p w14:paraId="06B3AD22" w14:textId="7ECE65E2" w:rsidR="00B42C4C" w:rsidRPr="00F9742F" w:rsidRDefault="00D57375" w:rsidP="00F9742F">
      <w:pPr>
        <w:pStyle w:val="ListNumber"/>
        <w:numPr>
          <w:ilvl w:val="0"/>
          <w:numId w:val="20"/>
        </w:numPr>
        <w:ind w:left="368"/>
      </w:pPr>
      <w:r w:rsidRPr="00F9742F">
        <w:t xml:space="preserve">The teacher provides students </w:t>
      </w:r>
      <w:r w:rsidR="7D019CAC" w:rsidRPr="00F9742F">
        <w:t xml:space="preserve">with </w:t>
      </w:r>
      <w:r w:rsidRPr="00F9742F">
        <w:t>a text and support</w:t>
      </w:r>
      <w:r w:rsidR="7E0E2ED5" w:rsidRPr="00F9742F">
        <w:t>s</w:t>
      </w:r>
      <w:r w:rsidRPr="00F9742F">
        <w:t xml:space="preserve"> students to read the text</w:t>
      </w:r>
      <w:r w:rsidR="00B42C4C" w:rsidRPr="00F9742F">
        <w:t>.</w:t>
      </w:r>
    </w:p>
    <w:p w14:paraId="6C72049B" w14:textId="06006914" w:rsidR="00B42C4C" w:rsidRPr="00F9742F" w:rsidRDefault="00B42C4C" w:rsidP="00F9742F">
      <w:pPr>
        <w:pStyle w:val="ListNumber"/>
      </w:pPr>
      <w:r w:rsidRPr="00F9742F">
        <w:t xml:space="preserve">After reading, </w:t>
      </w:r>
      <w:r w:rsidR="002F4E3A">
        <w:t xml:space="preserve">the teacher </w:t>
      </w:r>
      <w:r w:rsidR="42957849" w:rsidRPr="00F9742F">
        <w:t>instruct</w:t>
      </w:r>
      <w:r w:rsidR="002F4E3A">
        <w:t>s</w:t>
      </w:r>
      <w:r w:rsidR="42957849" w:rsidRPr="00F9742F">
        <w:t xml:space="preserve"> </w:t>
      </w:r>
      <w:r w:rsidRPr="00F9742F">
        <w:t xml:space="preserve">the students </w:t>
      </w:r>
      <w:r w:rsidR="16C62340" w:rsidRPr="00F9742F">
        <w:t xml:space="preserve">to </w:t>
      </w:r>
      <w:r w:rsidRPr="00F9742F">
        <w:t xml:space="preserve">select ten unfamiliar words or words they </w:t>
      </w:r>
      <w:r w:rsidRPr="002F4E3A">
        <w:t>find hard to define.</w:t>
      </w:r>
    </w:p>
    <w:p w14:paraId="6D27B135" w14:textId="606FE333" w:rsidR="00B42C4C" w:rsidRPr="00F9742F" w:rsidRDefault="51866F72" w:rsidP="00F9742F">
      <w:pPr>
        <w:pStyle w:val="ListNumber"/>
      </w:pPr>
      <w:r w:rsidRPr="00F9742F">
        <w:t>Allow time for</w:t>
      </w:r>
      <w:r w:rsidR="00B42C4C" w:rsidRPr="00F9742F">
        <w:t xml:space="preserve"> students </w:t>
      </w:r>
      <w:r w:rsidR="209ED74D" w:rsidRPr="00F9742F">
        <w:t xml:space="preserve">to </w:t>
      </w:r>
      <w:r w:rsidR="00B42C4C" w:rsidRPr="00F9742F">
        <w:t>write the words into a table or in their workbook.</w:t>
      </w:r>
    </w:p>
    <w:p w14:paraId="26C624AF" w14:textId="1FE3665D" w:rsidR="00B42C4C" w:rsidRPr="00F9742F" w:rsidRDefault="00B42C4C" w:rsidP="00F9742F">
      <w:pPr>
        <w:pStyle w:val="ListNumber"/>
      </w:pPr>
      <w:r w:rsidRPr="00F9742F">
        <w:t xml:space="preserve">The teacher models their own example with students. An </w:t>
      </w:r>
      <w:hyperlink w:anchor="_Example" w:history="1">
        <w:r w:rsidRPr="00ED2FC8">
          <w:rPr>
            <w:rStyle w:val="Hyperlink"/>
          </w:rPr>
          <w:t>exam</w:t>
        </w:r>
        <w:r w:rsidRPr="00ED2FC8">
          <w:rPr>
            <w:rStyle w:val="Hyperlink"/>
          </w:rPr>
          <w:t>p</w:t>
        </w:r>
        <w:r w:rsidRPr="00ED2FC8">
          <w:rPr>
            <w:rStyle w:val="Hyperlink"/>
          </w:rPr>
          <w:t>le</w:t>
        </w:r>
      </w:hyperlink>
      <w:r w:rsidRPr="00F9742F">
        <w:t xml:space="preserve"> for English Standard </w:t>
      </w:r>
      <w:r w:rsidR="00F9594B">
        <w:t xml:space="preserve">for the teacher to model from </w:t>
      </w:r>
      <w:r w:rsidRPr="00F9742F">
        <w:t>has been provided</w:t>
      </w:r>
      <w:r w:rsidR="00877950">
        <w:t xml:space="preserve"> below.</w:t>
      </w:r>
    </w:p>
    <w:p w14:paraId="41186496" w14:textId="47BDEB94" w:rsidR="00CD1802" w:rsidRPr="00F9742F" w:rsidRDefault="00CD1802" w:rsidP="00F9742F">
      <w:pPr>
        <w:spacing w:before="360"/>
        <w:rPr>
          <w:b/>
          <w:bCs/>
          <w:lang w:val="en-US"/>
        </w:rPr>
      </w:pPr>
      <w:r w:rsidRPr="00F9742F">
        <w:rPr>
          <w:b/>
          <w:bCs/>
          <w:lang w:val="en-US"/>
        </w:rPr>
        <w:t>Differentiation</w:t>
      </w:r>
    </w:p>
    <w:p w14:paraId="347A9236" w14:textId="3B3B67B2" w:rsidR="00B42C4C" w:rsidRDefault="00B42C4C" w:rsidP="00F9742F">
      <w:pPr>
        <w:spacing w:before="120"/>
        <w:rPr>
          <w:lang w:val="en-US"/>
        </w:rPr>
      </w:pPr>
      <w:r w:rsidRPr="4848A3D4">
        <w:rPr>
          <w:lang w:val="en-US"/>
        </w:rPr>
        <w:t>The teacher could:</w:t>
      </w:r>
    </w:p>
    <w:p w14:paraId="5FD7A09D" w14:textId="3F665F36" w:rsidR="00CD1802" w:rsidRDefault="00CD1802" w:rsidP="00EB5440">
      <w:pPr>
        <w:pStyle w:val="ListBullet"/>
        <w:numPr>
          <w:ilvl w:val="0"/>
          <w:numId w:val="1"/>
        </w:numPr>
        <w:ind w:left="368"/>
        <w:rPr>
          <w:lang w:val="en-US"/>
        </w:rPr>
      </w:pPr>
      <w:r w:rsidRPr="4848A3D4">
        <w:rPr>
          <w:lang w:val="en-US"/>
        </w:rPr>
        <w:t>pre-select the ten words</w:t>
      </w:r>
    </w:p>
    <w:p w14:paraId="6E3983DE" w14:textId="2B713761" w:rsidR="00CD1802" w:rsidRDefault="00CD1802" w:rsidP="00EB5440">
      <w:pPr>
        <w:pStyle w:val="ListBullet"/>
        <w:numPr>
          <w:ilvl w:val="0"/>
          <w:numId w:val="1"/>
        </w:numPr>
        <w:ind w:left="368"/>
        <w:rPr>
          <w:lang w:val="en-US"/>
        </w:rPr>
      </w:pPr>
      <w:r w:rsidRPr="4848A3D4">
        <w:rPr>
          <w:lang w:val="en-US"/>
        </w:rPr>
        <w:t>pre-select some of the words and then allow the students to select the rest</w:t>
      </w:r>
    </w:p>
    <w:p w14:paraId="587A439F" w14:textId="4585E56A" w:rsidR="00586B5D" w:rsidRDefault="00586B5D" w:rsidP="00EB5440">
      <w:pPr>
        <w:pStyle w:val="ListBullet"/>
        <w:numPr>
          <w:ilvl w:val="0"/>
          <w:numId w:val="1"/>
        </w:numPr>
        <w:ind w:left="368"/>
        <w:rPr>
          <w:lang w:val="en-US"/>
        </w:rPr>
      </w:pPr>
      <w:r w:rsidRPr="4848A3D4">
        <w:rPr>
          <w:lang w:val="en-US"/>
        </w:rPr>
        <w:t xml:space="preserve">alter the </w:t>
      </w:r>
      <w:r w:rsidR="00F23355" w:rsidRPr="4848A3D4">
        <w:rPr>
          <w:lang w:val="en-US"/>
        </w:rPr>
        <w:t>number</w:t>
      </w:r>
      <w:r w:rsidRPr="4848A3D4">
        <w:rPr>
          <w:lang w:val="en-US"/>
        </w:rPr>
        <w:t xml:space="preserve"> of words to be selected</w:t>
      </w:r>
    </w:p>
    <w:p w14:paraId="0EB376F3" w14:textId="43C2A0CD" w:rsidR="00F23355" w:rsidRDefault="00010D98" w:rsidP="00EB5440">
      <w:pPr>
        <w:pStyle w:val="ListBullet"/>
        <w:numPr>
          <w:ilvl w:val="0"/>
          <w:numId w:val="1"/>
        </w:numPr>
        <w:ind w:left="368"/>
        <w:rPr>
          <w:lang w:val="en-US"/>
        </w:rPr>
      </w:pPr>
      <w:r w:rsidRPr="4848A3D4">
        <w:rPr>
          <w:lang w:val="en-US"/>
        </w:rPr>
        <w:t>support comprehension by altering the font of the text to make it more readable and presenting the information in smaller sections</w:t>
      </w:r>
    </w:p>
    <w:p w14:paraId="0551FDB4" w14:textId="7B39E6BD" w:rsidR="00F23355" w:rsidRDefault="4A65C82D" w:rsidP="00EB5440">
      <w:pPr>
        <w:pStyle w:val="ListBullet"/>
        <w:numPr>
          <w:ilvl w:val="0"/>
          <w:numId w:val="1"/>
        </w:numPr>
        <w:ind w:left="368"/>
        <w:rPr>
          <w:lang w:val="en-US"/>
        </w:rPr>
      </w:pPr>
      <w:r w:rsidRPr="4848A3D4">
        <w:rPr>
          <w:lang w:val="en-US"/>
        </w:rPr>
        <w:t>use a text</w:t>
      </w:r>
      <w:r w:rsidR="32F504ED" w:rsidRPr="4848A3D4">
        <w:rPr>
          <w:lang w:val="en-US"/>
        </w:rPr>
        <w:t>-</w:t>
      </w:r>
      <w:r w:rsidRPr="4848A3D4">
        <w:rPr>
          <w:lang w:val="en-US"/>
        </w:rPr>
        <w:t>to</w:t>
      </w:r>
      <w:r w:rsidR="32F504ED" w:rsidRPr="4848A3D4">
        <w:rPr>
          <w:lang w:val="en-US"/>
        </w:rPr>
        <w:t>-</w:t>
      </w:r>
      <w:r w:rsidRPr="4848A3D4">
        <w:rPr>
          <w:lang w:val="en-US"/>
        </w:rPr>
        <w:t>speech reader (available in Microsoft Word</w:t>
      </w:r>
      <w:r w:rsidR="0BB2664A" w:rsidRPr="4848A3D4">
        <w:rPr>
          <w:lang w:val="en-US"/>
        </w:rPr>
        <w:t>),</w:t>
      </w:r>
      <w:r w:rsidRPr="4848A3D4">
        <w:rPr>
          <w:lang w:val="en-US"/>
        </w:rPr>
        <w:t xml:space="preserve"> </w:t>
      </w:r>
      <w:r w:rsidR="46436269" w:rsidRPr="4848A3D4">
        <w:rPr>
          <w:lang w:val="en-US"/>
        </w:rPr>
        <w:t>to allow</w:t>
      </w:r>
      <w:r w:rsidRPr="4848A3D4">
        <w:rPr>
          <w:lang w:val="en-US"/>
        </w:rPr>
        <w:t xml:space="preserve"> students to listen to the text</w:t>
      </w:r>
    </w:p>
    <w:p w14:paraId="4FBD7D7F" w14:textId="2B79FA08" w:rsidR="00BA07B2" w:rsidRDefault="00534EAE" w:rsidP="00BA07B2">
      <w:pPr>
        <w:pStyle w:val="ListBullet"/>
        <w:rPr>
          <w:lang w:val="en-US"/>
        </w:rPr>
      </w:pPr>
      <w:r w:rsidRPr="4848A3D4">
        <w:rPr>
          <w:lang w:val="en-US"/>
        </w:rPr>
        <w:t xml:space="preserve">use pre-reading activities such as: </w:t>
      </w:r>
    </w:p>
    <w:p w14:paraId="377939B6" w14:textId="77777777" w:rsidR="00BA07B2" w:rsidRDefault="00534EAE" w:rsidP="007E018F">
      <w:pPr>
        <w:pStyle w:val="ListBullet2"/>
        <w:rPr>
          <w:lang w:val="en-US"/>
        </w:rPr>
      </w:pPr>
      <w:r w:rsidRPr="00F23355">
        <w:rPr>
          <w:lang w:val="en-US"/>
        </w:rPr>
        <w:t xml:space="preserve">providing students with clues for </w:t>
      </w:r>
      <w:hyperlink r:id="rId22" w:history="1">
        <w:r w:rsidRPr="00F23355">
          <w:rPr>
            <w:rStyle w:val="Hyperlink"/>
            <w:lang w:val="en-US"/>
          </w:rPr>
          <w:t>navigati</w:t>
        </w:r>
        <w:r w:rsidRPr="00F23355">
          <w:rPr>
            <w:rStyle w:val="Hyperlink"/>
            <w:lang w:val="en-US"/>
          </w:rPr>
          <w:t>n</w:t>
        </w:r>
        <w:r w:rsidRPr="00F23355">
          <w:rPr>
            <w:rStyle w:val="Hyperlink"/>
            <w:lang w:val="en-US"/>
          </w:rPr>
          <w:t>g the text</w:t>
        </w:r>
      </w:hyperlink>
    </w:p>
    <w:p w14:paraId="3C8ADC92" w14:textId="4D4778F8" w:rsidR="00BA07B2" w:rsidRDefault="2A3068D8" w:rsidP="007E018F">
      <w:pPr>
        <w:pStyle w:val="ListBullet2"/>
        <w:rPr>
          <w:lang w:val="en-US"/>
        </w:rPr>
      </w:pPr>
      <w:r w:rsidRPr="4848A3D4">
        <w:rPr>
          <w:lang w:val="en-US"/>
        </w:rPr>
        <w:t xml:space="preserve">summarising </w:t>
      </w:r>
      <w:r w:rsidR="6D08A7E6" w:rsidRPr="4848A3D4">
        <w:rPr>
          <w:lang w:val="en-US"/>
        </w:rPr>
        <w:t xml:space="preserve">the text </w:t>
      </w:r>
      <w:r w:rsidRPr="4848A3D4">
        <w:rPr>
          <w:lang w:val="en-US"/>
        </w:rPr>
        <w:t>(</w:t>
      </w:r>
      <w:hyperlink r:id="rId23">
        <w:r w:rsidRPr="4848A3D4">
          <w:rPr>
            <w:rStyle w:val="Hyperlink"/>
            <w:lang w:val="en-US"/>
          </w:rPr>
          <w:t>locating specifi</w:t>
        </w:r>
        <w:r w:rsidRPr="4848A3D4">
          <w:rPr>
            <w:rStyle w:val="Hyperlink"/>
            <w:lang w:val="en-US"/>
          </w:rPr>
          <w:t>c</w:t>
        </w:r>
        <w:r w:rsidRPr="4848A3D4">
          <w:rPr>
            <w:rStyle w:val="Hyperlink"/>
            <w:lang w:val="en-US"/>
          </w:rPr>
          <w:t xml:space="preserve"> information</w:t>
        </w:r>
      </w:hyperlink>
      <w:r w:rsidRPr="4848A3D4">
        <w:rPr>
          <w:lang w:val="en-US"/>
        </w:rPr>
        <w:t>)</w:t>
      </w:r>
    </w:p>
    <w:p w14:paraId="7581DD76" w14:textId="6904252D" w:rsidR="00BA07B2" w:rsidRDefault="00534EAE" w:rsidP="007E018F">
      <w:pPr>
        <w:pStyle w:val="ListBullet2"/>
        <w:rPr>
          <w:lang w:val="en-US"/>
        </w:rPr>
      </w:pPr>
      <w:r w:rsidRPr="00F23355">
        <w:rPr>
          <w:lang w:val="en-US"/>
        </w:rPr>
        <w:t>explaining specific terms that will appear in the text</w:t>
      </w:r>
    </w:p>
    <w:p w14:paraId="08A10340" w14:textId="5F131C84" w:rsidR="00BA07B2" w:rsidRDefault="383A6945" w:rsidP="007E018F">
      <w:pPr>
        <w:pStyle w:val="ListBullet2"/>
        <w:rPr>
          <w:lang w:val="en-US"/>
        </w:rPr>
      </w:pPr>
      <w:r w:rsidRPr="4848A3D4">
        <w:rPr>
          <w:lang w:val="en-US"/>
        </w:rPr>
        <w:t>read the text to students to allow them to hear the pronunciation of key terms</w:t>
      </w:r>
    </w:p>
    <w:p w14:paraId="5D01659A" w14:textId="712762EC" w:rsidR="00534EAE" w:rsidRPr="00BA07B2" w:rsidRDefault="251850B4" w:rsidP="007E018F">
      <w:pPr>
        <w:pStyle w:val="ListBullet2"/>
        <w:rPr>
          <w:lang w:val="en-US"/>
        </w:rPr>
      </w:pPr>
      <w:r w:rsidRPr="4848A3D4">
        <w:rPr>
          <w:lang w:val="en-US"/>
        </w:rPr>
        <w:t xml:space="preserve">use </w:t>
      </w:r>
      <w:r w:rsidR="038B0DB7" w:rsidRPr="4848A3D4">
        <w:rPr>
          <w:lang w:val="en-US"/>
        </w:rPr>
        <w:t xml:space="preserve">images, </w:t>
      </w:r>
      <w:proofErr w:type="gramStart"/>
      <w:r w:rsidRPr="4848A3D4">
        <w:rPr>
          <w:lang w:val="en-US"/>
        </w:rPr>
        <w:t>videos</w:t>
      </w:r>
      <w:proofErr w:type="gramEnd"/>
      <w:r w:rsidRPr="4848A3D4">
        <w:rPr>
          <w:lang w:val="en-US"/>
        </w:rPr>
        <w:t xml:space="preserve"> and other multi-modal texts to support learning.</w:t>
      </w:r>
    </w:p>
    <w:p w14:paraId="4807E3A5" w14:textId="7DF38250" w:rsidR="00926939" w:rsidRDefault="46D37CF0" w:rsidP="003A78E9">
      <w:pPr>
        <w:pStyle w:val="Heading3"/>
      </w:pPr>
      <w:bookmarkStart w:id="1" w:name="_Example"/>
      <w:bookmarkEnd w:id="1"/>
      <w:r>
        <w:t>Example</w:t>
      </w:r>
    </w:p>
    <w:p w14:paraId="5703686C" w14:textId="38FF7323" w:rsidR="611C2EFA" w:rsidRDefault="611C2EFA" w:rsidP="03102A5C">
      <w:pPr>
        <w:rPr>
          <w:rFonts w:eastAsia="Calibri"/>
          <w:lang w:val="en-US"/>
        </w:rPr>
      </w:pPr>
      <w:r w:rsidRPr="4848A3D4">
        <w:rPr>
          <w:lang w:val="en-US"/>
        </w:rPr>
        <w:t xml:space="preserve">The </w:t>
      </w:r>
      <w:r w:rsidR="18F804BC" w:rsidRPr="4848A3D4">
        <w:rPr>
          <w:lang w:val="en-US"/>
        </w:rPr>
        <w:t>words below come from</w:t>
      </w:r>
      <w:r w:rsidRPr="4848A3D4">
        <w:rPr>
          <w:lang w:val="en-US"/>
        </w:rPr>
        <w:t xml:space="preserve"> the text </w:t>
      </w:r>
      <w:r w:rsidR="00B42C4C" w:rsidRPr="4848A3D4">
        <w:rPr>
          <w:lang w:val="en-US"/>
        </w:rPr>
        <w:t>‘</w:t>
      </w:r>
      <w:hyperlink r:id="rId24">
        <w:r>
          <w:t>How to mark a book</w:t>
        </w:r>
      </w:hyperlink>
      <w:r w:rsidR="00B42C4C" w:rsidRPr="4848A3D4">
        <w:rPr>
          <w:color w:val="2B579A"/>
        </w:rPr>
        <w:t>’</w:t>
      </w:r>
      <w:r>
        <w:t xml:space="preserve"> (</w:t>
      </w:r>
      <w:r w:rsidRPr="4848A3D4">
        <w:rPr>
          <w:lang w:val="en-US"/>
        </w:rPr>
        <w:t>Adler, M. 1941).</w:t>
      </w:r>
    </w:p>
    <w:p w14:paraId="3078ED81" w14:textId="340FA353" w:rsidR="00FD34A8" w:rsidDel="006D7EF3" w:rsidRDefault="00FD34A8" w:rsidP="003A78E9">
      <w:pPr>
        <w:rPr>
          <w:lang w:eastAsia="zh-CN"/>
        </w:rPr>
        <w:sectPr w:rsidR="00FD34A8" w:rsidDel="006D7EF3" w:rsidSect="00915F0F">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pPr>
    </w:p>
    <w:p w14:paraId="6895F39B" w14:textId="2474D0BF" w:rsidR="00FD34A8" w:rsidRPr="00FD34A8" w:rsidRDefault="00FD34A8" w:rsidP="00FE7E00">
      <w:pPr>
        <w:spacing w:before="120"/>
        <w:rPr>
          <w:b/>
          <w:bCs/>
          <w:lang w:eastAsia="zh-CN"/>
        </w:rPr>
      </w:pPr>
      <w:r w:rsidRPr="00FD34A8">
        <w:rPr>
          <w:b/>
          <w:bCs/>
          <w:lang w:eastAsia="zh-CN"/>
        </w:rPr>
        <w:t>r</w:t>
      </w:r>
      <w:r w:rsidR="003A78E9" w:rsidRPr="00FD34A8">
        <w:rPr>
          <w:b/>
          <w:bCs/>
          <w:lang w:eastAsia="zh-CN"/>
        </w:rPr>
        <w:t>eceptacle</w:t>
      </w:r>
    </w:p>
    <w:p w14:paraId="6F23E434" w14:textId="77777777" w:rsidR="00FD34A8" w:rsidRPr="00FD34A8" w:rsidRDefault="00FD34A8" w:rsidP="00FE7E00">
      <w:pPr>
        <w:spacing w:before="120"/>
        <w:rPr>
          <w:b/>
          <w:bCs/>
          <w:lang w:eastAsia="zh-CN"/>
        </w:rPr>
      </w:pPr>
      <w:r w:rsidRPr="00FD34A8">
        <w:rPr>
          <w:b/>
          <w:bCs/>
          <w:lang w:eastAsia="zh-CN"/>
        </w:rPr>
        <w:t>indispensable</w:t>
      </w:r>
    </w:p>
    <w:p w14:paraId="4DC58E0D" w14:textId="4A22EA66" w:rsidR="00FD34A8" w:rsidRPr="00FD34A8" w:rsidRDefault="00FD34A8" w:rsidP="00FE7E00">
      <w:pPr>
        <w:spacing w:before="120"/>
        <w:rPr>
          <w:b/>
          <w:bCs/>
          <w:lang w:eastAsia="zh-CN"/>
        </w:rPr>
      </w:pPr>
      <w:r w:rsidRPr="00FD34A8">
        <w:rPr>
          <w:b/>
          <w:bCs/>
          <w:lang w:eastAsia="zh-CN"/>
        </w:rPr>
        <w:t>f</w:t>
      </w:r>
      <w:r w:rsidR="003A78E9" w:rsidRPr="00FD34A8">
        <w:rPr>
          <w:b/>
          <w:bCs/>
          <w:lang w:eastAsia="zh-CN"/>
        </w:rPr>
        <w:t>undamental</w:t>
      </w:r>
    </w:p>
    <w:p w14:paraId="30C10C35" w14:textId="77777777" w:rsidR="00FD34A8" w:rsidRPr="00FD34A8" w:rsidRDefault="00FD34A8" w:rsidP="00FE7E00">
      <w:pPr>
        <w:spacing w:before="120"/>
        <w:rPr>
          <w:b/>
          <w:bCs/>
          <w:lang w:eastAsia="zh-CN"/>
        </w:rPr>
      </w:pPr>
      <w:r w:rsidRPr="00FD34A8">
        <w:rPr>
          <w:b/>
          <w:bCs/>
          <w:lang w:eastAsia="zh-CN"/>
        </w:rPr>
        <w:t>invariably</w:t>
      </w:r>
    </w:p>
    <w:p w14:paraId="2FB91840" w14:textId="3CEC4D79" w:rsidR="00FD34A8" w:rsidRPr="00FD34A8" w:rsidRDefault="00FD34A8" w:rsidP="00FE7E00">
      <w:pPr>
        <w:spacing w:before="120"/>
        <w:rPr>
          <w:b/>
          <w:bCs/>
          <w:lang w:eastAsia="zh-CN"/>
        </w:rPr>
      </w:pPr>
      <w:r w:rsidRPr="00FD34A8">
        <w:rPr>
          <w:b/>
          <w:bCs/>
          <w:lang w:eastAsia="zh-CN"/>
        </w:rPr>
        <w:t>p</w:t>
      </w:r>
      <w:r w:rsidR="003A78E9" w:rsidRPr="00FD34A8">
        <w:rPr>
          <w:b/>
          <w:bCs/>
          <w:lang w:eastAsia="zh-CN"/>
        </w:rPr>
        <w:t>reserves</w:t>
      </w:r>
    </w:p>
    <w:p w14:paraId="14492996" w14:textId="77777777" w:rsidR="00FD34A8" w:rsidRPr="00FD34A8" w:rsidRDefault="00FD34A8" w:rsidP="00FE7E00">
      <w:pPr>
        <w:spacing w:before="120"/>
        <w:rPr>
          <w:b/>
          <w:bCs/>
          <w:lang w:eastAsia="zh-CN"/>
        </w:rPr>
      </w:pPr>
      <w:r w:rsidRPr="00FD34A8">
        <w:rPr>
          <w:b/>
          <w:bCs/>
          <w:lang w:eastAsia="zh-CN"/>
        </w:rPr>
        <w:t>protrudes</w:t>
      </w:r>
    </w:p>
    <w:p w14:paraId="3FC747C1" w14:textId="36972EB1" w:rsidR="00FD34A8" w:rsidRPr="00FD34A8" w:rsidRDefault="00FD34A8" w:rsidP="00FE7E00">
      <w:pPr>
        <w:spacing w:before="120"/>
        <w:rPr>
          <w:b/>
          <w:bCs/>
          <w:lang w:eastAsia="zh-CN"/>
        </w:rPr>
      </w:pPr>
      <w:r w:rsidRPr="00FD34A8">
        <w:rPr>
          <w:b/>
          <w:bCs/>
          <w:lang w:eastAsia="zh-CN"/>
        </w:rPr>
        <w:t>a</w:t>
      </w:r>
      <w:r w:rsidR="003A78E9" w:rsidRPr="00FD34A8">
        <w:rPr>
          <w:b/>
          <w:bCs/>
          <w:lang w:eastAsia="zh-CN"/>
        </w:rPr>
        <w:t>cquaintances</w:t>
      </w:r>
    </w:p>
    <w:p w14:paraId="5B7570A7" w14:textId="77777777" w:rsidR="00FD34A8" w:rsidRPr="00FD34A8" w:rsidRDefault="00FD34A8" w:rsidP="00FE7E00">
      <w:pPr>
        <w:spacing w:before="120"/>
        <w:rPr>
          <w:b/>
          <w:bCs/>
          <w:lang w:eastAsia="zh-CN"/>
        </w:rPr>
      </w:pPr>
      <w:r w:rsidRPr="00FD34A8">
        <w:rPr>
          <w:b/>
          <w:bCs/>
          <w:lang w:eastAsia="zh-CN"/>
        </w:rPr>
        <w:t>prelude</w:t>
      </w:r>
    </w:p>
    <w:p w14:paraId="61EEE63D" w14:textId="3D2B4372" w:rsidR="003A78E9" w:rsidRPr="00FD34A8" w:rsidRDefault="003A78E9" w:rsidP="00FE7E00">
      <w:pPr>
        <w:spacing w:before="120"/>
        <w:rPr>
          <w:b/>
          <w:bCs/>
          <w:lang w:eastAsia="zh-CN"/>
        </w:rPr>
      </w:pPr>
      <w:r w:rsidRPr="00FD34A8">
        <w:rPr>
          <w:b/>
          <w:bCs/>
          <w:lang w:eastAsia="zh-CN"/>
        </w:rPr>
        <w:t>contend</w:t>
      </w:r>
    </w:p>
    <w:p w14:paraId="632D91DE" w14:textId="3ECC512D" w:rsidR="00FD34A8" w:rsidRDefault="12916E58" w:rsidP="03102A5C">
      <w:pPr>
        <w:spacing w:before="120"/>
        <w:rPr>
          <w:b/>
          <w:bCs/>
          <w:lang w:eastAsia="zh-CN"/>
        </w:rPr>
        <w:sectPr w:rsidR="00FD34A8" w:rsidSect="00FD34A8">
          <w:type w:val="continuous"/>
          <w:pgSz w:w="11900" w:h="16840"/>
          <w:pgMar w:top="1134" w:right="1134" w:bottom="1134" w:left="1134" w:header="709" w:footer="709" w:gutter="0"/>
          <w:pgNumType w:start="0"/>
          <w:cols w:num="4" w:space="720"/>
          <w:titlePg/>
          <w:docGrid w:linePitch="360"/>
        </w:sectPr>
      </w:pPr>
      <w:r w:rsidRPr="03102A5C">
        <w:rPr>
          <w:b/>
          <w:bCs/>
          <w:lang w:eastAsia="zh-CN"/>
        </w:rPr>
        <w:t>b</w:t>
      </w:r>
      <w:r w:rsidR="46DA2AFE" w:rsidRPr="03102A5C">
        <w:rPr>
          <w:b/>
          <w:bCs/>
          <w:lang w:eastAsia="zh-CN"/>
        </w:rPr>
        <w:t>luntly</w:t>
      </w:r>
    </w:p>
    <w:p w14:paraId="2275B4EA" w14:textId="2A3C3798" w:rsidR="00FD34A8" w:rsidRDefault="00FD34A8">
      <w:pPr>
        <w:rPr>
          <w:lang w:eastAsia="zh-CN"/>
        </w:rPr>
      </w:pPr>
      <w:r>
        <w:rPr>
          <w:lang w:eastAsia="zh-CN"/>
        </w:rPr>
        <w:br w:type="page"/>
      </w:r>
    </w:p>
    <w:p w14:paraId="70DE57DA" w14:textId="48554921" w:rsidR="008462DD" w:rsidRDefault="008462DD" w:rsidP="000E6411">
      <w:pPr>
        <w:pStyle w:val="Heading2"/>
        <w:rPr>
          <w:lang w:val="en-US"/>
        </w:rPr>
      </w:pPr>
      <w:bookmarkStart w:id="2" w:name="_Activity_2:_Explain"/>
      <w:bookmarkEnd w:id="2"/>
      <w:r>
        <w:rPr>
          <w:lang w:val="en-US"/>
        </w:rPr>
        <w:lastRenderedPageBreak/>
        <w:t>Activity 2</w:t>
      </w:r>
      <w:r w:rsidR="007B2E17">
        <w:rPr>
          <w:lang w:val="en-US"/>
        </w:rPr>
        <w:t>: E</w:t>
      </w:r>
      <w:r>
        <w:rPr>
          <w:lang w:val="en-US"/>
        </w:rPr>
        <w:t>xplain</w:t>
      </w:r>
    </w:p>
    <w:p w14:paraId="1CDD3C0F" w14:textId="429F3FB3" w:rsidR="008462DD" w:rsidRPr="001C3704" w:rsidRDefault="00F9742F" w:rsidP="008462DD">
      <w:pPr>
        <w:spacing w:before="0"/>
        <w:jc w:val="center"/>
        <w:rPr>
          <w:lang w:val="en-US" w:eastAsia="zh-CN"/>
        </w:rPr>
      </w:pPr>
      <w:r>
        <w:rPr>
          <w:noProof/>
          <w:lang w:eastAsia="en-AU"/>
        </w:rPr>
        <w:drawing>
          <wp:inline distT="0" distB="0" distL="0" distR="0" wp14:anchorId="725B933C" wp14:editId="3E2C6380">
            <wp:extent cx="3700800" cy="3708000"/>
            <wp:effectExtent l="0" t="0" r="0" b="6985"/>
            <wp:docPr id="34" name="Picture 34"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1168D28B" w14:textId="648C3114" w:rsidR="002A108F" w:rsidRDefault="002A108F" w:rsidP="00212F0F">
      <w:pPr>
        <w:pStyle w:val="Heading3"/>
        <w:rPr>
          <w:lang w:val="en-US"/>
        </w:rPr>
      </w:pPr>
      <w:r>
        <w:rPr>
          <w:lang w:val="en-US"/>
        </w:rPr>
        <w:t>Instructions</w:t>
      </w:r>
      <w:r w:rsidR="00F6032D">
        <w:rPr>
          <w:lang w:val="en-US"/>
        </w:rPr>
        <w:t>:</w:t>
      </w:r>
    </w:p>
    <w:p w14:paraId="23C22B04" w14:textId="21AB27F3" w:rsidR="00620AD9" w:rsidRDefault="00620AD9" w:rsidP="00F6032D">
      <w:pPr>
        <w:pStyle w:val="ListNumber"/>
        <w:numPr>
          <w:ilvl w:val="0"/>
          <w:numId w:val="21"/>
        </w:numPr>
        <w:ind w:left="368"/>
        <w:rPr>
          <w:rFonts w:cs="Arial"/>
        </w:rPr>
      </w:pPr>
      <w:r>
        <w:rPr>
          <w:rFonts w:cs="Arial"/>
        </w:rPr>
        <w:t>Teacher</w:t>
      </w:r>
      <w:r w:rsidR="197DC404" w:rsidRPr="00B42C4C">
        <w:rPr>
          <w:rFonts w:cs="Arial"/>
        </w:rPr>
        <w:t xml:space="preserve"> replicate</w:t>
      </w:r>
      <w:r w:rsidR="00B42C4C" w:rsidRPr="00B42C4C">
        <w:rPr>
          <w:rFonts w:cs="Arial"/>
        </w:rPr>
        <w:t>s</w:t>
      </w:r>
      <w:r w:rsidR="197DC404" w:rsidRPr="00B42C4C">
        <w:rPr>
          <w:rFonts w:cs="Arial"/>
        </w:rPr>
        <w:t xml:space="preserve"> the </w:t>
      </w:r>
      <w:r w:rsidR="005112B0">
        <w:rPr>
          <w:rFonts w:cs="Arial"/>
        </w:rPr>
        <w:t xml:space="preserve">ten words </w:t>
      </w:r>
      <w:r w:rsidR="197DC404" w:rsidRPr="00B42C4C">
        <w:rPr>
          <w:rFonts w:cs="Arial"/>
        </w:rPr>
        <w:t>example structure</w:t>
      </w:r>
      <w:r>
        <w:rPr>
          <w:rFonts w:cs="Arial"/>
        </w:rPr>
        <w:t xml:space="preserve"> provided above, but</w:t>
      </w:r>
      <w:r w:rsidR="197DC404" w:rsidRPr="00B42C4C">
        <w:rPr>
          <w:rFonts w:cs="Arial"/>
        </w:rPr>
        <w:t xml:space="preserve"> for the text that their students are </w:t>
      </w:r>
      <w:r w:rsidR="6DF7A345" w:rsidRPr="00B42C4C">
        <w:rPr>
          <w:rFonts w:cs="Arial"/>
        </w:rPr>
        <w:t>exploring</w:t>
      </w:r>
      <w:r w:rsidR="002F5A7E">
        <w:rPr>
          <w:rFonts w:cs="Arial"/>
        </w:rPr>
        <w:t>.</w:t>
      </w:r>
    </w:p>
    <w:p w14:paraId="59E637D8" w14:textId="50C17901" w:rsidR="00B130D7" w:rsidRDefault="00620AD9" w:rsidP="00B130D7">
      <w:pPr>
        <w:pStyle w:val="ListNumber"/>
        <w:numPr>
          <w:ilvl w:val="0"/>
          <w:numId w:val="21"/>
        </w:numPr>
        <w:ind w:left="368"/>
        <w:rPr>
          <w:rFonts w:cs="Arial"/>
        </w:rPr>
      </w:pPr>
      <w:r>
        <w:rPr>
          <w:rFonts w:cs="Arial"/>
        </w:rPr>
        <w:t>Teacher models an</w:t>
      </w:r>
      <w:r w:rsidR="197DC404" w:rsidRPr="00B42C4C">
        <w:rPr>
          <w:rFonts w:cs="Arial"/>
        </w:rPr>
        <w:t xml:space="preserve"> example </w:t>
      </w:r>
      <w:r w:rsidR="3C7BD1F9" w:rsidRPr="00B42C4C">
        <w:rPr>
          <w:rFonts w:cs="Arial"/>
        </w:rPr>
        <w:t xml:space="preserve">of both the formal and informal definition </w:t>
      </w:r>
      <w:r w:rsidR="002F5A7E">
        <w:rPr>
          <w:rFonts w:cs="Arial"/>
        </w:rPr>
        <w:t xml:space="preserve">of </w:t>
      </w:r>
      <w:r>
        <w:rPr>
          <w:rFonts w:cs="Arial"/>
        </w:rPr>
        <w:t>a chosen word</w:t>
      </w:r>
      <w:r w:rsidR="002F5A7E">
        <w:rPr>
          <w:rFonts w:cs="Arial"/>
        </w:rPr>
        <w:t xml:space="preserve"> </w:t>
      </w:r>
      <w:r w:rsidR="197DC404" w:rsidRPr="00B42C4C">
        <w:rPr>
          <w:rFonts w:cs="Arial"/>
        </w:rPr>
        <w:t>to their students.</w:t>
      </w:r>
      <w:r w:rsidR="002F5A7E">
        <w:rPr>
          <w:rFonts w:cs="Arial"/>
        </w:rPr>
        <w:t xml:space="preserve"> </w:t>
      </w:r>
      <w:r>
        <w:rPr>
          <w:rFonts w:cs="Arial"/>
        </w:rPr>
        <w:t xml:space="preserve">Using the </w:t>
      </w:r>
      <w:hyperlink w:anchor="_Template" w:history="1">
        <w:r w:rsidRPr="00620AD9">
          <w:rPr>
            <w:rStyle w:val="Hyperlink"/>
            <w:rFonts w:cs="Arial"/>
          </w:rPr>
          <w:t>tem</w:t>
        </w:r>
        <w:r w:rsidRPr="00620AD9">
          <w:rPr>
            <w:rStyle w:val="Hyperlink"/>
            <w:rFonts w:cs="Arial"/>
          </w:rPr>
          <w:t>p</w:t>
        </w:r>
        <w:r w:rsidRPr="00620AD9">
          <w:rPr>
            <w:rStyle w:val="Hyperlink"/>
            <w:rFonts w:cs="Arial"/>
          </w:rPr>
          <w:t>late</w:t>
        </w:r>
      </w:hyperlink>
      <w:r w:rsidR="003C6D61">
        <w:rPr>
          <w:rFonts w:cs="Arial"/>
        </w:rPr>
        <w:t xml:space="preserve">, </w:t>
      </w:r>
      <w:r>
        <w:rPr>
          <w:rFonts w:cs="Arial"/>
        </w:rPr>
        <w:t>Table 1</w:t>
      </w:r>
      <w:r w:rsidR="003C6D61">
        <w:rPr>
          <w:rFonts w:cs="Arial"/>
        </w:rPr>
        <w:t>,</w:t>
      </w:r>
      <w:r>
        <w:rPr>
          <w:rFonts w:cs="Arial"/>
        </w:rPr>
        <w:t xml:space="preserve"> that is provided below.</w:t>
      </w:r>
    </w:p>
    <w:p w14:paraId="15651C0B" w14:textId="595F2E39" w:rsidR="00B130D7" w:rsidRPr="00B130D7" w:rsidRDefault="00B130D7" w:rsidP="00B130D7">
      <w:pPr>
        <w:pStyle w:val="ListNumber"/>
        <w:numPr>
          <w:ilvl w:val="0"/>
          <w:numId w:val="21"/>
        </w:numPr>
        <w:ind w:left="368"/>
        <w:rPr>
          <w:rFonts w:cs="Arial"/>
        </w:rPr>
      </w:pPr>
      <w:r w:rsidRPr="00B130D7">
        <w:rPr>
          <w:rFonts w:cs="Arial"/>
        </w:rPr>
        <w:t>Issue students with the table template and explain they will be writing their informal and formal definitions in the table.</w:t>
      </w:r>
      <w:r w:rsidR="001F70FB">
        <w:rPr>
          <w:rFonts w:cs="Arial"/>
        </w:rPr>
        <w:t xml:space="preserve"> Please note that teachers can chose for their students to work on the informal definitions first, </w:t>
      </w:r>
      <w:r w:rsidR="005112B0">
        <w:rPr>
          <w:rFonts w:cs="Arial"/>
        </w:rPr>
        <w:t>with</w:t>
      </w:r>
      <w:r w:rsidR="001F70FB">
        <w:rPr>
          <w:rFonts w:cs="Arial"/>
        </w:rPr>
        <w:t xml:space="preserve"> discussion and predicting word meaning through context. Then moving to formal dictionary definitions and then reflecting on the new knowledge and refining </w:t>
      </w:r>
      <w:r w:rsidR="005112B0">
        <w:rPr>
          <w:rFonts w:cs="Arial"/>
        </w:rPr>
        <w:t>student</w:t>
      </w:r>
      <w:r w:rsidR="001F70FB">
        <w:rPr>
          <w:rFonts w:cs="Arial"/>
        </w:rPr>
        <w:t xml:space="preserve"> informal definitions. However, teachers may </w:t>
      </w:r>
      <w:r w:rsidR="005112B0">
        <w:rPr>
          <w:rFonts w:cs="Arial"/>
        </w:rPr>
        <w:t>prefer</w:t>
      </w:r>
      <w:r w:rsidR="001F70FB">
        <w:rPr>
          <w:rFonts w:cs="Arial"/>
        </w:rPr>
        <w:t xml:space="preserve"> to alter the sequence of instructions, listed below, and ask students to work with the formal definition first and then the informal definition.</w:t>
      </w:r>
    </w:p>
    <w:p w14:paraId="01885259" w14:textId="355C423E" w:rsidR="00D04989" w:rsidRPr="00B42C4C" w:rsidRDefault="002F5A7E" w:rsidP="00F6032D">
      <w:pPr>
        <w:pStyle w:val="ListNumber"/>
        <w:rPr>
          <w:rFonts w:cs="Arial"/>
        </w:rPr>
      </w:pPr>
      <w:r w:rsidRPr="4848A3D4">
        <w:rPr>
          <w:rFonts w:cs="Arial"/>
        </w:rPr>
        <w:t>Using the model</w:t>
      </w:r>
      <w:r w:rsidR="001F70FB">
        <w:rPr>
          <w:rFonts w:cs="Arial"/>
        </w:rPr>
        <w:t>,</w:t>
      </w:r>
      <w:r w:rsidRPr="4848A3D4">
        <w:rPr>
          <w:rFonts w:cs="Arial"/>
        </w:rPr>
        <w:t xml:space="preserve"> </w:t>
      </w:r>
      <w:r w:rsidR="009D38AF">
        <w:rPr>
          <w:rFonts w:cs="Arial"/>
        </w:rPr>
        <w:t xml:space="preserve">created for </w:t>
      </w:r>
      <w:r w:rsidR="001F70FB">
        <w:rPr>
          <w:rFonts w:cs="Arial"/>
        </w:rPr>
        <w:t xml:space="preserve">step 2 above, </w:t>
      </w:r>
      <w:r w:rsidRPr="4848A3D4">
        <w:rPr>
          <w:rFonts w:cs="Arial"/>
        </w:rPr>
        <w:t xml:space="preserve">as a guide, </w:t>
      </w:r>
      <w:r w:rsidR="03739154" w:rsidRPr="4848A3D4">
        <w:rPr>
          <w:rFonts w:cs="Arial"/>
        </w:rPr>
        <w:t xml:space="preserve">instruct </w:t>
      </w:r>
      <w:r w:rsidR="05F2E822" w:rsidRPr="4848A3D4">
        <w:rPr>
          <w:rFonts w:cs="Arial"/>
        </w:rPr>
        <w:t xml:space="preserve">students </w:t>
      </w:r>
      <w:r w:rsidR="03841A10" w:rsidRPr="4848A3D4">
        <w:rPr>
          <w:rFonts w:cs="Arial"/>
        </w:rPr>
        <w:t xml:space="preserve">to </w:t>
      </w:r>
      <w:r w:rsidR="49898418" w:rsidRPr="4848A3D4">
        <w:rPr>
          <w:rFonts w:cs="Arial"/>
        </w:rPr>
        <w:t>creat</w:t>
      </w:r>
      <w:r w:rsidR="458B5570" w:rsidRPr="4848A3D4">
        <w:rPr>
          <w:rFonts w:cs="Arial"/>
        </w:rPr>
        <w:t xml:space="preserve">e </w:t>
      </w:r>
      <w:r w:rsidR="49898418" w:rsidRPr="4848A3D4">
        <w:rPr>
          <w:rFonts w:cs="Arial"/>
        </w:rPr>
        <w:t>their own informal ‘student’ definition for each word</w:t>
      </w:r>
      <w:r w:rsidR="005112B0">
        <w:rPr>
          <w:rFonts w:cs="Arial"/>
        </w:rPr>
        <w:t>, with discussion and predicting word meaning through context.</w:t>
      </w:r>
      <w:r w:rsidR="49898418" w:rsidRPr="4848A3D4">
        <w:rPr>
          <w:rFonts w:cs="Arial"/>
        </w:rPr>
        <w:t xml:space="preserve"> </w:t>
      </w:r>
      <w:r w:rsidR="3AC6D042" w:rsidRPr="4848A3D4">
        <w:rPr>
          <w:rFonts w:cs="Arial"/>
        </w:rPr>
        <w:t>The</w:t>
      </w:r>
      <w:r w:rsidR="00B42C4C" w:rsidRPr="4848A3D4">
        <w:rPr>
          <w:rFonts w:cs="Arial"/>
        </w:rPr>
        <w:t xml:space="preserve"> students</w:t>
      </w:r>
      <w:r w:rsidR="3AC6D042" w:rsidRPr="4848A3D4">
        <w:rPr>
          <w:rFonts w:cs="Arial"/>
        </w:rPr>
        <w:t xml:space="preserve"> </w:t>
      </w:r>
      <w:r w:rsidR="49898418" w:rsidRPr="4848A3D4">
        <w:rPr>
          <w:rFonts w:cs="Arial"/>
        </w:rPr>
        <w:t>should writ</w:t>
      </w:r>
      <w:r w:rsidR="0D426B6F" w:rsidRPr="4848A3D4">
        <w:rPr>
          <w:rFonts w:cs="Arial"/>
        </w:rPr>
        <w:t>e</w:t>
      </w:r>
      <w:r w:rsidR="3A1CE091" w:rsidRPr="4848A3D4">
        <w:rPr>
          <w:rFonts w:cs="Arial"/>
        </w:rPr>
        <w:t xml:space="preserve"> the </w:t>
      </w:r>
      <w:r w:rsidR="005112B0">
        <w:rPr>
          <w:rFonts w:cs="Arial"/>
        </w:rPr>
        <w:t xml:space="preserve">informal </w:t>
      </w:r>
      <w:r w:rsidR="3A1CE091" w:rsidRPr="4848A3D4">
        <w:rPr>
          <w:rFonts w:cs="Arial"/>
        </w:rPr>
        <w:t>definitions</w:t>
      </w:r>
      <w:r w:rsidR="49898418" w:rsidRPr="4848A3D4">
        <w:rPr>
          <w:rFonts w:cs="Arial"/>
        </w:rPr>
        <w:t xml:space="preserve"> in plain English</w:t>
      </w:r>
      <w:r w:rsidR="0618E4C8" w:rsidRPr="4848A3D4">
        <w:rPr>
          <w:rFonts w:cs="Arial"/>
        </w:rPr>
        <w:t xml:space="preserve"> t</w:t>
      </w:r>
      <w:r w:rsidR="49898418" w:rsidRPr="4848A3D4">
        <w:rPr>
          <w:rFonts w:cs="Arial"/>
        </w:rPr>
        <w:t>he way they might explain it to a friend.</w:t>
      </w:r>
    </w:p>
    <w:p w14:paraId="2E36BE51" w14:textId="6D650E91" w:rsidR="002A108F" w:rsidRPr="00B42C4C" w:rsidRDefault="002F5A7E" w:rsidP="00F6032D">
      <w:pPr>
        <w:pStyle w:val="ListNumber"/>
        <w:rPr>
          <w:rFonts w:cs="Arial"/>
        </w:rPr>
      </w:pPr>
      <w:r>
        <w:rPr>
          <w:rFonts w:cs="Arial"/>
        </w:rPr>
        <w:t>P</w:t>
      </w:r>
      <w:r w:rsidR="7B05B7A2" w:rsidRPr="00B42C4C">
        <w:rPr>
          <w:rFonts w:cs="Arial"/>
        </w:rPr>
        <w:t>rovide students with a range of dictionaries so the</w:t>
      </w:r>
      <w:r>
        <w:rPr>
          <w:rFonts w:cs="Arial"/>
        </w:rPr>
        <w:t>y</w:t>
      </w:r>
      <w:r w:rsidR="7B05B7A2" w:rsidRPr="00B42C4C">
        <w:rPr>
          <w:rFonts w:cs="Arial"/>
        </w:rPr>
        <w:t xml:space="preserve"> can </w:t>
      </w:r>
      <w:r w:rsidR="197DC404" w:rsidRPr="00B42C4C">
        <w:rPr>
          <w:rFonts w:cs="Arial"/>
        </w:rPr>
        <w:t>research the formal technical definition for each word</w:t>
      </w:r>
      <w:r w:rsidR="00494727">
        <w:rPr>
          <w:rFonts w:cs="Arial"/>
        </w:rPr>
        <w:t xml:space="preserve">. Students should </w:t>
      </w:r>
      <w:r w:rsidR="3F8D0116" w:rsidRPr="00B42C4C">
        <w:rPr>
          <w:rFonts w:cs="Arial"/>
        </w:rPr>
        <w:t>record</w:t>
      </w:r>
      <w:r w:rsidR="197DC404" w:rsidRPr="00B42C4C">
        <w:rPr>
          <w:rFonts w:cs="Arial"/>
        </w:rPr>
        <w:t xml:space="preserve"> </w:t>
      </w:r>
      <w:r w:rsidR="00494727">
        <w:rPr>
          <w:rFonts w:cs="Arial"/>
        </w:rPr>
        <w:t xml:space="preserve">the definition and its source </w:t>
      </w:r>
      <w:r w:rsidR="197DC404" w:rsidRPr="00B42C4C">
        <w:rPr>
          <w:rFonts w:cs="Arial"/>
        </w:rPr>
        <w:t>in the table, or in their workbook. Students c</w:t>
      </w:r>
      <w:r w:rsidR="00B42C4C">
        <w:rPr>
          <w:rFonts w:cs="Arial"/>
        </w:rPr>
        <w:t>ould</w:t>
      </w:r>
      <w:r w:rsidR="197DC404" w:rsidRPr="00B42C4C">
        <w:rPr>
          <w:rFonts w:cs="Arial"/>
        </w:rPr>
        <w:t xml:space="preserve"> use online or hard copies of dictionaries.</w:t>
      </w:r>
      <w:r w:rsidR="2DE8E794" w:rsidRPr="00B42C4C">
        <w:rPr>
          <w:rFonts w:cs="Arial"/>
        </w:rPr>
        <w:t xml:space="preserve"> Definitions could also be sou</w:t>
      </w:r>
      <w:r w:rsidR="79CD8106" w:rsidRPr="00B42C4C">
        <w:rPr>
          <w:rFonts w:cs="Arial"/>
        </w:rPr>
        <w:t>rced</w:t>
      </w:r>
      <w:r w:rsidR="2DE8E794" w:rsidRPr="00B42C4C">
        <w:rPr>
          <w:rFonts w:cs="Arial"/>
        </w:rPr>
        <w:t xml:space="preserve"> from the NESA Glossary for the specific </w:t>
      </w:r>
      <w:r w:rsidR="3FB93373" w:rsidRPr="00B42C4C">
        <w:rPr>
          <w:rFonts w:cs="Arial"/>
        </w:rPr>
        <w:t>English</w:t>
      </w:r>
      <w:r w:rsidR="2DE8E794" w:rsidRPr="00B42C4C">
        <w:rPr>
          <w:rFonts w:cs="Arial"/>
        </w:rPr>
        <w:t xml:space="preserve"> </w:t>
      </w:r>
      <w:r w:rsidR="3EF87FC4" w:rsidRPr="00B42C4C">
        <w:rPr>
          <w:rFonts w:cs="Arial"/>
        </w:rPr>
        <w:t>course</w:t>
      </w:r>
      <w:r w:rsidR="2DE8E794" w:rsidRPr="00B42C4C">
        <w:rPr>
          <w:rFonts w:cs="Arial"/>
        </w:rPr>
        <w:t xml:space="preserve"> </w:t>
      </w:r>
      <w:r w:rsidR="4E227823" w:rsidRPr="00B42C4C">
        <w:rPr>
          <w:rFonts w:cs="Arial"/>
        </w:rPr>
        <w:t>or</w:t>
      </w:r>
      <w:r w:rsidR="2DE8E794" w:rsidRPr="00B42C4C">
        <w:rPr>
          <w:rFonts w:cs="Arial"/>
        </w:rPr>
        <w:t xml:space="preserve"> other sources as required.</w:t>
      </w:r>
    </w:p>
    <w:p w14:paraId="7A42117C" w14:textId="2A7420E0" w:rsidR="00D04989" w:rsidRPr="00FE6E18" w:rsidRDefault="00FE6E18" w:rsidP="00F6032D">
      <w:pPr>
        <w:pStyle w:val="ListNumber"/>
        <w:rPr>
          <w:rFonts w:cs="Arial"/>
        </w:rPr>
      </w:pPr>
      <w:r>
        <w:rPr>
          <w:rFonts w:cs="Arial"/>
        </w:rPr>
        <w:lastRenderedPageBreak/>
        <w:t xml:space="preserve">The teacher should review </w:t>
      </w:r>
      <w:r w:rsidR="006C4BAD">
        <w:rPr>
          <w:rFonts w:cs="Arial"/>
        </w:rPr>
        <w:t xml:space="preserve">a couple of </w:t>
      </w:r>
      <w:r>
        <w:rPr>
          <w:rFonts w:cs="Arial"/>
        </w:rPr>
        <w:t>the definitions (individually or as a class)</w:t>
      </w:r>
      <w:r w:rsidR="006C4BAD">
        <w:rPr>
          <w:rFonts w:cs="Arial"/>
        </w:rPr>
        <w:t>.</w:t>
      </w:r>
      <w:r>
        <w:rPr>
          <w:rFonts w:cs="Arial"/>
        </w:rPr>
        <w:t xml:space="preserve"> </w:t>
      </w:r>
      <w:r w:rsidR="006C4BAD">
        <w:rPr>
          <w:rFonts w:cs="Arial"/>
        </w:rPr>
        <w:t>E</w:t>
      </w:r>
      <w:r>
        <w:rPr>
          <w:rFonts w:cs="Arial"/>
        </w:rPr>
        <w:t>ncourag</w:t>
      </w:r>
      <w:r w:rsidR="006C4BAD">
        <w:rPr>
          <w:rFonts w:cs="Arial"/>
        </w:rPr>
        <w:t>e</w:t>
      </w:r>
      <w:r>
        <w:rPr>
          <w:rFonts w:cs="Arial"/>
        </w:rPr>
        <w:t xml:space="preserve"> </w:t>
      </w:r>
      <w:r w:rsidR="7E31E647" w:rsidRPr="00FE6E18">
        <w:rPr>
          <w:rFonts w:cs="Arial"/>
        </w:rPr>
        <w:t>students</w:t>
      </w:r>
      <w:r>
        <w:rPr>
          <w:rFonts w:cs="Arial"/>
        </w:rPr>
        <w:t xml:space="preserve"> to </w:t>
      </w:r>
      <w:r w:rsidR="49898418" w:rsidRPr="00FE6E18">
        <w:rPr>
          <w:rFonts w:cs="Arial"/>
        </w:rPr>
        <w:t>review their in</w:t>
      </w:r>
      <w:r w:rsidR="006C4BAD">
        <w:rPr>
          <w:rFonts w:cs="Arial"/>
        </w:rPr>
        <w:t>formal</w:t>
      </w:r>
      <w:r w:rsidR="49898418" w:rsidRPr="00FE6E18">
        <w:rPr>
          <w:rFonts w:cs="Arial"/>
        </w:rPr>
        <w:t xml:space="preserve"> </w:t>
      </w:r>
      <w:r w:rsidR="006C4BAD">
        <w:rPr>
          <w:rFonts w:cs="Arial"/>
        </w:rPr>
        <w:t xml:space="preserve">and formal </w:t>
      </w:r>
      <w:r w:rsidR="49898418" w:rsidRPr="00FE6E18">
        <w:rPr>
          <w:rFonts w:cs="Arial"/>
        </w:rPr>
        <w:t>definition</w:t>
      </w:r>
      <w:r w:rsidR="006C4BAD">
        <w:rPr>
          <w:rFonts w:cs="Arial"/>
        </w:rPr>
        <w:t>s</w:t>
      </w:r>
      <w:r w:rsidR="49898418" w:rsidRPr="00FE6E18">
        <w:rPr>
          <w:rFonts w:cs="Arial"/>
        </w:rPr>
        <w:t xml:space="preserve"> and then refine their informal definition</w:t>
      </w:r>
      <w:r w:rsidR="006C4BAD">
        <w:rPr>
          <w:rFonts w:cs="Arial"/>
        </w:rPr>
        <w:t xml:space="preserve"> if needed</w:t>
      </w:r>
      <w:r w:rsidR="49898418" w:rsidRPr="00FE6E18">
        <w:rPr>
          <w:rFonts w:cs="Arial"/>
        </w:rPr>
        <w:t xml:space="preserve">. </w:t>
      </w:r>
      <w:r w:rsidR="666479FF" w:rsidRPr="00FE6E18">
        <w:rPr>
          <w:rFonts w:cs="Arial"/>
        </w:rPr>
        <w:t xml:space="preserve">Remind students that </w:t>
      </w:r>
      <w:r w:rsidR="006C4BAD">
        <w:rPr>
          <w:rFonts w:cs="Arial"/>
        </w:rPr>
        <w:t>the</w:t>
      </w:r>
      <w:r w:rsidR="49898418" w:rsidRPr="00FE6E18">
        <w:rPr>
          <w:rFonts w:cs="Arial"/>
        </w:rPr>
        <w:t xml:space="preserve"> definition</w:t>
      </w:r>
      <w:r w:rsidR="006C4BAD">
        <w:rPr>
          <w:rFonts w:cs="Arial"/>
        </w:rPr>
        <w:t>s</w:t>
      </w:r>
      <w:r w:rsidR="49898418" w:rsidRPr="00FE6E18">
        <w:rPr>
          <w:rFonts w:cs="Arial"/>
        </w:rPr>
        <w:t xml:space="preserve"> should reflect the context of the text.</w:t>
      </w:r>
    </w:p>
    <w:p w14:paraId="53A5BC2E" w14:textId="384324DA" w:rsidR="00D04989" w:rsidRPr="006C4BAD" w:rsidRDefault="59DFBC32" w:rsidP="00F6032D">
      <w:pPr>
        <w:pStyle w:val="ListNumber"/>
        <w:rPr>
          <w:rFonts w:cs="Arial"/>
        </w:rPr>
      </w:pPr>
      <w:r w:rsidRPr="006C4BAD">
        <w:rPr>
          <w:rFonts w:cs="Arial"/>
        </w:rPr>
        <w:t xml:space="preserve">Support </w:t>
      </w:r>
      <w:r w:rsidR="37362452" w:rsidRPr="006C4BAD">
        <w:rPr>
          <w:rFonts w:cs="Arial"/>
        </w:rPr>
        <w:t>s</w:t>
      </w:r>
      <w:r w:rsidR="7BE211AA" w:rsidRPr="006C4BAD">
        <w:rPr>
          <w:rFonts w:cs="Arial"/>
        </w:rPr>
        <w:t xml:space="preserve">tudents </w:t>
      </w:r>
      <w:r w:rsidR="49898418" w:rsidRPr="006C4BAD">
        <w:rPr>
          <w:rFonts w:cs="Arial"/>
        </w:rPr>
        <w:t>to</w:t>
      </w:r>
      <w:r w:rsidR="7BE211AA" w:rsidRPr="006C4BAD">
        <w:rPr>
          <w:rFonts w:cs="Arial"/>
        </w:rPr>
        <w:t xml:space="preserve"> complete this </w:t>
      </w:r>
      <w:r w:rsidR="5EC6D394" w:rsidRPr="006C4BAD">
        <w:rPr>
          <w:rFonts w:cs="Arial"/>
        </w:rPr>
        <w:t>process</w:t>
      </w:r>
      <w:r w:rsidR="7BE211AA" w:rsidRPr="006C4BAD">
        <w:rPr>
          <w:rFonts w:cs="Arial"/>
        </w:rPr>
        <w:t xml:space="preserve"> for all ten words.</w:t>
      </w:r>
    </w:p>
    <w:p w14:paraId="18310D8D" w14:textId="0CB249C2" w:rsidR="00D04989" w:rsidRPr="006C4BAD" w:rsidRDefault="49898418" w:rsidP="00F6032D">
      <w:pPr>
        <w:pStyle w:val="ListNumber"/>
        <w:rPr>
          <w:rFonts w:cs="Arial"/>
        </w:rPr>
      </w:pPr>
      <w:r w:rsidRPr="006C4BAD">
        <w:rPr>
          <w:rFonts w:cs="Arial"/>
        </w:rPr>
        <w:t xml:space="preserve">Where appropriate, </w:t>
      </w:r>
      <w:r w:rsidR="526EAFE8" w:rsidRPr="006C4BAD">
        <w:rPr>
          <w:rFonts w:cs="Arial"/>
        </w:rPr>
        <w:t xml:space="preserve">support </w:t>
      </w:r>
      <w:r w:rsidRPr="006C4BAD">
        <w:rPr>
          <w:rFonts w:cs="Arial"/>
        </w:rPr>
        <w:t xml:space="preserve">students </w:t>
      </w:r>
      <w:r w:rsidR="7C003B64" w:rsidRPr="006C4BAD">
        <w:rPr>
          <w:rFonts w:cs="Arial"/>
        </w:rPr>
        <w:t xml:space="preserve">to </w:t>
      </w:r>
      <w:r w:rsidRPr="006C4BAD">
        <w:rPr>
          <w:rFonts w:cs="Arial"/>
        </w:rPr>
        <w:t xml:space="preserve">examine the etymology of </w:t>
      </w:r>
      <w:r w:rsidR="41309B2F" w:rsidRPr="006C4BAD">
        <w:rPr>
          <w:rFonts w:cs="Arial"/>
        </w:rPr>
        <w:t xml:space="preserve">key </w:t>
      </w:r>
      <w:r w:rsidRPr="006C4BAD">
        <w:rPr>
          <w:rFonts w:cs="Arial"/>
        </w:rPr>
        <w:t>term</w:t>
      </w:r>
      <w:r w:rsidR="006C4BAD" w:rsidRPr="006C4BAD">
        <w:rPr>
          <w:rFonts w:cs="Arial"/>
        </w:rPr>
        <w:t>s</w:t>
      </w:r>
      <w:r w:rsidRPr="006C4BAD">
        <w:rPr>
          <w:rFonts w:cs="Arial"/>
        </w:rPr>
        <w:t xml:space="preserve"> beginning with the root word.</w:t>
      </w:r>
      <w:r w:rsidR="000C5EBB">
        <w:rPr>
          <w:rFonts w:cs="Arial"/>
        </w:rPr>
        <w:t xml:space="preserve"> To investigate etymology and vocabulary further teachers could visit the </w:t>
      </w:r>
      <w:hyperlink r:id="rId32" w:history="1">
        <w:r w:rsidR="000C5EBB" w:rsidRPr="000C5EBB">
          <w:rPr>
            <w:rStyle w:val="Hyperlink"/>
            <w:rFonts w:cs="Arial"/>
          </w:rPr>
          <w:t>Literacy Professional Lea</w:t>
        </w:r>
        <w:r w:rsidR="000C5EBB" w:rsidRPr="000C5EBB">
          <w:rPr>
            <w:rStyle w:val="Hyperlink"/>
            <w:rFonts w:cs="Arial"/>
          </w:rPr>
          <w:t>r</w:t>
        </w:r>
        <w:r w:rsidR="000C5EBB" w:rsidRPr="000C5EBB">
          <w:rPr>
            <w:rStyle w:val="Hyperlink"/>
            <w:rFonts w:cs="Arial"/>
          </w:rPr>
          <w:t>ning webpage</w:t>
        </w:r>
      </w:hyperlink>
      <w:r w:rsidR="0024543B" w:rsidRPr="006C4BAD">
        <w:rPr>
          <w:rFonts w:cs="Arial"/>
        </w:rPr>
        <w:t>.</w:t>
      </w:r>
    </w:p>
    <w:p w14:paraId="78F29CB5" w14:textId="14336BB4" w:rsidR="217CC89E" w:rsidRPr="006C4BAD" w:rsidRDefault="217CC89E" w:rsidP="1117BA41">
      <w:pPr>
        <w:pStyle w:val="ListNumber"/>
        <w:rPr>
          <w:rFonts w:eastAsiaTheme="minorEastAsia" w:cs="Arial"/>
          <w:lang w:val="en-US"/>
        </w:rPr>
      </w:pPr>
      <w:r w:rsidRPr="4848A3D4">
        <w:rPr>
          <w:rFonts w:cs="Arial"/>
          <w:lang w:val="en-US"/>
        </w:rPr>
        <w:t xml:space="preserve">For key terminology, teachers should discuss </w:t>
      </w:r>
      <w:r w:rsidR="007B7271">
        <w:rPr>
          <w:rFonts w:cs="Arial"/>
          <w:lang w:val="en-US"/>
        </w:rPr>
        <w:t>any</w:t>
      </w:r>
      <w:r w:rsidRPr="4848A3D4">
        <w:rPr>
          <w:rFonts w:cs="Arial"/>
          <w:lang w:val="en-US"/>
        </w:rPr>
        <w:t xml:space="preserve"> multiple meanings. Teachers could highlight that being literate includes understanding that some words can have multiple </w:t>
      </w:r>
      <w:proofErr w:type="gramStart"/>
      <w:r w:rsidRPr="4848A3D4">
        <w:rPr>
          <w:rFonts w:cs="Arial"/>
          <w:lang w:val="en-US"/>
        </w:rPr>
        <w:t>meanings</w:t>
      </w:r>
      <w:proofErr w:type="gramEnd"/>
      <w:r w:rsidRPr="4848A3D4">
        <w:rPr>
          <w:rFonts w:cs="Arial"/>
          <w:lang w:val="en-US"/>
        </w:rPr>
        <w:t xml:space="preserve"> and this depends on the context in which they are used.</w:t>
      </w:r>
    </w:p>
    <w:p w14:paraId="7B4A2E5C" w14:textId="55C6AFB7" w:rsidR="002A108F" w:rsidRPr="00F9742F" w:rsidRDefault="004077C8" w:rsidP="00F9742F">
      <w:pPr>
        <w:spacing w:before="360"/>
        <w:rPr>
          <w:rFonts w:cs="Arial"/>
          <w:b/>
          <w:bCs/>
        </w:rPr>
      </w:pPr>
      <w:r w:rsidRPr="00F9742F">
        <w:rPr>
          <w:rFonts w:cs="Arial"/>
          <w:b/>
          <w:bCs/>
        </w:rPr>
        <w:t>Differentiation</w:t>
      </w:r>
    </w:p>
    <w:p w14:paraId="25DDD260" w14:textId="33C087AF" w:rsidR="006C4BAD" w:rsidRPr="006C4BAD" w:rsidRDefault="004077C8" w:rsidP="00F9742F">
      <w:pPr>
        <w:spacing w:before="120"/>
        <w:rPr>
          <w:rFonts w:cs="Arial"/>
        </w:rPr>
      </w:pPr>
      <w:r>
        <w:rPr>
          <w:rFonts w:cs="Arial"/>
        </w:rPr>
        <w:t>The t</w:t>
      </w:r>
      <w:r w:rsidR="006C4BAD">
        <w:rPr>
          <w:rFonts w:cs="Arial"/>
        </w:rPr>
        <w:t>eacher could:</w:t>
      </w:r>
    </w:p>
    <w:p w14:paraId="4E380DE9" w14:textId="0E9B9099" w:rsidR="002A108F" w:rsidRPr="0017233B" w:rsidRDefault="2D4BE972" w:rsidP="006C4BAD">
      <w:pPr>
        <w:pStyle w:val="ListBullet"/>
        <w:rPr>
          <w:lang w:val="en-US"/>
        </w:rPr>
      </w:pPr>
      <w:r w:rsidRPr="03102A5C">
        <w:rPr>
          <w:lang w:val="en-US"/>
        </w:rPr>
        <w:t xml:space="preserve">provide </w:t>
      </w:r>
      <w:r w:rsidR="006C4BAD">
        <w:rPr>
          <w:lang w:val="en-US"/>
        </w:rPr>
        <w:t xml:space="preserve">students </w:t>
      </w:r>
      <w:r w:rsidRPr="03102A5C">
        <w:rPr>
          <w:lang w:val="en-US"/>
        </w:rPr>
        <w:t>the word</w:t>
      </w:r>
      <w:r w:rsidR="006C4BAD">
        <w:rPr>
          <w:lang w:val="en-US"/>
        </w:rPr>
        <w:t xml:space="preserve"> list</w:t>
      </w:r>
      <w:r w:rsidRPr="03102A5C">
        <w:rPr>
          <w:lang w:val="en-US"/>
        </w:rPr>
        <w:t xml:space="preserve"> and scaffold the definitions</w:t>
      </w:r>
      <w:r w:rsidR="006C4BAD">
        <w:rPr>
          <w:lang w:val="en-US"/>
        </w:rPr>
        <w:t xml:space="preserve"> (f</w:t>
      </w:r>
      <w:r w:rsidRPr="03102A5C">
        <w:rPr>
          <w:lang w:val="en-US"/>
        </w:rPr>
        <w:t>or example, create mini cloze passages inside the definition spaces and p</w:t>
      </w:r>
      <w:r w:rsidR="006C4BAD">
        <w:rPr>
          <w:lang w:val="en-US"/>
        </w:rPr>
        <w:t>rovide a word bank for students)</w:t>
      </w:r>
    </w:p>
    <w:p w14:paraId="59A19453" w14:textId="5C6F6F87" w:rsidR="00D04989" w:rsidRDefault="49898418" w:rsidP="00627E52">
      <w:pPr>
        <w:pStyle w:val="ListBullet"/>
        <w:rPr>
          <w:lang w:val="en-US"/>
        </w:rPr>
      </w:pPr>
      <w:r w:rsidRPr="03102A5C">
        <w:rPr>
          <w:lang w:val="en-US"/>
        </w:rPr>
        <w:t>supply the link to</w:t>
      </w:r>
      <w:r w:rsidR="006C4BAD">
        <w:rPr>
          <w:lang w:val="en-US"/>
        </w:rPr>
        <w:t xml:space="preserve"> specific online dictionaries</w:t>
      </w:r>
      <w:r w:rsidRPr="03102A5C">
        <w:rPr>
          <w:lang w:val="en-US"/>
        </w:rPr>
        <w:t xml:space="preserve"> </w:t>
      </w:r>
      <w:r w:rsidR="006C4BAD">
        <w:rPr>
          <w:lang w:val="en-US"/>
        </w:rPr>
        <w:t xml:space="preserve">– </w:t>
      </w:r>
      <w:r w:rsidRPr="03102A5C">
        <w:rPr>
          <w:lang w:val="en-US"/>
        </w:rPr>
        <w:t>students</w:t>
      </w:r>
      <w:r w:rsidR="006C4BAD">
        <w:rPr>
          <w:lang w:val="en-US"/>
        </w:rPr>
        <w:t xml:space="preserve"> </w:t>
      </w:r>
      <w:r w:rsidRPr="03102A5C">
        <w:rPr>
          <w:lang w:val="en-US"/>
        </w:rPr>
        <w:t>write the definition in the table and indica</w:t>
      </w:r>
      <w:r w:rsidR="006C4BAD">
        <w:rPr>
          <w:lang w:val="en-US"/>
        </w:rPr>
        <w:t>te the source of the definition</w:t>
      </w:r>
    </w:p>
    <w:p w14:paraId="10E4F2F4" w14:textId="2D16C850" w:rsidR="002A108F" w:rsidRDefault="2D4BE972" w:rsidP="00627E52">
      <w:pPr>
        <w:pStyle w:val="ListBullet"/>
        <w:rPr>
          <w:lang w:val="en-US"/>
        </w:rPr>
      </w:pPr>
      <w:r w:rsidRPr="03102A5C">
        <w:rPr>
          <w:lang w:val="en-US"/>
        </w:rPr>
        <w:t xml:space="preserve">encourage students to work </w:t>
      </w:r>
      <w:r w:rsidR="006C4BAD">
        <w:rPr>
          <w:lang w:val="en-US"/>
        </w:rPr>
        <w:t>in pairs focusing on ten words</w:t>
      </w:r>
    </w:p>
    <w:p w14:paraId="5A098633" w14:textId="23BBD169" w:rsidR="009540FE" w:rsidRPr="009540FE" w:rsidRDefault="1B3FA464" w:rsidP="00627E52">
      <w:pPr>
        <w:pStyle w:val="ListBullet"/>
        <w:rPr>
          <w:lang w:val="en-US"/>
        </w:rPr>
      </w:pPr>
      <w:r>
        <w:t xml:space="preserve">encourage students to </w:t>
      </w:r>
      <w:r w:rsidR="2D4BE972">
        <w:t xml:space="preserve">work in </w:t>
      </w:r>
      <w:r w:rsidR="0093195F">
        <w:t xml:space="preserve">a group of four </w:t>
      </w:r>
      <w:r w:rsidR="2D4BE972">
        <w:t>complet</w:t>
      </w:r>
      <w:r w:rsidR="0093195F">
        <w:t>ing the definitions for twenty words</w:t>
      </w:r>
    </w:p>
    <w:p w14:paraId="1279B260" w14:textId="7F8128EF" w:rsidR="0093195F" w:rsidRDefault="0093195F" w:rsidP="0093195F">
      <w:pPr>
        <w:pStyle w:val="ListBullet"/>
        <w:rPr>
          <w:lang w:val="en-US"/>
        </w:rPr>
      </w:pPr>
      <w:r>
        <w:rPr>
          <w:lang w:val="en-US"/>
        </w:rPr>
        <w:t>allow students to</w:t>
      </w:r>
      <w:r w:rsidR="7EA139E8" w:rsidRPr="03102A5C">
        <w:rPr>
          <w:lang w:val="en-US"/>
        </w:rPr>
        <w:t xml:space="preserve"> discuss</w:t>
      </w:r>
      <w:r>
        <w:rPr>
          <w:lang w:val="en-US"/>
        </w:rPr>
        <w:t xml:space="preserve"> </w:t>
      </w:r>
      <w:r w:rsidR="7EA139E8" w:rsidRPr="03102A5C">
        <w:rPr>
          <w:lang w:val="en-US"/>
        </w:rPr>
        <w:t>the</w:t>
      </w:r>
      <w:r>
        <w:rPr>
          <w:lang w:val="en-US"/>
        </w:rPr>
        <w:t>ir</w:t>
      </w:r>
      <w:r w:rsidR="7EA139E8" w:rsidRPr="03102A5C">
        <w:rPr>
          <w:lang w:val="en-US"/>
        </w:rPr>
        <w:t xml:space="preserve"> word</w:t>
      </w:r>
      <w:r>
        <w:rPr>
          <w:lang w:val="en-US"/>
        </w:rPr>
        <w:t>s, focusing on how</w:t>
      </w:r>
      <w:r w:rsidR="7EA139E8" w:rsidRPr="03102A5C">
        <w:rPr>
          <w:lang w:val="en-US"/>
        </w:rPr>
        <w:t xml:space="preserve"> </w:t>
      </w:r>
      <w:r>
        <w:rPr>
          <w:lang w:val="en-US"/>
        </w:rPr>
        <w:t>they are</w:t>
      </w:r>
      <w:r w:rsidR="53037904" w:rsidRPr="03102A5C">
        <w:rPr>
          <w:lang w:val="en-US"/>
        </w:rPr>
        <w:t xml:space="preserve"> used in the context of the sentence.</w:t>
      </w:r>
    </w:p>
    <w:p w14:paraId="190C4DA4" w14:textId="0A031A70" w:rsidR="00777D30" w:rsidRDefault="00777D30" w:rsidP="0093195F">
      <w:pPr>
        <w:pStyle w:val="ListBullet"/>
        <w:rPr>
          <w:lang w:val="en-US"/>
        </w:rPr>
      </w:pPr>
      <w:r>
        <w:rPr>
          <w:lang w:val="en-US"/>
        </w:rPr>
        <w:t>allow students to work back and forth between the formal and informal definitions to refine and consolidate understanding.</w:t>
      </w:r>
    </w:p>
    <w:p w14:paraId="043FBC5A" w14:textId="3CDB9670" w:rsidR="0024543B" w:rsidRPr="0024543B" w:rsidRDefault="00777D30" w:rsidP="00DA4411">
      <w:pPr>
        <w:pStyle w:val="ListBullet"/>
        <w:rPr>
          <w:lang w:val="en-US"/>
        </w:rPr>
      </w:pPr>
      <w:r>
        <w:t>modify</w:t>
      </w:r>
      <w:r w:rsidR="49898418">
        <w:t xml:space="preserve"> for students with additional literacy needs and EAL/D students</w:t>
      </w:r>
      <w:r>
        <w:t xml:space="preserve"> by </w:t>
      </w:r>
      <w:r w:rsidR="780339DD">
        <w:t>e</w:t>
      </w:r>
      <w:r w:rsidR="49898418">
        <w:t>xplicitly teach</w:t>
      </w:r>
      <w:r>
        <w:t>ing</w:t>
      </w:r>
      <w:r w:rsidR="49898418">
        <w:t xml:space="preserve"> </w:t>
      </w:r>
      <w:r w:rsidR="71BBB0E8">
        <w:t xml:space="preserve">students </w:t>
      </w:r>
      <w:r w:rsidR="49898418">
        <w:t>how to use online and hard cop</w:t>
      </w:r>
      <w:r w:rsidR="780339DD">
        <w:t>y</w:t>
      </w:r>
      <w:r w:rsidR="49898418">
        <w:t xml:space="preserve"> dictionaries and thesaurus</w:t>
      </w:r>
      <w:r w:rsidR="780339DD">
        <w:t xml:space="preserve">, </w:t>
      </w:r>
      <w:r w:rsidR="49898418">
        <w:t>support</w:t>
      </w:r>
      <w:r w:rsidR="0093195F">
        <w:t>ing the</w:t>
      </w:r>
      <w:r w:rsidR="49898418">
        <w:t xml:space="preserve"> </w:t>
      </w:r>
      <w:r w:rsidR="780339DD">
        <w:t>identification and selection of correct</w:t>
      </w:r>
      <w:r w:rsidR="49898418">
        <w:t xml:space="preserve"> definition</w:t>
      </w:r>
      <w:r w:rsidR="0093195F">
        <w:t>s</w:t>
      </w:r>
      <w:r w:rsidR="780339DD">
        <w:t xml:space="preserve"> (the </w:t>
      </w:r>
      <w:r>
        <w:t>definition</w:t>
      </w:r>
      <w:r w:rsidR="780339DD">
        <w:t xml:space="preserve"> relevant to the text or topic)</w:t>
      </w:r>
      <w:r w:rsidR="49898418">
        <w:t>.</w:t>
      </w:r>
      <w:r w:rsidR="0024543B" w:rsidRPr="0024543B">
        <w:rPr>
          <w:lang w:val="en-US"/>
        </w:rPr>
        <w:br w:type="page"/>
      </w:r>
    </w:p>
    <w:p w14:paraId="74B64472" w14:textId="68FF7D96" w:rsidR="004D1324" w:rsidRDefault="004D1324" w:rsidP="00212F0F">
      <w:pPr>
        <w:pStyle w:val="Heading3"/>
      </w:pPr>
      <w:bookmarkStart w:id="3" w:name="_Template"/>
      <w:bookmarkEnd w:id="3"/>
      <w:r w:rsidRPr="00F4075F">
        <w:lastRenderedPageBreak/>
        <w:t>Template</w:t>
      </w:r>
    </w:p>
    <w:p w14:paraId="115DB963" w14:textId="6F89DA4B" w:rsidR="00FA52C9" w:rsidRDefault="00FA52C9" w:rsidP="00FA52C9">
      <w:pPr>
        <w:pStyle w:val="Caption"/>
      </w:pPr>
      <w:r>
        <w:t xml:space="preserve">Table </w:t>
      </w:r>
      <w:r>
        <w:fldChar w:fldCharType="begin"/>
      </w:r>
      <w:r>
        <w:instrText xml:space="preserve"> SEQ Table \* ARABIC </w:instrText>
      </w:r>
      <w:r>
        <w:fldChar w:fldCharType="separate"/>
      </w:r>
      <w:r w:rsidR="00460932">
        <w:rPr>
          <w:noProof/>
        </w:rPr>
        <w:t>1</w:t>
      </w:r>
      <w:r>
        <w:fldChar w:fldCharType="end"/>
      </w:r>
      <w:r>
        <w:t xml:space="preserve"> – personal and dictionary definitions activity</w:t>
      </w:r>
    </w:p>
    <w:tbl>
      <w:tblPr>
        <w:tblStyle w:val="Tableheader"/>
        <w:tblW w:w="4969" w:type="pct"/>
        <w:tblInd w:w="30" w:type="dxa"/>
        <w:tblLook w:val="04A0" w:firstRow="1" w:lastRow="0" w:firstColumn="1" w:lastColumn="0" w:noHBand="0" w:noVBand="1"/>
        <w:tblDescription w:val="definition activity"/>
      </w:tblPr>
      <w:tblGrid>
        <w:gridCol w:w="1802"/>
        <w:gridCol w:w="4859"/>
        <w:gridCol w:w="2852"/>
      </w:tblGrid>
      <w:tr w:rsidR="00032586" w14:paraId="3BF41008" w14:textId="77777777" w:rsidTr="000325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7" w:type="pct"/>
            <w:vAlign w:val="top"/>
          </w:tcPr>
          <w:p w14:paraId="709A3072" w14:textId="2EF21810" w:rsidR="00032586" w:rsidRDefault="00032586" w:rsidP="00032586">
            <w:pPr>
              <w:spacing w:before="192" w:after="192"/>
              <w:rPr>
                <w:lang w:eastAsia="zh-CN"/>
              </w:rPr>
            </w:pPr>
            <w:r w:rsidRPr="003C1D25">
              <w:t>Word</w:t>
            </w:r>
          </w:p>
        </w:tc>
        <w:tc>
          <w:tcPr>
            <w:tcW w:w="2554" w:type="pct"/>
            <w:vAlign w:val="top"/>
          </w:tcPr>
          <w:p w14:paraId="664186BD" w14:textId="1891F601" w:rsidR="00032586" w:rsidRDefault="00032586" w:rsidP="00032586">
            <w:pPr>
              <w:cnfStyle w:val="100000000000" w:firstRow="1" w:lastRow="0" w:firstColumn="0" w:lastColumn="0" w:oddVBand="0" w:evenVBand="0" w:oddHBand="0" w:evenHBand="0" w:firstRowFirstColumn="0" w:firstRowLastColumn="0" w:lastRowFirstColumn="0" w:lastRowLastColumn="0"/>
              <w:rPr>
                <w:lang w:eastAsia="zh-CN"/>
              </w:rPr>
            </w:pPr>
            <w:r w:rsidRPr="003C1D25">
              <w:t>Your definition</w:t>
            </w:r>
          </w:p>
        </w:tc>
        <w:tc>
          <w:tcPr>
            <w:tcW w:w="1499" w:type="pct"/>
            <w:vAlign w:val="top"/>
          </w:tcPr>
          <w:p w14:paraId="7ADAEE47" w14:textId="32975630" w:rsidR="00032586" w:rsidRDefault="00032586" w:rsidP="00032586">
            <w:pPr>
              <w:cnfStyle w:val="100000000000" w:firstRow="1" w:lastRow="0" w:firstColumn="0" w:lastColumn="0" w:oddVBand="0" w:evenVBand="0" w:oddHBand="0" w:evenHBand="0" w:firstRowFirstColumn="0" w:firstRowLastColumn="0" w:lastRowFirstColumn="0" w:lastRowLastColumn="0"/>
              <w:rPr>
                <w:lang w:eastAsia="zh-CN"/>
              </w:rPr>
            </w:pPr>
            <w:r w:rsidRPr="003C1D25">
              <w:t>Dictionary definition</w:t>
            </w:r>
          </w:p>
        </w:tc>
      </w:tr>
      <w:tr w:rsidR="00032586" w14:paraId="057BDD37" w14:textId="77777777" w:rsidTr="00032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1D17CEA9" w14:textId="72D23066" w:rsidR="00032586" w:rsidRDefault="00032586" w:rsidP="00032586">
            <w:pPr>
              <w:rPr>
                <w:lang w:eastAsia="zh-CN"/>
              </w:rPr>
            </w:pPr>
            <w:r w:rsidRPr="003C1D25">
              <w:t>word</w:t>
            </w:r>
          </w:p>
        </w:tc>
        <w:tc>
          <w:tcPr>
            <w:tcW w:w="2554" w:type="pct"/>
            <w:vAlign w:val="top"/>
          </w:tcPr>
          <w:p w14:paraId="355FF55F" w14:textId="0497A568"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3C1D25">
              <w:t>Student definition</w:t>
            </w:r>
          </w:p>
        </w:tc>
        <w:tc>
          <w:tcPr>
            <w:tcW w:w="1499" w:type="pct"/>
            <w:vAlign w:val="top"/>
          </w:tcPr>
          <w:p w14:paraId="3D551E65" w14:textId="306E7304"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3C1D25">
              <w:t>Include</w:t>
            </w:r>
            <w:r>
              <w:t xml:space="preserve"> </w:t>
            </w:r>
            <w:r w:rsidRPr="003C1D25">
              <w:t>name-of-dictionary:</w:t>
            </w:r>
          </w:p>
        </w:tc>
      </w:tr>
      <w:tr w:rsidR="00032586" w14:paraId="7106FC45" w14:textId="77777777" w:rsidTr="006F2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7BE23642" w14:textId="074DE226" w:rsidR="00032586" w:rsidRDefault="00032586" w:rsidP="00032586">
            <w:pPr>
              <w:rPr>
                <w:lang w:eastAsia="zh-CN"/>
              </w:rPr>
            </w:pPr>
            <w:r w:rsidRPr="002F78E8">
              <w:t>…</w:t>
            </w:r>
          </w:p>
        </w:tc>
        <w:tc>
          <w:tcPr>
            <w:tcW w:w="2554" w:type="pct"/>
            <w:vAlign w:val="top"/>
          </w:tcPr>
          <w:p w14:paraId="3048736B" w14:textId="51E96F9F"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c>
          <w:tcPr>
            <w:tcW w:w="1499" w:type="pct"/>
            <w:vAlign w:val="top"/>
          </w:tcPr>
          <w:p w14:paraId="6680AA02" w14:textId="036BF9DC"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r>
      <w:tr w:rsidR="00032586" w14:paraId="5EAE3003" w14:textId="77777777" w:rsidTr="006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3408D256" w14:textId="605D3141" w:rsidR="00032586" w:rsidRDefault="00032586" w:rsidP="00032586">
            <w:pPr>
              <w:rPr>
                <w:lang w:eastAsia="zh-CN"/>
              </w:rPr>
            </w:pPr>
            <w:r w:rsidRPr="002F78E8">
              <w:t>…</w:t>
            </w:r>
          </w:p>
        </w:tc>
        <w:tc>
          <w:tcPr>
            <w:tcW w:w="2554" w:type="pct"/>
            <w:vAlign w:val="top"/>
          </w:tcPr>
          <w:p w14:paraId="5179FD0A" w14:textId="72377DA0"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2F78E8">
              <w:t>…</w:t>
            </w:r>
          </w:p>
        </w:tc>
        <w:tc>
          <w:tcPr>
            <w:tcW w:w="1499" w:type="pct"/>
            <w:vAlign w:val="top"/>
          </w:tcPr>
          <w:p w14:paraId="4FED53A1" w14:textId="55DB5C5C"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2F78E8">
              <w:t>…</w:t>
            </w:r>
          </w:p>
        </w:tc>
      </w:tr>
      <w:tr w:rsidR="00032586" w14:paraId="438B3499" w14:textId="77777777" w:rsidTr="006F2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5B74CBD7" w14:textId="5B730B5D" w:rsidR="00032586" w:rsidRDefault="00032586" w:rsidP="00032586">
            <w:pPr>
              <w:rPr>
                <w:lang w:eastAsia="zh-CN"/>
              </w:rPr>
            </w:pPr>
            <w:r w:rsidRPr="002F78E8">
              <w:t>…</w:t>
            </w:r>
          </w:p>
        </w:tc>
        <w:tc>
          <w:tcPr>
            <w:tcW w:w="2554" w:type="pct"/>
            <w:vAlign w:val="top"/>
          </w:tcPr>
          <w:p w14:paraId="2ABCCE66" w14:textId="6787D5BC"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c>
          <w:tcPr>
            <w:tcW w:w="1499" w:type="pct"/>
            <w:vAlign w:val="top"/>
          </w:tcPr>
          <w:p w14:paraId="2846E9FC" w14:textId="611F7D2A"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r>
      <w:tr w:rsidR="00032586" w14:paraId="245BBF70" w14:textId="77777777" w:rsidTr="006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1D011643" w14:textId="1011955E" w:rsidR="00032586" w:rsidRDefault="00032586" w:rsidP="00032586">
            <w:pPr>
              <w:rPr>
                <w:lang w:eastAsia="zh-CN"/>
              </w:rPr>
            </w:pPr>
            <w:r w:rsidRPr="002F78E8">
              <w:t>…</w:t>
            </w:r>
          </w:p>
        </w:tc>
        <w:tc>
          <w:tcPr>
            <w:tcW w:w="2554" w:type="pct"/>
            <w:vAlign w:val="top"/>
          </w:tcPr>
          <w:p w14:paraId="4DBFD42B" w14:textId="0D9BFA36"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2F78E8">
              <w:t>…</w:t>
            </w:r>
          </w:p>
        </w:tc>
        <w:tc>
          <w:tcPr>
            <w:tcW w:w="1499" w:type="pct"/>
            <w:vAlign w:val="top"/>
          </w:tcPr>
          <w:p w14:paraId="533B4891" w14:textId="33DAB2E6"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2F78E8">
              <w:t>…</w:t>
            </w:r>
          </w:p>
        </w:tc>
      </w:tr>
      <w:tr w:rsidR="00032586" w14:paraId="6CE1C15F" w14:textId="77777777" w:rsidTr="006F2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39BD5764" w14:textId="680DEDC1" w:rsidR="00032586" w:rsidRDefault="00032586" w:rsidP="00032586">
            <w:pPr>
              <w:rPr>
                <w:lang w:eastAsia="zh-CN"/>
              </w:rPr>
            </w:pPr>
            <w:r w:rsidRPr="002F78E8">
              <w:t>…</w:t>
            </w:r>
          </w:p>
        </w:tc>
        <w:tc>
          <w:tcPr>
            <w:tcW w:w="2554" w:type="pct"/>
            <w:vAlign w:val="top"/>
          </w:tcPr>
          <w:p w14:paraId="2FCE78E3" w14:textId="7966FAE6"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c>
          <w:tcPr>
            <w:tcW w:w="1499" w:type="pct"/>
            <w:vAlign w:val="top"/>
          </w:tcPr>
          <w:p w14:paraId="1F0062FA" w14:textId="7EB43812"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r>
      <w:tr w:rsidR="00032586" w14:paraId="0C9138D7" w14:textId="77777777" w:rsidTr="006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556D995A" w14:textId="62D807BE" w:rsidR="00032586" w:rsidRDefault="00032586" w:rsidP="00032586">
            <w:pPr>
              <w:rPr>
                <w:lang w:eastAsia="zh-CN"/>
              </w:rPr>
            </w:pPr>
            <w:r w:rsidRPr="002F78E8">
              <w:t>…</w:t>
            </w:r>
          </w:p>
        </w:tc>
        <w:tc>
          <w:tcPr>
            <w:tcW w:w="2554" w:type="pct"/>
            <w:vAlign w:val="top"/>
          </w:tcPr>
          <w:p w14:paraId="68A0F798" w14:textId="14ADF1F2"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2F78E8">
              <w:t>…</w:t>
            </w:r>
          </w:p>
        </w:tc>
        <w:tc>
          <w:tcPr>
            <w:tcW w:w="1499" w:type="pct"/>
            <w:vAlign w:val="top"/>
          </w:tcPr>
          <w:p w14:paraId="024783A0" w14:textId="7027964C"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2F78E8">
              <w:t>…</w:t>
            </w:r>
          </w:p>
        </w:tc>
      </w:tr>
      <w:tr w:rsidR="00032586" w14:paraId="795278AA" w14:textId="77777777" w:rsidTr="006F2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00283A2B" w14:textId="39BDC318" w:rsidR="00032586" w:rsidRDefault="00032586" w:rsidP="00032586">
            <w:pPr>
              <w:rPr>
                <w:lang w:eastAsia="zh-CN"/>
              </w:rPr>
            </w:pPr>
            <w:r w:rsidRPr="002F78E8">
              <w:t>…</w:t>
            </w:r>
          </w:p>
        </w:tc>
        <w:tc>
          <w:tcPr>
            <w:tcW w:w="2554" w:type="pct"/>
            <w:vAlign w:val="top"/>
          </w:tcPr>
          <w:p w14:paraId="224C42E6" w14:textId="3FF22F55"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c>
          <w:tcPr>
            <w:tcW w:w="1499" w:type="pct"/>
            <w:vAlign w:val="top"/>
          </w:tcPr>
          <w:p w14:paraId="62AF4762" w14:textId="490EB1E3"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r>
      <w:tr w:rsidR="00032586" w14:paraId="5CBA50A5" w14:textId="77777777" w:rsidTr="006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592A44E7" w14:textId="53CB1B6B" w:rsidR="00032586" w:rsidRDefault="00032586" w:rsidP="00032586">
            <w:pPr>
              <w:rPr>
                <w:lang w:eastAsia="zh-CN"/>
              </w:rPr>
            </w:pPr>
            <w:r w:rsidRPr="002F78E8">
              <w:t>…</w:t>
            </w:r>
          </w:p>
        </w:tc>
        <w:tc>
          <w:tcPr>
            <w:tcW w:w="2554" w:type="pct"/>
            <w:vAlign w:val="top"/>
          </w:tcPr>
          <w:p w14:paraId="45A2483B" w14:textId="31E7BC6D"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2F78E8">
              <w:t>…</w:t>
            </w:r>
          </w:p>
        </w:tc>
        <w:tc>
          <w:tcPr>
            <w:tcW w:w="1499" w:type="pct"/>
            <w:vAlign w:val="top"/>
          </w:tcPr>
          <w:p w14:paraId="7DB9D200" w14:textId="2234724C"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2F78E8">
              <w:t>…</w:t>
            </w:r>
          </w:p>
        </w:tc>
      </w:tr>
      <w:tr w:rsidR="00032586" w14:paraId="727D37EF" w14:textId="77777777" w:rsidTr="006F2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2666902E" w14:textId="51119923" w:rsidR="00032586" w:rsidRDefault="00032586" w:rsidP="00032586">
            <w:pPr>
              <w:rPr>
                <w:lang w:eastAsia="zh-CN"/>
              </w:rPr>
            </w:pPr>
            <w:r w:rsidRPr="002F78E8">
              <w:t>…</w:t>
            </w:r>
          </w:p>
        </w:tc>
        <w:tc>
          <w:tcPr>
            <w:tcW w:w="2554" w:type="pct"/>
            <w:vAlign w:val="top"/>
          </w:tcPr>
          <w:p w14:paraId="47B5E9FC" w14:textId="2B2CB127"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c>
          <w:tcPr>
            <w:tcW w:w="1499" w:type="pct"/>
            <w:vAlign w:val="top"/>
          </w:tcPr>
          <w:p w14:paraId="28DE4802" w14:textId="6C94EC0C"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2F78E8">
              <w:t>…</w:t>
            </w:r>
          </w:p>
        </w:tc>
      </w:tr>
    </w:tbl>
    <w:p w14:paraId="37F411E1" w14:textId="77777777" w:rsidR="0024543B" w:rsidRPr="0024543B" w:rsidRDefault="0024543B" w:rsidP="0024543B">
      <w:r>
        <w:rPr>
          <w:rStyle w:val="Heading3Char"/>
          <w:lang w:val="en-US"/>
        </w:rPr>
        <w:br w:type="page"/>
      </w:r>
    </w:p>
    <w:p w14:paraId="5FDFE604" w14:textId="79ECF774" w:rsidR="00444DD5" w:rsidRDefault="00F42F09" w:rsidP="002410E0">
      <w:pPr>
        <w:pStyle w:val="Heading3"/>
        <w:rPr>
          <w:lang w:val="en-US"/>
        </w:rPr>
      </w:pPr>
      <w:r>
        <w:rPr>
          <w:rStyle w:val="Heading3Char"/>
          <w:lang w:val="en-US"/>
        </w:rPr>
        <w:lastRenderedPageBreak/>
        <w:t>Completed e</w:t>
      </w:r>
      <w:r w:rsidR="00444DD5" w:rsidRPr="0AC01792">
        <w:rPr>
          <w:rStyle w:val="Heading3Char"/>
          <w:lang w:val="en-US"/>
        </w:rPr>
        <w:t>xample</w:t>
      </w:r>
    </w:p>
    <w:p w14:paraId="2B882256" w14:textId="49069F57" w:rsidR="00444DD5" w:rsidRDefault="004E23A3" w:rsidP="005D1ECB">
      <w:pPr>
        <w:spacing w:after="240"/>
      </w:pPr>
      <w:r>
        <w:rPr>
          <w:lang w:val="en-US"/>
        </w:rPr>
        <w:t>The</w:t>
      </w:r>
      <w:r w:rsidR="00444DD5" w:rsidRPr="0AC01792">
        <w:rPr>
          <w:lang w:val="en-US"/>
        </w:rPr>
        <w:t xml:space="preserve"> example </w:t>
      </w:r>
      <w:r>
        <w:rPr>
          <w:lang w:val="en-US"/>
        </w:rPr>
        <w:t xml:space="preserve">below </w:t>
      </w:r>
      <w:r w:rsidR="00444DD5" w:rsidRPr="0AC01792">
        <w:rPr>
          <w:lang w:val="en-US"/>
        </w:rPr>
        <w:t xml:space="preserve">has been filled in for </w:t>
      </w:r>
      <w:r w:rsidR="00444DD5">
        <w:rPr>
          <w:lang w:val="en-US"/>
        </w:rPr>
        <w:t>teachers as a model</w:t>
      </w:r>
      <w:r w:rsidR="000824D5">
        <w:t xml:space="preserve"> of </w:t>
      </w:r>
      <w:r>
        <w:t>what they would create for their specific text to then share with their class.</w:t>
      </w:r>
    </w:p>
    <w:p w14:paraId="48953140" w14:textId="55F337AD" w:rsidR="00FA52C9" w:rsidRDefault="00FA52C9" w:rsidP="00FA52C9">
      <w:pPr>
        <w:pStyle w:val="Caption"/>
      </w:pPr>
      <w:r>
        <w:t xml:space="preserve">Table </w:t>
      </w:r>
      <w:r>
        <w:fldChar w:fldCharType="begin"/>
      </w:r>
      <w:r>
        <w:instrText xml:space="preserve"> SEQ Table \* ARABIC </w:instrText>
      </w:r>
      <w:r>
        <w:fldChar w:fldCharType="separate"/>
      </w:r>
      <w:r w:rsidR="00460932">
        <w:rPr>
          <w:noProof/>
        </w:rPr>
        <w:t>2</w:t>
      </w:r>
      <w:r>
        <w:fldChar w:fldCharType="end"/>
      </w:r>
      <w:r>
        <w:t xml:space="preserve"> – sample definitions </w:t>
      </w:r>
    </w:p>
    <w:tbl>
      <w:tblPr>
        <w:tblStyle w:val="Tableheader"/>
        <w:tblW w:w="5000" w:type="pct"/>
        <w:tblLook w:val="04A0" w:firstRow="1" w:lastRow="0" w:firstColumn="1" w:lastColumn="0" w:noHBand="0" w:noVBand="1"/>
      </w:tblPr>
      <w:tblGrid>
        <w:gridCol w:w="1813"/>
        <w:gridCol w:w="4889"/>
        <w:gridCol w:w="2870"/>
      </w:tblGrid>
      <w:tr w:rsidR="00032586" w14:paraId="46161E07" w14:textId="77777777" w:rsidTr="4848A3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7" w:type="pct"/>
            <w:vAlign w:val="top"/>
          </w:tcPr>
          <w:p w14:paraId="5F22CD8D" w14:textId="77777777" w:rsidR="00032586" w:rsidRDefault="00032586" w:rsidP="006F2238">
            <w:pPr>
              <w:spacing w:before="192" w:after="192"/>
              <w:rPr>
                <w:lang w:eastAsia="zh-CN"/>
              </w:rPr>
            </w:pPr>
            <w:r w:rsidRPr="003C1D25">
              <w:t>Word</w:t>
            </w:r>
          </w:p>
        </w:tc>
        <w:tc>
          <w:tcPr>
            <w:tcW w:w="2554" w:type="pct"/>
            <w:vAlign w:val="top"/>
          </w:tcPr>
          <w:p w14:paraId="553470EA" w14:textId="77777777" w:rsidR="00032586" w:rsidRDefault="00032586" w:rsidP="006F2238">
            <w:pPr>
              <w:cnfStyle w:val="100000000000" w:firstRow="1" w:lastRow="0" w:firstColumn="0" w:lastColumn="0" w:oddVBand="0" w:evenVBand="0" w:oddHBand="0" w:evenHBand="0" w:firstRowFirstColumn="0" w:firstRowLastColumn="0" w:lastRowFirstColumn="0" w:lastRowLastColumn="0"/>
              <w:rPr>
                <w:lang w:eastAsia="zh-CN"/>
              </w:rPr>
            </w:pPr>
            <w:r w:rsidRPr="003C1D25">
              <w:t>Your definition</w:t>
            </w:r>
          </w:p>
        </w:tc>
        <w:tc>
          <w:tcPr>
            <w:tcW w:w="1499" w:type="pct"/>
            <w:vAlign w:val="top"/>
          </w:tcPr>
          <w:p w14:paraId="57DCA0EA" w14:textId="77777777" w:rsidR="00032586" w:rsidRDefault="00032586" w:rsidP="006F2238">
            <w:pPr>
              <w:cnfStyle w:val="100000000000" w:firstRow="1" w:lastRow="0" w:firstColumn="0" w:lastColumn="0" w:oddVBand="0" w:evenVBand="0" w:oddHBand="0" w:evenHBand="0" w:firstRowFirstColumn="0" w:firstRowLastColumn="0" w:lastRowFirstColumn="0" w:lastRowLastColumn="0"/>
              <w:rPr>
                <w:lang w:eastAsia="zh-CN"/>
              </w:rPr>
            </w:pPr>
            <w:r w:rsidRPr="003C1D25">
              <w:t>Dictionary definition</w:t>
            </w:r>
          </w:p>
        </w:tc>
      </w:tr>
      <w:tr w:rsidR="00032586" w14:paraId="7727D751" w14:textId="77777777" w:rsidTr="4848A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598AD765" w14:textId="7D9E127C" w:rsidR="00032586" w:rsidRDefault="00032586" w:rsidP="00032586">
            <w:pPr>
              <w:rPr>
                <w:lang w:eastAsia="zh-CN"/>
              </w:rPr>
            </w:pPr>
            <w:r w:rsidRPr="007606EA">
              <w:t>receptacle</w:t>
            </w:r>
          </w:p>
        </w:tc>
        <w:tc>
          <w:tcPr>
            <w:tcW w:w="2554" w:type="pct"/>
            <w:vAlign w:val="top"/>
          </w:tcPr>
          <w:p w14:paraId="3E762A43" w14:textId="4AE0FA85" w:rsidR="00032586" w:rsidRDefault="00032586" w:rsidP="00833852">
            <w:pPr>
              <w:cnfStyle w:val="000000100000" w:firstRow="0" w:lastRow="0" w:firstColumn="0" w:lastColumn="0" w:oddVBand="0" w:evenVBand="0" w:oddHBand="1" w:evenHBand="0" w:firstRowFirstColumn="0" w:firstRowLastColumn="0" w:lastRowFirstColumn="0" w:lastRowLastColumn="0"/>
              <w:rPr>
                <w:lang w:eastAsia="zh-CN"/>
              </w:rPr>
            </w:pPr>
            <w:r w:rsidRPr="0096342E">
              <w:t>A person or thing that receives something or that you put something in. It could receive information or ideas or a physical thing. The garbage bin could be a receptacle for rubbish, or your brain could be a receptacle for knowledge and ideas.</w:t>
            </w:r>
          </w:p>
        </w:tc>
        <w:tc>
          <w:tcPr>
            <w:tcW w:w="1499" w:type="pct"/>
            <w:vAlign w:val="top"/>
          </w:tcPr>
          <w:p w14:paraId="26381875" w14:textId="77777777" w:rsidR="00032586" w:rsidRDefault="00032586" w:rsidP="00032586">
            <w:pPr>
              <w:spacing w:before="120" w:after="120"/>
              <w:cnfStyle w:val="000000100000" w:firstRow="0" w:lastRow="0" w:firstColumn="0" w:lastColumn="0" w:oddVBand="0" w:evenVBand="0" w:oddHBand="1" w:evenHBand="0" w:firstRowFirstColumn="0" w:firstRowLastColumn="0" w:lastRowFirstColumn="0" w:lastRowLastColumn="0"/>
            </w:pPr>
            <w:r>
              <w:t xml:space="preserve">From: </w:t>
            </w:r>
            <w:hyperlink r:id="rId33" w:history="1">
              <w:r w:rsidRPr="001205E5">
                <w:rPr>
                  <w:rStyle w:val="Hyperlink"/>
                </w:rPr>
                <w:t>Merria</w:t>
              </w:r>
              <w:r w:rsidRPr="001205E5">
                <w:rPr>
                  <w:rStyle w:val="Hyperlink"/>
                </w:rPr>
                <w:t>m</w:t>
              </w:r>
              <w:r w:rsidRPr="001205E5">
                <w:rPr>
                  <w:rStyle w:val="Hyperlink"/>
                </w:rPr>
                <w:t>-Webster</w:t>
              </w:r>
            </w:hyperlink>
          </w:p>
          <w:p w14:paraId="56402DBF" w14:textId="510F01D7"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rsidRPr="001205E5">
              <w:t>one that receives and contains something.</w:t>
            </w:r>
          </w:p>
        </w:tc>
      </w:tr>
      <w:tr w:rsidR="00032586" w14:paraId="60F24EEC" w14:textId="77777777" w:rsidTr="4848A3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4E7C43F3" w14:textId="67F40D58" w:rsidR="00032586" w:rsidRDefault="00032586" w:rsidP="00032586">
            <w:pPr>
              <w:rPr>
                <w:lang w:eastAsia="zh-CN"/>
              </w:rPr>
            </w:pPr>
            <w:r w:rsidRPr="007606EA">
              <w:t>fundamental</w:t>
            </w:r>
          </w:p>
        </w:tc>
        <w:tc>
          <w:tcPr>
            <w:tcW w:w="2554" w:type="pct"/>
            <w:vAlign w:val="top"/>
          </w:tcPr>
          <w:p w14:paraId="10478F22" w14:textId="6D9C885A"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rsidRPr="007606EA">
              <w:t>It is a very basic requirement. It is like air to a human being. It is fundamental.</w:t>
            </w:r>
          </w:p>
        </w:tc>
        <w:tc>
          <w:tcPr>
            <w:tcW w:w="1499" w:type="pct"/>
            <w:vAlign w:val="top"/>
          </w:tcPr>
          <w:p w14:paraId="47C67DEE" w14:textId="77777777" w:rsidR="00032586" w:rsidRDefault="00032586" w:rsidP="00032586">
            <w:pPr>
              <w:spacing w:before="120" w:after="120"/>
              <w:cnfStyle w:val="000000010000" w:firstRow="0" w:lastRow="0" w:firstColumn="0" w:lastColumn="0" w:oddVBand="0" w:evenVBand="0" w:oddHBand="0" w:evenHBand="1" w:firstRowFirstColumn="0" w:firstRowLastColumn="0" w:lastRowFirstColumn="0" w:lastRowLastColumn="0"/>
            </w:pPr>
            <w:r>
              <w:t xml:space="preserve">From: </w:t>
            </w:r>
            <w:hyperlink r:id="rId34" w:history="1">
              <w:r w:rsidRPr="00C618CA">
                <w:rPr>
                  <w:rStyle w:val="Hyperlink"/>
                </w:rPr>
                <w:t>Diction</w:t>
              </w:r>
              <w:r w:rsidRPr="00C618CA">
                <w:rPr>
                  <w:rStyle w:val="Hyperlink"/>
                </w:rPr>
                <w:t>a</w:t>
              </w:r>
              <w:r w:rsidRPr="00C618CA">
                <w:rPr>
                  <w:rStyle w:val="Hyperlink"/>
                </w:rPr>
                <w:t>ry.com</w:t>
              </w:r>
            </w:hyperlink>
          </w:p>
          <w:p w14:paraId="24D9F1B9" w14:textId="77777777" w:rsidR="00032586" w:rsidRPr="005A262A" w:rsidRDefault="00032586" w:rsidP="00032586">
            <w:pPr>
              <w:spacing w:before="120" w:after="120"/>
              <w:cnfStyle w:val="000000010000" w:firstRow="0" w:lastRow="0" w:firstColumn="0" w:lastColumn="0" w:oddVBand="0" w:evenVBand="0" w:oddHBand="0" w:evenHBand="1" w:firstRowFirstColumn="0" w:firstRowLastColumn="0" w:lastRowFirstColumn="0" w:lastRowLastColumn="0"/>
              <w:rPr>
                <w:i/>
                <w:iCs/>
              </w:rPr>
            </w:pPr>
            <w:r w:rsidRPr="005A262A">
              <w:rPr>
                <w:i/>
                <w:iCs/>
              </w:rPr>
              <w:t>adjective</w:t>
            </w:r>
          </w:p>
          <w:p w14:paraId="244AB444" w14:textId="581B0D03" w:rsidR="00032586" w:rsidRDefault="00032586" w:rsidP="00032586">
            <w:pPr>
              <w:cnfStyle w:val="000000010000" w:firstRow="0" w:lastRow="0" w:firstColumn="0" w:lastColumn="0" w:oddVBand="0" w:evenVBand="0" w:oddHBand="0" w:evenHBand="1" w:firstRowFirstColumn="0" w:firstRowLastColumn="0" w:lastRowFirstColumn="0" w:lastRowLastColumn="0"/>
              <w:rPr>
                <w:lang w:eastAsia="zh-CN"/>
              </w:rPr>
            </w:pPr>
            <w:r>
              <w:t xml:space="preserve">serving as, or being an essential part of, a foundation or basis; basic; underlying: </w:t>
            </w:r>
            <w:r w:rsidRPr="005A262A">
              <w:rPr>
                <w:i/>
                <w:iCs/>
              </w:rPr>
              <w:t>fundamental principles; the fundamental structure</w:t>
            </w:r>
            <w:r>
              <w:t>.</w:t>
            </w:r>
          </w:p>
        </w:tc>
      </w:tr>
      <w:tr w:rsidR="00032586" w14:paraId="02777577" w14:textId="77777777" w:rsidTr="4848A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vAlign w:val="top"/>
          </w:tcPr>
          <w:p w14:paraId="4ACA92BE" w14:textId="5128659E" w:rsidR="00032586" w:rsidRDefault="00032586" w:rsidP="00032586">
            <w:pPr>
              <w:rPr>
                <w:lang w:eastAsia="zh-CN"/>
              </w:rPr>
            </w:pPr>
            <w:r w:rsidRPr="007606EA">
              <w:t>indispensable</w:t>
            </w:r>
          </w:p>
        </w:tc>
        <w:tc>
          <w:tcPr>
            <w:tcW w:w="2554" w:type="pct"/>
            <w:vAlign w:val="top"/>
          </w:tcPr>
          <w:p w14:paraId="586C6926" w14:textId="15850CA8" w:rsidR="00032586" w:rsidRDefault="3D820309" w:rsidP="00032586">
            <w:pPr>
              <w:cnfStyle w:val="000000100000" w:firstRow="0" w:lastRow="0" w:firstColumn="0" w:lastColumn="0" w:oddVBand="0" w:evenVBand="0" w:oddHBand="1" w:evenHBand="0" w:firstRowFirstColumn="0" w:firstRowLastColumn="0" w:lastRowFirstColumn="0" w:lastRowLastColumn="0"/>
              <w:rPr>
                <w:lang w:eastAsia="zh-CN"/>
              </w:rPr>
            </w:pPr>
            <w:r>
              <w:t xml:space="preserve">You cannot do without it. In fact, maybe you cannot live without </w:t>
            </w:r>
            <w:r w:rsidR="2B524A45">
              <w:t>it</w:t>
            </w:r>
            <w:r>
              <w:t>. It could also be a person that you cannot do without.</w:t>
            </w:r>
          </w:p>
        </w:tc>
        <w:tc>
          <w:tcPr>
            <w:tcW w:w="1499" w:type="pct"/>
            <w:vAlign w:val="top"/>
          </w:tcPr>
          <w:p w14:paraId="44E08211" w14:textId="77777777" w:rsidR="00032586" w:rsidRDefault="00032586" w:rsidP="00032586">
            <w:pPr>
              <w:spacing w:before="120" w:after="120"/>
              <w:cnfStyle w:val="000000100000" w:firstRow="0" w:lastRow="0" w:firstColumn="0" w:lastColumn="0" w:oddVBand="0" w:evenVBand="0" w:oddHBand="1" w:evenHBand="0" w:firstRowFirstColumn="0" w:firstRowLastColumn="0" w:lastRowFirstColumn="0" w:lastRowLastColumn="0"/>
            </w:pPr>
            <w:r>
              <w:t xml:space="preserve">From: </w:t>
            </w:r>
            <w:hyperlink r:id="rId35" w:history="1">
              <w:proofErr w:type="spellStart"/>
              <w:r w:rsidRPr="003F3DC8">
                <w:rPr>
                  <w:rStyle w:val="Hyperlink"/>
                </w:rPr>
                <w:t>ma</w:t>
              </w:r>
              <w:r w:rsidRPr="003F3DC8">
                <w:rPr>
                  <w:rStyle w:val="Hyperlink"/>
                </w:rPr>
                <w:t>c</w:t>
              </w:r>
              <w:r w:rsidRPr="003F3DC8">
                <w:rPr>
                  <w:rStyle w:val="Hyperlink"/>
                </w:rPr>
                <w:t>millan</w:t>
              </w:r>
              <w:proofErr w:type="spellEnd"/>
              <w:r w:rsidRPr="003F3DC8">
                <w:rPr>
                  <w:rStyle w:val="Hyperlink"/>
                </w:rPr>
                <w:t xml:space="preserve"> dictionary</w:t>
              </w:r>
            </w:hyperlink>
          </w:p>
          <w:p w14:paraId="520AC6BF" w14:textId="73EAA854" w:rsidR="00032586" w:rsidRDefault="00032586" w:rsidP="00032586">
            <w:pPr>
              <w:cnfStyle w:val="000000100000" w:firstRow="0" w:lastRow="0" w:firstColumn="0" w:lastColumn="0" w:oddVBand="0" w:evenVBand="0" w:oddHBand="1" w:evenHBand="0" w:firstRowFirstColumn="0" w:firstRowLastColumn="0" w:lastRowFirstColumn="0" w:lastRowLastColumn="0"/>
              <w:rPr>
                <w:lang w:eastAsia="zh-CN"/>
              </w:rPr>
            </w:pPr>
            <w:r>
              <w:t>difficult or impossible to exist without or to do something without</w:t>
            </w:r>
          </w:p>
        </w:tc>
      </w:tr>
    </w:tbl>
    <w:p w14:paraId="6DA41BF8" w14:textId="77777777" w:rsidR="007B2E17" w:rsidRDefault="007B2E17" w:rsidP="007B2E17">
      <w:pPr>
        <w:rPr>
          <w:lang w:val="en-US" w:eastAsia="zh-CN"/>
        </w:rPr>
      </w:pPr>
      <w:r>
        <w:rPr>
          <w:lang w:val="en-US"/>
        </w:rPr>
        <w:br w:type="page"/>
      </w:r>
    </w:p>
    <w:p w14:paraId="1BAC9202" w14:textId="15295E3F" w:rsidR="12D5FA61" w:rsidRDefault="007B2E17" w:rsidP="000E6411">
      <w:pPr>
        <w:pStyle w:val="Heading2"/>
        <w:rPr>
          <w:lang w:val="en-US"/>
        </w:rPr>
      </w:pPr>
      <w:bookmarkStart w:id="4" w:name="_Activity_3:_Explore"/>
      <w:bookmarkEnd w:id="4"/>
      <w:r>
        <w:rPr>
          <w:lang w:val="en-US"/>
        </w:rPr>
        <w:lastRenderedPageBreak/>
        <w:t>Activity</w:t>
      </w:r>
      <w:r w:rsidR="0045282F">
        <w:rPr>
          <w:lang w:val="en-US"/>
        </w:rPr>
        <w:t xml:space="preserve"> 3</w:t>
      </w:r>
      <w:r>
        <w:rPr>
          <w:lang w:val="en-US"/>
        </w:rPr>
        <w:t>: E</w:t>
      </w:r>
      <w:r w:rsidR="0045282F">
        <w:rPr>
          <w:lang w:val="en-US"/>
        </w:rPr>
        <w:t>xplore</w:t>
      </w:r>
    </w:p>
    <w:p w14:paraId="5058015F" w14:textId="443D3CC2" w:rsidR="00AF219D" w:rsidRDefault="00AF219D" w:rsidP="00212F0F">
      <w:pPr>
        <w:pStyle w:val="Heading3"/>
        <w:rPr>
          <w:lang w:val="en-US"/>
        </w:rPr>
      </w:pPr>
      <w:r w:rsidRPr="00F62BDB">
        <w:t>Instructions</w:t>
      </w:r>
      <w:r w:rsidR="00E31DC0">
        <w:t>:</w:t>
      </w:r>
    </w:p>
    <w:p w14:paraId="5AE5DE2F" w14:textId="32AD0D53" w:rsidR="00601282" w:rsidRDefault="008D3EF4" w:rsidP="00F9742F">
      <w:pPr>
        <w:pStyle w:val="ListNumber"/>
        <w:numPr>
          <w:ilvl w:val="0"/>
          <w:numId w:val="23"/>
        </w:numPr>
        <w:ind w:left="368"/>
      </w:pPr>
      <w:r w:rsidRPr="00F9742F">
        <w:t xml:space="preserve">The teacher models the task </w:t>
      </w:r>
      <w:r w:rsidR="00601282">
        <w:t xml:space="preserve">by </w:t>
      </w:r>
      <w:r w:rsidR="62755CA4" w:rsidRPr="00F9742F">
        <w:t>provid</w:t>
      </w:r>
      <w:r w:rsidRPr="00F9742F">
        <w:t>ing</w:t>
      </w:r>
      <w:r w:rsidR="62755CA4" w:rsidRPr="00F9742F">
        <w:t xml:space="preserve"> their own completed example </w:t>
      </w:r>
      <w:r w:rsidR="00601282">
        <w:t>for the text and words that their class is working with. The teacher should choose to work with one of the templates provided below. Examples of what these templates look like completed are provided for the teacher to model from.</w:t>
      </w:r>
    </w:p>
    <w:p w14:paraId="5B3987BB" w14:textId="02C480C5" w:rsidR="00AF219D" w:rsidRPr="00F9742F" w:rsidRDefault="00601282" w:rsidP="00F9742F">
      <w:pPr>
        <w:pStyle w:val="ListNumber"/>
        <w:numPr>
          <w:ilvl w:val="0"/>
          <w:numId w:val="23"/>
        </w:numPr>
        <w:ind w:left="368"/>
      </w:pPr>
      <w:r>
        <w:t>Teachers provide</w:t>
      </w:r>
      <w:r w:rsidR="62755CA4" w:rsidRPr="00F9742F">
        <w:t xml:space="preserve"> </w:t>
      </w:r>
      <w:r>
        <w:t xml:space="preserve">students </w:t>
      </w:r>
      <w:r w:rsidR="62755CA4" w:rsidRPr="00F9742F">
        <w:t xml:space="preserve">a </w:t>
      </w:r>
      <w:r>
        <w:t xml:space="preserve">blank </w:t>
      </w:r>
      <w:r w:rsidR="62755CA4" w:rsidRPr="00F9742F">
        <w:t>template</w:t>
      </w:r>
      <w:r>
        <w:t>, chosen from the two templates offered below</w:t>
      </w:r>
      <w:r w:rsidR="62755CA4" w:rsidRPr="00F9742F">
        <w:t>.</w:t>
      </w:r>
    </w:p>
    <w:p w14:paraId="4918F231" w14:textId="7BB5C90B" w:rsidR="00AF219D" w:rsidRPr="00F9742F" w:rsidRDefault="4D85C314" w:rsidP="00F9742F">
      <w:pPr>
        <w:pStyle w:val="ListNumber"/>
      </w:pPr>
      <w:r w:rsidRPr="00F9742F">
        <w:t>Instruct s</w:t>
      </w:r>
      <w:r w:rsidR="62755CA4" w:rsidRPr="00F9742F">
        <w:t xml:space="preserve">tudents </w:t>
      </w:r>
      <w:r w:rsidR="729DF0DC" w:rsidRPr="00F9742F">
        <w:t>to</w:t>
      </w:r>
      <w:r w:rsidR="00A02532">
        <w:t xml:space="preserve"> follow the template provided to</w:t>
      </w:r>
      <w:r w:rsidR="008D3EF4" w:rsidRPr="00F9742F">
        <w:t xml:space="preserve"> </w:t>
      </w:r>
      <w:r w:rsidR="62755CA4" w:rsidRPr="00F9742F">
        <w:t xml:space="preserve">explore each word </w:t>
      </w:r>
      <w:r w:rsidR="00601282">
        <w:t xml:space="preserve">to </w:t>
      </w:r>
      <w:r w:rsidR="62755CA4" w:rsidRPr="00F9742F">
        <w:t>deepen their understanding of the subject vocabulary.</w:t>
      </w:r>
    </w:p>
    <w:p w14:paraId="5D1012CC" w14:textId="53E266E8" w:rsidR="00AF219D" w:rsidRPr="00F9742F" w:rsidRDefault="39AFAD22" w:rsidP="00F9742F">
      <w:pPr>
        <w:pStyle w:val="ListNumber"/>
      </w:pPr>
      <w:r w:rsidRPr="00F9742F">
        <w:t xml:space="preserve">Encourage </w:t>
      </w:r>
      <w:r w:rsidR="335234BD" w:rsidRPr="00F9742F">
        <w:t>s</w:t>
      </w:r>
      <w:r w:rsidR="62755CA4" w:rsidRPr="00F9742F">
        <w:t xml:space="preserve">tudents </w:t>
      </w:r>
      <w:r w:rsidR="53EC5978" w:rsidRPr="00F9742F">
        <w:t>to</w:t>
      </w:r>
      <w:r w:rsidR="008D3EF4" w:rsidRPr="00F9742F">
        <w:t xml:space="preserve"> </w:t>
      </w:r>
      <w:r w:rsidR="62755CA4" w:rsidRPr="00F9742F">
        <w:t>complete th</w:t>
      </w:r>
      <w:r w:rsidR="008D3EF4" w:rsidRPr="00F9742F">
        <w:t>e</w:t>
      </w:r>
      <w:r w:rsidR="62755CA4" w:rsidRPr="00F9742F">
        <w:t xml:space="preserve"> task for </w:t>
      </w:r>
      <w:proofErr w:type="gramStart"/>
      <w:r w:rsidR="62755CA4" w:rsidRPr="00F9742F">
        <w:t xml:space="preserve">all </w:t>
      </w:r>
      <w:r w:rsidR="00601282">
        <w:t>of</w:t>
      </w:r>
      <w:proofErr w:type="gramEnd"/>
      <w:r w:rsidR="00601282">
        <w:t xml:space="preserve"> their</w:t>
      </w:r>
      <w:r w:rsidR="62755CA4" w:rsidRPr="00F9742F">
        <w:t xml:space="preserve"> words.</w:t>
      </w:r>
    </w:p>
    <w:p w14:paraId="4CAE0383" w14:textId="310EC79B" w:rsidR="00AF219D" w:rsidRPr="00F9742F" w:rsidRDefault="00AF219D" w:rsidP="00F9742F">
      <w:pPr>
        <w:spacing w:before="360"/>
        <w:rPr>
          <w:b/>
          <w:bCs/>
        </w:rPr>
      </w:pPr>
      <w:r w:rsidRPr="00F9742F">
        <w:rPr>
          <w:b/>
          <w:bCs/>
        </w:rPr>
        <w:t>D</w:t>
      </w:r>
      <w:r w:rsidR="008D3EF4" w:rsidRPr="00F9742F">
        <w:rPr>
          <w:b/>
          <w:bCs/>
        </w:rPr>
        <w:t>ifferentiation</w:t>
      </w:r>
    </w:p>
    <w:p w14:paraId="42E33AD6" w14:textId="31783147" w:rsidR="008D3EF4" w:rsidRDefault="008D3EF4" w:rsidP="00F9742F">
      <w:pPr>
        <w:spacing w:before="120"/>
      </w:pPr>
      <w:r>
        <w:t>T</w:t>
      </w:r>
      <w:r w:rsidR="004077C8">
        <w:t>he t</w:t>
      </w:r>
      <w:r>
        <w:t>eacher could:</w:t>
      </w:r>
    </w:p>
    <w:p w14:paraId="4AC9858A" w14:textId="3C777818" w:rsidR="00AF219D" w:rsidRDefault="00AF219D" w:rsidP="00EB5440">
      <w:pPr>
        <w:pStyle w:val="ListBullet"/>
        <w:numPr>
          <w:ilvl w:val="0"/>
          <w:numId w:val="1"/>
        </w:numPr>
        <w:ind w:left="368"/>
      </w:pPr>
      <w:r>
        <w:t xml:space="preserve">choose </w:t>
      </w:r>
      <w:r w:rsidR="004077C8">
        <w:t>the most appropriate template from t</w:t>
      </w:r>
      <w:r>
        <w:t>h</w:t>
      </w:r>
      <w:r w:rsidR="004077C8">
        <w:t>e two options provided</w:t>
      </w:r>
    </w:p>
    <w:p w14:paraId="7DE140AE" w14:textId="4E4D7D77" w:rsidR="00A50516" w:rsidRDefault="00A50516" w:rsidP="00EB5440">
      <w:pPr>
        <w:pStyle w:val="ListBullet"/>
        <w:numPr>
          <w:ilvl w:val="0"/>
          <w:numId w:val="1"/>
        </w:numPr>
        <w:ind w:left="368"/>
      </w:pPr>
      <w:r>
        <w:t>explicitly discuss with students the</w:t>
      </w:r>
      <w:r w:rsidR="004077C8">
        <w:t>ir prior knowledge of each word, particularly if</w:t>
      </w:r>
      <w:r>
        <w:t xml:space="preserve"> </w:t>
      </w:r>
      <w:r w:rsidR="7F31E1E5">
        <w:t xml:space="preserve">they </w:t>
      </w:r>
      <w:r>
        <w:t>know th</w:t>
      </w:r>
      <w:r w:rsidR="004077C8">
        <w:t>e</w:t>
      </w:r>
      <w:r>
        <w:t xml:space="preserve"> word from another subject and </w:t>
      </w:r>
      <w:r w:rsidR="004077C8">
        <w:t xml:space="preserve">whether </w:t>
      </w:r>
      <w:r>
        <w:t xml:space="preserve">the word </w:t>
      </w:r>
      <w:r w:rsidR="004077C8">
        <w:t xml:space="preserve">has the </w:t>
      </w:r>
      <w:r>
        <w:t xml:space="preserve">same or </w:t>
      </w:r>
      <w:r w:rsidR="004077C8">
        <w:t xml:space="preserve">a </w:t>
      </w:r>
      <w:r>
        <w:t>different</w:t>
      </w:r>
      <w:r w:rsidR="004077C8">
        <w:t xml:space="preserve"> meaning</w:t>
      </w:r>
      <w:r>
        <w:t>. This allows students to connect learning across K</w:t>
      </w:r>
      <w:r w:rsidR="00601282">
        <w:t xml:space="preserve">ey </w:t>
      </w:r>
      <w:r>
        <w:t>L</w:t>
      </w:r>
      <w:r w:rsidR="00601282">
        <w:t xml:space="preserve">earning </w:t>
      </w:r>
      <w:r>
        <w:t>A</w:t>
      </w:r>
      <w:r w:rsidR="00601282">
        <w:t>rea</w:t>
      </w:r>
      <w:r>
        <w:t>s</w:t>
      </w:r>
      <w:r w:rsidR="00601282">
        <w:t xml:space="preserve"> (KLAs)</w:t>
      </w:r>
      <w:r>
        <w:t>.</w:t>
      </w:r>
    </w:p>
    <w:p w14:paraId="4BC967BE" w14:textId="5B3B43A5" w:rsidR="00A97B33" w:rsidRDefault="004077C8" w:rsidP="00EB5440">
      <w:pPr>
        <w:pStyle w:val="ListBullet"/>
        <w:numPr>
          <w:ilvl w:val="0"/>
          <w:numId w:val="1"/>
        </w:numPr>
        <w:ind w:left="368"/>
      </w:pPr>
      <w:r>
        <w:t xml:space="preserve">model the creation of a visual glossary. Students could complete this in pairs or individually. Students </w:t>
      </w:r>
      <w:r w:rsidR="006B76EF">
        <w:t>c</w:t>
      </w:r>
      <w:r>
        <w:t>ould cr</w:t>
      </w:r>
      <w:r w:rsidR="006B76EF">
        <w:t xml:space="preserve">eate </w:t>
      </w:r>
      <w:r w:rsidR="00A97B33">
        <w:t>a</w:t>
      </w:r>
      <w:r>
        <w:t xml:space="preserve"> visual glossary for all terms or select or draw an image for specific </w:t>
      </w:r>
      <w:r w:rsidR="00D00824">
        <w:t>word</w:t>
      </w:r>
      <w:r w:rsidR="00F54232">
        <w:t>s</w:t>
      </w:r>
      <w:r>
        <w:t>.</w:t>
      </w:r>
    </w:p>
    <w:p w14:paraId="790381F8" w14:textId="7755EB59" w:rsidR="00C86502" w:rsidRDefault="004077C8" w:rsidP="00D4146B">
      <w:pPr>
        <w:pStyle w:val="ListBullet"/>
        <w:numPr>
          <w:ilvl w:val="0"/>
          <w:numId w:val="1"/>
        </w:numPr>
        <w:ind w:left="368"/>
        <w:sectPr w:rsidR="00C86502" w:rsidSect="00430A7A">
          <w:type w:val="continuous"/>
          <w:pgSz w:w="11900" w:h="16840"/>
          <w:pgMar w:top="1134" w:right="1134" w:bottom="1134" w:left="1134" w:header="709" w:footer="709" w:gutter="0"/>
          <w:pgNumType w:start="5"/>
          <w:cols w:space="708"/>
          <w:titlePg/>
          <w:docGrid w:linePitch="360"/>
        </w:sectPr>
      </w:pPr>
      <w:r>
        <w:t xml:space="preserve">select </w:t>
      </w:r>
      <w:hyperlink r:id="rId36">
        <w:r w:rsidRPr="4848A3D4">
          <w:rPr>
            <w:rStyle w:val="Hyperlink"/>
          </w:rPr>
          <w:t>graphic org</w:t>
        </w:r>
        <w:r w:rsidRPr="4848A3D4">
          <w:rPr>
            <w:rStyle w:val="Hyperlink"/>
          </w:rPr>
          <w:t>a</w:t>
        </w:r>
        <w:r w:rsidRPr="4848A3D4">
          <w:rPr>
            <w:rStyle w:val="Hyperlink"/>
          </w:rPr>
          <w:t>nisers</w:t>
        </w:r>
      </w:hyperlink>
      <w:r>
        <w:t xml:space="preserve"> from the </w:t>
      </w:r>
      <w:r w:rsidR="007910BC">
        <w:t xml:space="preserve">Digital learning Selector </w:t>
      </w:r>
      <w:r>
        <w:t xml:space="preserve">and ask </w:t>
      </w:r>
      <w:r w:rsidR="000A2097">
        <w:t>students to visually represent their understanding of terminology</w:t>
      </w:r>
      <w:r w:rsidR="00D4146B">
        <w:t>.</w:t>
      </w:r>
    </w:p>
    <w:p w14:paraId="731E48D6" w14:textId="26855AD8" w:rsidR="00243A5F" w:rsidRDefault="00243A5F" w:rsidP="000B04CC">
      <w:pPr>
        <w:pStyle w:val="Heading3"/>
        <w:spacing w:before="0"/>
      </w:pPr>
      <w:r>
        <w:lastRenderedPageBreak/>
        <w:t>Example 1</w:t>
      </w:r>
    </w:p>
    <w:p w14:paraId="70B12568" w14:textId="606572D4" w:rsidR="002B5805" w:rsidRPr="0051654D" w:rsidRDefault="00316F09" w:rsidP="0051654D">
      <w:pPr>
        <w:pStyle w:val="Heading4"/>
      </w:pPr>
      <w:r w:rsidRPr="0051654D">
        <w:t>Template: Vocabulary Map</w:t>
      </w:r>
    </w:p>
    <w:p w14:paraId="56F4EA49" w14:textId="36081B38" w:rsidR="007720AA" w:rsidRDefault="00237C02" w:rsidP="00237C02">
      <w:pPr>
        <w:jc w:val="center"/>
      </w:pPr>
      <w:r>
        <w:rPr>
          <w:noProof/>
          <w:color w:val="2B579A"/>
          <w:shd w:val="clear" w:color="auto" w:fill="E6E6E6"/>
          <w:lang w:eastAsia="en-AU"/>
        </w:rPr>
        <w:drawing>
          <wp:inline distT="0" distB="0" distL="0" distR="0" wp14:anchorId="7008F2CE" wp14:editId="4B11B364">
            <wp:extent cx="7297332" cy="5124893"/>
            <wp:effectExtent l="0" t="0" r="0" b="0"/>
            <wp:docPr id="28" name="Picture 28" descr="Vocabulary map diagram with 'Word' in the centre, 'What does it mean?' at the top, 'Examples' to the left, 'Similar ideas' to the right and 'An analogy'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Vocabulary map diagram with 'Word' in the centre, 'What does it mean?' at the top, 'Examples' to the left, 'Similar ideas' to the right and 'An analogy' below."/>
                    <pic:cNvPicPr/>
                  </pic:nvPicPr>
                  <pic:blipFill>
                    <a:blip r:embed="rId37"/>
                    <a:stretch>
                      <a:fillRect/>
                    </a:stretch>
                  </pic:blipFill>
                  <pic:spPr>
                    <a:xfrm>
                      <a:off x="0" y="0"/>
                      <a:ext cx="7316309" cy="5138220"/>
                    </a:xfrm>
                    <a:prstGeom prst="rect">
                      <a:avLst/>
                    </a:prstGeom>
                  </pic:spPr>
                </pic:pic>
              </a:graphicData>
            </a:graphic>
          </wp:inline>
        </w:drawing>
      </w:r>
      <w:r w:rsidR="007720AA">
        <w:br w:type="page"/>
      </w:r>
    </w:p>
    <w:p w14:paraId="3C2B6813" w14:textId="51D95617" w:rsidR="0033400D" w:rsidRDefault="0033400D" w:rsidP="0051654D">
      <w:pPr>
        <w:pStyle w:val="Heading4"/>
        <w:rPr>
          <w:lang w:eastAsia="zh-CN"/>
        </w:rPr>
      </w:pPr>
      <w:r>
        <w:rPr>
          <w:lang w:eastAsia="zh-CN"/>
        </w:rPr>
        <w:lastRenderedPageBreak/>
        <w:t>Completed example: Vocabulary Map</w:t>
      </w:r>
    </w:p>
    <w:p w14:paraId="19C8A000" w14:textId="7D57DD06" w:rsidR="00D4146B" w:rsidRPr="00D4146B" w:rsidRDefault="00D4146B" w:rsidP="00D4146B">
      <w:pPr>
        <w:rPr>
          <w:lang w:eastAsia="zh-CN"/>
        </w:rPr>
      </w:pPr>
      <w:r>
        <w:rPr>
          <w:lang w:eastAsia="zh-CN"/>
        </w:rPr>
        <w:t>This</w:t>
      </w:r>
      <w:r w:rsidRPr="006B76EF">
        <w:rPr>
          <w:rStyle w:val="normaltextrun"/>
          <w:rFonts w:cs="Arial"/>
          <w:shd w:val="clear" w:color="auto" w:fill="FFFFFF"/>
          <w:lang w:val="en-US"/>
        </w:rPr>
        <w:t xml:space="preserve"> example </w:t>
      </w:r>
      <w:r>
        <w:rPr>
          <w:rStyle w:val="normaltextrun"/>
          <w:rFonts w:cs="Arial"/>
          <w:shd w:val="clear" w:color="auto" w:fill="FFFFFF"/>
          <w:lang w:val="en-US"/>
        </w:rPr>
        <w:t xml:space="preserve">is </w:t>
      </w:r>
      <w:r w:rsidRPr="006B76EF">
        <w:rPr>
          <w:rStyle w:val="normaltextrun"/>
          <w:rFonts w:cs="Arial"/>
          <w:shd w:val="clear" w:color="auto" w:fill="FFFFFF"/>
          <w:lang w:val="en-US"/>
        </w:rPr>
        <w:t xml:space="preserve">from </w:t>
      </w:r>
      <w:r>
        <w:rPr>
          <w:rStyle w:val="normaltextrun"/>
          <w:rFonts w:cs="Arial"/>
          <w:shd w:val="clear" w:color="auto" w:fill="FFFFFF"/>
          <w:lang w:val="en-US"/>
        </w:rPr>
        <w:t>English Standard</w:t>
      </w:r>
      <w:r w:rsidRPr="006B76EF">
        <w:rPr>
          <w:rStyle w:val="normaltextrun"/>
          <w:rFonts w:cs="Arial"/>
          <w:shd w:val="clear" w:color="auto" w:fill="FFFFFF"/>
          <w:lang w:val="en-US"/>
        </w:rPr>
        <w:t xml:space="preserve"> </w:t>
      </w:r>
      <w:r>
        <w:rPr>
          <w:rStyle w:val="normaltextrun"/>
          <w:rFonts w:cs="Arial"/>
          <w:shd w:val="clear" w:color="auto" w:fill="FFFFFF"/>
          <w:lang w:val="en-US"/>
        </w:rPr>
        <w:t xml:space="preserve">focusing on the word ‘receptacle’ as it is used in </w:t>
      </w:r>
      <w:r>
        <w:rPr>
          <w:lang w:val="en-US"/>
        </w:rPr>
        <w:t>‘</w:t>
      </w:r>
      <w:hyperlink r:id="rId38" w:history="1">
        <w:r>
          <w:t>How to mark a book</w:t>
        </w:r>
      </w:hyperlink>
      <w:r w:rsidR="00F9742F">
        <w:t>’</w:t>
      </w:r>
      <w:r>
        <w:t xml:space="preserve"> (</w:t>
      </w:r>
      <w:r w:rsidRPr="03102A5C">
        <w:rPr>
          <w:lang w:val="en-US"/>
        </w:rPr>
        <w:t>Adler, M. 1941).</w:t>
      </w:r>
    </w:p>
    <w:p w14:paraId="663DFB7E" w14:textId="4B0AEE28" w:rsidR="00871F21" w:rsidRPr="00871F21" w:rsidRDefault="00F9742F" w:rsidP="00221CA1">
      <w:pPr>
        <w:jc w:val="center"/>
      </w:pPr>
      <w:r>
        <w:rPr>
          <w:noProof/>
          <w:lang w:eastAsia="en-AU"/>
        </w:rPr>
        <w:drawing>
          <wp:inline distT="0" distB="0" distL="0" distR="0" wp14:anchorId="7D5F3EB5" wp14:editId="5E19920F">
            <wp:extent cx="9082777" cy="5143500"/>
            <wp:effectExtent l="0" t="0" r="4445" b="0"/>
            <wp:docPr id="29" name="Picture 29" descr="A completed example of a vocabulary map  for the word 'recep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completed example of a vocabulary map  for the word 'receptacle'."/>
                    <pic:cNvPicPr/>
                  </pic:nvPicPr>
                  <pic:blipFill>
                    <a:blip r:embed="rId39"/>
                    <a:stretch>
                      <a:fillRect/>
                    </a:stretch>
                  </pic:blipFill>
                  <pic:spPr>
                    <a:xfrm>
                      <a:off x="0" y="0"/>
                      <a:ext cx="9105919" cy="5156605"/>
                    </a:xfrm>
                    <a:prstGeom prst="rect">
                      <a:avLst/>
                    </a:prstGeom>
                  </pic:spPr>
                </pic:pic>
              </a:graphicData>
            </a:graphic>
          </wp:inline>
        </w:drawing>
      </w:r>
    </w:p>
    <w:p w14:paraId="0D72D9F7" w14:textId="77777777" w:rsidR="00C86502" w:rsidRDefault="00C86502" w:rsidP="0033400D">
      <w:pPr>
        <w:rPr>
          <w:noProof/>
          <w:lang w:eastAsia="en-AU"/>
        </w:rPr>
        <w:sectPr w:rsidR="00C86502" w:rsidSect="00B525BC">
          <w:pgSz w:w="16840" w:h="11900" w:orient="landscape"/>
          <w:pgMar w:top="1134" w:right="1134" w:bottom="1134" w:left="1134" w:header="709" w:footer="709" w:gutter="0"/>
          <w:cols w:space="708"/>
          <w:docGrid w:linePitch="360"/>
        </w:sectPr>
      </w:pPr>
    </w:p>
    <w:p w14:paraId="08A7DBD5" w14:textId="1A4B0CCB" w:rsidR="00D13857" w:rsidRDefault="00D13857" w:rsidP="00160092">
      <w:pPr>
        <w:pStyle w:val="Heading3"/>
      </w:pPr>
      <w:r>
        <w:lastRenderedPageBreak/>
        <w:t>Example 2</w:t>
      </w:r>
    </w:p>
    <w:p w14:paraId="659FBE71" w14:textId="5940090B" w:rsidR="00D13857" w:rsidRPr="00160092" w:rsidRDefault="00D13857" w:rsidP="00160092">
      <w:pPr>
        <w:pStyle w:val="Heading4"/>
      </w:pPr>
      <w:r w:rsidRPr="00160092">
        <w:t>Template</w:t>
      </w:r>
    </w:p>
    <w:p w14:paraId="059770AB" w14:textId="77777777" w:rsidR="00172993" w:rsidRDefault="00172993" w:rsidP="00172993">
      <w:pPr>
        <w:tabs>
          <w:tab w:val="left" w:leader="underscore" w:pos="5387"/>
        </w:tabs>
        <w:rPr>
          <w:lang w:eastAsia="zh-CN"/>
        </w:rPr>
      </w:pPr>
      <w:r>
        <w:rPr>
          <w:lang w:eastAsia="zh-CN"/>
        </w:rPr>
        <w:t xml:space="preserve">Word: </w:t>
      </w:r>
      <w:r>
        <w:rPr>
          <w:lang w:eastAsia="zh-CN"/>
        </w:rPr>
        <w:tab/>
      </w:r>
    </w:p>
    <w:p w14:paraId="1DCA0F96" w14:textId="77777777" w:rsidR="00172993" w:rsidRDefault="00172993" w:rsidP="00172993">
      <w:pPr>
        <w:spacing w:before="360"/>
        <w:rPr>
          <w:lang w:eastAsia="zh-CN"/>
        </w:rPr>
      </w:pPr>
      <w:r>
        <w:rPr>
          <w:lang w:eastAsia="zh-CN"/>
        </w:rPr>
        <w:t>Write the sentence, from the text, that contains the word.</w:t>
      </w:r>
    </w:p>
    <w:p w14:paraId="6BC4C18F" w14:textId="77777777" w:rsidR="00172993" w:rsidRDefault="00172993" w:rsidP="00172993">
      <w:pPr>
        <w:tabs>
          <w:tab w:val="left" w:leader="underscore" w:pos="9632"/>
        </w:tabs>
        <w:rPr>
          <w:lang w:eastAsia="zh-CN"/>
        </w:rPr>
      </w:pPr>
      <w:r>
        <w:rPr>
          <w:lang w:eastAsia="zh-CN"/>
        </w:rPr>
        <w:tab/>
      </w:r>
    </w:p>
    <w:p w14:paraId="76428381" w14:textId="77777777" w:rsidR="00172993" w:rsidRDefault="00172993" w:rsidP="00172993">
      <w:pPr>
        <w:tabs>
          <w:tab w:val="left" w:leader="underscore" w:pos="9632"/>
        </w:tabs>
        <w:rPr>
          <w:lang w:eastAsia="zh-CN"/>
        </w:rPr>
      </w:pPr>
      <w:r>
        <w:rPr>
          <w:lang w:eastAsia="zh-CN"/>
        </w:rPr>
        <w:tab/>
      </w:r>
    </w:p>
    <w:p w14:paraId="70BBF61A" w14:textId="77777777" w:rsidR="00172993" w:rsidRDefault="00172993" w:rsidP="00172993">
      <w:pPr>
        <w:tabs>
          <w:tab w:val="left" w:leader="underscore" w:pos="9632"/>
        </w:tabs>
        <w:rPr>
          <w:lang w:eastAsia="zh-CN"/>
        </w:rPr>
      </w:pPr>
      <w:r>
        <w:rPr>
          <w:lang w:eastAsia="zh-CN"/>
        </w:rPr>
        <w:tab/>
      </w:r>
    </w:p>
    <w:p w14:paraId="75DD4897" w14:textId="77777777" w:rsidR="00172993" w:rsidRDefault="00172993" w:rsidP="00172993">
      <w:pPr>
        <w:spacing w:before="360"/>
        <w:rPr>
          <w:lang w:eastAsia="zh-CN"/>
        </w:rPr>
      </w:pPr>
      <w:r>
        <w:rPr>
          <w:lang w:eastAsia="zh-CN"/>
        </w:rPr>
        <w:t>In the text, what are some other words associated with this word?</w:t>
      </w:r>
    </w:p>
    <w:p w14:paraId="4536C084" w14:textId="77777777" w:rsidR="00172993" w:rsidRDefault="00172993" w:rsidP="00172993">
      <w:pPr>
        <w:tabs>
          <w:tab w:val="left" w:leader="underscore" w:pos="9632"/>
        </w:tabs>
        <w:rPr>
          <w:lang w:eastAsia="zh-CN"/>
        </w:rPr>
      </w:pPr>
      <w:r>
        <w:rPr>
          <w:lang w:eastAsia="zh-CN"/>
        </w:rPr>
        <w:tab/>
      </w:r>
    </w:p>
    <w:p w14:paraId="608464F0" w14:textId="77777777" w:rsidR="00172993" w:rsidRDefault="00172993" w:rsidP="00172993">
      <w:pPr>
        <w:tabs>
          <w:tab w:val="left" w:leader="underscore" w:pos="9632"/>
        </w:tabs>
        <w:rPr>
          <w:lang w:eastAsia="zh-CN"/>
        </w:rPr>
      </w:pPr>
      <w:r>
        <w:rPr>
          <w:lang w:eastAsia="zh-CN"/>
        </w:rPr>
        <w:tab/>
      </w:r>
    </w:p>
    <w:p w14:paraId="522134FC" w14:textId="77777777" w:rsidR="00172993" w:rsidRDefault="00172993" w:rsidP="00172993">
      <w:pPr>
        <w:tabs>
          <w:tab w:val="left" w:leader="underscore" w:pos="9632"/>
        </w:tabs>
        <w:rPr>
          <w:lang w:eastAsia="zh-CN"/>
        </w:rPr>
      </w:pPr>
      <w:r>
        <w:rPr>
          <w:lang w:eastAsia="zh-CN"/>
        </w:rPr>
        <w:tab/>
      </w:r>
    </w:p>
    <w:p w14:paraId="5EFA93AB" w14:textId="77777777" w:rsidR="00172993" w:rsidRDefault="00172993" w:rsidP="00172993">
      <w:pPr>
        <w:spacing w:before="360"/>
        <w:rPr>
          <w:lang w:eastAsia="zh-CN"/>
        </w:rPr>
      </w:pPr>
      <w:r>
        <w:rPr>
          <w:lang w:eastAsia="zh-CN"/>
        </w:rPr>
        <w:t>Can you find an example, in the text, of a sentence that hints at the meaning of the word?</w:t>
      </w:r>
    </w:p>
    <w:p w14:paraId="4DFFE515" w14:textId="77777777" w:rsidR="00172993" w:rsidRDefault="00172993" w:rsidP="00172993">
      <w:pPr>
        <w:tabs>
          <w:tab w:val="left" w:leader="underscore" w:pos="9632"/>
        </w:tabs>
        <w:rPr>
          <w:lang w:eastAsia="zh-CN"/>
        </w:rPr>
      </w:pPr>
      <w:r>
        <w:rPr>
          <w:lang w:eastAsia="zh-CN"/>
        </w:rPr>
        <w:tab/>
      </w:r>
    </w:p>
    <w:p w14:paraId="6D0427EC" w14:textId="77777777" w:rsidR="00172993" w:rsidRDefault="00172993" w:rsidP="00172993">
      <w:pPr>
        <w:tabs>
          <w:tab w:val="left" w:leader="underscore" w:pos="9632"/>
        </w:tabs>
        <w:rPr>
          <w:lang w:eastAsia="zh-CN"/>
        </w:rPr>
      </w:pPr>
      <w:r>
        <w:rPr>
          <w:lang w:eastAsia="zh-CN"/>
        </w:rPr>
        <w:tab/>
      </w:r>
    </w:p>
    <w:p w14:paraId="537C8C02" w14:textId="77777777" w:rsidR="00172993" w:rsidRDefault="00172993" w:rsidP="00172993">
      <w:pPr>
        <w:tabs>
          <w:tab w:val="left" w:leader="underscore" w:pos="9632"/>
        </w:tabs>
        <w:rPr>
          <w:lang w:eastAsia="zh-CN"/>
        </w:rPr>
      </w:pPr>
      <w:r>
        <w:rPr>
          <w:lang w:eastAsia="zh-CN"/>
        </w:rPr>
        <w:tab/>
      </w:r>
    </w:p>
    <w:p w14:paraId="6C140B8E" w14:textId="77777777" w:rsidR="00172993" w:rsidRDefault="00172993" w:rsidP="00172993">
      <w:pPr>
        <w:spacing w:before="360"/>
        <w:rPr>
          <w:lang w:eastAsia="zh-CN"/>
        </w:rPr>
      </w:pPr>
      <w:r w:rsidRPr="1E66B7B5">
        <w:rPr>
          <w:lang w:eastAsia="zh-CN"/>
        </w:rPr>
        <w:t>Does the text make a comparison, or could you create a comparison?</w:t>
      </w:r>
    </w:p>
    <w:p w14:paraId="580C36D4" w14:textId="77777777" w:rsidR="00172993" w:rsidRDefault="00172993" w:rsidP="00172993">
      <w:pPr>
        <w:tabs>
          <w:tab w:val="left" w:leader="underscore" w:pos="9632"/>
        </w:tabs>
        <w:rPr>
          <w:lang w:eastAsia="zh-CN"/>
        </w:rPr>
      </w:pPr>
      <w:r>
        <w:rPr>
          <w:lang w:eastAsia="zh-CN"/>
        </w:rPr>
        <w:tab/>
      </w:r>
    </w:p>
    <w:p w14:paraId="67A040C0" w14:textId="77777777" w:rsidR="00172993" w:rsidRDefault="00172993" w:rsidP="00172993">
      <w:pPr>
        <w:tabs>
          <w:tab w:val="left" w:leader="underscore" w:pos="9632"/>
        </w:tabs>
        <w:rPr>
          <w:lang w:eastAsia="zh-CN"/>
        </w:rPr>
      </w:pPr>
      <w:r>
        <w:rPr>
          <w:lang w:eastAsia="zh-CN"/>
        </w:rPr>
        <w:tab/>
      </w:r>
    </w:p>
    <w:p w14:paraId="46A1EED5" w14:textId="6ECCB0DD" w:rsidR="00172993" w:rsidRDefault="00172993" w:rsidP="00172993">
      <w:pPr>
        <w:tabs>
          <w:tab w:val="left" w:leader="underscore" w:pos="9632"/>
        </w:tabs>
        <w:rPr>
          <w:lang w:eastAsia="zh-CN"/>
        </w:rPr>
      </w:pPr>
      <w:r>
        <w:rPr>
          <w:lang w:eastAsia="zh-CN"/>
        </w:rPr>
        <w:tab/>
      </w:r>
      <w:r>
        <w:br w:type="page"/>
      </w:r>
    </w:p>
    <w:p w14:paraId="7CD1D5E5" w14:textId="7D8EC211" w:rsidR="00D13857" w:rsidRDefault="00D13857" w:rsidP="0051654D">
      <w:pPr>
        <w:pStyle w:val="Heading4"/>
        <w:rPr>
          <w:lang w:eastAsia="zh-CN"/>
        </w:rPr>
      </w:pPr>
      <w:r>
        <w:rPr>
          <w:lang w:eastAsia="zh-CN"/>
        </w:rPr>
        <w:lastRenderedPageBreak/>
        <w:t>Completed example</w:t>
      </w:r>
    </w:p>
    <w:p w14:paraId="68B80FF7" w14:textId="13B8904C" w:rsidR="00D4146B" w:rsidRPr="00D4146B" w:rsidRDefault="00D4146B" w:rsidP="00D4146B">
      <w:pPr>
        <w:rPr>
          <w:lang w:eastAsia="zh-CN"/>
        </w:rPr>
      </w:pPr>
      <w:r>
        <w:rPr>
          <w:lang w:eastAsia="zh-CN"/>
        </w:rPr>
        <w:t>This</w:t>
      </w:r>
      <w:r w:rsidRPr="006B76EF">
        <w:rPr>
          <w:rStyle w:val="normaltextrun"/>
          <w:rFonts w:cs="Arial"/>
          <w:shd w:val="clear" w:color="auto" w:fill="FFFFFF"/>
          <w:lang w:val="en-US"/>
        </w:rPr>
        <w:t xml:space="preserve"> example </w:t>
      </w:r>
      <w:r>
        <w:rPr>
          <w:rStyle w:val="normaltextrun"/>
          <w:rFonts w:cs="Arial"/>
          <w:shd w:val="clear" w:color="auto" w:fill="FFFFFF"/>
          <w:lang w:val="en-US"/>
        </w:rPr>
        <w:t xml:space="preserve">is </w:t>
      </w:r>
      <w:r w:rsidRPr="006B76EF">
        <w:rPr>
          <w:rStyle w:val="normaltextrun"/>
          <w:rFonts w:cs="Arial"/>
          <w:shd w:val="clear" w:color="auto" w:fill="FFFFFF"/>
          <w:lang w:val="en-US"/>
        </w:rPr>
        <w:t xml:space="preserve">from </w:t>
      </w:r>
      <w:r>
        <w:rPr>
          <w:rStyle w:val="normaltextrun"/>
          <w:rFonts w:cs="Arial"/>
          <w:shd w:val="clear" w:color="auto" w:fill="FFFFFF"/>
          <w:lang w:val="en-US"/>
        </w:rPr>
        <w:t>English Standard</w:t>
      </w:r>
      <w:r w:rsidRPr="006B76EF">
        <w:rPr>
          <w:rStyle w:val="normaltextrun"/>
          <w:rFonts w:cs="Arial"/>
          <w:shd w:val="clear" w:color="auto" w:fill="FFFFFF"/>
          <w:lang w:val="en-US"/>
        </w:rPr>
        <w:t xml:space="preserve"> </w:t>
      </w:r>
      <w:r>
        <w:rPr>
          <w:rStyle w:val="normaltextrun"/>
          <w:rFonts w:cs="Arial"/>
          <w:shd w:val="clear" w:color="auto" w:fill="FFFFFF"/>
          <w:lang w:val="en-US"/>
        </w:rPr>
        <w:t xml:space="preserve">focusing on the word ‘receptacle’ as it is used in </w:t>
      </w:r>
      <w:r>
        <w:rPr>
          <w:lang w:val="en-US"/>
        </w:rPr>
        <w:t>‘</w:t>
      </w:r>
      <w:hyperlink r:id="rId40" w:history="1">
        <w:r>
          <w:t>How to mark a book</w:t>
        </w:r>
      </w:hyperlink>
      <w:r w:rsidR="00F9742F">
        <w:t>’</w:t>
      </w:r>
      <w:r>
        <w:t xml:space="preserve"> (</w:t>
      </w:r>
      <w:r w:rsidRPr="03102A5C">
        <w:rPr>
          <w:lang w:val="en-US"/>
        </w:rPr>
        <w:t>Adler, M. 1941).</w:t>
      </w:r>
    </w:p>
    <w:p w14:paraId="1907B1A6" w14:textId="5DC07683" w:rsidR="00D13857" w:rsidRPr="00B671F5" w:rsidRDefault="00D13857" w:rsidP="00D13857">
      <w:pPr>
        <w:rPr>
          <w:lang w:eastAsia="zh-CN"/>
        </w:rPr>
      </w:pPr>
      <w:r w:rsidRPr="00B671F5">
        <w:rPr>
          <w:b/>
          <w:lang w:eastAsia="zh-CN"/>
        </w:rPr>
        <w:t>Word:</w:t>
      </w:r>
      <w:r w:rsidRPr="00B671F5">
        <w:rPr>
          <w:lang w:eastAsia="zh-CN"/>
        </w:rPr>
        <w:t xml:space="preserve"> </w:t>
      </w:r>
      <w:r w:rsidR="00B671F5" w:rsidRPr="00B671F5">
        <w:rPr>
          <w:lang w:eastAsia="zh-CN"/>
        </w:rPr>
        <w:t>receptacle</w:t>
      </w:r>
    </w:p>
    <w:p w14:paraId="7E908094" w14:textId="0D0C794B" w:rsidR="00B671F5" w:rsidRPr="00B671F5" w:rsidRDefault="00D13857" w:rsidP="00B671F5">
      <w:pPr>
        <w:rPr>
          <w:lang w:eastAsia="zh-CN"/>
        </w:rPr>
      </w:pPr>
      <w:r w:rsidRPr="4848A3D4">
        <w:rPr>
          <w:b/>
          <w:bCs/>
          <w:lang w:eastAsia="zh-CN"/>
        </w:rPr>
        <w:t>Write the sentence, from the text, that contains the word?</w:t>
      </w:r>
      <w:r w:rsidR="00B671F5" w:rsidRPr="4848A3D4">
        <w:rPr>
          <w:b/>
          <w:bCs/>
          <w:lang w:eastAsia="zh-CN"/>
        </w:rPr>
        <w:t xml:space="preserve"> </w:t>
      </w:r>
      <w:r w:rsidR="00B671F5" w:rsidRPr="4848A3D4">
        <w:rPr>
          <w:i/>
          <w:iCs/>
          <w:lang w:eastAsia="zh-CN"/>
        </w:rPr>
        <w:t>‘</w:t>
      </w:r>
      <w:proofErr w:type="gramStart"/>
      <w:r w:rsidR="00B671F5" w:rsidRPr="4848A3D4">
        <w:rPr>
          <w:i/>
          <w:iCs/>
          <w:lang w:eastAsia="zh-CN"/>
        </w:rPr>
        <w:t>learning</w:t>
      </w:r>
      <w:proofErr w:type="gramEnd"/>
      <w:r w:rsidR="00B671F5" w:rsidRPr="4848A3D4">
        <w:rPr>
          <w:i/>
          <w:iCs/>
          <w:lang w:eastAsia="zh-CN"/>
        </w:rPr>
        <w:t xml:space="preserve"> doesn’t consist in being an empty receptacle’.</w:t>
      </w:r>
      <w:r w:rsidR="00B671F5" w:rsidRPr="4848A3D4">
        <w:rPr>
          <w:lang w:eastAsia="zh-CN"/>
        </w:rPr>
        <w:t xml:space="preserve"> </w:t>
      </w:r>
      <w:hyperlink r:id="rId41">
        <w:r w:rsidR="00CD6121" w:rsidRPr="4848A3D4">
          <w:rPr>
            <w:rStyle w:val="Hyperlink"/>
            <w:lang w:val="en-US"/>
          </w:rPr>
          <w:t xml:space="preserve">How to </w:t>
        </w:r>
        <w:r w:rsidR="00CD6121" w:rsidRPr="4848A3D4">
          <w:rPr>
            <w:rStyle w:val="Hyperlink"/>
            <w:lang w:val="en-US"/>
          </w:rPr>
          <w:t>m</w:t>
        </w:r>
        <w:r w:rsidR="00CD6121" w:rsidRPr="4848A3D4">
          <w:rPr>
            <w:rStyle w:val="Hyperlink"/>
            <w:lang w:val="en-US"/>
          </w:rPr>
          <w:t>ark a book</w:t>
        </w:r>
      </w:hyperlink>
      <w:r w:rsidR="00172993">
        <w:t xml:space="preserve"> </w:t>
      </w:r>
      <w:r w:rsidR="00592854">
        <w:t>(</w:t>
      </w:r>
      <w:r w:rsidR="00172993" w:rsidRPr="4848A3D4">
        <w:rPr>
          <w:lang w:val="en-US"/>
        </w:rPr>
        <w:t>Adler M 1941)</w:t>
      </w:r>
      <w:r w:rsidR="00F54232" w:rsidRPr="4848A3D4">
        <w:rPr>
          <w:lang w:val="en-US"/>
        </w:rPr>
        <w:t xml:space="preserve"> </w:t>
      </w:r>
      <w:r w:rsidR="7EEC0149" w:rsidRPr="4848A3D4">
        <w:rPr>
          <w:lang w:eastAsia="zh-CN"/>
        </w:rPr>
        <w:t>Th</w:t>
      </w:r>
      <w:r w:rsidR="00745316" w:rsidRPr="4848A3D4">
        <w:rPr>
          <w:lang w:eastAsia="zh-CN"/>
        </w:rPr>
        <w:t xml:space="preserve">e use of the word receptacle in this context </w:t>
      </w:r>
      <w:r w:rsidR="7EEC0149" w:rsidRPr="4848A3D4">
        <w:rPr>
          <w:lang w:eastAsia="zh-CN"/>
        </w:rPr>
        <w:t xml:space="preserve">means that </w:t>
      </w:r>
      <w:r w:rsidR="00745316" w:rsidRPr="4848A3D4">
        <w:rPr>
          <w:lang w:eastAsia="zh-CN"/>
        </w:rPr>
        <w:t xml:space="preserve">when </w:t>
      </w:r>
      <w:r w:rsidR="7EEC0149" w:rsidRPr="4848A3D4">
        <w:rPr>
          <w:lang w:eastAsia="zh-CN"/>
        </w:rPr>
        <w:t xml:space="preserve">you </w:t>
      </w:r>
      <w:r w:rsidR="00745316" w:rsidRPr="4848A3D4">
        <w:rPr>
          <w:lang w:eastAsia="zh-CN"/>
        </w:rPr>
        <w:t>are learning you need</w:t>
      </w:r>
      <w:r w:rsidR="7EEC0149" w:rsidRPr="4848A3D4">
        <w:rPr>
          <w:lang w:eastAsia="zh-CN"/>
        </w:rPr>
        <w:t xml:space="preserve"> to add your own thoughts and ideas </w:t>
      </w:r>
      <w:r w:rsidR="00745316" w:rsidRPr="4848A3D4">
        <w:rPr>
          <w:lang w:eastAsia="zh-CN"/>
        </w:rPr>
        <w:t>to the information you are presented</w:t>
      </w:r>
      <w:r w:rsidR="7EEC0149" w:rsidRPr="4848A3D4">
        <w:rPr>
          <w:lang w:eastAsia="zh-CN"/>
        </w:rPr>
        <w:t>.</w:t>
      </w:r>
    </w:p>
    <w:p w14:paraId="6F31EC23" w14:textId="7D2A4AE6" w:rsidR="00D13857" w:rsidRPr="008E3ECA" w:rsidRDefault="24C25E2E" w:rsidP="00D13857">
      <w:pPr>
        <w:rPr>
          <w:rStyle w:val="QuoteChar"/>
        </w:rPr>
      </w:pPr>
      <w:r w:rsidRPr="30EA4AB5">
        <w:rPr>
          <w:b/>
          <w:bCs/>
          <w:lang w:eastAsia="zh-CN"/>
        </w:rPr>
        <w:t>In the text, what are some other words associated with this word?</w:t>
      </w:r>
      <w:r w:rsidR="29A2088C" w:rsidRPr="008E3ECA">
        <w:rPr>
          <w:rFonts w:cs="Arial"/>
          <w:shd w:val="clear" w:color="auto" w:fill="FFFFFF"/>
        </w:rPr>
        <w:t xml:space="preserve"> </w:t>
      </w:r>
      <w:r w:rsidR="18A323FA" w:rsidRPr="4848A3D4">
        <w:rPr>
          <w:rFonts w:cs="Arial"/>
          <w:i/>
          <w:iCs/>
          <w:shd w:val="clear" w:color="auto" w:fill="FFFFFF"/>
        </w:rPr>
        <w:t>‘</w:t>
      </w:r>
      <w:proofErr w:type="gramStart"/>
      <w:r w:rsidR="18A323FA" w:rsidRPr="4848A3D4">
        <w:rPr>
          <w:rFonts w:cs="Arial"/>
          <w:i/>
          <w:iCs/>
          <w:shd w:val="clear" w:color="auto" w:fill="FFFFFF"/>
        </w:rPr>
        <w:t>receiving</w:t>
      </w:r>
      <w:proofErr w:type="gramEnd"/>
      <w:r w:rsidR="18A323FA" w:rsidRPr="4848A3D4">
        <w:rPr>
          <w:rFonts w:cs="Arial"/>
          <w:i/>
          <w:iCs/>
          <w:shd w:val="clear" w:color="auto" w:fill="FFFFFF"/>
        </w:rPr>
        <w:t xml:space="preserve"> end’</w:t>
      </w:r>
      <w:r w:rsidR="00745316" w:rsidRPr="4848A3D4">
        <w:rPr>
          <w:rFonts w:cs="Arial"/>
          <w:i/>
          <w:iCs/>
          <w:shd w:val="clear" w:color="auto" w:fill="FFFFFF"/>
        </w:rPr>
        <w:t xml:space="preserve">, </w:t>
      </w:r>
      <w:r w:rsidR="00745316">
        <w:rPr>
          <w:rFonts w:cs="Arial"/>
          <w:shd w:val="clear" w:color="auto" w:fill="FFFFFF"/>
        </w:rPr>
        <w:t>i</w:t>
      </w:r>
      <w:r w:rsidR="18A323FA" w:rsidRPr="008E3ECA">
        <w:rPr>
          <w:rFonts w:cs="Arial"/>
          <w:shd w:val="clear" w:color="auto" w:fill="FFFFFF"/>
        </w:rPr>
        <w:t>t means that the information is coming to the reader. It then makes the</w:t>
      </w:r>
      <w:r w:rsidR="18A323FA">
        <w:rPr>
          <w:rFonts w:cs="Arial"/>
          <w:shd w:val="clear" w:color="auto" w:fill="FFFFFF"/>
        </w:rPr>
        <w:t xml:space="preserve"> point that you can receive this </w:t>
      </w:r>
      <w:r w:rsidR="580E06FC">
        <w:rPr>
          <w:rFonts w:cs="Arial"/>
          <w:shd w:val="clear" w:color="auto" w:fill="FFFFFF"/>
        </w:rPr>
        <w:t>information,</w:t>
      </w:r>
      <w:r w:rsidR="18A323FA">
        <w:rPr>
          <w:rFonts w:cs="Arial"/>
          <w:shd w:val="clear" w:color="auto" w:fill="FFFFFF"/>
        </w:rPr>
        <w:t xml:space="preserve"> but you should add to it and use your own thoughts and experiences to deepen and broaden the knowledge that is being shared.</w:t>
      </w:r>
    </w:p>
    <w:p w14:paraId="1E9CE6EB" w14:textId="375C1CF2" w:rsidR="00A456C4" w:rsidRDefault="00D13857" w:rsidP="00CD0602">
      <w:pPr>
        <w:rPr>
          <w:shd w:val="clear" w:color="auto" w:fill="FFFFFF"/>
        </w:rPr>
      </w:pPr>
      <w:r w:rsidRPr="1659E39E">
        <w:rPr>
          <w:b/>
          <w:bCs/>
          <w:lang w:eastAsia="zh-CN"/>
        </w:rPr>
        <w:t>Can you find an example, in the text, of a sentence that hints at the meaning of the word?</w:t>
      </w:r>
      <w:r w:rsidRPr="00CD0602">
        <w:rPr>
          <w:sz w:val="32"/>
          <w:szCs w:val="32"/>
          <w:shd w:val="clear" w:color="auto" w:fill="FFFFFF"/>
        </w:rPr>
        <w:t xml:space="preserve"> </w:t>
      </w:r>
      <w:r w:rsidR="000A02A8" w:rsidRPr="00CD0602">
        <w:rPr>
          <w:shd w:val="clear" w:color="auto" w:fill="FFFFFF"/>
        </w:rPr>
        <w:t xml:space="preserve">The </w:t>
      </w:r>
      <w:r w:rsidR="00CD0602" w:rsidRPr="00CD0602">
        <w:rPr>
          <w:shd w:val="clear" w:color="auto" w:fill="FFFFFF"/>
        </w:rPr>
        <w:t>following</w:t>
      </w:r>
      <w:r w:rsidR="000A02A8" w:rsidRPr="00CD0602">
        <w:rPr>
          <w:shd w:val="clear" w:color="auto" w:fill="FFFFFF"/>
        </w:rPr>
        <w:t xml:space="preserve"> three </w:t>
      </w:r>
      <w:r w:rsidR="00CD0602" w:rsidRPr="00CD0602">
        <w:rPr>
          <w:shd w:val="clear" w:color="auto" w:fill="FFFFFF"/>
        </w:rPr>
        <w:t>sentences</w:t>
      </w:r>
      <w:r w:rsidR="000A02A8" w:rsidRPr="00CD0602">
        <w:rPr>
          <w:shd w:val="clear" w:color="auto" w:fill="FFFFFF"/>
        </w:rPr>
        <w:t xml:space="preserve"> can </w:t>
      </w:r>
      <w:r w:rsidR="00CD0602">
        <w:rPr>
          <w:shd w:val="clear" w:color="auto" w:fill="FFFFFF"/>
        </w:rPr>
        <w:t>be</w:t>
      </w:r>
      <w:r w:rsidR="000A02A8" w:rsidRPr="00CD0602">
        <w:rPr>
          <w:shd w:val="clear" w:color="auto" w:fill="FFFFFF"/>
        </w:rPr>
        <w:t xml:space="preserve"> found in the </w:t>
      </w:r>
      <w:proofErr w:type="gramStart"/>
      <w:r w:rsidR="000A02A8" w:rsidRPr="00CD0602">
        <w:rPr>
          <w:shd w:val="clear" w:color="auto" w:fill="FFFFFF"/>
        </w:rPr>
        <w:t>text</w:t>
      </w:r>
      <w:proofErr w:type="gramEnd"/>
      <w:r w:rsidR="000A02A8" w:rsidRPr="00CD0602">
        <w:rPr>
          <w:shd w:val="clear" w:color="auto" w:fill="FFFFFF"/>
        </w:rPr>
        <w:t xml:space="preserve"> and they help to </w:t>
      </w:r>
      <w:r w:rsidR="16FE2E3B" w:rsidRPr="00CD0602">
        <w:rPr>
          <w:shd w:val="clear" w:color="auto" w:fill="FFFFFF"/>
        </w:rPr>
        <w:t>expand on the idea</w:t>
      </w:r>
      <w:r w:rsidR="001D5CB0">
        <w:rPr>
          <w:shd w:val="clear" w:color="auto" w:fill="FFFFFF"/>
        </w:rPr>
        <w:t xml:space="preserve"> of </w:t>
      </w:r>
      <w:r w:rsidR="00734D1E">
        <w:rPr>
          <w:shd w:val="clear" w:color="auto" w:fill="FFFFFF"/>
        </w:rPr>
        <w:t>the reader as a container or</w:t>
      </w:r>
      <w:r w:rsidR="00CD0602">
        <w:rPr>
          <w:shd w:val="clear" w:color="auto" w:fill="FFFFFF"/>
        </w:rPr>
        <w:t xml:space="preserve"> </w:t>
      </w:r>
      <w:r w:rsidR="000A02A8" w:rsidRPr="00CD0602">
        <w:rPr>
          <w:shd w:val="clear" w:color="auto" w:fill="FFFFFF"/>
        </w:rPr>
        <w:t xml:space="preserve">receptacle </w:t>
      </w:r>
      <w:r w:rsidR="00734D1E">
        <w:rPr>
          <w:shd w:val="clear" w:color="auto" w:fill="FFFFFF"/>
        </w:rPr>
        <w:t>of knowledge</w:t>
      </w:r>
      <w:r w:rsidR="000A02A8" w:rsidRPr="00CD0602">
        <w:rPr>
          <w:shd w:val="clear" w:color="auto" w:fill="FFFFFF"/>
        </w:rPr>
        <w:t>.</w:t>
      </w:r>
      <w:r w:rsidR="00CD0602">
        <w:rPr>
          <w:shd w:val="clear" w:color="auto" w:fill="FFFFFF"/>
        </w:rPr>
        <w:t xml:space="preserve"> </w:t>
      </w:r>
    </w:p>
    <w:p w14:paraId="138ED4A4" w14:textId="1F198BB8" w:rsidR="00A456C4" w:rsidRDefault="159535F6" w:rsidP="00A456C4">
      <w:pPr>
        <w:pStyle w:val="Quote"/>
        <w:rPr>
          <w:shd w:val="clear" w:color="auto" w:fill="FFFFFF"/>
        </w:rPr>
      </w:pPr>
      <w:r>
        <w:rPr>
          <w:shd w:val="clear" w:color="auto" w:fill="FFFFFF"/>
        </w:rPr>
        <w:t xml:space="preserve">‘But don’t let anybody tell you that a reader is supposed to be solely on the receiving end. Understanding is </w:t>
      </w:r>
      <w:r w:rsidR="03C93481">
        <w:rPr>
          <w:shd w:val="clear" w:color="auto" w:fill="FFFFFF"/>
        </w:rPr>
        <w:t xml:space="preserve">a </w:t>
      </w:r>
      <w:r>
        <w:rPr>
          <w:shd w:val="clear" w:color="auto" w:fill="FFFFFF"/>
        </w:rPr>
        <w:t xml:space="preserve">two-way operation; learning doesn’t consist in being an empty receptacle. The learner has to question himself and question the teacher.’ </w:t>
      </w:r>
      <w:hyperlink r:id="rId42" w:history="1">
        <w:r w:rsidR="253CBB34" w:rsidRPr="00B1055B">
          <w:rPr>
            <w:rStyle w:val="Hyperlink"/>
            <w:lang w:val="en-US"/>
          </w:rPr>
          <w:t>Ho</w:t>
        </w:r>
        <w:r w:rsidR="253CBB34" w:rsidRPr="00B1055B">
          <w:rPr>
            <w:rStyle w:val="Hyperlink"/>
            <w:lang w:val="en-US"/>
          </w:rPr>
          <w:t>w</w:t>
        </w:r>
        <w:r w:rsidR="253CBB34" w:rsidRPr="00B1055B">
          <w:rPr>
            <w:rStyle w:val="Hyperlink"/>
            <w:lang w:val="en-US"/>
          </w:rPr>
          <w:t xml:space="preserve"> to mark a book</w:t>
        </w:r>
      </w:hyperlink>
      <w:r w:rsidR="253CBB34" w:rsidRPr="00172993">
        <w:t xml:space="preserve"> </w:t>
      </w:r>
      <w:r w:rsidR="253CBB34">
        <w:t>(</w:t>
      </w:r>
      <w:r w:rsidR="253CBB34">
        <w:rPr>
          <w:lang w:val="en-US"/>
        </w:rPr>
        <w:t>Adler, M. 1941).</w:t>
      </w:r>
    </w:p>
    <w:p w14:paraId="4AA8F61C" w14:textId="5EF147F3" w:rsidR="00BE3767" w:rsidRPr="00AF6F0B" w:rsidRDefault="00D00824" w:rsidP="00BE3767">
      <w:pPr>
        <w:rPr>
          <w:lang w:eastAsia="zh-CN"/>
        </w:rPr>
      </w:pPr>
      <w:r w:rsidRPr="4848A3D4">
        <w:rPr>
          <w:b/>
          <w:bCs/>
        </w:rPr>
        <w:t>Create your own sentence that includes the word?</w:t>
      </w:r>
      <w:r w:rsidRPr="4848A3D4">
        <w:rPr>
          <w:b/>
          <w:bCs/>
          <w:lang w:eastAsia="zh-CN"/>
        </w:rPr>
        <w:t xml:space="preserve"> </w:t>
      </w:r>
      <w:r w:rsidR="00BE3767" w:rsidRPr="4848A3D4">
        <w:rPr>
          <w:lang w:eastAsia="zh-CN"/>
        </w:rPr>
        <w:t>I have just built a new house and in the backyard, I have a large receptacle for catching rainwater.</w:t>
      </w:r>
    </w:p>
    <w:p w14:paraId="4EF67733" w14:textId="522E8783" w:rsidR="00BE3767" w:rsidRDefault="00BE3767" w:rsidP="00BE3767">
      <w:pPr>
        <w:rPr>
          <w:lang w:eastAsia="zh-CN"/>
        </w:rPr>
      </w:pPr>
      <w:r w:rsidRPr="6D93473E">
        <w:rPr>
          <w:lang w:eastAsia="zh-CN"/>
        </w:rPr>
        <w:t>OR</w:t>
      </w:r>
    </w:p>
    <w:p w14:paraId="6047B000" w14:textId="049D0EDD" w:rsidR="00BE3767" w:rsidRDefault="74BC01CE" w:rsidP="00BE3767">
      <w:pPr>
        <w:rPr>
          <w:lang w:eastAsia="zh-CN"/>
        </w:rPr>
      </w:pPr>
      <w:r w:rsidRPr="4848A3D4">
        <w:rPr>
          <w:lang w:eastAsia="zh-CN"/>
        </w:rPr>
        <w:t xml:space="preserve">Every time I </w:t>
      </w:r>
      <w:proofErr w:type="gramStart"/>
      <w:r w:rsidRPr="4848A3D4">
        <w:rPr>
          <w:lang w:eastAsia="zh-CN"/>
        </w:rPr>
        <w:t>read</w:t>
      </w:r>
      <w:proofErr w:type="gramEnd"/>
      <w:r w:rsidRPr="4848A3D4">
        <w:rPr>
          <w:lang w:eastAsia="zh-CN"/>
        </w:rPr>
        <w:t xml:space="preserve"> I take a step back in time. An unfamiliar word takes my hand and walks me down a zigzag track, different times, different </w:t>
      </w:r>
      <w:proofErr w:type="gramStart"/>
      <w:r w:rsidRPr="4848A3D4">
        <w:rPr>
          <w:lang w:eastAsia="zh-CN"/>
        </w:rPr>
        <w:t>places</w:t>
      </w:r>
      <w:proofErr w:type="gramEnd"/>
      <w:r w:rsidRPr="4848A3D4">
        <w:rPr>
          <w:lang w:eastAsia="zh-CN"/>
        </w:rPr>
        <w:t xml:space="preserve"> and the language of different people. Every time I read; my squishy grey matter becomes the receptacle of sights, sounds and spaces I know I’ll never visit.</w:t>
      </w:r>
    </w:p>
    <w:p w14:paraId="6C3C0B69" w14:textId="16A4EFC8" w:rsidR="005A7576" w:rsidRDefault="00BE3767">
      <w:pPr>
        <w:rPr>
          <w:b/>
          <w:lang w:eastAsia="zh-CN"/>
        </w:rPr>
      </w:pPr>
      <w:r w:rsidRPr="00BE3767">
        <w:rPr>
          <w:b/>
          <w:lang w:eastAsia="zh-CN"/>
        </w:rPr>
        <w:t>Can you create an analogy to explain the word?</w:t>
      </w:r>
      <w:r>
        <w:rPr>
          <w:b/>
          <w:lang w:eastAsia="zh-CN"/>
        </w:rPr>
        <w:t xml:space="preserve"> </w:t>
      </w:r>
      <w:r w:rsidR="006B1A65">
        <w:t>A vault in a bank that holds the money while it accrues interest.</w:t>
      </w:r>
      <w:r w:rsidR="005A7576">
        <w:rPr>
          <w:b/>
          <w:lang w:eastAsia="zh-CN"/>
        </w:rPr>
        <w:br w:type="page"/>
      </w:r>
    </w:p>
    <w:p w14:paraId="4ED1B476" w14:textId="5040851C" w:rsidR="00F770ED" w:rsidRDefault="00F770ED" w:rsidP="00F9742F">
      <w:pPr>
        <w:pStyle w:val="Heading2"/>
        <w:spacing w:before="0"/>
        <w:rPr>
          <w:lang w:val="en-US"/>
        </w:rPr>
      </w:pPr>
      <w:bookmarkStart w:id="5" w:name="_Activity_4:_Consolidate"/>
      <w:bookmarkEnd w:id="5"/>
      <w:r>
        <w:rPr>
          <w:lang w:val="en-US"/>
        </w:rPr>
        <w:lastRenderedPageBreak/>
        <w:t>Activity 4</w:t>
      </w:r>
      <w:r w:rsidR="007B2E17">
        <w:rPr>
          <w:lang w:val="en-US"/>
        </w:rPr>
        <w:t>: C</w:t>
      </w:r>
      <w:r>
        <w:rPr>
          <w:lang w:val="en-US"/>
        </w:rPr>
        <w:t>onsolidate</w:t>
      </w:r>
    </w:p>
    <w:p w14:paraId="0AA6EA9F" w14:textId="3228F658" w:rsidR="00F42F09" w:rsidRPr="00833FCF" w:rsidRDefault="00F9742F" w:rsidP="00F42F09">
      <w:pPr>
        <w:jc w:val="center"/>
        <w:rPr>
          <w:lang w:val="en-US" w:eastAsia="zh-CN"/>
        </w:rPr>
      </w:pPr>
      <w:r>
        <w:rPr>
          <w:noProof/>
          <w:lang w:eastAsia="en-AU"/>
        </w:rPr>
        <w:drawing>
          <wp:inline distT="0" distB="0" distL="0" distR="0" wp14:anchorId="687F4C02" wp14:editId="7693D1D9">
            <wp:extent cx="3700800" cy="3736800"/>
            <wp:effectExtent l="0" t="0" r="0" b="0"/>
            <wp:docPr id="37"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3">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5876C7A3" w14:textId="0D0F081E" w:rsidR="00D43BBB" w:rsidRDefault="00D43BBB" w:rsidP="00212F0F">
      <w:pPr>
        <w:pStyle w:val="Heading3"/>
        <w:rPr>
          <w:lang w:val="en-US"/>
        </w:rPr>
      </w:pPr>
      <w:r>
        <w:rPr>
          <w:lang w:val="en-US"/>
        </w:rPr>
        <w:t>Instructions</w:t>
      </w:r>
      <w:r w:rsidR="005A7576">
        <w:rPr>
          <w:lang w:val="en-US"/>
        </w:rPr>
        <w:t>:</w:t>
      </w:r>
    </w:p>
    <w:p w14:paraId="545311D6" w14:textId="2C901E38" w:rsidR="00745316" w:rsidRPr="00F9742F" w:rsidRDefault="00D4146B" w:rsidP="00F9742F">
      <w:pPr>
        <w:pStyle w:val="ListNumber"/>
        <w:numPr>
          <w:ilvl w:val="0"/>
          <w:numId w:val="24"/>
        </w:numPr>
        <w:ind w:left="368"/>
      </w:pPr>
      <w:r w:rsidRPr="00F9742F">
        <w:t xml:space="preserve">The teacher </w:t>
      </w:r>
      <w:r w:rsidR="00D57375" w:rsidRPr="00F9742F">
        <w:t>p</w:t>
      </w:r>
      <w:r w:rsidR="00745316" w:rsidRPr="00F9742F">
        <w:t>rovide</w:t>
      </w:r>
      <w:r w:rsidRPr="00F9742F">
        <w:t>s</w:t>
      </w:r>
      <w:r w:rsidR="00745316" w:rsidRPr="00F9742F">
        <w:t xml:space="preserve"> students </w:t>
      </w:r>
      <w:r w:rsidR="00F4109B">
        <w:t xml:space="preserve">with </w:t>
      </w:r>
      <w:r w:rsidR="00745316" w:rsidRPr="00F9742F">
        <w:t xml:space="preserve">a creative writing prompt. </w:t>
      </w:r>
      <w:r w:rsidR="001B61FB" w:rsidRPr="00F9742F">
        <w:t>Students use three or four of the</w:t>
      </w:r>
      <w:r w:rsidR="5865E102" w:rsidRPr="00F9742F">
        <w:t>ir</w:t>
      </w:r>
      <w:r w:rsidR="001B61FB" w:rsidRPr="00F9742F">
        <w:t xml:space="preserve"> words and </w:t>
      </w:r>
      <w:r w:rsidR="0029641C" w:rsidRPr="00F9742F">
        <w:t>establish the setting for</w:t>
      </w:r>
      <w:r w:rsidR="001B61FB" w:rsidRPr="00F9742F">
        <w:t xml:space="preserve"> an imaginary piece of writing in response to </w:t>
      </w:r>
      <w:r w:rsidR="00745316" w:rsidRPr="00F9742F">
        <w:t>the stimulus</w:t>
      </w:r>
      <w:r w:rsidRPr="00F9742F">
        <w:t>.</w:t>
      </w:r>
    </w:p>
    <w:p w14:paraId="3A78CD68" w14:textId="10AEA37B" w:rsidR="00745316" w:rsidRPr="00F9742F" w:rsidRDefault="00D57375" w:rsidP="00F9742F">
      <w:pPr>
        <w:pStyle w:val="ListNumber"/>
      </w:pPr>
      <w:r w:rsidRPr="00F9742F">
        <w:t>Teachers p</w:t>
      </w:r>
      <w:r w:rsidR="00745316" w:rsidRPr="00F9742F">
        <w:t xml:space="preserve">rovide </w:t>
      </w:r>
      <w:r w:rsidRPr="00F9742F">
        <w:t xml:space="preserve">their </w:t>
      </w:r>
      <w:r w:rsidR="00745316" w:rsidRPr="00F9742F">
        <w:t>students a persuasive writing prompt. Students select another three or four of their words and create a persuasive paragraph (perhaps the opening to a speech) in response to the stimulus.</w:t>
      </w:r>
    </w:p>
    <w:p w14:paraId="21A16E0A" w14:textId="1B3DA8FE" w:rsidR="00D43BBB" w:rsidRPr="00F9742F" w:rsidRDefault="002B6024" w:rsidP="00F9742F">
      <w:pPr>
        <w:spacing w:before="360"/>
        <w:rPr>
          <w:b/>
          <w:bCs/>
        </w:rPr>
      </w:pPr>
      <w:r w:rsidRPr="00F9742F">
        <w:rPr>
          <w:b/>
          <w:bCs/>
        </w:rPr>
        <w:t>Differentiation</w:t>
      </w:r>
    </w:p>
    <w:p w14:paraId="46852C49" w14:textId="2CF785FE" w:rsidR="001B61FB" w:rsidRDefault="001B61FB" w:rsidP="00FE0127">
      <w:pPr>
        <w:pStyle w:val="ListBullet"/>
        <w:rPr>
          <w:lang w:val="en-US"/>
        </w:rPr>
      </w:pPr>
      <w:r w:rsidRPr="4848A3D4">
        <w:rPr>
          <w:lang w:val="en-US"/>
        </w:rPr>
        <w:t>Students consolidate their subject vocabulary learning by creating a match-up worksheet</w:t>
      </w:r>
      <w:r w:rsidR="00572AAA">
        <w:rPr>
          <w:lang w:val="en-US"/>
        </w:rPr>
        <w:t xml:space="preserve"> this could be done online or using the template provided below.</w:t>
      </w:r>
    </w:p>
    <w:p w14:paraId="60520D47" w14:textId="47AEF9E3" w:rsidR="001B61FB" w:rsidRPr="00572AAA" w:rsidRDefault="001B61FB" w:rsidP="00572AAA">
      <w:pPr>
        <w:pStyle w:val="ListBullet"/>
        <w:rPr>
          <w:rFonts w:eastAsia="Arial" w:cs="Arial"/>
        </w:rPr>
      </w:pPr>
      <w:r>
        <w:rPr>
          <w:rFonts w:eastAsia="Arial" w:cs="Arial"/>
        </w:rPr>
        <w:t>Students</w:t>
      </w:r>
      <w:r w:rsidRPr="0AC01792">
        <w:rPr>
          <w:rFonts w:eastAsia="Arial" w:cs="Arial"/>
        </w:rPr>
        <w:t xml:space="preserve"> create a worksheet using the template provided</w:t>
      </w:r>
      <w:r>
        <w:rPr>
          <w:rFonts w:eastAsia="Arial" w:cs="Arial"/>
        </w:rPr>
        <w:t xml:space="preserve"> </w:t>
      </w:r>
      <w:r w:rsidR="00572AAA">
        <w:rPr>
          <w:rFonts w:eastAsia="Arial" w:cs="Arial"/>
        </w:rPr>
        <w:t xml:space="preserve">below </w:t>
      </w:r>
      <w:r w:rsidR="0078032F">
        <w:rPr>
          <w:rFonts w:eastAsia="Arial" w:cs="Arial"/>
        </w:rPr>
        <w:t>and write</w:t>
      </w:r>
      <w:r w:rsidRPr="0AC01792">
        <w:rPr>
          <w:rFonts w:eastAsia="Arial" w:cs="Arial"/>
        </w:rPr>
        <w:t xml:space="preserve"> their ten words in the boxes listed down the middle of the </w:t>
      </w:r>
      <w:r>
        <w:rPr>
          <w:rFonts w:eastAsia="Arial" w:cs="Arial"/>
        </w:rPr>
        <w:t>work</w:t>
      </w:r>
      <w:r w:rsidRPr="0AC01792">
        <w:rPr>
          <w:rFonts w:eastAsia="Arial" w:cs="Arial"/>
        </w:rPr>
        <w:t>sheet.</w:t>
      </w:r>
      <w:r w:rsidR="00572AAA">
        <w:rPr>
          <w:rFonts w:eastAsia="Arial" w:cs="Arial"/>
        </w:rPr>
        <w:t xml:space="preserve"> </w:t>
      </w:r>
      <w:r w:rsidRPr="00572AAA">
        <w:rPr>
          <w:rFonts w:eastAsia="Arial" w:cs="Arial"/>
        </w:rPr>
        <w:t>Students fill in the outer squares with their personal definitions of the words. They should ensure that they are out of order.</w:t>
      </w:r>
      <w:r w:rsidR="00572AAA">
        <w:rPr>
          <w:rFonts w:eastAsia="Arial" w:cs="Arial"/>
        </w:rPr>
        <w:t xml:space="preserve"> </w:t>
      </w:r>
      <w:r w:rsidRPr="00572AAA">
        <w:rPr>
          <w:rFonts w:eastAsia="Arial" w:cs="Arial"/>
        </w:rPr>
        <w:t>Students provide the teacher with an answer sheet for the match-up that they create. The word and correct definition should be clearly indicated.</w:t>
      </w:r>
      <w:r w:rsidR="00572AAA">
        <w:rPr>
          <w:rFonts w:eastAsia="Arial" w:cs="Arial"/>
        </w:rPr>
        <w:t xml:space="preserve"> </w:t>
      </w:r>
      <w:r w:rsidRPr="00572AAA">
        <w:rPr>
          <w:rFonts w:eastAsia="Arial" w:cs="Arial"/>
        </w:rPr>
        <w:t xml:space="preserve">Teachers swap student’s match-up worksheet with a peer who </w:t>
      </w:r>
      <w:r w:rsidR="002B6024" w:rsidRPr="00572AAA">
        <w:rPr>
          <w:rFonts w:eastAsia="Arial" w:cs="Arial"/>
        </w:rPr>
        <w:t>completes the match-up activity.</w:t>
      </w:r>
    </w:p>
    <w:p w14:paraId="2B5073C2" w14:textId="021F2414" w:rsidR="00926481" w:rsidRDefault="002B6024" w:rsidP="00FE0127">
      <w:pPr>
        <w:pStyle w:val="ListBullet"/>
        <w:rPr>
          <w:rFonts w:eastAsia="Arial" w:cs="Arial"/>
        </w:rPr>
      </w:pPr>
      <w:r w:rsidRPr="002B6024">
        <w:rPr>
          <w:rFonts w:eastAsia="Arial" w:cs="Arial"/>
        </w:rPr>
        <w:t>Extension option - s</w:t>
      </w:r>
      <w:r w:rsidR="00DC570C" w:rsidRPr="002B6024">
        <w:rPr>
          <w:rFonts w:eastAsia="Arial" w:cs="Arial"/>
        </w:rPr>
        <w:t>tudents create a match-up worksheet using the template provided and write synonyms for their ten words in the boxes listed down the middle of the worksheet.</w:t>
      </w:r>
    </w:p>
    <w:p w14:paraId="7FB7BEDF" w14:textId="7736E795" w:rsidR="002B6024" w:rsidRPr="002B6024" w:rsidRDefault="002B6024" w:rsidP="002B6024">
      <w:r>
        <w:lastRenderedPageBreak/>
        <w:t>The teacher could:</w:t>
      </w:r>
    </w:p>
    <w:p w14:paraId="3C98592D" w14:textId="77777777" w:rsidR="00572AAA" w:rsidRDefault="002B6024" w:rsidP="00572AAA">
      <w:pPr>
        <w:pStyle w:val="ListBullet"/>
        <w:rPr>
          <w:rFonts w:asciiTheme="minorHAnsi" w:eastAsiaTheme="minorEastAsia" w:hAnsiTheme="minorHAnsi"/>
          <w:lang w:val="en-US"/>
        </w:rPr>
      </w:pPr>
      <w:r>
        <w:rPr>
          <w:lang w:val="en-US"/>
        </w:rPr>
        <w:t>s</w:t>
      </w:r>
      <w:r w:rsidR="00D43BBB">
        <w:rPr>
          <w:lang w:val="en-US"/>
        </w:rPr>
        <w:t xml:space="preserve">plit </w:t>
      </w:r>
      <w:r>
        <w:rPr>
          <w:lang w:val="en-US"/>
        </w:rPr>
        <w:t xml:space="preserve">the class </w:t>
      </w:r>
      <w:r w:rsidR="00D43BBB">
        <w:rPr>
          <w:lang w:val="en-US"/>
        </w:rPr>
        <w:t>into two groups</w:t>
      </w:r>
      <w:r>
        <w:rPr>
          <w:lang w:val="en-US"/>
        </w:rPr>
        <w:t>, h</w:t>
      </w:r>
      <w:r w:rsidR="00D43BBB" w:rsidRPr="006544C4">
        <w:rPr>
          <w:lang w:val="en-US"/>
        </w:rPr>
        <w:t>alf of the class has a word and half of the class has a definition</w:t>
      </w:r>
      <w:r>
        <w:rPr>
          <w:lang w:val="en-US"/>
        </w:rPr>
        <w:t>, s</w:t>
      </w:r>
      <w:r w:rsidR="00D43BBB">
        <w:rPr>
          <w:lang w:val="en-US"/>
        </w:rPr>
        <w:t>tudents</w:t>
      </w:r>
      <w:r w:rsidR="00D43BBB" w:rsidRPr="006544C4">
        <w:rPr>
          <w:lang w:val="en-US"/>
        </w:rPr>
        <w:t xml:space="preserve"> </w:t>
      </w:r>
      <w:r w:rsidR="00D43BBB" w:rsidRPr="0003454C">
        <w:rPr>
          <w:lang w:val="en-US"/>
        </w:rPr>
        <w:t xml:space="preserve">move about the space </w:t>
      </w:r>
      <w:r>
        <w:rPr>
          <w:lang w:val="en-US"/>
        </w:rPr>
        <w:t>and</w:t>
      </w:r>
      <w:r w:rsidR="00D43BBB" w:rsidRPr="0003454C">
        <w:rPr>
          <w:lang w:val="en-US"/>
        </w:rPr>
        <w:t xml:space="preserve"> locate their </w:t>
      </w:r>
      <w:r>
        <w:rPr>
          <w:lang w:val="en-US"/>
        </w:rPr>
        <w:t>word or definition</w:t>
      </w:r>
    </w:p>
    <w:p w14:paraId="168A690B" w14:textId="00E35809" w:rsidR="00572AAA" w:rsidRPr="00572AAA" w:rsidRDefault="00572AAA" w:rsidP="00572AAA">
      <w:pPr>
        <w:pStyle w:val="ListBullet"/>
        <w:rPr>
          <w:rFonts w:asciiTheme="minorHAnsi" w:eastAsiaTheme="minorEastAsia" w:hAnsiTheme="minorHAnsi"/>
          <w:lang w:val="en-US"/>
        </w:rPr>
      </w:pPr>
      <w:r>
        <w:rPr>
          <w:lang w:val="en-US"/>
        </w:rPr>
        <w:t xml:space="preserve">organise </w:t>
      </w:r>
      <w:r w:rsidR="002B6024" w:rsidRPr="00572AAA">
        <w:rPr>
          <w:lang w:val="en-US"/>
        </w:rPr>
        <w:t>s</w:t>
      </w:r>
      <w:r w:rsidR="00D43BBB" w:rsidRPr="00572AAA">
        <w:rPr>
          <w:lang w:val="en-US"/>
        </w:rPr>
        <w:t xml:space="preserve">tudents </w:t>
      </w:r>
      <w:r>
        <w:rPr>
          <w:lang w:val="en-US"/>
        </w:rPr>
        <w:t xml:space="preserve">into pairs to </w:t>
      </w:r>
      <w:r w:rsidR="002B6024" w:rsidRPr="00572AAA">
        <w:rPr>
          <w:lang w:val="en-US"/>
        </w:rPr>
        <w:t>create flash cards</w:t>
      </w:r>
      <w:r>
        <w:rPr>
          <w:lang w:val="en-US"/>
        </w:rPr>
        <w:t xml:space="preserve"> or word webs</w:t>
      </w:r>
      <w:r w:rsidRPr="00572AAA">
        <w:rPr>
          <w:lang w:val="en-US"/>
        </w:rPr>
        <w:t xml:space="preserve">, </w:t>
      </w:r>
      <w:r w:rsidR="002B6024" w:rsidRPr="00572AAA">
        <w:rPr>
          <w:lang w:val="en-US"/>
        </w:rPr>
        <w:t>paper or</w:t>
      </w:r>
      <w:r w:rsidR="00D43BBB" w:rsidRPr="00572AAA">
        <w:rPr>
          <w:lang w:val="en-US"/>
        </w:rPr>
        <w:t xml:space="preserve"> online</w:t>
      </w:r>
      <w:r w:rsidRPr="00572AAA">
        <w:rPr>
          <w:lang w:val="en-US"/>
        </w:rPr>
        <w:t xml:space="preserve">, this could </w:t>
      </w:r>
      <w:r>
        <w:t xml:space="preserve">incorporate selecting </w:t>
      </w:r>
      <w:hyperlink r:id="rId44">
        <w:r w:rsidRPr="4848A3D4">
          <w:rPr>
            <w:rStyle w:val="Hyperlink"/>
          </w:rPr>
          <w:t>graphic org</w:t>
        </w:r>
        <w:r w:rsidRPr="4848A3D4">
          <w:rPr>
            <w:rStyle w:val="Hyperlink"/>
          </w:rPr>
          <w:t>a</w:t>
        </w:r>
        <w:r w:rsidRPr="4848A3D4">
          <w:rPr>
            <w:rStyle w:val="Hyperlink"/>
          </w:rPr>
          <w:t>nisers</w:t>
        </w:r>
      </w:hyperlink>
      <w:r>
        <w:t xml:space="preserve"> from the Digital learning </w:t>
      </w:r>
      <w:r w:rsidR="00752869">
        <w:t>s</w:t>
      </w:r>
      <w:r>
        <w:t>elector</w:t>
      </w:r>
    </w:p>
    <w:p w14:paraId="3824F0B3" w14:textId="212ABDD5" w:rsidR="00D43BBB" w:rsidRDefault="002B6024" w:rsidP="000B1B2D">
      <w:pPr>
        <w:pStyle w:val="ListBullet"/>
        <w:rPr>
          <w:rFonts w:eastAsiaTheme="minorEastAsia" w:cs="Arial"/>
          <w:lang w:val="en-US"/>
        </w:rPr>
      </w:pPr>
      <w:r>
        <w:rPr>
          <w:rFonts w:eastAsiaTheme="minorEastAsia" w:cs="Arial"/>
          <w:lang w:val="en-US"/>
        </w:rPr>
        <w:t>show s</w:t>
      </w:r>
      <w:r w:rsidR="00D43BBB" w:rsidRPr="0003454C">
        <w:rPr>
          <w:rFonts w:eastAsiaTheme="minorEastAsia" w:cs="Arial"/>
          <w:lang w:val="en-US"/>
        </w:rPr>
        <w:t xml:space="preserve">tudents </w:t>
      </w:r>
      <w:r>
        <w:rPr>
          <w:rFonts w:eastAsiaTheme="minorEastAsia" w:cs="Arial"/>
          <w:lang w:val="en-US"/>
        </w:rPr>
        <w:t xml:space="preserve">how to </w:t>
      </w:r>
      <w:r w:rsidR="00D43BBB" w:rsidRPr="0003454C">
        <w:rPr>
          <w:rFonts w:eastAsiaTheme="minorEastAsia" w:cs="Arial"/>
          <w:lang w:val="en-US"/>
        </w:rPr>
        <w:t xml:space="preserve">create a crossword </w:t>
      </w:r>
      <w:r>
        <w:rPr>
          <w:rFonts w:eastAsiaTheme="minorEastAsia" w:cs="Arial"/>
          <w:lang w:val="en-US"/>
        </w:rPr>
        <w:t>- students use</w:t>
      </w:r>
      <w:r w:rsidR="00D43BBB" w:rsidRPr="0003454C">
        <w:rPr>
          <w:rFonts w:eastAsiaTheme="minorEastAsia" w:cs="Arial"/>
          <w:lang w:val="en-US"/>
        </w:rPr>
        <w:t xml:space="preserve"> the words and definitions</w:t>
      </w:r>
      <w:r>
        <w:rPr>
          <w:rFonts w:eastAsiaTheme="minorEastAsia" w:cs="Arial"/>
          <w:lang w:val="en-US"/>
        </w:rPr>
        <w:t xml:space="preserve"> and then share their crossword with a peer</w:t>
      </w:r>
    </w:p>
    <w:p w14:paraId="01498687" w14:textId="22AE6F89" w:rsidR="00D43BBB" w:rsidRDefault="00D43BBB" w:rsidP="000B1B2D">
      <w:pPr>
        <w:pStyle w:val="ListBullet"/>
        <w:rPr>
          <w:lang w:val="en-US"/>
        </w:rPr>
      </w:pPr>
      <w:r w:rsidRPr="00AF7818">
        <w:rPr>
          <w:lang w:val="en-US"/>
        </w:rPr>
        <w:t>s</w:t>
      </w:r>
      <w:r w:rsidR="002B6024">
        <w:rPr>
          <w:lang w:val="en-US"/>
        </w:rPr>
        <w:t>how</w:t>
      </w:r>
      <w:r w:rsidRPr="00AF7818">
        <w:rPr>
          <w:lang w:val="en-US"/>
        </w:rPr>
        <w:t xml:space="preserve"> </w:t>
      </w:r>
      <w:r w:rsidR="002B6024">
        <w:rPr>
          <w:lang w:val="en-US"/>
        </w:rPr>
        <w:t xml:space="preserve">students where and how to </w:t>
      </w:r>
      <w:r w:rsidRPr="00AF7818">
        <w:rPr>
          <w:lang w:val="en-US"/>
        </w:rPr>
        <w:t xml:space="preserve">locate </w:t>
      </w:r>
      <w:r w:rsidR="002A38A2" w:rsidRPr="00AF7818">
        <w:rPr>
          <w:lang w:val="en-US"/>
        </w:rPr>
        <w:t>different text</w:t>
      </w:r>
      <w:r w:rsidR="002B6024">
        <w:rPr>
          <w:lang w:val="en-US"/>
        </w:rPr>
        <w:t xml:space="preserve">s or </w:t>
      </w:r>
      <w:r w:rsidRPr="00AF7818">
        <w:rPr>
          <w:lang w:val="en-US"/>
        </w:rPr>
        <w:t>source</w:t>
      </w:r>
      <w:r w:rsidR="002B6024">
        <w:rPr>
          <w:lang w:val="en-US"/>
        </w:rPr>
        <w:t>s</w:t>
      </w:r>
      <w:r w:rsidRPr="00AF7818">
        <w:rPr>
          <w:lang w:val="en-US"/>
        </w:rPr>
        <w:t xml:space="preserve"> that demonstrate the </w:t>
      </w:r>
      <w:r w:rsidR="00572AAA">
        <w:rPr>
          <w:lang w:val="en-US"/>
        </w:rPr>
        <w:t xml:space="preserve">different </w:t>
      </w:r>
      <w:r w:rsidRPr="00AF7818">
        <w:rPr>
          <w:lang w:val="en-US"/>
        </w:rPr>
        <w:t>definition</w:t>
      </w:r>
      <w:r w:rsidR="00572AAA">
        <w:rPr>
          <w:lang w:val="en-US"/>
        </w:rPr>
        <w:t>s</w:t>
      </w:r>
      <w:r w:rsidRPr="00AF7818">
        <w:rPr>
          <w:lang w:val="en-US"/>
        </w:rPr>
        <w:t xml:space="preserve"> of </w:t>
      </w:r>
      <w:r w:rsidR="00AF37A8" w:rsidRPr="00AF7818">
        <w:rPr>
          <w:lang w:val="en-US"/>
        </w:rPr>
        <w:t>a</w:t>
      </w:r>
      <w:r w:rsidRPr="00AF7818">
        <w:rPr>
          <w:lang w:val="en-US"/>
        </w:rPr>
        <w:t xml:space="preserve"> word that they have explored. </w:t>
      </w:r>
      <w:r w:rsidR="002A38A2" w:rsidRPr="00AF7818">
        <w:rPr>
          <w:lang w:val="en-US"/>
        </w:rPr>
        <w:t xml:space="preserve">This supports the Williams Model of differentiation with the aspect of </w:t>
      </w:r>
      <w:r w:rsidRPr="00AF7818">
        <w:rPr>
          <w:lang w:val="en-US"/>
        </w:rPr>
        <w:t>Organised Random Search.</w:t>
      </w:r>
    </w:p>
    <w:p w14:paraId="3D6BDF4A" w14:textId="43DD958D" w:rsidR="00E00734" w:rsidRDefault="0038473D" w:rsidP="000B1B2D">
      <w:pPr>
        <w:pStyle w:val="ListBullet"/>
        <w:rPr>
          <w:lang w:val="en-US"/>
        </w:rPr>
      </w:pPr>
      <w:r>
        <w:rPr>
          <w:lang w:val="en-US"/>
        </w:rPr>
        <w:t>explain the concept of a cloze passage and ask s</w:t>
      </w:r>
      <w:r w:rsidR="00E00734">
        <w:rPr>
          <w:lang w:val="en-US"/>
        </w:rPr>
        <w:t xml:space="preserve">tudents </w:t>
      </w:r>
      <w:r>
        <w:rPr>
          <w:lang w:val="en-US"/>
        </w:rPr>
        <w:t xml:space="preserve">to </w:t>
      </w:r>
      <w:r w:rsidR="00E00734">
        <w:rPr>
          <w:lang w:val="en-US"/>
        </w:rPr>
        <w:t>create cloze pass</w:t>
      </w:r>
      <w:r>
        <w:rPr>
          <w:lang w:val="en-US"/>
        </w:rPr>
        <w:t>ages</w:t>
      </w:r>
    </w:p>
    <w:p w14:paraId="14742934" w14:textId="47E0142E" w:rsidR="00E00734" w:rsidRDefault="0038473D" w:rsidP="000B1B2D">
      <w:pPr>
        <w:pStyle w:val="ListBullet"/>
        <w:rPr>
          <w:lang w:val="en-US"/>
        </w:rPr>
      </w:pPr>
      <w:r>
        <w:rPr>
          <w:lang w:val="en-US"/>
        </w:rPr>
        <w:t>provide students with space to create a word wall. This could be added to throughout the module</w:t>
      </w:r>
    </w:p>
    <w:p w14:paraId="0F45DC6F" w14:textId="61A1F6E5" w:rsidR="00E00734" w:rsidRDefault="0038473D" w:rsidP="000B1B2D">
      <w:pPr>
        <w:pStyle w:val="ListBullet"/>
        <w:rPr>
          <w:lang w:val="en-US"/>
        </w:rPr>
      </w:pPr>
      <w:r>
        <w:rPr>
          <w:lang w:val="en-US"/>
        </w:rPr>
        <w:t>direct s</w:t>
      </w:r>
      <w:r w:rsidR="004E41FB">
        <w:rPr>
          <w:lang w:val="en-US"/>
        </w:rPr>
        <w:t>tudents</w:t>
      </w:r>
      <w:r w:rsidR="00E00734">
        <w:rPr>
          <w:lang w:val="en-US"/>
        </w:rPr>
        <w:t xml:space="preserve"> </w:t>
      </w:r>
      <w:r>
        <w:rPr>
          <w:lang w:val="en-US"/>
        </w:rPr>
        <w:t xml:space="preserve">to a specific template within the </w:t>
      </w:r>
      <w:hyperlink r:id="rId45" w:history="1">
        <w:r w:rsidR="00E00734" w:rsidRPr="004E41FB">
          <w:rPr>
            <w:rStyle w:val="Hyperlink"/>
            <w:lang w:val="en-US"/>
          </w:rPr>
          <w:t>Digital</w:t>
        </w:r>
        <w:r w:rsidR="00E00734" w:rsidRPr="004E41FB">
          <w:rPr>
            <w:rStyle w:val="Hyperlink"/>
            <w:lang w:val="en-US"/>
          </w:rPr>
          <w:t xml:space="preserve"> </w:t>
        </w:r>
        <w:r w:rsidR="00E00734" w:rsidRPr="004E41FB">
          <w:rPr>
            <w:rStyle w:val="Hyperlink"/>
            <w:lang w:val="en-US"/>
          </w:rPr>
          <w:t>Learning Selector</w:t>
        </w:r>
      </w:hyperlink>
      <w:r w:rsidR="00E00734">
        <w:rPr>
          <w:lang w:val="en-US"/>
        </w:rPr>
        <w:t xml:space="preserve"> </w:t>
      </w:r>
      <w:r>
        <w:rPr>
          <w:lang w:val="en-US"/>
        </w:rPr>
        <w:t>and encourage them t</w:t>
      </w:r>
      <w:r w:rsidR="00E00734">
        <w:rPr>
          <w:lang w:val="en-US"/>
        </w:rPr>
        <w:t xml:space="preserve">o </w:t>
      </w:r>
      <w:r w:rsidR="004E41FB">
        <w:rPr>
          <w:lang w:val="en-US"/>
        </w:rPr>
        <w:t>organise</w:t>
      </w:r>
      <w:r w:rsidR="00E00734">
        <w:rPr>
          <w:lang w:val="en-US"/>
        </w:rPr>
        <w:t xml:space="preserve"> and </w:t>
      </w:r>
      <w:r w:rsidR="004E41FB">
        <w:rPr>
          <w:lang w:val="en-US"/>
        </w:rPr>
        <w:t>classify</w:t>
      </w:r>
      <w:r>
        <w:rPr>
          <w:lang w:val="en-US"/>
        </w:rPr>
        <w:t xml:space="preserve"> their new words</w:t>
      </w:r>
    </w:p>
    <w:p w14:paraId="35413E6C" w14:textId="46034D4A" w:rsidR="008761C8" w:rsidRPr="008761C8" w:rsidRDefault="0038473D" w:rsidP="008761C8">
      <w:pPr>
        <w:pStyle w:val="ListBullet"/>
        <w:rPr>
          <w:rFonts w:eastAsiaTheme="minorEastAsia" w:cs="Arial"/>
          <w:lang w:val="en-US"/>
        </w:rPr>
      </w:pPr>
      <w:r>
        <w:rPr>
          <w:lang w:val="en-US"/>
        </w:rPr>
        <w:t xml:space="preserve">hold a </w:t>
      </w:r>
      <w:hyperlink r:id="rId46" w:history="1">
        <w:r w:rsidR="004E41FB" w:rsidRPr="009B0DBB">
          <w:rPr>
            <w:rStyle w:val="Hyperlink"/>
            <w:lang w:val="en-US"/>
          </w:rPr>
          <w:t>gallery walk</w:t>
        </w:r>
      </w:hyperlink>
      <w:r>
        <w:rPr>
          <w:lang w:val="en-US"/>
        </w:rPr>
        <w:t xml:space="preserve">, this enables students </w:t>
      </w:r>
      <w:r w:rsidR="004E41FB" w:rsidRPr="009B0DBB">
        <w:rPr>
          <w:lang w:val="en-US"/>
        </w:rPr>
        <w:t>to showcase the</w:t>
      </w:r>
      <w:r>
        <w:rPr>
          <w:lang w:val="en-US"/>
        </w:rPr>
        <w:t>ir new words to their peers.</w:t>
      </w:r>
    </w:p>
    <w:p w14:paraId="126FC529" w14:textId="77777777" w:rsidR="008761C8" w:rsidRDefault="008761C8" w:rsidP="008761C8">
      <w:pPr>
        <w:pStyle w:val="ListBullet"/>
        <w:numPr>
          <w:ilvl w:val="0"/>
          <w:numId w:val="0"/>
        </w:numPr>
        <w:ind w:left="284"/>
        <w:rPr>
          <w:lang w:val="en-US"/>
        </w:rPr>
      </w:pPr>
    </w:p>
    <w:p w14:paraId="230488DB" w14:textId="1B2FC39B" w:rsidR="00AC1B47" w:rsidRPr="00997049" w:rsidRDefault="00AC1B47" w:rsidP="008761C8">
      <w:pPr>
        <w:pStyle w:val="ListBullet"/>
        <w:numPr>
          <w:ilvl w:val="0"/>
          <w:numId w:val="0"/>
        </w:numPr>
        <w:ind w:left="284"/>
        <w:rPr>
          <w:lang w:val="en-US"/>
        </w:rPr>
        <w:sectPr w:rsidR="00AC1B47" w:rsidRPr="00997049" w:rsidSect="00E103BE">
          <w:footerReference w:type="default" r:id="rId47"/>
          <w:headerReference w:type="first" r:id="rId48"/>
          <w:footerReference w:type="first" r:id="rId49"/>
          <w:pgSz w:w="11900" w:h="16840"/>
          <w:pgMar w:top="1134" w:right="1134" w:bottom="1134" w:left="1134" w:header="709" w:footer="709" w:gutter="0"/>
          <w:cols w:space="708"/>
          <w:docGrid w:linePitch="360"/>
        </w:sectPr>
      </w:pPr>
    </w:p>
    <w:p w14:paraId="36CA3ED6" w14:textId="77777777" w:rsidR="004B5CC2" w:rsidRPr="002B2A60" w:rsidRDefault="004B5CC2" w:rsidP="004B5CC2">
      <w:pPr>
        <w:tabs>
          <w:tab w:val="left" w:leader="underscore" w:pos="6663"/>
        </w:tabs>
        <w:spacing w:before="0"/>
        <w:rPr>
          <w:lang w:val="en-US"/>
        </w:rPr>
      </w:pPr>
      <w:bookmarkStart w:id="6" w:name="_Hlk47521496"/>
      <w:r w:rsidRPr="000A1A32">
        <w:rPr>
          <w:b/>
          <w:bCs/>
          <w:lang w:val="en-US"/>
        </w:rPr>
        <w:lastRenderedPageBreak/>
        <w:t>Name of worksheet:</w:t>
      </w:r>
      <w:r>
        <w:rPr>
          <w:lang w:val="en-US"/>
        </w:rPr>
        <w:t xml:space="preserve"> </w:t>
      </w:r>
      <w:r>
        <w:rPr>
          <w:lang w:val="en-US"/>
        </w:rPr>
        <w:tab/>
      </w:r>
    </w:p>
    <w:p w14:paraId="07D958EF" w14:textId="77777777" w:rsidR="004B5CC2" w:rsidRPr="000A1A32" w:rsidRDefault="004B5CC2" w:rsidP="004B5CC2">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38357D5A" w14:textId="77777777" w:rsidR="004B5CC2" w:rsidRPr="00136081" w:rsidRDefault="004B5CC2" w:rsidP="004B5CC2">
      <w:pPr>
        <w:spacing w:before="360" w:after="240"/>
        <w:rPr>
          <w:b/>
          <w:bCs/>
          <w:lang w:val="en-US"/>
        </w:rPr>
      </w:pPr>
      <w:bookmarkStart w:id="7" w:name="_Hlk47521870"/>
      <w:r w:rsidRPr="00136081">
        <w:rPr>
          <w:b/>
          <w:bCs/>
          <w:lang w:val="en-US"/>
        </w:rPr>
        <w:t>Match-up the words with the appropriate definitions.</w:t>
      </w:r>
    </w:p>
    <w:p w14:paraId="7716A5D5" w14:textId="77777777" w:rsidR="004B5CC2" w:rsidRDefault="004B5CC2" w:rsidP="004B5CC2">
      <w:pPr>
        <w:rPr>
          <w:lang w:val="en-US"/>
        </w:rPr>
        <w:sectPr w:rsidR="004B5CC2" w:rsidSect="006B7D74">
          <w:footerReference w:type="even" r:id="rId50"/>
          <w:footerReference w:type="default" r:id="rId51"/>
          <w:headerReference w:type="first" r:id="rId52"/>
          <w:footerReference w:type="first" r:id="rId53"/>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docGrid w:linePitch="360"/>
        </w:sectPr>
      </w:pPr>
    </w:p>
    <w:p w14:paraId="3AE4C8CD" w14:textId="77777777" w:rsidR="004B5CC2" w:rsidRPr="00F60C03" w:rsidRDefault="004B5CC2" w:rsidP="004B5CC2">
      <w:pPr>
        <w:jc w:val="center"/>
        <w:rPr>
          <w:b/>
          <w:bCs/>
          <w:lang w:val="en-US"/>
        </w:rPr>
      </w:pPr>
      <w:bookmarkStart w:id="8" w:name="_Hlk47521850"/>
      <w:bookmarkStart w:id="9" w:name="_Hlk47521914"/>
      <w:r w:rsidRPr="1659E39E">
        <w:rPr>
          <w:b/>
          <w:bCs/>
          <w:lang w:val="en-US"/>
        </w:rPr>
        <w:t>Definitions</w:t>
      </w:r>
    </w:p>
    <w:bookmarkEnd w:id="7"/>
    <w:bookmarkEnd w:id="8"/>
    <w:p w14:paraId="75F83404"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17263BCE" wp14:editId="30D112D9">
                <wp:extent cx="1695450" cy="1224000"/>
                <wp:effectExtent l="57150" t="19050" r="76200" b="109855"/>
                <wp:docPr id="39" name="Text Box 3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1E8FA74"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263BCE" id="_x0000_t202" coordsize="21600,21600" o:spt="202" path="m,l,21600r21600,l21600,xe">
                <v:stroke joinstyle="miter"/>
                <v:path gradientshapeok="t" o:connecttype="rect"/>
              </v:shapetype>
              <v:shape id="Text Box 39" o:spid="_x0000_s102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eNhwIAADEFAAAOAAAAZHJzL2Uyb0RvYy54bWysVMFu2zAMvQ/YPwi6r3bSpEuDOkXWosOA&#10;oi2WDj0rshwLkyVNYmJ3Xz9SdtJ07WnYxRZF6unxkdTFZdcYtlMhamcLPjrJOVNWulLbTcF/PN58&#10;mnEWQdhSGGdVwZ9V5JeLjx8uWj9XY1c7U6rAEMTGeesLXgP4eZZFWatGxBPnlUVn5UIjAM2wycog&#10;WkRvTDbO87OsdaH0wUkVI+5e906+SPhVpSTcV1VUwEzBkRukb0jfNX2zxYWYb4LwtZYDDfEPLBqh&#10;LV56gLoWINg26DdQjZbBRVfBiXRN5qpKS5VywGxG+V/ZrGrhVcoFxYn+IFP8f7DybrfyD4FB98V1&#10;WEASpPVxHnGT8umq0NAfmTL0o4TPB9lUB0zSobPz6WSKLom+0Xg8yfMkbPZy3IcIX5VrGC0KHrAu&#10;SS6xu42AV2LoPoRui87o8kYbkwzqBXVlAtsJrKKBRBJPvIoylrUFPztFHm8QCPpwfm2E/ElpvkZA&#10;y1g6qVLXIC0y3BZUWNVly9ZmG76LsuDTfIbpsVJTIqezUW9gS00pb7KE2eAsAGfBwZOGOpWRVCPE&#10;d7jQtjC+Fn2CCWYgOEQnsgcuyTqimb0UjFbQrbuhimtXPmNxkUcqXfTyRqMWtyLCgwjY6MgWhxfu&#10;8VMZhwK6YcVZ7cLv9/YpHvsPvZy1ODgFj7+2IijOzDeLnXk+mkwQFpIxmX4eoxGOPetjj902Vw6r&#10;OsJnwsu0pHgw+2UVXPOEM76kW9ElrMS7k7z98gr6ccY3QqrlMgXhbHkBt3blJUHvdX/snkTwQw8C&#10;tu+d248YVuB1K/axdNK65RZcpVOfksC9qlgFMnAuUz2GN4QG/9hOUS8v3eIPAAAA//8DAFBLAwQU&#10;AAYACAAAACEA+7jRCNoAAAAFAQAADwAAAGRycy9kb3ducmV2LnhtbEyPzU7DMBCE70i8g7VI3KhD&#10;REsa4lSIvxMCtXDpzYmXJMJeR7bThrdn4QKXlUYzmv2m2szOigOGOHhScLnIQCC13gzUKXh/e7wo&#10;QMSkyWjrCRV8YYRNfXpS6dL4I23xsEud4BKKpVbQpzSWUsa2R6fjwo9I7H344HRiGTppgj5yubMy&#10;z7KVdHog/tDrEe96bD93k1PwsJT7q/u83052eC5eX9pmSU9BqfOz+fYGRMI5/YXhB5/RoWamxk9k&#10;orAKeEj6vezlq2uWDYfWeQGyruR/+vobAAD//wMAUEsBAi0AFAAGAAgAAAAhALaDOJL+AAAA4QEA&#10;ABMAAAAAAAAAAAAAAAAAAAAAAFtDb250ZW50X1R5cGVzXS54bWxQSwECLQAUAAYACAAAACEAOP0h&#10;/9YAAACUAQAACwAAAAAAAAAAAAAAAAAvAQAAX3JlbHMvLnJlbHNQSwECLQAUAAYACAAAACEA5Crn&#10;jYcCAAAxBQAADgAAAAAAAAAAAAAAAAAuAgAAZHJzL2Uyb0RvYy54bWxQSwECLQAUAAYACAAAACEA&#10;+7jRCNoAAAAFAQAADwAAAAAAAAAAAAAAAADhBAAAZHJzL2Rvd25yZXYueG1sUEsFBgAAAAAEAAQA&#10;8wAAAOgFAAAAAA==&#10;" fillcolor="white [3201]" strokeweight=".5pt">
                <v:shadow on="t" color="black" opacity="26214f" origin=",-.5" offset="0,3pt"/>
                <v:textbox>
                  <w:txbxContent>
                    <w:p w14:paraId="21E8FA74" w14:textId="77777777" w:rsidR="00661099" w:rsidRDefault="00661099" w:rsidP="004B5CC2">
                      <w:pPr>
                        <w:spacing w:before="120"/>
                      </w:pPr>
                    </w:p>
                  </w:txbxContent>
                </v:textbox>
                <w10:anchorlock/>
              </v:shape>
            </w:pict>
          </mc:Fallback>
        </mc:AlternateContent>
      </w:r>
    </w:p>
    <w:p w14:paraId="4DF06B99"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5FCCCD78" wp14:editId="4EF36F1A">
                <wp:extent cx="1695450" cy="1224000"/>
                <wp:effectExtent l="57150" t="19050" r="76200" b="109855"/>
                <wp:docPr id="2100279281" name="Text Box 2100279281"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3B3FE4E"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CCCD78" id="Text Box 2100279281" o:spid="_x0000_s102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9iiQIAADgFAAAOAAAAZHJzL2Uyb0RvYy54bWysVE1v2zAMvQ/YfxB0X+2kSZcGdYqsRYcB&#10;RVssHXJWZDkWJouapMTufv1IOV9dexp2sUWRenp8JHV13TWGbZUPGmzBB2c5Z8pKKLVdF/zH892n&#10;CWchClsKA1YV/EUFfj37+OGqdVM1hBpMqTxDEBumrSt4HaObZlmQtWpEOAOnLDor8I2IaPp1VnrR&#10;InpjsmGeX2Qt+NJ5kCoE3L3tnXyW8KtKyfhYVUFFZgqO3GL6+vRd0TebXYnp2gtXa7mjIf6BRSO0&#10;xUsPULciCrbx+g1Uo6WHAFU8k9BkUFVaqpQDZjPI/8pmUQunUi4oTnAHmcL/g5UP24V78ix2X6DD&#10;ApIgrQvTgJuUT1f5hv7IlKEfJXw5yKa6yCQdurgcj8bokugbDIejPE/CZsfjzof4VUHDaFFwj3VJ&#10;contfYh4JYbuQ+i2AEaXd9qYZFAvqBvj2VZgFU1MJPHEqyhjWVvwi3Pk8QaBoA/nV0bIn5TmawS0&#10;jKWTKnUN0iIDNlH5RV22bGU2/rsoCz7OJ5geKzUlcj4Z9Aa21JjyJkuYNc5C5MxDXOpYpzKSaoT4&#10;DhfaFsbVok8wwewI7qIT2QOXZJ3QzI4Fo1XsVh3TyPRQzBWUL1hjpJMqGJy80yjJvQjxSXjsdySN&#10;Mxwf8VMZQB1ht+KsBv/7vX2KxzZEL2ctzk/Bw6+N8Ioz881ig14ORiOEjckYjT8P0fCnntWpx26a&#10;G8DiDvC1cDItKT6a/bLy0Cxx1Od0K7qElXh3Urlf3sR+qvGpkGo+T0E4Yk7Ee7twkqD38j93S+Hd&#10;rhUjdvED7CcNC/G6I/tYOmlhvolQ6dSupHOvKhaDDBzPVJbdU0Lzf2qnqOODN/sD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CD&#10;ja9iiQIAADgFAAAOAAAAAAAAAAAAAAAAAC4CAABkcnMvZTJvRG9jLnhtbFBLAQItABQABgAIAAAA&#10;IQD7uNEI2gAAAAUBAAAPAAAAAAAAAAAAAAAAAOMEAABkcnMvZG93bnJldi54bWxQSwUGAAAAAAQA&#10;BADzAAAA6gUAAAAA&#10;" fillcolor="white [3201]" strokeweight=".5pt">
                <v:shadow on="t" color="black" opacity="26214f" origin=",-.5" offset="0,3pt"/>
                <v:textbox>
                  <w:txbxContent>
                    <w:p w14:paraId="13B3FE4E" w14:textId="77777777" w:rsidR="00661099" w:rsidRDefault="00661099" w:rsidP="004B5CC2">
                      <w:pPr>
                        <w:spacing w:before="120"/>
                      </w:pPr>
                    </w:p>
                  </w:txbxContent>
                </v:textbox>
                <w10:anchorlock/>
              </v:shape>
            </w:pict>
          </mc:Fallback>
        </mc:AlternateContent>
      </w:r>
    </w:p>
    <w:p w14:paraId="1B5CA706"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6BFA119C" wp14:editId="73826D5A">
                <wp:extent cx="1695450" cy="1224000"/>
                <wp:effectExtent l="57150" t="19050" r="76200" b="109855"/>
                <wp:docPr id="2100279282" name="Text Box 2100279282"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CBCB23"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A119C" id="Text Box 2100279282" o:spid="_x0000_s102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7GigIAADgFAAAOAAAAZHJzL2Uyb0RvYy54bWysVE1v2zAMvQ/YfxB0X+2kSZcGdYqsRYcB&#10;RVssHXJWZDkWJkuaxMTufv1IOV9dexp2sUWRenp8JHV13TWGbVWI2tmCD85yzpSVrtR2XfAfz3ef&#10;JpxFELYUxllV8BcV+fXs44er1k/V0NXOlCowBLFx2vqC1wB+mmVR1qoR8cx5ZdFZudAIQDOsszKI&#10;FtEbkw3z/CJrXSh9cFLFiLu3vZPPEn5VKQmPVRUVMFNw5AbpG9J3Rd9sdiWm6yB8reWOhvgHFo3Q&#10;Fi89QN0KEGwT9BuoRsvgoqvgTLomc1WlpUo5YDaD/K9sFrXwKuWC4kR/kCn+P1j5sF34p8Cg++I6&#10;LCAJ0vo4jbhJ+XRVaOiPTBn6UcKXg2yqAybp0MXleDRGl0TfYDgc5XkSNjse9yHCV+UaRouCB6xL&#10;kkts7yPglRi6D6HbojO6vNPGJIN6Qd2YwLYCq2ggkcQTr6KMZW3BL86RxxsEgj6cXxkhf1KarxHQ&#10;MpZOqtQ1SIsMtwEVFnXZspXZhO+iLPg4n2B6rNSUyPlk0BvYUmPKmyxh1jgLwFlwsNRQpzKSaoT4&#10;DhfaFsbXok8wwewI7qIT2QOXZJ3QzI4FoxV0q45pZDrcF3PlyhesMdJJFYxe3mmU5F5EeBIB+x1J&#10;4wzDI34q41BHt1txVrvw+719isc2RC9nLc5PweOvjQiKM/PNYoNeDkYjhIVkjMafh2iEU8/q1GM3&#10;zY3D4g7wtfAyLSkezH5ZBdcscdTndCu6hJV4d1K5X95AP9X4VEg1n6cgHDEv4N4uvCTovfzP3VIE&#10;v2tFwC5+cPtJw0K87sg+lk5aN9+Aq3RqV9K5VxWLQQaOZyrL7imh+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Q10Oxo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6FCBCB23" w14:textId="77777777" w:rsidR="00661099" w:rsidRDefault="00661099" w:rsidP="004B5CC2">
                      <w:pPr>
                        <w:spacing w:before="120"/>
                      </w:pPr>
                    </w:p>
                  </w:txbxContent>
                </v:textbox>
                <w10:anchorlock/>
              </v:shape>
            </w:pict>
          </mc:Fallback>
        </mc:AlternateContent>
      </w:r>
    </w:p>
    <w:p w14:paraId="4C804DDF"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6DAA143F" wp14:editId="30D7AD26">
                <wp:extent cx="1695450" cy="1224000"/>
                <wp:effectExtent l="57150" t="19050" r="76200" b="109855"/>
                <wp:docPr id="2100279283" name="Text Box 2100279283"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72AEF03"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AA143F" id="Text Box 2100279283" o:spid="_x0000_s102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ETigIAADg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qN9MVdQvlCNiU6qYHDyVpMkdyLgo/DU70Sa&#10;Zhgf6FMZIB1ht+KsBv/7vf0YT21IXs5amp+Ch18b4RVn5pulBr0YjMcEi8kYTz4PyfCnntWpx26a&#10;a6DiDui1cDItYzya/bLy0DzTqC/ireQSVtLdSeV+eY39VNNTIdVikYJoxJzAO7t0MkLv5X/qnoV3&#10;u1ZE6uJ72E8aFeJ1R/ax8aSFxQah0qldo869qlSMaNB4prLsnpI4/6d2ijo+ePM/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PO9BE4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572AEF03" w14:textId="77777777" w:rsidR="00661099" w:rsidRDefault="00661099" w:rsidP="004B5CC2">
                      <w:pPr>
                        <w:spacing w:before="120"/>
                      </w:pPr>
                    </w:p>
                  </w:txbxContent>
                </v:textbox>
                <w10:anchorlock/>
              </v:shape>
            </w:pict>
          </mc:Fallback>
        </mc:AlternateContent>
      </w:r>
    </w:p>
    <w:p w14:paraId="713842CB"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5D1A52CF" wp14:editId="55E7BE64">
                <wp:extent cx="1695450" cy="1224000"/>
                <wp:effectExtent l="57150" t="19050" r="76200" b="109855"/>
                <wp:docPr id="2100279284" name="Text Box 2100279284"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FDF97D1"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1A52CF" id="Text Box 2100279284" o:spid="_x0000_s103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UigIAADg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S0L+YKyheqMdFJFQxO3mmS5F4EfBKe+p1I&#10;0wzjI30qA6Qj7Fac1eB/v7cf46kNyctZS/NT8PBrI7zizHyz1KCXg9GIYDEZo/HnIRn+1LM69dhN&#10;cwNU3AG9Fk6mZYxHs19WHpoljfo83kouYSXdnVTulzfYTzU9FVLN5ymIRswJvLcLJyP0Xv7nbim8&#10;27UiUhc/wH7SqBCvO7KPjSctzDcIlU7tGnXuVaViRIPGM5Vl95TE+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gvo8VI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5FDF97D1" w14:textId="77777777" w:rsidR="00661099" w:rsidRDefault="00661099" w:rsidP="004B5CC2">
                      <w:pPr>
                        <w:spacing w:before="120"/>
                      </w:pPr>
                    </w:p>
                  </w:txbxContent>
                </v:textbox>
                <w10:anchorlock/>
              </v:shape>
            </w:pict>
          </mc:Fallback>
        </mc:AlternateContent>
      </w:r>
    </w:p>
    <w:bookmarkEnd w:id="9"/>
    <w:p w14:paraId="16675D56" w14:textId="77777777" w:rsidR="004B5CC2" w:rsidRPr="00F60C03" w:rsidRDefault="004B5CC2" w:rsidP="004B5CC2">
      <w:pPr>
        <w:jc w:val="center"/>
        <w:rPr>
          <w:b/>
          <w:bCs/>
          <w:lang w:val="en-US"/>
        </w:rPr>
      </w:pPr>
      <w:r>
        <w:rPr>
          <w:lang w:val="en-US"/>
        </w:rPr>
        <w:br w:type="column"/>
      </w:r>
      <w:r w:rsidRPr="00F60C03">
        <w:rPr>
          <w:b/>
          <w:bCs/>
          <w:lang w:val="en-US"/>
        </w:rPr>
        <w:t>Words</w:t>
      </w:r>
    </w:p>
    <w:p w14:paraId="16745BD3"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367FF173" wp14:editId="655E8A90">
                <wp:extent cx="1695450" cy="450000"/>
                <wp:effectExtent l="57150" t="19050" r="76200" b="121920"/>
                <wp:docPr id="49" name="Text Box 49"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C8908E5"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FF173" id="Text Box 49" o:spid="_x0000_s103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GnhwIAADcFAAAOAAAAZHJzL2Uyb0RvYy54bWysVFFP2zAQfp+0/2D5faSFlkFFijoQ0yQE&#10;aGXi2XWcJprj8+xrE/brd+ekpQyepvXB9eXOn7/77s4Xl11jxdaEWIPL5fhoJIVxGorarXP54/Hm&#10;05kUEZUrlAVncvlsorycf/xw0fqZOYYKbGGCIBAXZ63PZYXoZ1kWdWUaFY/AG0fOEkKjkMywzoqg&#10;WkJvbHY8Gp1mLYTCB9AmRvp63TvlPOGXpdF4X5bRoLC5JG6Y1pDWFa/Z/ELN1kH5qtYDDfUPLBpV&#10;O7p0D3WtUIlNqN9ANbUOEKHEIw1NBmVZa5NyoGzGo7+yWVbKm5QLiRP9Xqb4/2D13XbpH4LA7gt0&#10;VEAWpPVxFukj59OVoeF/YirITxI+72UzHQrNh07Pp5MpuTT5aEM/hsleTvsQ8auBRvAml4HKktRS&#10;29uIfeguhC+LYOviprY2GdwK5soGsVVURIuJI4G/irJOtLk8PSEabxAYen9+ZZX+OdA7QCA86/ik&#10;SU1DtNiADZqwrIpWrOwmfFdFLqejM0pPFDUncnI27g3qqOmEEyeXsmsaBZQiAD7VWKUqsmiM+A4X&#10;/qysr1SfYIIZCA7RScs9l2Qd0Mxe6sU77FadqJnprpYrKJ6pxEQnFTB6fVOTJLcq4oMK1O5EmkYY&#10;72kpLZCOMOykqCD8fu87x1MXkleKlsYnl/HXRgUjhf3mqD/Px5MJwWIyJtPPx2SEQ8/q0OM2zRVQ&#10;ccf0WHidthyPdrctAzRPNOkLvpVcymm6O6ncb6+wH2p6KbRZLFIQTZhXeOuWXjP0Tv7H7kkFP7Qi&#10;UhPfwW7QqBCvO7KP5ZMOFhuEsk7tyjr3qlIx2KDpTGUZXhIe/0M7Rb28d/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gIWB&#10;p4cCAAA3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0C8908E5" w14:textId="77777777" w:rsidR="00661099" w:rsidRDefault="00661099" w:rsidP="004B5CC2">
                      <w:pPr>
                        <w:spacing w:before="120"/>
                      </w:pPr>
                    </w:p>
                  </w:txbxContent>
                </v:textbox>
                <w10:anchorlock/>
              </v:shape>
            </w:pict>
          </mc:Fallback>
        </mc:AlternateContent>
      </w:r>
    </w:p>
    <w:p w14:paraId="08F36E3F"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76F6A295" wp14:editId="6EC81A06">
                <wp:extent cx="1695450" cy="450000"/>
                <wp:effectExtent l="57150" t="19050" r="76200" b="121920"/>
                <wp:docPr id="1223288859" name="Text Box 1223288859"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EBFBFE5"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6A295" id="Text Box 1223288859" o:spid="_x0000_s103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ADiAIAADcFAAAOAAAAZHJzL2Uyb0RvYy54bWysVE1v2zAMvQ/YfxB0X520SZYGdYqsRYcB&#10;RVssHXJWZDkWJouaxMTufv0o2fno2tOwHBTRpJ4eH0ldXbe1YTvlgwab8+HZgDNlJRTabnL+4/nu&#10;05SzgMIWwoBVOX9RgV/PP364atxMnUMFplCeEYgNs8blvEJ0sywLslK1CGfglCVnCb4WSKbfZIUX&#10;DaHXJjsfDCZZA75wHqQKgb7edk4+T/hlqSQ+lmVQyEzOiRum1ad1HddsfiVmGy9cpWVPQ/wDi1po&#10;S5ceoG4FCrb1+g1UraWHACWeSagzKEstVcqBshkO/spmWQmnUi4kTnAHmcL/g5UPu6V78gzbL9BS&#10;AaMgjQuzQB9jPm3p6/hPTBn5ScKXg2yqRSbjocnleDQmlyQfbegXYbLjaecDflVQs7jJuaeyJLXE&#10;7j5gF7oPiZcFMLq408YkI7aCujGe7QQV0WDiSOCvooxlTc4nF0TjDUKEPpxfGyF/9vROEAjP2HhS&#10;paYhWtGALSq/rIqGrc3WfxdFzseDKaXHCh0TuZgOO4M6ajyKiZNLmA2NAnLmAVcaq1TFKFpEfIdL&#10;/CyMq0SXYILpCfbRScsDl2Sd0MyO9Yo7bNct08R0sq/lGooXKjHRSQUMTt5pkuReBHwSntqdSNMI&#10;4yMtpQHSEfodZxX43+99j/HUheTlrKHxyXn4tRVecWa+WerPy+FoRLCYjNH48zkZ/tSzPvXYbX0D&#10;VNwhPRZOpm2MR7Pflh7qFU36It5KLmEl3Z1U7rY32A01vRRSLRYpiCbMCby3Sycj9F7+53YlvOtb&#10;EamJH2A/aFSI1x3ZxcaTFhZbhFKndo06d6pSMaJB05nK0r8kcfxP7RR1fO/mf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BV&#10;IAO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6EBFBFE5" w14:textId="77777777" w:rsidR="00661099" w:rsidRDefault="00661099" w:rsidP="004B5CC2">
                      <w:pPr>
                        <w:spacing w:before="120"/>
                      </w:pPr>
                    </w:p>
                  </w:txbxContent>
                </v:textbox>
                <w10:anchorlock/>
              </v:shape>
            </w:pict>
          </mc:Fallback>
        </mc:AlternateContent>
      </w:r>
    </w:p>
    <w:p w14:paraId="7DD90A06"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0D9B479A" wp14:editId="19169652">
                <wp:extent cx="1695450" cy="450000"/>
                <wp:effectExtent l="57150" t="19050" r="76200" b="121920"/>
                <wp:docPr id="1223288860" name="Text Box 1223288860"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70AA505"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9B479A" id="Text Box 1223288860" o:spid="_x0000_s103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iAIAADc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eddLVdUPKPEoJMK6K28qSHJrfDhQTi0O0hj&#10;hMM9llITdKRhx1lF7vd732M8uhBezlqMT879r41wijP9zaA/z8eTCWBDMibTz8cw3KFndegxm+aK&#10;UNwxHgsr0zbGB73blo6aJ0z6It4KlzASdyeV++1V6IcaL4VUi0UKwoRZEW7N0soIvZP/sXsSzg6t&#10;GNDEd7QbNBTidUf2sfGkocUmUFmndo0696qiGNHAdKayDC9JHP9DO0W9vHfzP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n&#10;b9a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070AA505" w14:textId="77777777" w:rsidR="00661099" w:rsidRDefault="00661099" w:rsidP="004B5CC2">
                      <w:pPr>
                        <w:spacing w:before="120"/>
                      </w:pPr>
                    </w:p>
                  </w:txbxContent>
                </v:textbox>
                <w10:anchorlock/>
              </v:shape>
            </w:pict>
          </mc:Fallback>
        </mc:AlternateContent>
      </w:r>
    </w:p>
    <w:p w14:paraId="0A628FA7"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1291842F" wp14:editId="7388C1FB">
                <wp:extent cx="1695450" cy="450000"/>
                <wp:effectExtent l="57150" t="19050" r="76200" b="121920"/>
                <wp:docPr id="1223288861" name="Text Box 1223288861"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995E14F"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91842F" id="Text Box 1223288861" o:spid="_x0000_s103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qNiAIAADcFAAAOAAAAZHJzL2Uyb0RvYy54bWysVFFv2jAQfp+0/2D5fQ200FFEqBhVp0lV&#10;W41OPBvHIdYcn2cfJN2v39kJlK59msaD8eXOn7/77s6z67Y2bK980GBzPjwbcKashELbbc5/PN1+&#10;mnAWUNhCGLAq588q8Ov5xw+zxk3VOVRgCuUZgdgwbVzOK0Q3zbIgK1WLcAZOWXKW4GuBZPptVnjR&#10;EHptsvPB4DJrwBfOg1Qh0NebzsnnCb8slcSHsgwKmck5ccO0+rRu4prNZ2K69cJVWvY0xD+wqIW2&#10;dOkR6kagYDuv30DVWnoIUOKZhDqDstRSpRwom+Hgr2xWlXAq5ULiBHeUKfw/WHm/X7lHz7D9Ai0V&#10;MArSuDAN9DHm05a+jv/ElJGfJHw+yqZaZDIeurwaj8bkkuSjDf0iTPZy2vmAXxXULG5y7qksSS2x&#10;vwvYhR5C4mUBjC5utTHJiK2glsazvaAiGkwcCfxVlLGsyfnlBdF4gxChj+c3RsifPb0TBMIzNp5U&#10;qWmIVjRgh8qvqqJhG7Pz30WR8/FgQumxQsdELibDzqCOGo9i4uQSZkujgJx5wLXGKlUxihYR3+ES&#10;PwvjKtElmGB6gn100vLIJVknNLOXesUdtpuWaWI6OdRyA8UzlZjopAIGJ281SXInAj4KT+1OpGmE&#10;8YGW0gDpCP2Oswr87/e+x3jqQvJy1tD45Dz82gmvODPfLPXn1XA0IlhMxmj8+ZwMf+rZnHrsrl4C&#10;FXdIj4WTaRvj0Ry2pYd6TZO+iLeSS1hJdyeVu+0Su6Gml0KqxSIF0YQ5gXd25WSEPsj/1K6Fd30r&#10;IjXxPRwGjQrxuiO72HjSwmKHUOrUrlHnTlUqRjRoOlNZ+pckjv+p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x+&#10;2o2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6995E14F" w14:textId="77777777" w:rsidR="00661099" w:rsidRDefault="00661099" w:rsidP="004B5CC2">
                      <w:pPr>
                        <w:spacing w:before="120"/>
                      </w:pPr>
                    </w:p>
                  </w:txbxContent>
                </v:textbox>
                <w10:anchorlock/>
              </v:shape>
            </w:pict>
          </mc:Fallback>
        </mc:AlternateContent>
      </w:r>
    </w:p>
    <w:p w14:paraId="022DBCBC"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6086C240" wp14:editId="2CD70C0F">
                <wp:extent cx="1695450" cy="450000"/>
                <wp:effectExtent l="57150" t="19050" r="76200" b="121920"/>
                <wp:docPr id="1223288862" name="Text Box 1223288862"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5A296B"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86C240" id="Text Box 1223288862" o:spid="_x0000_s103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VYiAIAADc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HxXy5UtnlFi0EkFDE7e1JDkVgR6EB7tDtIY&#10;YbrHUmoLHe2w46yy/vd732M8uhBezlqMT87Dr43wijP9zaA/z8eTCWApGZPp52MY/tCzOvSYTXNl&#10;UdwxHgsn0zbGk95tS2+bJ0z6It4KlzASdyeV++0V9UONl0KqxSIFYcKcoFuzdDJC7+R/7J6Ed0Mr&#10;Epr4zu4GDYV43ZF9bDxp7GJDtqxTu0ade1VRjGhgOlNZhpckjv+h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PM&#10;lVi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0B5A296B" w14:textId="77777777" w:rsidR="00661099" w:rsidRDefault="00661099" w:rsidP="004B5CC2">
                      <w:pPr>
                        <w:spacing w:before="120"/>
                      </w:pPr>
                    </w:p>
                  </w:txbxContent>
                </v:textbox>
                <w10:anchorlock/>
              </v:shape>
            </w:pict>
          </mc:Fallback>
        </mc:AlternateContent>
      </w:r>
    </w:p>
    <w:p w14:paraId="2FAE1B37"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50F66A20" wp14:editId="18521CD4">
                <wp:extent cx="1695450" cy="450000"/>
                <wp:effectExtent l="57150" t="19050" r="76200" b="121920"/>
                <wp:docPr id="1223288863" name="Text Box 1223288863"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AAF776D"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F66A20" id="Text Box 1223288863" o:spid="_x0000_s103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qmhwIAADgFAAAOAAAAZHJzL2Uyb0RvYy54bWysVEtv2zAMvg/YfxB0X520SZcGdYosRYcB&#10;RVssHXJWZDkWJouaxMTufv0o2Xl07WmYDzIpUp8+vnR909aG7ZQPGmzOh2cDzpSVUGi7yfmP57tP&#10;E84CClsIA1bl/EUFfjP7+OG6cVN1DhWYQnlGIDZMG5fzCtFNsyzIStUinIFTlowl+FogqX6TFV40&#10;hF6b7HwwuMwa8IXzIFUItHvbGfks4ZelkvhYlkEhMzknbphWn9Z1XLPZtZhuvHCVlj0N8Q8saqEt&#10;XXqAuhUo2NbrN1C1lh4ClHgmoc6gLLVUKQaKZjj4K5plJZxKsVBygjukKfw/WPmwW7onz7D9Ai0V&#10;MCakcWEaaDPG05a+jn9iyshOKXw5pE21yGQ8dHk1Ho3JJMlGAn0RJjuedj7gVwU1i0LOPZUlZUvs&#10;7gN2rnuXeFkAo4s7bUxSYiuohfFsJ6iIBhNHAn/lZSxrcn55QTTeIETow/m1EfJnT+8EgfCMjSdV&#10;ahqiFRXYovLLqmjY2mz9d1HkfDyYUHis0DGQi8mwU6ijxqMYOJmE2dAoIGcecKWxSlWMSYuI73CJ&#10;28K4SnQBJpieYO+dcnngkrQTmtmxXlHCdt0yTUyHqQpxaw3FC9WY+KQKBifvNOXkXgR8Ep76nVjT&#10;DOMjLaUBSiT0EmcV+N/v7Ud/akOyctbQ/OQ8/NoKrzgz3yw16NVwNCJYTMpo/PmcFH9qWZ9a7LZe&#10;AFV3SK+Fk0mM/mj2YumhXtGoz+OtZBJW0t0pzZ24wG6q6amQaj5PTjRiTuC9XToZoff5f25Xwru+&#10;F5G6+AH2k0aVeN2SnW88aWG+RSh16tdjVqkaUaHxTHXpn5I4/6d68jo+eL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XqMa&#10;po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4AAF776D" w14:textId="77777777" w:rsidR="00661099" w:rsidRDefault="00661099" w:rsidP="004B5CC2">
                      <w:pPr>
                        <w:spacing w:before="120"/>
                      </w:pPr>
                    </w:p>
                  </w:txbxContent>
                </v:textbox>
                <w10:anchorlock/>
              </v:shape>
            </w:pict>
          </mc:Fallback>
        </mc:AlternateContent>
      </w:r>
    </w:p>
    <w:p w14:paraId="4556D92F"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2128A445" wp14:editId="2F32A7D6">
                <wp:extent cx="1695450" cy="450000"/>
                <wp:effectExtent l="57150" t="19050" r="76200" b="121920"/>
                <wp:docPr id="1223288864" name="Text Box 1223288864"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A4CFA1"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28A445" id="Text Box 1223288864" o:spid="_x0000_s103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Vz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Lwv5soWz6gx+KQKBidvamhyKwI9CI9+B2vM&#10;MN1jKbWFkHbYcVZZ//u97zEebQgvZy3mJ+fh10Z4xZn+ZtCg5+PJBLCUjMn08zEMf+hZHXrMprmy&#10;qO4Yr4WTaRvjSe+2pbfNE0Z9EW+FSxiJu5PM/faK+qnGUyHVYpGCMGJO0K1ZOhmhd/o/dk/Cu6EX&#10;CV18Z3eThkq8bsk+Np40drEhW9apX6PQvaqoRjQwnqkuw1MS5//QTlEvD978D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ER&#10;VXO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3FA4CFA1" w14:textId="77777777" w:rsidR="00661099" w:rsidRDefault="00661099" w:rsidP="004B5CC2">
                      <w:pPr>
                        <w:spacing w:before="120"/>
                      </w:pPr>
                    </w:p>
                  </w:txbxContent>
                </v:textbox>
                <w10:anchorlock/>
              </v:shape>
            </w:pict>
          </mc:Fallback>
        </mc:AlternateContent>
      </w:r>
    </w:p>
    <w:p w14:paraId="2FD6C681"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455D7C22" wp14:editId="2E6FF174">
                <wp:extent cx="1695450" cy="450000"/>
                <wp:effectExtent l="57150" t="19050" r="76200" b="121920"/>
                <wp:docPr id="1223288865" name="Text Box 1223288865"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AD52194"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5D7C22" id="Text Box 1223288865" o:spid="_x0000_s103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TX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ODo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wfTX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AD52194" w14:textId="77777777" w:rsidR="00661099" w:rsidRDefault="00661099" w:rsidP="004B5CC2">
                      <w:pPr>
                        <w:spacing w:before="120"/>
                      </w:pPr>
                    </w:p>
                  </w:txbxContent>
                </v:textbox>
                <w10:anchorlock/>
              </v:shape>
            </w:pict>
          </mc:Fallback>
        </mc:AlternateContent>
      </w:r>
    </w:p>
    <w:p w14:paraId="5D8A01F4"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178EC576" wp14:editId="5B39FCEF">
                <wp:extent cx="1695450" cy="450000"/>
                <wp:effectExtent l="57150" t="19050" r="76200" b="121920"/>
                <wp:docPr id="1223288866" name="Text Box 1223288866"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FA4CDA2"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8EC576" id="Text Box 1223288866" o:spid="_x0000_s103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sCiQ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HyyK+bKFs+oMfikCgYnb2pocisCPQiPfgdr&#10;zDDdYym1hZB22HFWWf/7ve8xHm0IL2ct5ifn4ddGeMWZ/mbQoOfjyQSwlIzJ9PMxDH/oWR16zKa5&#10;sqjuGK+Fk2kb40nvtqW3zRNGfRFvhUsYibuTzP32ivqpxlMh1WKRgjBiTtCtWToZoXf6P3ZPwruh&#10;FwldfGd3k4ZKvG7JPjaeNHaxIVv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c7sC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FA4CDA2" w14:textId="77777777" w:rsidR="00661099" w:rsidRDefault="00661099" w:rsidP="004B5CC2">
                      <w:pPr>
                        <w:spacing w:before="120"/>
                      </w:pPr>
                    </w:p>
                  </w:txbxContent>
                </v:textbox>
                <w10:anchorlock/>
              </v:shape>
            </w:pict>
          </mc:Fallback>
        </mc:AlternateContent>
      </w:r>
    </w:p>
    <w:p w14:paraId="1279C53C"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5AA93816" wp14:editId="28D986F9">
                <wp:extent cx="1695450" cy="450000"/>
                <wp:effectExtent l="57150" t="19050" r="76200" b="121920"/>
                <wp:docPr id="1223288867" name="Text Box 1223288867"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09AD30C"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A93816" id="Text Box 1223288867" o:spid="_x0000_s104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ZF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DzZFXNli2fUGHxSBYOTNzU0uRWBHoRHv4M1&#10;ZpjusZTaQkg77DirrP/93vcYjzaEl7MW85Pz8GsjvOJMfzNo0PPxZAJYSsZk+vkYhj/0rA49ZtNc&#10;WVR3jNfCybSN8aR329Lb5gmjvoi3wiWMxN1J5n57Rf1U46mQarFIQRgxJ+jWLJ2M0Dv9H7sn4d3Q&#10;i4QuvrO7SUMlXrdkHxtPGrvYkC3r1K9R6F5VVCMaGM9Ul+EpifN/aKeolwdv/gc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Bm&#10;xkW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709AD30C" w14:textId="77777777" w:rsidR="00661099" w:rsidRDefault="00661099" w:rsidP="004B5CC2">
                      <w:pPr>
                        <w:spacing w:before="120"/>
                      </w:pPr>
                    </w:p>
                  </w:txbxContent>
                </v:textbox>
                <w10:anchorlock/>
              </v:shape>
            </w:pict>
          </mc:Fallback>
        </mc:AlternateContent>
      </w:r>
    </w:p>
    <w:p w14:paraId="64904F3C" w14:textId="77777777" w:rsidR="004B5CC2" w:rsidRPr="00F60C03" w:rsidRDefault="004B5CC2" w:rsidP="004B5CC2">
      <w:pPr>
        <w:jc w:val="center"/>
        <w:rPr>
          <w:b/>
          <w:bCs/>
          <w:lang w:val="en-US"/>
        </w:rPr>
      </w:pPr>
      <w:r>
        <w:rPr>
          <w:lang w:val="en-US"/>
        </w:rPr>
        <w:br w:type="column"/>
      </w:r>
      <w:r w:rsidRPr="00F60C03">
        <w:rPr>
          <w:b/>
          <w:bCs/>
          <w:lang w:val="en-US"/>
        </w:rPr>
        <w:t>Definitions</w:t>
      </w:r>
    </w:p>
    <w:p w14:paraId="0F3C92BB"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3C1BD646" wp14:editId="12F810C7">
                <wp:extent cx="1695450" cy="1224000"/>
                <wp:effectExtent l="57150" t="19050" r="76200" b="109855"/>
                <wp:docPr id="2100279290" name="Text Box 2100279290"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657CAAD"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1BD646" id="Text Box 2100279290" o:spid="_x0000_s104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u+iwIAADkFAAAOAAAAZHJzL2Uyb0RvYy54bWysVMFu2zAMvQ/YPwi6r7bTpEuDOkXWosOA&#10;oi2WDj0rshwLk0VNUmJ3Xz9STtJ07WnYxRZF6unxkdTFZd8atlU+aLAlL05yzpSVUGm7LvmPx5tP&#10;U85CFLYSBqwq+bMK/HL+8cNF52ZqBA2YSnmGIDbMOlfyJkY3y7IgG9WKcAJOWXTW4FsR0fTrrPKi&#10;Q/TWZKM8P8s68JXzIFUIuHs9OPk84de1kvG+roOKzJQcucX09em7om82vxCztReu0XJHQ/wDi1Zo&#10;i5ceoK5FFGzj9RuoVksPAep4IqHNoK61VCkHzKbI/8pm2QinUi4oTnAHmcL/g5V326V78Cz2X6DH&#10;ApIgnQuzgJuUT1/7lv7IlKEfJXw+yKb6yCQdOjufjCfokugrRqNxnidhs5fjzof4VUHLaFFyj3VJ&#10;contbYh4JYbuQ+i2AEZXN9qYZFAvqCvj2VZgFU1MJPHEqyhjWVfys1Pk8QaBoA/nV0bIn5TmawS0&#10;jKWTKnUN0iIDNlH5ZVN1bGU2/ruoSj7Jp5geqzQlcjotBgNbakJ5kyXMGmchcuYhPunYpDKSaoT4&#10;DhfaFsY1YkgwwewI7qIT2QOXZB3RzF4KRqvYr3qmkWkx2VdzBdUzFhn5pBIGJ280anIrQnwQHhse&#10;WeMQx3v81AZQSNitOGvA/35vn+KxD9HLWYcDVPLwayO84sx8s9ih58V4jLAxGePJ5xEa/tizOvbY&#10;TXsFWN0C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BMrG76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4657CAAD" w14:textId="77777777" w:rsidR="00661099" w:rsidRDefault="00661099" w:rsidP="004B5CC2">
                      <w:pPr>
                        <w:spacing w:before="120"/>
                      </w:pPr>
                    </w:p>
                  </w:txbxContent>
                </v:textbox>
                <w10:anchorlock/>
              </v:shape>
            </w:pict>
          </mc:Fallback>
        </mc:AlternateContent>
      </w:r>
    </w:p>
    <w:p w14:paraId="21D5D2EC"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51A8517F" wp14:editId="414B5F9C">
                <wp:extent cx="1695450" cy="1224000"/>
                <wp:effectExtent l="57150" t="19050" r="76200" b="109855"/>
                <wp:docPr id="2100279292" name="Text Box 2100279292"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C7CA4EA"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A8517F" id="Text Box 2100279292" o:spid="_x0000_s104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iwIAADkFAAAOAAAAZHJzL2Uyb0RvYy54bWysVMFu2zAMvQ/YPwi6r7bTJGuDOkXWosOA&#10;oi2WDj0rshwLkyVNYmJ3Xz9STtJ07WnYxRZF6unxkdTFZd8atlUhamdLXpzknCkrXaXtuuQ/Hm8+&#10;nXEWQdhKGGdVyZ9V5Jfzjx8uOj9TI9c4U6nAEMTGWedL3gD4WZZF2ahWxBPnlUVn7UIrAM2wzqog&#10;OkRvTTbK82nWuVD54KSKEXevByefJ/y6VhLu6zoqYKbkyA3SN6Tvir7Z/ELM1kH4RssdDfEPLFqh&#10;LV56gLoWINgm6DdQrZbBRVfDiXRt5upaS5VywGyK/K9slo3wKuWC4kR/kCn+P1h5t136h8Cg/+J6&#10;LCAJ0vk4i7hJ+fR1aOmPTBn6UcLng2yqBybp0PR8Mp6gS6KvGI3GeZ6EzV6O+xDhq3Ito0XJA9Yl&#10;ySW2txHwSgzdh9Bt0Rld3WhjkkG9oK5MYFuBVTSQSOKJV1HGsq7k01Pk8QaBoA/nV0bIn5TmawS0&#10;jKWTKnUN0iLDbUCFZVN1bGU24buoSj7JzzA9VmlK5PSsGAxsqQnlTZYwa5wF4Cw4eNLQpDKSaoT4&#10;DhfaFsY3YkgwwewI7qIT2QOXZB3RzF4KRivoVz3TyLSY7qu5ctUzFhn5pBJGL280anIrIjyIgA2P&#10;rHGI4R4/tXEopNutOGtc+P3ePsVjH6KXsw4HqOTx10YExZn5ZrFDz4vxGGEhGePJ5xEa4dizOvbY&#10;TXvlsLoFPhdepiXFg9kv6+DaJ5z1Bd2KLmEl3p1kHpZXMIw1vhVSLRYpCGfMC7i1Sy8Jeq//Y/8k&#10;gt/1ImAb37n9qGElXrfkEEsnrVtswNU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P7uhq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7C7CA4EA" w14:textId="77777777" w:rsidR="00661099" w:rsidRDefault="00661099" w:rsidP="004B5CC2">
                      <w:pPr>
                        <w:spacing w:before="120"/>
                      </w:pPr>
                    </w:p>
                  </w:txbxContent>
                </v:textbox>
                <w10:anchorlock/>
              </v:shape>
            </w:pict>
          </mc:Fallback>
        </mc:AlternateContent>
      </w:r>
    </w:p>
    <w:p w14:paraId="23096A0C"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039FC1C9" wp14:editId="22D9F4E4">
                <wp:extent cx="1695450" cy="1224000"/>
                <wp:effectExtent l="57150" t="19050" r="76200" b="109855"/>
                <wp:docPr id="2100279293" name="Text Box 2100279293"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BDCA78E"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9FC1C9" id="Text Box 2100279293" o:spid="_x0000_s104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XPjAIAADkFAAAOAAAAZHJzL2Uyb0RvYy54bWysVE1v2zAMvQ/YfxB0X22nST+COkXWosOA&#10;oi2WDj0rshwLk0VNYmJ3v76UnKTp2tOwiy2K1NPjI6mLy741bKN80GBLXhzlnCkrodJ2VfKfjzdf&#10;zjgLKGwlDFhV8mcV+OXs86eLzk3VCBowlfKMQGyYdq7kDaKbZlmQjWpFOAKnLDlr8K1AMv0qq7zo&#10;CL012SjPT7IOfOU8SBUC7V4PTj5L+HWtJN7XdVDITMmJG6avT99l/GazCzFdeeEaLbc0xD+waIW2&#10;dOke6lqgYGuv30G1WnoIUOORhDaDutZSpRwomyL/K5tFI5xKuZA4we1lCv8PVt5tFu7BM+y/Qk8F&#10;jIJ0LkwDbcZ8+tq38U9MGflJwue9bKpHJuOhk/PJeEIuSb5iNBrneRI2ez3ufMBvCloWFyX3VJck&#10;l9jcBqQrKXQXEm8LYHR1o41JRuwFdWU82wiqosFEkk68iTKWdSU/OSYe7xAi9P780gj5K6b5FoEs&#10;Y+NJlbqGaEUD1qj8oqk6tjRr/0NUJZ/kZ5Qeq3RM5PisGAxqqUnMO1rCrGgWkDMP+KSxSWWMqkXE&#10;D7jEbWFcI4YEE8yW4DY6kd1zSdYBzey1YHGF/bJnmpgWp7tqLqF6piITn1TC4OSNJk1uRcAH4anh&#10;iTUNMd7TpzZAQsJ2xVkD/s9H+zGe+pC8nHU0QCUPv9fCK87Md0sdel6MxwSLyRhPTkdk+EPP8tBj&#10;1+0VUHULei6cTMsYj2a3rD20TzTr83gruYSVdHeSeVhe4TDW9FZINZ+nIJoxJ/DWLpyM0Dv9H/sn&#10;4d22F5Ha+A52o0aVeNuSQ2w8aWG+Rqh16tco9KAqVSMaNJ+pLtu3JD4Ah3aKen3xZi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sSfXP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3BDCA78E" w14:textId="77777777" w:rsidR="00661099" w:rsidRDefault="00661099" w:rsidP="004B5CC2">
                      <w:pPr>
                        <w:spacing w:before="120"/>
                      </w:pPr>
                    </w:p>
                  </w:txbxContent>
                </v:textbox>
                <w10:anchorlock/>
              </v:shape>
            </w:pict>
          </mc:Fallback>
        </mc:AlternateContent>
      </w:r>
    </w:p>
    <w:p w14:paraId="3B361EAF" w14:textId="77777777" w:rsidR="004B5CC2" w:rsidRDefault="004B5CC2" w:rsidP="004B5CC2">
      <w:pPr>
        <w:rPr>
          <w:lang w:val="en-US"/>
        </w:rPr>
      </w:pPr>
      <w:r>
        <w:rPr>
          <w:noProof/>
          <w:color w:val="2B579A"/>
          <w:shd w:val="clear" w:color="auto" w:fill="E6E6E6"/>
          <w:lang w:eastAsia="en-AU"/>
        </w:rPr>
        <mc:AlternateContent>
          <mc:Choice Requires="wps">
            <w:drawing>
              <wp:inline distT="0" distB="0" distL="0" distR="0" wp14:anchorId="1E94A380" wp14:editId="475122B7">
                <wp:extent cx="1695450" cy="1224000"/>
                <wp:effectExtent l="57150" t="19050" r="76200" b="109855"/>
                <wp:docPr id="2100279294" name="Text Box 2100279294"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8AE1ADE"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94A380" id="Text Box 2100279294" o:spid="_x0000_s104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UiwIAADkFAAAOAAAAZHJzL2Uyb0RvYy54bWysVMFu2zAMvQ/YPwi6r7bTpEuDOkXWosOA&#10;oi2WDj0rshwLk0VNYmJ3Xz9KTtJ07WnYxRZF6unxkdTFZd8atlU+aLAlL05yzpSVUGm7LvmPx5tP&#10;U84CClsJA1aV/FkFfjn/+OGiczM1ggZMpTwjEBtmnSt5g+hmWRZko1oRTsApS84afCuQTL/OKi86&#10;Qm9NNsrzs6wDXzkPUoVAu9eDk88Tfl0rifd1HRQyU3Lihunr03cVv9n8QszWXrhGyx0N8Q8sWqEt&#10;XXqAuhYo2MbrN1Ctlh4C1Hgioc2grrVUKQfKpsj/ymbZCKdSLiROcAeZwv+DlXfbpXvwDPsv0FMB&#10;oyCdC7NAmzGfvvZt/BNTRn6S8Pkgm+qRyXjo7HwynpBLkq8YjcZ5noTNXo47H/CrgpbFRck91SXJ&#10;Jba3AelKCt2HxNsCGF3daGOSEXtBXRnPtoKqaDCRpBOvooxlXcnPTonHG4QIfTi/MkL+jGm+RiDL&#10;2HhSpa4hWtGADSq/bKqOrczGfxdVySf5lNJjlY6JnE6LwaCWmsS8oyXMmmYBOfOATxqbVMaoWkR8&#10;h0vcFsY1YkgwwewI7qIT2QOXZB3RzF4KFlfYr3qmiWkx3VdzBdUzFZn4pBIGJ280aXIrAj4ITw1P&#10;rGmI8Z4+tQESEnYrzhrwv9/bj/HUh+TlrKMBKnn4tRFecWa+WerQ82I8JlhMxnjyeUSGP/asjj12&#10;014BVbeg58LJtIzxaPbL2kP7RLO+iLeSS1hJdyeZh+UVDmNNb4VUi0UKohlzAm/t0skIvdf/sX8S&#10;3u16EamN72A/alSJ1y05xMaTFhYbhFqnfo1CD6pSNaJB85nqsntL4g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QQJS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8AE1ADE" w14:textId="77777777" w:rsidR="00661099" w:rsidRDefault="00661099" w:rsidP="004B5CC2">
                      <w:pPr>
                        <w:spacing w:before="120"/>
                      </w:pPr>
                    </w:p>
                  </w:txbxContent>
                </v:textbox>
                <w10:anchorlock/>
              </v:shape>
            </w:pict>
          </mc:Fallback>
        </mc:AlternateContent>
      </w:r>
    </w:p>
    <w:p w14:paraId="2643EEA0" w14:textId="77777777" w:rsidR="004B5CC2" w:rsidRDefault="004B5CC2" w:rsidP="004B5CC2">
      <w:pPr>
        <w:rPr>
          <w:lang w:val="en-US"/>
        </w:rPr>
        <w:sectPr w:rsidR="004B5CC2" w:rsidSect="006F2238">
          <w:type w:val="continuous"/>
          <w:pgSz w:w="11900" w:h="16840"/>
          <w:pgMar w:top="1134" w:right="1134" w:bottom="1134" w:left="1134" w:header="709" w:footer="709" w:gutter="0"/>
          <w:pgNumType w:start="4"/>
          <w:cols w:num="3" w:space="708"/>
          <w:titlePg/>
          <w:docGrid w:linePitch="360"/>
        </w:sectPr>
      </w:pPr>
      <w:r>
        <w:rPr>
          <w:noProof/>
          <w:color w:val="2B579A"/>
          <w:shd w:val="clear" w:color="auto" w:fill="E6E6E6"/>
          <w:lang w:eastAsia="en-AU"/>
        </w:rPr>
        <mc:AlternateContent>
          <mc:Choice Requires="wps">
            <w:drawing>
              <wp:inline distT="0" distB="0" distL="0" distR="0" wp14:anchorId="0EADAFAF" wp14:editId="383980F3">
                <wp:extent cx="1695450" cy="1224000"/>
                <wp:effectExtent l="57150" t="19050" r="76200" b="109855"/>
                <wp:docPr id="2100279291" name="Text Box 2100279291"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D81BEEA" w14:textId="77777777" w:rsidR="00661099" w:rsidRDefault="00661099" w:rsidP="004B5CC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ADAFAF" id="Text Box 2100279291" o:spid="_x0000_s104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9BjAIAADkFAAAOAAAAZHJzL2Uyb0RvYy54bWysVMFu2zAMvQ/YPwi6r7bTpEuDOkXWosOA&#10;oi2WDj0rshwLkyVNYmJ3Xz9STtJ07WnYxRZF6unxkdTFZd8atlUhamdLXpzknCkrXaXtuuQ/Hm8+&#10;TTmLIGwljLOq5M8q8sv5xw8XnZ+pkWucqVRgCGLjrPMlbwD8LMuibFQr4onzyqKzdqEVgGZYZ1UQ&#10;HaK3Jhvl+VnWuVD54KSKEXevByefJ/y6VhLu6zoqYKbkyA3SN6Tvir7Z/ELM1kH4RssdDfEPLFqh&#10;LV56gLoWINgm6DdQrZbBRVfDiXRt5upaS5VywGyK/K9slo3wKuWC4kR/kCn+P1h5t136h8Cg/+J6&#10;LCAJ0vk4i7hJ+fR1aOmPTBn6UcLng2yqBybp0Nn5ZDxBl0RfMRqN8zwJm70c9yHCV+VaRouSB6xL&#10;kktsbyPglRi6D6HbojO6utHGJIN6QV2ZwLYCq2ggkcQTr6KMZV3Jz06RxxsEgj6cXxkhf1KarxHQ&#10;MpZOqtQ1SIsMtwEVlk3VsZXZhO+iKvkkn2J6rNKUyOm0GAxsqQnlTZYwa5wF4Cw4eNLQpDKSaoT4&#10;DhfaFsY3YkgwwewI7qIT2QOXZB3RzF4KRivoVz3TyLQ431dz5apnLDLySSWMXt5o1ORWRHgQARse&#10;WeMQwz1+auNQSLdbcda48Pu9fYrHPkQvZx0OUMnjr40IijPzzWKHnhfjMcJCMsaTzyM0wrFndeyx&#10;m/bKYXULfC68TEuKB7Nf1sG1TzjrC7oVXcJKvDvJPCyvYBhrfCukWixSEM6YF3Brl14S9F7/x/5J&#10;BL/rRcA2vnP7UcNKvG7JIZZOWrfYgKt16lcSelAVq0EGzmeqy+4toQfg2E5RLy/e/A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QYg9B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0D81BEEA" w14:textId="77777777" w:rsidR="00661099" w:rsidRDefault="00661099" w:rsidP="004B5CC2">
                      <w:pPr>
                        <w:spacing w:before="120"/>
                      </w:pPr>
                    </w:p>
                  </w:txbxContent>
                </v:textbox>
                <w10:anchorlock/>
              </v:shape>
            </w:pict>
          </mc:Fallback>
        </mc:AlternateContent>
      </w:r>
      <w:bookmarkEnd w:id="6"/>
    </w:p>
    <w:p w14:paraId="12FC41A1" w14:textId="77777777" w:rsidR="00BA522B" w:rsidRPr="002B2A60" w:rsidRDefault="00BA522B" w:rsidP="00BA522B">
      <w:pPr>
        <w:tabs>
          <w:tab w:val="left" w:leader="underscore" w:pos="6663"/>
        </w:tabs>
        <w:spacing w:before="0"/>
        <w:rPr>
          <w:lang w:val="en-US"/>
        </w:rPr>
      </w:pPr>
      <w:bookmarkStart w:id="10" w:name="_Hlk47522314"/>
      <w:bookmarkStart w:id="11" w:name="_Hlk47522133"/>
      <w:bookmarkStart w:id="12" w:name="_Hlk47522082"/>
      <w:bookmarkStart w:id="13" w:name="_Hlk47522065"/>
      <w:r w:rsidRPr="000A1A32">
        <w:rPr>
          <w:b/>
          <w:bCs/>
          <w:lang w:val="en-US"/>
        </w:rPr>
        <w:lastRenderedPageBreak/>
        <w:t>Name of worksheet:</w:t>
      </w:r>
      <w:r>
        <w:rPr>
          <w:lang w:val="en-US"/>
        </w:rPr>
        <w:t xml:space="preserve"> </w:t>
      </w:r>
      <w:r>
        <w:rPr>
          <w:lang w:val="en-US"/>
        </w:rPr>
        <w:tab/>
      </w:r>
    </w:p>
    <w:p w14:paraId="726E79F4" w14:textId="77777777" w:rsidR="00BA522B" w:rsidRPr="000A1A32" w:rsidRDefault="00BA522B" w:rsidP="00BA522B">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134975E3" w14:textId="77777777" w:rsidR="00BA522B" w:rsidRPr="00136081" w:rsidRDefault="00BA522B" w:rsidP="00BA522B">
      <w:pPr>
        <w:spacing w:before="360" w:after="240"/>
        <w:rPr>
          <w:b/>
          <w:bCs/>
          <w:lang w:val="en-US"/>
        </w:rPr>
      </w:pPr>
      <w:r>
        <w:rPr>
          <w:b/>
          <w:bCs/>
          <w:lang w:val="en-US"/>
        </w:rPr>
        <w:t>Answer sheet</w:t>
      </w:r>
      <w:bookmarkEnd w:id="10"/>
      <w:r w:rsidRPr="00136081">
        <w:rPr>
          <w:b/>
          <w:bCs/>
          <w:lang w:val="en-US"/>
        </w:rPr>
        <w:t>.</w:t>
      </w:r>
    </w:p>
    <w:bookmarkEnd w:id="11"/>
    <w:p w14:paraId="043C3CD7" w14:textId="77777777" w:rsidR="00BA522B" w:rsidRDefault="00BA522B" w:rsidP="00BA522B">
      <w:pPr>
        <w:rPr>
          <w:lang w:val="en-US"/>
        </w:rPr>
        <w:sectPr w:rsidR="00BA522B" w:rsidSect="00BA522B">
          <w:footerReference w:type="even" r:id="rId54"/>
          <w:footerReference w:type="default" r:id="rId55"/>
          <w:headerReference w:type="first" r:id="rId56"/>
          <w:footerReference w:type="first" r:id="rId57"/>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docGrid w:linePitch="360"/>
        </w:sectPr>
      </w:pPr>
    </w:p>
    <w:p w14:paraId="15F6C080" w14:textId="77777777" w:rsidR="00BA522B" w:rsidRPr="00F60C03" w:rsidRDefault="00BA522B" w:rsidP="00BA522B">
      <w:pPr>
        <w:jc w:val="center"/>
        <w:rPr>
          <w:b/>
          <w:bCs/>
          <w:lang w:val="en-US"/>
        </w:rPr>
      </w:pPr>
      <w:bookmarkStart w:id="14" w:name="_Hlk47522372"/>
      <w:r w:rsidRPr="00F60C03">
        <w:rPr>
          <w:b/>
          <w:bCs/>
          <w:lang w:val="en-US"/>
        </w:rPr>
        <w:t>Definitions</w:t>
      </w:r>
    </w:p>
    <w:p w14:paraId="3643B169"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19EDFF6E" wp14:editId="5A6CE7F1">
                <wp:extent cx="1695450" cy="1224000"/>
                <wp:effectExtent l="57150" t="19050" r="76200" b="109855"/>
                <wp:docPr id="1223288869" name="Text Box 122328886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423A8D4"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EDFF6E" id="Text Box 1223288869" o:spid="_x0000_s104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gTigIAADkFAAAOAAAAZHJzL2Uyb0RvYy54bWysVE1v2zAMvQ/YfxB0X+2kSdcGdYqsRYcB&#10;RVssHXpWZDk2JouaxMTufv1I5bNrT8MutihST4+PpC6v+taKtQmxAVfIwUkuhXEaysYtC/nj6fbT&#10;uRQRlSuVBWcK+WKivJp+/HDZ+YkZQg22NEEQiIuTzheyRvSTLIu6Nq2KJ+CNI2cFoVVIZlhmZVAd&#10;obc2G+b5WdZBKH0AbWKk3ZuNU04TflUZjQ9VFQ0KW0jihukb0nfB32x6qSbLoHzd6C0N9Q8sWtU4&#10;unQPdaNQiVVo3kC1jQ4QocITDW0GVdVok3KgbAb5X9nMa+VNyoXEiX4vU/x/sPp+PfePQWD/BXoq&#10;IAvS+TiJtMn59FVo+U9MBflJwpe9bKZHofnQ2cV4NCaXJt9gOBzleRI2Oxz3IeJXA63gRSED1SXJ&#10;pdZ3EelKCt2F8G0RbFPeNtYmg3vBXNsg1oqqaDGRpBOvoqwTXSHPTonHGwSG3p9fWKV/cpqvEciy&#10;jk+a1DVEiw1YoQnzuuzEwq7Cd1UWcpyfU3qibDiR0/PBxqCWGnPebCm7pFlAKQLgc4N1KiOrxojv&#10;cOFtZX2tNgkmmC3BbXQiu+eSrCOa2aFgvMJ+0YuGmA5TFXhrAeULFZn4pBJGr28b0uRORXxUgRqe&#10;WNMQ4wN9KgskJGxXUtQQfr+3z/HUh+SVoqMBKmT8tVLBSGG/OerQi8FoRLCYjNH4M7ER4dizOPa4&#10;VXsNVN0BPRdepyXHo90tqwDtM836jG8ll3Ka7k4yb5bXuBlreiu0mc1SEM2YV3jn5l4z9E7/p/5Z&#10;Bb/tRaQ2vofdqFElXrfkJpZPOpitEKom9etBVaoGGzSfqS7bt4QfgGM7RR1evOkf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cj9IE4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0423A8D4" w14:textId="77777777" w:rsidR="00661099" w:rsidRDefault="00661099" w:rsidP="00BA522B">
                      <w:pPr>
                        <w:spacing w:before="120"/>
                      </w:pPr>
                    </w:p>
                  </w:txbxContent>
                </v:textbox>
                <w10:anchorlock/>
              </v:shape>
            </w:pict>
          </mc:Fallback>
        </mc:AlternateContent>
      </w:r>
    </w:p>
    <w:p w14:paraId="5DF9EAD9"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1F0ADF3F" wp14:editId="7F232D6E">
                <wp:extent cx="1695450" cy="1224000"/>
                <wp:effectExtent l="57150" t="19050" r="76200" b="109855"/>
                <wp:docPr id="1223288870" name="Text Box 1223288870"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D8605CE"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0ADF3F" id="Text Box 1223288870" o:spid="_x0000_s104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Gig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R4qOYKyhcqMvFJJQxO3mnS5F4EfBKeGp5Y&#10;0xDjI30qAyQk7Fac1eB/v7cf46kPyctZSwNU8PBrI7zizHyz1KGXg9GIYDEZo/HnIRn+1LM69dhN&#10;cwNU3QE9F06mZYxHs19WHpolzfo83kouYSXdnWTulzfYjzW9FVLN5ymIZswJvLcLJyP0Xv/nbim8&#10;2/UiUhs/wH7UqBKvW7KPjSctzDcIlU79GoXuVaVqRIPmM9Vl95bEB+DUTlHHF2/2Bw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DY0Hxo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7D8605CE" w14:textId="77777777" w:rsidR="00661099" w:rsidRDefault="00661099" w:rsidP="00BA522B">
                      <w:pPr>
                        <w:spacing w:before="120"/>
                      </w:pPr>
                    </w:p>
                  </w:txbxContent>
                </v:textbox>
                <w10:anchorlock/>
              </v:shape>
            </w:pict>
          </mc:Fallback>
        </mc:AlternateContent>
      </w:r>
    </w:p>
    <w:p w14:paraId="57B381A3"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0392C1FC" wp14:editId="30289F1D">
                <wp:extent cx="1695450" cy="1224000"/>
                <wp:effectExtent l="57150" t="19050" r="76200" b="109855"/>
                <wp:docPr id="1223288871" name="Text Box 1223288871"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967B158"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92C1FC" id="Text Box 1223288871" o:spid="_x0000_s104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ZiiwIAADkFAAAOAAAAZHJzL2Uyb0RvYy54bWysVMFu2zAMvQ/YPwi6r3bcpEuDOkXWosOA&#10;oi2WDj0rshwLk0VNUmJ3Xz9STtJ07WnYxRZF6unxkdTFZd8atlU+aLAlH53knCkrodJ2XfIfjzef&#10;ppyFKGwlDFhV8mcV+OX844eLzs1UAQ2YSnmGIDbMOlfyJkY3y7IgG9WKcAJOWXTW4FsR0fTrrPKi&#10;Q/TWZEWen2Ud+Mp5kCoE3L0enHye8OtayXhf10FFZkqO3GL6+vRd0TebX4jZ2gvXaLmjIf6BRSu0&#10;xUsPUNciCrbx+g1Uq6WHAHU8kdBmUNdaqpQDZjPK/8pm2QinUi4oTnAHmcL/g5V326V78Cz2X6DH&#10;ApIgnQuzgJuUT1/7lv7IlKEfJXw+yKb6yCQdOjufjCfokugbFcU4z5Ow2ctx50P8qqBltCi5x7ok&#10;ucT2NkS8EkP3IXRbAKOrG21MMqgX1JXxbCuwiiYmknjiVZSxrCv52SnyeINA0IfzKyPkT0rzNQJa&#10;xtJJlboGaZEBm6j8sqk6tjIb/11UJZ/kU0yPVZoSOZ2OBgNbakJ5kyXMGmchcuYhPunYpDKSaoT4&#10;DhfaFsY1YkgwwewI7qIT2QOXZB3RzF4KRqvYr3qmkWlR7Ku5guoZi4x8UgmDkzcaNbkVIT4Ijw2P&#10;rHGI4z1+agMoJOxWnDXgf7+3T/HYh+jlrMMBKnn4tRFecWa+WezQ89F4jLAxGePJ5wINf+xZHXvs&#10;pr0CrO4I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M1dpmK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3967B158" w14:textId="77777777" w:rsidR="00661099" w:rsidRDefault="00661099" w:rsidP="00BA522B">
                      <w:pPr>
                        <w:spacing w:before="120"/>
                      </w:pPr>
                    </w:p>
                  </w:txbxContent>
                </v:textbox>
                <w10:anchorlock/>
              </v:shape>
            </w:pict>
          </mc:Fallback>
        </mc:AlternateContent>
      </w:r>
    </w:p>
    <w:p w14:paraId="1C813F41"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216CE8B7" wp14:editId="6A286B67">
                <wp:extent cx="1695450" cy="1224000"/>
                <wp:effectExtent l="57150" t="19050" r="76200" b="109855"/>
                <wp:docPr id="1223288872" name="Text Box 1223288872"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F30BED3"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6CE8B7" id="Text Box 1223288872" o:spid="_x0000_s104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3iwIAADk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sPRvporKF+oyMQnlTA4eatJkzsR8FF4anhi&#10;TUOMD/SpDJCQsFtxVoP//d5+jKc+JC9nLQ1QwcOvjfCKM/PNUodeDMZjgsVkjCefh2T4U8/q1GM3&#10;zTVQdQf0XDiZljEezX5ZeWieadYX8VZyCSvp7iRzv7zGfqzprZBqsUhBNGNO4J1dOhmh9/o/dc/C&#10;u10vIrXxPexHjSrxuiX72HjSwmKDUOnUr1HoXlWqRjRoPlNddm9JfA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LLv6be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7F30BED3" w14:textId="77777777" w:rsidR="00661099" w:rsidRDefault="00661099" w:rsidP="00BA522B">
                      <w:pPr>
                        <w:spacing w:before="120"/>
                      </w:pPr>
                    </w:p>
                  </w:txbxContent>
                </v:textbox>
                <w10:anchorlock/>
              </v:shape>
            </w:pict>
          </mc:Fallback>
        </mc:AlternateContent>
      </w:r>
    </w:p>
    <w:p w14:paraId="25646FD0"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2BAD2DBA" wp14:editId="2DC01436">
                <wp:extent cx="1695450" cy="1224000"/>
                <wp:effectExtent l="57150" t="19050" r="76200" b="109855"/>
                <wp:docPr id="1223288873" name="Text Box 1223288873"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6E08608"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AD2DBA" id="Text Box 1223288873" o:spid="_x0000_s105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wiw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Q42ldzBeULFZn4pBIGJ+80aXIvAj4JTw1P&#10;rGmI8ZE+lQESEnYrzmrwv9/bj/HUh+TlrKUBKnj4tRFecWa+WerQy8FoRLCYjNH485AMf+pZnXrs&#10;prkBqu6Angsn0zLGo9kvKw/NkmZ9Hm8ll7CS7k4y98sb7Mea3gqp5vMURDPmBN7bhZMReq//c7cU&#10;3u16EamNH2A/alSJ1y3Zx8aTFuYbhEqnfo1C96pSNaJB85nqsntL4gNwaqeo44s3+wM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Az6lPC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36E08608" w14:textId="77777777" w:rsidR="00661099" w:rsidRDefault="00661099" w:rsidP="00BA522B">
                      <w:pPr>
                        <w:spacing w:before="120"/>
                      </w:pPr>
                    </w:p>
                  </w:txbxContent>
                </v:textbox>
                <w10:anchorlock/>
              </v:shape>
            </w:pict>
          </mc:Fallback>
        </mc:AlternateContent>
      </w:r>
    </w:p>
    <w:p w14:paraId="1922582E" w14:textId="77777777" w:rsidR="00BA522B" w:rsidRPr="00F60C03" w:rsidRDefault="00BA522B" w:rsidP="00BA522B">
      <w:pPr>
        <w:jc w:val="center"/>
        <w:rPr>
          <w:b/>
          <w:bCs/>
          <w:lang w:val="en-US"/>
        </w:rPr>
      </w:pPr>
      <w:r>
        <w:rPr>
          <w:lang w:val="en-US"/>
        </w:rPr>
        <w:br w:type="column"/>
      </w:r>
      <w:r w:rsidRPr="00F60C03">
        <w:rPr>
          <w:b/>
          <w:bCs/>
          <w:lang w:val="en-US"/>
        </w:rPr>
        <w:t>Words</w:t>
      </w:r>
    </w:p>
    <w:p w14:paraId="559D997A"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3CD414B7" wp14:editId="2F2B73B1">
                <wp:extent cx="1695450" cy="450000"/>
                <wp:effectExtent l="57150" t="19050" r="76200" b="121920"/>
                <wp:docPr id="1223288874" name="Text Box 1223288874"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68B36D8"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D414B7" id="Text Box 1223288874" o:spid="_x0000_s105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L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k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A/&#10;t0kL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568B36D8" w14:textId="77777777" w:rsidR="00661099" w:rsidRDefault="00661099" w:rsidP="00BA522B">
                      <w:pPr>
                        <w:spacing w:before="120"/>
                      </w:pPr>
                    </w:p>
                  </w:txbxContent>
                </v:textbox>
                <w10:anchorlock/>
              </v:shape>
            </w:pict>
          </mc:Fallback>
        </mc:AlternateContent>
      </w:r>
    </w:p>
    <w:p w14:paraId="1A15C313"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31022485" wp14:editId="3A3FC647">
                <wp:extent cx="1695450" cy="450000"/>
                <wp:effectExtent l="57150" t="19050" r="76200" b="121920"/>
                <wp:docPr id="1223288875" name="Text Box 1223288875"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7712A4F"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022485" id="Text Box 1223288875" o:spid="_x0000_s105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iQIAADgFAAAOAAAAZHJzL2Uyb0RvYy54bWysVE1v2zAMvQ/YfxB0X52kSdYGdYqsRYcB&#10;RVssHXJWZDkWJouaxMTufv0o2fno2tOwHBTRpJ4eH0ldXbe1YTvlgwab8+HZgDNlJRTabnL+4/nu&#10;0wVnAYUthAGrcv6iAr+ef/xw1biZGkEFplCeEYgNs8blvEJ0sywLslK1CGfglCVnCb4WSKbfZIUX&#10;DaHXJhsNBtOsAV84D1KFQF9vOyefJ/yyVBIfyzIoZCbnxA3T6tO6jms2vxKzjReu0rKnIf6BRS20&#10;pUsPULcCBdt6/Qaq1tJDgBLPJNQZlKWWKuVA2QwHf2WzrIRTKRcSJ7iDTOH/wcqH3dI9eYbtF2ip&#10;gFGQxoVZoI8xn7b0dfwnpoz8JOHLQTbVIpPx0PRyMp6QS5KPNvSLMNnxtPMBvyqoWdzk3FNZklpi&#10;dx+wC92HxMsCGF3caWOSEVtB3RjPdoKKaDBxJPBXUcayJufTc6LxBiFCH86vjZA/e3onCIRnbDyp&#10;UtMQrWjAFpVfVkXD1mbrv4si55PBBaXHCh0TOb8YdgZ11GQcEyeXMBsaBeTMA640VqmKUbSI+A6X&#10;+FkYV4kuwQTTE+yjk5YHLsk6oZkd6xV32K5bponpaLov5hqKF6ox8UkVDE7eadLkXgR8Ep76nVjT&#10;DOMjLaUBEhL6HWcV+N/vfY/x1Ibk5ayh+cl5+LUVXnFmvllq0MvheEywmIzx5POIDH/qWZ967La+&#10;AarukF4LJ9M2xqPZb0sP9YpGfRFvJZewku5OMnfbG+ymmp4KqRaLFEQj5gTe26WTEXqv/3O7Et71&#10;vYjUxQ+wnzSqxOuW7GLjSQuLLUKpU79GoTtVqRrRoPFMdemfkjj/p3aKOj548z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10;Z+iv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37712A4F" w14:textId="77777777" w:rsidR="00661099" w:rsidRDefault="00661099" w:rsidP="00BA522B">
                      <w:pPr>
                        <w:spacing w:before="120"/>
                      </w:pPr>
                    </w:p>
                  </w:txbxContent>
                </v:textbox>
                <w10:anchorlock/>
              </v:shape>
            </w:pict>
          </mc:Fallback>
        </mc:AlternateContent>
      </w:r>
    </w:p>
    <w:p w14:paraId="4FE97D01"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3BA661F8" wp14:editId="79092834">
                <wp:extent cx="1695450" cy="450000"/>
                <wp:effectExtent l="57150" t="19050" r="76200" b="121920"/>
                <wp:docPr id="1223288876" name="Text Box 1223288876"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53B1F26"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A661F8" id="Text Box 1223288876" o:spid="_x0000_s105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6iQIAADgFAAAOAAAAZHJzL2Uyb0RvYy54bWysVE1v2zAMvQ/YfxB0X5ykST+COkWWosOA&#10;oi2WDj0rshwLk0VNYmJ3v76U7KTp2tOwHBTRpJ4eH0ldXrW1YTvlgwab89FgyJmyEgptNzn/+Xjz&#10;5ZyzgMIWwoBVOX9WgV/NP3+6bNxMjaECUyjPCMSGWeNyXiG6WZYFWalahAE4ZclZgq8Fkuk3WeFF&#10;Q+i1ycbD4WnWgC+cB6lCoK/XnZPPE35ZKon3ZRkUMpNz4oZp9WldxzWbX4rZxgtXadnTEP/Aohba&#10;0qUHqGuBgm29fgdVa+khQIkDCXUGZamlSjlQNqPhX9msKuFUyoXECe4gU/h/sPJut3IPnmH7FVoq&#10;YBSkcWEW6GPMpy19Hf+JKSM/Sfh8kE21yGQ8dHoxnUzJJclHG/pFmOz1tPMBvymoWdzk3FNZklpi&#10;dxuwC92HxMsCGF3caGOSEVtBLY1nO0FFNJg4EvibKGNZk/PTE6LxDiFCH86vjZC/enpHCIRnbDyp&#10;UtMQrWjAFpVfVUXD1mbrf4gi59PhOaXHCh0TOTkfdQZ11HQSEyeXMBsaBeTMAz5prFIVo2gR8QMu&#10;8bMwrhJdggmmJ9hHJy0PXJJ1RDN7rVfcYbtumSam47N9MddQPFONiU+qYHDyRpMmtyLgg/DU78Sa&#10;ZhjvaSkNkJDQ7zirwP/56HuMpzYkL2cNzU/Ow++t8Ioz891Sg16MJhOCxWRMpmdjMvyxZ33ssdt6&#10;CVTdEb0WTqZtjEez35Ye6ica9UW8lVzCSro7ydxtl9hNNT0VUi0WKYhGzAm8tSsnI/Re/8f2SXjX&#10;9yJSF9/BftKoEm9bsouNJy0stgilTv0ahe5UpWpEg8Yz1aV/SuL8H9sp6vXBm7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A&#10;1ad6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53B1F26" w14:textId="77777777" w:rsidR="00661099" w:rsidRDefault="00661099" w:rsidP="00BA522B">
                      <w:pPr>
                        <w:spacing w:before="120"/>
                      </w:pPr>
                    </w:p>
                  </w:txbxContent>
                </v:textbox>
                <w10:anchorlock/>
              </v:shape>
            </w:pict>
          </mc:Fallback>
        </mc:AlternateContent>
      </w:r>
    </w:p>
    <w:p w14:paraId="4B6D65AE"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6F584D2C" wp14:editId="29957B9C">
                <wp:extent cx="1695450" cy="450000"/>
                <wp:effectExtent l="57150" t="19050" r="76200" b="121920"/>
                <wp:docPr id="1223288877" name="Text Box 1223288877"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C6C16D8"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584D2C" id="Text Box 1223288877" o:spid="_x0000_s105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Ih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0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D&#10;TBIh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C6C16D8" w14:textId="77777777" w:rsidR="00661099" w:rsidRDefault="00661099" w:rsidP="00BA522B">
                      <w:pPr>
                        <w:spacing w:before="120"/>
                      </w:pPr>
                    </w:p>
                  </w:txbxContent>
                </v:textbox>
                <w10:anchorlock/>
              </v:shape>
            </w:pict>
          </mc:Fallback>
        </mc:AlternateContent>
      </w:r>
    </w:p>
    <w:p w14:paraId="3EE2A7A4"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66B3D56E" wp14:editId="1C0FBAEC">
                <wp:extent cx="1695450" cy="450000"/>
                <wp:effectExtent l="57150" t="19050" r="76200" b="121920"/>
                <wp:docPr id="1223288878" name="Text Box 1223288878"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0ECB734"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B3D56E" id="Text Box 1223288878" o:spid="_x0000_s105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0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6HJ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8&#10;/l30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20ECB734" w14:textId="77777777" w:rsidR="00661099" w:rsidRDefault="00661099" w:rsidP="00BA522B">
                      <w:pPr>
                        <w:spacing w:before="120"/>
                      </w:pPr>
                    </w:p>
                  </w:txbxContent>
                </v:textbox>
                <w10:anchorlock/>
              </v:shape>
            </w:pict>
          </mc:Fallback>
        </mc:AlternateContent>
      </w:r>
    </w:p>
    <w:p w14:paraId="184619D8"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2282C109" wp14:editId="0D342CD2">
                <wp:extent cx="1695450" cy="450000"/>
                <wp:effectExtent l="57150" t="19050" r="76200" b="121920"/>
                <wp:docPr id="1223288879" name="Text Box 1223288879"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2F2346B"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82C109" id="Text Box 1223288879" o:spid="_x0000_s105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X9hwIAADgFAAAOAAAAZHJzL2Uyb0RvYy54bWysVEtv2zAMvg/YfxB0X500SZcGdYqsRYcB&#10;RVssHXJWZDkWJouaxMTufv0o2Xl07WmYDzIpUp8+vnR13daG7ZQPGmzOh2cDzpSVUGi7yfmP57tP&#10;U84CClsIA1bl/EUFfj3/+OGqcTN1DhWYQnlGIDbMGpfzCtHNsizIStUinIFTlowl+FogqX6TFV40&#10;hF6b7HwwuMga8IXzIFUItHvbGfk84ZelkvhYlkEhMzknbphWn9Z1XLP5lZhtvHCVlj0N8Q8saqEt&#10;XXqAuhUo2NbrN1C1lh4ClHgmoc6gLLVUKQaKZjj4K5plJZxKsVBygjukKfw/WPmwW7onz7D9Ai0V&#10;MCakcWEWaDPG05a+jn9iyshOKXw5pE21yGQ8dHE5GU/IJMlGAn0RJjuedj7gVwU1i0LOPZUlZUvs&#10;7gN2rnuXeFkAo4s7bUxSYiuoG+PZTlARDSaOBP7Ky1jW5PxiRDTeIETow/m1EfJnT+8EgfCMjSdV&#10;ahqiFRXYovLLqmjY2mz9d1HkfDKYUnis0DGQ0XTYKdRRk3EMnEzCbGgUkDMPuNJYpSrGpEXEd7jE&#10;bWFcJboAE0xPsPdOuTxwSdoJzexYryhhu26ZJqajVIW4tYbihWpMfFIFg5N3mnJyLwI+CU/9Tqxp&#10;hvGRltIAJRJ6ibMK/O/39qM/tSFZOWtofnIefm2FV5yZb5Ya9HI4HhMsJmU8+XxOij+1rE8tdlvf&#10;AFV3SK+Fk0mM/mj2YumhXtGoL+KtZBJW0t0pzZ14g91U01Mh1WKRnGjEnMB7u3QyQu/z/9yuhHd9&#10;LyJ18QPsJ40q8bolO9940sJii1Dq1K/HrFI1okLjmerSPyVx/k/15HV88OZ/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IeO1&#10;/Y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22F2346B" w14:textId="77777777" w:rsidR="00661099" w:rsidRDefault="00661099" w:rsidP="00BA522B">
                      <w:pPr>
                        <w:spacing w:before="120"/>
                      </w:pPr>
                    </w:p>
                  </w:txbxContent>
                </v:textbox>
                <w10:anchorlock/>
              </v:shape>
            </w:pict>
          </mc:Fallback>
        </mc:AlternateContent>
      </w:r>
    </w:p>
    <w:p w14:paraId="545A3016"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25A830C2" wp14:editId="40634C5B">
                <wp:extent cx="1695450" cy="450000"/>
                <wp:effectExtent l="57150" t="19050" r="76200" b="121920"/>
                <wp:docPr id="1223288880" name="Text Box 1223288880"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509E79E"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A830C2" id="Text Box 1223288880" o:spid="_x0000_s105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oo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GRfzJUtnlFj8EkVDE7e1NDkVgR6EB79DtaY&#10;YbrHUmoLIe2w46yy/vd732M82hBezlrMT87Dr43wijP9zaBBz8eTCWApGZPp52MY/tCzOvSYTXNl&#10;Ud0xXgsn0zbGk95tS2+bJ4z6It4KlzASdyeZ++0V9VONp0KqxSIFYcScoFuzdDJC7/R/7J6Ed0Mv&#10;Err4zu4mDZV43ZJ9bDxp7GJDtqxTv0ahe1VRjWhgPFNdhqckzv+hnaJeHrz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F5R&#10;+ii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4509E79E" w14:textId="77777777" w:rsidR="00661099" w:rsidRDefault="00661099" w:rsidP="00BA522B">
                      <w:pPr>
                        <w:spacing w:before="120"/>
                      </w:pPr>
                    </w:p>
                  </w:txbxContent>
                </v:textbox>
                <w10:anchorlock/>
              </v:shape>
            </w:pict>
          </mc:Fallback>
        </mc:AlternateContent>
      </w:r>
    </w:p>
    <w:p w14:paraId="22F393CF"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3C751CA5" wp14:editId="73D8BAC2">
                <wp:extent cx="1695450" cy="450000"/>
                <wp:effectExtent l="57150" t="19050" r="76200" b="121920"/>
                <wp:docPr id="1223288881" name="Text Box 1223288881"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ECAD5F2"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751CA5" id="Text Box 1223288881" o:spid="_x0000_s105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uM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Wh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gVuM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3ECAD5F2" w14:textId="77777777" w:rsidR="00661099" w:rsidRDefault="00661099" w:rsidP="00BA522B">
                      <w:pPr>
                        <w:spacing w:before="120"/>
                      </w:pPr>
                    </w:p>
                  </w:txbxContent>
                </v:textbox>
                <w10:anchorlock/>
              </v:shape>
            </w:pict>
          </mc:Fallback>
        </mc:AlternateContent>
      </w:r>
    </w:p>
    <w:p w14:paraId="757A418A"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5C8195FE" wp14:editId="7264124E">
                <wp:extent cx="1695450" cy="450000"/>
                <wp:effectExtent l="57150" t="19050" r="76200" b="121920"/>
                <wp:docPr id="1223288882" name="Text Box 1223288882"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DF8C1E"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8195FE" id="Text Box 1223288882" o:spid="_x0000_s105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ZiQIAADgFAAAOAAAAZHJzL2Uyb0RvYy54bWysVE1v2zAMvQ/YfxB0X500SZcGdYqsRYcB&#10;RVssHXJWZDkWJouaxMTufv0o2fno2tOwHBTRpJ4eH0ldXbe1YTvlgwab8+HZgDNlJRTabnL+4/nu&#10;05SzgMIWwoBVOX9RgV/PP364atxMnUMFplCeEYgNs8blvEJ0sywLslK1CGfglCVnCb4WSKbfZIUX&#10;DaHXJjsfDC6yBnzhPEgVAn297Zx8nvDLUkl8LMugkJmcEzdMq0/rOq7Z/ErMNl64SsuehvgHFrXQ&#10;li49QN0KFGzr9RuoWksPAUo8k1BnUJZaqpQDZTMc/JXNshJOpVxInOAOMoX/Bysfdkv35Bm2X6Cl&#10;AkZBGhdmgT7GfNrS1/GfmDLyk4QvB9lUi0zGQxeXk/GEXJJ8tKFfhMmOp50P+FVBzeIm557KktQS&#10;u/uAXeg+JF4WwOjiThuTjNgK6sZ4thNURIOJI4G/ijKWNTm/GBGNNwgR+nB+bYT82dM7QSA8Y+NJ&#10;lZqGaEUDtqj8sioatjZb/10UOZ8MppQeK3RMZDQddgZ11GQcEyeXMBsaBeTMA640VqmKUbSI+A6X&#10;+FkYV4kuwQTTE+yjk5YHLsk6oZkd6xV32K5bponpaLQv5hqKF6ox8UkVDE7eadLkXgR8Ep76nVjT&#10;DOMjLaUBEhL6HWcV+N/vfY/x1Ibk5ayh+cl5+LUVXnFmvllq0MvheEywmIzx5PM5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MxRZ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3FDF8C1E" w14:textId="77777777" w:rsidR="00661099" w:rsidRDefault="00661099" w:rsidP="00BA522B">
                      <w:pPr>
                        <w:spacing w:before="120"/>
                      </w:pPr>
                    </w:p>
                  </w:txbxContent>
                </v:textbox>
                <w10:anchorlock/>
              </v:shape>
            </w:pict>
          </mc:Fallback>
        </mc:AlternateContent>
      </w:r>
    </w:p>
    <w:p w14:paraId="6E314710"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041F1CCC" wp14:editId="38A0654C">
                <wp:extent cx="1695450" cy="450000"/>
                <wp:effectExtent l="57150" t="19050" r="76200" b="121920"/>
                <wp:docPr id="1223288883" name="Text Box 1223288883"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A4CD27A"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1F1CCC" id="Text Box 1223288883" o:spid="_x0000_s106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keiQIAADg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clkV8wVFc+oMfikCnorb2pocit8eBAO/Q7W&#10;mOFwj6XUBCFp2HFWkfv93vcYjzaEl7MW85Nz/2sjnOJMfzNo0PPxZALYkIzJ9PMxDHfoWR16zKa5&#10;IlR3jNfCyrSN8UHvtqWj5gmjvoi3wiWMxN1J5n57FfqpxlMh1WKRgjBiVoRbs7QyQu/0f+yehLND&#10;LwZ08R3tJg2VeN2SfWw8aWixCVT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Bf&#10;Jmke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2A4CD27A" w14:textId="77777777" w:rsidR="00661099" w:rsidRDefault="00661099" w:rsidP="00BA522B">
                      <w:pPr>
                        <w:spacing w:before="120"/>
                      </w:pPr>
                    </w:p>
                  </w:txbxContent>
                </v:textbox>
                <w10:anchorlock/>
              </v:shape>
            </w:pict>
          </mc:Fallback>
        </mc:AlternateContent>
      </w:r>
    </w:p>
    <w:p w14:paraId="73801B6F" w14:textId="77777777" w:rsidR="00BA522B" w:rsidRPr="00F60C03" w:rsidRDefault="00BA522B" w:rsidP="00BA522B">
      <w:pPr>
        <w:jc w:val="center"/>
        <w:rPr>
          <w:b/>
          <w:bCs/>
          <w:lang w:val="en-US"/>
        </w:rPr>
      </w:pPr>
      <w:r>
        <w:rPr>
          <w:lang w:val="en-US"/>
        </w:rPr>
        <w:br w:type="column"/>
      </w:r>
      <w:r w:rsidRPr="00F60C03">
        <w:rPr>
          <w:b/>
          <w:bCs/>
          <w:lang w:val="en-US"/>
        </w:rPr>
        <w:t>Definitions</w:t>
      </w:r>
    </w:p>
    <w:p w14:paraId="14A95D73"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7C5AEE5F" wp14:editId="4777A394">
                <wp:extent cx="1695450" cy="1224000"/>
                <wp:effectExtent l="57150" t="19050" r="76200" b="109855"/>
                <wp:docPr id="1223288884" name="Text Box 1223288884"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ED7BD6E"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5AEE5F" id="Text Box 1223288884" o:spid="_x0000_s106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TliwIAADkFAAAOAAAAZHJzL2Uyb0RvYy54bWysVE1v2zAMvQ/YfxB0X+18dWlQp8hadBhQ&#10;tMXSoWdFlmNhsqRJTOzu14+U89W1p2EXWxSpp8dHUpdXXWPYVoWonS344CznTFnpSm3XBf/xdPtp&#10;ylkEYUthnFUFf1GRX80/frhs/UwNXe1MqQJDEBtnrS94DeBnWRZlrRoRz5xXFp2VC40ANMM6K4No&#10;Eb0x2TDPz7PWhdIHJ1WMuHvTO/k84VeVkvBQVVEBMwVHbpC+IX1X9M3ml2K2DsLXWu5oiH9g0Qht&#10;8dID1I0AwTZBv4FqtAwuugrOpGsyV1VaqpQDZjPI/8pmWQuvUi4oTvQHmeL/g5X326V/DAy6L67D&#10;ApIgrY+ziJuUT1eFhv7IlKEfJXw5yKY6YJIOnV9MxhN0SfQNhsNxnidhs+NxHyJ8Va5htCh4wLok&#10;ucT2LgJeiaH7ELotOqPLW21MMqgX1LUJbCuwigYSSTzxKspY1hb8fIQ83iAQ9OH8ygj5k9J8jYCW&#10;sXRSpa5BWmS4DaiwrMuWrcwmfBdlwSf5FNNjpaZERtNBb2BLTShvsoRZ4ywAZ8HBs4Y6lZFUI8R3&#10;uNC2ML4WfYIJZkdwF53IHrgk64RmdiwYraBbdUwj09FkX82VK1+wyMgnlTB6eatRkzsR4VEEbHhk&#10;jUMMD/ipjEMh3W7FWe3C7/f2KR77EL2ctThABY+/NiIozsw3ix16MRiPERaSMZ58HqIRTj2rU4/d&#10;NNcOqzvA58LLtKR4MPtlFVzzjLO+oFvRJazEu5PM/fIa+rHGt0KqxSIF4Yx5AXd26SVB7/V/6p5F&#10;8LteBGzje7cfNazE65bsY+mkdYsNu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GxrtOW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2ED7BD6E" w14:textId="77777777" w:rsidR="00661099" w:rsidRDefault="00661099" w:rsidP="00BA522B">
                      <w:pPr>
                        <w:spacing w:before="120"/>
                      </w:pPr>
                    </w:p>
                  </w:txbxContent>
                </v:textbox>
                <w10:anchorlock/>
              </v:shape>
            </w:pict>
          </mc:Fallback>
        </mc:AlternateContent>
      </w:r>
    </w:p>
    <w:p w14:paraId="4072BC73"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53CB425A" wp14:editId="37BD4B84">
                <wp:extent cx="1695450" cy="1224000"/>
                <wp:effectExtent l="57150" t="19050" r="76200" b="109855"/>
                <wp:docPr id="1223288885" name="Text Box 1223288885"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06F0F5E"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CB425A" id="Text Box 1223288885" o:spid="_x0000_s106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VBiwIAADkFAAAOAAAAZHJzL2Uyb0RvYy54bWysVE1v2zAMvQ/YfxB0X+18rg3iFFmLDgOK&#10;tlg69KzIcixMljSJid39+pFykqZrT8MutihST4+PpOaXXWPYToWonS344CznTFnpSm03Bf/xePPp&#10;nLMIwpbCOKsK/qwiv1x8/DBv/UwNXe1MqQJDEBtnrS94DeBnWRZlrRoRz5xXFp2VC40ANMMmK4No&#10;Eb0x2TDPp1nrQumDkypG3L3unXyR8KtKSbivqqiAmYIjN0jfkL5r+maLuZhtgvC1lnsa4h9YNEJb&#10;vPQIdS1AsG3Qb6AaLYOLroIz6ZrMVZWWKuWA2Qzyv7JZ1cKrlAuKE/1Rpvj/YOXdbuUfAoPui+uw&#10;gCRI6+Ms4ibl01WhoT8yZehHCZ+PsqkOmKRD04vJeIIuib7BcDjO8yRs9nLchwhflWsYLQoesC5J&#10;LrG7jYBXYughhG6LzujyRhuTDOoFdWUC2wmsooFEEk+8ijKWtQWfjpDHGwSCPp5fGyF/UpqvEdAy&#10;lk6q1DVIiwy3BRVWddmytdmG76Is+CQ/x/RYqSmR0fmgN7ClJpQ3WcJscBaAs+DgSUOdykiqEeI7&#10;XGhbGF+LPsEEsye4j05kj1ySdUIzeykYraBbd0wj09H0UM21K5+xyMgnlTB6eaNRk1sR4UEEbHhk&#10;jUMM9/ipjEMh3X7FWe3C7/f2KR77EL2ctThABY+/tiIozsw3ix16MRiPERaSMZ58HqIRTj3rU4/d&#10;NlcOqzvA58LLtKR4MIdlFVzzhLO+pFvRJazEu5PM/fIK+rHGt0Kq5TIF4Yx5Abd25SVBH/R/7J5E&#10;8PteBGzjO3cYNazE65bsY+mkdcstuEqnfiWhe1WxGmTgfKa67N8SegBO7RT18uIt/g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y7FUG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606F0F5E" w14:textId="77777777" w:rsidR="00661099" w:rsidRDefault="00661099" w:rsidP="00BA522B">
                      <w:pPr>
                        <w:spacing w:before="120"/>
                      </w:pPr>
                    </w:p>
                  </w:txbxContent>
                </v:textbox>
                <w10:anchorlock/>
              </v:shape>
            </w:pict>
          </mc:Fallback>
        </mc:AlternateContent>
      </w:r>
    </w:p>
    <w:p w14:paraId="0CB4600C"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7406D21A" wp14:editId="44B736C4">
                <wp:extent cx="1695450" cy="1224000"/>
                <wp:effectExtent l="57150" t="19050" r="76200" b="109855"/>
                <wp:docPr id="1223288886" name="Text Box 1223288886"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BB53ED2"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06D21A" id="Text Box 1223288886" o:spid="_x0000_s106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qUjAIAADkFAAAOAAAAZHJzL2Uyb0RvYy54bWysVE1v2zAMvQ/YfxB0X+189SOoU2QpOgwo&#10;2mLp0LMiy7EwWdIkJnb360vKSZquPQ272KJIPT0+krq86hrDtipE7WzBByc5Z8pKV2q7LvjPx5sv&#10;55xFELYUxllV8GcV+dXs86fL1k/V0NXOlCowBLFx2vqC1wB+mmVR1qoR8cR5ZdFZudAIQDOsszKI&#10;FtEbkw3z/DRrXSh9cFLFiLvXvZPPEn5VKQn3VRUVMFNw5AbpG9J3Rd9sdimm6yB8reWOhvgHFo3Q&#10;Fi89QF0LEGwT9DuoRsvgoqvgRLomc1WlpUo5YDaD/K9slrXwKuWC4kR/kCn+P1h5t136h8Cg++o6&#10;LCAJ0vo4jbhJ+XRVaOiPTBn6UcLng2yqAybp0OnFZDxBl0TfYDgc53kSNns97kOEb8o1jBYFD1iX&#10;JJfY3kbAKzF0H0K3RWd0eaONSQb1glqYwLYCq2ggkcQTb6KMZW3BT0fI4x0CQR/Or4yQvyjNtwho&#10;GUsnVeoapEWG24AKy7ps2cpswg9RFnySn2N6rNSUyOh80BvYUhPKmyxh1jgLwFlw8KShTmUk1Qjx&#10;Ay60LYyvRZ9ggtkR3EUnsgcuyTqimb0WjFbQrTqmkenobF/NlSufscjIJ5UwenmjUZNbEeFBBGx4&#10;ZI1DDPf4qYxDId1uxVntwp+P9ike+xC9nLU4QAWPvzciKM7Md4sdejEYjxEWkjGenA3RCMee1bHH&#10;bpqFw+oO8LnwMi0pHsx+WQXXPOGsz+lWdAkr8e4kc79cQD/W+FZINZ+nIJwxL+DWLr0k6L3+j92T&#10;CH7Xi4BtfOf2o4aVeNuSfSydtG6+AVfp1K8kdK8qVoMMnM9Ul91bQg/AsZ2iXl+82Qs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TCVqU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5BB53ED2" w14:textId="77777777" w:rsidR="00661099" w:rsidRDefault="00661099" w:rsidP="00BA522B">
                      <w:pPr>
                        <w:spacing w:before="120"/>
                      </w:pPr>
                    </w:p>
                  </w:txbxContent>
                </v:textbox>
                <w10:anchorlock/>
              </v:shape>
            </w:pict>
          </mc:Fallback>
        </mc:AlternateContent>
      </w:r>
    </w:p>
    <w:p w14:paraId="7ED55EC8" w14:textId="77777777" w:rsidR="00BA522B" w:rsidRDefault="00BA522B" w:rsidP="00BA522B">
      <w:pPr>
        <w:rPr>
          <w:lang w:val="en-US"/>
        </w:rPr>
      </w:pPr>
      <w:r>
        <w:rPr>
          <w:noProof/>
          <w:color w:val="2B579A"/>
          <w:shd w:val="clear" w:color="auto" w:fill="E6E6E6"/>
          <w:lang w:eastAsia="en-AU"/>
        </w:rPr>
        <mc:AlternateContent>
          <mc:Choice Requires="wps">
            <w:drawing>
              <wp:inline distT="0" distB="0" distL="0" distR="0" wp14:anchorId="43BCD8D7" wp14:editId="3ED78F91">
                <wp:extent cx="1695450" cy="1224000"/>
                <wp:effectExtent l="57150" t="19050" r="76200" b="109855"/>
                <wp:docPr id="1223288887" name="Text Box 1223288887"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0E3F63B"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BCD8D7" id="Text Box 1223288887" o:spid="_x0000_s106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PiwIAADkFAAAOAAAAZHJzL2Uyb0RvYy54bWysVE1v2zAMvQ/YfxB0X+18dWlQp8hadBhQ&#10;tMXSoWdFlmNhsqhJSuzu14+U89W1p2EXWxSpp8dHUpdXXWPYVvmgwRZ8cJZzpqyEUtt1wX883X6a&#10;chaisKUwYFXBX1TgV/OPHy5bN1NDqMGUyjMEsWHWuoLXMbpZlgVZq0aEM3DKorMC34iIpl9npRct&#10;ojcmG+b5edaCL50HqULA3ZveyecJv6qUjA9VFVRkpuDILaavT98VfbP5pZitvXC1ljsa4h9YNEJb&#10;vPQAdSOiYBuv30A1WnoIUMUzCU0GVaWlSjlgNoP8r2yWtXAq5YLiBHeQKfw/WHm/XbpHz2L3BTos&#10;IAnSujALuEn5dJVv6I9MGfpRwpeDbKqLTNKh84vJeIIuib7BcDjO8yRsdjzufIhfFTSMFgX3WJck&#10;l9jehYhXYug+hG4LYHR5q41JBvWCujaebQVW0cREEk+8ijKWtQU/HyGPNwgEfTi/MkL+pDRfI6Bl&#10;LJ1UqWuQFhmwicov67JlK7Px30VZ8Ek+xfRYqSmR0XTQG9hSE8qbLGHWOAuRMw/xWcc6lZFUI8R3&#10;uNC2MK4WfYIJZkdwF53IHrgk64RmdiwYrWK36phGpqPpvporKF+wyMgnlTA4eatRkzsR4qPw2PDI&#10;Goc4PuCnMoBCwm7FWQ3+93v7FI99iF7OWhyggodfG+EVZ+abxQ69GIzHCBuTMZ58HqLhTz2rU4/d&#10;NNeA1R3gc+FkWlJ8NPtl5aF5xllf0K3oElbi3Unmfnkd+7HGt0KqxSIF4Yw5Ee/s0kmC3uv/1D0L&#10;73a9GLGN72E/aliJ1y3Zx9JJC4tNh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CQ78+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20E3F63B" w14:textId="77777777" w:rsidR="00661099" w:rsidRDefault="00661099" w:rsidP="00BA522B">
                      <w:pPr>
                        <w:spacing w:before="120"/>
                      </w:pPr>
                    </w:p>
                  </w:txbxContent>
                </v:textbox>
                <w10:anchorlock/>
              </v:shape>
            </w:pict>
          </mc:Fallback>
        </mc:AlternateContent>
      </w:r>
    </w:p>
    <w:bookmarkEnd w:id="12"/>
    <w:p w14:paraId="5AA22839" w14:textId="77777777" w:rsidR="00BA522B" w:rsidRDefault="00BA522B" w:rsidP="00BA522B">
      <w:pPr>
        <w:rPr>
          <w:lang w:val="en-US"/>
        </w:rPr>
        <w:sectPr w:rsidR="00BA522B" w:rsidSect="006F2238">
          <w:type w:val="continuous"/>
          <w:pgSz w:w="11900" w:h="16840"/>
          <w:pgMar w:top="1134" w:right="1134" w:bottom="1134" w:left="1134" w:header="709" w:footer="709" w:gutter="0"/>
          <w:pgNumType w:start="4"/>
          <w:cols w:num="3" w:space="708"/>
          <w:titlePg/>
          <w:docGrid w:linePitch="360"/>
        </w:sectPr>
      </w:pPr>
      <w:r>
        <w:rPr>
          <w:noProof/>
          <w:color w:val="2B579A"/>
          <w:shd w:val="clear" w:color="auto" w:fill="E6E6E6"/>
          <w:lang w:eastAsia="en-AU"/>
        </w:rPr>
        <mc:AlternateContent>
          <mc:Choice Requires="wps">
            <w:drawing>
              <wp:inline distT="0" distB="0" distL="0" distR="0" wp14:anchorId="6EAB70E2" wp14:editId="42168BAE">
                <wp:extent cx="1695450" cy="1224000"/>
                <wp:effectExtent l="57150" t="19050" r="76200" b="109855"/>
                <wp:docPr id="1223288888" name="Text Box 1223288888"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0D664C3" w14:textId="77777777" w:rsidR="00661099" w:rsidRDefault="00661099" w:rsidP="00BA522B">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AB70E2" id="Text Box 1223288888" o:spid="_x0000_s106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ajAIAADkFAAAOAAAAZHJzL2Uyb0RvYy54bWysVE1v2zAMvQ/YfxB0X+18dWkQp8hadBhQ&#10;tMXSoWdFlmNhsqRJTOzu14+UkzRdexp2sUWRenp8JDW/7BrDdipE7WzBB2c5Z8pKV2q7KfiPx5tP&#10;U84iCFsK46wq+LOK/HLx8cO89TM1dLUzpQoMQWyctb7gNYCfZVmUtWpEPHNeWXRWLjQC0AybrAyi&#10;RfTGZMM8P89aF0ofnFQx4u517+SLhF9VSsJ9VUUFzBQcuUH6hvRd0zdbzMVsE4SvtdzTEP/AohHa&#10;4qVHqGsBgm2DfgPVaBlcdBWcSddkrqq0VCkHzGaQ/5XNqhZepVxQnOiPMsX/Byvvdiv/EBh0X1yH&#10;BSRBWh9nETcpn64KDf2RKUM/Svh8lE11wCQdOr+YjCfokugbDIfjPE/CZi/HfYjwVbmG0aLgAeuS&#10;5BK72wh4JYYeQui26Iwub7QxyaBeUFcmsJ3AKhpIJPHEqyhjWVvw8xHyeINA0MfzayPkT0rzNQJa&#10;xtJJlboGaZHhtqDCqi5btjbb8F2UBZ/kU0yPlZoSGU0HvYEtNaG8yRJmg7MAnAUHTxrqVEZSjRDf&#10;4ULbwvha9AkmmD3BfXQie+SSrBOa2UvBaAXdumMamY4uDtVcu/IZi4x8UgmjlzcaNbkVER5EwIZH&#10;1jjEcI+fyjgU0u1XnNUu/H5vn+KxD9HLWYsDVPD4ayuC4sx8s9ihF4PxGGEhGePJ5yEa4dSzPvXY&#10;bXPlsLoDfC68TEuKB3NYVsE1TzjrS7oVXcJKvDvJ3C+voB9rfCukWi5TEM6YF3BrV14S9EH/x+5J&#10;BL/vRcA2vnOHUcNKvG7JPpZOWrfcgqt06lcSulcVq0EGzmeqy/4toQfg1E5RLy/e4g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vIqAa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50D664C3" w14:textId="77777777" w:rsidR="00661099" w:rsidRDefault="00661099" w:rsidP="00BA522B">
                      <w:pPr>
                        <w:spacing w:before="120"/>
                      </w:pPr>
                    </w:p>
                  </w:txbxContent>
                </v:textbox>
                <w10:anchorlock/>
              </v:shape>
            </w:pict>
          </mc:Fallback>
        </mc:AlternateContent>
      </w:r>
    </w:p>
    <w:bookmarkEnd w:id="13"/>
    <w:bookmarkEnd w:id="14"/>
    <w:p w14:paraId="33D2ED95" w14:textId="64EB840B" w:rsidR="008761C8" w:rsidRPr="00FB03A7" w:rsidRDefault="008761C8" w:rsidP="008761C8">
      <w:pPr>
        <w:pStyle w:val="FeatureBox2"/>
        <w:ind w:left="255" w:right="255"/>
      </w:pPr>
      <w:r>
        <w:rPr>
          <w:lang w:val="en-US"/>
        </w:rPr>
        <w:lastRenderedPageBreak/>
        <w:t xml:space="preserve">This is the end of the activities for: </w:t>
      </w:r>
      <w:r w:rsidRPr="00FB03A7">
        <w:rPr>
          <w:b/>
          <w:bCs/>
          <w:lang w:val="en-US"/>
        </w:rPr>
        <w:t>Improve writing through subject vocabulary</w:t>
      </w:r>
      <w:r>
        <w:rPr>
          <w:lang w:val="en-US"/>
        </w:rPr>
        <w:t>.</w:t>
      </w:r>
    </w:p>
    <w:p w14:paraId="3DF13609" w14:textId="5EFE59BE" w:rsidR="008761C8" w:rsidRPr="00FB03A7" w:rsidRDefault="008761C8" w:rsidP="008761C8">
      <w:pPr>
        <w:pStyle w:val="FeatureBox2"/>
        <w:ind w:left="255" w:right="255"/>
        <w:rPr>
          <w:lang w:val="en-US"/>
        </w:rPr>
      </w:pPr>
      <w:r>
        <w:rPr>
          <w:lang w:val="en-US"/>
        </w:rPr>
        <w:t xml:space="preserve">Teachers should move on to the next set of activities: </w:t>
      </w:r>
      <w:r w:rsidRPr="00FB03A7">
        <w:rPr>
          <w:b/>
          <w:bCs/>
        </w:rPr>
        <w:t xml:space="preserve">Improve student writing through </w:t>
      </w:r>
      <w:r>
        <w:rPr>
          <w:b/>
          <w:bCs/>
        </w:rPr>
        <w:t>planning f</w:t>
      </w:r>
      <w:r w:rsidRPr="0060016C">
        <w:rPr>
          <w:b/>
          <w:bCs/>
        </w:rPr>
        <w:t>or writing</w:t>
      </w:r>
      <w:r>
        <w:t xml:space="preserve"> (</w:t>
      </w:r>
      <w:hyperlink r:id="rId58" w:history="1">
        <w:r w:rsidRPr="008A133A">
          <w:rPr>
            <w:rStyle w:val="Hyperlink"/>
          </w:rPr>
          <w:t>DO</w:t>
        </w:r>
        <w:r w:rsidRPr="008A133A">
          <w:rPr>
            <w:rStyle w:val="Hyperlink"/>
          </w:rPr>
          <w:t>C</w:t>
        </w:r>
        <w:r w:rsidRPr="008A133A">
          <w:rPr>
            <w:rStyle w:val="Hyperlink"/>
          </w:rPr>
          <w:t>X</w:t>
        </w:r>
      </w:hyperlink>
      <w:r>
        <w:t xml:space="preserve"> | </w:t>
      </w:r>
      <w:hyperlink r:id="rId59" w:history="1">
        <w:r w:rsidRPr="008A133A">
          <w:rPr>
            <w:rStyle w:val="Hyperlink"/>
          </w:rPr>
          <w:t>PD</w:t>
        </w:r>
        <w:r w:rsidRPr="008A133A">
          <w:rPr>
            <w:rStyle w:val="Hyperlink"/>
          </w:rPr>
          <w:t>F</w:t>
        </w:r>
      </w:hyperlink>
      <w:r>
        <w:t>)</w:t>
      </w:r>
    </w:p>
    <w:p w14:paraId="7DEC9CBF" w14:textId="77777777" w:rsidR="00E83958" w:rsidRDefault="00E83958" w:rsidP="000E6411">
      <w:pPr>
        <w:pStyle w:val="Heading2"/>
        <w:rPr>
          <w:lang w:val="en-US"/>
        </w:rPr>
      </w:pPr>
      <w:r w:rsidRPr="61E5B859">
        <w:rPr>
          <w:lang w:val="en-US"/>
        </w:rPr>
        <w:t>Additional vocabulary lesson resources</w:t>
      </w:r>
    </w:p>
    <w:p w14:paraId="17565EEC" w14:textId="77777777" w:rsidR="00E83958" w:rsidRDefault="00E83958" w:rsidP="00212F0F">
      <w:pPr>
        <w:pStyle w:val="Heading3"/>
        <w:rPr>
          <w:lang w:val="en-US"/>
        </w:rPr>
      </w:pPr>
      <w:r w:rsidRPr="00D42AAE">
        <w:t>Cohesion</w:t>
      </w:r>
    </w:p>
    <w:p w14:paraId="678451CF" w14:textId="4CF78738" w:rsidR="00E83958" w:rsidRDefault="00E83958" w:rsidP="00E83958">
      <w:pPr>
        <w:spacing w:before="120"/>
        <w:rPr>
          <w:lang w:val="en-US"/>
        </w:rPr>
      </w:pPr>
      <w:r w:rsidRPr="0AC01792">
        <w:rPr>
          <w:lang w:val="en-US"/>
        </w:rPr>
        <w:t xml:space="preserve">Cohesion is defined as </w:t>
      </w:r>
      <w:r>
        <w:rPr>
          <w:lang w:val="en-US"/>
        </w:rPr>
        <w:t>‘</w:t>
      </w:r>
      <w:r w:rsidRPr="0AC01792">
        <w:rPr>
          <w:lang w:val="en-US"/>
        </w:rPr>
        <w:t>that quality in a text determined by its parts being related and contributing to its overall unity. Cohesion is achieved through shaping the form, creating a structure that the responder can recognise and use to navigate the text</w:t>
      </w:r>
      <w:r>
        <w:rPr>
          <w:lang w:val="en-US"/>
        </w:rPr>
        <w:t xml:space="preserve"> …’ (</w:t>
      </w:r>
      <w:hyperlink r:id="rId60" w:history="1">
        <w:r w:rsidRPr="00D42AAE">
          <w:rPr>
            <w:rStyle w:val="Hyperlink"/>
            <w:lang w:val="en-US"/>
          </w:rPr>
          <w:t>Englis</w:t>
        </w:r>
        <w:r w:rsidRPr="00D42AAE">
          <w:rPr>
            <w:rStyle w:val="Hyperlink"/>
            <w:lang w:val="en-US"/>
          </w:rPr>
          <w:t>h</w:t>
        </w:r>
        <w:r w:rsidRPr="00D42AAE">
          <w:rPr>
            <w:rStyle w:val="Hyperlink"/>
            <w:lang w:val="en-US"/>
          </w:rPr>
          <w:t xml:space="preserve"> K</w:t>
        </w:r>
        <w:r w:rsidRPr="00D42AAE">
          <w:rPr>
            <w:rStyle w:val="Hyperlink"/>
            <w:rFonts w:cs="Arial"/>
            <w:lang w:val="en-US"/>
          </w:rPr>
          <w:t>–</w:t>
        </w:r>
        <w:r w:rsidRPr="00D42AAE">
          <w:rPr>
            <w:rStyle w:val="Hyperlink"/>
            <w:lang w:val="en-US"/>
          </w:rPr>
          <w:t>10 Syllabus Glossary</w:t>
        </w:r>
      </w:hyperlink>
      <w:r>
        <w:rPr>
          <w:lang w:val="en-US"/>
        </w:rPr>
        <w:t xml:space="preserve">). </w:t>
      </w: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cohesion </w:t>
      </w:r>
      <w:r>
        <w:rPr>
          <w:lang w:val="en-US"/>
        </w:rPr>
        <w:t>visit</w:t>
      </w:r>
      <w:r w:rsidRPr="3DC7724A">
        <w:rPr>
          <w:lang w:val="en-US"/>
        </w:rPr>
        <w:t xml:space="preserve"> </w:t>
      </w:r>
      <w:hyperlink r:id="rId61" w:history="1">
        <w:r w:rsidR="00E31A11">
          <w:rPr>
            <w:rStyle w:val="Hyperlink"/>
            <w:lang w:val="en-US"/>
          </w:rPr>
          <w:t xml:space="preserve">HSC minimum </w:t>
        </w:r>
        <w:r w:rsidR="00E31A11">
          <w:rPr>
            <w:rStyle w:val="Hyperlink"/>
            <w:lang w:val="en-US"/>
          </w:rPr>
          <w:t>s</w:t>
        </w:r>
        <w:r w:rsidR="00E31A11">
          <w:rPr>
            <w:rStyle w:val="Hyperlink"/>
            <w:lang w:val="en-US"/>
          </w:rPr>
          <w:t>tandard</w:t>
        </w:r>
        <w:r w:rsidRPr="00D42AAE">
          <w:rPr>
            <w:rStyle w:val="Hyperlink"/>
            <w:lang w:val="en-US"/>
          </w:rPr>
          <w:t xml:space="preserve"> </w:t>
        </w:r>
        <w:r>
          <w:rPr>
            <w:rStyle w:val="Hyperlink"/>
            <w:rFonts w:cs="Arial"/>
            <w:lang w:val="en-US"/>
          </w:rPr>
          <w:t>–</w:t>
        </w:r>
        <w:r>
          <w:rPr>
            <w:rStyle w:val="Hyperlink"/>
            <w:lang w:val="en-US"/>
          </w:rPr>
          <w:t xml:space="preserve"> Cohesion</w:t>
        </w:r>
      </w:hyperlink>
      <w:r>
        <w:rPr>
          <w:lang w:val="en-US"/>
        </w:rPr>
        <w:t>.</w:t>
      </w:r>
    </w:p>
    <w:p w14:paraId="1A1DA270" w14:textId="1647B793" w:rsidR="00572AAA" w:rsidRDefault="00572AAA" w:rsidP="00572AAA">
      <w:pPr>
        <w:pStyle w:val="Heading3"/>
        <w:rPr>
          <w:lang w:val="en-US"/>
        </w:rPr>
      </w:pPr>
      <w:bookmarkStart w:id="15" w:name="_Hlk80705408"/>
      <w:r>
        <w:t>Learning Resource Hub</w:t>
      </w:r>
    </w:p>
    <w:p w14:paraId="6647D0A5" w14:textId="4F0B437D" w:rsidR="00572AAA" w:rsidRPr="00572AAA" w:rsidRDefault="00572AAA" w:rsidP="00572AAA">
      <w:pPr>
        <w:pStyle w:val="NormalWeb"/>
        <w:shd w:val="clear" w:color="auto" w:fill="FFFFFF"/>
        <w:spacing w:before="0" w:beforeAutospacing="0"/>
        <w:rPr>
          <w:rFonts w:ascii="Arial" w:hAnsi="Arial" w:cs="Arial"/>
          <w:color w:val="041E42"/>
        </w:rPr>
      </w:pPr>
      <w:r w:rsidRPr="00572AAA">
        <w:rPr>
          <w:rFonts w:ascii="Arial" w:hAnsi="Arial" w:cs="Arial"/>
          <w:color w:val="041E42"/>
        </w:rPr>
        <w:t>Evidence-based resources and tools are accessible to all schools via the</w:t>
      </w:r>
      <w:r w:rsidR="0024543B">
        <w:rPr>
          <w:rFonts w:ascii="Arial" w:hAnsi="Arial" w:cs="Arial"/>
          <w:color w:val="041E42"/>
        </w:rPr>
        <w:t xml:space="preserve"> </w:t>
      </w:r>
      <w:hyperlink r:id="rId62" w:history="1">
        <w:r w:rsidRPr="00CD58B0">
          <w:rPr>
            <w:rStyle w:val="Hyperlink"/>
            <w:rFonts w:cs="Arial"/>
          </w:rPr>
          <w:t>Learning Resource</w:t>
        </w:r>
        <w:r w:rsidR="008C1192">
          <w:rPr>
            <w:rStyle w:val="Hyperlink"/>
            <w:rFonts w:cs="Arial"/>
          </w:rPr>
          <w:t>s</w:t>
        </w:r>
        <w:r w:rsidRPr="00CD58B0">
          <w:rPr>
            <w:rStyle w:val="Hyperlink"/>
            <w:rFonts w:cs="Arial"/>
          </w:rPr>
          <w:t xml:space="preserve"> Hub</w:t>
        </w:r>
      </w:hyperlink>
      <w:r w:rsidR="0024543B">
        <w:rPr>
          <w:rFonts w:ascii="Arial" w:hAnsi="Arial" w:cs="Arial"/>
          <w:color w:val="041E42"/>
        </w:rPr>
        <w:t xml:space="preserve"> </w:t>
      </w:r>
      <w:r w:rsidRPr="00572AAA">
        <w:rPr>
          <w:rFonts w:ascii="Arial" w:hAnsi="Arial" w:cs="Arial"/>
          <w:color w:val="041E42"/>
        </w:rPr>
        <w:t>(staff only).</w:t>
      </w:r>
    </w:p>
    <w:p w14:paraId="6C1C3829" w14:textId="5EC5C575" w:rsidR="00572AAA" w:rsidRDefault="00572AAA" w:rsidP="00572AAA">
      <w:pPr>
        <w:pStyle w:val="NormalWeb"/>
        <w:shd w:val="clear" w:color="auto" w:fill="FFFFFF"/>
        <w:spacing w:before="0" w:beforeAutospacing="0"/>
        <w:rPr>
          <w:rFonts w:ascii="Arial" w:hAnsi="Arial" w:cs="Arial"/>
          <w:color w:val="041E42"/>
        </w:rPr>
      </w:pPr>
      <w:r w:rsidRPr="00572AAA">
        <w:rPr>
          <w:rFonts w:ascii="Arial" w:hAnsi="Arial" w:cs="Arial"/>
          <w:color w:val="041E42"/>
        </w:rPr>
        <w:t>Teachers can use these resources to support integration of reading and numeracy instruction into teaching and learning programs.</w:t>
      </w:r>
    </w:p>
    <w:p w14:paraId="64839B15" w14:textId="77777777" w:rsidR="004F2E04" w:rsidRDefault="004F2E04" w:rsidP="004F2E04">
      <w:pPr>
        <w:pStyle w:val="Heading3"/>
        <w:rPr>
          <w:lang w:val="en-US"/>
        </w:rPr>
      </w:pPr>
      <w:r w:rsidRPr="6463A401">
        <w:rPr>
          <w:lang w:val="en-US"/>
        </w:rPr>
        <w:t>Question verbs</w:t>
      </w:r>
    </w:p>
    <w:p w14:paraId="27E152D1" w14:textId="77777777" w:rsidR="004F2E04" w:rsidRPr="004C1796" w:rsidRDefault="004F2E04" w:rsidP="004F2E04">
      <w:pPr>
        <w:spacing w:before="120"/>
        <w:rPr>
          <w:lang w:val="en-US"/>
        </w:rPr>
      </w:pPr>
      <w:r>
        <w:rPr>
          <w:lang w:val="en-US"/>
        </w:rPr>
        <w:t xml:space="preserve">A ready to use </w:t>
      </w:r>
      <w:r w:rsidRPr="1659E39E">
        <w:rPr>
          <w:lang w:val="en-US"/>
        </w:rPr>
        <w:t xml:space="preserve">glossary of </w:t>
      </w:r>
      <w:hyperlink r:id="rId63">
        <w:r w:rsidRPr="1659E39E">
          <w:rPr>
            <w:rStyle w:val="Hyperlink"/>
            <w:lang w:val="en-US"/>
          </w:rPr>
          <w:t>question verbs and</w:t>
        </w:r>
        <w:r w:rsidRPr="1659E39E">
          <w:rPr>
            <w:rStyle w:val="Hyperlink"/>
            <w:lang w:val="en-US"/>
          </w:rPr>
          <w:t xml:space="preserve"> </w:t>
        </w:r>
        <w:r w:rsidRPr="1659E39E">
          <w:rPr>
            <w:rStyle w:val="Hyperlink"/>
            <w:lang w:val="en-US"/>
          </w:rPr>
          <w:t>activities (DOCX 80 KB)</w:t>
        </w:r>
      </w:hyperlink>
      <w:r w:rsidRPr="1659E39E">
        <w:rPr>
          <w:lang w:val="en-US"/>
        </w:rPr>
        <w:t xml:space="preserve"> </w:t>
      </w:r>
      <w:r>
        <w:rPr>
          <w:lang w:val="en-US"/>
        </w:rPr>
        <w:t xml:space="preserve">has been included. </w:t>
      </w:r>
      <w:r w:rsidRPr="1659E39E">
        <w:rPr>
          <w:lang w:val="en-US"/>
        </w:rPr>
        <w:t xml:space="preserve">These will get students thinking about question </w:t>
      </w:r>
      <w:r>
        <w:rPr>
          <w:lang w:val="en-US"/>
        </w:rPr>
        <w:t>are</w:t>
      </w:r>
      <w:r w:rsidRPr="1659E39E">
        <w:rPr>
          <w:lang w:val="en-US"/>
        </w:rPr>
        <w:t xml:space="preserve"> asking</w:t>
      </w:r>
      <w:r>
        <w:rPr>
          <w:lang w:val="en-US"/>
        </w:rPr>
        <w:t xml:space="preserve"> them to demonstrate</w:t>
      </w:r>
      <w:r w:rsidRPr="1659E39E">
        <w:rPr>
          <w:lang w:val="en-US"/>
        </w:rPr>
        <w:t>.</w:t>
      </w:r>
    </w:p>
    <w:p w14:paraId="5389E720" w14:textId="410D466D" w:rsidR="006C304C" w:rsidRDefault="006C304C" w:rsidP="006C304C">
      <w:pPr>
        <w:pStyle w:val="Heading3"/>
        <w:rPr>
          <w:lang w:val="en-US"/>
        </w:rPr>
      </w:pPr>
      <w:r>
        <w:rPr>
          <w:lang w:val="en-US"/>
        </w:rPr>
        <w:t>Stage 6 Glossary</w:t>
      </w:r>
    </w:p>
    <w:p w14:paraId="6C749BDA" w14:textId="5C86D024" w:rsidR="006C304C" w:rsidRDefault="006C304C" w:rsidP="006C304C">
      <w:pPr>
        <w:rPr>
          <w:lang w:val="en-US" w:eastAsia="zh-CN"/>
        </w:rPr>
      </w:pPr>
      <w:r>
        <w:rPr>
          <w:lang w:val="en-US" w:eastAsia="zh-CN"/>
        </w:rPr>
        <w:t xml:space="preserve">A comprehensive </w:t>
      </w:r>
      <w:hyperlink r:id="rId64" w:history="1">
        <w:r w:rsidRPr="00CA0C76">
          <w:rPr>
            <w:rStyle w:val="Hyperlink"/>
            <w:lang w:val="en-US" w:eastAsia="zh-CN"/>
          </w:rPr>
          <w:t>glossary of ter</w:t>
        </w:r>
        <w:r w:rsidRPr="00CA0C76">
          <w:rPr>
            <w:rStyle w:val="Hyperlink"/>
            <w:lang w:val="en-US" w:eastAsia="zh-CN"/>
          </w:rPr>
          <w:t>m</w:t>
        </w:r>
        <w:r w:rsidRPr="00CA0C76">
          <w:rPr>
            <w:rStyle w:val="Hyperlink"/>
            <w:lang w:val="en-US" w:eastAsia="zh-CN"/>
          </w:rPr>
          <w:t>s</w:t>
        </w:r>
      </w:hyperlink>
      <w:r>
        <w:rPr>
          <w:lang w:val="en-US" w:eastAsia="zh-CN"/>
        </w:rPr>
        <w:t xml:space="preserve"> for English Standard is available on the NESA website.</w:t>
      </w:r>
    </w:p>
    <w:p w14:paraId="49561394" w14:textId="77777777" w:rsidR="006C304C" w:rsidRDefault="006C304C" w:rsidP="006C304C">
      <w:pPr>
        <w:pStyle w:val="Heading3"/>
        <w:rPr>
          <w:lang w:val="en-US"/>
        </w:rPr>
      </w:pPr>
      <w:r w:rsidRPr="3DC7724A">
        <w:rPr>
          <w:lang w:val="en-US"/>
        </w:rPr>
        <w:t>Topic Vocabulary</w:t>
      </w:r>
    </w:p>
    <w:p w14:paraId="0639E684" w14:textId="77777777" w:rsidR="006C304C" w:rsidRPr="00C83690" w:rsidRDefault="006C304C" w:rsidP="006C304C">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topic vocabulary go to </w:t>
      </w:r>
      <w:hyperlink r:id="rId65"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Topic </w:t>
        </w:r>
        <w:r>
          <w:rPr>
            <w:rStyle w:val="Hyperlink"/>
            <w:lang w:val="en-US"/>
          </w:rPr>
          <w:t>v</w:t>
        </w:r>
        <w:r>
          <w:rPr>
            <w:rStyle w:val="Hyperlink"/>
            <w:lang w:val="en-US"/>
          </w:rPr>
          <w:t>ocabulary</w:t>
        </w:r>
      </w:hyperlink>
      <w:r>
        <w:rPr>
          <w:lang w:val="en-US"/>
        </w:rPr>
        <w:t>.</w:t>
      </w:r>
    </w:p>
    <w:bookmarkEnd w:id="15"/>
    <w:p w14:paraId="5A435661" w14:textId="77777777" w:rsidR="00E83958" w:rsidRDefault="00E83958" w:rsidP="00212F0F">
      <w:pPr>
        <w:pStyle w:val="Heading3"/>
        <w:rPr>
          <w:lang w:val="en-US"/>
        </w:rPr>
      </w:pPr>
      <w:r w:rsidRPr="00D42AAE">
        <w:t>Vocabulary</w:t>
      </w:r>
    </w:p>
    <w:p w14:paraId="64559B75" w14:textId="3A40EB3E" w:rsidR="00E83958" w:rsidRDefault="00E83958" w:rsidP="00E83958">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vocabulary </w:t>
      </w:r>
      <w:r>
        <w:rPr>
          <w:lang w:val="en-US"/>
        </w:rPr>
        <w:t xml:space="preserve">go to </w:t>
      </w:r>
      <w:hyperlink r:id="rId66" w:history="1">
        <w:r w:rsidR="00E31A11">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Voc</w:t>
        </w:r>
        <w:r>
          <w:rPr>
            <w:rStyle w:val="Hyperlink"/>
            <w:lang w:val="en-US"/>
          </w:rPr>
          <w:t>a</w:t>
        </w:r>
        <w:r>
          <w:rPr>
            <w:rStyle w:val="Hyperlink"/>
            <w:lang w:val="en-US"/>
          </w:rPr>
          <w:t>bulary</w:t>
        </w:r>
      </w:hyperlink>
      <w:r>
        <w:rPr>
          <w:lang w:val="en-US"/>
        </w:rPr>
        <w:t>.</w:t>
      </w:r>
    </w:p>
    <w:sectPr w:rsidR="00E83958" w:rsidSect="00090DF0">
      <w:footerReference w:type="even" r:id="rId67"/>
      <w:footerReference w:type="default" r:id="rId68"/>
      <w:headerReference w:type="first" r:id="rId69"/>
      <w:footerReference w:type="first" r:id="rId70"/>
      <w:pgSz w:w="11900" w:h="16840"/>
      <w:pgMar w:top="1134" w:right="1134" w:bottom="1134" w:left="1134"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CD71" w14:textId="77777777" w:rsidR="00D77E78" w:rsidRDefault="00D77E78" w:rsidP="00191F45">
      <w:r>
        <w:separator/>
      </w:r>
    </w:p>
    <w:p w14:paraId="05F42D10" w14:textId="77777777" w:rsidR="00D77E78" w:rsidRDefault="00D77E78"/>
    <w:p w14:paraId="03717D75" w14:textId="77777777" w:rsidR="00D77E78" w:rsidRDefault="00D77E78"/>
    <w:p w14:paraId="33E69F49" w14:textId="77777777" w:rsidR="00D77E78" w:rsidRDefault="00D77E78"/>
    <w:p w14:paraId="31798CAF" w14:textId="77777777" w:rsidR="00D77E78" w:rsidRDefault="00D77E78"/>
  </w:endnote>
  <w:endnote w:type="continuationSeparator" w:id="0">
    <w:p w14:paraId="4ECBBD17" w14:textId="77777777" w:rsidR="00D77E78" w:rsidRDefault="00D77E78" w:rsidP="00191F45">
      <w:r>
        <w:continuationSeparator/>
      </w:r>
    </w:p>
    <w:p w14:paraId="79220C92" w14:textId="77777777" w:rsidR="00D77E78" w:rsidRDefault="00D77E78"/>
    <w:p w14:paraId="2A49287D" w14:textId="77777777" w:rsidR="00D77E78" w:rsidRDefault="00D77E78"/>
    <w:p w14:paraId="53A3092B" w14:textId="77777777" w:rsidR="00D77E78" w:rsidRDefault="00D77E78"/>
    <w:p w14:paraId="30A39495" w14:textId="77777777" w:rsidR="00D77E78" w:rsidRDefault="00D77E78"/>
  </w:endnote>
  <w:endnote w:type="continuationNotice" w:id="1">
    <w:p w14:paraId="0F12D783" w14:textId="77777777" w:rsidR="00D77E78" w:rsidRDefault="00D77E78">
      <w:pPr>
        <w:spacing w:before="0" w:line="240" w:lineRule="auto"/>
      </w:pPr>
    </w:p>
    <w:p w14:paraId="60E2790E" w14:textId="77777777" w:rsidR="00D77E78" w:rsidRDefault="00D7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00353D35" w:rsidR="00661099" w:rsidRPr="004D333E" w:rsidRDefault="00661099" w:rsidP="00221CA1">
    <w:pPr>
      <w:pStyle w:val="Footer"/>
      <w:tabs>
        <w:tab w:val="clear" w:pos="10773"/>
        <w:tab w:val="right" w:pos="14579"/>
      </w:tabs>
      <w:ind w:left="0" w:right="-7"/>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14</w:t>
    </w:r>
    <w:r w:rsidRPr="002810D3">
      <w:rPr>
        <w:color w:val="2B579A"/>
        <w:shd w:val="clear" w:color="auto" w:fill="E6E6E6"/>
      </w:rPr>
      <w:fldChar w:fldCharType="end"/>
    </w:r>
    <w:r w:rsidRPr="002810D3">
      <w:tab/>
    </w:r>
    <w:r w:rsidRPr="007B2E17">
      <w:t>Subject vocabulary – Stage 6 English Standard (Year 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67FA" w14:textId="77777777" w:rsidR="00661099" w:rsidRPr="00540AB4" w:rsidRDefault="00661099" w:rsidP="00540AB4">
    <w:pPr>
      <w:pStyle w:val="Footer"/>
      <w:spacing w:before="24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9C3F" w14:textId="77777777" w:rsidR="00661099" w:rsidRDefault="00661099" w:rsidP="00DC4347">
    <w:pPr>
      <w:pStyle w:val="Logo"/>
      <w:tabs>
        <w:tab w:val="clear" w:pos="10199"/>
        <w:tab w:val="right" w:pos="9639"/>
      </w:tabs>
      <w:ind w:left="0" w:right="-7"/>
    </w:pPr>
    <w:r w:rsidRPr="1E66B7B5">
      <w:rPr>
        <w:sz w:val="24"/>
        <w:szCs w:val="24"/>
      </w:rPr>
      <w:t>education.nsw.gov.au</w:t>
    </w:r>
    <w:r w:rsidRPr="00791B72">
      <w:tab/>
    </w:r>
    <w:r w:rsidRPr="009C69B7">
      <w:rPr>
        <w:noProof/>
        <w:color w:val="2B579A"/>
        <w:shd w:val="clear" w:color="auto" w:fill="E6E6E6"/>
        <w:lang w:eastAsia="en-AU"/>
      </w:rPr>
      <w:drawing>
        <wp:inline distT="0" distB="0" distL="0" distR="0" wp14:anchorId="2880E1F9" wp14:editId="7369D310">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BB78" w14:textId="2EFFA17C" w:rsidR="00661099" w:rsidRPr="00151006" w:rsidRDefault="00661099" w:rsidP="00084470">
    <w:pPr>
      <w:pStyle w:val="Footer"/>
      <w:tabs>
        <w:tab w:val="clear" w:pos="10773"/>
        <w:tab w:val="right" w:pos="14579"/>
      </w:tabs>
      <w:ind w:left="0" w:right="-7"/>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8C1192">
      <w:rPr>
        <w:noProof/>
      </w:rPr>
      <w:t>Feb-23</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t>1</w:t>
    </w:r>
    <w:r w:rsidRPr="002810D3">
      <w:rPr>
        <w:color w:val="2B579A"/>
        <w:shd w:val="clear" w:color="auto" w:fill="E6E6E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D2B8" w14:textId="765D33E5" w:rsidR="00661099" w:rsidRPr="00540AB4" w:rsidRDefault="00661099" w:rsidP="004765E9">
    <w:pPr>
      <w:pStyle w:val="Footer"/>
      <w:tabs>
        <w:tab w:val="clear" w:pos="10773"/>
        <w:tab w:val="right" w:pos="14579"/>
      </w:tabs>
      <w:ind w:left="0" w:right="-7"/>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8C1192">
      <w:rPr>
        <w:noProof/>
      </w:rPr>
      <w:t>Feb-23</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17</w:t>
    </w:r>
    <w:r w:rsidRPr="002810D3">
      <w:rPr>
        <w:color w:val="2B579A"/>
        <w:shd w:val="clear" w:color="auto" w:fill="E6E6E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EDB5" w14:textId="77777777" w:rsidR="00661099" w:rsidRPr="004125C1" w:rsidRDefault="00661099" w:rsidP="0041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F074" w14:textId="55382D97" w:rsidR="00661099" w:rsidRPr="00540AB4" w:rsidRDefault="00661099" w:rsidP="002307F0">
    <w:pPr>
      <w:pStyle w:val="Footer"/>
      <w:tabs>
        <w:tab w:val="clear" w:pos="10773"/>
        <w:tab w:val="right" w:pos="14579"/>
      </w:tabs>
      <w:ind w:left="0" w:right="-7"/>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8C1192">
      <w:rPr>
        <w:noProof/>
      </w:rPr>
      <w:t>Feb-23</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11</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B35C" w14:textId="27339DD5" w:rsidR="00661099" w:rsidRDefault="00661099" w:rsidP="00DC4347">
    <w:pPr>
      <w:pStyle w:val="Logo"/>
      <w:tabs>
        <w:tab w:val="clear" w:pos="10199"/>
        <w:tab w:val="right" w:pos="9639"/>
      </w:tabs>
      <w:ind w:left="0" w:right="-7"/>
    </w:pPr>
    <w:r w:rsidRPr="1E66B7B5">
      <w:rPr>
        <w:sz w:val="24"/>
        <w:szCs w:val="24"/>
      </w:rPr>
      <w:t>education.nsw.gov.au</w:t>
    </w:r>
    <w:r w:rsidRPr="00791B72">
      <w:tab/>
    </w:r>
    <w:r w:rsidR="0087455D" w:rsidRPr="009C69B7">
      <w:rPr>
        <w:noProof/>
        <w:lang w:eastAsia="en-AU"/>
      </w:rPr>
      <w:drawing>
        <wp:inline distT="0" distB="0" distL="0" distR="0" wp14:anchorId="023AB2E0" wp14:editId="20ECDB3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17BC" w14:textId="1A9453A3" w:rsidR="00661099" w:rsidRPr="00540AB4" w:rsidRDefault="00661099" w:rsidP="002307F0">
    <w:pPr>
      <w:pStyle w:val="Footer"/>
      <w:tabs>
        <w:tab w:val="clear" w:pos="10773"/>
        <w:tab w:val="right" w:pos="14579"/>
      </w:tabs>
      <w:ind w:left="0" w:right="-7"/>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8C1192">
      <w:rPr>
        <w:noProof/>
      </w:rPr>
      <w:t>Feb-23</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15</w:t>
    </w:r>
    <w:r w:rsidRPr="002810D3">
      <w:rPr>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FC74" w14:textId="77777777" w:rsidR="00661099" w:rsidRDefault="00661099" w:rsidP="00DC4347">
    <w:pPr>
      <w:pStyle w:val="Logo"/>
      <w:tabs>
        <w:tab w:val="clear" w:pos="10199"/>
        <w:tab w:val="right" w:pos="9639"/>
      </w:tabs>
      <w:ind w:left="0" w:right="-7"/>
    </w:pPr>
    <w:r w:rsidRPr="1E66B7B5">
      <w:rPr>
        <w:sz w:val="24"/>
        <w:szCs w:val="24"/>
      </w:rPr>
      <w:t>education.nsw.gov.au</w:t>
    </w:r>
    <w:r w:rsidRPr="00791B72">
      <w:tab/>
    </w:r>
    <w:r w:rsidRPr="009C69B7">
      <w:rPr>
        <w:noProof/>
        <w:color w:val="2B579A"/>
        <w:shd w:val="clear" w:color="auto" w:fill="E6E6E6"/>
        <w:lang w:eastAsia="en-AU"/>
      </w:rPr>
      <w:drawing>
        <wp:inline distT="0" distB="0" distL="0" distR="0" wp14:anchorId="3646A105" wp14:editId="4E9BFD1B">
          <wp:extent cx="507600" cy="540000"/>
          <wp:effectExtent l="0" t="0" r="635" b="6350"/>
          <wp:docPr id="47" name="Picture 4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445D" w14:textId="6909FABC" w:rsidR="00661099" w:rsidRPr="00E46F37" w:rsidRDefault="00661099" w:rsidP="00E46F37">
    <w:pPr>
      <w:pStyle w:val="Footer"/>
      <w:spacing w:befor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2D18" w14:textId="5A09D2C0" w:rsidR="00661099" w:rsidRPr="00915F0F" w:rsidRDefault="00661099" w:rsidP="00915F0F">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4C09" w14:textId="77777777" w:rsidR="00661099" w:rsidRDefault="00661099" w:rsidP="00DC4347">
    <w:pPr>
      <w:pStyle w:val="Logo"/>
      <w:tabs>
        <w:tab w:val="clear" w:pos="10199"/>
        <w:tab w:val="right" w:pos="9639"/>
      </w:tabs>
      <w:ind w:left="0" w:right="-7"/>
    </w:pPr>
    <w:r w:rsidRPr="1E66B7B5">
      <w:rPr>
        <w:sz w:val="24"/>
        <w:szCs w:val="24"/>
      </w:rPr>
      <w:t>education.nsw.gov.au</w:t>
    </w:r>
    <w:r w:rsidRPr="00791B72">
      <w:tab/>
    </w:r>
    <w:r w:rsidRPr="009C69B7">
      <w:rPr>
        <w:noProof/>
        <w:color w:val="2B579A"/>
        <w:shd w:val="clear" w:color="auto" w:fill="E6E6E6"/>
        <w:lang w:eastAsia="en-AU"/>
      </w:rPr>
      <w:drawing>
        <wp:inline distT="0" distB="0" distL="0" distR="0" wp14:anchorId="5BECDF4B" wp14:editId="293F1AE9">
          <wp:extent cx="507600" cy="540000"/>
          <wp:effectExtent l="0" t="0" r="635" b="6350"/>
          <wp:docPr id="33" name="Picture 3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A84F" w14:textId="5921A608" w:rsidR="00661099" w:rsidRPr="00151006" w:rsidRDefault="00661099" w:rsidP="00E46F37">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097D" w14:textId="77777777" w:rsidR="00D77E78" w:rsidRDefault="00D77E78" w:rsidP="00191F45">
      <w:r>
        <w:separator/>
      </w:r>
    </w:p>
    <w:p w14:paraId="2D18A401" w14:textId="77777777" w:rsidR="00D77E78" w:rsidRDefault="00D77E78"/>
    <w:p w14:paraId="2558788E" w14:textId="77777777" w:rsidR="00D77E78" w:rsidRDefault="00D77E78"/>
    <w:p w14:paraId="4E15B048" w14:textId="77777777" w:rsidR="00D77E78" w:rsidRDefault="00D77E78"/>
    <w:p w14:paraId="3118AC0C" w14:textId="77777777" w:rsidR="00D77E78" w:rsidRDefault="00D77E78"/>
  </w:footnote>
  <w:footnote w:type="continuationSeparator" w:id="0">
    <w:p w14:paraId="33EFC9FE" w14:textId="77777777" w:rsidR="00D77E78" w:rsidRDefault="00D77E78" w:rsidP="00191F45">
      <w:r>
        <w:continuationSeparator/>
      </w:r>
    </w:p>
    <w:p w14:paraId="1124E8AC" w14:textId="77777777" w:rsidR="00D77E78" w:rsidRDefault="00D77E78"/>
    <w:p w14:paraId="4FFEC854" w14:textId="77777777" w:rsidR="00D77E78" w:rsidRDefault="00D77E78"/>
    <w:p w14:paraId="7C58210B" w14:textId="77777777" w:rsidR="00D77E78" w:rsidRDefault="00D77E78"/>
    <w:p w14:paraId="5BF89DBA" w14:textId="77777777" w:rsidR="00D77E78" w:rsidRDefault="00D77E78"/>
  </w:footnote>
  <w:footnote w:type="continuationNotice" w:id="1">
    <w:p w14:paraId="6C87E4A3" w14:textId="77777777" w:rsidR="00D77E78" w:rsidRDefault="00D77E78">
      <w:pPr>
        <w:spacing w:before="0" w:line="240" w:lineRule="auto"/>
      </w:pPr>
    </w:p>
    <w:p w14:paraId="345B38BA" w14:textId="77777777" w:rsidR="00D77E78" w:rsidRDefault="00D77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BBE" w14:textId="77777777" w:rsidR="00661099" w:rsidRDefault="00661099" w:rsidP="001264E1">
    <w:pPr>
      <w:pStyle w:val="Header"/>
      <w:pBdr>
        <w:bottom w:val="none" w:sz="0" w:space="0" w:color="auto"/>
      </w:pBd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88C6" w14:textId="77777777" w:rsidR="00661099" w:rsidRPr="004125C1" w:rsidRDefault="00661099" w:rsidP="00C206C4">
    <w:pP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661099" w:rsidRDefault="00661099">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A019" w14:textId="77777777" w:rsidR="00661099" w:rsidRDefault="00661099" w:rsidP="006F2238">
    <w:pPr>
      <w:pStyle w:val="Header"/>
    </w:pPr>
    <w:r w:rsidRPr="00200AD3">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C2D9" w14:textId="77777777" w:rsidR="00661099" w:rsidRPr="000A1A32" w:rsidRDefault="00661099" w:rsidP="006F2238">
    <w:pPr>
      <w:spacing w:befor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7C88" w14:textId="77777777" w:rsidR="00661099" w:rsidRPr="000A1A32" w:rsidRDefault="00661099" w:rsidP="006F2238">
    <w:pPr>
      <w:spacing w:befor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852A" w14:textId="77777777" w:rsidR="00661099" w:rsidRPr="000A1A32" w:rsidRDefault="00661099" w:rsidP="006F2238">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92CB744"/>
    <w:lvl w:ilvl="0">
      <w:start w:val="1"/>
      <w:numFmt w:val="decimal"/>
      <w:lvlText w:val="%1."/>
      <w:lvlJc w:val="left"/>
      <w:pPr>
        <w:tabs>
          <w:tab w:val="num" w:pos="360"/>
        </w:tabs>
        <w:ind w:left="360" w:hanging="360"/>
      </w:pPr>
    </w:lvl>
  </w:abstractNum>
  <w:abstractNum w:abstractNumId="1" w15:restartNumberingAfterBreak="0">
    <w:nsid w:val="04247EB3"/>
    <w:multiLevelType w:val="multilevel"/>
    <w:tmpl w:val="1ECCDF1A"/>
    <w:lvl w:ilvl="0">
      <w:start w:val="1"/>
      <w:numFmt w:val="decimal"/>
      <w:lvlText w:val="%1."/>
      <w:lvlJc w:val="left"/>
      <w:pPr>
        <w:tabs>
          <w:tab w:val="num" w:pos="652"/>
        </w:tabs>
        <w:ind w:left="652" w:hanging="368"/>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363C5172"/>
    <w:multiLevelType w:val="multilevel"/>
    <w:tmpl w:val="C022632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393A1DAE"/>
    <w:multiLevelType w:val="hybridMultilevel"/>
    <w:tmpl w:val="E618B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85E2A7FC"/>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7C34837"/>
    <w:multiLevelType w:val="hybridMultilevel"/>
    <w:tmpl w:val="428669DA"/>
    <w:lvl w:ilvl="0" w:tplc="FFFFFFFF">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EF465F"/>
    <w:multiLevelType w:val="hybridMultilevel"/>
    <w:tmpl w:val="FD9A87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56B2B"/>
    <w:multiLevelType w:val="hybridMultilevel"/>
    <w:tmpl w:val="3F6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15184A"/>
    <w:multiLevelType w:val="multilevel"/>
    <w:tmpl w:val="B2026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E53912"/>
    <w:multiLevelType w:val="multilevel"/>
    <w:tmpl w:val="C022632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EC429EC"/>
    <w:multiLevelType w:val="multilevel"/>
    <w:tmpl w:val="1ECCDF1A"/>
    <w:lvl w:ilvl="0">
      <w:start w:val="1"/>
      <w:numFmt w:val="decimal"/>
      <w:lvlText w:val="%1."/>
      <w:lvlJc w:val="left"/>
      <w:pPr>
        <w:tabs>
          <w:tab w:val="num" w:pos="652"/>
        </w:tabs>
        <w:ind w:left="652" w:hanging="368"/>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7D65673B"/>
    <w:multiLevelType w:val="hybridMultilevel"/>
    <w:tmpl w:val="0058A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DB633B"/>
    <w:multiLevelType w:val="multilevel"/>
    <w:tmpl w:val="47284F1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16cid:durableId="755135322">
    <w:abstractNumId w:val="9"/>
  </w:num>
  <w:num w:numId="2" w16cid:durableId="1594975391">
    <w:abstractNumId w:val="4"/>
  </w:num>
  <w:num w:numId="3" w16cid:durableId="865141402">
    <w:abstractNumId w:val="10"/>
  </w:num>
  <w:num w:numId="4" w16cid:durableId="592208046">
    <w:abstractNumId w:val="13"/>
  </w:num>
  <w:num w:numId="5" w16cid:durableId="1524511015">
    <w:abstractNumId w:val="4"/>
  </w:num>
  <w:num w:numId="6" w16cid:durableId="2023429628">
    <w:abstractNumId w:val="13"/>
  </w:num>
  <w:num w:numId="7" w16cid:durableId="1402950621">
    <w:abstractNumId w:val="10"/>
  </w:num>
  <w:num w:numId="8" w16cid:durableId="678048030">
    <w:abstractNumId w:val="11"/>
  </w:num>
  <w:num w:numId="9" w16cid:durableId="1572353258">
    <w:abstractNumId w:val="3"/>
  </w:num>
  <w:num w:numId="10" w16cid:durableId="1735659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0513169">
    <w:abstractNumId w:val="15"/>
  </w:num>
  <w:num w:numId="12" w16cid:durableId="1501506389">
    <w:abstractNumId w:val="7"/>
  </w:num>
  <w:num w:numId="13" w16cid:durableId="1110315620">
    <w:abstractNumId w:val="8"/>
  </w:num>
  <w:num w:numId="14" w16cid:durableId="728653999">
    <w:abstractNumId w:val="12"/>
  </w:num>
  <w:num w:numId="15" w16cid:durableId="810828973">
    <w:abstractNumId w:val="2"/>
  </w:num>
  <w:num w:numId="16" w16cid:durableId="121122397">
    <w:abstractNumId w:val="1"/>
  </w:num>
  <w:num w:numId="17" w16cid:durableId="1833377030">
    <w:abstractNumId w:val="14"/>
  </w:num>
  <w:num w:numId="18" w16cid:durableId="495613299">
    <w:abstractNumId w:val="6"/>
  </w:num>
  <w:num w:numId="19" w16cid:durableId="1402216791">
    <w:abstractNumId w:val="5"/>
  </w:num>
  <w:num w:numId="20" w16cid:durableId="19526605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31864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4477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9716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47789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50844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1320"/>
    <w:rsid w:val="000013A1"/>
    <w:rsid w:val="00001C08"/>
    <w:rsid w:val="00002460"/>
    <w:rsid w:val="00002BF1"/>
    <w:rsid w:val="00006220"/>
    <w:rsid w:val="00006CD7"/>
    <w:rsid w:val="000103FC"/>
    <w:rsid w:val="00010746"/>
    <w:rsid w:val="00010D98"/>
    <w:rsid w:val="000143DF"/>
    <w:rsid w:val="000151F8"/>
    <w:rsid w:val="00015D43"/>
    <w:rsid w:val="000161CF"/>
    <w:rsid w:val="00016801"/>
    <w:rsid w:val="00017E49"/>
    <w:rsid w:val="00021171"/>
    <w:rsid w:val="00022670"/>
    <w:rsid w:val="00023790"/>
    <w:rsid w:val="00024602"/>
    <w:rsid w:val="000252FF"/>
    <w:rsid w:val="000253AE"/>
    <w:rsid w:val="00030EBC"/>
    <w:rsid w:val="00032586"/>
    <w:rsid w:val="000331B6"/>
    <w:rsid w:val="00034F5E"/>
    <w:rsid w:val="0003541F"/>
    <w:rsid w:val="00037497"/>
    <w:rsid w:val="00037D1A"/>
    <w:rsid w:val="00040747"/>
    <w:rsid w:val="00040A3A"/>
    <w:rsid w:val="00040BF3"/>
    <w:rsid w:val="00040F27"/>
    <w:rsid w:val="000423E3"/>
    <w:rsid w:val="0004292D"/>
    <w:rsid w:val="00042D30"/>
    <w:rsid w:val="00043FA0"/>
    <w:rsid w:val="00044C5D"/>
    <w:rsid w:val="00044D23"/>
    <w:rsid w:val="0004504A"/>
    <w:rsid w:val="00046473"/>
    <w:rsid w:val="00046D9D"/>
    <w:rsid w:val="00047FA3"/>
    <w:rsid w:val="000507E6"/>
    <w:rsid w:val="0005163D"/>
    <w:rsid w:val="000534F4"/>
    <w:rsid w:val="000535B7"/>
    <w:rsid w:val="00053726"/>
    <w:rsid w:val="000562A7"/>
    <w:rsid w:val="000564F8"/>
    <w:rsid w:val="00057BC8"/>
    <w:rsid w:val="000604B9"/>
    <w:rsid w:val="000609DC"/>
    <w:rsid w:val="00061232"/>
    <w:rsid w:val="000613C4"/>
    <w:rsid w:val="000620E8"/>
    <w:rsid w:val="00062708"/>
    <w:rsid w:val="00063C97"/>
    <w:rsid w:val="00064FED"/>
    <w:rsid w:val="00065A16"/>
    <w:rsid w:val="00067535"/>
    <w:rsid w:val="00067745"/>
    <w:rsid w:val="00071D06"/>
    <w:rsid w:val="00071E00"/>
    <w:rsid w:val="0007214A"/>
    <w:rsid w:val="00072B6E"/>
    <w:rsid w:val="00072DFB"/>
    <w:rsid w:val="00075B4E"/>
    <w:rsid w:val="00077A7C"/>
    <w:rsid w:val="000824D5"/>
    <w:rsid w:val="00082E53"/>
    <w:rsid w:val="00084470"/>
    <w:rsid w:val="000844F9"/>
    <w:rsid w:val="00084830"/>
    <w:rsid w:val="00085BEF"/>
    <w:rsid w:val="0008606A"/>
    <w:rsid w:val="00086656"/>
    <w:rsid w:val="00086D87"/>
    <w:rsid w:val="000872D6"/>
    <w:rsid w:val="00090628"/>
    <w:rsid w:val="00090DF0"/>
    <w:rsid w:val="0009452F"/>
    <w:rsid w:val="00096701"/>
    <w:rsid w:val="000A02A8"/>
    <w:rsid w:val="000A0C05"/>
    <w:rsid w:val="000A2097"/>
    <w:rsid w:val="000A33D4"/>
    <w:rsid w:val="000A41E7"/>
    <w:rsid w:val="000A451E"/>
    <w:rsid w:val="000A47EC"/>
    <w:rsid w:val="000A49F4"/>
    <w:rsid w:val="000A796C"/>
    <w:rsid w:val="000A7A61"/>
    <w:rsid w:val="000B04CC"/>
    <w:rsid w:val="000B09C8"/>
    <w:rsid w:val="000B0FE6"/>
    <w:rsid w:val="000B1B2D"/>
    <w:rsid w:val="000B1FC2"/>
    <w:rsid w:val="000B2528"/>
    <w:rsid w:val="000B26D0"/>
    <w:rsid w:val="000B2886"/>
    <w:rsid w:val="000B30E1"/>
    <w:rsid w:val="000B4F65"/>
    <w:rsid w:val="000B4FDF"/>
    <w:rsid w:val="000B75CB"/>
    <w:rsid w:val="000B7D49"/>
    <w:rsid w:val="000C0FB5"/>
    <w:rsid w:val="000C1078"/>
    <w:rsid w:val="000C16A7"/>
    <w:rsid w:val="000C1BCD"/>
    <w:rsid w:val="000C250C"/>
    <w:rsid w:val="000C43DF"/>
    <w:rsid w:val="000C539D"/>
    <w:rsid w:val="000C575E"/>
    <w:rsid w:val="000C5EBB"/>
    <w:rsid w:val="000C61FB"/>
    <w:rsid w:val="000C6F89"/>
    <w:rsid w:val="000C7D4F"/>
    <w:rsid w:val="000D2063"/>
    <w:rsid w:val="000D24EC"/>
    <w:rsid w:val="000D2C3A"/>
    <w:rsid w:val="000D48A8"/>
    <w:rsid w:val="000D4B5A"/>
    <w:rsid w:val="000D55B1"/>
    <w:rsid w:val="000D64D8"/>
    <w:rsid w:val="000E3C1C"/>
    <w:rsid w:val="000E41B7"/>
    <w:rsid w:val="000E6411"/>
    <w:rsid w:val="000E6519"/>
    <w:rsid w:val="000E6BA0"/>
    <w:rsid w:val="000E7D90"/>
    <w:rsid w:val="000F0830"/>
    <w:rsid w:val="000F174A"/>
    <w:rsid w:val="000F554A"/>
    <w:rsid w:val="000F7960"/>
    <w:rsid w:val="00100B59"/>
    <w:rsid w:val="00100C5B"/>
    <w:rsid w:val="00100DC5"/>
    <w:rsid w:val="00100E27"/>
    <w:rsid w:val="00100E5A"/>
    <w:rsid w:val="00101135"/>
    <w:rsid w:val="0010259B"/>
    <w:rsid w:val="00102A01"/>
    <w:rsid w:val="00103D80"/>
    <w:rsid w:val="00104A05"/>
    <w:rsid w:val="00106009"/>
    <w:rsid w:val="001061F9"/>
    <w:rsid w:val="001068B3"/>
    <w:rsid w:val="00106A3B"/>
    <w:rsid w:val="001113CC"/>
    <w:rsid w:val="00113763"/>
    <w:rsid w:val="00114B7D"/>
    <w:rsid w:val="001177C4"/>
    <w:rsid w:val="00117B7D"/>
    <w:rsid w:val="00117D51"/>
    <w:rsid w:val="00117FF3"/>
    <w:rsid w:val="001205E5"/>
    <w:rsid w:val="0012093E"/>
    <w:rsid w:val="00121AE2"/>
    <w:rsid w:val="00125C6C"/>
    <w:rsid w:val="001264E1"/>
    <w:rsid w:val="00126CEE"/>
    <w:rsid w:val="0012760B"/>
    <w:rsid w:val="00127648"/>
    <w:rsid w:val="0012771D"/>
    <w:rsid w:val="0013032B"/>
    <w:rsid w:val="001305EA"/>
    <w:rsid w:val="001318D5"/>
    <w:rsid w:val="001328FA"/>
    <w:rsid w:val="00133E0C"/>
    <w:rsid w:val="0013419A"/>
    <w:rsid w:val="00134700"/>
    <w:rsid w:val="00134E23"/>
    <w:rsid w:val="00135E80"/>
    <w:rsid w:val="00140753"/>
    <w:rsid w:val="0014239C"/>
    <w:rsid w:val="00143921"/>
    <w:rsid w:val="001439FA"/>
    <w:rsid w:val="00146F04"/>
    <w:rsid w:val="00150EBC"/>
    <w:rsid w:val="00151006"/>
    <w:rsid w:val="001520B0"/>
    <w:rsid w:val="0015446A"/>
    <w:rsid w:val="0015487C"/>
    <w:rsid w:val="00155144"/>
    <w:rsid w:val="0015712E"/>
    <w:rsid w:val="001579D3"/>
    <w:rsid w:val="00160092"/>
    <w:rsid w:val="00161D0D"/>
    <w:rsid w:val="00162AC9"/>
    <w:rsid w:val="00162C3A"/>
    <w:rsid w:val="00165FF0"/>
    <w:rsid w:val="00167CAC"/>
    <w:rsid w:val="0017075C"/>
    <w:rsid w:val="00170CB5"/>
    <w:rsid w:val="00171601"/>
    <w:rsid w:val="00172993"/>
    <w:rsid w:val="00172F8B"/>
    <w:rsid w:val="00174183"/>
    <w:rsid w:val="00176C65"/>
    <w:rsid w:val="00180A15"/>
    <w:rsid w:val="001810F4"/>
    <w:rsid w:val="00181128"/>
    <w:rsid w:val="0018179E"/>
    <w:rsid w:val="00182B46"/>
    <w:rsid w:val="001839C3"/>
    <w:rsid w:val="00183B80"/>
    <w:rsid w:val="00183DB2"/>
    <w:rsid w:val="00183E9C"/>
    <w:rsid w:val="001841F1"/>
    <w:rsid w:val="001850C1"/>
    <w:rsid w:val="0018571A"/>
    <w:rsid w:val="001859B6"/>
    <w:rsid w:val="00187FFC"/>
    <w:rsid w:val="00191D2F"/>
    <w:rsid w:val="00191F45"/>
    <w:rsid w:val="00193503"/>
    <w:rsid w:val="001939CA"/>
    <w:rsid w:val="00193B82"/>
    <w:rsid w:val="0019600C"/>
    <w:rsid w:val="00196CF1"/>
    <w:rsid w:val="00197B41"/>
    <w:rsid w:val="001A03EA"/>
    <w:rsid w:val="001A09B2"/>
    <w:rsid w:val="001A2EBA"/>
    <w:rsid w:val="001A35C9"/>
    <w:rsid w:val="001A3627"/>
    <w:rsid w:val="001A4152"/>
    <w:rsid w:val="001B3065"/>
    <w:rsid w:val="001B3128"/>
    <w:rsid w:val="001B33C0"/>
    <w:rsid w:val="001B4A46"/>
    <w:rsid w:val="001B5E34"/>
    <w:rsid w:val="001B61FB"/>
    <w:rsid w:val="001B76D3"/>
    <w:rsid w:val="001C04AA"/>
    <w:rsid w:val="001C2997"/>
    <w:rsid w:val="001C3704"/>
    <w:rsid w:val="001C4DB7"/>
    <w:rsid w:val="001C6C9B"/>
    <w:rsid w:val="001C7686"/>
    <w:rsid w:val="001D10B2"/>
    <w:rsid w:val="001D17EA"/>
    <w:rsid w:val="001D3092"/>
    <w:rsid w:val="001D4CD1"/>
    <w:rsid w:val="001D5CB0"/>
    <w:rsid w:val="001D66C2"/>
    <w:rsid w:val="001E0FFC"/>
    <w:rsid w:val="001E1F93"/>
    <w:rsid w:val="001E24CF"/>
    <w:rsid w:val="001E3097"/>
    <w:rsid w:val="001E4B06"/>
    <w:rsid w:val="001E5F98"/>
    <w:rsid w:val="001E67B4"/>
    <w:rsid w:val="001E7076"/>
    <w:rsid w:val="001E7162"/>
    <w:rsid w:val="001F01F4"/>
    <w:rsid w:val="001F0F26"/>
    <w:rsid w:val="001F1DD3"/>
    <w:rsid w:val="001F2232"/>
    <w:rsid w:val="001F615C"/>
    <w:rsid w:val="001F64BE"/>
    <w:rsid w:val="001F6D7B"/>
    <w:rsid w:val="001F7070"/>
    <w:rsid w:val="001F70FB"/>
    <w:rsid w:val="001F7807"/>
    <w:rsid w:val="002007C8"/>
    <w:rsid w:val="00200AD3"/>
    <w:rsid w:val="00200EF2"/>
    <w:rsid w:val="00201506"/>
    <w:rsid w:val="002016B9"/>
    <w:rsid w:val="00201825"/>
    <w:rsid w:val="00201CB2"/>
    <w:rsid w:val="00202266"/>
    <w:rsid w:val="00202B3D"/>
    <w:rsid w:val="002040B2"/>
    <w:rsid w:val="002046F7"/>
    <w:rsid w:val="0020478D"/>
    <w:rsid w:val="002054D0"/>
    <w:rsid w:val="00206EFD"/>
    <w:rsid w:val="0020756A"/>
    <w:rsid w:val="00210D95"/>
    <w:rsid w:val="00212F0F"/>
    <w:rsid w:val="002136B3"/>
    <w:rsid w:val="00216957"/>
    <w:rsid w:val="00216E02"/>
    <w:rsid w:val="00217731"/>
    <w:rsid w:val="00217AE6"/>
    <w:rsid w:val="00221777"/>
    <w:rsid w:val="00221998"/>
    <w:rsid w:val="00221CA1"/>
    <w:rsid w:val="00221E1A"/>
    <w:rsid w:val="002228E3"/>
    <w:rsid w:val="00224261"/>
    <w:rsid w:val="00224B16"/>
    <w:rsid w:val="00224D61"/>
    <w:rsid w:val="002265BD"/>
    <w:rsid w:val="002270CC"/>
    <w:rsid w:val="00227421"/>
    <w:rsid w:val="00227894"/>
    <w:rsid w:val="0022791F"/>
    <w:rsid w:val="002307F0"/>
    <w:rsid w:val="00231E53"/>
    <w:rsid w:val="00234830"/>
    <w:rsid w:val="002368C7"/>
    <w:rsid w:val="0023726F"/>
    <w:rsid w:val="00237C02"/>
    <w:rsid w:val="0024041A"/>
    <w:rsid w:val="002410C8"/>
    <w:rsid w:val="002410E0"/>
    <w:rsid w:val="00241C93"/>
    <w:rsid w:val="0024214A"/>
    <w:rsid w:val="0024317F"/>
    <w:rsid w:val="00243A5F"/>
    <w:rsid w:val="002441F2"/>
    <w:rsid w:val="0024438F"/>
    <w:rsid w:val="002447C2"/>
    <w:rsid w:val="0024543B"/>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C50"/>
    <w:rsid w:val="0026306D"/>
    <w:rsid w:val="00263542"/>
    <w:rsid w:val="00266738"/>
    <w:rsid w:val="00266D0C"/>
    <w:rsid w:val="00270734"/>
    <w:rsid w:val="00273F94"/>
    <w:rsid w:val="00275CD0"/>
    <w:rsid w:val="002760B7"/>
    <w:rsid w:val="002764AB"/>
    <w:rsid w:val="002810D3"/>
    <w:rsid w:val="002827B9"/>
    <w:rsid w:val="002847AE"/>
    <w:rsid w:val="002870F2"/>
    <w:rsid w:val="00287650"/>
    <w:rsid w:val="0029008E"/>
    <w:rsid w:val="00290154"/>
    <w:rsid w:val="00294F88"/>
    <w:rsid w:val="00294FCC"/>
    <w:rsid w:val="00295516"/>
    <w:rsid w:val="0029641C"/>
    <w:rsid w:val="00297FA9"/>
    <w:rsid w:val="002A108F"/>
    <w:rsid w:val="002A10A1"/>
    <w:rsid w:val="002A3161"/>
    <w:rsid w:val="002A3410"/>
    <w:rsid w:val="002A38A2"/>
    <w:rsid w:val="002A44D1"/>
    <w:rsid w:val="002A4631"/>
    <w:rsid w:val="002A5BA6"/>
    <w:rsid w:val="002A6EA6"/>
    <w:rsid w:val="002B108B"/>
    <w:rsid w:val="002B12DE"/>
    <w:rsid w:val="002B270D"/>
    <w:rsid w:val="002B3375"/>
    <w:rsid w:val="002B4745"/>
    <w:rsid w:val="002B480D"/>
    <w:rsid w:val="002B4845"/>
    <w:rsid w:val="002B4AC3"/>
    <w:rsid w:val="002B5805"/>
    <w:rsid w:val="002B5ADF"/>
    <w:rsid w:val="002B6024"/>
    <w:rsid w:val="002B7744"/>
    <w:rsid w:val="002C05AC"/>
    <w:rsid w:val="002C0ADD"/>
    <w:rsid w:val="002C3953"/>
    <w:rsid w:val="002C47DD"/>
    <w:rsid w:val="002C4F6E"/>
    <w:rsid w:val="002C56A0"/>
    <w:rsid w:val="002C7496"/>
    <w:rsid w:val="002C7B38"/>
    <w:rsid w:val="002D12FF"/>
    <w:rsid w:val="002D21A5"/>
    <w:rsid w:val="002D38F8"/>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E3A"/>
    <w:rsid w:val="002F5A7E"/>
    <w:rsid w:val="002F749C"/>
    <w:rsid w:val="003017D8"/>
    <w:rsid w:val="00303813"/>
    <w:rsid w:val="00306A56"/>
    <w:rsid w:val="003102AB"/>
    <w:rsid w:val="00310348"/>
    <w:rsid w:val="00310EE6"/>
    <w:rsid w:val="00311628"/>
    <w:rsid w:val="00311E73"/>
    <w:rsid w:val="0031221D"/>
    <w:rsid w:val="003123F7"/>
    <w:rsid w:val="00314A01"/>
    <w:rsid w:val="00314B9D"/>
    <w:rsid w:val="00314DD8"/>
    <w:rsid w:val="0031546E"/>
    <w:rsid w:val="003155A3"/>
    <w:rsid w:val="00315B35"/>
    <w:rsid w:val="00316A7F"/>
    <w:rsid w:val="00316F09"/>
    <w:rsid w:val="00317B24"/>
    <w:rsid w:val="00317C43"/>
    <w:rsid w:val="00317D8E"/>
    <w:rsid w:val="00317E8F"/>
    <w:rsid w:val="00320752"/>
    <w:rsid w:val="003209E8"/>
    <w:rsid w:val="00320C7A"/>
    <w:rsid w:val="003211F4"/>
    <w:rsid w:val="0032193F"/>
    <w:rsid w:val="00322186"/>
    <w:rsid w:val="00322962"/>
    <w:rsid w:val="0032403E"/>
    <w:rsid w:val="00324D73"/>
    <w:rsid w:val="003259D4"/>
    <w:rsid w:val="00325B7B"/>
    <w:rsid w:val="00326903"/>
    <w:rsid w:val="0033147A"/>
    <w:rsid w:val="0033193C"/>
    <w:rsid w:val="00332B30"/>
    <w:rsid w:val="0033400D"/>
    <w:rsid w:val="0033532B"/>
    <w:rsid w:val="00336799"/>
    <w:rsid w:val="003373E0"/>
    <w:rsid w:val="00337929"/>
    <w:rsid w:val="00340003"/>
    <w:rsid w:val="003429B7"/>
    <w:rsid w:val="00342B92"/>
    <w:rsid w:val="00343B23"/>
    <w:rsid w:val="00344453"/>
    <w:rsid w:val="003444A9"/>
    <w:rsid w:val="003445F2"/>
    <w:rsid w:val="00345B4A"/>
    <w:rsid w:val="00345EB0"/>
    <w:rsid w:val="00347378"/>
    <w:rsid w:val="0034764B"/>
    <w:rsid w:val="0034780A"/>
    <w:rsid w:val="00347CBE"/>
    <w:rsid w:val="00347E4C"/>
    <w:rsid w:val="003503AC"/>
    <w:rsid w:val="00352686"/>
    <w:rsid w:val="003534AD"/>
    <w:rsid w:val="00357136"/>
    <w:rsid w:val="003576EB"/>
    <w:rsid w:val="003604B3"/>
    <w:rsid w:val="00360C67"/>
    <w:rsid w:val="00360E65"/>
    <w:rsid w:val="00362A1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58C"/>
    <w:rsid w:val="00382A6F"/>
    <w:rsid w:val="00382C57"/>
    <w:rsid w:val="00383B5F"/>
    <w:rsid w:val="00384483"/>
    <w:rsid w:val="0038454C"/>
    <w:rsid w:val="00384666"/>
    <w:rsid w:val="0038473D"/>
    <w:rsid w:val="0038499A"/>
    <w:rsid w:val="00384F53"/>
    <w:rsid w:val="00386D58"/>
    <w:rsid w:val="00387053"/>
    <w:rsid w:val="003924F0"/>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C5C"/>
    <w:rsid w:val="003A6F6B"/>
    <w:rsid w:val="003A78E9"/>
    <w:rsid w:val="003B0871"/>
    <w:rsid w:val="003B225F"/>
    <w:rsid w:val="003B3CB0"/>
    <w:rsid w:val="003B5E42"/>
    <w:rsid w:val="003B7BBB"/>
    <w:rsid w:val="003C0FB3"/>
    <w:rsid w:val="003C3096"/>
    <w:rsid w:val="003C3990"/>
    <w:rsid w:val="003C434B"/>
    <w:rsid w:val="003C441F"/>
    <w:rsid w:val="003C489D"/>
    <w:rsid w:val="003C54B8"/>
    <w:rsid w:val="003C687F"/>
    <w:rsid w:val="003C6D61"/>
    <w:rsid w:val="003C723C"/>
    <w:rsid w:val="003D0F7F"/>
    <w:rsid w:val="003D1CC3"/>
    <w:rsid w:val="003D22E3"/>
    <w:rsid w:val="003D3CF0"/>
    <w:rsid w:val="003D53BF"/>
    <w:rsid w:val="003D6797"/>
    <w:rsid w:val="003D779D"/>
    <w:rsid w:val="003D7846"/>
    <w:rsid w:val="003D78A2"/>
    <w:rsid w:val="003E03FD"/>
    <w:rsid w:val="003E15EE"/>
    <w:rsid w:val="003E1D78"/>
    <w:rsid w:val="003E6AE0"/>
    <w:rsid w:val="003F0971"/>
    <w:rsid w:val="003F28DA"/>
    <w:rsid w:val="003F2C2F"/>
    <w:rsid w:val="003F35B8"/>
    <w:rsid w:val="003F3DC8"/>
    <w:rsid w:val="003F3F97"/>
    <w:rsid w:val="003F42CF"/>
    <w:rsid w:val="003F4EA0"/>
    <w:rsid w:val="003F69BE"/>
    <w:rsid w:val="003F7800"/>
    <w:rsid w:val="003F7D20"/>
    <w:rsid w:val="00400EB0"/>
    <w:rsid w:val="004013F6"/>
    <w:rsid w:val="004019BB"/>
    <w:rsid w:val="00404E8C"/>
    <w:rsid w:val="004056C5"/>
    <w:rsid w:val="00405801"/>
    <w:rsid w:val="00407474"/>
    <w:rsid w:val="004077C8"/>
    <w:rsid w:val="00407ED4"/>
    <w:rsid w:val="004125C1"/>
    <w:rsid w:val="004128F0"/>
    <w:rsid w:val="00414D5B"/>
    <w:rsid w:val="004163AD"/>
    <w:rsid w:val="0041645A"/>
    <w:rsid w:val="00417BB8"/>
    <w:rsid w:val="00420300"/>
    <w:rsid w:val="00421CC4"/>
    <w:rsid w:val="0042354D"/>
    <w:rsid w:val="00424E36"/>
    <w:rsid w:val="004259A6"/>
    <w:rsid w:val="00425CCF"/>
    <w:rsid w:val="00430A7A"/>
    <w:rsid w:val="00430BED"/>
    <w:rsid w:val="00430D80"/>
    <w:rsid w:val="004317B5"/>
    <w:rsid w:val="00431E3D"/>
    <w:rsid w:val="004333FC"/>
    <w:rsid w:val="00435259"/>
    <w:rsid w:val="00436B23"/>
    <w:rsid w:val="00436E88"/>
    <w:rsid w:val="00440977"/>
    <w:rsid w:val="00440C4E"/>
    <w:rsid w:val="0044175B"/>
    <w:rsid w:val="00441C88"/>
    <w:rsid w:val="00442026"/>
    <w:rsid w:val="00442448"/>
    <w:rsid w:val="00443CD4"/>
    <w:rsid w:val="004440BB"/>
    <w:rsid w:val="00444CAC"/>
    <w:rsid w:val="00444DD5"/>
    <w:rsid w:val="004450B6"/>
    <w:rsid w:val="00445612"/>
    <w:rsid w:val="004479D8"/>
    <w:rsid w:val="00447C97"/>
    <w:rsid w:val="00451168"/>
    <w:rsid w:val="00451506"/>
    <w:rsid w:val="0045282F"/>
    <w:rsid w:val="00452D84"/>
    <w:rsid w:val="00453739"/>
    <w:rsid w:val="00453CEB"/>
    <w:rsid w:val="0045627B"/>
    <w:rsid w:val="00456C90"/>
    <w:rsid w:val="00457160"/>
    <w:rsid w:val="004578CC"/>
    <w:rsid w:val="0046050E"/>
    <w:rsid w:val="00460932"/>
    <w:rsid w:val="00461786"/>
    <w:rsid w:val="00462856"/>
    <w:rsid w:val="00463BFC"/>
    <w:rsid w:val="004657D6"/>
    <w:rsid w:val="004728AA"/>
    <w:rsid w:val="00473346"/>
    <w:rsid w:val="00476168"/>
    <w:rsid w:val="00476284"/>
    <w:rsid w:val="004765E9"/>
    <w:rsid w:val="0048084F"/>
    <w:rsid w:val="004810BD"/>
    <w:rsid w:val="0048175E"/>
    <w:rsid w:val="00483B44"/>
    <w:rsid w:val="00483CA9"/>
    <w:rsid w:val="00483DD0"/>
    <w:rsid w:val="004850B9"/>
    <w:rsid w:val="0048525B"/>
    <w:rsid w:val="00485CCD"/>
    <w:rsid w:val="00485DB5"/>
    <w:rsid w:val="004860C5"/>
    <w:rsid w:val="00486D2B"/>
    <w:rsid w:val="00490D60"/>
    <w:rsid w:val="00493120"/>
    <w:rsid w:val="00494727"/>
    <w:rsid w:val="004949C7"/>
    <w:rsid w:val="00494FDC"/>
    <w:rsid w:val="004A0489"/>
    <w:rsid w:val="004A161B"/>
    <w:rsid w:val="004A3E33"/>
    <w:rsid w:val="004A4146"/>
    <w:rsid w:val="004A47DB"/>
    <w:rsid w:val="004A4A99"/>
    <w:rsid w:val="004A4DB4"/>
    <w:rsid w:val="004A5AAE"/>
    <w:rsid w:val="004A6883"/>
    <w:rsid w:val="004A6AB7"/>
    <w:rsid w:val="004A7284"/>
    <w:rsid w:val="004A7E1A"/>
    <w:rsid w:val="004B0073"/>
    <w:rsid w:val="004B1251"/>
    <w:rsid w:val="004B1541"/>
    <w:rsid w:val="004B240E"/>
    <w:rsid w:val="004B29F4"/>
    <w:rsid w:val="004B4C27"/>
    <w:rsid w:val="004B5CC2"/>
    <w:rsid w:val="004B6407"/>
    <w:rsid w:val="004B6923"/>
    <w:rsid w:val="004B7240"/>
    <w:rsid w:val="004B7488"/>
    <w:rsid w:val="004B7495"/>
    <w:rsid w:val="004B780F"/>
    <w:rsid w:val="004B7B56"/>
    <w:rsid w:val="004C098E"/>
    <w:rsid w:val="004C20CF"/>
    <w:rsid w:val="004C299C"/>
    <w:rsid w:val="004C2E2E"/>
    <w:rsid w:val="004C4D54"/>
    <w:rsid w:val="004C7023"/>
    <w:rsid w:val="004C7513"/>
    <w:rsid w:val="004D02AC"/>
    <w:rsid w:val="004D0383"/>
    <w:rsid w:val="004D1324"/>
    <w:rsid w:val="004D1F3F"/>
    <w:rsid w:val="004D333E"/>
    <w:rsid w:val="004D3A72"/>
    <w:rsid w:val="004D3EE2"/>
    <w:rsid w:val="004D5BBA"/>
    <w:rsid w:val="004D5C66"/>
    <w:rsid w:val="004D6540"/>
    <w:rsid w:val="004D78A0"/>
    <w:rsid w:val="004E1C2A"/>
    <w:rsid w:val="004E23A3"/>
    <w:rsid w:val="004E2ACB"/>
    <w:rsid w:val="004E38B0"/>
    <w:rsid w:val="004E3C28"/>
    <w:rsid w:val="004E41FB"/>
    <w:rsid w:val="004E4332"/>
    <w:rsid w:val="004E4E0B"/>
    <w:rsid w:val="004E5F58"/>
    <w:rsid w:val="004E6856"/>
    <w:rsid w:val="004E6FB4"/>
    <w:rsid w:val="004F05B0"/>
    <w:rsid w:val="004F0977"/>
    <w:rsid w:val="004F1408"/>
    <w:rsid w:val="004F2E04"/>
    <w:rsid w:val="004F344D"/>
    <w:rsid w:val="004F4E1D"/>
    <w:rsid w:val="004F5540"/>
    <w:rsid w:val="004F6257"/>
    <w:rsid w:val="004F6A25"/>
    <w:rsid w:val="004F6AB0"/>
    <w:rsid w:val="004F6B4D"/>
    <w:rsid w:val="004F6F40"/>
    <w:rsid w:val="004F7F00"/>
    <w:rsid w:val="005000BD"/>
    <w:rsid w:val="005000DD"/>
    <w:rsid w:val="00503948"/>
    <w:rsid w:val="00503B09"/>
    <w:rsid w:val="0050495F"/>
    <w:rsid w:val="00504F5C"/>
    <w:rsid w:val="00505262"/>
    <w:rsid w:val="0050531E"/>
    <w:rsid w:val="0050597B"/>
    <w:rsid w:val="00506DF8"/>
    <w:rsid w:val="00507451"/>
    <w:rsid w:val="00507589"/>
    <w:rsid w:val="005112B0"/>
    <w:rsid w:val="00511F4D"/>
    <w:rsid w:val="00512DA2"/>
    <w:rsid w:val="0051334C"/>
    <w:rsid w:val="00513C4A"/>
    <w:rsid w:val="00514D6B"/>
    <w:rsid w:val="0051574E"/>
    <w:rsid w:val="0051654D"/>
    <w:rsid w:val="0051725F"/>
    <w:rsid w:val="00520095"/>
    <w:rsid w:val="00520645"/>
    <w:rsid w:val="0052168D"/>
    <w:rsid w:val="0052396A"/>
    <w:rsid w:val="0052782C"/>
    <w:rsid w:val="00527A41"/>
    <w:rsid w:val="005303E9"/>
    <w:rsid w:val="00530E46"/>
    <w:rsid w:val="005324EF"/>
    <w:rsid w:val="0053286B"/>
    <w:rsid w:val="00534EAE"/>
    <w:rsid w:val="00536253"/>
    <w:rsid w:val="00536369"/>
    <w:rsid w:val="005400FF"/>
    <w:rsid w:val="00540AB4"/>
    <w:rsid w:val="00540E99"/>
    <w:rsid w:val="00541130"/>
    <w:rsid w:val="00546A8B"/>
    <w:rsid w:val="00546D5E"/>
    <w:rsid w:val="00546F02"/>
    <w:rsid w:val="0054770B"/>
    <w:rsid w:val="00551073"/>
    <w:rsid w:val="00551DA4"/>
    <w:rsid w:val="0055213A"/>
    <w:rsid w:val="005525D8"/>
    <w:rsid w:val="005546EC"/>
    <w:rsid w:val="00554956"/>
    <w:rsid w:val="00555137"/>
    <w:rsid w:val="00555EEA"/>
    <w:rsid w:val="00557BE6"/>
    <w:rsid w:val="005600BC"/>
    <w:rsid w:val="00560F43"/>
    <w:rsid w:val="0056195D"/>
    <w:rsid w:val="00563104"/>
    <w:rsid w:val="005646C1"/>
    <w:rsid w:val="005646CC"/>
    <w:rsid w:val="005652E4"/>
    <w:rsid w:val="0056552F"/>
    <w:rsid w:val="00565730"/>
    <w:rsid w:val="00566671"/>
    <w:rsid w:val="00567536"/>
    <w:rsid w:val="00567B22"/>
    <w:rsid w:val="0057134C"/>
    <w:rsid w:val="00572AAA"/>
    <w:rsid w:val="005730D7"/>
    <w:rsid w:val="0057331C"/>
    <w:rsid w:val="00573328"/>
    <w:rsid w:val="00573F07"/>
    <w:rsid w:val="005747FF"/>
    <w:rsid w:val="00575594"/>
    <w:rsid w:val="00576415"/>
    <w:rsid w:val="00576665"/>
    <w:rsid w:val="00580D0F"/>
    <w:rsid w:val="00581CD3"/>
    <w:rsid w:val="005824C0"/>
    <w:rsid w:val="00582560"/>
    <w:rsid w:val="00582FD7"/>
    <w:rsid w:val="005832ED"/>
    <w:rsid w:val="00583524"/>
    <w:rsid w:val="005835A2"/>
    <w:rsid w:val="00583853"/>
    <w:rsid w:val="005857A8"/>
    <w:rsid w:val="00586B5D"/>
    <w:rsid w:val="0058713B"/>
    <w:rsid w:val="005876D2"/>
    <w:rsid w:val="0059056C"/>
    <w:rsid w:val="0059130B"/>
    <w:rsid w:val="00592854"/>
    <w:rsid w:val="00596689"/>
    <w:rsid w:val="00596C91"/>
    <w:rsid w:val="005A16FB"/>
    <w:rsid w:val="005A1922"/>
    <w:rsid w:val="005A1A68"/>
    <w:rsid w:val="005A262A"/>
    <w:rsid w:val="005A2A5A"/>
    <w:rsid w:val="005A3076"/>
    <w:rsid w:val="005A39FC"/>
    <w:rsid w:val="005A3B66"/>
    <w:rsid w:val="005A42E3"/>
    <w:rsid w:val="005A5F04"/>
    <w:rsid w:val="005A6DC2"/>
    <w:rsid w:val="005A7576"/>
    <w:rsid w:val="005B0870"/>
    <w:rsid w:val="005B1762"/>
    <w:rsid w:val="005B2E25"/>
    <w:rsid w:val="005B4B88"/>
    <w:rsid w:val="005B5605"/>
    <w:rsid w:val="005B5B9F"/>
    <w:rsid w:val="005B5D60"/>
    <w:rsid w:val="005B5E31"/>
    <w:rsid w:val="005B5FBD"/>
    <w:rsid w:val="005B64AE"/>
    <w:rsid w:val="005B6E3D"/>
    <w:rsid w:val="005B7298"/>
    <w:rsid w:val="005C1BFC"/>
    <w:rsid w:val="005C6109"/>
    <w:rsid w:val="005C74BB"/>
    <w:rsid w:val="005C7B55"/>
    <w:rsid w:val="005D0175"/>
    <w:rsid w:val="005D1CC4"/>
    <w:rsid w:val="005D1ECB"/>
    <w:rsid w:val="005D2D62"/>
    <w:rsid w:val="005D4C15"/>
    <w:rsid w:val="005D4FA6"/>
    <w:rsid w:val="005D5A78"/>
    <w:rsid w:val="005D5DB0"/>
    <w:rsid w:val="005E0B43"/>
    <w:rsid w:val="005E34C9"/>
    <w:rsid w:val="005E4742"/>
    <w:rsid w:val="005E4FC8"/>
    <w:rsid w:val="005E6829"/>
    <w:rsid w:val="005F10D4"/>
    <w:rsid w:val="005F21D5"/>
    <w:rsid w:val="005F26E8"/>
    <w:rsid w:val="005F275A"/>
    <w:rsid w:val="005F2E08"/>
    <w:rsid w:val="005F2FAF"/>
    <w:rsid w:val="005F3920"/>
    <w:rsid w:val="005F78DD"/>
    <w:rsid w:val="005F7A4D"/>
    <w:rsid w:val="0060018B"/>
    <w:rsid w:val="00601282"/>
    <w:rsid w:val="00601B68"/>
    <w:rsid w:val="006024E1"/>
    <w:rsid w:val="0060359B"/>
    <w:rsid w:val="00603F69"/>
    <w:rsid w:val="006040DA"/>
    <w:rsid w:val="006047BD"/>
    <w:rsid w:val="00607675"/>
    <w:rsid w:val="00610F53"/>
    <w:rsid w:val="00612E3F"/>
    <w:rsid w:val="00613208"/>
    <w:rsid w:val="00613C7D"/>
    <w:rsid w:val="00616767"/>
    <w:rsid w:val="0061698B"/>
    <w:rsid w:val="00616F61"/>
    <w:rsid w:val="00620917"/>
    <w:rsid w:val="00620AD9"/>
    <w:rsid w:val="0062163D"/>
    <w:rsid w:val="00623A9E"/>
    <w:rsid w:val="00624A20"/>
    <w:rsid w:val="00624C9B"/>
    <w:rsid w:val="00627E52"/>
    <w:rsid w:val="0063041C"/>
    <w:rsid w:val="00630BB3"/>
    <w:rsid w:val="00632182"/>
    <w:rsid w:val="0063332C"/>
    <w:rsid w:val="006335DD"/>
    <w:rsid w:val="006335DF"/>
    <w:rsid w:val="00633B9F"/>
    <w:rsid w:val="00634717"/>
    <w:rsid w:val="00634A66"/>
    <w:rsid w:val="00634B44"/>
    <w:rsid w:val="006354AF"/>
    <w:rsid w:val="0063670E"/>
    <w:rsid w:val="00636955"/>
    <w:rsid w:val="00636B16"/>
    <w:rsid w:val="00637181"/>
    <w:rsid w:val="00637AF8"/>
    <w:rsid w:val="006412BE"/>
    <w:rsid w:val="0064144D"/>
    <w:rsid w:val="00641609"/>
    <w:rsid w:val="0064160E"/>
    <w:rsid w:val="00642389"/>
    <w:rsid w:val="006439ED"/>
    <w:rsid w:val="00644306"/>
    <w:rsid w:val="006450E2"/>
    <w:rsid w:val="006453D8"/>
    <w:rsid w:val="00645820"/>
    <w:rsid w:val="00650503"/>
    <w:rsid w:val="00650B2D"/>
    <w:rsid w:val="00651A1C"/>
    <w:rsid w:val="00651E73"/>
    <w:rsid w:val="006522FD"/>
    <w:rsid w:val="00652800"/>
    <w:rsid w:val="00653AB0"/>
    <w:rsid w:val="00653C5D"/>
    <w:rsid w:val="006544A7"/>
    <w:rsid w:val="006552BE"/>
    <w:rsid w:val="00661099"/>
    <w:rsid w:val="006618E3"/>
    <w:rsid w:val="00661D06"/>
    <w:rsid w:val="006638B4"/>
    <w:rsid w:val="0066400D"/>
    <w:rsid w:val="006644C4"/>
    <w:rsid w:val="0066466E"/>
    <w:rsid w:val="0066665B"/>
    <w:rsid w:val="00670EE3"/>
    <w:rsid w:val="0067331F"/>
    <w:rsid w:val="006742E8"/>
    <w:rsid w:val="0067482E"/>
    <w:rsid w:val="00675260"/>
    <w:rsid w:val="00676119"/>
    <w:rsid w:val="00677DDB"/>
    <w:rsid w:val="00677EF0"/>
    <w:rsid w:val="006814BF"/>
    <w:rsid w:val="00681F32"/>
    <w:rsid w:val="00683AEC"/>
    <w:rsid w:val="00684672"/>
    <w:rsid w:val="0068481E"/>
    <w:rsid w:val="0068666F"/>
    <w:rsid w:val="006871A7"/>
    <w:rsid w:val="0068780A"/>
    <w:rsid w:val="00690267"/>
    <w:rsid w:val="006906E7"/>
    <w:rsid w:val="00691D6C"/>
    <w:rsid w:val="006954D4"/>
    <w:rsid w:val="006956F5"/>
    <w:rsid w:val="0069598B"/>
    <w:rsid w:val="00695AF0"/>
    <w:rsid w:val="006A1A8E"/>
    <w:rsid w:val="006A1CF6"/>
    <w:rsid w:val="006A2D9E"/>
    <w:rsid w:val="006A36DB"/>
    <w:rsid w:val="006A3EF2"/>
    <w:rsid w:val="006A421D"/>
    <w:rsid w:val="006A44D0"/>
    <w:rsid w:val="006A48C1"/>
    <w:rsid w:val="006A510D"/>
    <w:rsid w:val="006A51A4"/>
    <w:rsid w:val="006B06B2"/>
    <w:rsid w:val="006B1A65"/>
    <w:rsid w:val="006B1FFA"/>
    <w:rsid w:val="006B3564"/>
    <w:rsid w:val="006B37E6"/>
    <w:rsid w:val="006B3D8F"/>
    <w:rsid w:val="006B42E3"/>
    <w:rsid w:val="006B44E9"/>
    <w:rsid w:val="006B73E5"/>
    <w:rsid w:val="006B76EF"/>
    <w:rsid w:val="006B7A93"/>
    <w:rsid w:val="006B7D74"/>
    <w:rsid w:val="006C00A3"/>
    <w:rsid w:val="006C1603"/>
    <w:rsid w:val="006C304C"/>
    <w:rsid w:val="006C4BAD"/>
    <w:rsid w:val="006C4BB4"/>
    <w:rsid w:val="006C5A41"/>
    <w:rsid w:val="006C7592"/>
    <w:rsid w:val="006C7AB5"/>
    <w:rsid w:val="006D062E"/>
    <w:rsid w:val="006D0817"/>
    <w:rsid w:val="006D0996"/>
    <w:rsid w:val="006D18FF"/>
    <w:rsid w:val="006D2405"/>
    <w:rsid w:val="006D3A0E"/>
    <w:rsid w:val="006D45EB"/>
    <w:rsid w:val="006D4A39"/>
    <w:rsid w:val="006D53A4"/>
    <w:rsid w:val="006D6748"/>
    <w:rsid w:val="006D701F"/>
    <w:rsid w:val="006D723B"/>
    <w:rsid w:val="006D7EF3"/>
    <w:rsid w:val="006E08A7"/>
    <w:rsid w:val="006E08C4"/>
    <w:rsid w:val="006E091B"/>
    <w:rsid w:val="006E2552"/>
    <w:rsid w:val="006E4032"/>
    <w:rsid w:val="006E42C8"/>
    <w:rsid w:val="006E4800"/>
    <w:rsid w:val="006E560F"/>
    <w:rsid w:val="006E5B90"/>
    <w:rsid w:val="006E60D3"/>
    <w:rsid w:val="006E68FE"/>
    <w:rsid w:val="006E6DD8"/>
    <w:rsid w:val="006E79B6"/>
    <w:rsid w:val="006E7E2C"/>
    <w:rsid w:val="006F054E"/>
    <w:rsid w:val="006F15D8"/>
    <w:rsid w:val="006F1B19"/>
    <w:rsid w:val="006F2238"/>
    <w:rsid w:val="006F3613"/>
    <w:rsid w:val="006F3839"/>
    <w:rsid w:val="006F3EA7"/>
    <w:rsid w:val="006F4503"/>
    <w:rsid w:val="006F77F3"/>
    <w:rsid w:val="00701DAC"/>
    <w:rsid w:val="00704694"/>
    <w:rsid w:val="007058CD"/>
    <w:rsid w:val="00705D75"/>
    <w:rsid w:val="0070723B"/>
    <w:rsid w:val="00712C28"/>
    <w:rsid w:val="00712DA7"/>
    <w:rsid w:val="00714956"/>
    <w:rsid w:val="00715F89"/>
    <w:rsid w:val="00716736"/>
    <w:rsid w:val="00716FB7"/>
    <w:rsid w:val="00717C66"/>
    <w:rsid w:val="0072144B"/>
    <w:rsid w:val="00721AFA"/>
    <w:rsid w:val="007229BF"/>
    <w:rsid w:val="00722A36"/>
    <w:rsid w:val="00722B1E"/>
    <w:rsid w:val="00722D6B"/>
    <w:rsid w:val="00723956"/>
    <w:rsid w:val="00724203"/>
    <w:rsid w:val="00725C3B"/>
    <w:rsid w:val="00725D14"/>
    <w:rsid w:val="007266FB"/>
    <w:rsid w:val="007279BD"/>
    <w:rsid w:val="0073212B"/>
    <w:rsid w:val="00733D6A"/>
    <w:rsid w:val="00734065"/>
    <w:rsid w:val="00734894"/>
    <w:rsid w:val="00734D1E"/>
    <w:rsid w:val="00735327"/>
    <w:rsid w:val="00735451"/>
    <w:rsid w:val="00740573"/>
    <w:rsid w:val="00741479"/>
    <w:rsid w:val="007414DA"/>
    <w:rsid w:val="0074336B"/>
    <w:rsid w:val="007448D2"/>
    <w:rsid w:val="00744A73"/>
    <w:rsid w:val="00744DB8"/>
    <w:rsid w:val="00745316"/>
    <w:rsid w:val="00745C28"/>
    <w:rsid w:val="007460FF"/>
    <w:rsid w:val="007474D4"/>
    <w:rsid w:val="00752869"/>
    <w:rsid w:val="0075322D"/>
    <w:rsid w:val="00753D56"/>
    <w:rsid w:val="007564AE"/>
    <w:rsid w:val="00757591"/>
    <w:rsid w:val="00757633"/>
    <w:rsid w:val="00757A59"/>
    <w:rsid w:val="00757DD5"/>
    <w:rsid w:val="007606EA"/>
    <w:rsid w:val="007617A7"/>
    <w:rsid w:val="00761DE0"/>
    <w:rsid w:val="00762125"/>
    <w:rsid w:val="007635C3"/>
    <w:rsid w:val="007639B6"/>
    <w:rsid w:val="00765E06"/>
    <w:rsid w:val="00765F79"/>
    <w:rsid w:val="007706FF"/>
    <w:rsid w:val="00770891"/>
    <w:rsid w:val="00770C61"/>
    <w:rsid w:val="007720AA"/>
    <w:rsid w:val="00772BA3"/>
    <w:rsid w:val="007763FE"/>
    <w:rsid w:val="00776998"/>
    <w:rsid w:val="007776A2"/>
    <w:rsid w:val="00777849"/>
    <w:rsid w:val="00777D30"/>
    <w:rsid w:val="0078032F"/>
    <w:rsid w:val="00780A99"/>
    <w:rsid w:val="00781A9C"/>
    <w:rsid w:val="00781C4F"/>
    <w:rsid w:val="00782487"/>
    <w:rsid w:val="00782A2E"/>
    <w:rsid w:val="00782B11"/>
    <w:rsid w:val="007836C0"/>
    <w:rsid w:val="007836D1"/>
    <w:rsid w:val="0078667E"/>
    <w:rsid w:val="00787C76"/>
    <w:rsid w:val="0079026D"/>
    <w:rsid w:val="007910BC"/>
    <w:rsid w:val="007919DC"/>
    <w:rsid w:val="00791B72"/>
    <w:rsid w:val="00791C7F"/>
    <w:rsid w:val="00796438"/>
    <w:rsid w:val="00796888"/>
    <w:rsid w:val="007A1326"/>
    <w:rsid w:val="007A2B7B"/>
    <w:rsid w:val="007A3356"/>
    <w:rsid w:val="007A36F3"/>
    <w:rsid w:val="007A4CEF"/>
    <w:rsid w:val="007A55A8"/>
    <w:rsid w:val="007A63DA"/>
    <w:rsid w:val="007B07B2"/>
    <w:rsid w:val="007B24C4"/>
    <w:rsid w:val="007B2E17"/>
    <w:rsid w:val="007B50E4"/>
    <w:rsid w:val="007B5236"/>
    <w:rsid w:val="007B6B2F"/>
    <w:rsid w:val="007B7271"/>
    <w:rsid w:val="007C057B"/>
    <w:rsid w:val="007C08F5"/>
    <w:rsid w:val="007C0918"/>
    <w:rsid w:val="007C1661"/>
    <w:rsid w:val="007C1A9E"/>
    <w:rsid w:val="007C3110"/>
    <w:rsid w:val="007C568F"/>
    <w:rsid w:val="007C6977"/>
    <w:rsid w:val="007C6E38"/>
    <w:rsid w:val="007D03F6"/>
    <w:rsid w:val="007D16A5"/>
    <w:rsid w:val="007D212E"/>
    <w:rsid w:val="007D458F"/>
    <w:rsid w:val="007D5655"/>
    <w:rsid w:val="007D5A52"/>
    <w:rsid w:val="007D5E1D"/>
    <w:rsid w:val="007D7CF5"/>
    <w:rsid w:val="007D7E58"/>
    <w:rsid w:val="007E018F"/>
    <w:rsid w:val="007E05E1"/>
    <w:rsid w:val="007E1C7D"/>
    <w:rsid w:val="007E239F"/>
    <w:rsid w:val="007E41AD"/>
    <w:rsid w:val="007E57BE"/>
    <w:rsid w:val="007E5E9E"/>
    <w:rsid w:val="007F1493"/>
    <w:rsid w:val="007F15BC"/>
    <w:rsid w:val="007F3524"/>
    <w:rsid w:val="007F576D"/>
    <w:rsid w:val="007F637A"/>
    <w:rsid w:val="007F66A6"/>
    <w:rsid w:val="007F7040"/>
    <w:rsid w:val="007F76BF"/>
    <w:rsid w:val="008003CD"/>
    <w:rsid w:val="00800512"/>
    <w:rsid w:val="00801687"/>
    <w:rsid w:val="008019EE"/>
    <w:rsid w:val="00802022"/>
    <w:rsid w:val="0080207C"/>
    <w:rsid w:val="008028A3"/>
    <w:rsid w:val="00802E1A"/>
    <w:rsid w:val="00804A7E"/>
    <w:rsid w:val="008059C1"/>
    <w:rsid w:val="0080662F"/>
    <w:rsid w:val="00806C91"/>
    <w:rsid w:val="00810026"/>
    <w:rsid w:val="0081065F"/>
    <w:rsid w:val="00810E72"/>
    <w:rsid w:val="0081179B"/>
    <w:rsid w:val="00812DCB"/>
    <w:rsid w:val="00813FA5"/>
    <w:rsid w:val="00814B1F"/>
    <w:rsid w:val="0081523F"/>
    <w:rsid w:val="00815674"/>
    <w:rsid w:val="00816151"/>
    <w:rsid w:val="00817268"/>
    <w:rsid w:val="008203B7"/>
    <w:rsid w:val="00820BB7"/>
    <w:rsid w:val="008212BE"/>
    <w:rsid w:val="008218CF"/>
    <w:rsid w:val="00822E29"/>
    <w:rsid w:val="008248E7"/>
    <w:rsid w:val="00824F02"/>
    <w:rsid w:val="00825595"/>
    <w:rsid w:val="0082624F"/>
    <w:rsid w:val="00826AF2"/>
    <w:rsid w:val="00826BD1"/>
    <w:rsid w:val="00826C4F"/>
    <w:rsid w:val="00830A48"/>
    <w:rsid w:val="008313A1"/>
    <w:rsid w:val="00831C89"/>
    <w:rsid w:val="00832DA5"/>
    <w:rsid w:val="00832F4B"/>
    <w:rsid w:val="00833852"/>
    <w:rsid w:val="00833A2E"/>
    <w:rsid w:val="00833EDF"/>
    <w:rsid w:val="00833FCF"/>
    <w:rsid w:val="00834038"/>
    <w:rsid w:val="008367A3"/>
    <w:rsid w:val="008377AF"/>
    <w:rsid w:val="008404C4"/>
    <w:rsid w:val="0084056D"/>
    <w:rsid w:val="00841080"/>
    <w:rsid w:val="008412F7"/>
    <w:rsid w:val="008414BB"/>
    <w:rsid w:val="00841B54"/>
    <w:rsid w:val="008434A7"/>
    <w:rsid w:val="00843ED1"/>
    <w:rsid w:val="008455DA"/>
    <w:rsid w:val="008462DD"/>
    <w:rsid w:val="008467D0"/>
    <w:rsid w:val="008470D0"/>
    <w:rsid w:val="008505DC"/>
    <w:rsid w:val="008509F0"/>
    <w:rsid w:val="008517C1"/>
    <w:rsid w:val="00851875"/>
    <w:rsid w:val="00852357"/>
    <w:rsid w:val="00852B7B"/>
    <w:rsid w:val="0085448C"/>
    <w:rsid w:val="00855048"/>
    <w:rsid w:val="008554C2"/>
    <w:rsid w:val="008563D3"/>
    <w:rsid w:val="00856E64"/>
    <w:rsid w:val="00860A52"/>
    <w:rsid w:val="00860C40"/>
    <w:rsid w:val="00862960"/>
    <w:rsid w:val="00863532"/>
    <w:rsid w:val="008641E8"/>
    <w:rsid w:val="00865EC3"/>
    <w:rsid w:val="0086629C"/>
    <w:rsid w:val="00866415"/>
    <w:rsid w:val="0086672A"/>
    <w:rsid w:val="00867469"/>
    <w:rsid w:val="00870838"/>
    <w:rsid w:val="00870A3D"/>
    <w:rsid w:val="00871F21"/>
    <w:rsid w:val="008736AC"/>
    <w:rsid w:val="0087455D"/>
    <w:rsid w:val="0087486D"/>
    <w:rsid w:val="00874C1F"/>
    <w:rsid w:val="008761C8"/>
    <w:rsid w:val="008769DB"/>
    <w:rsid w:val="00877950"/>
    <w:rsid w:val="00880349"/>
    <w:rsid w:val="00880A08"/>
    <w:rsid w:val="008813A0"/>
    <w:rsid w:val="00881713"/>
    <w:rsid w:val="00882E98"/>
    <w:rsid w:val="00883242"/>
    <w:rsid w:val="00883A53"/>
    <w:rsid w:val="00885C59"/>
    <w:rsid w:val="00890C47"/>
    <w:rsid w:val="0089256F"/>
    <w:rsid w:val="00893CDB"/>
    <w:rsid w:val="00893D12"/>
    <w:rsid w:val="0089459B"/>
    <w:rsid w:val="0089468F"/>
    <w:rsid w:val="00895105"/>
    <w:rsid w:val="00895316"/>
    <w:rsid w:val="00895861"/>
    <w:rsid w:val="00897B91"/>
    <w:rsid w:val="008A00A0"/>
    <w:rsid w:val="008A0836"/>
    <w:rsid w:val="008A21F0"/>
    <w:rsid w:val="008A5DE5"/>
    <w:rsid w:val="008A66AB"/>
    <w:rsid w:val="008B1FDB"/>
    <w:rsid w:val="008B2A5B"/>
    <w:rsid w:val="008B367A"/>
    <w:rsid w:val="008B430F"/>
    <w:rsid w:val="008B44C9"/>
    <w:rsid w:val="008B4DA3"/>
    <w:rsid w:val="008B4FF4"/>
    <w:rsid w:val="008B6729"/>
    <w:rsid w:val="008B7F83"/>
    <w:rsid w:val="008C085A"/>
    <w:rsid w:val="008C1192"/>
    <w:rsid w:val="008C1A20"/>
    <w:rsid w:val="008C210C"/>
    <w:rsid w:val="008C2FB5"/>
    <w:rsid w:val="008C302C"/>
    <w:rsid w:val="008C4CAB"/>
    <w:rsid w:val="008C6461"/>
    <w:rsid w:val="008C6BA4"/>
    <w:rsid w:val="008C6F82"/>
    <w:rsid w:val="008C7CBC"/>
    <w:rsid w:val="008D0067"/>
    <w:rsid w:val="008D125E"/>
    <w:rsid w:val="008D3693"/>
    <w:rsid w:val="008D3EF4"/>
    <w:rsid w:val="008D4081"/>
    <w:rsid w:val="008D4B6C"/>
    <w:rsid w:val="008D5308"/>
    <w:rsid w:val="008D55BF"/>
    <w:rsid w:val="008D61E0"/>
    <w:rsid w:val="008D6722"/>
    <w:rsid w:val="008D6E1D"/>
    <w:rsid w:val="008D7AB2"/>
    <w:rsid w:val="008E0259"/>
    <w:rsid w:val="008E0DA4"/>
    <w:rsid w:val="008E199D"/>
    <w:rsid w:val="008E3ECA"/>
    <w:rsid w:val="008E43E0"/>
    <w:rsid w:val="008E4A0E"/>
    <w:rsid w:val="008E4E59"/>
    <w:rsid w:val="008E5BC3"/>
    <w:rsid w:val="008F0115"/>
    <w:rsid w:val="008F0383"/>
    <w:rsid w:val="008F1F6A"/>
    <w:rsid w:val="008F28E7"/>
    <w:rsid w:val="008F3EDF"/>
    <w:rsid w:val="008F56DB"/>
    <w:rsid w:val="0090053B"/>
    <w:rsid w:val="0090087B"/>
    <w:rsid w:val="00900E59"/>
    <w:rsid w:val="00900FCF"/>
    <w:rsid w:val="00901267"/>
    <w:rsid w:val="00901298"/>
    <w:rsid w:val="009019BB"/>
    <w:rsid w:val="00902919"/>
    <w:rsid w:val="0090315B"/>
    <w:rsid w:val="009033B0"/>
    <w:rsid w:val="00904350"/>
    <w:rsid w:val="00905926"/>
    <w:rsid w:val="0090604A"/>
    <w:rsid w:val="009078AB"/>
    <w:rsid w:val="00907B73"/>
    <w:rsid w:val="0091055E"/>
    <w:rsid w:val="00912C5D"/>
    <w:rsid w:val="00912EC7"/>
    <w:rsid w:val="00913D40"/>
    <w:rsid w:val="009153A2"/>
    <w:rsid w:val="0091571A"/>
    <w:rsid w:val="00915AC4"/>
    <w:rsid w:val="00915DA3"/>
    <w:rsid w:val="00915F0F"/>
    <w:rsid w:val="009173B6"/>
    <w:rsid w:val="00920A1E"/>
    <w:rsid w:val="00920C71"/>
    <w:rsid w:val="009227DD"/>
    <w:rsid w:val="00923015"/>
    <w:rsid w:val="009234D0"/>
    <w:rsid w:val="00925013"/>
    <w:rsid w:val="00925024"/>
    <w:rsid w:val="00925655"/>
    <w:rsid w:val="00925733"/>
    <w:rsid w:val="009257A8"/>
    <w:rsid w:val="00925962"/>
    <w:rsid w:val="00925C94"/>
    <w:rsid w:val="009261C8"/>
    <w:rsid w:val="00926481"/>
    <w:rsid w:val="00926939"/>
    <w:rsid w:val="00926D03"/>
    <w:rsid w:val="00926F76"/>
    <w:rsid w:val="00927DB3"/>
    <w:rsid w:val="00927E08"/>
    <w:rsid w:val="00930D17"/>
    <w:rsid w:val="00930ED6"/>
    <w:rsid w:val="00931206"/>
    <w:rsid w:val="0093195F"/>
    <w:rsid w:val="00932077"/>
    <w:rsid w:val="00932A03"/>
    <w:rsid w:val="0093313E"/>
    <w:rsid w:val="009331F9"/>
    <w:rsid w:val="00934012"/>
    <w:rsid w:val="00934479"/>
    <w:rsid w:val="0093530F"/>
    <w:rsid w:val="0093592F"/>
    <w:rsid w:val="009363F0"/>
    <w:rsid w:val="0093688D"/>
    <w:rsid w:val="0094165A"/>
    <w:rsid w:val="00942056"/>
    <w:rsid w:val="009429D1"/>
    <w:rsid w:val="00942E5F"/>
    <w:rsid w:val="00942E67"/>
    <w:rsid w:val="00943299"/>
    <w:rsid w:val="009438A7"/>
    <w:rsid w:val="009458AF"/>
    <w:rsid w:val="00946555"/>
    <w:rsid w:val="009520A1"/>
    <w:rsid w:val="009522E2"/>
    <w:rsid w:val="0095259D"/>
    <w:rsid w:val="009528C1"/>
    <w:rsid w:val="009532C7"/>
    <w:rsid w:val="00953891"/>
    <w:rsid w:val="00953E82"/>
    <w:rsid w:val="009540FE"/>
    <w:rsid w:val="00955D6C"/>
    <w:rsid w:val="00960547"/>
    <w:rsid w:val="00960CCA"/>
    <w:rsid w:val="00960E03"/>
    <w:rsid w:val="00961F0D"/>
    <w:rsid w:val="009624AB"/>
    <w:rsid w:val="009634F6"/>
    <w:rsid w:val="00963579"/>
    <w:rsid w:val="0096422F"/>
    <w:rsid w:val="00964AE3"/>
    <w:rsid w:val="00965247"/>
    <w:rsid w:val="009658E6"/>
    <w:rsid w:val="00965F05"/>
    <w:rsid w:val="0096720F"/>
    <w:rsid w:val="0097036E"/>
    <w:rsid w:val="009718BF"/>
    <w:rsid w:val="00973DB2"/>
    <w:rsid w:val="009750E4"/>
    <w:rsid w:val="00975150"/>
    <w:rsid w:val="00977042"/>
    <w:rsid w:val="00981475"/>
    <w:rsid w:val="00981668"/>
    <w:rsid w:val="00983552"/>
    <w:rsid w:val="00984331"/>
    <w:rsid w:val="00984C07"/>
    <w:rsid w:val="00984CEE"/>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97FB4"/>
    <w:rsid w:val="009A09AC"/>
    <w:rsid w:val="009A1BBC"/>
    <w:rsid w:val="009A1D9F"/>
    <w:rsid w:val="009A2864"/>
    <w:rsid w:val="009A30EE"/>
    <w:rsid w:val="009A313E"/>
    <w:rsid w:val="009A3EAC"/>
    <w:rsid w:val="009A40D9"/>
    <w:rsid w:val="009A4504"/>
    <w:rsid w:val="009A473B"/>
    <w:rsid w:val="009A6357"/>
    <w:rsid w:val="009A74AE"/>
    <w:rsid w:val="009B08F7"/>
    <w:rsid w:val="009B0DBB"/>
    <w:rsid w:val="009B165F"/>
    <w:rsid w:val="009B2E67"/>
    <w:rsid w:val="009B417F"/>
    <w:rsid w:val="009B4483"/>
    <w:rsid w:val="009B5879"/>
    <w:rsid w:val="009B5A96"/>
    <w:rsid w:val="009B6030"/>
    <w:rsid w:val="009C0698"/>
    <w:rsid w:val="009C098A"/>
    <w:rsid w:val="009C0DA0"/>
    <w:rsid w:val="009C14BF"/>
    <w:rsid w:val="009C1693"/>
    <w:rsid w:val="009C1AD9"/>
    <w:rsid w:val="009C1FCA"/>
    <w:rsid w:val="009C2132"/>
    <w:rsid w:val="009C3001"/>
    <w:rsid w:val="009C44C9"/>
    <w:rsid w:val="009C575A"/>
    <w:rsid w:val="009C65D7"/>
    <w:rsid w:val="009C69B7"/>
    <w:rsid w:val="009C72FE"/>
    <w:rsid w:val="009C7379"/>
    <w:rsid w:val="009D0C17"/>
    <w:rsid w:val="009D1DE6"/>
    <w:rsid w:val="009D1EBE"/>
    <w:rsid w:val="009D2409"/>
    <w:rsid w:val="009D2983"/>
    <w:rsid w:val="009D2AE1"/>
    <w:rsid w:val="009D36ED"/>
    <w:rsid w:val="009D38AF"/>
    <w:rsid w:val="009D41E7"/>
    <w:rsid w:val="009D4F4A"/>
    <w:rsid w:val="009D572A"/>
    <w:rsid w:val="009D67D9"/>
    <w:rsid w:val="009D7742"/>
    <w:rsid w:val="009D7D50"/>
    <w:rsid w:val="009E037B"/>
    <w:rsid w:val="009E05EC"/>
    <w:rsid w:val="009E0CF8"/>
    <w:rsid w:val="009E16BB"/>
    <w:rsid w:val="009E4668"/>
    <w:rsid w:val="009E56EB"/>
    <w:rsid w:val="009E6AB6"/>
    <w:rsid w:val="009E6B21"/>
    <w:rsid w:val="009E7F27"/>
    <w:rsid w:val="009F1A7D"/>
    <w:rsid w:val="009F3431"/>
    <w:rsid w:val="009F3838"/>
    <w:rsid w:val="009F3ECD"/>
    <w:rsid w:val="009F44AD"/>
    <w:rsid w:val="009F4B19"/>
    <w:rsid w:val="009F4DF5"/>
    <w:rsid w:val="009F5F05"/>
    <w:rsid w:val="009F618F"/>
    <w:rsid w:val="009F7315"/>
    <w:rsid w:val="009F73D1"/>
    <w:rsid w:val="00A00D40"/>
    <w:rsid w:val="00A02532"/>
    <w:rsid w:val="00A04A93"/>
    <w:rsid w:val="00A07569"/>
    <w:rsid w:val="00A07749"/>
    <w:rsid w:val="00A078FB"/>
    <w:rsid w:val="00A10CE1"/>
    <w:rsid w:val="00A10CED"/>
    <w:rsid w:val="00A128C6"/>
    <w:rsid w:val="00A143CE"/>
    <w:rsid w:val="00A150D4"/>
    <w:rsid w:val="00A16519"/>
    <w:rsid w:val="00A16D9B"/>
    <w:rsid w:val="00A21711"/>
    <w:rsid w:val="00A21A49"/>
    <w:rsid w:val="00A21BAA"/>
    <w:rsid w:val="00A231E9"/>
    <w:rsid w:val="00A240F6"/>
    <w:rsid w:val="00A24FAF"/>
    <w:rsid w:val="00A307AE"/>
    <w:rsid w:val="00A3104C"/>
    <w:rsid w:val="00A330D8"/>
    <w:rsid w:val="00A3370E"/>
    <w:rsid w:val="00A35C5E"/>
    <w:rsid w:val="00A35E8B"/>
    <w:rsid w:val="00A3669F"/>
    <w:rsid w:val="00A41A01"/>
    <w:rsid w:val="00A429A9"/>
    <w:rsid w:val="00A43CFF"/>
    <w:rsid w:val="00A456C4"/>
    <w:rsid w:val="00A4726E"/>
    <w:rsid w:val="00A4763C"/>
    <w:rsid w:val="00A47719"/>
    <w:rsid w:val="00A47EAB"/>
    <w:rsid w:val="00A50516"/>
    <w:rsid w:val="00A505AF"/>
    <w:rsid w:val="00A5068D"/>
    <w:rsid w:val="00A509B4"/>
    <w:rsid w:val="00A5427A"/>
    <w:rsid w:val="00A54C7B"/>
    <w:rsid w:val="00A54CFD"/>
    <w:rsid w:val="00A5562F"/>
    <w:rsid w:val="00A5639F"/>
    <w:rsid w:val="00A57040"/>
    <w:rsid w:val="00A60064"/>
    <w:rsid w:val="00A6046A"/>
    <w:rsid w:val="00A60B09"/>
    <w:rsid w:val="00A64F90"/>
    <w:rsid w:val="00A65A2B"/>
    <w:rsid w:val="00A70170"/>
    <w:rsid w:val="00A726C7"/>
    <w:rsid w:val="00A739EB"/>
    <w:rsid w:val="00A7409C"/>
    <w:rsid w:val="00A752B5"/>
    <w:rsid w:val="00A75C65"/>
    <w:rsid w:val="00A774B4"/>
    <w:rsid w:val="00A77927"/>
    <w:rsid w:val="00A80144"/>
    <w:rsid w:val="00A81734"/>
    <w:rsid w:val="00A81791"/>
    <w:rsid w:val="00A8195D"/>
    <w:rsid w:val="00A81DC9"/>
    <w:rsid w:val="00A81DE6"/>
    <w:rsid w:val="00A82923"/>
    <w:rsid w:val="00A8372C"/>
    <w:rsid w:val="00A841E8"/>
    <w:rsid w:val="00A855FA"/>
    <w:rsid w:val="00A905C6"/>
    <w:rsid w:val="00A90A0B"/>
    <w:rsid w:val="00A91418"/>
    <w:rsid w:val="00A91A18"/>
    <w:rsid w:val="00A9244B"/>
    <w:rsid w:val="00A932DF"/>
    <w:rsid w:val="00A947CF"/>
    <w:rsid w:val="00A95F5B"/>
    <w:rsid w:val="00A96D9C"/>
    <w:rsid w:val="00A97222"/>
    <w:rsid w:val="00A9772A"/>
    <w:rsid w:val="00A97B33"/>
    <w:rsid w:val="00AA18E2"/>
    <w:rsid w:val="00AA22B0"/>
    <w:rsid w:val="00AA2B19"/>
    <w:rsid w:val="00AA3B89"/>
    <w:rsid w:val="00AA5E50"/>
    <w:rsid w:val="00AA642B"/>
    <w:rsid w:val="00AA766C"/>
    <w:rsid w:val="00AB0677"/>
    <w:rsid w:val="00AB1983"/>
    <w:rsid w:val="00AB23C3"/>
    <w:rsid w:val="00AB24DB"/>
    <w:rsid w:val="00AB35D0"/>
    <w:rsid w:val="00AB77E7"/>
    <w:rsid w:val="00AC1B47"/>
    <w:rsid w:val="00AC1DCF"/>
    <w:rsid w:val="00AC1F68"/>
    <w:rsid w:val="00AC23B1"/>
    <w:rsid w:val="00AC260E"/>
    <w:rsid w:val="00AC2AF9"/>
    <w:rsid w:val="00AC2F71"/>
    <w:rsid w:val="00AC43A8"/>
    <w:rsid w:val="00AC47A6"/>
    <w:rsid w:val="00AC4968"/>
    <w:rsid w:val="00AC60C5"/>
    <w:rsid w:val="00AC78ED"/>
    <w:rsid w:val="00AD02D3"/>
    <w:rsid w:val="00AD0576"/>
    <w:rsid w:val="00AD21C0"/>
    <w:rsid w:val="00AD3675"/>
    <w:rsid w:val="00AD43FD"/>
    <w:rsid w:val="00AD56A9"/>
    <w:rsid w:val="00AD69C4"/>
    <w:rsid w:val="00AD6F0C"/>
    <w:rsid w:val="00AE1C5F"/>
    <w:rsid w:val="00AE23DD"/>
    <w:rsid w:val="00AE31C8"/>
    <w:rsid w:val="00AE3899"/>
    <w:rsid w:val="00AE655A"/>
    <w:rsid w:val="00AE6CD2"/>
    <w:rsid w:val="00AE776A"/>
    <w:rsid w:val="00AE7E28"/>
    <w:rsid w:val="00AF1F68"/>
    <w:rsid w:val="00AF219D"/>
    <w:rsid w:val="00AF27B7"/>
    <w:rsid w:val="00AF2BB2"/>
    <w:rsid w:val="00AF37A8"/>
    <w:rsid w:val="00AF3C5D"/>
    <w:rsid w:val="00AF4115"/>
    <w:rsid w:val="00AF6F0B"/>
    <w:rsid w:val="00AF726A"/>
    <w:rsid w:val="00AF7818"/>
    <w:rsid w:val="00AF7AB4"/>
    <w:rsid w:val="00AF7B91"/>
    <w:rsid w:val="00AF7EBF"/>
    <w:rsid w:val="00B00015"/>
    <w:rsid w:val="00B043A6"/>
    <w:rsid w:val="00B06DE8"/>
    <w:rsid w:val="00B07489"/>
    <w:rsid w:val="00B07623"/>
    <w:rsid w:val="00B07AE1"/>
    <w:rsid w:val="00B07D23"/>
    <w:rsid w:val="00B1055B"/>
    <w:rsid w:val="00B12968"/>
    <w:rsid w:val="00B130D7"/>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120"/>
    <w:rsid w:val="00B32BEC"/>
    <w:rsid w:val="00B35B87"/>
    <w:rsid w:val="00B401F1"/>
    <w:rsid w:val="00B40556"/>
    <w:rsid w:val="00B42C4C"/>
    <w:rsid w:val="00B43107"/>
    <w:rsid w:val="00B45AC4"/>
    <w:rsid w:val="00B45E0A"/>
    <w:rsid w:val="00B46B98"/>
    <w:rsid w:val="00B47A18"/>
    <w:rsid w:val="00B512C7"/>
    <w:rsid w:val="00B51CD5"/>
    <w:rsid w:val="00B525BC"/>
    <w:rsid w:val="00B5380F"/>
    <w:rsid w:val="00B53824"/>
    <w:rsid w:val="00B53857"/>
    <w:rsid w:val="00B54009"/>
    <w:rsid w:val="00B54B6C"/>
    <w:rsid w:val="00B56FB1"/>
    <w:rsid w:val="00B6083F"/>
    <w:rsid w:val="00B61504"/>
    <w:rsid w:val="00B61830"/>
    <w:rsid w:val="00B62E95"/>
    <w:rsid w:val="00B63ABC"/>
    <w:rsid w:val="00B63B93"/>
    <w:rsid w:val="00B64D3D"/>
    <w:rsid w:val="00B64F0A"/>
    <w:rsid w:val="00B6562C"/>
    <w:rsid w:val="00B6713C"/>
    <w:rsid w:val="00B671F5"/>
    <w:rsid w:val="00B6729E"/>
    <w:rsid w:val="00B720C9"/>
    <w:rsid w:val="00B73610"/>
    <w:rsid w:val="00B7391B"/>
    <w:rsid w:val="00B73ACC"/>
    <w:rsid w:val="00B741C5"/>
    <w:rsid w:val="00B743E7"/>
    <w:rsid w:val="00B74B80"/>
    <w:rsid w:val="00B768A9"/>
    <w:rsid w:val="00B76E90"/>
    <w:rsid w:val="00B8005C"/>
    <w:rsid w:val="00B80E5E"/>
    <w:rsid w:val="00B82E5F"/>
    <w:rsid w:val="00B83C4D"/>
    <w:rsid w:val="00B8647E"/>
    <w:rsid w:val="00B8666B"/>
    <w:rsid w:val="00B904F4"/>
    <w:rsid w:val="00B90BD1"/>
    <w:rsid w:val="00B92536"/>
    <w:rsid w:val="00B9274D"/>
    <w:rsid w:val="00B94207"/>
    <w:rsid w:val="00B945D4"/>
    <w:rsid w:val="00B95013"/>
    <w:rsid w:val="00B9506C"/>
    <w:rsid w:val="00B97B50"/>
    <w:rsid w:val="00BA07B2"/>
    <w:rsid w:val="00BA3959"/>
    <w:rsid w:val="00BA522B"/>
    <w:rsid w:val="00BA5407"/>
    <w:rsid w:val="00BA563D"/>
    <w:rsid w:val="00BB1855"/>
    <w:rsid w:val="00BB2332"/>
    <w:rsid w:val="00BB239F"/>
    <w:rsid w:val="00BB2494"/>
    <w:rsid w:val="00BB2522"/>
    <w:rsid w:val="00BB28A3"/>
    <w:rsid w:val="00BB5218"/>
    <w:rsid w:val="00BB5700"/>
    <w:rsid w:val="00BB6EC2"/>
    <w:rsid w:val="00BB72C0"/>
    <w:rsid w:val="00BB7FF3"/>
    <w:rsid w:val="00BC0AF1"/>
    <w:rsid w:val="00BC27BE"/>
    <w:rsid w:val="00BC3779"/>
    <w:rsid w:val="00BC41A0"/>
    <w:rsid w:val="00BC43D8"/>
    <w:rsid w:val="00BD0186"/>
    <w:rsid w:val="00BD164F"/>
    <w:rsid w:val="00BD1661"/>
    <w:rsid w:val="00BD3B69"/>
    <w:rsid w:val="00BD45CD"/>
    <w:rsid w:val="00BD6178"/>
    <w:rsid w:val="00BD6348"/>
    <w:rsid w:val="00BE147F"/>
    <w:rsid w:val="00BE148D"/>
    <w:rsid w:val="00BE1BBC"/>
    <w:rsid w:val="00BE3767"/>
    <w:rsid w:val="00BE46B5"/>
    <w:rsid w:val="00BE6663"/>
    <w:rsid w:val="00BE6E4A"/>
    <w:rsid w:val="00BF0917"/>
    <w:rsid w:val="00BF0CD7"/>
    <w:rsid w:val="00BF0D6C"/>
    <w:rsid w:val="00BF143E"/>
    <w:rsid w:val="00BF15CE"/>
    <w:rsid w:val="00BF2157"/>
    <w:rsid w:val="00BF2FC3"/>
    <w:rsid w:val="00BF3551"/>
    <w:rsid w:val="00BF37C3"/>
    <w:rsid w:val="00BF4F07"/>
    <w:rsid w:val="00BF695B"/>
    <w:rsid w:val="00BF6A14"/>
    <w:rsid w:val="00BF71B0"/>
    <w:rsid w:val="00C0161F"/>
    <w:rsid w:val="00C028C5"/>
    <w:rsid w:val="00C030BD"/>
    <w:rsid w:val="00C036C3"/>
    <w:rsid w:val="00C03CCA"/>
    <w:rsid w:val="00C040E8"/>
    <w:rsid w:val="00C0499E"/>
    <w:rsid w:val="00C04F4A"/>
    <w:rsid w:val="00C0533A"/>
    <w:rsid w:val="00C055DD"/>
    <w:rsid w:val="00C05EFE"/>
    <w:rsid w:val="00C06484"/>
    <w:rsid w:val="00C07776"/>
    <w:rsid w:val="00C07C0D"/>
    <w:rsid w:val="00C10210"/>
    <w:rsid w:val="00C1035C"/>
    <w:rsid w:val="00C1140E"/>
    <w:rsid w:val="00C124D3"/>
    <w:rsid w:val="00C12751"/>
    <w:rsid w:val="00C1358F"/>
    <w:rsid w:val="00C13C2A"/>
    <w:rsid w:val="00C13CE8"/>
    <w:rsid w:val="00C14187"/>
    <w:rsid w:val="00C15151"/>
    <w:rsid w:val="00C179BC"/>
    <w:rsid w:val="00C17F8C"/>
    <w:rsid w:val="00C206C4"/>
    <w:rsid w:val="00C211E6"/>
    <w:rsid w:val="00C22446"/>
    <w:rsid w:val="00C22681"/>
    <w:rsid w:val="00C22FB5"/>
    <w:rsid w:val="00C24236"/>
    <w:rsid w:val="00C24CBF"/>
    <w:rsid w:val="00C25C66"/>
    <w:rsid w:val="00C26707"/>
    <w:rsid w:val="00C2710B"/>
    <w:rsid w:val="00C279C2"/>
    <w:rsid w:val="00C3183E"/>
    <w:rsid w:val="00C33531"/>
    <w:rsid w:val="00C33B9E"/>
    <w:rsid w:val="00C34194"/>
    <w:rsid w:val="00C35EF7"/>
    <w:rsid w:val="00C37BAE"/>
    <w:rsid w:val="00C4043D"/>
    <w:rsid w:val="00C40DAA"/>
    <w:rsid w:val="00C41931"/>
    <w:rsid w:val="00C41BDC"/>
    <w:rsid w:val="00C41F7E"/>
    <w:rsid w:val="00C42A1B"/>
    <w:rsid w:val="00C42B41"/>
    <w:rsid w:val="00C42C1F"/>
    <w:rsid w:val="00C44A8D"/>
    <w:rsid w:val="00C44CF8"/>
    <w:rsid w:val="00C45345"/>
    <w:rsid w:val="00C45B91"/>
    <w:rsid w:val="00C460A1"/>
    <w:rsid w:val="00C4789C"/>
    <w:rsid w:val="00C52C02"/>
    <w:rsid w:val="00C52DCB"/>
    <w:rsid w:val="00C53164"/>
    <w:rsid w:val="00C54E94"/>
    <w:rsid w:val="00C5707B"/>
    <w:rsid w:val="00C57544"/>
    <w:rsid w:val="00C576A8"/>
    <w:rsid w:val="00C57EE8"/>
    <w:rsid w:val="00C61072"/>
    <w:rsid w:val="00C618CA"/>
    <w:rsid w:val="00C6243C"/>
    <w:rsid w:val="00C62F54"/>
    <w:rsid w:val="00C63310"/>
    <w:rsid w:val="00C63AEA"/>
    <w:rsid w:val="00C65093"/>
    <w:rsid w:val="00C66F8E"/>
    <w:rsid w:val="00C67BBF"/>
    <w:rsid w:val="00C70168"/>
    <w:rsid w:val="00C70281"/>
    <w:rsid w:val="00C718DD"/>
    <w:rsid w:val="00C71AFB"/>
    <w:rsid w:val="00C74707"/>
    <w:rsid w:val="00C756DE"/>
    <w:rsid w:val="00C767C7"/>
    <w:rsid w:val="00C779FD"/>
    <w:rsid w:val="00C77D84"/>
    <w:rsid w:val="00C8032C"/>
    <w:rsid w:val="00C80B9E"/>
    <w:rsid w:val="00C81C43"/>
    <w:rsid w:val="00C8403E"/>
    <w:rsid w:val="00C841B7"/>
    <w:rsid w:val="00C84A6C"/>
    <w:rsid w:val="00C86502"/>
    <w:rsid w:val="00C8667D"/>
    <w:rsid w:val="00C86819"/>
    <w:rsid w:val="00C86967"/>
    <w:rsid w:val="00C877E0"/>
    <w:rsid w:val="00C907AE"/>
    <w:rsid w:val="00C928A8"/>
    <w:rsid w:val="00C92E68"/>
    <w:rsid w:val="00C93044"/>
    <w:rsid w:val="00C94F1F"/>
    <w:rsid w:val="00C95246"/>
    <w:rsid w:val="00C95CC1"/>
    <w:rsid w:val="00C97BF0"/>
    <w:rsid w:val="00CA0C76"/>
    <w:rsid w:val="00CA103E"/>
    <w:rsid w:val="00CA5843"/>
    <w:rsid w:val="00CA6C45"/>
    <w:rsid w:val="00CA74F6"/>
    <w:rsid w:val="00CA7603"/>
    <w:rsid w:val="00CB32DA"/>
    <w:rsid w:val="00CB364E"/>
    <w:rsid w:val="00CB37B8"/>
    <w:rsid w:val="00CB4F1A"/>
    <w:rsid w:val="00CB58B4"/>
    <w:rsid w:val="00CB6577"/>
    <w:rsid w:val="00CB6768"/>
    <w:rsid w:val="00CB6BFA"/>
    <w:rsid w:val="00CB74C7"/>
    <w:rsid w:val="00CC1FE9"/>
    <w:rsid w:val="00CC3B49"/>
    <w:rsid w:val="00CC3D04"/>
    <w:rsid w:val="00CC4AF7"/>
    <w:rsid w:val="00CC4D9A"/>
    <w:rsid w:val="00CC54E5"/>
    <w:rsid w:val="00CC61DA"/>
    <w:rsid w:val="00CC6B96"/>
    <w:rsid w:val="00CC6F04"/>
    <w:rsid w:val="00CC7B94"/>
    <w:rsid w:val="00CD0602"/>
    <w:rsid w:val="00CD07C7"/>
    <w:rsid w:val="00CD1802"/>
    <w:rsid w:val="00CD34C8"/>
    <w:rsid w:val="00CD58B0"/>
    <w:rsid w:val="00CD6121"/>
    <w:rsid w:val="00CD6E8E"/>
    <w:rsid w:val="00CE0118"/>
    <w:rsid w:val="00CE161F"/>
    <w:rsid w:val="00CE2CC6"/>
    <w:rsid w:val="00CE3529"/>
    <w:rsid w:val="00CE3BBD"/>
    <w:rsid w:val="00CE4320"/>
    <w:rsid w:val="00CE54DC"/>
    <w:rsid w:val="00CE5D9A"/>
    <w:rsid w:val="00CE76CD"/>
    <w:rsid w:val="00CF0B65"/>
    <w:rsid w:val="00CF1933"/>
    <w:rsid w:val="00CF1C1F"/>
    <w:rsid w:val="00CF3B5E"/>
    <w:rsid w:val="00CF3BA6"/>
    <w:rsid w:val="00CF4E8C"/>
    <w:rsid w:val="00CF5F87"/>
    <w:rsid w:val="00CF60FE"/>
    <w:rsid w:val="00CF6913"/>
    <w:rsid w:val="00CF6FB2"/>
    <w:rsid w:val="00CF7AA7"/>
    <w:rsid w:val="00D003C2"/>
    <w:rsid w:val="00D006CF"/>
    <w:rsid w:val="00D007DF"/>
    <w:rsid w:val="00D00824"/>
    <w:rsid w:val="00D008A6"/>
    <w:rsid w:val="00D00960"/>
    <w:rsid w:val="00D00B74"/>
    <w:rsid w:val="00D015F0"/>
    <w:rsid w:val="00D0447B"/>
    <w:rsid w:val="00D04894"/>
    <w:rsid w:val="00D048A2"/>
    <w:rsid w:val="00D04989"/>
    <w:rsid w:val="00D04C7C"/>
    <w:rsid w:val="00D053CE"/>
    <w:rsid w:val="00D055EB"/>
    <w:rsid w:val="00D056FE"/>
    <w:rsid w:val="00D05B56"/>
    <w:rsid w:val="00D05D60"/>
    <w:rsid w:val="00D06BFD"/>
    <w:rsid w:val="00D073C9"/>
    <w:rsid w:val="00D114B2"/>
    <w:rsid w:val="00D121C4"/>
    <w:rsid w:val="00D127DF"/>
    <w:rsid w:val="00D13338"/>
    <w:rsid w:val="00D13857"/>
    <w:rsid w:val="00D14274"/>
    <w:rsid w:val="00D1520F"/>
    <w:rsid w:val="00D15E5B"/>
    <w:rsid w:val="00D17C62"/>
    <w:rsid w:val="00D21586"/>
    <w:rsid w:val="00D21EA5"/>
    <w:rsid w:val="00D2296E"/>
    <w:rsid w:val="00D23A38"/>
    <w:rsid w:val="00D2574C"/>
    <w:rsid w:val="00D2646D"/>
    <w:rsid w:val="00D26D79"/>
    <w:rsid w:val="00D26E13"/>
    <w:rsid w:val="00D27C2B"/>
    <w:rsid w:val="00D33363"/>
    <w:rsid w:val="00D343CF"/>
    <w:rsid w:val="00D34569"/>
    <w:rsid w:val="00D34943"/>
    <w:rsid w:val="00D34A2B"/>
    <w:rsid w:val="00D35409"/>
    <w:rsid w:val="00D359D4"/>
    <w:rsid w:val="00D36DC4"/>
    <w:rsid w:val="00D40791"/>
    <w:rsid w:val="00D4146B"/>
    <w:rsid w:val="00D41B88"/>
    <w:rsid w:val="00D41E23"/>
    <w:rsid w:val="00D4280B"/>
    <w:rsid w:val="00D429EC"/>
    <w:rsid w:val="00D43BBB"/>
    <w:rsid w:val="00D43D44"/>
    <w:rsid w:val="00D43EBB"/>
    <w:rsid w:val="00D44E4E"/>
    <w:rsid w:val="00D461E2"/>
    <w:rsid w:val="00D46D26"/>
    <w:rsid w:val="00D51254"/>
    <w:rsid w:val="00D51627"/>
    <w:rsid w:val="00D51E1A"/>
    <w:rsid w:val="00D52344"/>
    <w:rsid w:val="00D53BF8"/>
    <w:rsid w:val="00D54AAC"/>
    <w:rsid w:val="00D54B32"/>
    <w:rsid w:val="00D55172"/>
    <w:rsid w:val="00D55C21"/>
    <w:rsid w:val="00D55DF0"/>
    <w:rsid w:val="00D563E1"/>
    <w:rsid w:val="00D56BB6"/>
    <w:rsid w:val="00D57375"/>
    <w:rsid w:val="00D6022B"/>
    <w:rsid w:val="00D60C40"/>
    <w:rsid w:val="00D610D4"/>
    <w:rsid w:val="00D6138D"/>
    <w:rsid w:val="00D6166E"/>
    <w:rsid w:val="00D6308F"/>
    <w:rsid w:val="00D63126"/>
    <w:rsid w:val="00D63A67"/>
    <w:rsid w:val="00D646C9"/>
    <w:rsid w:val="00D6492E"/>
    <w:rsid w:val="00D65845"/>
    <w:rsid w:val="00D70087"/>
    <w:rsid w:val="00D7079E"/>
    <w:rsid w:val="00D70823"/>
    <w:rsid w:val="00D70AB1"/>
    <w:rsid w:val="00D70F23"/>
    <w:rsid w:val="00D73DD6"/>
    <w:rsid w:val="00D745F5"/>
    <w:rsid w:val="00D752A9"/>
    <w:rsid w:val="00D75392"/>
    <w:rsid w:val="00D7585E"/>
    <w:rsid w:val="00D759A3"/>
    <w:rsid w:val="00D768A9"/>
    <w:rsid w:val="00D77E78"/>
    <w:rsid w:val="00D82E32"/>
    <w:rsid w:val="00D83974"/>
    <w:rsid w:val="00D84133"/>
    <w:rsid w:val="00D8431C"/>
    <w:rsid w:val="00D85133"/>
    <w:rsid w:val="00D86C37"/>
    <w:rsid w:val="00D91607"/>
    <w:rsid w:val="00D91710"/>
    <w:rsid w:val="00D92C82"/>
    <w:rsid w:val="00D93336"/>
    <w:rsid w:val="00D94314"/>
    <w:rsid w:val="00D95BC7"/>
    <w:rsid w:val="00D95C17"/>
    <w:rsid w:val="00D96043"/>
    <w:rsid w:val="00D97779"/>
    <w:rsid w:val="00DA047A"/>
    <w:rsid w:val="00DA1777"/>
    <w:rsid w:val="00DA1B6F"/>
    <w:rsid w:val="00DA1E04"/>
    <w:rsid w:val="00DA2557"/>
    <w:rsid w:val="00DA3D86"/>
    <w:rsid w:val="00DA52F5"/>
    <w:rsid w:val="00DA73A3"/>
    <w:rsid w:val="00DB3080"/>
    <w:rsid w:val="00DB4E12"/>
    <w:rsid w:val="00DB50C5"/>
    <w:rsid w:val="00DB5771"/>
    <w:rsid w:val="00DB6C5E"/>
    <w:rsid w:val="00DC0AB6"/>
    <w:rsid w:val="00DC21CF"/>
    <w:rsid w:val="00DC3395"/>
    <w:rsid w:val="00DC3664"/>
    <w:rsid w:val="00DC4347"/>
    <w:rsid w:val="00DC4B9B"/>
    <w:rsid w:val="00DC570C"/>
    <w:rsid w:val="00DC6EFC"/>
    <w:rsid w:val="00DC7CDE"/>
    <w:rsid w:val="00DD195B"/>
    <w:rsid w:val="00DD243F"/>
    <w:rsid w:val="00DD33E7"/>
    <w:rsid w:val="00DD46E9"/>
    <w:rsid w:val="00DD4711"/>
    <w:rsid w:val="00DD4812"/>
    <w:rsid w:val="00DD491E"/>
    <w:rsid w:val="00DD4CA7"/>
    <w:rsid w:val="00DD7702"/>
    <w:rsid w:val="00DE0097"/>
    <w:rsid w:val="00DE05AE"/>
    <w:rsid w:val="00DE0979"/>
    <w:rsid w:val="00DE12E9"/>
    <w:rsid w:val="00DE301D"/>
    <w:rsid w:val="00DE311E"/>
    <w:rsid w:val="00DE33EC"/>
    <w:rsid w:val="00DE43F4"/>
    <w:rsid w:val="00DE53F8"/>
    <w:rsid w:val="00DE60E6"/>
    <w:rsid w:val="00DE6C9B"/>
    <w:rsid w:val="00DE74DC"/>
    <w:rsid w:val="00DE7D5A"/>
    <w:rsid w:val="00DF0A94"/>
    <w:rsid w:val="00DF1EC4"/>
    <w:rsid w:val="00DF247C"/>
    <w:rsid w:val="00DF3F4F"/>
    <w:rsid w:val="00DF43C3"/>
    <w:rsid w:val="00DF4F68"/>
    <w:rsid w:val="00DF536C"/>
    <w:rsid w:val="00DF707E"/>
    <w:rsid w:val="00DF70A1"/>
    <w:rsid w:val="00DF759D"/>
    <w:rsid w:val="00E003AF"/>
    <w:rsid w:val="00E00482"/>
    <w:rsid w:val="00E00734"/>
    <w:rsid w:val="00E018C3"/>
    <w:rsid w:val="00E01C15"/>
    <w:rsid w:val="00E02D98"/>
    <w:rsid w:val="00E052B1"/>
    <w:rsid w:val="00E05886"/>
    <w:rsid w:val="00E103BE"/>
    <w:rsid w:val="00E104C6"/>
    <w:rsid w:val="00E10C02"/>
    <w:rsid w:val="00E10FA6"/>
    <w:rsid w:val="00E137F4"/>
    <w:rsid w:val="00E164F2"/>
    <w:rsid w:val="00E16F61"/>
    <w:rsid w:val="00E178A7"/>
    <w:rsid w:val="00E20F6A"/>
    <w:rsid w:val="00E21A25"/>
    <w:rsid w:val="00E23303"/>
    <w:rsid w:val="00E24620"/>
    <w:rsid w:val="00E253CA"/>
    <w:rsid w:val="00E2716A"/>
    <w:rsid w:val="00E2771C"/>
    <w:rsid w:val="00E31A11"/>
    <w:rsid w:val="00E31D50"/>
    <w:rsid w:val="00E31DC0"/>
    <w:rsid w:val="00E324D9"/>
    <w:rsid w:val="00E331FB"/>
    <w:rsid w:val="00E334D4"/>
    <w:rsid w:val="00E33DF4"/>
    <w:rsid w:val="00E35EDE"/>
    <w:rsid w:val="00E36528"/>
    <w:rsid w:val="00E36980"/>
    <w:rsid w:val="00E409B4"/>
    <w:rsid w:val="00E40CF7"/>
    <w:rsid w:val="00E413B8"/>
    <w:rsid w:val="00E434EB"/>
    <w:rsid w:val="00E440C0"/>
    <w:rsid w:val="00E4683D"/>
    <w:rsid w:val="00E46CA0"/>
    <w:rsid w:val="00E46F37"/>
    <w:rsid w:val="00E504A1"/>
    <w:rsid w:val="00E5088F"/>
    <w:rsid w:val="00E51231"/>
    <w:rsid w:val="00E52A67"/>
    <w:rsid w:val="00E53C85"/>
    <w:rsid w:val="00E602A7"/>
    <w:rsid w:val="00E619E1"/>
    <w:rsid w:val="00E61A2F"/>
    <w:rsid w:val="00E62FBE"/>
    <w:rsid w:val="00E63389"/>
    <w:rsid w:val="00E64597"/>
    <w:rsid w:val="00E65780"/>
    <w:rsid w:val="00E65A97"/>
    <w:rsid w:val="00E66AA1"/>
    <w:rsid w:val="00E66B6A"/>
    <w:rsid w:val="00E71243"/>
    <w:rsid w:val="00E71362"/>
    <w:rsid w:val="00E714D8"/>
    <w:rsid w:val="00E7168A"/>
    <w:rsid w:val="00E71D25"/>
    <w:rsid w:val="00E7295C"/>
    <w:rsid w:val="00E73306"/>
    <w:rsid w:val="00E74817"/>
    <w:rsid w:val="00E74FE4"/>
    <w:rsid w:val="00E7578A"/>
    <w:rsid w:val="00E764F0"/>
    <w:rsid w:val="00E7738D"/>
    <w:rsid w:val="00E77B30"/>
    <w:rsid w:val="00E81633"/>
    <w:rsid w:val="00E82AED"/>
    <w:rsid w:val="00E82FCC"/>
    <w:rsid w:val="00E831A3"/>
    <w:rsid w:val="00E83958"/>
    <w:rsid w:val="00E857B0"/>
    <w:rsid w:val="00E862B5"/>
    <w:rsid w:val="00E86733"/>
    <w:rsid w:val="00E86927"/>
    <w:rsid w:val="00E8700D"/>
    <w:rsid w:val="00E87094"/>
    <w:rsid w:val="00E9108A"/>
    <w:rsid w:val="00E9234E"/>
    <w:rsid w:val="00E93FB9"/>
    <w:rsid w:val="00E94803"/>
    <w:rsid w:val="00E94B69"/>
    <w:rsid w:val="00E9588E"/>
    <w:rsid w:val="00E96813"/>
    <w:rsid w:val="00EA17B9"/>
    <w:rsid w:val="00EA279E"/>
    <w:rsid w:val="00EA2BA6"/>
    <w:rsid w:val="00EA33B1"/>
    <w:rsid w:val="00EA74F2"/>
    <w:rsid w:val="00EA7552"/>
    <w:rsid w:val="00EA7F5C"/>
    <w:rsid w:val="00EB0380"/>
    <w:rsid w:val="00EB193D"/>
    <w:rsid w:val="00EB2A71"/>
    <w:rsid w:val="00EB32CF"/>
    <w:rsid w:val="00EB4DDA"/>
    <w:rsid w:val="00EB5440"/>
    <w:rsid w:val="00EB5C30"/>
    <w:rsid w:val="00EB7598"/>
    <w:rsid w:val="00EB7885"/>
    <w:rsid w:val="00EB7950"/>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FC8"/>
    <w:rsid w:val="00ED4226"/>
    <w:rsid w:val="00ED6D87"/>
    <w:rsid w:val="00EE1058"/>
    <w:rsid w:val="00EE1089"/>
    <w:rsid w:val="00EE3260"/>
    <w:rsid w:val="00EE3CF3"/>
    <w:rsid w:val="00EE50F0"/>
    <w:rsid w:val="00EE586E"/>
    <w:rsid w:val="00EE5BEB"/>
    <w:rsid w:val="00EE6524"/>
    <w:rsid w:val="00EE788B"/>
    <w:rsid w:val="00EE7F01"/>
    <w:rsid w:val="00EF00ED"/>
    <w:rsid w:val="00EF0192"/>
    <w:rsid w:val="00EF0196"/>
    <w:rsid w:val="00EF06A8"/>
    <w:rsid w:val="00EF0943"/>
    <w:rsid w:val="00EF0EAD"/>
    <w:rsid w:val="00EF28B1"/>
    <w:rsid w:val="00EF4CB1"/>
    <w:rsid w:val="00EF5798"/>
    <w:rsid w:val="00EF60A5"/>
    <w:rsid w:val="00EF60E5"/>
    <w:rsid w:val="00EF6516"/>
    <w:rsid w:val="00EF6A0C"/>
    <w:rsid w:val="00EF6E7F"/>
    <w:rsid w:val="00F01D8F"/>
    <w:rsid w:val="00F01D93"/>
    <w:rsid w:val="00F0316E"/>
    <w:rsid w:val="00F05A4D"/>
    <w:rsid w:val="00F06BB9"/>
    <w:rsid w:val="00F11BFB"/>
    <w:rsid w:val="00F121C4"/>
    <w:rsid w:val="00F13777"/>
    <w:rsid w:val="00F13E95"/>
    <w:rsid w:val="00F17235"/>
    <w:rsid w:val="00F20B40"/>
    <w:rsid w:val="00F2269A"/>
    <w:rsid w:val="00F22775"/>
    <w:rsid w:val="00F228A5"/>
    <w:rsid w:val="00F23355"/>
    <w:rsid w:val="00F246D4"/>
    <w:rsid w:val="00F269DC"/>
    <w:rsid w:val="00F309E2"/>
    <w:rsid w:val="00F30C2D"/>
    <w:rsid w:val="00F318BD"/>
    <w:rsid w:val="00F32557"/>
    <w:rsid w:val="00F32CE9"/>
    <w:rsid w:val="00F332EF"/>
    <w:rsid w:val="00F333C3"/>
    <w:rsid w:val="00F33A6A"/>
    <w:rsid w:val="00F34D8E"/>
    <w:rsid w:val="00F3515A"/>
    <w:rsid w:val="00F3674D"/>
    <w:rsid w:val="00F37587"/>
    <w:rsid w:val="00F4068B"/>
    <w:rsid w:val="00F4079E"/>
    <w:rsid w:val="00F40B14"/>
    <w:rsid w:val="00F4109B"/>
    <w:rsid w:val="00F42101"/>
    <w:rsid w:val="00F42EAA"/>
    <w:rsid w:val="00F42EE0"/>
    <w:rsid w:val="00F42F09"/>
    <w:rsid w:val="00F434A9"/>
    <w:rsid w:val="00F437C4"/>
    <w:rsid w:val="00F446A0"/>
    <w:rsid w:val="00F47A0A"/>
    <w:rsid w:val="00F47A79"/>
    <w:rsid w:val="00F47F5C"/>
    <w:rsid w:val="00F515FC"/>
    <w:rsid w:val="00F51928"/>
    <w:rsid w:val="00F5323A"/>
    <w:rsid w:val="00F54232"/>
    <w:rsid w:val="00F543B3"/>
    <w:rsid w:val="00F5467A"/>
    <w:rsid w:val="00F554A8"/>
    <w:rsid w:val="00F5643A"/>
    <w:rsid w:val="00F56596"/>
    <w:rsid w:val="00F6032D"/>
    <w:rsid w:val="00F62162"/>
    <w:rsid w:val="00F62236"/>
    <w:rsid w:val="00F642AF"/>
    <w:rsid w:val="00F646D4"/>
    <w:rsid w:val="00F650B4"/>
    <w:rsid w:val="00F65901"/>
    <w:rsid w:val="00F66B95"/>
    <w:rsid w:val="00F706AA"/>
    <w:rsid w:val="00F715D0"/>
    <w:rsid w:val="00F717E7"/>
    <w:rsid w:val="00F71AA8"/>
    <w:rsid w:val="00F724A1"/>
    <w:rsid w:val="00F7288E"/>
    <w:rsid w:val="00F73786"/>
    <w:rsid w:val="00F740FA"/>
    <w:rsid w:val="00F74AE9"/>
    <w:rsid w:val="00F7632C"/>
    <w:rsid w:val="00F76FDC"/>
    <w:rsid w:val="00F7701D"/>
    <w:rsid w:val="00F770ED"/>
    <w:rsid w:val="00F771C6"/>
    <w:rsid w:val="00F77ED7"/>
    <w:rsid w:val="00F80F5D"/>
    <w:rsid w:val="00F83143"/>
    <w:rsid w:val="00F84564"/>
    <w:rsid w:val="00F853F3"/>
    <w:rsid w:val="00F8591B"/>
    <w:rsid w:val="00F8655C"/>
    <w:rsid w:val="00F90BCA"/>
    <w:rsid w:val="00F90E1A"/>
    <w:rsid w:val="00F91B79"/>
    <w:rsid w:val="00F91F17"/>
    <w:rsid w:val="00F94B27"/>
    <w:rsid w:val="00F9594B"/>
    <w:rsid w:val="00F96626"/>
    <w:rsid w:val="00F96946"/>
    <w:rsid w:val="00F97131"/>
    <w:rsid w:val="00F9720F"/>
    <w:rsid w:val="00F9742F"/>
    <w:rsid w:val="00F97B4B"/>
    <w:rsid w:val="00F97C84"/>
    <w:rsid w:val="00FA0156"/>
    <w:rsid w:val="00FA166A"/>
    <w:rsid w:val="00FA2CF6"/>
    <w:rsid w:val="00FA3065"/>
    <w:rsid w:val="00FA3EBB"/>
    <w:rsid w:val="00FA52C9"/>
    <w:rsid w:val="00FA52F9"/>
    <w:rsid w:val="00FB0346"/>
    <w:rsid w:val="00FB0E61"/>
    <w:rsid w:val="00FB10FF"/>
    <w:rsid w:val="00FB1AF9"/>
    <w:rsid w:val="00FB1D69"/>
    <w:rsid w:val="00FB2812"/>
    <w:rsid w:val="00FB3570"/>
    <w:rsid w:val="00FB6EAD"/>
    <w:rsid w:val="00FB7100"/>
    <w:rsid w:val="00FB7B2D"/>
    <w:rsid w:val="00FC0636"/>
    <w:rsid w:val="00FC0C6F"/>
    <w:rsid w:val="00FC14C7"/>
    <w:rsid w:val="00FC2758"/>
    <w:rsid w:val="00FC3523"/>
    <w:rsid w:val="00FC3C3B"/>
    <w:rsid w:val="00FC44C4"/>
    <w:rsid w:val="00FC4F7B"/>
    <w:rsid w:val="00FC5BD3"/>
    <w:rsid w:val="00FC755A"/>
    <w:rsid w:val="00FC79DB"/>
    <w:rsid w:val="00FD05FD"/>
    <w:rsid w:val="00FD1F94"/>
    <w:rsid w:val="00FD21A7"/>
    <w:rsid w:val="00FD3347"/>
    <w:rsid w:val="00FD34A8"/>
    <w:rsid w:val="00FD40E9"/>
    <w:rsid w:val="00FD495B"/>
    <w:rsid w:val="00FD65AC"/>
    <w:rsid w:val="00FD7EC3"/>
    <w:rsid w:val="00FE0127"/>
    <w:rsid w:val="00FE0461"/>
    <w:rsid w:val="00FE0C73"/>
    <w:rsid w:val="00FE0F38"/>
    <w:rsid w:val="00FE108E"/>
    <w:rsid w:val="00FE10F9"/>
    <w:rsid w:val="00FE126B"/>
    <w:rsid w:val="00FE2356"/>
    <w:rsid w:val="00FE2629"/>
    <w:rsid w:val="00FE40B5"/>
    <w:rsid w:val="00FE660C"/>
    <w:rsid w:val="00FE6E18"/>
    <w:rsid w:val="00FE7E00"/>
    <w:rsid w:val="00FF0194"/>
    <w:rsid w:val="00FF0F2A"/>
    <w:rsid w:val="00FF492B"/>
    <w:rsid w:val="00FF5EC7"/>
    <w:rsid w:val="00FF7815"/>
    <w:rsid w:val="00FF7892"/>
    <w:rsid w:val="01216233"/>
    <w:rsid w:val="01681578"/>
    <w:rsid w:val="01AB8857"/>
    <w:rsid w:val="01B0D77F"/>
    <w:rsid w:val="01C58597"/>
    <w:rsid w:val="021CD62A"/>
    <w:rsid w:val="021E5B35"/>
    <w:rsid w:val="023E281F"/>
    <w:rsid w:val="0247AD55"/>
    <w:rsid w:val="028F9D61"/>
    <w:rsid w:val="02D042EE"/>
    <w:rsid w:val="03102A5C"/>
    <w:rsid w:val="035423B3"/>
    <w:rsid w:val="035DD273"/>
    <w:rsid w:val="03739154"/>
    <w:rsid w:val="03841A10"/>
    <w:rsid w:val="038B0DB7"/>
    <w:rsid w:val="039EE9E0"/>
    <w:rsid w:val="03C93481"/>
    <w:rsid w:val="0440665D"/>
    <w:rsid w:val="044BE8D7"/>
    <w:rsid w:val="044CEC96"/>
    <w:rsid w:val="04987CAC"/>
    <w:rsid w:val="04D91B1F"/>
    <w:rsid w:val="04D9393D"/>
    <w:rsid w:val="0551C875"/>
    <w:rsid w:val="0567D820"/>
    <w:rsid w:val="056FD950"/>
    <w:rsid w:val="0579D245"/>
    <w:rsid w:val="05DE70A3"/>
    <w:rsid w:val="05F2E822"/>
    <w:rsid w:val="0618E4C8"/>
    <w:rsid w:val="0622AAEC"/>
    <w:rsid w:val="062E0A9C"/>
    <w:rsid w:val="06520806"/>
    <w:rsid w:val="0691DDE5"/>
    <w:rsid w:val="06A616ED"/>
    <w:rsid w:val="06F60802"/>
    <w:rsid w:val="07182798"/>
    <w:rsid w:val="0737AFFB"/>
    <w:rsid w:val="075E8BFC"/>
    <w:rsid w:val="07848D58"/>
    <w:rsid w:val="07B6007F"/>
    <w:rsid w:val="0870E35C"/>
    <w:rsid w:val="089C802C"/>
    <w:rsid w:val="08CB3BE6"/>
    <w:rsid w:val="08E615DC"/>
    <w:rsid w:val="08ED1B6D"/>
    <w:rsid w:val="090B8AFA"/>
    <w:rsid w:val="092BD353"/>
    <w:rsid w:val="095E73E7"/>
    <w:rsid w:val="0978B84B"/>
    <w:rsid w:val="09DA63FE"/>
    <w:rsid w:val="09F01451"/>
    <w:rsid w:val="09F0170F"/>
    <w:rsid w:val="09F30AC9"/>
    <w:rsid w:val="0A50E66C"/>
    <w:rsid w:val="0A68A0B4"/>
    <w:rsid w:val="0A91D6BF"/>
    <w:rsid w:val="0AAEFB20"/>
    <w:rsid w:val="0AC01792"/>
    <w:rsid w:val="0B2B3789"/>
    <w:rsid w:val="0B3FD70F"/>
    <w:rsid w:val="0B556225"/>
    <w:rsid w:val="0BB2664A"/>
    <w:rsid w:val="0C48E997"/>
    <w:rsid w:val="0C7DC6C8"/>
    <w:rsid w:val="0CAB2A3A"/>
    <w:rsid w:val="0CD744BD"/>
    <w:rsid w:val="0CE7E7E4"/>
    <w:rsid w:val="0CFD8C28"/>
    <w:rsid w:val="0D426B6F"/>
    <w:rsid w:val="0D541634"/>
    <w:rsid w:val="0D5EC992"/>
    <w:rsid w:val="0E1CE591"/>
    <w:rsid w:val="0E21D76A"/>
    <w:rsid w:val="0E3D778B"/>
    <w:rsid w:val="0E869313"/>
    <w:rsid w:val="0ED60CD4"/>
    <w:rsid w:val="0F793C05"/>
    <w:rsid w:val="0F850694"/>
    <w:rsid w:val="0FD7FD26"/>
    <w:rsid w:val="10789133"/>
    <w:rsid w:val="10903AA0"/>
    <w:rsid w:val="10E57AEA"/>
    <w:rsid w:val="1117BA41"/>
    <w:rsid w:val="11777B28"/>
    <w:rsid w:val="119BA488"/>
    <w:rsid w:val="11E48624"/>
    <w:rsid w:val="1218E451"/>
    <w:rsid w:val="12916E58"/>
    <w:rsid w:val="1294A5D2"/>
    <w:rsid w:val="12B0C600"/>
    <w:rsid w:val="12D5FA61"/>
    <w:rsid w:val="1351F603"/>
    <w:rsid w:val="135B020D"/>
    <w:rsid w:val="13805BC1"/>
    <w:rsid w:val="13C81BF3"/>
    <w:rsid w:val="13D450DC"/>
    <w:rsid w:val="140F80AA"/>
    <w:rsid w:val="143FA8A2"/>
    <w:rsid w:val="148CBA77"/>
    <w:rsid w:val="14A23BD2"/>
    <w:rsid w:val="1518FC1B"/>
    <w:rsid w:val="153B4BDF"/>
    <w:rsid w:val="15506179"/>
    <w:rsid w:val="1573AB13"/>
    <w:rsid w:val="159535F6"/>
    <w:rsid w:val="1659E39E"/>
    <w:rsid w:val="1672AD83"/>
    <w:rsid w:val="167E1344"/>
    <w:rsid w:val="16C62340"/>
    <w:rsid w:val="16FE2E3B"/>
    <w:rsid w:val="1796BCE5"/>
    <w:rsid w:val="17D5842E"/>
    <w:rsid w:val="183C4ACB"/>
    <w:rsid w:val="18A323FA"/>
    <w:rsid w:val="18B0E263"/>
    <w:rsid w:val="18D30EE2"/>
    <w:rsid w:val="18F804BC"/>
    <w:rsid w:val="1925DD29"/>
    <w:rsid w:val="1934DA96"/>
    <w:rsid w:val="195B9152"/>
    <w:rsid w:val="195F1206"/>
    <w:rsid w:val="197DC404"/>
    <w:rsid w:val="19D3320F"/>
    <w:rsid w:val="19DADC05"/>
    <w:rsid w:val="19F566E8"/>
    <w:rsid w:val="1A1DC2B3"/>
    <w:rsid w:val="1A29B54E"/>
    <w:rsid w:val="1A3CA221"/>
    <w:rsid w:val="1B099820"/>
    <w:rsid w:val="1B264C52"/>
    <w:rsid w:val="1B2CCBD4"/>
    <w:rsid w:val="1B3FA464"/>
    <w:rsid w:val="1B5CA2B8"/>
    <w:rsid w:val="1B9E16D8"/>
    <w:rsid w:val="1BDDC965"/>
    <w:rsid w:val="1BFA49FD"/>
    <w:rsid w:val="1C45FAAD"/>
    <w:rsid w:val="1C46FCE6"/>
    <w:rsid w:val="1C482468"/>
    <w:rsid w:val="1C485A57"/>
    <w:rsid w:val="1C4D9D35"/>
    <w:rsid w:val="1CBE2672"/>
    <w:rsid w:val="1CD6AD05"/>
    <w:rsid w:val="1CF33CD5"/>
    <w:rsid w:val="1D7AF642"/>
    <w:rsid w:val="1E150261"/>
    <w:rsid w:val="1E5E935A"/>
    <w:rsid w:val="1EA51727"/>
    <w:rsid w:val="1EAE51BF"/>
    <w:rsid w:val="1F5EE579"/>
    <w:rsid w:val="1F828050"/>
    <w:rsid w:val="1F83B22A"/>
    <w:rsid w:val="20124413"/>
    <w:rsid w:val="204C3CDE"/>
    <w:rsid w:val="209ED74D"/>
    <w:rsid w:val="20FB238F"/>
    <w:rsid w:val="210126FB"/>
    <w:rsid w:val="2142B4D3"/>
    <w:rsid w:val="2145CB5E"/>
    <w:rsid w:val="21614A23"/>
    <w:rsid w:val="217CC89E"/>
    <w:rsid w:val="218DF8A4"/>
    <w:rsid w:val="21C38259"/>
    <w:rsid w:val="21DB4F3B"/>
    <w:rsid w:val="22561BF3"/>
    <w:rsid w:val="227DD896"/>
    <w:rsid w:val="22B9480F"/>
    <w:rsid w:val="22F789E9"/>
    <w:rsid w:val="22FEF7D2"/>
    <w:rsid w:val="23632735"/>
    <w:rsid w:val="2367B49D"/>
    <w:rsid w:val="23ECD00C"/>
    <w:rsid w:val="23FFD7BC"/>
    <w:rsid w:val="24195269"/>
    <w:rsid w:val="24468A83"/>
    <w:rsid w:val="24522F53"/>
    <w:rsid w:val="2480A775"/>
    <w:rsid w:val="24A1E748"/>
    <w:rsid w:val="24C25E2E"/>
    <w:rsid w:val="25117B6A"/>
    <w:rsid w:val="251850B4"/>
    <w:rsid w:val="253CBB34"/>
    <w:rsid w:val="259660CB"/>
    <w:rsid w:val="25A5BE08"/>
    <w:rsid w:val="25F747F1"/>
    <w:rsid w:val="26349A23"/>
    <w:rsid w:val="266421DF"/>
    <w:rsid w:val="26D40E4C"/>
    <w:rsid w:val="275445E3"/>
    <w:rsid w:val="277B0BFD"/>
    <w:rsid w:val="27931852"/>
    <w:rsid w:val="27945180"/>
    <w:rsid w:val="27F4619D"/>
    <w:rsid w:val="27F9E2FE"/>
    <w:rsid w:val="2846BB2D"/>
    <w:rsid w:val="28658548"/>
    <w:rsid w:val="287C89DC"/>
    <w:rsid w:val="289DEC34"/>
    <w:rsid w:val="29A2088C"/>
    <w:rsid w:val="29CF0DEB"/>
    <w:rsid w:val="2A3068D8"/>
    <w:rsid w:val="2A6F9200"/>
    <w:rsid w:val="2AB3FB2A"/>
    <w:rsid w:val="2B157144"/>
    <w:rsid w:val="2B524A45"/>
    <w:rsid w:val="2BB86F57"/>
    <w:rsid w:val="2BBB5384"/>
    <w:rsid w:val="2BE028D3"/>
    <w:rsid w:val="2BFE2F1E"/>
    <w:rsid w:val="2C5296F0"/>
    <w:rsid w:val="2C59A009"/>
    <w:rsid w:val="2C79EB80"/>
    <w:rsid w:val="2C7B5A22"/>
    <w:rsid w:val="2CCE7C48"/>
    <w:rsid w:val="2CD37221"/>
    <w:rsid w:val="2D1B22C1"/>
    <w:rsid w:val="2D452C8A"/>
    <w:rsid w:val="2D4BE972"/>
    <w:rsid w:val="2DDA7199"/>
    <w:rsid w:val="2DE8E794"/>
    <w:rsid w:val="2E0259D6"/>
    <w:rsid w:val="2E310D98"/>
    <w:rsid w:val="2E532D72"/>
    <w:rsid w:val="2EADFF62"/>
    <w:rsid w:val="2F679437"/>
    <w:rsid w:val="2F68A968"/>
    <w:rsid w:val="2F862D36"/>
    <w:rsid w:val="2F93FC4F"/>
    <w:rsid w:val="2FC0E970"/>
    <w:rsid w:val="3033D336"/>
    <w:rsid w:val="3046C485"/>
    <w:rsid w:val="3090AFB2"/>
    <w:rsid w:val="30C5E897"/>
    <w:rsid w:val="30EA4AB5"/>
    <w:rsid w:val="31255D99"/>
    <w:rsid w:val="31312846"/>
    <w:rsid w:val="319A7EAE"/>
    <w:rsid w:val="31ADBE08"/>
    <w:rsid w:val="31D6E9B5"/>
    <w:rsid w:val="31E24290"/>
    <w:rsid w:val="321643A1"/>
    <w:rsid w:val="3259DDC1"/>
    <w:rsid w:val="3289C5E1"/>
    <w:rsid w:val="328B67DB"/>
    <w:rsid w:val="328FAC85"/>
    <w:rsid w:val="3290258D"/>
    <w:rsid w:val="32F504ED"/>
    <w:rsid w:val="32FC6FD3"/>
    <w:rsid w:val="33129EF8"/>
    <w:rsid w:val="3322A414"/>
    <w:rsid w:val="334BB0E1"/>
    <w:rsid w:val="335234BD"/>
    <w:rsid w:val="3377E91F"/>
    <w:rsid w:val="34138B59"/>
    <w:rsid w:val="341A6E2B"/>
    <w:rsid w:val="346E4D50"/>
    <w:rsid w:val="35162C16"/>
    <w:rsid w:val="3545843C"/>
    <w:rsid w:val="35F5315C"/>
    <w:rsid w:val="366B0530"/>
    <w:rsid w:val="3675C3F7"/>
    <w:rsid w:val="3686E342"/>
    <w:rsid w:val="36DD1C16"/>
    <w:rsid w:val="36E8B050"/>
    <w:rsid w:val="36F0885B"/>
    <w:rsid w:val="37148A13"/>
    <w:rsid w:val="37362452"/>
    <w:rsid w:val="3784CEA3"/>
    <w:rsid w:val="37EA396F"/>
    <w:rsid w:val="3837249B"/>
    <w:rsid w:val="383886CF"/>
    <w:rsid w:val="383A6945"/>
    <w:rsid w:val="38805E6C"/>
    <w:rsid w:val="38F1CF14"/>
    <w:rsid w:val="39AFAD22"/>
    <w:rsid w:val="39CA6B09"/>
    <w:rsid w:val="39E622F0"/>
    <w:rsid w:val="3A1CE091"/>
    <w:rsid w:val="3A81D638"/>
    <w:rsid w:val="3A8D9F75"/>
    <w:rsid w:val="3A946780"/>
    <w:rsid w:val="3AC3E963"/>
    <w:rsid w:val="3AC6D042"/>
    <w:rsid w:val="3BDA1843"/>
    <w:rsid w:val="3BF514BD"/>
    <w:rsid w:val="3C7BD1F9"/>
    <w:rsid w:val="3CD6CB79"/>
    <w:rsid w:val="3CD7F045"/>
    <w:rsid w:val="3D168C36"/>
    <w:rsid w:val="3D820309"/>
    <w:rsid w:val="3D8A3F48"/>
    <w:rsid w:val="3DB3E9E2"/>
    <w:rsid w:val="3DC7724A"/>
    <w:rsid w:val="3DDD5C0E"/>
    <w:rsid w:val="3E23A5F2"/>
    <w:rsid w:val="3E4D24F1"/>
    <w:rsid w:val="3EDD4A67"/>
    <w:rsid w:val="3EF87FC4"/>
    <w:rsid w:val="3EFCD772"/>
    <w:rsid w:val="3F8D0116"/>
    <w:rsid w:val="3FB25014"/>
    <w:rsid w:val="3FB93373"/>
    <w:rsid w:val="40552222"/>
    <w:rsid w:val="40A82035"/>
    <w:rsid w:val="40C8BF5F"/>
    <w:rsid w:val="40FAFDE4"/>
    <w:rsid w:val="41309B2F"/>
    <w:rsid w:val="414947CD"/>
    <w:rsid w:val="415B7566"/>
    <w:rsid w:val="4202ABFF"/>
    <w:rsid w:val="42524948"/>
    <w:rsid w:val="426331E8"/>
    <w:rsid w:val="42957849"/>
    <w:rsid w:val="42A468D4"/>
    <w:rsid w:val="42BA9B23"/>
    <w:rsid w:val="43008399"/>
    <w:rsid w:val="431EAF72"/>
    <w:rsid w:val="433E021F"/>
    <w:rsid w:val="43981E09"/>
    <w:rsid w:val="43A1BD21"/>
    <w:rsid w:val="4405C3B1"/>
    <w:rsid w:val="4418DAC3"/>
    <w:rsid w:val="44402DE7"/>
    <w:rsid w:val="4443F272"/>
    <w:rsid w:val="4445EB07"/>
    <w:rsid w:val="448583B8"/>
    <w:rsid w:val="448F3F84"/>
    <w:rsid w:val="449C53FA"/>
    <w:rsid w:val="44A428D3"/>
    <w:rsid w:val="457D550A"/>
    <w:rsid w:val="4586900B"/>
    <w:rsid w:val="458B5570"/>
    <w:rsid w:val="45B6EC98"/>
    <w:rsid w:val="45C3B6B6"/>
    <w:rsid w:val="45E81239"/>
    <w:rsid w:val="46436269"/>
    <w:rsid w:val="468B9AE4"/>
    <w:rsid w:val="46D37CF0"/>
    <w:rsid w:val="46DA2AFE"/>
    <w:rsid w:val="46E3CB76"/>
    <w:rsid w:val="470AC626"/>
    <w:rsid w:val="4777CEA9"/>
    <w:rsid w:val="4780A30C"/>
    <w:rsid w:val="4795CDA6"/>
    <w:rsid w:val="47A680B5"/>
    <w:rsid w:val="4848A3D4"/>
    <w:rsid w:val="484A4A99"/>
    <w:rsid w:val="485C0765"/>
    <w:rsid w:val="48721098"/>
    <w:rsid w:val="48A8DBF3"/>
    <w:rsid w:val="48CF1DB2"/>
    <w:rsid w:val="49372397"/>
    <w:rsid w:val="49898418"/>
    <w:rsid w:val="49B2A6B6"/>
    <w:rsid w:val="49B857BE"/>
    <w:rsid w:val="4A47A975"/>
    <w:rsid w:val="4A65C82D"/>
    <w:rsid w:val="4A6C6056"/>
    <w:rsid w:val="4AAF6F6B"/>
    <w:rsid w:val="4B7746E1"/>
    <w:rsid w:val="4B7BA4E1"/>
    <w:rsid w:val="4B813039"/>
    <w:rsid w:val="4BE00331"/>
    <w:rsid w:val="4BEA65A2"/>
    <w:rsid w:val="4C05894A"/>
    <w:rsid w:val="4C66C07F"/>
    <w:rsid w:val="4C95B00A"/>
    <w:rsid w:val="4CACEDA5"/>
    <w:rsid w:val="4CD0BCE4"/>
    <w:rsid w:val="4CDA97FE"/>
    <w:rsid w:val="4D3A03EA"/>
    <w:rsid w:val="4D4F035D"/>
    <w:rsid w:val="4D85C314"/>
    <w:rsid w:val="4D8718FC"/>
    <w:rsid w:val="4DE6EABF"/>
    <w:rsid w:val="4E227823"/>
    <w:rsid w:val="4E594651"/>
    <w:rsid w:val="4EC600E1"/>
    <w:rsid w:val="4EC969C2"/>
    <w:rsid w:val="4EDE877A"/>
    <w:rsid w:val="4F070D5D"/>
    <w:rsid w:val="4F5AE688"/>
    <w:rsid w:val="4F5BDCF4"/>
    <w:rsid w:val="4F86F850"/>
    <w:rsid w:val="4FAE4A3B"/>
    <w:rsid w:val="4FDD6D45"/>
    <w:rsid w:val="503E8F40"/>
    <w:rsid w:val="50A80D07"/>
    <w:rsid w:val="50BA1227"/>
    <w:rsid w:val="51689069"/>
    <w:rsid w:val="51866F72"/>
    <w:rsid w:val="519A9582"/>
    <w:rsid w:val="51BC7E8A"/>
    <w:rsid w:val="51FAA2C6"/>
    <w:rsid w:val="52235B98"/>
    <w:rsid w:val="526EAFE8"/>
    <w:rsid w:val="527CD158"/>
    <w:rsid w:val="53037904"/>
    <w:rsid w:val="5307F898"/>
    <w:rsid w:val="53EC5978"/>
    <w:rsid w:val="53ED5C9E"/>
    <w:rsid w:val="5453CE44"/>
    <w:rsid w:val="546C6E3B"/>
    <w:rsid w:val="549282A5"/>
    <w:rsid w:val="54CC5939"/>
    <w:rsid w:val="54F1EA38"/>
    <w:rsid w:val="55273DFA"/>
    <w:rsid w:val="55924F7E"/>
    <w:rsid w:val="55D14B49"/>
    <w:rsid w:val="55E53579"/>
    <w:rsid w:val="55E763D9"/>
    <w:rsid w:val="562E5C68"/>
    <w:rsid w:val="563B7A56"/>
    <w:rsid w:val="56471F54"/>
    <w:rsid w:val="567A2B5C"/>
    <w:rsid w:val="56B4B258"/>
    <w:rsid w:val="57CDFBCC"/>
    <w:rsid w:val="57FE189C"/>
    <w:rsid w:val="580E06FC"/>
    <w:rsid w:val="581F01ED"/>
    <w:rsid w:val="5865E102"/>
    <w:rsid w:val="5924AA18"/>
    <w:rsid w:val="593BCA3C"/>
    <w:rsid w:val="59731268"/>
    <w:rsid w:val="59D12894"/>
    <w:rsid w:val="59DFBC32"/>
    <w:rsid w:val="5A042C4A"/>
    <w:rsid w:val="5A2A3D1F"/>
    <w:rsid w:val="5A60837D"/>
    <w:rsid w:val="5A882A17"/>
    <w:rsid w:val="5AD59BB3"/>
    <w:rsid w:val="5AFF81B9"/>
    <w:rsid w:val="5B089A68"/>
    <w:rsid w:val="5B11A716"/>
    <w:rsid w:val="5B744AB1"/>
    <w:rsid w:val="5B745DA9"/>
    <w:rsid w:val="5B9FFCAB"/>
    <w:rsid w:val="5BD48377"/>
    <w:rsid w:val="5C012977"/>
    <w:rsid w:val="5C4F752A"/>
    <w:rsid w:val="5C83709D"/>
    <w:rsid w:val="5CA4C546"/>
    <w:rsid w:val="5D40CC83"/>
    <w:rsid w:val="5DE04CF4"/>
    <w:rsid w:val="5EC40C11"/>
    <w:rsid w:val="5EC6D394"/>
    <w:rsid w:val="5ED7CE8D"/>
    <w:rsid w:val="5F804DEE"/>
    <w:rsid w:val="60C8EF7D"/>
    <w:rsid w:val="611C2EFA"/>
    <w:rsid w:val="61666550"/>
    <w:rsid w:val="61AAD087"/>
    <w:rsid w:val="61E5B859"/>
    <w:rsid w:val="62212825"/>
    <w:rsid w:val="62755CA4"/>
    <w:rsid w:val="6290A9B9"/>
    <w:rsid w:val="62D605C6"/>
    <w:rsid w:val="63293CB6"/>
    <w:rsid w:val="636604CA"/>
    <w:rsid w:val="639AC2C5"/>
    <w:rsid w:val="63A7810A"/>
    <w:rsid w:val="63A8734D"/>
    <w:rsid w:val="63B342AC"/>
    <w:rsid w:val="63D4B352"/>
    <w:rsid w:val="6432E2BA"/>
    <w:rsid w:val="6464C55E"/>
    <w:rsid w:val="64781F03"/>
    <w:rsid w:val="648542F8"/>
    <w:rsid w:val="64CD25A9"/>
    <w:rsid w:val="652DE7B4"/>
    <w:rsid w:val="660B06B0"/>
    <w:rsid w:val="6614B78F"/>
    <w:rsid w:val="6627835D"/>
    <w:rsid w:val="665E5D65"/>
    <w:rsid w:val="666479FF"/>
    <w:rsid w:val="66D5104A"/>
    <w:rsid w:val="671971BF"/>
    <w:rsid w:val="6726A696"/>
    <w:rsid w:val="67376E54"/>
    <w:rsid w:val="673FC2C5"/>
    <w:rsid w:val="6743976C"/>
    <w:rsid w:val="6756607A"/>
    <w:rsid w:val="675C33B4"/>
    <w:rsid w:val="678DC33C"/>
    <w:rsid w:val="67CD7248"/>
    <w:rsid w:val="68093E90"/>
    <w:rsid w:val="68220B4B"/>
    <w:rsid w:val="68626690"/>
    <w:rsid w:val="68FCEDFE"/>
    <w:rsid w:val="6966878B"/>
    <w:rsid w:val="69C31AB8"/>
    <w:rsid w:val="69D61362"/>
    <w:rsid w:val="6A312E87"/>
    <w:rsid w:val="6A8D93EA"/>
    <w:rsid w:val="6B411175"/>
    <w:rsid w:val="6B6F2747"/>
    <w:rsid w:val="6BA993F1"/>
    <w:rsid w:val="6BAD22DF"/>
    <w:rsid w:val="6BB65AE0"/>
    <w:rsid w:val="6BC9DD12"/>
    <w:rsid w:val="6C5E5319"/>
    <w:rsid w:val="6C7F0FCD"/>
    <w:rsid w:val="6CA98414"/>
    <w:rsid w:val="6CC4C428"/>
    <w:rsid w:val="6CC9BDA0"/>
    <w:rsid w:val="6D08A7E6"/>
    <w:rsid w:val="6D254564"/>
    <w:rsid w:val="6D35FAA4"/>
    <w:rsid w:val="6D5366E5"/>
    <w:rsid w:val="6D7E4A4B"/>
    <w:rsid w:val="6DF7A345"/>
    <w:rsid w:val="6E0C1190"/>
    <w:rsid w:val="6EA36B58"/>
    <w:rsid w:val="6EB8EE32"/>
    <w:rsid w:val="6F137C17"/>
    <w:rsid w:val="6F1BB11A"/>
    <w:rsid w:val="6F267AF5"/>
    <w:rsid w:val="6FA78D71"/>
    <w:rsid w:val="6FDEE7FF"/>
    <w:rsid w:val="70C5FD0E"/>
    <w:rsid w:val="70D7060F"/>
    <w:rsid w:val="711E7E57"/>
    <w:rsid w:val="71A9E9E3"/>
    <w:rsid w:val="71BBB0E8"/>
    <w:rsid w:val="7239D28B"/>
    <w:rsid w:val="729DF0DC"/>
    <w:rsid w:val="72B95EDB"/>
    <w:rsid w:val="72BE95A8"/>
    <w:rsid w:val="739E3360"/>
    <w:rsid w:val="74192C44"/>
    <w:rsid w:val="7435C063"/>
    <w:rsid w:val="74987E0D"/>
    <w:rsid w:val="74BC01CE"/>
    <w:rsid w:val="75646496"/>
    <w:rsid w:val="75BB54AC"/>
    <w:rsid w:val="75F3BAC7"/>
    <w:rsid w:val="76B2205D"/>
    <w:rsid w:val="77C9EE6A"/>
    <w:rsid w:val="780339DD"/>
    <w:rsid w:val="7826185E"/>
    <w:rsid w:val="7831001E"/>
    <w:rsid w:val="7834DF44"/>
    <w:rsid w:val="7858C753"/>
    <w:rsid w:val="789B5BE4"/>
    <w:rsid w:val="793059AC"/>
    <w:rsid w:val="79C0EEF3"/>
    <w:rsid w:val="79CCD07F"/>
    <w:rsid w:val="79CD8106"/>
    <w:rsid w:val="79D3F3BC"/>
    <w:rsid w:val="79F1FCDE"/>
    <w:rsid w:val="7A4BC628"/>
    <w:rsid w:val="7A84BA8D"/>
    <w:rsid w:val="7B05B7A2"/>
    <w:rsid w:val="7B2CB23E"/>
    <w:rsid w:val="7B3DADDE"/>
    <w:rsid w:val="7B4CB6F4"/>
    <w:rsid w:val="7B63CDEE"/>
    <w:rsid w:val="7BA4D4F2"/>
    <w:rsid w:val="7BBB3A88"/>
    <w:rsid w:val="7BD7B1AA"/>
    <w:rsid w:val="7BDF0D84"/>
    <w:rsid w:val="7BE211AA"/>
    <w:rsid w:val="7C003B64"/>
    <w:rsid w:val="7C1C14FC"/>
    <w:rsid w:val="7C1EB5AE"/>
    <w:rsid w:val="7C330052"/>
    <w:rsid w:val="7C42712D"/>
    <w:rsid w:val="7C4FD0E7"/>
    <w:rsid w:val="7C50D85D"/>
    <w:rsid w:val="7C8A5BC3"/>
    <w:rsid w:val="7CCA5B0D"/>
    <w:rsid w:val="7D019CAC"/>
    <w:rsid w:val="7D059A24"/>
    <w:rsid w:val="7D06D417"/>
    <w:rsid w:val="7D216E0C"/>
    <w:rsid w:val="7D6F1C2D"/>
    <w:rsid w:val="7D87E4AC"/>
    <w:rsid w:val="7DCAD80D"/>
    <w:rsid w:val="7E0E2ED5"/>
    <w:rsid w:val="7E2CE44A"/>
    <w:rsid w:val="7E31E647"/>
    <w:rsid w:val="7E5AF684"/>
    <w:rsid w:val="7E662AE5"/>
    <w:rsid w:val="7E6CD598"/>
    <w:rsid w:val="7EA139E8"/>
    <w:rsid w:val="7EEC0149"/>
    <w:rsid w:val="7F31E1E5"/>
    <w:rsid w:val="7F823276"/>
    <w:rsid w:val="7F86220C"/>
    <w:rsid w:val="7F8C8621"/>
    <w:rsid w:val="7FCC9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764A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0E6411"/>
    <w:pPr>
      <w:keepNext/>
      <w:keepLines/>
      <w:numPr>
        <w:ilvl w:val="1"/>
        <w:numId w:val="5"/>
      </w:numPr>
      <w:spacing w:before="360" w:after="240"/>
      <w:ind w:left="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212F0F"/>
    <w:pPr>
      <w:keepNext/>
      <w:keepLines/>
      <w:spacing w:after="12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51654D"/>
    <w:pPr>
      <w:keepNext/>
      <w:keepLines/>
      <w:numPr>
        <w:ilvl w:val="3"/>
        <w:numId w:val="2"/>
      </w:numPr>
      <w:spacing w:before="120"/>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0E6411"/>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212F0F"/>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51654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D45EB"/>
    <w:pPr>
      <w:numPr>
        <w:ilvl w:val="1"/>
        <w:numId w:val="7"/>
      </w:numPr>
      <w:tabs>
        <w:tab w:val="left" w:pos="1134"/>
      </w:tabs>
      <w:snapToGrid w:val="0"/>
      <w:spacing w:before="80"/>
      <w:ind w:left="738" w:hanging="369"/>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81A9C"/>
    <w:pPr>
      <w:numPr>
        <w:numId w:val="6"/>
      </w:numPr>
      <w:adjustRightInd w:val="0"/>
      <w:snapToGrid w:val="0"/>
      <w:spacing w:before="80"/>
      <w:ind w:left="369"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9F618F"/>
    <w:pPr>
      <w:numPr>
        <w:numId w:val="19"/>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A24FAF"/>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A24FAF"/>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customStyle="1" w:styleId="num">
    <w:name w:val="num"/>
    <w:basedOn w:val="DefaultParagraphFont"/>
    <w:rsid w:val="001C04AA"/>
  </w:style>
  <w:style w:type="character" w:customStyle="1" w:styleId="dttext">
    <w:name w:val="dttext"/>
    <w:basedOn w:val="DefaultParagraphFont"/>
    <w:rsid w:val="001C04AA"/>
  </w:style>
  <w:style w:type="character" w:customStyle="1" w:styleId="ex-sent">
    <w:name w:val="ex-sent"/>
    <w:basedOn w:val="DefaultParagraphFont"/>
    <w:rsid w:val="001C04AA"/>
  </w:style>
  <w:style w:type="character" w:customStyle="1" w:styleId="mwtwi">
    <w:name w:val="mw_t_wi"/>
    <w:basedOn w:val="DefaultParagraphFont"/>
    <w:rsid w:val="001C04AA"/>
  </w:style>
  <w:style w:type="character" w:customStyle="1" w:styleId="auth">
    <w:name w:val="auth"/>
    <w:basedOn w:val="DefaultParagraphFont"/>
    <w:rsid w:val="001C04AA"/>
  </w:style>
  <w:style w:type="character" w:customStyle="1" w:styleId="dx-jump">
    <w:name w:val="dx-jump"/>
    <w:basedOn w:val="DefaultParagraphFont"/>
    <w:rsid w:val="001C04AA"/>
  </w:style>
  <w:style w:type="character" w:customStyle="1" w:styleId="text-uppercase">
    <w:name w:val="text-uppercase"/>
    <w:basedOn w:val="DefaultParagraphFont"/>
    <w:rsid w:val="001C04AA"/>
  </w:style>
  <w:style w:type="character" w:styleId="FollowedHyperlink">
    <w:name w:val="FollowedHyperlink"/>
    <w:basedOn w:val="DefaultParagraphFont"/>
    <w:uiPriority w:val="99"/>
    <w:semiHidden/>
    <w:unhideWhenUsed/>
    <w:rsid w:val="00B8647E"/>
    <w:rPr>
      <w:color w:val="954F72" w:themeColor="followedHyperlink"/>
      <w:u w:val="single"/>
    </w:rPr>
  </w:style>
  <w:style w:type="paragraph" w:customStyle="1" w:styleId="zfr3q">
    <w:name w:val="zfr3q"/>
    <w:basedOn w:val="Normal"/>
    <w:rsid w:val="00B8647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SubtitleChar">
    <w:name w:val="Subtitle Char"/>
    <w:basedOn w:val="DefaultParagraphFont"/>
    <w:link w:val="Subtitle"/>
    <w:uiPriority w:val="11"/>
    <w:rsid w:val="00BF0D6C"/>
    <w:rPr>
      <w:rFonts w:eastAsiaTheme="minorEastAsia"/>
      <w:color w:val="5A5A5A" w:themeColor="text1" w:themeTint="A5"/>
      <w:spacing w:val="15"/>
    </w:rPr>
  </w:style>
  <w:style w:type="paragraph" w:styleId="Subtitle">
    <w:name w:val="Subtitle"/>
    <w:basedOn w:val="Normal"/>
    <w:next w:val="Normal"/>
    <w:link w:val="SubtitleChar"/>
    <w:uiPriority w:val="11"/>
    <w:qFormat/>
    <w:rsid w:val="00BF0D6C"/>
    <w:pPr>
      <w:numPr>
        <w:ilvl w:val="1"/>
      </w:numPr>
    </w:pPr>
    <w:rPr>
      <w:rFonts w:asciiTheme="minorHAnsi" w:eastAsiaTheme="minorEastAsia" w:hAnsiTheme="minorHAnsi"/>
      <w:color w:val="5A5A5A" w:themeColor="text1" w:themeTint="A5"/>
      <w:spacing w:val="15"/>
      <w:lang w:val="en-US"/>
    </w:rPr>
  </w:style>
  <w:style w:type="character" w:customStyle="1" w:styleId="SubtitleChar1">
    <w:name w:val="Subtitle Char1"/>
    <w:basedOn w:val="DefaultParagraphFont"/>
    <w:uiPriority w:val="99"/>
    <w:semiHidden/>
    <w:rsid w:val="00BF0D6C"/>
    <w:rPr>
      <w:rFonts w:eastAsiaTheme="minorEastAsia"/>
      <w:color w:val="5A5A5A" w:themeColor="text1" w:themeTint="A5"/>
      <w:spacing w:val="15"/>
      <w:sz w:val="22"/>
      <w:szCs w:val="22"/>
      <w:lang w:val="en-AU"/>
    </w:rPr>
  </w:style>
  <w:style w:type="paragraph" w:customStyle="1" w:styleId="paragraph">
    <w:name w:val="paragraph"/>
    <w:basedOn w:val="Normal"/>
    <w:rsid w:val="00D343CF"/>
    <w:pPr>
      <w:spacing w:before="100" w:beforeAutospacing="1" w:after="100" w:afterAutospacing="1" w:line="240" w:lineRule="auto"/>
    </w:pPr>
    <w:rPr>
      <w:rFonts w:ascii="Times New Roman" w:hAnsi="Times New Roman" w:cs="Times New Roman"/>
      <w:lang w:eastAsia="en-AU"/>
    </w:rPr>
  </w:style>
  <w:style w:type="character" w:customStyle="1" w:styleId="letter">
    <w:name w:val="letter"/>
    <w:basedOn w:val="DefaultParagraphFont"/>
    <w:rsid w:val="00F515FC"/>
  </w:style>
  <w:style w:type="character" w:customStyle="1" w:styleId="mwtsp">
    <w:name w:val="mw_t_sp"/>
    <w:basedOn w:val="DefaultParagraphFont"/>
    <w:rsid w:val="00F515FC"/>
  </w:style>
  <w:style w:type="character" w:customStyle="1" w:styleId="luna-pos">
    <w:name w:val="luna-pos"/>
    <w:basedOn w:val="DefaultParagraphFont"/>
    <w:rsid w:val="00F515FC"/>
  </w:style>
  <w:style w:type="character" w:customStyle="1" w:styleId="one-click-content">
    <w:name w:val="one-click-content"/>
    <w:basedOn w:val="DefaultParagraphFont"/>
    <w:rsid w:val="00F515FC"/>
  </w:style>
  <w:style w:type="character" w:customStyle="1" w:styleId="luna-example">
    <w:name w:val="luna-example"/>
    <w:basedOn w:val="DefaultParagraphFont"/>
    <w:rsid w:val="00F515FC"/>
  </w:style>
  <w:style w:type="character" w:customStyle="1" w:styleId="normaltextrun">
    <w:name w:val="normaltextrun"/>
    <w:basedOn w:val="DefaultParagraphFont"/>
    <w:rsid w:val="00CD1802"/>
  </w:style>
  <w:style w:type="character" w:customStyle="1" w:styleId="eop">
    <w:name w:val="eop"/>
    <w:basedOn w:val="DefaultParagraphFont"/>
    <w:rsid w:val="00AF219D"/>
  </w:style>
  <w:style w:type="paragraph" w:styleId="BalloonText">
    <w:name w:val="Balloon Text"/>
    <w:basedOn w:val="Normal"/>
    <w:link w:val="BalloonTextChar"/>
    <w:uiPriority w:val="99"/>
    <w:semiHidden/>
    <w:unhideWhenUsed/>
    <w:rsid w:val="00D0498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89"/>
    <w:rPr>
      <w:rFonts w:ascii="Segoe UI" w:hAnsi="Segoe UI" w:cs="Segoe UI"/>
      <w:sz w:val="18"/>
      <w:szCs w:val="18"/>
      <w:lang w:val="en-AU"/>
    </w:rPr>
  </w:style>
  <w:style w:type="paragraph" w:styleId="NormalWeb">
    <w:name w:val="Normal (Web)"/>
    <w:basedOn w:val="Normal"/>
    <w:uiPriority w:val="99"/>
    <w:semiHidden/>
    <w:unhideWhenUsed/>
    <w:rsid w:val="00EB5C30"/>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C028C5"/>
    <w:rPr>
      <w:sz w:val="16"/>
      <w:szCs w:val="16"/>
    </w:rPr>
  </w:style>
  <w:style w:type="paragraph" w:styleId="CommentText">
    <w:name w:val="annotation text"/>
    <w:basedOn w:val="Normal"/>
    <w:link w:val="CommentTextChar"/>
    <w:uiPriority w:val="99"/>
    <w:semiHidden/>
    <w:rsid w:val="00C028C5"/>
    <w:pPr>
      <w:spacing w:line="240" w:lineRule="auto"/>
    </w:pPr>
    <w:rPr>
      <w:sz w:val="20"/>
      <w:szCs w:val="20"/>
    </w:rPr>
  </w:style>
  <w:style w:type="character" w:customStyle="1" w:styleId="CommentTextChar">
    <w:name w:val="Comment Text Char"/>
    <w:basedOn w:val="DefaultParagraphFont"/>
    <w:link w:val="CommentText"/>
    <w:uiPriority w:val="99"/>
    <w:semiHidden/>
    <w:rsid w:val="00C028C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028C5"/>
    <w:rPr>
      <w:b/>
      <w:bCs/>
    </w:rPr>
  </w:style>
  <w:style w:type="character" w:customStyle="1" w:styleId="CommentSubjectChar">
    <w:name w:val="Comment Subject Char"/>
    <w:basedOn w:val="CommentTextChar"/>
    <w:link w:val="CommentSubject"/>
    <w:uiPriority w:val="99"/>
    <w:semiHidden/>
    <w:rsid w:val="00C028C5"/>
    <w:rPr>
      <w:rFonts w:ascii="Arial" w:hAnsi="Arial"/>
      <w:b/>
      <w:bCs/>
      <w:sz w:val="20"/>
      <w:szCs w:val="20"/>
      <w:lang w:val="en-AU"/>
    </w:rPr>
  </w:style>
  <w:style w:type="character" w:customStyle="1" w:styleId="UnresolvedMention2">
    <w:name w:val="Unresolved Mention2"/>
    <w:basedOn w:val="DefaultParagraphFont"/>
    <w:uiPriority w:val="99"/>
    <w:semiHidden/>
    <w:unhideWhenUsed/>
    <w:rsid w:val="006C1603"/>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2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7159">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217938661">
      <w:bodyDiv w:val="1"/>
      <w:marLeft w:val="0"/>
      <w:marRight w:val="0"/>
      <w:marTop w:val="0"/>
      <w:marBottom w:val="0"/>
      <w:divBdr>
        <w:top w:val="none" w:sz="0" w:space="0" w:color="auto"/>
        <w:left w:val="none" w:sz="0" w:space="0" w:color="auto"/>
        <w:bottom w:val="none" w:sz="0" w:space="0" w:color="auto"/>
        <w:right w:val="none" w:sz="0" w:space="0" w:color="auto"/>
      </w:divBdr>
      <w:divsChild>
        <w:div w:id="331301334">
          <w:marLeft w:val="0"/>
          <w:marRight w:val="0"/>
          <w:marTop w:val="0"/>
          <w:marBottom w:val="0"/>
          <w:divBdr>
            <w:top w:val="none" w:sz="0" w:space="0" w:color="auto"/>
            <w:left w:val="none" w:sz="0" w:space="0" w:color="auto"/>
            <w:bottom w:val="none" w:sz="0" w:space="0" w:color="auto"/>
            <w:right w:val="none" w:sz="0" w:space="0" w:color="auto"/>
          </w:divBdr>
        </w:div>
        <w:div w:id="1393624198">
          <w:marLeft w:val="0"/>
          <w:marRight w:val="0"/>
          <w:marTop w:val="0"/>
          <w:marBottom w:val="0"/>
          <w:divBdr>
            <w:top w:val="none" w:sz="0" w:space="0" w:color="auto"/>
            <w:left w:val="none" w:sz="0" w:space="0" w:color="auto"/>
            <w:bottom w:val="none" w:sz="0" w:space="0" w:color="auto"/>
            <w:right w:val="none" w:sz="0" w:space="0" w:color="auto"/>
          </w:divBdr>
        </w:div>
      </w:divsChild>
    </w:div>
    <w:div w:id="492842570">
      <w:bodyDiv w:val="1"/>
      <w:marLeft w:val="0"/>
      <w:marRight w:val="0"/>
      <w:marTop w:val="0"/>
      <w:marBottom w:val="0"/>
      <w:divBdr>
        <w:top w:val="none" w:sz="0" w:space="0" w:color="auto"/>
        <w:left w:val="none" w:sz="0" w:space="0" w:color="auto"/>
        <w:bottom w:val="none" w:sz="0" w:space="0" w:color="auto"/>
        <w:right w:val="none" w:sz="0" w:space="0" w:color="auto"/>
      </w:divBdr>
    </w:div>
    <w:div w:id="568460075">
      <w:bodyDiv w:val="1"/>
      <w:marLeft w:val="0"/>
      <w:marRight w:val="0"/>
      <w:marTop w:val="0"/>
      <w:marBottom w:val="0"/>
      <w:divBdr>
        <w:top w:val="none" w:sz="0" w:space="0" w:color="auto"/>
        <w:left w:val="none" w:sz="0" w:space="0" w:color="auto"/>
        <w:bottom w:val="none" w:sz="0" w:space="0" w:color="auto"/>
        <w:right w:val="none" w:sz="0" w:space="0" w:color="auto"/>
      </w:divBdr>
    </w:div>
    <w:div w:id="709767188">
      <w:bodyDiv w:val="1"/>
      <w:marLeft w:val="0"/>
      <w:marRight w:val="0"/>
      <w:marTop w:val="0"/>
      <w:marBottom w:val="0"/>
      <w:divBdr>
        <w:top w:val="none" w:sz="0" w:space="0" w:color="auto"/>
        <w:left w:val="none" w:sz="0" w:space="0" w:color="auto"/>
        <w:bottom w:val="none" w:sz="0" w:space="0" w:color="auto"/>
        <w:right w:val="none" w:sz="0" w:space="0" w:color="auto"/>
      </w:divBdr>
    </w:div>
    <w:div w:id="777944941">
      <w:bodyDiv w:val="1"/>
      <w:marLeft w:val="0"/>
      <w:marRight w:val="0"/>
      <w:marTop w:val="0"/>
      <w:marBottom w:val="0"/>
      <w:divBdr>
        <w:top w:val="none" w:sz="0" w:space="0" w:color="auto"/>
        <w:left w:val="none" w:sz="0" w:space="0" w:color="auto"/>
        <w:bottom w:val="none" w:sz="0" w:space="0" w:color="auto"/>
        <w:right w:val="none" w:sz="0" w:space="0" w:color="auto"/>
      </w:divBdr>
      <w:divsChild>
        <w:div w:id="716393692">
          <w:marLeft w:val="300"/>
          <w:marRight w:val="0"/>
          <w:marTop w:val="0"/>
          <w:marBottom w:val="0"/>
          <w:divBdr>
            <w:top w:val="none" w:sz="0" w:space="0" w:color="auto"/>
            <w:left w:val="none" w:sz="0" w:space="0" w:color="auto"/>
            <w:bottom w:val="none" w:sz="0" w:space="0" w:color="auto"/>
            <w:right w:val="none" w:sz="0" w:space="0" w:color="auto"/>
          </w:divBdr>
          <w:divsChild>
            <w:div w:id="2093424743">
              <w:marLeft w:val="0"/>
              <w:marRight w:val="0"/>
              <w:marTop w:val="0"/>
              <w:marBottom w:val="0"/>
              <w:divBdr>
                <w:top w:val="none" w:sz="0" w:space="0" w:color="auto"/>
                <w:left w:val="none" w:sz="0" w:space="0" w:color="auto"/>
                <w:bottom w:val="none" w:sz="0" w:space="0" w:color="auto"/>
                <w:right w:val="none" w:sz="0" w:space="0" w:color="auto"/>
              </w:divBdr>
              <w:divsChild>
                <w:div w:id="75372389">
                  <w:marLeft w:val="0"/>
                  <w:marRight w:val="0"/>
                  <w:marTop w:val="0"/>
                  <w:marBottom w:val="0"/>
                  <w:divBdr>
                    <w:top w:val="none" w:sz="0" w:space="0" w:color="auto"/>
                    <w:left w:val="none" w:sz="0" w:space="0" w:color="auto"/>
                    <w:bottom w:val="none" w:sz="0" w:space="0" w:color="auto"/>
                    <w:right w:val="none" w:sz="0" w:space="0" w:color="auto"/>
                  </w:divBdr>
                  <w:divsChild>
                    <w:div w:id="49912687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1014842397">
      <w:bodyDiv w:val="1"/>
      <w:marLeft w:val="0"/>
      <w:marRight w:val="0"/>
      <w:marTop w:val="0"/>
      <w:marBottom w:val="0"/>
      <w:divBdr>
        <w:top w:val="none" w:sz="0" w:space="0" w:color="auto"/>
        <w:left w:val="none" w:sz="0" w:space="0" w:color="auto"/>
        <w:bottom w:val="none" w:sz="0" w:space="0" w:color="auto"/>
        <w:right w:val="none" w:sz="0" w:space="0" w:color="auto"/>
      </w:divBdr>
    </w:div>
    <w:div w:id="1203591818">
      <w:bodyDiv w:val="1"/>
      <w:marLeft w:val="0"/>
      <w:marRight w:val="0"/>
      <w:marTop w:val="0"/>
      <w:marBottom w:val="0"/>
      <w:divBdr>
        <w:top w:val="none" w:sz="0" w:space="0" w:color="auto"/>
        <w:left w:val="none" w:sz="0" w:space="0" w:color="auto"/>
        <w:bottom w:val="none" w:sz="0" w:space="0" w:color="auto"/>
        <w:right w:val="none" w:sz="0" w:space="0" w:color="auto"/>
      </w:divBdr>
      <w:divsChild>
        <w:div w:id="1011449023">
          <w:marLeft w:val="300"/>
          <w:marRight w:val="0"/>
          <w:marTop w:val="0"/>
          <w:marBottom w:val="0"/>
          <w:divBdr>
            <w:top w:val="none" w:sz="0" w:space="0" w:color="auto"/>
            <w:left w:val="none" w:sz="0" w:space="0" w:color="auto"/>
            <w:bottom w:val="none" w:sz="0" w:space="0" w:color="auto"/>
            <w:right w:val="none" w:sz="0" w:space="0" w:color="auto"/>
          </w:divBdr>
          <w:divsChild>
            <w:div w:id="1113598637">
              <w:marLeft w:val="0"/>
              <w:marRight w:val="0"/>
              <w:marTop w:val="0"/>
              <w:marBottom w:val="0"/>
              <w:divBdr>
                <w:top w:val="none" w:sz="0" w:space="0" w:color="auto"/>
                <w:left w:val="none" w:sz="0" w:space="0" w:color="auto"/>
                <w:bottom w:val="none" w:sz="0" w:space="0" w:color="auto"/>
                <w:right w:val="none" w:sz="0" w:space="0" w:color="auto"/>
              </w:divBdr>
              <w:divsChild>
                <w:div w:id="1555851053">
                  <w:marLeft w:val="0"/>
                  <w:marRight w:val="0"/>
                  <w:marTop w:val="0"/>
                  <w:marBottom w:val="0"/>
                  <w:divBdr>
                    <w:top w:val="none" w:sz="0" w:space="0" w:color="auto"/>
                    <w:left w:val="none" w:sz="0" w:space="0" w:color="auto"/>
                    <w:bottom w:val="none" w:sz="0" w:space="0" w:color="auto"/>
                    <w:right w:val="none" w:sz="0" w:space="0" w:color="auto"/>
                  </w:divBdr>
                  <w:divsChild>
                    <w:div w:id="738753631">
                      <w:marLeft w:val="0"/>
                      <w:marRight w:val="0"/>
                      <w:marTop w:val="120"/>
                      <w:marBottom w:val="60"/>
                      <w:divBdr>
                        <w:top w:val="none" w:sz="0" w:space="0" w:color="auto"/>
                        <w:left w:val="none" w:sz="0" w:space="0" w:color="auto"/>
                        <w:bottom w:val="none" w:sz="0" w:space="0" w:color="auto"/>
                        <w:right w:val="none" w:sz="0" w:space="0" w:color="auto"/>
                      </w:divBdr>
                    </w:div>
                    <w:div w:id="1928273118">
                      <w:marLeft w:val="0"/>
                      <w:marRight w:val="0"/>
                      <w:marTop w:val="120"/>
                      <w:marBottom w:val="60"/>
                      <w:divBdr>
                        <w:top w:val="none" w:sz="0" w:space="0" w:color="auto"/>
                        <w:left w:val="none" w:sz="0" w:space="0" w:color="auto"/>
                        <w:bottom w:val="none" w:sz="0" w:space="0" w:color="auto"/>
                        <w:right w:val="none" w:sz="0" w:space="0" w:color="auto"/>
                      </w:divBdr>
                    </w:div>
                    <w:div w:id="194314943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1216354551">
      <w:bodyDiv w:val="1"/>
      <w:marLeft w:val="0"/>
      <w:marRight w:val="0"/>
      <w:marTop w:val="0"/>
      <w:marBottom w:val="0"/>
      <w:divBdr>
        <w:top w:val="none" w:sz="0" w:space="0" w:color="auto"/>
        <w:left w:val="none" w:sz="0" w:space="0" w:color="auto"/>
        <w:bottom w:val="none" w:sz="0" w:space="0" w:color="auto"/>
        <w:right w:val="none" w:sz="0" w:space="0" w:color="auto"/>
      </w:divBdr>
    </w:div>
    <w:div w:id="1228111559">
      <w:bodyDiv w:val="1"/>
      <w:marLeft w:val="0"/>
      <w:marRight w:val="0"/>
      <w:marTop w:val="0"/>
      <w:marBottom w:val="0"/>
      <w:divBdr>
        <w:top w:val="none" w:sz="0" w:space="0" w:color="auto"/>
        <w:left w:val="none" w:sz="0" w:space="0" w:color="auto"/>
        <w:bottom w:val="none" w:sz="0" w:space="0" w:color="auto"/>
        <w:right w:val="none" w:sz="0" w:space="0" w:color="auto"/>
      </w:divBdr>
      <w:divsChild>
        <w:div w:id="666399964">
          <w:marLeft w:val="300"/>
          <w:marRight w:val="0"/>
          <w:marTop w:val="0"/>
          <w:marBottom w:val="0"/>
          <w:divBdr>
            <w:top w:val="none" w:sz="0" w:space="0" w:color="auto"/>
            <w:left w:val="none" w:sz="0" w:space="0" w:color="auto"/>
            <w:bottom w:val="none" w:sz="0" w:space="0" w:color="auto"/>
            <w:right w:val="none" w:sz="0" w:space="0" w:color="auto"/>
          </w:divBdr>
          <w:divsChild>
            <w:div w:id="119244957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89722934">
      <w:bodyDiv w:val="1"/>
      <w:marLeft w:val="0"/>
      <w:marRight w:val="0"/>
      <w:marTop w:val="0"/>
      <w:marBottom w:val="0"/>
      <w:divBdr>
        <w:top w:val="none" w:sz="0" w:space="0" w:color="auto"/>
        <w:left w:val="none" w:sz="0" w:space="0" w:color="auto"/>
        <w:bottom w:val="none" w:sz="0" w:space="0" w:color="auto"/>
        <w:right w:val="none" w:sz="0" w:space="0" w:color="auto"/>
      </w:divBdr>
      <w:divsChild>
        <w:div w:id="2143309066">
          <w:marLeft w:val="0"/>
          <w:marRight w:val="0"/>
          <w:marTop w:val="0"/>
          <w:marBottom w:val="375"/>
          <w:divBdr>
            <w:top w:val="none" w:sz="0" w:space="0" w:color="auto"/>
            <w:left w:val="none" w:sz="0" w:space="0" w:color="auto"/>
            <w:bottom w:val="none" w:sz="0" w:space="0" w:color="auto"/>
            <w:right w:val="none" w:sz="0" w:space="0" w:color="auto"/>
          </w:divBdr>
          <w:divsChild>
            <w:div w:id="162401171">
              <w:marLeft w:val="0"/>
              <w:marRight w:val="0"/>
              <w:marTop w:val="0"/>
              <w:marBottom w:val="0"/>
              <w:divBdr>
                <w:top w:val="none" w:sz="0" w:space="0" w:color="auto"/>
                <w:left w:val="none" w:sz="0" w:space="0" w:color="auto"/>
                <w:bottom w:val="none" w:sz="0" w:space="0" w:color="auto"/>
                <w:right w:val="none" w:sz="0" w:space="0" w:color="auto"/>
              </w:divBdr>
            </w:div>
          </w:divsChild>
        </w:div>
        <w:div w:id="1711489611">
          <w:marLeft w:val="0"/>
          <w:marRight w:val="0"/>
          <w:marTop w:val="0"/>
          <w:marBottom w:val="375"/>
          <w:divBdr>
            <w:top w:val="none" w:sz="0" w:space="0" w:color="auto"/>
            <w:left w:val="none" w:sz="0" w:space="0" w:color="auto"/>
            <w:bottom w:val="none" w:sz="0" w:space="0" w:color="auto"/>
            <w:right w:val="none" w:sz="0" w:space="0" w:color="auto"/>
          </w:divBdr>
          <w:divsChild>
            <w:div w:id="140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8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education.nsw.gov.au/teaching-and-learning/curriculum/literacy-and-numeracy/professional-learning" TargetMode="External"/><Relationship Id="rId42" Type="http://schemas.openxmlformats.org/officeDocument/2006/relationships/hyperlink" Target="https://pages.uoregon.edu/imcneely/Ians_webpage/Marking_a_book.html" TargetMode="External"/><Relationship Id="rId47" Type="http://schemas.openxmlformats.org/officeDocument/2006/relationships/footer" Target="footer4.xml"/><Relationship Id="rId63" Type="http://schemas.openxmlformats.org/officeDocument/2006/relationships/hyperlink" Target="https://education.nsw.gov.au/content/dam/main-education/en/home/teaching-and-learning/curriculum/literacy-and-numeracy/teaching-and-learning-resources/stage-6-literacy-in-context-writing/Question_verbs_and_activities.docx" TargetMode="External"/><Relationship Id="rId6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eader" Target="header3.xml"/><Relationship Id="rId11" Type="http://schemas.openxmlformats.org/officeDocument/2006/relationships/hyperlink" Target="https://education.nsw.gov.au/content/dam/main-education/en/home/teaching-and-learning/curriculum/literacy-and-numeracy/teaching-and-learning-resources/stage-6-literacy-in-context-writing/english/planning-for-writing-stage-6-english.docx" TargetMode="External"/><Relationship Id="rId24" Type="http://schemas.openxmlformats.org/officeDocument/2006/relationships/hyperlink" Target="https://pages.uoregon.edu/imcneely/Ians_webpage/Marking_a_book.html" TargetMode="External"/><Relationship Id="rId32" Type="http://schemas.openxmlformats.org/officeDocument/2006/relationships/hyperlink" Target="https://education.nsw.gov.au/teaching-and-learning/curriculum/literacy-and-numeracy/professional-learning" TargetMode="External"/><Relationship Id="rId37" Type="http://schemas.openxmlformats.org/officeDocument/2006/relationships/image" Target="media/image4.png"/><Relationship Id="rId40" Type="http://schemas.openxmlformats.org/officeDocument/2006/relationships/hyperlink" Target="https://pages.uoregon.edu/imcneely/Ians_webpage/Marking_a_book.html" TargetMode="External"/><Relationship Id="rId45" Type="http://schemas.openxmlformats.org/officeDocument/2006/relationships/hyperlink" Target="https://app.education.nsw.gov.au/digital-learning-selector" TargetMode="External"/><Relationship Id="rId53" Type="http://schemas.openxmlformats.org/officeDocument/2006/relationships/footer" Target="footer8.xml"/><Relationship Id="rId58" Type="http://schemas.openxmlformats.org/officeDocument/2006/relationships/hyperlink" Target="https://education.nsw.gov.au/content/dam/main-education/en/home/teaching-and-learning/curriculum/literacy-and-numeracy/teaching-and-learning-resources/stage-6-literacy-in-context-writing/english/planning-for-writing-stage-6-english.docx" TargetMode="External"/><Relationship Id="rId66" Type="http://schemas.openxmlformats.org/officeDocument/2006/relationships/hyperlink" Target="https://sites.google.com/view/hsc-minimum-standard/writing/vocabulary" TargetMode="External"/><Relationship Id="rId5" Type="http://schemas.openxmlformats.org/officeDocument/2006/relationships/numbering" Target="numbering.xml"/><Relationship Id="rId61" Type="http://schemas.openxmlformats.org/officeDocument/2006/relationships/hyperlink" Target="https://sites.google.com/view/hsc-minimum-standard/writing/cohesion" TargetMode="External"/><Relationship Id="rId19" Type="http://schemas.openxmlformats.org/officeDocument/2006/relationships/hyperlink" Target="https://pages.uoregon.edu/imcneely/Ians_webpage/Marking_a_book.html" TargetMode="External"/><Relationship Id="rId14"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pdf" TargetMode="External"/><Relationship Id="rId22" Type="http://schemas.openxmlformats.org/officeDocument/2006/relationships/hyperlink" Target="https://education.nsw.gov.au/teaching-and-learning/curriculum/literacy-and-numeracy/teaching-and-learning-resources/literacy/teaching-strategies/stage-5/readin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macmillandictionary.com/dictionary/british/indispensable" TargetMode="External"/><Relationship Id="rId43" Type="http://schemas.openxmlformats.org/officeDocument/2006/relationships/image" Target="media/image6.png"/><Relationship Id="rId48" Type="http://schemas.openxmlformats.org/officeDocument/2006/relationships/header" Target="header4.xml"/><Relationship Id="rId56" Type="http://schemas.openxmlformats.org/officeDocument/2006/relationships/header" Target="header6.xml"/><Relationship Id="rId64" Type="http://schemas.openxmlformats.org/officeDocument/2006/relationships/hyperlink" Target="https://www.educationstandards.nsw.edu.au/wps/portal/nesa/11-12/stage-6-learning-areas/stage-6-english/english-standard-2017/glossary" TargetMode="External"/><Relationship Id="rId69"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footer" Target="footer7.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english/planning-for-writing-stage-6-english.pdf" TargetMode="External"/><Relationship Id="rId17" Type="http://schemas.openxmlformats.org/officeDocument/2006/relationships/hyperlink" Target="https://educationstandards.nsw.edu.au/wps/portal/nesa/11-12/stage-6-learning-areas/stage-6-english" TargetMode="External"/><Relationship Id="rId25" Type="http://schemas.openxmlformats.org/officeDocument/2006/relationships/header" Target="header1.xml"/><Relationship Id="rId33" Type="http://schemas.openxmlformats.org/officeDocument/2006/relationships/hyperlink" Target="https://www.merriam-webster.com/dictionary/receptacle" TargetMode="External"/><Relationship Id="rId38" Type="http://schemas.openxmlformats.org/officeDocument/2006/relationships/hyperlink" Target="https://pages.uoregon.edu/imcneely/Ians_webpage/Marking_a_book.html" TargetMode="External"/><Relationship Id="rId46" Type="http://schemas.openxmlformats.org/officeDocument/2006/relationships/hyperlink" Target="https://education.nsw.gov.au/teaching-and-learning/learning-from-home/teaching-at-home/expectations/contemporary-learning-and-teaching-from-home/learning-from-home--teaching-strategies/gallery-walk" TargetMode="External"/><Relationship Id="rId59" Type="http://schemas.openxmlformats.org/officeDocument/2006/relationships/hyperlink" Target="https://education.nsw.gov.au/content/dam/main-education/en/home/teaching-and-learning/curriculum/literacy-and-numeracy/teaching-and-learning-resources/stage-6-literacy-in-context-writing/english/planning-for-writing-stage-6-english.pdf" TargetMode="External"/><Relationship Id="rId67" Type="http://schemas.openxmlformats.org/officeDocument/2006/relationships/footer" Target="footer12.xml"/><Relationship Id="rId20" Type="http://schemas.openxmlformats.org/officeDocument/2006/relationships/hyperlink" Target="https://www.australiancurriculum.edu.au/media/3780/literacy-appendix-6.pdf" TargetMode="External"/><Relationship Id="rId41" Type="http://schemas.openxmlformats.org/officeDocument/2006/relationships/hyperlink" Target="https://pages.uoregon.edu/imcneely/Ians_webpage/Marking_a_book.html" TargetMode="External"/><Relationship Id="rId54" Type="http://schemas.openxmlformats.org/officeDocument/2006/relationships/footer" Target="footer9.xml"/><Relationship Id="rId62" Type="http://schemas.openxmlformats.org/officeDocument/2006/relationships/hyperlink" Target="https://resources.education.nsw.gov.au/?source=readingandnumeracy" TargetMode="Externa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stage-6-learning-areas/stage-6-english" TargetMode="External"/><Relationship Id="rId23" Type="http://schemas.openxmlformats.org/officeDocument/2006/relationships/hyperlink" Target="https://sites.google.com/view/hsc-minimum-standard/reading/locating-explicit-information" TargetMode="External"/><Relationship Id="rId28" Type="http://schemas.openxmlformats.org/officeDocument/2006/relationships/footer" Target="footer2.xml"/><Relationship Id="rId36" Type="http://schemas.openxmlformats.org/officeDocument/2006/relationships/hyperlink" Target="https://app.education.nsw.gov.au/digital-learning-selector/LearningActivity/Card/599" TargetMode="External"/><Relationship Id="rId49" Type="http://schemas.openxmlformats.org/officeDocument/2006/relationships/footer" Target="footer5.xml"/><Relationship Id="rId57" Type="http://schemas.openxmlformats.org/officeDocument/2006/relationships/footer" Target="footer11.xml"/><Relationship Id="rId10" Type="http://schemas.openxmlformats.org/officeDocument/2006/relationships/endnotes" Target="endnotes.xml"/><Relationship Id="rId31" Type="http://schemas.openxmlformats.org/officeDocument/2006/relationships/image" Target="media/image3.png"/><Relationship Id="rId44" Type="http://schemas.openxmlformats.org/officeDocument/2006/relationships/hyperlink" Target="https://app.education.nsw.gov.au/digital-learning-selector/LearningActivity/Card/599" TargetMode="External"/><Relationship Id="rId52" Type="http://schemas.openxmlformats.org/officeDocument/2006/relationships/header" Target="header5.xml"/><Relationship Id="rId60" Type="http://schemas.openxmlformats.org/officeDocument/2006/relationships/hyperlink" Target="https://curriculum.nsw.edu.au/learning-areas/english/english-k-10-2022?tab=glossary" TargetMode="External"/><Relationship Id="rId65" Type="http://schemas.openxmlformats.org/officeDocument/2006/relationships/hyperlink" Target="https://sites.google.com/view/hsc-minimum-standard/writing/topic-vocabulary" TargetMode="External"/><Relationship Id="rId73"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english/student-writing-and-feedback-stage-6-english.docx" TargetMode="External"/><Relationship Id="rId18" Type="http://schemas.openxmlformats.org/officeDocument/2006/relationships/hyperlink" Target="https://educationstandards.nsw.edu.au/wps/portal/nesa/11-12/stage-6-learning-areas/stage-6-english/english-standard-2017/glossary" TargetMode="External"/><Relationship Id="rId39" Type="http://schemas.openxmlformats.org/officeDocument/2006/relationships/image" Target="media/image5.png"/><Relationship Id="rId34" Type="http://schemas.openxmlformats.org/officeDocument/2006/relationships/hyperlink" Target="https://www.dictionary.com/browse/fundamental" TargetMode="External"/><Relationship Id="rId50" Type="http://schemas.openxmlformats.org/officeDocument/2006/relationships/footer" Target="footer6.xml"/><Relationship Id="rId55" Type="http://schemas.openxmlformats.org/officeDocument/2006/relationships/footer" Target="footer10.xml"/><Relationship Id="rId7" Type="http://schemas.openxmlformats.org/officeDocument/2006/relationships/settings" Target="settings.xml"/><Relationship Id="rId71" Type="http://schemas.openxmlformats.org/officeDocument/2006/relationships/fontTable" Target="fontTable.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documenttasks/documenttasks1.xml><?xml version="1.0" encoding="utf-8"?>
<t:Tasks xmlns:t="http://schemas.microsoft.com/office/tasks/2019/documenttasks" xmlns:oel="http://schemas.microsoft.com/office/2019/extlst">
  <t:Task id="{0F89B865-8DCA-4AC2-9590-D35146A31BF7}">
    <t:Anchor>
      <t:Comment id="1754707773"/>
    </t:Anchor>
    <t:History>
      <t:Event id="{32B52223-4B24-4315-AFDE-6824FF834531}" time="2021-07-22T23:32:14.933Z">
        <t:Attribution userId="S::jacqueline.mcwilliam@det.nsw.edu.au::b2c2c0a0-0b64-455c-9e32-28e2d097ad57" userProvider="AD" userName="Jacquie McWilliam (Jacquie McWilliam)"/>
        <t:Anchor>
          <t:Comment id="1754707773"/>
        </t:Anchor>
        <t:Create/>
      </t:Event>
      <t:Event id="{77004287-69D9-4242-85E7-01101FF575CD}" time="2021-07-22T23:32:14.933Z">
        <t:Attribution userId="S::jacqueline.mcwilliam@det.nsw.edu.au::b2c2c0a0-0b64-455c-9e32-28e2d097ad57" userProvider="AD" userName="Jacquie McWilliam (Jacquie McWilliam)"/>
        <t:Anchor>
          <t:Comment id="1754707773"/>
        </t:Anchor>
        <t:Assign userId="S::Nicole.L.MacAlpine@det.nsw.edu.au::783ee232-494b-4d2f-b394-2b6203c6977a" userProvider="AD" userName="Nicole MacAlpine"/>
      </t:Event>
      <t:Event id="{0B93A87A-C49A-42DD-89FC-720432073490}" time="2021-07-22T23:32:14.933Z">
        <t:Attribution userId="S::jacqueline.mcwilliam@det.nsw.edu.au::b2c2c0a0-0b64-455c-9e32-28e2d097ad57" userProvider="AD" userName="Jacquie McWilliam (Jacquie McWilliam)"/>
        <t:Anchor>
          <t:Comment id="1754707773"/>
        </t:Anchor>
        <t:SetTitle title="For the longevity of the resource @Nicole, would it make sense to link to Version 3 of the Text Complexity information? It is different to Version 2."/>
      </t:Event>
    </t:History>
  </t:Task>
  <t:Task id="{E0793715-2538-4D7E-891A-345195CD5379}">
    <t:Anchor>
      <t:Comment id="473396244"/>
    </t:Anchor>
    <t:History>
      <t:Event id="{4393850B-0B8F-4E0B-8704-2DF783335BF3}" time="2021-07-22T23:33:48.023Z">
        <t:Attribution userId="S::jacqueline.mcwilliam@det.nsw.edu.au::b2c2c0a0-0b64-455c-9e32-28e2d097ad57" userProvider="AD" userName="Jacquie McWilliam (Jacquie McWilliam)"/>
        <t:Anchor>
          <t:Comment id="196906403"/>
        </t:Anchor>
        <t:Create/>
      </t:Event>
      <t:Event id="{A3CBB966-4909-413E-B9BD-F3DCCEC447E7}" time="2021-07-22T23:33:48.023Z">
        <t:Attribution userId="S::jacqueline.mcwilliam@det.nsw.edu.au::b2c2c0a0-0b64-455c-9e32-28e2d097ad57" userProvider="AD" userName="Jacquie McWilliam (Jacquie McWilliam)"/>
        <t:Anchor>
          <t:Comment id="196906403"/>
        </t:Anchor>
        <t:Assign userId="S::Nicole.L.MacAlpine@det.nsw.edu.au::783ee232-494b-4d2f-b394-2b6203c6977a" userProvider="AD" userName="Nicole MacAlpine"/>
      </t:Event>
      <t:Event id="{EF4A2766-F4D4-4B50-997D-BC9E1AD8C198}" time="2021-07-22T23:33:48.023Z">
        <t:Attribution userId="S::jacqueline.mcwilliam@det.nsw.edu.au::b2c2c0a0-0b64-455c-9e32-28e2d097ad57" userProvider="AD" userName="Jacquie McWilliam (Jacquie McWilliam)"/>
        <t:Anchor>
          <t:Comment id="196906403"/>
        </t:Anchor>
        <t:SetTitle title="@Nicole MacAlpine the target audience for these are teachers aren't they? The language should address the teacher. Or is there a combination of both to reflect content that would be printed and issued to the students directly?"/>
      </t:Event>
    </t:History>
  </t:Task>
  <t:Task id="{45432736-26D1-4E0E-AFD6-32ACF86B90A3}">
    <t:Anchor>
      <t:Comment id="822545564"/>
    </t:Anchor>
    <t:History>
      <t:Event id="{BE5F03EA-4B18-46D3-9620-4B3E8B4938C3}" time="2021-07-22T23:38:58.95Z">
        <t:Attribution userId="S::jacqueline.mcwilliam@det.nsw.edu.au::b2c2c0a0-0b64-455c-9e32-28e2d097ad57" userProvider="AD" userName="Jacquie McWilliam (Jacquie McWilliam)"/>
        <t:Anchor>
          <t:Comment id="1181055659"/>
        </t:Anchor>
        <t:Create/>
      </t:Event>
      <t:Event id="{3B4957EF-9623-4D6F-9B1A-4B64CAFFECFF}" time="2021-07-22T23:38:58.95Z">
        <t:Attribution userId="S::jacqueline.mcwilliam@det.nsw.edu.au::b2c2c0a0-0b64-455c-9e32-28e2d097ad57" userProvider="AD" userName="Jacquie McWilliam (Jacquie McWilliam)"/>
        <t:Anchor>
          <t:Comment id="1181055659"/>
        </t:Anchor>
        <t:Assign userId="S::SHARYN.STAFFORD@det.nsw.edu.au::4965e5c5-3584-4447-90b8-951789126862" userProvider="AD" userName="Sharyn Stafford"/>
      </t:Event>
      <t:Event id="{3258174C-D6D2-492C-A9EA-268047364FE8}" time="2021-07-22T23:38:58.95Z">
        <t:Attribution userId="S::jacqueline.mcwilliam@det.nsw.edu.au::b2c2c0a0-0b64-455c-9e32-28e2d097ad57" userProvider="AD" userName="Jacquie McWilliam (Jacquie McWilliam)"/>
        <t:Anchor>
          <t:Comment id="1181055659"/>
        </t:Anchor>
        <t:SetTitle title="@Sharyn Stafford does that change make more sense? The teacher can now see where the list of words comes from."/>
      </t:Event>
      <t:Event id="{FCBD3E86-8CB2-454F-AB5F-EE3FB66A82E7}" time="2021-07-23T02:09:14.465Z">
        <t:Attribution userId="S::sharyn.stafford@det.nsw.edu.au::4965e5c5-3584-4447-90b8-951789126862" userProvider="AD" userName="Sharyn Staffor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31AC3CEC-1317-4404-B727-F35809E1F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2486F-B1A7-40B5-BF75-C1747373A1E5}">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44</TotalTime>
  <Pages>1</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Subject vocabulary – Stage 6 English Standard (Year 11)</vt:lpstr>
    </vt:vector>
  </TitlesOfParts>
  <Manager/>
  <Company>NSW Department of Education</Company>
  <LinksUpToDate>false</LinksUpToDate>
  <CharactersWithSpaces>22789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vocabulary – Stage 6 English Standard (Year 11)</dc:title>
  <dc:subject/>
  <dc:creator>NSW Department of Education</dc:creator>
  <cp:keywords/>
  <dc:description/>
  <cp:lastModifiedBy>Richard Doel-Mackaway</cp:lastModifiedBy>
  <cp:revision>15</cp:revision>
  <cp:lastPrinted>2021-08-27T04:20:00Z</cp:lastPrinted>
  <dcterms:created xsi:type="dcterms:W3CDTF">2021-08-24T03:51:00Z</dcterms:created>
  <dcterms:modified xsi:type="dcterms:W3CDTF">2023-02-13T03:40:00Z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ies>
</file>