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5309" w14:textId="7AFB61A2" w:rsidR="009A6433" w:rsidRDefault="007F1136" w:rsidP="009A6433">
      <w:pPr>
        <w:pStyle w:val="Title"/>
      </w:pPr>
      <w:bookmarkStart w:id="0" w:name="_Toc151447405"/>
      <w:r>
        <w:t xml:space="preserve">English </w:t>
      </w:r>
      <w:r w:rsidR="005861BB">
        <w:t xml:space="preserve">Stage 4 (Year 7) – </w:t>
      </w:r>
      <w:r w:rsidR="00980632">
        <w:t>teaching and learning pro</w:t>
      </w:r>
      <w:r w:rsidR="00FA011B">
        <w:t>gram</w:t>
      </w:r>
    </w:p>
    <w:p w14:paraId="1BE06FE7" w14:textId="77777777" w:rsidR="00A439B8" w:rsidRDefault="005861BB" w:rsidP="009A6433">
      <w:pPr>
        <w:pStyle w:val="Subtitle0"/>
      </w:pPr>
      <w:r>
        <w:t>Escape into the world of the novel</w:t>
      </w:r>
      <w:r w:rsidR="00882FF5">
        <w:t xml:space="preserve"> – </w:t>
      </w:r>
      <w:r w:rsidR="004C5876">
        <w:t>part 1</w:t>
      </w:r>
      <w:bookmarkEnd w:id="0"/>
    </w:p>
    <w:p w14:paraId="0F13EF0A" w14:textId="46BA7985" w:rsidR="002006A0" w:rsidRPr="000A7D08" w:rsidRDefault="002006A0" w:rsidP="002006A0">
      <w:pPr>
        <w:pStyle w:val="FeatureBox2"/>
      </w:pPr>
      <w:r w:rsidRPr="000A7D08">
        <w:t>This resource is a sample teaching and learning program for Year 7</w:t>
      </w:r>
      <w:r>
        <w:t>,</w:t>
      </w:r>
      <w:r w:rsidRPr="000A7D08">
        <w:t xml:space="preserve"> Term 3. It provides an example of one way to approach programming through a conceptual lens. In this program, students will explore the worlds created within quality prose fiction to expand their personal responses and experiences of reading. They will investigate how emotional and intellectual responses to an author’s use of narrative, genre and characterisation shape understanding of worlds of fiction and connections to the wider world. They then express their understanding both creatively and analytically.</w:t>
      </w:r>
    </w:p>
    <w:p w14:paraId="4BF53CE6" w14:textId="7CE097E1" w:rsidR="00757931" w:rsidRDefault="002006A0" w:rsidP="00664778">
      <w:pPr>
        <w:pStyle w:val="FeatureBox2"/>
      </w:pPr>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68479823" w:rsidR="00EC494F" w:rsidRDefault="00EC494F" w:rsidP="00EC494F">
      <w:pPr>
        <w:pStyle w:val="Caption"/>
      </w:pPr>
      <w:r>
        <w:t xml:space="preserve">Table </w:t>
      </w:r>
      <w:r>
        <w:fldChar w:fldCharType="begin"/>
      </w:r>
      <w:r>
        <w:instrText>SEQ Table \* ARABIC</w:instrText>
      </w:r>
      <w:r>
        <w:fldChar w:fldCharType="separate"/>
      </w:r>
      <w:r w:rsidR="00C75009">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556AA9">
      <w:pPr>
        <w:pStyle w:val="TOCHeading"/>
      </w:pPr>
      <w:r>
        <w:lastRenderedPageBreak/>
        <w:t>Contents</w:t>
      </w:r>
    </w:p>
    <w:p w14:paraId="4F86243A" w14:textId="011994E9" w:rsidR="006D1F48" w:rsidRDefault="00C548A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2249441" w:history="1">
        <w:r w:rsidR="006D1F48" w:rsidRPr="005B442B">
          <w:rPr>
            <w:rStyle w:val="Hyperlink"/>
          </w:rPr>
          <w:t>About this resource</w:t>
        </w:r>
        <w:r w:rsidR="006D1F48">
          <w:rPr>
            <w:webHidden/>
          </w:rPr>
          <w:tab/>
        </w:r>
        <w:r w:rsidR="006D1F48">
          <w:rPr>
            <w:webHidden/>
          </w:rPr>
          <w:fldChar w:fldCharType="begin"/>
        </w:r>
        <w:r w:rsidR="006D1F48">
          <w:rPr>
            <w:webHidden/>
          </w:rPr>
          <w:instrText xml:space="preserve"> PAGEREF _Toc152249441 \h </w:instrText>
        </w:r>
        <w:r w:rsidR="006D1F48">
          <w:rPr>
            <w:webHidden/>
          </w:rPr>
        </w:r>
        <w:r w:rsidR="006D1F48">
          <w:rPr>
            <w:webHidden/>
          </w:rPr>
          <w:fldChar w:fldCharType="separate"/>
        </w:r>
        <w:r w:rsidR="006D1F48">
          <w:rPr>
            <w:webHidden/>
          </w:rPr>
          <w:t>4</w:t>
        </w:r>
        <w:r w:rsidR="006D1F48">
          <w:rPr>
            <w:webHidden/>
          </w:rPr>
          <w:fldChar w:fldCharType="end"/>
        </w:r>
      </w:hyperlink>
    </w:p>
    <w:p w14:paraId="68289C0F" w14:textId="7C7EA9B3"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42" w:history="1">
        <w:r w:rsidR="006D1F48" w:rsidRPr="005B442B">
          <w:rPr>
            <w:rStyle w:val="Hyperlink"/>
          </w:rPr>
          <w:t>Purpose of resource</w:t>
        </w:r>
        <w:r w:rsidR="006D1F48">
          <w:rPr>
            <w:webHidden/>
          </w:rPr>
          <w:tab/>
        </w:r>
        <w:r w:rsidR="006D1F48">
          <w:rPr>
            <w:webHidden/>
          </w:rPr>
          <w:fldChar w:fldCharType="begin"/>
        </w:r>
        <w:r w:rsidR="006D1F48">
          <w:rPr>
            <w:webHidden/>
          </w:rPr>
          <w:instrText xml:space="preserve"> PAGEREF _Toc152249442 \h </w:instrText>
        </w:r>
        <w:r w:rsidR="006D1F48">
          <w:rPr>
            <w:webHidden/>
          </w:rPr>
        </w:r>
        <w:r w:rsidR="006D1F48">
          <w:rPr>
            <w:webHidden/>
          </w:rPr>
          <w:fldChar w:fldCharType="separate"/>
        </w:r>
        <w:r w:rsidR="006D1F48">
          <w:rPr>
            <w:webHidden/>
          </w:rPr>
          <w:t>4</w:t>
        </w:r>
        <w:r w:rsidR="006D1F48">
          <w:rPr>
            <w:webHidden/>
          </w:rPr>
          <w:fldChar w:fldCharType="end"/>
        </w:r>
      </w:hyperlink>
    </w:p>
    <w:p w14:paraId="78F7E73A" w14:textId="714DC6A9"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43" w:history="1">
        <w:r w:rsidR="006D1F48" w:rsidRPr="005B442B">
          <w:rPr>
            <w:rStyle w:val="Hyperlink"/>
          </w:rPr>
          <w:t>Target audience</w:t>
        </w:r>
        <w:r w:rsidR="006D1F48">
          <w:rPr>
            <w:webHidden/>
          </w:rPr>
          <w:tab/>
        </w:r>
        <w:r w:rsidR="006D1F48">
          <w:rPr>
            <w:webHidden/>
          </w:rPr>
          <w:fldChar w:fldCharType="begin"/>
        </w:r>
        <w:r w:rsidR="006D1F48">
          <w:rPr>
            <w:webHidden/>
          </w:rPr>
          <w:instrText xml:space="preserve"> PAGEREF _Toc152249443 \h </w:instrText>
        </w:r>
        <w:r w:rsidR="006D1F48">
          <w:rPr>
            <w:webHidden/>
          </w:rPr>
        </w:r>
        <w:r w:rsidR="006D1F48">
          <w:rPr>
            <w:webHidden/>
          </w:rPr>
          <w:fldChar w:fldCharType="separate"/>
        </w:r>
        <w:r w:rsidR="006D1F48">
          <w:rPr>
            <w:webHidden/>
          </w:rPr>
          <w:t>5</w:t>
        </w:r>
        <w:r w:rsidR="006D1F48">
          <w:rPr>
            <w:webHidden/>
          </w:rPr>
          <w:fldChar w:fldCharType="end"/>
        </w:r>
      </w:hyperlink>
    </w:p>
    <w:p w14:paraId="596E9EF8" w14:textId="41277586"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44" w:history="1">
        <w:r w:rsidR="006D1F48" w:rsidRPr="005B442B">
          <w:rPr>
            <w:rStyle w:val="Hyperlink"/>
          </w:rPr>
          <w:t>When and how to use</w:t>
        </w:r>
        <w:r w:rsidR="006D1F48">
          <w:rPr>
            <w:webHidden/>
          </w:rPr>
          <w:tab/>
        </w:r>
        <w:r w:rsidR="006D1F48">
          <w:rPr>
            <w:webHidden/>
          </w:rPr>
          <w:fldChar w:fldCharType="begin"/>
        </w:r>
        <w:r w:rsidR="006D1F48">
          <w:rPr>
            <w:webHidden/>
          </w:rPr>
          <w:instrText xml:space="preserve"> PAGEREF _Toc152249444 \h </w:instrText>
        </w:r>
        <w:r w:rsidR="006D1F48">
          <w:rPr>
            <w:webHidden/>
          </w:rPr>
        </w:r>
        <w:r w:rsidR="006D1F48">
          <w:rPr>
            <w:webHidden/>
          </w:rPr>
          <w:fldChar w:fldCharType="separate"/>
        </w:r>
        <w:r w:rsidR="006D1F48">
          <w:rPr>
            <w:webHidden/>
          </w:rPr>
          <w:t>5</w:t>
        </w:r>
        <w:r w:rsidR="006D1F48">
          <w:rPr>
            <w:webHidden/>
          </w:rPr>
          <w:fldChar w:fldCharType="end"/>
        </w:r>
      </w:hyperlink>
    </w:p>
    <w:p w14:paraId="03D57686" w14:textId="10CBDD8F"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45" w:history="1">
        <w:r w:rsidR="006D1F48" w:rsidRPr="005B442B">
          <w:rPr>
            <w:rStyle w:val="Hyperlink"/>
          </w:rPr>
          <w:t>Escape into the world of the novel</w:t>
        </w:r>
        <w:r w:rsidR="006D1F48">
          <w:rPr>
            <w:webHidden/>
          </w:rPr>
          <w:tab/>
        </w:r>
        <w:r w:rsidR="006D1F48">
          <w:rPr>
            <w:webHidden/>
          </w:rPr>
          <w:fldChar w:fldCharType="begin"/>
        </w:r>
        <w:r w:rsidR="006D1F48">
          <w:rPr>
            <w:webHidden/>
          </w:rPr>
          <w:instrText xml:space="preserve"> PAGEREF _Toc152249445 \h </w:instrText>
        </w:r>
        <w:r w:rsidR="006D1F48">
          <w:rPr>
            <w:webHidden/>
          </w:rPr>
        </w:r>
        <w:r w:rsidR="006D1F48">
          <w:rPr>
            <w:webHidden/>
          </w:rPr>
          <w:fldChar w:fldCharType="separate"/>
        </w:r>
        <w:r w:rsidR="006D1F48">
          <w:rPr>
            <w:webHidden/>
          </w:rPr>
          <w:t>6</w:t>
        </w:r>
        <w:r w:rsidR="006D1F48">
          <w:rPr>
            <w:webHidden/>
          </w:rPr>
          <w:fldChar w:fldCharType="end"/>
        </w:r>
      </w:hyperlink>
    </w:p>
    <w:p w14:paraId="2F30B1C5" w14:textId="6A1EEB8D"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46" w:history="1">
        <w:r w:rsidR="006D1F48" w:rsidRPr="005B442B">
          <w:rPr>
            <w:rStyle w:val="Hyperlink"/>
          </w:rPr>
          <w:t>Overview</w:t>
        </w:r>
        <w:r w:rsidR="006D1F48">
          <w:rPr>
            <w:webHidden/>
          </w:rPr>
          <w:tab/>
        </w:r>
        <w:r w:rsidR="006D1F48">
          <w:rPr>
            <w:webHidden/>
          </w:rPr>
          <w:fldChar w:fldCharType="begin"/>
        </w:r>
        <w:r w:rsidR="006D1F48">
          <w:rPr>
            <w:webHidden/>
          </w:rPr>
          <w:instrText xml:space="preserve"> PAGEREF _Toc152249446 \h </w:instrText>
        </w:r>
        <w:r w:rsidR="006D1F48">
          <w:rPr>
            <w:webHidden/>
          </w:rPr>
        </w:r>
        <w:r w:rsidR="006D1F48">
          <w:rPr>
            <w:webHidden/>
          </w:rPr>
          <w:fldChar w:fldCharType="separate"/>
        </w:r>
        <w:r w:rsidR="006D1F48">
          <w:rPr>
            <w:webHidden/>
          </w:rPr>
          <w:t>6</w:t>
        </w:r>
        <w:r w:rsidR="006D1F48">
          <w:rPr>
            <w:webHidden/>
          </w:rPr>
          <w:fldChar w:fldCharType="end"/>
        </w:r>
      </w:hyperlink>
    </w:p>
    <w:p w14:paraId="7A20AA28" w14:textId="4FA1A4DD"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47" w:history="1">
        <w:r w:rsidR="006D1F48" w:rsidRPr="005B442B">
          <w:rPr>
            <w:rStyle w:val="Hyperlink"/>
          </w:rPr>
          <w:t>Guiding questions</w:t>
        </w:r>
        <w:r w:rsidR="006D1F48">
          <w:rPr>
            <w:webHidden/>
          </w:rPr>
          <w:tab/>
        </w:r>
        <w:r w:rsidR="006D1F48">
          <w:rPr>
            <w:webHidden/>
          </w:rPr>
          <w:fldChar w:fldCharType="begin"/>
        </w:r>
        <w:r w:rsidR="006D1F48">
          <w:rPr>
            <w:webHidden/>
          </w:rPr>
          <w:instrText xml:space="preserve"> PAGEREF _Toc152249447 \h </w:instrText>
        </w:r>
        <w:r w:rsidR="006D1F48">
          <w:rPr>
            <w:webHidden/>
          </w:rPr>
        </w:r>
        <w:r w:rsidR="006D1F48">
          <w:rPr>
            <w:webHidden/>
          </w:rPr>
          <w:fldChar w:fldCharType="separate"/>
        </w:r>
        <w:r w:rsidR="006D1F48">
          <w:rPr>
            <w:webHidden/>
          </w:rPr>
          <w:t>6</w:t>
        </w:r>
        <w:r w:rsidR="006D1F48">
          <w:rPr>
            <w:webHidden/>
          </w:rPr>
          <w:fldChar w:fldCharType="end"/>
        </w:r>
      </w:hyperlink>
    </w:p>
    <w:p w14:paraId="522CA755" w14:textId="3DF6240F"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48" w:history="1">
        <w:r w:rsidR="006D1F48" w:rsidRPr="005B442B">
          <w:rPr>
            <w:rStyle w:val="Hyperlink"/>
          </w:rPr>
          <w:t>Assessment overview</w:t>
        </w:r>
        <w:r w:rsidR="006D1F48">
          <w:rPr>
            <w:webHidden/>
          </w:rPr>
          <w:tab/>
        </w:r>
        <w:r w:rsidR="006D1F48">
          <w:rPr>
            <w:webHidden/>
          </w:rPr>
          <w:fldChar w:fldCharType="begin"/>
        </w:r>
        <w:r w:rsidR="006D1F48">
          <w:rPr>
            <w:webHidden/>
          </w:rPr>
          <w:instrText xml:space="preserve"> PAGEREF _Toc152249448 \h </w:instrText>
        </w:r>
        <w:r w:rsidR="006D1F48">
          <w:rPr>
            <w:webHidden/>
          </w:rPr>
        </w:r>
        <w:r w:rsidR="006D1F48">
          <w:rPr>
            <w:webHidden/>
          </w:rPr>
          <w:fldChar w:fldCharType="separate"/>
        </w:r>
        <w:r w:rsidR="006D1F48">
          <w:rPr>
            <w:webHidden/>
          </w:rPr>
          <w:t>7</w:t>
        </w:r>
        <w:r w:rsidR="006D1F48">
          <w:rPr>
            <w:webHidden/>
          </w:rPr>
          <w:fldChar w:fldCharType="end"/>
        </w:r>
      </w:hyperlink>
    </w:p>
    <w:p w14:paraId="161C49D0" w14:textId="5A2B233C" w:rsidR="006D1F48" w:rsidRDefault="00022AB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249449" w:history="1">
        <w:r w:rsidR="006D1F48" w:rsidRPr="005B442B">
          <w:rPr>
            <w:rStyle w:val="Hyperlink"/>
            <w:noProof/>
          </w:rPr>
          <w:t>Outcomes and content groups</w:t>
        </w:r>
        <w:r w:rsidR="006D1F48">
          <w:rPr>
            <w:noProof/>
            <w:webHidden/>
          </w:rPr>
          <w:tab/>
        </w:r>
        <w:r w:rsidR="006D1F48">
          <w:rPr>
            <w:noProof/>
            <w:webHidden/>
          </w:rPr>
          <w:fldChar w:fldCharType="begin"/>
        </w:r>
        <w:r w:rsidR="006D1F48">
          <w:rPr>
            <w:noProof/>
            <w:webHidden/>
          </w:rPr>
          <w:instrText xml:space="preserve"> PAGEREF _Toc152249449 \h </w:instrText>
        </w:r>
        <w:r w:rsidR="006D1F48">
          <w:rPr>
            <w:noProof/>
            <w:webHidden/>
          </w:rPr>
        </w:r>
        <w:r w:rsidR="006D1F48">
          <w:rPr>
            <w:noProof/>
            <w:webHidden/>
          </w:rPr>
          <w:fldChar w:fldCharType="separate"/>
        </w:r>
        <w:r w:rsidR="006D1F48">
          <w:rPr>
            <w:noProof/>
            <w:webHidden/>
          </w:rPr>
          <w:t>8</w:t>
        </w:r>
        <w:r w:rsidR="006D1F48">
          <w:rPr>
            <w:noProof/>
            <w:webHidden/>
          </w:rPr>
          <w:fldChar w:fldCharType="end"/>
        </w:r>
      </w:hyperlink>
    </w:p>
    <w:p w14:paraId="5648738C" w14:textId="18594F27"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50" w:history="1">
        <w:r w:rsidR="006D1F48" w:rsidRPr="005B442B">
          <w:rPr>
            <w:rStyle w:val="Hyperlink"/>
          </w:rPr>
          <w:t>Core texts and text requirements</w:t>
        </w:r>
        <w:r w:rsidR="006D1F48">
          <w:rPr>
            <w:webHidden/>
          </w:rPr>
          <w:tab/>
        </w:r>
        <w:r w:rsidR="006D1F48">
          <w:rPr>
            <w:webHidden/>
          </w:rPr>
          <w:fldChar w:fldCharType="begin"/>
        </w:r>
        <w:r w:rsidR="006D1F48">
          <w:rPr>
            <w:webHidden/>
          </w:rPr>
          <w:instrText xml:space="preserve"> PAGEREF _Toc152249450 \h </w:instrText>
        </w:r>
        <w:r w:rsidR="006D1F48">
          <w:rPr>
            <w:webHidden/>
          </w:rPr>
        </w:r>
        <w:r w:rsidR="006D1F48">
          <w:rPr>
            <w:webHidden/>
          </w:rPr>
          <w:fldChar w:fldCharType="separate"/>
        </w:r>
        <w:r w:rsidR="006D1F48">
          <w:rPr>
            <w:webHidden/>
          </w:rPr>
          <w:t>9</w:t>
        </w:r>
        <w:r w:rsidR="006D1F48">
          <w:rPr>
            <w:webHidden/>
          </w:rPr>
          <w:fldChar w:fldCharType="end"/>
        </w:r>
      </w:hyperlink>
    </w:p>
    <w:p w14:paraId="3485AA89" w14:textId="040FA4AF"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51" w:history="1">
        <w:r w:rsidR="006D1F48" w:rsidRPr="005B442B">
          <w:rPr>
            <w:rStyle w:val="Hyperlink"/>
          </w:rPr>
          <w:t>Teaching and learning program rationale</w:t>
        </w:r>
        <w:r w:rsidR="006D1F48">
          <w:rPr>
            <w:webHidden/>
          </w:rPr>
          <w:tab/>
        </w:r>
        <w:r w:rsidR="006D1F48">
          <w:rPr>
            <w:webHidden/>
          </w:rPr>
          <w:fldChar w:fldCharType="begin"/>
        </w:r>
        <w:r w:rsidR="006D1F48">
          <w:rPr>
            <w:webHidden/>
          </w:rPr>
          <w:instrText xml:space="preserve"> PAGEREF _Toc152249451 \h </w:instrText>
        </w:r>
        <w:r w:rsidR="006D1F48">
          <w:rPr>
            <w:webHidden/>
          </w:rPr>
        </w:r>
        <w:r w:rsidR="006D1F48">
          <w:rPr>
            <w:webHidden/>
          </w:rPr>
          <w:fldChar w:fldCharType="separate"/>
        </w:r>
        <w:r w:rsidR="006D1F48">
          <w:rPr>
            <w:webHidden/>
          </w:rPr>
          <w:t>12</w:t>
        </w:r>
        <w:r w:rsidR="006D1F48">
          <w:rPr>
            <w:webHidden/>
          </w:rPr>
          <w:fldChar w:fldCharType="end"/>
        </w:r>
      </w:hyperlink>
    </w:p>
    <w:p w14:paraId="06EC1A19" w14:textId="77180845"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52" w:history="1">
        <w:r w:rsidR="006D1F48" w:rsidRPr="005B442B">
          <w:rPr>
            <w:rStyle w:val="Hyperlink"/>
          </w:rPr>
          <w:t>The organisation of this teaching and learning program into phases</w:t>
        </w:r>
        <w:r w:rsidR="006D1F48">
          <w:rPr>
            <w:webHidden/>
          </w:rPr>
          <w:tab/>
        </w:r>
        <w:r w:rsidR="006D1F48">
          <w:rPr>
            <w:webHidden/>
          </w:rPr>
          <w:fldChar w:fldCharType="begin"/>
        </w:r>
        <w:r w:rsidR="006D1F48">
          <w:rPr>
            <w:webHidden/>
          </w:rPr>
          <w:instrText xml:space="preserve"> PAGEREF _Toc152249452 \h </w:instrText>
        </w:r>
        <w:r w:rsidR="006D1F48">
          <w:rPr>
            <w:webHidden/>
          </w:rPr>
        </w:r>
        <w:r w:rsidR="006D1F48">
          <w:rPr>
            <w:webHidden/>
          </w:rPr>
          <w:fldChar w:fldCharType="separate"/>
        </w:r>
        <w:r w:rsidR="006D1F48">
          <w:rPr>
            <w:webHidden/>
          </w:rPr>
          <w:t>14</w:t>
        </w:r>
        <w:r w:rsidR="006D1F48">
          <w:rPr>
            <w:webHidden/>
          </w:rPr>
          <w:fldChar w:fldCharType="end"/>
        </w:r>
      </w:hyperlink>
    </w:p>
    <w:p w14:paraId="2AB1D9C5" w14:textId="4E7311F7"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53" w:history="1">
        <w:r w:rsidR="006D1F48" w:rsidRPr="005B442B">
          <w:rPr>
            <w:rStyle w:val="Hyperlink"/>
          </w:rPr>
          <w:t>Prior and future learning</w:t>
        </w:r>
        <w:r w:rsidR="006D1F48">
          <w:rPr>
            <w:webHidden/>
          </w:rPr>
          <w:tab/>
        </w:r>
        <w:r w:rsidR="006D1F48">
          <w:rPr>
            <w:webHidden/>
          </w:rPr>
          <w:fldChar w:fldCharType="begin"/>
        </w:r>
        <w:r w:rsidR="006D1F48">
          <w:rPr>
            <w:webHidden/>
          </w:rPr>
          <w:instrText xml:space="preserve"> PAGEREF _Toc152249453 \h </w:instrText>
        </w:r>
        <w:r w:rsidR="006D1F48">
          <w:rPr>
            <w:webHidden/>
          </w:rPr>
        </w:r>
        <w:r w:rsidR="006D1F48">
          <w:rPr>
            <w:webHidden/>
          </w:rPr>
          <w:fldChar w:fldCharType="separate"/>
        </w:r>
        <w:r w:rsidR="006D1F48">
          <w:rPr>
            <w:webHidden/>
          </w:rPr>
          <w:t>16</w:t>
        </w:r>
        <w:r w:rsidR="006D1F48">
          <w:rPr>
            <w:webHidden/>
          </w:rPr>
          <w:fldChar w:fldCharType="end"/>
        </w:r>
      </w:hyperlink>
    </w:p>
    <w:p w14:paraId="03FC263F" w14:textId="481A6127"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54" w:history="1">
        <w:r w:rsidR="006D1F48" w:rsidRPr="005B442B">
          <w:rPr>
            <w:rStyle w:val="Hyperlink"/>
          </w:rPr>
          <w:t>Pre-reading for teachers</w:t>
        </w:r>
        <w:r w:rsidR="006D1F48">
          <w:rPr>
            <w:webHidden/>
          </w:rPr>
          <w:tab/>
        </w:r>
        <w:r w:rsidR="006D1F48">
          <w:rPr>
            <w:webHidden/>
          </w:rPr>
          <w:fldChar w:fldCharType="begin"/>
        </w:r>
        <w:r w:rsidR="006D1F48">
          <w:rPr>
            <w:webHidden/>
          </w:rPr>
          <w:instrText xml:space="preserve"> PAGEREF _Toc152249454 \h </w:instrText>
        </w:r>
        <w:r w:rsidR="006D1F48">
          <w:rPr>
            <w:webHidden/>
          </w:rPr>
        </w:r>
        <w:r w:rsidR="006D1F48">
          <w:rPr>
            <w:webHidden/>
          </w:rPr>
          <w:fldChar w:fldCharType="separate"/>
        </w:r>
        <w:r w:rsidR="006D1F48">
          <w:rPr>
            <w:webHidden/>
          </w:rPr>
          <w:t>17</w:t>
        </w:r>
        <w:r w:rsidR="006D1F48">
          <w:rPr>
            <w:webHidden/>
          </w:rPr>
          <w:fldChar w:fldCharType="end"/>
        </w:r>
      </w:hyperlink>
    </w:p>
    <w:p w14:paraId="7B5403E4" w14:textId="45A97E99"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55" w:history="1">
        <w:r w:rsidR="006D1F48" w:rsidRPr="005B442B">
          <w:rPr>
            <w:rStyle w:val="Hyperlink"/>
          </w:rPr>
          <w:t>Phase 1 – engaging with the unit and the learning community</w:t>
        </w:r>
        <w:r w:rsidR="006D1F48">
          <w:rPr>
            <w:webHidden/>
          </w:rPr>
          <w:tab/>
        </w:r>
        <w:r w:rsidR="006D1F48">
          <w:rPr>
            <w:webHidden/>
          </w:rPr>
          <w:fldChar w:fldCharType="begin"/>
        </w:r>
        <w:r w:rsidR="006D1F48">
          <w:rPr>
            <w:webHidden/>
          </w:rPr>
          <w:instrText xml:space="preserve"> PAGEREF _Toc152249455 \h </w:instrText>
        </w:r>
        <w:r w:rsidR="006D1F48">
          <w:rPr>
            <w:webHidden/>
          </w:rPr>
        </w:r>
        <w:r w:rsidR="006D1F48">
          <w:rPr>
            <w:webHidden/>
          </w:rPr>
          <w:fldChar w:fldCharType="separate"/>
        </w:r>
        <w:r w:rsidR="006D1F48">
          <w:rPr>
            <w:webHidden/>
          </w:rPr>
          <w:t>19</w:t>
        </w:r>
        <w:r w:rsidR="006D1F48">
          <w:rPr>
            <w:webHidden/>
          </w:rPr>
          <w:fldChar w:fldCharType="end"/>
        </w:r>
      </w:hyperlink>
    </w:p>
    <w:p w14:paraId="61264D31" w14:textId="2D650967"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56" w:history="1">
        <w:r w:rsidR="006D1F48" w:rsidRPr="005B442B">
          <w:rPr>
            <w:rStyle w:val="Hyperlink"/>
          </w:rPr>
          <w:t>Phase 2 – unpacking and engaging with the conceptual focus</w:t>
        </w:r>
        <w:r w:rsidR="006D1F48">
          <w:rPr>
            <w:webHidden/>
          </w:rPr>
          <w:tab/>
        </w:r>
        <w:r w:rsidR="006D1F48">
          <w:rPr>
            <w:webHidden/>
          </w:rPr>
          <w:fldChar w:fldCharType="begin"/>
        </w:r>
        <w:r w:rsidR="006D1F48">
          <w:rPr>
            <w:webHidden/>
          </w:rPr>
          <w:instrText xml:space="preserve"> PAGEREF _Toc152249456 \h </w:instrText>
        </w:r>
        <w:r w:rsidR="006D1F48">
          <w:rPr>
            <w:webHidden/>
          </w:rPr>
        </w:r>
        <w:r w:rsidR="006D1F48">
          <w:rPr>
            <w:webHidden/>
          </w:rPr>
          <w:fldChar w:fldCharType="separate"/>
        </w:r>
        <w:r w:rsidR="006D1F48">
          <w:rPr>
            <w:webHidden/>
          </w:rPr>
          <w:t>42</w:t>
        </w:r>
        <w:r w:rsidR="006D1F48">
          <w:rPr>
            <w:webHidden/>
          </w:rPr>
          <w:fldChar w:fldCharType="end"/>
        </w:r>
      </w:hyperlink>
    </w:p>
    <w:p w14:paraId="156C4B50" w14:textId="7026354D"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57" w:history="1">
        <w:r w:rsidR="006D1F48" w:rsidRPr="005B442B">
          <w:rPr>
            <w:rStyle w:val="Hyperlink"/>
          </w:rPr>
          <w:t>Core formative task activities</w:t>
        </w:r>
        <w:r w:rsidR="006D1F48">
          <w:rPr>
            <w:webHidden/>
          </w:rPr>
          <w:tab/>
        </w:r>
        <w:r w:rsidR="006D1F48">
          <w:rPr>
            <w:webHidden/>
          </w:rPr>
          <w:fldChar w:fldCharType="begin"/>
        </w:r>
        <w:r w:rsidR="006D1F48">
          <w:rPr>
            <w:webHidden/>
          </w:rPr>
          <w:instrText xml:space="preserve"> PAGEREF _Toc152249457 \h </w:instrText>
        </w:r>
        <w:r w:rsidR="006D1F48">
          <w:rPr>
            <w:webHidden/>
          </w:rPr>
        </w:r>
        <w:r w:rsidR="006D1F48">
          <w:rPr>
            <w:webHidden/>
          </w:rPr>
          <w:fldChar w:fldCharType="separate"/>
        </w:r>
        <w:r w:rsidR="006D1F48">
          <w:rPr>
            <w:webHidden/>
          </w:rPr>
          <w:t>75</w:t>
        </w:r>
        <w:r w:rsidR="006D1F48">
          <w:rPr>
            <w:webHidden/>
          </w:rPr>
          <w:fldChar w:fldCharType="end"/>
        </w:r>
      </w:hyperlink>
    </w:p>
    <w:p w14:paraId="7691EEDC" w14:textId="19677E48"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58" w:history="1">
        <w:r w:rsidR="006D1F48" w:rsidRPr="005B442B">
          <w:rPr>
            <w:rStyle w:val="Hyperlink"/>
          </w:rPr>
          <w:t>Program/unit evaluation</w:t>
        </w:r>
        <w:r w:rsidR="006D1F48">
          <w:rPr>
            <w:webHidden/>
          </w:rPr>
          <w:tab/>
        </w:r>
        <w:r w:rsidR="006D1F48">
          <w:rPr>
            <w:webHidden/>
          </w:rPr>
          <w:fldChar w:fldCharType="begin"/>
        </w:r>
        <w:r w:rsidR="006D1F48">
          <w:rPr>
            <w:webHidden/>
          </w:rPr>
          <w:instrText xml:space="preserve"> PAGEREF _Toc152249458 \h </w:instrText>
        </w:r>
        <w:r w:rsidR="006D1F48">
          <w:rPr>
            <w:webHidden/>
          </w:rPr>
        </w:r>
        <w:r w:rsidR="006D1F48">
          <w:rPr>
            <w:webHidden/>
          </w:rPr>
          <w:fldChar w:fldCharType="separate"/>
        </w:r>
        <w:r w:rsidR="006D1F48">
          <w:rPr>
            <w:webHidden/>
          </w:rPr>
          <w:t>78</w:t>
        </w:r>
        <w:r w:rsidR="006D1F48">
          <w:rPr>
            <w:webHidden/>
          </w:rPr>
          <w:fldChar w:fldCharType="end"/>
        </w:r>
      </w:hyperlink>
    </w:p>
    <w:p w14:paraId="578573F8" w14:textId="4535AE6B"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59" w:history="1">
        <w:r w:rsidR="006D1F48" w:rsidRPr="005B442B">
          <w:rPr>
            <w:rStyle w:val="Hyperlink"/>
          </w:rPr>
          <w:t>The English curriculum 7–12 team</w:t>
        </w:r>
        <w:r w:rsidR="006D1F48">
          <w:rPr>
            <w:webHidden/>
          </w:rPr>
          <w:tab/>
        </w:r>
        <w:r w:rsidR="006D1F48">
          <w:rPr>
            <w:webHidden/>
          </w:rPr>
          <w:fldChar w:fldCharType="begin"/>
        </w:r>
        <w:r w:rsidR="006D1F48">
          <w:rPr>
            <w:webHidden/>
          </w:rPr>
          <w:instrText xml:space="preserve"> PAGEREF _Toc152249459 \h </w:instrText>
        </w:r>
        <w:r w:rsidR="006D1F48">
          <w:rPr>
            <w:webHidden/>
          </w:rPr>
        </w:r>
        <w:r w:rsidR="006D1F48">
          <w:rPr>
            <w:webHidden/>
          </w:rPr>
          <w:fldChar w:fldCharType="separate"/>
        </w:r>
        <w:r w:rsidR="006D1F48">
          <w:rPr>
            <w:webHidden/>
          </w:rPr>
          <w:t>80</w:t>
        </w:r>
        <w:r w:rsidR="006D1F48">
          <w:rPr>
            <w:webHidden/>
          </w:rPr>
          <w:fldChar w:fldCharType="end"/>
        </w:r>
      </w:hyperlink>
    </w:p>
    <w:p w14:paraId="35BEC949" w14:textId="257C8F72"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60" w:history="1">
        <w:r w:rsidR="006D1F48" w:rsidRPr="005B442B">
          <w:rPr>
            <w:rStyle w:val="Hyperlink"/>
          </w:rPr>
          <w:t>Share your experiences</w:t>
        </w:r>
        <w:r w:rsidR="006D1F48">
          <w:rPr>
            <w:webHidden/>
          </w:rPr>
          <w:tab/>
        </w:r>
        <w:r w:rsidR="006D1F48">
          <w:rPr>
            <w:webHidden/>
          </w:rPr>
          <w:fldChar w:fldCharType="begin"/>
        </w:r>
        <w:r w:rsidR="006D1F48">
          <w:rPr>
            <w:webHidden/>
          </w:rPr>
          <w:instrText xml:space="preserve"> PAGEREF _Toc152249460 \h </w:instrText>
        </w:r>
        <w:r w:rsidR="006D1F48">
          <w:rPr>
            <w:webHidden/>
          </w:rPr>
        </w:r>
        <w:r w:rsidR="006D1F48">
          <w:rPr>
            <w:webHidden/>
          </w:rPr>
          <w:fldChar w:fldCharType="separate"/>
        </w:r>
        <w:r w:rsidR="006D1F48">
          <w:rPr>
            <w:webHidden/>
          </w:rPr>
          <w:t>80</w:t>
        </w:r>
        <w:r w:rsidR="006D1F48">
          <w:rPr>
            <w:webHidden/>
          </w:rPr>
          <w:fldChar w:fldCharType="end"/>
        </w:r>
      </w:hyperlink>
    </w:p>
    <w:p w14:paraId="733CC757" w14:textId="1A1C4638" w:rsidR="006D1F48" w:rsidRDefault="00022ABB">
      <w:pPr>
        <w:pStyle w:val="TOC2"/>
        <w:rPr>
          <w:rFonts w:asciiTheme="minorHAnsi" w:eastAsiaTheme="minorEastAsia" w:hAnsiTheme="minorHAnsi" w:cstheme="minorBidi"/>
          <w:kern w:val="2"/>
          <w:szCs w:val="22"/>
          <w:lang w:eastAsia="en-AU"/>
          <w14:ligatures w14:val="standardContextual"/>
        </w:rPr>
      </w:pPr>
      <w:hyperlink w:anchor="_Toc152249461" w:history="1">
        <w:r w:rsidR="006D1F48" w:rsidRPr="005B442B">
          <w:rPr>
            <w:rStyle w:val="Hyperlink"/>
          </w:rPr>
          <w:t>Support and alignment</w:t>
        </w:r>
        <w:r w:rsidR="006D1F48">
          <w:rPr>
            <w:webHidden/>
          </w:rPr>
          <w:tab/>
        </w:r>
        <w:r w:rsidR="006D1F48">
          <w:rPr>
            <w:webHidden/>
          </w:rPr>
          <w:fldChar w:fldCharType="begin"/>
        </w:r>
        <w:r w:rsidR="006D1F48">
          <w:rPr>
            <w:webHidden/>
          </w:rPr>
          <w:instrText xml:space="preserve"> PAGEREF _Toc152249461 \h </w:instrText>
        </w:r>
        <w:r w:rsidR="006D1F48">
          <w:rPr>
            <w:webHidden/>
          </w:rPr>
        </w:r>
        <w:r w:rsidR="006D1F48">
          <w:rPr>
            <w:webHidden/>
          </w:rPr>
          <w:fldChar w:fldCharType="separate"/>
        </w:r>
        <w:r w:rsidR="006D1F48">
          <w:rPr>
            <w:webHidden/>
          </w:rPr>
          <w:t>80</w:t>
        </w:r>
        <w:r w:rsidR="006D1F48">
          <w:rPr>
            <w:webHidden/>
          </w:rPr>
          <w:fldChar w:fldCharType="end"/>
        </w:r>
      </w:hyperlink>
    </w:p>
    <w:p w14:paraId="7DB83BEE" w14:textId="11A7FA2C" w:rsidR="006D1F48" w:rsidRDefault="00022ABB">
      <w:pPr>
        <w:pStyle w:val="TOC1"/>
        <w:rPr>
          <w:rFonts w:asciiTheme="minorHAnsi" w:eastAsiaTheme="minorEastAsia" w:hAnsiTheme="minorHAnsi" w:cstheme="minorBidi"/>
          <w:b w:val="0"/>
          <w:kern w:val="2"/>
          <w:szCs w:val="22"/>
          <w:lang w:eastAsia="en-AU"/>
          <w14:ligatures w14:val="standardContextual"/>
        </w:rPr>
      </w:pPr>
      <w:hyperlink w:anchor="_Toc152249462" w:history="1">
        <w:r w:rsidR="006D1F48" w:rsidRPr="005B442B">
          <w:rPr>
            <w:rStyle w:val="Hyperlink"/>
          </w:rPr>
          <w:t>References</w:t>
        </w:r>
        <w:r w:rsidR="006D1F48">
          <w:rPr>
            <w:webHidden/>
          </w:rPr>
          <w:tab/>
        </w:r>
        <w:r w:rsidR="006D1F48">
          <w:rPr>
            <w:webHidden/>
          </w:rPr>
          <w:fldChar w:fldCharType="begin"/>
        </w:r>
        <w:r w:rsidR="006D1F48">
          <w:rPr>
            <w:webHidden/>
          </w:rPr>
          <w:instrText xml:space="preserve"> PAGEREF _Toc152249462 \h </w:instrText>
        </w:r>
        <w:r w:rsidR="006D1F48">
          <w:rPr>
            <w:webHidden/>
          </w:rPr>
        </w:r>
        <w:r w:rsidR="006D1F48">
          <w:rPr>
            <w:webHidden/>
          </w:rPr>
          <w:fldChar w:fldCharType="separate"/>
        </w:r>
        <w:r w:rsidR="006D1F48">
          <w:rPr>
            <w:webHidden/>
          </w:rPr>
          <w:t>82</w:t>
        </w:r>
        <w:r w:rsidR="006D1F48">
          <w:rPr>
            <w:webHidden/>
          </w:rPr>
          <w:fldChar w:fldCharType="end"/>
        </w:r>
      </w:hyperlink>
    </w:p>
    <w:p w14:paraId="0AD5DDF8" w14:textId="1FE005E2"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pPr>
        <w:pStyle w:val="FeatureBox2"/>
        <w:numPr>
          <w:ilvl w:val="0"/>
          <w:numId w:val="9"/>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pPr>
        <w:pStyle w:val="FeatureBox2"/>
        <w:numPr>
          <w:ilvl w:val="0"/>
          <w:numId w:val="9"/>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556AA9">
      <w:pPr>
        <w:pStyle w:val="Heading1"/>
        <w:rPr>
          <w:noProof/>
        </w:rPr>
      </w:pPr>
      <w:bookmarkStart w:id="1" w:name="_Toc145666031"/>
      <w:bookmarkStart w:id="2" w:name="_Toc151447406"/>
      <w:bookmarkStart w:id="3" w:name="_Toc151632386"/>
      <w:bookmarkStart w:id="4" w:name="_Toc152249441"/>
      <w:r>
        <w:rPr>
          <w:noProof/>
        </w:rPr>
        <w:t>About this resource</w:t>
      </w:r>
      <w:bookmarkEnd w:id="1"/>
      <w:bookmarkEnd w:id="2"/>
      <w:bookmarkEnd w:id="3"/>
      <w:bookmarkEnd w:id="4"/>
    </w:p>
    <w:p w14:paraId="1E8BFD50" w14:textId="77777777" w:rsidR="00742196" w:rsidRDefault="00622C84" w:rsidP="00556AA9">
      <w:pPr>
        <w:pStyle w:val="Heading2"/>
        <w:rPr>
          <w:noProof/>
        </w:rPr>
      </w:pPr>
      <w:bookmarkStart w:id="5" w:name="_Toc145666032"/>
      <w:bookmarkStart w:id="6" w:name="_Toc151447407"/>
      <w:bookmarkStart w:id="7" w:name="_Toc151632387"/>
      <w:bookmarkStart w:id="8" w:name="_Toc152249442"/>
      <w:r>
        <w:rPr>
          <w:noProof/>
        </w:rPr>
        <w:t>Purpose of resource</w:t>
      </w:r>
      <w:bookmarkEnd w:id="5"/>
      <w:bookmarkEnd w:id="6"/>
      <w:bookmarkEnd w:id="7"/>
      <w:bookmarkEnd w:id="8"/>
    </w:p>
    <w:p w14:paraId="4B2B7827" w14:textId="77777777" w:rsidR="002006A0" w:rsidRDefault="002006A0" w:rsidP="002006A0">
      <w:pPr>
        <w:rPr>
          <w:b/>
          <w:bCs/>
        </w:rPr>
      </w:pPr>
      <w:bookmarkStart w:id="9" w:name="_Toc145666033"/>
      <w:r w:rsidRPr="00423E26">
        <w:rPr>
          <w:b/>
          <w:bCs/>
        </w:rPr>
        <w:t xml:space="preserve">Part </w:t>
      </w:r>
      <w:r>
        <w:rPr>
          <w:b/>
          <w:bCs/>
        </w:rPr>
        <w:t>1</w:t>
      </w:r>
      <w:r w:rsidRPr="00423E26">
        <w:rPr>
          <w:b/>
          <w:bCs/>
        </w:rPr>
        <w:t xml:space="preserve"> of the teaching and learning resource includes:</w:t>
      </w:r>
    </w:p>
    <w:p w14:paraId="5DAD55FE" w14:textId="6ED1A882" w:rsidR="002006A0" w:rsidRPr="007D2386" w:rsidRDefault="002006A0" w:rsidP="008F2DF3">
      <w:pPr>
        <w:pStyle w:val="ListBullet"/>
        <w:spacing w:before="120"/>
      </w:pPr>
      <w:r w:rsidRPr="007D2386">
        <w:t>Phase 1</w:t>
      </w:r>
      <w:r>
        <w:t xml:space="preserve"> – e</w:t>
      </w:r>
      <w:r w:rsidRPr="007D2386">
        <w:t>ngaging with the unit and the learning community</w:t>
      </w:r>
    </w:p>
    <w:p w14:paraId="5DC8EBB4" w14:textId="7C3A8659" w:rsidR="002006A0" w:rsidRPr="007D2386" w:rsidRDefault="002006A0" w:rsidP="008F2DF3">
      <w:pPr>
        <w:pStyle w:val="ListBullet"/>
        <w:spacing w:before="120"/>
      </w:pPr>
      <w:r w:rsidRPr="007D2386">
        <w:t>Phase 2</w:t>
      </w:r>
      <w:r>
        <w:t xml:space="preserve"> – u</w:t>
      </w:r>
      <w:r w:rsidRPr="007D2386">
        <w:t>npacking and engaging with the conceptual focus</w:t>
      </w:r>
    </w:p>
    <w:p w14:paraId="000750F4" w14:textId="6C40FFBD" w:rsidR="002006A0" w:rsidRPr="007D2386" w:rsidRDefault="002006A0" w:rsidP="008F2DF3">
      <w:pPr>
        <w:pStyle w:val="ListBullet"/>
        <w:spacing w:before="120"/>
      </w:pPr>
      <w:r>
        <w:t>I</w:t>
      </w:r>
      <w:r w:rsidRPr="007D2386">
        <w:t>ntegrated Phase 5</w:t>
      </w:r>
      <w:r>
        <w:t xml:space="preserve"> – e</w:t>
      </w:r>
      <w:r w:rsidRPr="007D2386">
        <w:t>ngaging critically and creatively with model texts.</w:t>
      </w:r>
    </w:p>
    <w:p w14:paraId="0FAB893C" w14:textId="4EF33A11" w:rsidR="000907FD" w:rsidRPr="000907FD" w:rsidRDefault="000907FD" w:rsidP="00556AA9">
      <w:pPr>
        <w:rPr>
          <w:noProof/>
        </w:rPr>
      </w:pPr>
      <w:r w:rsidRPr="000907FD">
        <w:rPr>
          <w:noProof/>
        </w:rPr>
        <w:t>This sample teaching and learning program has been developed to assist teachers in NSW Department of Education schools to create learning experiences that are contextualised to their students’ needs, interests and abilities.</w:t>
      </w:r>
      <w:bookmarkEnd w:id="9"/>
    </w:p>
    <w:p w14:paraId="02B54403" w14:textId="716DAD3A" w:rsidR="72A1621E" w:rsidRDefault="000907FD" w:rsidP="00556AA9">
      <w:pPr>
        <w:rPr>
          <w:noProof/>
        </w:rPr>
      </w:pPr>
      <w:bookmarkStart w:id="10" w:name="_Toc145666034"/>
      <w:r w:rsidRPr="000907FD">
        <w:rPr>
          <w:noProof/>
        </w:rPr>
        <w:t>It is not a standalone resource. It has been designed for use by teachers in connection to the following resources:</w:t>
      </w:r>
      <w:bookmarkEnd w:id="10"/>
      <w:r w:rsidRPr="000907FD">
        <w:rPr>
          <w:noProof/>
        </w:rPr>
        <w:t xml:space="preserve"> </w:t>
      </w:r>
      <w:bookmarkStart w:id="11" w:name="_Toc145666035"/>
      <w:r w:rsidR="00407AB8">
        <w:rPr>
          <w:noProof/>
        </w:rPr>
        <w:t xml:space="preserve">Part 2 of the sample program (Phases </w:t>
      </w:r>
      <w:r w:rsidR="00250838">
        <w:rPr>
          <w:noProof/>
        </w:rPr>
        <w:t>3, 4</w:t>
      </w:r>
      <w:r w:rsidR="00AE6331">
        <w:rPr>
          <w:noProof/>
        </w:rPr>
        <w:t>,</w:t>
      </w:r>
      <w:r w:rsidR="00250838">
        <w:rPr>
          <w:noProof/>
        </w:rPr>
        <w:t xml:space="preserve"> 5 and 6)</w:t>
      </w:r>
      <w:r w:rsidR="0079174F">
        <w:rPr>
          <w:noProof/>
        </w:rPr>
        <w:t xml:space="preserve">; </w:t>
      </w:r>
      <w:r w:rsidRPr="000907FD">
        <w:rPr>
          <w:noProof/>
        </w:rPr>
        <w:t>Year 7 scope and sequence</w:t>
      </w:r>
      <w:bookmarkEnd w:id="11"/>
      <w:r w:rsidR="0079174F">
        <w:rPr>
          <w:noProof/>
        </w:rPr>
        <w:t xml:space="preserve">; </w:t>
      </w:r>
      <w:r w:rsidR="66E55F58" w:rsidRPr="2E0A532D">
        <w:rPr>
          <w:noProof/>
        </w:rPr>
        <w:t>English Stage 4 (Year 7) –</w:t>
      </w:r>
      <w:r w:rsidR="00F07EBA">
        <w:rPr>
          <w:noProof/>
        </w:rPr>
        <w:t xml:space="preserve"> </w:t>
      </w:r>
      <w:r w:rsidR="66E55F58" w:rsidRPr="2E0A532D">
        <w:rPr>
          <w:noProof/>
        </w:rPr>
        <w:t>assessment task – portfolio of classwork – Escape into the world of the novel</w:t>
      </w:r>
      <w:r w:rsidR="00986869">
        <w:rPr>
          <w:noProof/>
        </w:rPr>
        <w:t xml:space="preserve">; </w:t>
      </w:r>
      <w:r w:rsidR="72A1621E">
        <w:t>English Stage 4 (Year 7) – resource booklet – Escape into the world of the novel – part 1</w:t>
      </w:r>
      <w:r w:rsidR="00E97EBD">
        <w:t>.</w:t>
      </w:r>
    </w:p>
    <w:p w14:paraId="4F6E0916" w14:textId="180B8FBA" w:rsidR="00C61E24" w:rsidRDefault="000907FD" w:rsidP="00556AA9">
      <w:pPr>
        <w:rPr>
          <w:noProof/>
        </w:rPr>
      </w:pPr>
      <w:bookmarkStart w:id="12" w:name="_Toc145666040"/>
      <w:r w:rsidRPr="000907FD">
        <w:rPr>
          <w:noProof/>
        </w:rPr>
        <w:t xml:space="preserve">The NSW Department of Education publishes a range of curriculum support materials. The samples are not exhaustive and do not represent the only way to complete or engage in the programming process. Curriculum design and implementation is a dynamic and contextually specific process. While the mandatory components of syllabus implementation must be met by all schools, it is important that the approach taken by teachers is reflective of </w:t>
      </w:r>
      <w:bookmarkEnd w:id="12"/>
      <w:r w:rsidR="044247B9" w:rsidRPr="2E0A532D">
        <w:rPr>
          <w:noProof/>
        </w:rPr>
        <w:t>t</w:t>
      </w:r>
      <w:r w:rsidR="72AA27DC" w:rsidRPr="2E0A532D">
        <w:rPr>
          <w:noProof/>
        </w:rPr>
        <w:t>he needs of their students.</w:t>
      </w:r>
    </w:p>
    <w:p w14:paraId="00FAF5F1" w14:textId="6D32B652" w:rsidR="000455C4" w:rsidRDefault="008909F1" w:rsidP="00556AA9">
      <w:pPr>
        <w:pStyle w:val="Heading2"/>
        <w:rPr>
          <w:noProof/>
        </w:rPr>
      </w:pPr>
      <w:bookmarkStart w:id="13" w:name="_Toc145666041"/>
      <w:bookmarkStart w:id="14" w:name="_Toc151447408"/>
      <w:bookmarkStart w:id="15" w:name="_Toc151632388"/>
      <w:bookmarkStart w:id="16" w:name="_Toc152249443"/>
      <w:r>
        <w:rPr>
          <w:noProof/>
        </w:rPr>
        <w:t>Target audience</w:t>
      </w:r>
      <w:bookmarkEnd w:id="13"/>
      <w:bookmarkEnd w:id="14"/>
      <w:bookmarkEnd w:id="15"/>
      <w:bookmarkEnd w:id="16"/>
    </w:p>
    <w:p w14:paraId="48E613B2" w14:textId="3F36CA75" w:rsidR="00282D00" w:rsidRDefault="00282D00" w:rsidP="00556AA9">
      <w:pPr>
        <w:rPr>
          <w:noProof/>
        </w:rPr>
      </w:pPr>
      <w:bookmarkStart w:id="17" w:name="_Toc145666042"/>
      <w:r w:rsidRPr="00282D00">
        <w:rPr>
          <w:noProof/>
        </w:rPr>
        <w:t>This sample is intended to support teachers as they develop contextually appropriate teaching and learning resources for their students’ needs. The program and associated resources are not intended to be taught exactly as is presented in their current format. Teachers using this program and the associated materials should adapt these to suit their students’ needs, interests, abilities and the texts selected. There are additional support and educative notes for the teacher (blue boxes), specific literacy notes (pink boxes in this program) and notes for the student (pink boxes in the resource booklet).</w:t>
      </w:r>
      <w:bookmarkEnd w:id="17"/>
    </w:p>
    <w:p w14:paraId="6771AC76" w14:textId="2A7440C8" w:rsidR="000455C4" w:rsidRDefault="000455C4" w:rsidP="00556AA9">
      <w:pPr>
        <w:pStyle w:val="Heading2"/>
        <w:rPr>
          <w:noProof/>
        </w:rPr>
      </w:pPr>
      <w:bookmarkStart w:id="18" w:name="_Toc145666043"/>
      <w:bookmarkStart w:id="19" w:name="_Toc151447409"/>
      <w:bookmarkStart w:id="20" w:name="_Toc151632389"/>
      <w:bookmarkStart w:id="21" w:name="_Toc152249444"/>
      <w:r>
        <w:rPr>
          <w:noProof/>
        </w:rPr>
        <w:t>When and how to use</w:t>
      </w:r>
      <w:bookmarkEnd w:id="18"/>
      <w:bookmarkEnd w:id="19"/>
      <w:bookmarkEnd w:id="20"/>
      <w:bookmarkEnd w:id="21"/>
    </w:p>
    <w:p w14:paraId="76F02AF8" w14:textId="301DC4BD" w:rsidR="007F0597" w:rsidRDefault="007F0597" w:rsidP="00AC4DFA">
      <w:pPr>
        <w:rPr>
          <w:noProof/>
        </w:rPr>
      </w:pPr>
      <w:r>
        <w:rPr>
          <w:noProof/>
        </w:rPr>
        <w:t xml:space="preserve">This teaching and learning program has been designed for Term </w:t>
      </w:r>
      <w:r w:rsidR="00D42211">
        <w:rPr>
          <w:noProof/>
        </w:rPr>
        <w:t>3</w:t>
      </w:r>
      <w:r>
        <w:rPr>
          <w:noProof/>
        </w:rPr>
        <w:t xml:space="preserve"> of Year 7. It provides opportunities for the teacher to strengthen class rapport, while encouraging students to explore and understand new texts and concepts, and experience new ways of learning. The program and associated materials can be used as a basis for the teacher’s own program, assessment or scope and sequence, or be used as an example of how the </w:t>
      </w:r>
      <w:hyperlink r:id="rId7" w:history="1">
        <w:r w:rsidRPr="00015684">
          <w:rPr>
            <w:rStyle w:val="Hyperlink"/>
            <w:noProof/>
          </w:rPr>
          <w:t>English K–10 Syllabus</w:t>
        </w:r>
      </w:hyperlink>
      <w:r>
        <w:rPr>
          <w:noProof/>
        </w:rPr>
        <w:t xml:space="preserve"> (NESA 2022) can be implemented. The resource should be used with timeframes that are created by the teacher to meet the overall assessment schedules.</w:t>
      </w:r>
    </w:p>
    <w:p w14:paraId="76AD5358" w14:textId="52D9A862" w:rsidR="007F0597" w:rsidRDefault="007F0597" w:rsidP="00AC4DFA">
      <w:pPr>
        <w:rPr>
          <w:noProof/>
        </w:rPr>
      </w:pPr>
      <w:r>
        <w:rPr>
          <w:noProof/>
        </w:rPr>
        <w:t xml:space="preserve">This program provides success criteria aligned to each learning sequence. These are suggestions only. While success criteria can be presented to students, evidence based research suggests that </w:t>
      </w:r>
      <w:hyperlink r:id="rId8" w:anchor=":~:text=Best%20practice%20suggests%20you%20discuss%20and%20agree%20to%20success%20criteria%20with%20the%20students%20in%20advance%20of%20the%20learning%20experiences." w:history="1">
        <w:r w:rsidRPr="003D1021">
          <w:rPr>
            <w:rStyle w:val="Hyperlink"/>
            <w:noProof/>
          </w:rPr>
          <w:t>success criteria should be discussed and agreed with students</w:t>
        </w:r>
      </w:hyperlink>
      <w:r>
        <w:rPr>
          <w:noProof/>
        </w:rPr>
        <w:t xml:space="preserve"> at the beginning of each lesson. The department’s </w:t>
      </w:r>
      <w:hyperlink r:id="rId9" w:history="1">
        <w:r w:rsidR="00066117">
          <w:rPr>
            <w:rStyle w:val="Hyperlink"/>
            <w:noProof/>
          </w:rPr>
          <w:t>Teaching and learning</w:t>
        </w:r>
      </w:hyperlink>
      <w:r>
        <w:rPr>
          <w:noProof/>
        </w:rPr>
        <w:t xml:space="preserve"> webpage provides a range of links to support the use of success criteria.</w:t>
      </w:r>
    </w:p>
    <w:p w14:paraId="72633C7E" w14:textId="77777777" w:rsidR="007F0597" w:rsidRDefault="007F0597" w:rsidP="00AC4DFA">
      <w:pPr>
        <w:rPr>
          <w:noProof/>
        </w:rPr>
      </w:pPr>
      <w:r>
        <w:rPr>
          <w:noProof/>
        </w:rPr>
        <w:t>The following is an outline of some of the ways this program can be used. Teachers can:</w:t>
      </w:r>
    </w:p>
    <w:p w14:paraId="6414B2C5" w14:textId="4D99EA7B" w:rsidR="007F0597" w:rsidRDefault="007F0597" w:rsidP="008F2DF3">
      <w:pPr>
        <w:pStyle w:val="ListBullet"/>
        <w:spacing w:before="120"/>
        <w:rPr>
          <w:noProof/>
        </w:rPr>
      </w:pPr>
      <w:r>
        <w:rPr>
          <w:noProof/>
        </w:rPr>
        <w:t>use the teaching and learning program as a model and make modifications reflective of contextual needs</w:t>
      </w:r>
    </w:p>
    <w:p w14:paraId="091B194B" w14:textId="3E251B3C" w:rsidR="007F0597" w:rsidRDefault="007F0597" w:rsidP="008F2DF3">
      <w:pPr>
        <w:pStyle w:val="ListBullet"/>
        <w:spacing w:before="120"/>
        <w:rPr>
          <w:noProof/>
        </w:rPr>
      </w:pPr>
      <w:r>
        <w:rPr>
          <w:noProof/>
        </w:rPr>
        <w:t>examine the teaching and learning program, assessment notification, core texts booklet and resource booklet during faculty meetings and planning days and collaboratively refine them based on faculty or school goals</w:t>
      </w:r>
    </w:p>
    <w:p w14:paraId="6FA61109" w14:textId="032CA29E" w:rsidR="007F0597" w:rsidRDefault="007F0597" w:rsidP="008F2DF3">
      <w:pPr>
        <w:pStyle w:val="ListBullet"/>
        <w:spacing w:before="120"/>
        <w:rPr>
          <w:noProof/>
        </w:rPr>
      </w:pPr>
      <w:r>
        <w:rPr>
          <w:noProof/>
        </w:rPr>
        <w:t>examine the materials during faculty meetings and planning days and collaboratively plan opportunities for team teaching, collaborative resource development, mentoring, lesson observation and the sharing of student samples</w:t>
      </w:r>
    </w:p>
    <w:p w14:paraId="50E8685A" w14:textId="2D7E32B9" w:rsidR="007F0597" w:rsidRDefault="007F0597" w:rsidP="008F2DF3">
      <w:pPr>
        <w:pStyle w:val="ListBullet"/>
        <w:spacing w:before="120"/>
        <w:rPr>
          <w:noProof/>
        </w:rPr>
      </w:pPr>
      <w:r>
        <w:rPr>
          <w:noProof/>
        </w:rPr>
        <w:t>use the programming, assessment practices, or syllabus planning detailed in the program as an opportunity to backward map Years 10–7.</w:t>
      </w:r>
    </w:p>
    <w:p w14:paraId="746DAFC0" w14:textId="79B2CFA4" w:rsidR="005D33E1" w:rsidRPr="00057F49" w:rsidRDefault="007F0597" w:rsidP="00AC4DFA">
      <w:r>
        <w:rPr>
          <w:noProof/>
        </w:rPr>
        <w:t xml:space="preserve">This program aligns with the completed Stage 4 </w:t>
      </w:r>
      <w:r w:rsidR="00E06025">
        <w:rPr>
          <w:noProof/>
        </w:rPr>
        <w:t>scope and sequence</w:t>
      </w:r>
      <w:r>
        <w:rPr>
          <w:noProof/>
        </w:rPr>
        <w:t>. This ensures all syllabus requirements are met across the stage.</w:t>
      </w:r>
    </w:p>
    <w:p w14:paraId="39308438" w14:textId="77777777" w:rsidR="00935D2C" w:rsidRDefault="005D33E1" w:rsidP="00556AA9">
      <w:pPr>
        <w:pStyle w:val="Heading1"/>
        <w:rPr>
          <w:noProof/>
        </w:rPr>
      </w:pPr>
      <w:bookmarkStart w:id="22" w:name="_Toc145666044"/>
      <w:bookmarkStart w:id="23" w:name="_Toc151447410"/>
      <w:bookmarkStart w:id="24" w:name="_Toc151632390"/>
      <w:bookmarkStart w:id="25" w:name="_Toc152249445"/>
      <w:r>
        <w:rPr>
          <w:noProof/>
        </w:rPr>
        <w:t>Escape into the world of the novel</w:t>
      </w:r>
      <w:bookmarkEnd w:id="22"/>
      <w:bookmarkEnd w:id="23"/>
      <w:bookmarkEnd w:id="24"/>
      <w:bookmarkEnd w:id="25"/>
    </w:p>
    <w:p w14:paraId="66C3B13D" w14:textId="77777777" w:rsidR="00935D2C" w:rsidRDefault="00935D2C" w:rsidP="00556AA9">
      <w:r>
        <w:t>The overview provides a concise description of key information about the teaching and learning program and the assessment.</w:t>
      </w:r>
    </w:p>
    <w:p w14:paraId="7C735004" w14:textId="77777777" w:rsidR="00935D2C" w:rsidRDefault="00935D2C" w:rsidP="00556AA9">
      <w:pPr>
        <w:pStyle w:val="Heading2"/>
      </w:pPr>
      <w:bookmarkStart w:id="26" w:name="_Toc145666045"/>
      <w:bookmarkStart w:id="27" w:name="_Toc151447411"/>
      <w:bookmarkStart w:id="28" w:name="_Toc151632391"/>
      <w:bookmarkStart w:id="29" w:name="_Toc152249446"/>
      <w:r>
        <w:t>Overview</w:t>
      </w:r>
      <w:bookmarkEnd w:id="26"/>
      <w:bookmarkEnd w:id="27"/>
      <w:bookmarkEnd w:id="28"/>
      <w:bookmarkEnd w:id="29"/>
    </w:p>
    <w:p w14:paraId="32F7D81F" w14:textId="77777777" w:rsidR="00FC78F1" w:rsidRDefault="003D2374" w:rsidP="00556AA9">
      <w:r w:rsidRPr="003D2374">
        <w:t>Students will explore</w:t>
      </w:r>
      <w:r w:rsidR="00673891" w:rsidRPr="003D2374">
        <w:t xml:space="preserve"> the worlds</w:t>
      </w:r>
      <w:r w:rsidR="00673891" w:rsidRPr="00673891">
        <w:t xml:space="preserve"> created within quality prose fiction</w:t>
      </w:r>
      <w:r w:rsidRPr="003D2374">
        <w:t xml:space="preserve"> to expand their </w:t>
      </w:r>
      <w:r w:rsidR="00673891" w:rsidRPr="00673891">
        <w:t>personal responses and experiences of reading</w:t>
      </w:r>
      <w:r w:rsidRPr="003D2374">
        <w:t>. They will</w:t>
      </w:r>
      <w:r w:rsidR="00673891" w:rsidRPr="00673891">
        <w:t xml:space="preserve"> investigate how emotional and intellectual responses to an author’s use of narrative, genre and characterisation shape understanding of worlds of fiction and connections to the wider world. They then express their understanding both creatively and analytically.</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05019023" w14:textId="77777777" w:rsidR="00935D2C" w:rsidRDefault="00935D2C" w:rsidP="00556AA9">
      <w:pPr>
        <w:pStyle w:val="Heading2"/>
      </w:pPr>
      <w:bookmarkStart w:id="30" w:name="_Toc145666046"/>
      <w:bookmarkStart w:id="31" w:name="_Toc151447412"/>
      <w:bookmarkStart w:id="32" w:name="_Toc151632392"/>
      <w:bookmarkStart w:id="33" w:name="_Toc152249447"/>
      <w:r>
        <w:t>Guiding questions</w:t>
      </w:r>
      <w:bookmarkEnd w:id="30"/>
      <w:bookmarkEnd w:id="31"/>
      <w:bookmarkEnd w:id="32"/>
      <w:bookmarkEnd w:id="33"/>
    </w:p>
    <w:p w14:paraId="2B4F662C" w14:textId="77777777" w:rsidR="00096449" w:rsidRDefault="00935D2C" w:rsidP="00556AA9">
      <w:r>
        <w:t xml:space="preserve">The guiding questions below outline the direction of the learning for the program. They are developed in relation to the syllabus aim and rationale, the relevant syllabus </w:t>
      </w:r>
      <w:proofErr w:type="gramStart"/>
      <w:r>
        <w:t>outcomes</w:t>
      </w:r>
      <w:proofErr w:type="gramEnd"/>
      <w:r>
        <w:t xml:space="preserve"> and the evidence base. They can support class discussion and help students monitor their learning.</w:t>
      </w:r>
    </w:p>
    <w:p w14:paraId="63412FC4" w14:textId="77777777" w:rsidR="00096449" w:rsidRDefault="00096449" w:rsidP="008F2DF3">
      <w:pPr>
        <w:pStyle w:val="ListBullet"/>
        <w:spacing w:before="120"/>
      </w:pPr>
      <w:r>
        <w:t>How do authors invite us into the world of the novel?</w:t>
      </w:r>
    </w:p>
    <w:p w14:paraId="56D24FF0" w14:textId="77777777" w:rsidR="00096449" w:rsidRDefault="00096449" w:rsidP="008F2DF3">
      <w:pPr>
        <w:pStyle w:val="ListBullet"/>
        <w:spacing w:before="120"/>
      </w:pPr>
      <w:r>
        <w:t>What influences whether we are interested in or enjoy stories?</w:t>
      </w:r>
    </w:p>
    <w:p w14:paraId="1D0A1C0F" w14:textId="07DC38B8" w:rsidR="00A43D4D" w:rsidRDefault="00096449" w:rsidP="008F2DF3">
      <w:pPr>
        <w:pStyle w:val="ListBullet"/>
        <w:spacing w:before="120"/>
      </w:pPr>
      <w:r>
        <w:t>How do authors use the forms and features of prose fiction to tell distinctive and engaging stories?</w:t>
      </w:r>
    </w:p>
    <w:p w14:paraId="67054B96" w14:textId="2BADAD5F" w:rsidR="00A43D4D" w:rsidRDefault="008907B8" w:rsidP="00556AA9">
      <w:pPr>
        <w:pStyle w:val="Heading2"/>
      </w:pPr>
      <w:bookmarkStart w:id="34" w:name="_Toc145666047"/>
      <w:bookmarkStart w:id="35" w:name="_Toc151447413"/>
      <w:bookmarkStart w:id="36" w:name="_Toc151632393"/>
      <w:bookmarkStart w:id="37" w:name="_Toc152249448"/>
      <w:r>
        <w:t>Assessment overview</w:t>
      </w:r>
      <w:bookmarkEnd w:id="34"/>
      <w:bookmarkEnd w:id="35"/>
      <w:bookmarkEnd w:id="36"/>
      <w:bookmarkEnd w:id="37"/>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1C8FCDB3" w:rsidR="00F52F63" w:rsidRDefault="003F18B1" w:rsidP="00556AA9">
      <w:r>
        <w:rPr>
          <w:rStyle w:val="Strong"/>
        </w:rPr>
        <w:t>Formal</w:t>
      </w:r>
      <w:r w:rsidR="00E35C26" w:rsidRPr="009D5EAC">
        <w:rPr>
          <w:rStyle w:val="Strong"/>
        </w:rPr>
        <w:t xml:space="preserve"> assessment:</w:t>
      </w:r>
      <w:r w:rsidR="00E35C26">
        <w:t xml:space="preserve"> </w:t>
      </w:r>
      <w:r w:rsidR="003C62A8">
        <w:t xml:space="preserve">portfolio of </w:t>
      </w:r>
      <w:r w:rsidR="76BB06AB">
        <w:t>c</w:t>
      </w:r>
      <w:r w:rsidR="16D57EA1">
        <w:t>ore formative tasks</w:t>
      </w:r>
      <w:r w:rsidR="00EC4C75">
        <w:t>, the refined imaginative response and reflection</w:t>
      </w:r>
      <w:r w:rsidR="00F52F63">
        <w:t>.</w:t>
      </w:r>
      <w:r w:rsidR="00184BD7">
        <w:t xml:space="preserve"> </w:t>
      </w:r>
      <w:r w:rsidR="004138F7">
        <w:t>Students will develop a portfolio that includes drafts of the 6 core formative tasks</w:t>
      </w:r>
      <w:r w:rsidR="0028476A">
        <w:t xml:space="preserve">. They will </w:t>
      </w:r>
      <w:r w:rsidR="00B56DD3">
        <w:t>refine one imaginative piece</w:t>
      </w:r>
      <w:r w:rsidR="00520BFD">
        <w:t xml:space="preserve"> to publication standard</w:t>
      </w:r>
      <w:r w:rsidR="00F52F63">
        <w:t>.</w:t>
      </w:r>
      <w:r w:rsidR="00520BFD">
        <w:t xml:space="preserve"> </w:t>
      </w:r>
      <w:r w:rsidR="00860A57">
        <w:t>S</w:t>
      </w:r>
      <w:r w:rsidR="00336069">
        <w:t>tudents will w</w:t>
      </w:r>
      <w:r w:rsidR="00F52F63">
        <w:t xml:space="preserve">rite a short reflection on </w:t>
      </w:r>
      <w:r w:rsidR="00F52F63" w:rsidRPr="6AFCE6A2">
        <w:rPr>
          <w:rFonts w:eastAsia="Arial"/>
          <w:color w:val="000000" w:themeColor="text1"/>
        </w:rPr>
        <w:t xml:space="preserve">the process of composing and refining the </w:t>
      </w:r>
      <w:r w:rsidR="00F52F63">
        <w:rPr>
          <w:rFonts w:eastAsia="Arial"/>
          <w:color w:val="000000" w:themeColor="text1"/>
        </w:rPr>
        <w:t xml:space="preserve">imaginative </w:t>
      </w:r>
      <w:r w:rsidR="00F52F63">
        <w:t xml:space="preserve">piece. </w:t>
      </w:r>
      <w:r w:rsidR="00520BFD">
        <w:t xml:space="preserve">They will include evidence of their process of drafting and editing based on </w:t>
      </w:r>
      <w:r w:rsidR="000350BB">
        <w:t>feedback</w:t>
      </w:r>
      <w:r w:rsidR="00F52F63">
        <w:t>.</w:t>
      </w:r>
    </w:p>
    <w:p w14:paraId="53C71A09" w14:textId="53D3117C" w:rsidR="00A95348" w:rsidRDefault="00F52F63" w:rsidP="00556AA9">
      <w:r>
        <w:t>T</w:t>
      </w:r>
      <w:r w:rsidR="00A95348" w:rsidRPr="00A95348">
        <w:t xml:space="preserve">he </w:t>
      </w:r>
      <w:r w:rsidR="00A95348">
        <w:t>portfolio of classwork</w:t>
      </w:r>
      <w:r w:rsidR="00A95348" w:rsidRPr="00A95348">
        <w:t xml:space="preserve"> can be </w:t>
      </w:r>
      <w:r w:rsidR="00A95348">
        <w:t>organised</w:t>
      </w:r>
      <w:r w:rsidR="00A95348" w:rsidRPr="00A95348">
        <w:t xml:space="preserve"> and submitted in a variety of ways, including with digital technologies. </w:t>
      </w:r>
      <w:r w:rsidR="00E2403B">
        <w:t xml:space="preserve">There are options </w:t>
      </w:r>
      <w:r w:rsidR="009A438F">
        <w:t xml:space="preserve">outlined in the accompanying </w:t>
      </w:r>
      <w:r>
        <w:t xml:space="preserve">assessment </w:t>
      </w:r>
      <w:r w:rsidR="009A438F">
        <w:t>task notification</w:t>
      </w:r>
      <w:r>
        <w:t>.</w:t>
      </w:r>
      <w:r w:rsidR="005500E1">
        <w:t xml:space="preserve"> </w:t>
      </w:r>
      <w:r w:rsidR="00A95348" w:rsidRPr="00A95348">
        <w:t xml:space="preserve">The </w:t>
      </w:r>
      <w:r w:rsidR="008D31E9">
        <w:t xml:space="preserve">one </w:t>
      </w:r>
      <w:r w:rsidR="00580171">
        <w:t>refined</w:t>
      </w:r>
      <w:r w:rsidR="008D31E9">
        <w:t xml:space="preserve"> piece</w:t>
      </w:r>
      <w:r w:rsidR="00A95348" w:rsidRPr="00A95348">
        <w:t xml:space="preserve"> could also be</w:t>
      </w:r>
      <w:r w:rsidR="008D31E9">
        <w:t xml:space="preserve"> published</w:t>
      </w:r>
      <w:r w:rsidR="00925D28">
        <w:t xml:space="preserve"> in an authentic context</w:t>
      </w:r>
      <w:r w:rsidR="34CE9B0B">
        <w:t xml:space="preserve">, </w:t>
      </w:r>
      <w:r w:rsidR="6D04DBF8">
        <w:t>such as for a ‘</w:t>
      </w:r>
      <w:r w:rsidR="6D04DBF8" w:rsidRPr="6AFCE6A2">
        <w:rPr>
          <w:rFonts w:eastAsia="Arial"/>
          <w:color w:val="000000" w:themeColor="text1"/>
        </w:rPr>
        <w:t>Snapshot of Engli</w:t>
      </w:r>
      <w:r w:rsidR="6D04DBF8" w:rsidRPr="00E20015">
        <w:t xml:space="preserve">sh’ </w:t>
      </w:r>
      <w:r w:rsidR="6D04DBF8" w:rsidRPr="6AFCE6A2">
        <w:rPr>
          <w:rFonts w:eastAsia="Arial"/>
          <w:color w:val="000000" w:themeColor="text1"/>
        </w:rPr>
        <w:t xml:space="preserve">display at </w:t>
      </w:r>
      <w:r w:rsidR="00D11754">
        <w:rPr>
          <w:rFonts w:eastAsia="Arial"/>
          <w:color w:val="000000" w:themeColor="text1"/>
        </w:rPr>
        <w:t>an</w:t>
      </w:r>
      <w:r w:rsidR="6D04DBF8" w:rsidRPr="6AFCE6A2">
        <w:rPr>
          <w:rFonts w:eastAsia="Arial"/>
          <w:color w:val="000000" w:themeColor="text1"/>
        </w:rPr>
        <w:t xml:space="preserve"> </w:t>
      </w:r>
      <w:r w:rsidR="00054939" w:rsidRPr="00215142">
        <w:t xml:space="preserve">Open Day </w:t>
      </w:r>
      <w:r w:rsidR="00054939">
        <w:t xml:space="preserve">in Term 4 </w:t>
      </w:r>
      <w:r w:rsidR="00054939" w:rsidRPr="00215142">
        <w:t xml:space="preserve">for </w:t>
      </w:r>
      <w:r w:rsidR="00054939">
        <w:t xml:space="preserve">parents and community members, including next year’s Year 7 students. </w:t>
      </w:r>
      <w:r w:rsidR="00A95348" w:rsidRPr="00A95348">
        <w:t>This would be a decision made by the school in response to their students and community.</w:t>
      </w:r>
    </w:p>
    <w:p w14:paraId="593AD620" w14:textId="5ED3BB26" w:rsidR="009D5EAC" w:rsidRDefault="009D5EAC" w:rsidP="00556AA9">
      <w:r w:rsidRPr="009D5EAC">
        <w:rPr>
          <w:rStyle w:val="Strong"/>
        </w:rPr>
        <w:t>Formative assessment:</w:t>
      </w:r>
      <w:r w:rsidRPr="009D5EAC">
        <w:t xml:space="preserve"> students will complete a series of tasks </w:t>
      </w:r>
      <w:r w:rsidR="1FCF3661">
        <w:t>allowing them to experiment with</w:t>
      </w:r>
      <w:r w:rsidR="00A04B58" w:rsidRPr="00A95348">
        <w:t xml:space="preserve"> compos</w:t>
      </w:r>
      <w:r w:rsidR="003211C0">
        <w:t>ing</w:t>
      </w:r>
      <w:r w:rsidR="00A04B58" w:rsidRPr="00A95348">
        <w:t xml:space="preserve"> </w:t>
      </w:r>
      <w:r w:rsidR="00A04B58">
        <w:t xml:space="preserve">analytical, </w:t>
      </w:r>
      <w:proofErr w:type="gramStart"/>
      <w:r w:rsidR="00A04B58">
        <w:t>reflective</w:t>
      </w:r>
      <w:proofErr w:type="gramEnd"/>
      <w:r w:rsidR="00A04B58">
        <w:t xml:space="preserve"> and imaginative</w:t>
      </w:r>
      <w:r w:rsidR="00A04B58" w:rsidRPr="00A95348">
        <w:t xml:space="preserve"> texts.</w:t>
      </w:r>
      <w:r w:rsidR="003211C0">
        <w:t xml:space="preserve"> These are i</w:t>
      </w:r>
      <w:r w:rsidRPr="009D5EAC">
        <w:t xml:space="preserve">n response to model texts </w:t>
      </w:r>
      <w:r w:rsidR="76F8D65E">
        <w:t>and</w:t>
      </w:r>
      <w:r w:rsidR="4A083728">
        <w:t xml:space="preserve"> their chosen prose fiction text. </w:t>
      </w:r>
      <w:r w:rsidRPr="009D5EAC">
        <w:t xml:space="preserve">Teachers use these developing drafts to check progress and support the editing and refinement of student compositions through </w:t>
      </w:r>
      <w:r w:rsidR="28BAF2EA">
        <w:t xml:space="preserve">self, </w:t>
      </w:r>
      <w:proofErr w:type="gramStart"/>
      <w:r w:rsidR="28BAF2EA">
        <w:t>peer</w:t>
      </w:r>
      <w:proofErr w:type="gramEnd"/>
      <w:r w:rsidR="28BAF2EA">
        <w:t xml:space="preserve"> and teacher </w:t>
      </w:r>
      <w:r w:rsidR="152EC81A">
        <w:t xml:space="preserve">feedback. </w:t>
      </w:r>
      <w:r w:rsidR="6385CACC">
        <w:t>These p</w:t>
      </w:r>
      <w:r w:rsidR="6EBAA81F">
        <w:t xml:space="preserve">lanned </w:t>
      </w:r>
      <w:r w:rsidR="67C5A9AF">
        <w:t xml:space="preserve">formative tasks </w:t>
      </w:r>
      <w:r w:rsidR="6EBAA81F">
        <w:t xml:space="preserve">support ongoing, informal </w:t>
      </w:r>
      <w:r w:rsidR="2AC28B26">
        <w:t>skill development.</w:t>
      </w:r>
      <w:r w:rsidRPr="009D5EAC">
        <w:t xml:space="preserve"> See the core formative assessment activities table at the end of this document for an overview of tasks.</w:t>
      </w:r>
    </w:p>
    <w:p w14:paraId="63EC14AB" w14:textId="41FADDCD" w:rsidR="00A43D4D" w:rsidRPr="008E1F90" w:rsidRDefault="00773E5F" w:rsidP="008E1F90">
      <w:pPr>
        <w:pStyle w:val="Heading3"/>
      </w:pPr>
      <w:bookmarkStart w:id="38" w:name="_Toc152249449"/>
      <w:r>
        <w:t>Outcomes and content groups</w:t>
      </w:r>
      <w:bookmarkEnd w:id="38"/>
    </w:p>
    <w:p w14:paraId="7B2B287E" w14:textId="77777777" w:rsidR="00F86652" w:rsidRDefault="00F86652" w:rsidP="00556AA9">
      <w:pPr>
        <w:rPr>
          <w:noProof/>
        </w:rPr>
      </w:pPr>
      <w:r>
        <w:rPr>
          <w:noProof/>
        </w:rPr>
        <w:t>A student:</w:t>
      </w:r>
    </w:p>
    <w:p w14:paraId="41BD640E" w14:textId="7B4FCC8E" w:rsidR="00F86652" w:rsidRPr="003707F1" w:rsidRDefault="00632A05" w:rsidP="008F2DF3">
      <w:pPr>
        <w:pStyle w:val="ListBullet"/>
        <w:spacing w:before="120"/>
        <w:rPr>
          <w:b/>
        </w:rPr>
      </w:pPr>
      <w:r>
        <w:rPr>
          <w:rStyle w:val="Strong"/>
        </w:rPr>
        <w:t xml:space="preserve">EN4-RVL-01 </w:t>
      </w:r>
      <w:r w:rsidR="00F86652" w:rsidRPr="00884D39">
        <w:rPr>
          <w:noProof/>
        </w:rPr>
        <w:t>uses a range of personal, creative and critical strategies to read texts that are complex in their ideas and construction</w:t>
      </w:r>
      <w:r w:rsidR="00AE6FE9">
        <w:rPr>
          <w:noProof/>
        </w:rPr>
        <w:t xml:space="preserve"> </w:t>
      </w:r>
      <w:r w:rsidR="00C23D71" w:rsidRPr="00220E2E">
        <w:rPr>
          <w:rStyle w:val="Strong"/>
          <w:b w:val="0"/>
          <w:bCs w:val="0"/>
        </w:rPr>
        <w:t>(aligned to</w:t>
      </w:r>
      <w:r w:rsidR="001C0E55" w:rsidRPr="00220E2E">
        <w:rPr>
          <w:rStyle w:val="Strong"/>
          <w:b w:val="0"/>
        </w:rPr>
        <w:t xml:space="preserve"> </w:t>
      </w:r>
      <w:r w:rsidR="0056062D">
        <w:rPr>
          <w:rStyle w:val="Strong"/>
        </w:rPr>
        <w:t>ENLS-RVL-01</w:t>
      </w:r>
      <w:r w:rsidR="001C0E55">
        <w:rPr>
          <w:rStyle w:val="Strong"/>
        </w:rPr>
        <w:t xml:space="preserve"> </w:t>
      </w:r>
      <w:r w:rsidR="001C0E55" w:rsidRPr="00D10E44">
        <w:t>and</w:t>
      </w:r>
      <w:r w:rsidR="001C0E55">
        <w:rPr>
          <w:rStyle w:val="Strong"/>
        </w:rPr>
        <w:t xml:space="preserve"> ENLS-RVL-02</w:t>
      </w:r>
      <w:r w:rsidR="00C23D71">
        <w:rPr>
          <w:rStyle w:val="Strong"/>
          <w:b w:val="0"/>
          <w:bCs w:val="0"/>
        </w:rPr>
        <w:t>)</w:t>
      </w:r>
    </w:p>
    <w:p w14:paraId="19B457B6" w14:textId="77777777" w:rsidR="00F86652" w:rsidRPr="005A2FD4" w:rsidRDefault="00F86652" w:rsidP="008F2DF3">
      <w:pPr>
        <w:pStyle w:val="ListBullet2"/>
        <w:spacing w:before="120"/>
        <w:ind w:left="1134" w:hanging="567"/>
        <w:rPr>
          <w:rStyle w:val="Strong"/>
          <w:b w:val="0"/>
          <w:bCs w:val="0"/>
        </w:rPr>
      </w:pPr>
      <w:r w:rsidRPr="005A2FD4">
        <w:rPr>
          <w:rStyle w:val="Strong"/>
          <w:b w:val="0"/>
          <w:bCs w:val="0"/>
        </w:rPr>
        <w:t xml:space="preserve">reading, </w:t>
      </w:r>
      <w:proofErr w:type="gramStart"/>
      <w:r w:rsidRPr="005A2FD4">
        <w:rPr>
          <w:rStyle w:val="Strong"/>
          <w:b w:val="0"/>
          <w:bCs w:val="0"/>
        </w:rPr>
        <w:t>viewing</w:t>
      </w:r>
      <w:proofErr w:type="gramEnd"/>
      <w:r w:rsidRPr="005A2FD4">
        <w:rPr>
          <w:rStyle w:val="Strong"/>
          <w:b w:val="0"/>
          <w:bCs w:val="0"/>
        </w:rPr>
        <w:t xml:space="preserve"> and listening skills</w:t>
      </w:r>
    </w:p>
    <w:p w14:paraId="3695A6CD" w14:textId="77777777" w:rsidR="00F86652" w:rsidRPr="005A2FD4" w:rsidRDefault="00F86652" w:rsidP="008F2DF3">
      <w:pPr>
        <w:pStyle w:val="ListBullet2"/>
        <w:spacing w:before="120"/>
        <w:ind w:left="1134" w:hanging="567"/>
        <w:rPr>
          <w:rStyle w:val="Strong"/>
          <w:b w:val="0"/>
          <w:bCs w:val="0"/>
        </w:rPr>
      </w:pPr>
      <w:r w:rsidRPr="005A2FD4">
        <w:rPr>
          <w:rStyle w:val="Strong"/>
          <w:b w:val="0"/>
          <w:bCs w:val="0"/>
        </w:rPr>
        <w:t xml:space="preserve">reading, </w:t>
      </w:r>
      <w:proofErr w:type="gramStart"/>
      <w:r w:rsidRPr="005A2FD4">
        <w:rPr>
          <w:rStyle w:val="Strong"/>
          <w:b w:val="0"/>
          <w:bCs w:val="0"/>
        </w:rPr>
        <w:t>viewing</w:t>
      </w:r>
      <w:proofErr w:type="gramEnd"/>
      <w:r w:rsidRPr="005A2FD4">
        <w:rPr>
          <w:rStyle w:val="Strong"/>
          <w:b w:val="0"/>
          <w:bCs w:val="0"/>
        </w:rPr>
        <w:t xml:space="preserve"> and listening for meaning</w:t>
      </w:r>
    </w:p>
    <w:p w14:paraId="0ABDF597" w14:textId="766CA2E9" w:rsidR="007A0032" w:rsidRPr="005A2FD4" w:rsidRDefault="007A0032" w:rsidP="008F2DF3">
      <w:pPr>
        <w:pStyle w:val="ListBullet2"/>
        <w:spacing w:before="120"/>
        <w:ind w:left="1134" w:hanging="567"/>
        <w:rPr>
          <w:rStyle w:val="Strong"/>
          <w:b w:val="0"/>
          <w:bCs w:val="0"/>
        </w:rPr>
      </w:pPr>
      <w:r w:rsidRPr="005A2FD4">
        <w:rPr>
          <w:rStyle w:val="Strong"/>
          <w:b w:val="0"/>
          <w:bCs w:val="0"/>
        </w:rPr>
        <w:t>reading for challenge</w:t>
      </w:r>
      <w:r w:rsidR="00B93F26" w:rsidRPr="005A2FD4">
        <w:rPr>
          <w:rStyle w:val="Strong"/>
          <w:b w:val="0"/>
          <w:bCs w:val="0"/>
        </w:rPr>
        <w:t xml:space="preserve">, </w:t>
      </w:r>
      <w:proofErr w:type="gramStart"/>
      <w:r w:rsidR="00B93F26" w:rsidRPr="005A2FD4">
        <w:rPr>
          <w:rStyle w:val="Strong"/>
          <w:b w:val="0"/>
          <w:bCs w:val="0"/>
        </w:rPr>
        <w:t>interest</w:t>
      </w:r>
      <w:proofErr w:type="gramEnd"/>
      <w:r w:rsidR="00B93F26" w:rsidRPr="005A2FD4">
        <w:rPr>
          <w:rStyle w:val="Strong"/>
          <w:b w:val="0"/>
          <w:bCs w:val="0"/>
        </w:rPr>
        <w:t xml:space="preserve"> and enjoyment</w:t>
      </w:r>
    </w:p>
    <w:p w14:paraId="66C65BB1" w14:textId="479D87EF" w:rsidR="00B93F26" w:rsidRPr="005A2FD4" w:rsidRDefault="00B93F26" w:rsidP="008F2DF3">
      <w:pPr>
        <w:pStyle w:val="ListBullet2"/>
        <w:spacing w:before="120"/>
        <w:ind w:left="1134" w:hanging="567"/>
        <w:rPr>
          <w:rStyle w:val="Strong"/>
          <w:b w:val="0"/>
          <w:bCs w:val="0"/>
        </w:rPr>
      </w:pPr>
      <w:r w:rsidRPr="005A2FD4">
        <w:rPr>
          <w:rStyle w:val="Strong"/>
          <w:b w:val="0"/>
          <w:bCs w:val="0"/>
        </w:rPr>
        <w:t>reflecting</w:t>
      </w:r>
    </w:p>
    <w:p w14:paraId="262CDD77" w14:textId="5C1DABE7" w:rsidR="00F86652" w:rsidRDefault="00632A05" w:rsidP="008F2DF3">
      <w:pPr>
        <w:pStyle w:val="ListBullet"/>
        <w:spacing w:before="120"/>
        <w:rPr>
          <w:noProof/>
        </w:rPr>
      </w:pPr>
      <w:r w:rsidRPr="00D85F85">
        <w:rPr>
          <w:rStyle w:val="Strong"/>
        </w:rPr>
        <w:t>EN4-UR</w:t>
      </w:r>
      <w:r>
        <w:rPr>
          <w:rStyle w:val="Strong"/>
        </w:rPr>
        <w:t>A</w:t>
      </w:r>
      <w:r w:rsidRPr="00D85F85">
        <w:rPr>
          <w:rStyle w:val="Strong"/>
        </w:rPr>
        <w:t>-01</w:t>
      </w:r>
      <w:r>
        <w:rPr>
          <w:rStyle w:val="Strong"/>
        </w:rPr>
        <w:t xml:space="preserve"> </w:t>
      </w:r>
      <w:r w:rsidR="00F86652" w:rsidRPr="00C47B30">
        <w:rPr>
          <w:noProof/>
        </w:rPr>
        <w:t>analyses how meaning is created through the use of and response to language forms, features and structures</w:t>
      </w:r>
      <w:r w:rsidR="00F86652">
        <w:rPr>
          <w:noProof/>
        </w:rPr>
        <w:t xml:space="preserve"> </w:t>
      </w:r>
      <w:r w:rsidR="00C23D71" w:rsidRPr="00034B59">
        <w:rPr>
          <w:rStyle w:val="Strong"/>
          <w:b w:val="0"/>
          <w:bCs w:val="0"/>
        </w:rPr>
        <w:t>(aligned to</w:t>
      </w:r>
      <w:r w:rsidR="00D10E44">
        <w:rPr>
          <w:rStyle w:val="Strong"/>
        </w:rPr>
        <w:t xml:space="preserve"> ENLS-URA-01</w:t>
      </w:r>
      <w:r w:rsidR="00C23D71">
        <w:rPr>
          <w:rStyle w:val="Strong"/>
          <w:b w:val="0"/>
          <w:bCs w:val="0"/>
        </w:rPr>
        <w:t>)</w:t>
      </w:r>
    </w:p>
    <w:p w14:paraId="2238F3A7" w14:textId="7F99CC6D" w:rsidR="00F86652" w:rsidRPr="006A2DE8" w:rsidRDefault="00292877" w:rsidP="008F2DF3">
      <w:pPr>
        <w:pStyle w:val="ListBullet2"/>
        <w:spacing w:before="120"/>
        <w:ind w:left="1134" w:hanging="567"/>
      </w:pPr>
      <w:r w:rsidRPr="006A2DE8">
        <w:t>point of view</w:t>
      </w:r>
    </w:p>
    <w:p w14:paraId="7DE803D6" w14:textId="035C46B5" w:rsidR="00F86652" w:rsidRPr="006A2DE8" w:rsidRDefault="00F86652" w:rsidP="008F2DF3">
      <w:pPr>
        <w:pStyle w:val="ListBullet2"/>
        <w:spacing w:before="120"/>
        <w:ind w:left="1134" w:hanging="567"/>
      </w:pPr>
      <w:r w:rsidRPr="006A2DE8">
        <w:t>c</w:t>
      </w:r>
      <w:r w:rsidR="00292877" w:rsidRPr="006A2DE8">
        <w:t>haracterisation</w:t>
      </w:r>
    </w:p>
    <w:p w14:paraId="48E83575" w14:textId="0D92E9D1" w:rsidR="00F86652" w:rsidRPr="006A2DE8" w:rsidRDefault="00292877" w:rsidP="008F2DF3">
      <w:pPr>
        <w:pStyle w:val="ListBullet2"/>
        <w:spacing w:before="120"/>
        <w:ind w:left="1134" w:hanging="567"/>
      </w:pPr>
      <w:r w:rsidRPr="006A2DE8">
        <w:t>narrative</w:t>
      </w:r>
    </w:p>
    <w:p w14:paraId="0F57A824" w14:textId="7B5A4327" w:rsidR="00F86652" w:rsidRDefault="00632A05" w:rsidP="008F2DF3">
      <w:pPr>
        <w:pStyle w:val="ListBullet"/>
        <w:spacing w:before="120"/>
        <w:rPr>
          <w:noProof/>
        </w:rPr>
      </w:pPr>
      <w:r w:rsidRPr="00D85F85">
        <w:rPr>
          <w:rStyle w:val="Strong"/>
        </w:rPr>
        <w:t>EN4-UR</w:t>
      </w:r>
      <w:r>
        <w:rPr>
          <w:rStyle w:val="Strong"/>
        </w:rPr>
        <w:t>C</w:t>
      </w:r>
      <w:r w:rsidRPr="00D85F85">
        <w:rPr>
          <w:rStyle w:val="Strong"/>
        </w:rPr>
        <w:t>-01</w:t>
      </w:r>
      <w:r>
        <w:rPr>
          <w:rStyle w:val="Strong"/>
        </w:rPr>
        <w:t xml:space="preserve"> </w:t>
      </w:r>
      <w:r w:rsidR="00F86652" w:rsidRPr="005D0A86">
        <w:rPr>
          <w:noProof/>
        </w:rPr>
        <w:t>examines and explains how texts represent ideas, experiences and values</w:t>
      </w:r>
      <w:r w:rsidR="00F86652">
        <w:rPr>
          <w:noProof/>
        </w:rPr>
        <w:t xml:space="preserve"> </w:t>
      </w:r>
      <w:r w:rsidR="00C23D71" w:rsidRPr="00034B59">
        <w:rPr>
          <w:rStyle w:val="Strong"/>
          <w:b w:val="0"/>
          <w:bCs w:val="0"/>
        </w:rPr>
        <w:t>(aligned to</w:t>
      </w:r>
      <w:r w:rsidR="00292877">
        <w:rPr>
          <w:rStyle w:val="Strong"/>
        </w:rPr>
        <w:t xml:space="preserve"> ENLS-URC-01</w:t>
      </w:r>
      <w:r w:rsidR="00C23D71">
        <w:rPr>
          <w:rStyle w:val="Strong"/>
          <w:b w:val="0"/>
          <w:bCs w:val="0"/>
        </w:rPr>
        <w:t>)</w:t>
      </w:r>
    </w:p>
    <w:p w14:paraId="30DA305D" w14:textId="4F18AD59" w:rsidR="00F86652" w:rsidRDefault="00440DF7" w:rsidP="008F2DF3">
      <w:pPr>
        <w:pStyle w:val="ListBullet2"/>
        <w:spacing w:before="120"/>
        <w:ind w:left="1134" w:hanging="567"/>
        <w:rPr>
          <w:noProof/>
        </w:rPr>
      </w:pPr>
      <w:r>
        <w:t>genre</w:t>
      </w:r>
    </w:p>
    <w:p w14:paraId="3D735BC6" w14:textId="792C8883" w:rsidR="00440DF7" w:rsidRDefault="00440DF7" w:rsidP="008F2DF3">
      <w:pPr>
        <w:pStyle w:val="ListBullet2"/>
        <w:spacing w:before="120"/>
        <w:ind w:left="1134" w:hanging="567"/>
        <w:rPr>
          <w:noProof/>
        </w:rPr>
      </w:pPr>
      <w:r>
        <w:t>literary value</w:t>
      </w:r>
    </w:p>
    <w:p w14:paraId="3D7E3DF8" w14:textId="13FB0D20" w:rsidR="00F86652" w:rsidRPr="000E31A5" w:rsidRDefault="00632A05" w:rsidP="008F2DF3">
      <w:pPr>
        <w:pStyle w:val="ListBullet"/>
        <w:spacing w:before="120"/>
        <w:rPr>
          <w:b/>
        </w:rPr>
      </w:pPr>
      <w:r w:rsidRPr="00D85F85">
        <w:rPr>
          <w:rStyle w:val="Strong"/>
        </w:rPr>
        <w:t>EN4-</w:t>
      </w:r>
      <w:r>
        <w:rPr>
          <w:rStyle w:val="Strong"/>
        </w:rPr>
        <w:t>EC</w:t>
      </w:r>
      <w:r w:rsidRPr="00D85F85">
        <w:rPr>
          <w:rStyle w:val="Strong"/>
        </w:rPr>
        <w:t>A-01</w:t>
      </w:r>
      <w:r>
        <w:rPr>
          <w:rStyle w:val="Strong"/>
        </w:rPr>
        <w:t xml:space="preserve"> </w:t>
      </w:r>
      <w:r w:rsidR="00F86652" w:rsidRPr="00727750">
        <w:t xml:space="preserve">creates personal, </w:t>
      </w:r>
      <w:proofErr w:type="gramStart"/>
      <w:r w:rsidR="00F86652" w:rsidRPr="00727750">
        <w:t>creative</w:t>
      </w:r>
      <w:proofErr w:type="gramEnd"/>
      <w:r w:rsidR="00F86652" w:rsidRPr="00727750">
        <w:t xml:space="preserve"> and critical texts for a range of audiences by using linguistic and stylistic conventions of language to express ideas</w:t>
      </w:r>
      <w:r w:rsidR="00F86652">
        <w:t xml:space="preserve"> </w:t>
      </w:r>
      <w:r w:rsidR="00C23D71" w:rsidRPr="00034B59">
        <w:rPr>
          <w:rStyle w:val="Strong"/>
          <w:b w:val="0"/>
          <w:bCs w:val="0"/>
        </w:rPr>
        <w:t>(aligned to</w:t>
      </w:r>
      <w:r w:rsidR="0025542D">
        <w:rPr>
          <w:rStyle w:val="Strong"/>
        </w:rPr>
        <w:t xml:space="preserve"> </w:t>
      </w:r>
      <w:r w:rsidR="003D12A9">
        <w:rPr>
          <w:rStyle w:val="Strong"/>
        </w:rPr>
        <w:t>ENLS-ECA-01</w:t>
      </w:r>
      <w:r w:rsidR="0025542D">
        <w:rPr>
          <w:rStyle w:val="Strong"/>
        </w:rPr>
        <w:t xml:space="preserve"> and ENLS-ECA-02</w:t>
      </w:r>
      <w:r w:rsidR="00C23D71">
        <w:rPr>
          <w:rStyle w:val="Strong"/>
          <w:b w:val="0"/>
          <w:bCs w:val="0"/>
        </w:rPr>
        <w:t>)</w:t>
      </w:r>
    </w:p>
    <w:p w14:paraId="2F1C394C" w14:textId="09820360" w:rsidR="00F86652" w:rsidRPr="000E0A8C" w:rsidRDefault="000E0A8C" w:rsidP="008F2DF3">
      <w:pPr>
        <w:pStyle w:val="ListBullet2"/>
        <w:spacing w:before="120"/>
        <w:ind w:left="1134" w:hanging="567"/>
        <w:rPr>
          <w:b/>
        </w:rPr>
      </w:pPr>
      <w:r>
        <w:t>writing</w:t>
      </w:r>
    </w:p>
    <w:p w14:paraId="2A275FDE" w14:textId="2B59B568" w:rsidR="000E0A8C" w:rsidRPr="00BD5B0A" w:rsidRDefault="000E0A8C" w:rsidP="008F2DF3">
      <w:pPr>
        <w:pStyle w:val="ListBullet2"/>
        <w:spacing w:before="120"/>
        <w:ind w:left="1134" w:hanging="567"/>
        <w:rPr>
          <w:b/>
        </w:rPr>
      </w:pPr>
      <w:r>
        <w:t>text features</w:t>
      </w:r>
    </w:p>
    <w:p w14:paraId="04D79869" w14:textId="2E7E53BF" w:rsidR="00BD5B0A" w:rsidRPr="000E31A5" w:rsidRDefault="00BD5B0A" w:rsidP="008F2DF3">
      <w:pPr>
        <w:pStyle w:val="ListBullet2"/>
        <w:spacing w:before="120"/>
        <w:ind w:left="1134" w:hanging="567"/>
        <w:rPr>
          <w:b/>
        </w:rPr>
      </w:pPr>
      <w:r>
        <w:t>text features: imaginative</w:t>
      </w:r>
    </w:p>
    <w:p w14:paraId="68CEE928" w14:textId="77777777" w:rsidR="00F86652" w:rsidRPr="00874185" w:rsidRDefault="00F86652" w:rsidP="008F2DF3">
      <w:pPr>
        <w:pStyle w:val="ListBullet2"/>
        <w:spacing w:before="120"/>
        <w:ind w:left="1134" w:hanging="567"/>
        <w:rPr>
          <w:b/>
        </w:rPr>
      </w:pPr>
      <w:r>
        <w:t>text features: informative and analytical</w:t>
      </w:r>
    </w:p>
    <w:p w14:paraId="0170722B" w14:textId="49A97209" w:rsidR="00874185" w:rsidRPr="00A532CB" w:rsidRDefault="00874185" w:rsidP="008F2DF3">
      <w:pPr>
        <w:pStyle w:val="ListBullet2"/>
        <w:spacing w:before="120"/>
        <w:ind w:left="1134" w:hanging="567"/>
        <w:rPr>
          <w:b/>
        </w:rPr>
      </w:pPr>
      <w:r>
        <w:t>sentence</w:t>
      </w:r>
      <w:r w:rsidR="009E6F7C">
        <w:t>-level</w:t>
      </w:r>
      <w:r w:rsidR="00017B68">
        <w:t xml:space="preserve"> grammar and punctuation</w:t>
      </w:r>
    </w:p>
    <w:p w14:paraId="73FB890C" w14:textId="3EE82BE7" w:rsidR="00A532CB" w:rsidRPr="000E31A5" w:rsidRDefault="00A532CB" w:rsidP="008F2DF3">
      <w:pPr>
        <w:pStyle w:val="ListBullet2"/>
        <w:spacing w:before="120"/>
        <w:ind w:left="1134" w:hanging="567"/>
        <w:rPr>
          <w:b/>
        </w:rPr>
      </w:pPr>
      <w:r>
        <w:t xml:space="preserve">word-level </w:t>
      </w:r>
      <w:r w:rsidR="00EE5F16">
        <w:t>language</w:t>
      </w:r>
    </w:p>
    <w:p w14:paraId="64D3877C" w14:textId="76356D5C" w:rsidR="00F86652" w:rsidRPr="00237AEF" w:rsidRDefault="00632A05" w:rsidP="008F2DF3">
      <w:pPr>
        <w:pStyle w:val="ListBullet"/>
        <w:spacing w:before="120"/>
        <w:rPr>
          <w:b/>
        </w:rPr>
      </w:pPr>
      <w:r w:rsidRPr="00D85F85">
        <w:rPr>
          <w:rStyle w:val="Strong"/>
        </w:rPr>
        <w:t>EN4-</w:t>
      </w:r>
      <w:r>
        <w:rPr>
          <w:rStyle w:val="Strong"/>
        </w:rPr>
        <w:t>ECB</w:t>
      </w:r>
      <w:r w:rsidRPr="00D85F85">
        <w:rPr>
          <w:rStyle w:val="Strong"/>
        </w:rPr>
        <w:t>-01</w:t>
      </w:r>
      <w:r>
        <w:rPr>
          <w:rStyle w:val="Strong"/>
        </w:rPr>
        <w:t xml:space="preserve"> </w:t>
      </w:r>
      <w:r w:rsidR="00F86652" w:rsidRPr="00727750">
        <w:t xml:space="preserve">uses processes of planning, monitoring, </w:t>
      </w:r>
      <w:proofErr w:type="gramStart"/>
      <w:r w:rsidR="00F86652" w:rsidRPr="00727750">
        <w:t>revising</w:t>
      </w:r>
      <w:proofErr w:type="gramEnd"/>
      <w:r w:rsidR="00F86652" w:rsidRPr="00727750">
        <w:t xml:space="preserve"> and reflecting to support and develop composition of texts</w:t>
      </w:r>
      <w:r w:rsidR="00F86652" w:rsidRPr="00187AC1">
        <w:rPr>
          <w:rStyle w:val="Strong"/>
        </w:rPr>
        <w:t xml:space="preserve"> </w:t>
      </w:r>
      <w:r w:rsidR="00C23D71" w:rsidRPr="00034B59">
        <w:rPr>
          <w:rStyle w:val="Strong"/>
          <w:b w:val="0"/>
          <w:bCs w:val="0"/>
        </w:rPr>
        <w:t>(aligned to</w:t>
      </w:r>
      <w:r w:rsidR="00E363A3">
        <w:rPr>
          <w:rStyle w:val="Strong"/>
        </w:rPr>
        <w:t xml:space="preserve"> ENLS-ECB-01</w:t>
      </w:r>
      <w:r w:rsidR="00C23D71">
        <w:rPr>
          <w:rStyle w:val="Strong"/>
          <w:b w:val="0"/>
          <w:bCs w:val="0"/>
        </w:rPr>
        <w:t>)</w:t>
      </w:r>
    </w:p>
    <w:p w14:paraId="220185BA" w14:textId="77777777" w:rsidR="00F86652" w:rsidRPr="00237AEF" w:rsidRDefault="00F86652" w:rsidP="008F2DF3">
      <w:pPr>
        <w:pStyle w:val="ListBullet2"/>
        <w:spacing w:before="120"/>
        <w:ind w:left="1134" w:hanging="567"/>
        <w:rPr>
          <w:b/>
        </w:rPr>
      </w:pPr>
      <w:r>
        <w:t xml:space="preserve">planning, monitoring and </w:t>
      </w:r>
      <w:proofErr w:type="gramStart"/>
      <w:r>
        <w:t>revising</w:t>
      </w:r>
      <w:proofErr w:type="gramEnd"/>
    </w:p>
    <w:p w14:paraId="2F73F6B4" w14:textId="77777777" w:rsidR="00F86652" w:rsidRPr="00336069" w:rsidRDefault="00F86652" w:rsidP="008F2DF3">
      <w:pPr>
        <w:pStyle w:val="ListBullet2"/>
        <w:spacing w:before="120"/>
        <w:ind w:left="1134" w:hanging="567"/>
        <w:rPr>
          <w:rStyle w:val="Strong"/>
        </w:rPr>
      </w:pPr>
      <w:r w:rsidRPr="00336069">
        <w:t>reflecting</w:t>
      </w:r>
    </w:p>
    <w:p w14:paraId="0ECC31D5" w14:textId="219404A4" w:rsidR="00F86652" w:rsidRPr="00E70676" w:rsidRDefault="00022ABB" w:rsidP="00556AA9">
      <w:pPr>
        <w:pStyle w:val="Imageattributioncaption"/>
      </w:pPr>
      <w:hyperlink r:id="rId10" w:history="1">
        <w:r w:rsidR="00F86652" w:rsidRPr="002A1B0C">
          <w:rPr>
            <w:rStyle w:val="Hyperlink"/>
            <w:noProof/>
          </w:rPr>
          <w:t>English K</w:t>
        </w:r>
        <w:r w:rsidR="00F86652">
          <w:rPr>
            <w:rStyle w:val="Hyperlink"/>
            <w:noProof/>
          </w:rPr>
          <w:t>–</w:t>
        </w:r>
        <w:r w:rsidR="00F86652" w:rsidRPr="002A1B0C">
          <w:rPr>
            <w:rStyle w:val="Hyperlink"/>
            <w:noProof/>
          </w:rPr>
          <w:t xml:space="preserve">10 </w:t>
        </w:r>
        <w:r w:rsidR="00F86652">
          <w:rPr>
            <w:rStyle w:val="Hyperlink"/>
            <w:noProof/>
          </w:rPr>
          <w:t>S</w:t>
        </w:r>
        <w:r w:rsidR="00F86652" w:rsidRPr="002A1B0C">
          <w:rPr>
            <w:rStyle w:val="Hyperlink"/>
            <w:noProof/>
          </w:rPr>
          <w:t>yllabus</w:t>
        </w:r>
      </w:hyperlink>
      <w:r w:rsidR="00F86652">
        <w:rPr>
          <w:noProof/>
        </w:rPr>
        <w:t xml:space="preserve"> © NSW Education Standards Authority (NESA) for and on behalf of the Crown in right of the State of New South Wales, 2022.</w:t>
      </w:r>
    </w:p>
    <w:p w14:paraId="13813731" w14:textId="77777777" w:rsidR="00387702" w:rsidRDefault="00387702" w:rsidP="00556AA9">
      <w:pPr>
        <w:pStyle w:val="Heading2"/>
      </w:pPr>
      <w:bookmarkStart w:id="39" w:name="_Toc145666048"/>
      <w:bookmarkStart w:id="40" w:name="_Toc151447414"/>
      <w:bookmarkStart w:id="41" w:name="_Toc151632394"/>
      <w:bookmarkStart w:id="42" w:name="_Toc152249450"/>
      <w:r>
        <w:t>Core t</w:t>
      </w:r>
      <w:r w:rsidR="00F862D9">
        <w:t>exts</w:t>
      </w:r>
      <w:r>
        <w:t xml:space="preserve"> and text requirements</w:t>
      </w:r>
      <w:bookmarkEnd w:id="39"/>
      <w:bookmarkEnd w:id="40"/>
      <w:bookmarkEnd w:id="41"/>
      <w:bookmarkEnd w:id="42"/>
    </w:p>
    <w:p w14:paraId="0AECAE60" w14:textId="01B4590B" w:rsidR="00387702" w:rsidRDefault="00387702" w:rsidP="00C23D71">
      <w:r w:rsidRPr="007E0AE0">
        <w:t>Th</w:t>
      </w:r>
      <w:r w:rsidR="000102BF" w:rsidRPr="007E0AE0">
        <w:t xml:space="preserve">e texts identified </w:t>
      </w:r>
      <w:r w:rsidR="00713B2A" w:rsidRPr="007E0AE0">
        <w:t xml:space="preserve">in the table </w:t>
      </w:r>
      <w:r w:rsidR="000102BF" w:rsidRPr="007E0AE0">
        <w:t>below</w:t>
      </w:r>
      <w:r w:rsidR="00713B2A">
        <w:t xml:space="preserve"> have been used as ‘core texts’ in this program. </w:t>
      </w:r>
      <w:r w:rsidR="0088347B">
        <w:t xml:space="preserve">The NSW Department of Education has a licence agreement to use sections of </w:t>
      </w:r>
      <w:r w:rsidR="0088347B" w:rsidRPr="007E0AE0">
        <w:rPr>
          <w:i/>
          <w:iCs/>
        </w:rPr>
        <w:t>Thai-riffic!</w:t>
      </w:r>
      <w:r w:rsidR="0088347B">
        <w:t xml:space="preserve"> (see note below table)</w:t>
      </w:r>
      <w:r w:rsidR="00047E70">
        <w:t>,</w:t>
      </w:r>
      <w:r w:rsidR="00024C71">
        <w:t xml:space="preserve"> while the other texts have been chosen as ‘case studies’ because they are either in the public domain (</w:t>
      </w:r>
      <w:r w:rsidR="00024C71" w:rsidRPr="007E0AE0">
        <w:rPr>
          <w:i/>
          <w:iCs/>
        </w:rPr>
        <w:t>Alice</w:t>
      </w:r>
      <w:r w:rsidR="007E0AE0" w:rsidRPr="007E0AE0">
        <w:rPr>
          <w:i/>
          <w:iCs/>
        </w:rPr>
        <w:t>’s Adventures in Wonderland</w:t>
      </w:r>
      <w:r w:rsidR="007E0AE0">
        <w:t xml:space="preserve">) or are popular in English faculty </w:t>
      </w:r>
      <w:r w:rsidR="00955EDD">
        <w:t>book rooms</w:t>
      </w:r>
      <w:r w:rsidR="007E0AE0">
        <w:t>.</w:t>
      </w:r>
    </w:p>
    <w:p w14:paraId="08ADEBBE" w14:textId="2F6833DA" w:rsidR="00720526" w:rsidRDefault="00720526" w:rsidP="00720526">
      <w:pPr>
        <w:pStyle w:val="Caption"/>
      </w:pPr>
      <w:r>
        <w:t xml:space="preserve">Table </w:t>
      </w:r>
      <w:r>
        <w:fldChar w:fldCharType="begin"/>
      </w:r>
      <w:r>
        <w:instrText>SEQ Table \* ARABIC</w:instrText>
      </w:r>
      <w:r>
        <w:fldChar w:fldCharType="separate"/>
      </w:r>
      <w:r w:rsidR="00C75009">
        <w:rPr>
          <w:noProof/>
        </w:rPr>
        <w:t>2</w:t>
      </w:r>
      <w:r>
        <w:fldChar w:fldCharType="end"/>
      </w:r>
      <w:r>
        <w:t xml:space="preserve"> – core </w:t>
      </w:r>
      <w:r w:rsidR="00124E4C" w:rsidRPr="00124E4C">
        <w:t>texts and their alignment to the text requirements</w:t>
      </w:r>
    </w:p>
    <w:tbl>
      <w:tblPr>
        <w:tblStyle w:val="Tableheader"/>
        <w:tblW w:w="0" w:type="auto"/>
        <w:tblLook w:val="04A0" w:firstRow="1" w:lastRow="0" w:firstColumn="1" w:lastColumn="0" w:noHBand="0" w:noVBand="1"/>
        <w:tblDescription w:val="A table that outlines the text selected for the program, their publications deatils and the syllabus text requirements being addressed."/>
      </w:tblPr>
      <w:tblGrid>
        <w:gridCol w:w="1980"/>
        <w:gridCol w:w="6946"/>
        <w:gridCol w:w="5634"/>
      </w:tblGrid>
      <w:tr w:rsidR="008D404F" w14:paraId="56D14CE8" w14:textId="77777777" w:rsidTr="00D42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C903C2" w14:textId="65616A2A" w:rsidR="008D404F" w:rsidRDefault="008D404F" w:rsidP="00511918">
            <w:r>
              <w:t>Text</w:t>
            </w:r>
          </w:p>
        </w:tc>
        <w:tc>
          <w:tcPr>
            <w:tcW w:w="6946" w:type="dxa"/>
          </w:tcPr>
          <w:p w14:paraId="10A20305" w14:textId="4682D461" w:rsidR="008D404F" w:rsidRDefault="008D404F" w:rsidP="00511918">
            <w:pPr>
              <w:cnfStyle w:val="100000000000" w:firstRow="1" w:lastRow="0" w:firstColumn="0" w:lastColumn="0" w:oddVBand="0" w:evenVBand="0" w:oddHBand="0" w:evenHBand="0" w:firstRowFirstColumn="0" w:firstRowLastColumn="0" w:lastRowFirstColumn="0" w:lastRowLastColumn="0"/>
            </w:pPr>
            <w:r>
              <w:t>Text requirement</w:t>
            </w:r>
          </w:p>
        </w:tc>
        <w:tc>
          <w:tcPr>
            <w:tcW w:w="5634" w:type="dxa"/>
          </w:tcPr>
          <w:p w14:paraId="325A8C9E" w14:textId="6F640EAE" w:rsidR="008D404F" w:rsidRDefault="008D404F" w:rsidP="00511918">
            <w:pPr>
              <w:cnfStyle w:val="100000000000" w:firstRow="1" w:lastRow="0" w:firstColumn="0" w:lastColumn="0" w:oddVBand="0" w:evenVBand="0" w:oddHBand="0" w:evenHBand="0" w:firstRowFirstColumn="0" w:firstRowLastColumn="0" w:lastRowFirstColumn="0" w:lastRowLastColumn="0"/>
            </w:pPr>
            <w:r>
              <w:t xml:space="preserve">Annotation </w:t>
            </w:r>
            <w:r w:rsidR="00860C99">
              <w:t>and</w:t>
            </w:r>
            <w:r w:rsidR="003E5A14">
              <w:t xml:space="preserve"> </w:t>
            </w:r>
            <w:r>
              <w:t>overview</w:t>
            </w:r>
          </w:p>
        </w:tc>
      </w:tr>
      <w:tr w:rsidR="00FD760D" w14:paraId="47192AB0" w14:textId="77777777" w:rsidTr="00D42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80535F" w14:textId="73BB9E9F" w:rsidR="00FD760D" w:rsidRPr="00D416B3" w:rsidRDefault="00EC302A" w:rsidP="00511918">
            <w:pPr>
              <w:rPr>
                <w:rStyle w:val="Strong"/>
                <w:b/>
              </w:rPr>
            </w:pPr>
            <w:r w:rsidRPr="00D416B3">
              <w:rPr>
                <w:rStyle w:val="Strong"/>
                <w:b/>
              </w:rPr>
              <w:t xml:space="preserve">Phommavanh O (2019) </w:t>
            </w:r>
            <w:r w:rsidRPr="00D416B3">
              <w:rPr>
                <w:rStyle w:val="Strong"/>
                <w:b/>
                <w:i/>
              </w:rPr>
              <w:t>Thai-riffic!, 2nd edn</w:t>
            </w:r>
            <w:r w:rsidRPr="00D416B3">
              <w:rPr>
                <w:rStyle w:val="Strong"/>
                <w:b/>
              </w:rPr>
              <w:t>, Penguin Group, Australia.</w:t>
            </w:r>
          </w:p>
        </w:tc>
        <w:tc>
          <w:tcPr>
            <w:tcW w:w="6946" w:type="dxa"/>
          </w:tcPr>
          <w:p w14:paraId="2D9FB272" w14:textId="0EDF5863" w:rsidR="00FD760D" w:rsidRDefault="009907FB" w:rsidP="00511918">
            <w:pPr>
              <w:cnfStyle w:val="000000100000" w:firstRow="0" w:lastRow="0" w:firstColumn="0" w:lastColumn="0" w:oddVBand="0" w:evenVBand="0" w:oddHBand="1" w:evenHBand="0" w:firstRowFirstColumn="0" w:firstRowLastColumn="0" w:lastRowFirstColumn="0" w:lastRowLastColumn="0"/>
            </w:pPr>
            <w:r>
              <w:t>This novel is a moderately complex text as per the</w:t>
            </w:r>
            <w:r w:rsidR="00860C99" w:rsidRPr="00895290">
              <w:t xml:space="preserve"> </w:t>
            </w:r>
            <w:hyperlink r:id="rId11" w:history="1">
              <w:r w:rsidR="00860C99">
                <w:rPr>
                  <w:rStyle w:val="Hyperlink"/>
                </w:rPr>
                <w:t>National Literacy Learning Progression (NLLP) (V3)</w:t>
              </w:r>
            </w:hyperlink>
            <w:r w:rsidR="00860C99">
              <w:t xml:space="preserve"> in t</w:t>
            </w:r>
            <w:r>
              <w:t xml:space="preserve">hat </w:t>
            </w:r>
            <w:r w:rsidR="004D3C20">
              <w:t xml:space="preserve">it provides students opportunities to </w:t>
            </w:r>
            <w:r w:rsidR="00C34D71">
              <w:t>engage with</w:t>
            </w:r>
            <w:r w:rsidR="00380E38">
              <w:t xml:space="preserve"> a hybrid text</w:t>
            </w:r>
            <w:r w:rsidR="006D338F">
              <w:t xml:space="preserve"> with moderately complex sentence</w:t>
            </w:r>
            <w:r w:rsidR="00440571">
              <w:t>, language and vo</w:t>
            </w:r>
            <w:r w:rsidR="00545D52">
              <w:t>ca</w:t>
            </w:r>
            <w:r w:rsidR="00440571">
              <w:t>bulary</w:t>
            </w:r>
            <w:r w:rsidR="00545D52">
              <w:t>. This includes modality, literary devices</w:t>
            </w:r>
            <w:r w:rsidR="00121778">
              <w:t xml:space="preserve">, idiomatic </w:t>
            </w:r>
            <w:r w:rsidR="00797312">
              <w:t>language and meaning built around multiple perspectives.</w:t>
            </w:r>
          </w:p>
          <w:p w14:paraId="740B3D59" w14:textId="41113D14" w:rsidR="00FD760D" w:rsidRDefault="00261387" w:rsidP="00511918">
            <w:pPr>
              <w:cnfStyle w:val="000000100000" w:firstRow="0" w:lastRow="0" w:firstColumn="0" w:lastColumn="0" w:oddVBand="0" w:evenVBand="0" w:oddHBand="1" w:evenHBand="0" w:firstRowFirstColumn="0" w:firstRowLastColumn="0" w:lastRowFirstColumn="0" w:lastRowLastColumn="0"/>
            </w:pPr>
            <w:bookmarkStart w:id="43" w:name="_Hlk152078782"/>
            <w:r w:rsidRPr="008036B7">
              <w:rPr>
                <w:rStyle w:val="Strong"/>
              </w:rPr>
              <w:t>EN4-RVL-01</w:t>
            </w:r>
            <w:r>
              <w:t xml:space="preserve"> requires students to read texts that are complex in their ideas and construction. The text helps meet the </w:t>
            </w:r>
            <w:hyperlink r:id="rId12" w:anchor="course-requirements-k-10-english_k_10_2022">
              <w:r w:rsidRPr="7650D17F">
                <w:rPr>
                  <w:rStyle w:val="Hyperlink"/>
                </w:rPr>
                <w:t>Text requirements for English 7</w:t>
              </w:r>
              <w:r>
                <w:rPr>
                  <w:rStyle w:val="Hyperlink"/>
                </w:rPr>
                <w:t>–</w:t>
              </w:r>
              <w:r w:rsidRPr="7650D17F">
                <w:rPr>
                  <w:rStyle w:val="Hyperlink"/>
                </w:rPr>
                <w:t>10</w:t>
              </w:r>
            </w:hyperlink>
            <w:r w:rsidRPr="7650D17F">
              <w:t xml:space="preserve">: </w:t>
            </w:r>
            <w:r w:rsidR="00056F4D">
              <w:t>a work of extended prose</w:t>
            </w:r>
            <w:r w:rsidR="002925B5">
              <w:t xml:space="preserve"> </w:t>
            </w:r>
            <w:r w:rsidR="008A667E">
              <w:t>by an A</w:t>
            </w:r>
            <w:r>
              <w:t xml:space="preserve">ustralian author </w:t>
            </w:r>
            <w:r w:rsidR="00C061FD">
              <w:t>which</w:t>
            </w:r>
            <w:r>
              <w:t xml:space="preserve"> explores</w:t>
            </w:r>
            <w:r w:rsidRPr="7650D17F">
              <w:t xml:space="preserve"> </w:t>
            </w:r>
            <w:r w:rsidR="006C5996">
              <w:t>intercultural</w:t>
            </w:r>
            <w:r w:rsidR="00CE185A">
              <w:t xml:space="preserve"> experiences</w:t>
            </w:r>
            <w:r w:rsidR="000365E5">
              <w:t xml:space="preserve"> and perspectives from popular and youth cultures</w:t>
            </w:r>
            <w:bookmarkEnd w:id="43"/>
            <w:r w:rsidR="000365E5">
              <w:t>.</w:t>
            </w:r>
          </w:p>
        </w:tc>
        <w:tc>
          <w:tcPr>
            <w:tcW w:w="5634" w:type="dxa"/>
          </w:tcPr>
          <w:p w14:paraId="5B9E742E" w14:textId="77777777" w:rsidR="00FD760D" w:rsidRPr="005F6B2B" w:rsidRDefault="00706263" w:rsidP="005F6B2B">
            <w:pPr>
              <w:cnfStyle w:val="000000100000" w:firstRow="0" w:lastRow="0" w:firstColumn="0" w:lastColumn="0" w:oddVBand="0" w:evenVBand="0" w:oddHBand="1" w:evenHBand="0" w:firstRowFirstColumn="0" w:firstRowLastColumn="0" w:lastRowFirstColumn="0" w:lastRowLastColumn="0"/>
            </w:pPr>
            <w:r w:rsidRPr="005F6B2B">
              <w:t>The novel</w:t>
            </w:r>
            <w:r w:rsidR="00633475" w:rsidRPr="005F6B2B">
              <w:t xml:space="preserve"> is broadly a bildungsroman about </w:t>
            </w:r>
            <w:r w:rsidR="00EA2E99" w:rsidRPr="005F6B2B">
              <w:t>a young Australian boy</w:t>
            </w:r>
            <w:r w:rsidR="0057579F" w:rsidRPr="005F6B2B">
              <w:t xml:space="preserve"> of Thai heritage</w:t>
            </w:r>
            <w:r w:rsidR="005358AA" w:rsidRPr="005F6B2B">
              <w:t xml:space="preserve">. </w:t>
            </w:r>
            <w:r w:rsidR="00070B40" w:rsidRPr="005F6B2B">
              <w:t xml:space="preserve">Readers will engage with the </w:t>
            </w:r>
            <w:r w:rsidR="0078295D" w:rsidRPr="005F6B2B">
              <w:t>stresses of a first year at high school and the journey of acceptance</w:t>
            </w:r>
            <w:r w:rsidR="009A7C54" w:rsidRPr="005F6B2B">
              <w:t xml:space="preserve"> of one’s identity</w:t>
            </w:r>
            <w:r w:rsidR="009B0EA3" w:rsidRPr="005F6B2B">
              <w:t>.</w:t>
            </w:r>
          </w:p>
          <w:p w14:paraId="73A758BA" w14:textId="10F97CF0" w:rsidR="009B0EA3" w:rsidRPr="005F6B2B" w:rsidRDefault="009B0EA3" w:rsidP="005F6B2B">
            <w:pPr>
              <w:cnfStyle w:val="000000100000" w:firstRow="0" w:lastRow="0" w:firstColumn="0" w:lastColumn="0" w:oddVBand="0" w:evenVBand="0" w:oddHBand="1" w:evenHBand="0" w:firstRowFirstColumn="0" w:firstRowLastColumn="0" w:lastRowFirstColumn="0" w:lastRowLastColumn="0"/>
            </w:pPr>
            <w:r w:rsidRPr="005F6B2B">
              <w:t>The novel is light-hearted</w:t>
            </w:r>
            <w:r w:rsidR="00116275" w:rsidRPr="005F6B2B">
              <w:t>, with family, school and community conflicts</w:t>
            </w:r>
            <w:r w:rsidR="00EB3953" w:rsidRPr="005F6B2B">
              <w:t xml:space="preserve"> balanced by </w:t>
            </w:r>
            <w:r w:rsidR="00875C8D" w:rsidRPr="005F6B2B">
              <w:t>comedic and multimodal elements</w:t>
            </w:r>
            <w:r w:rsidR="003F1F0F" w:rsidRPr="005F6B2B">
              <w:t>.</w:t>
            </w:r>
          </w:p>
          <w:p w14:paraId="6E3D775D" w14:textId="76D29C92" w:rsidR="00FD760D" w:rsidRDefault="003F1F0F" w:rsidP="005F6B2B">
            <w:pPr>
              <w:cnfStyle w:val="000000100000" w:firstRow="0" w:lastRow="0" w:firstColumn="0" w:lastColumn="0" w:oddVBand="0" w:evenVBand="0" w:oddHBand="1" w:evenHBand="0" w:firstRowFirstColumn="0" w:firstRowLastColumn="0" w:lastRowFirstColumn="0" w:lastRowLastColumn="0"/>
            </w:pPr>
            <w:r w:rsidRPr="005F6B2B">
              <w:t>A stud</w:t>
            </w:r>
            <w:r w:rsidR="00F65312" w:rsidRPr="005F6B2B">
              <w:t xml:space="preserve">y of this accessible text </w:t>
            </w:r>
            <w:r w:rsidR="00501597" w:rsidRPr="005F6B2B">
              <w:t>will</w:t>
            </w:r>
            <w:r w:rsidR="00202B99" w:rsidRPr="005F6B2B">
              <w:t xml:space="preserve"> allow for the development of reading skills, </w:t>
            </w:r>
            <w:r w:rsidR="00B210B0" w:rsidRPr="005F6B2B">
              <w:t>the</w:t>
            </w:r>
            <w:r w:rsidR="00202B99" w:rsidRPr="005F6B2B">
              <w:t xml:space="preserve"> appreciation </w:t>
            </w:r>
            <w:r w:rsidR="001B31EA" w:rsidRPr="005F6B2B">
              <w:t>of gen</w:t>
            </w:r>
            <w:r w:rsidR="00D823B0" w:rsidRPr="005F6B2B">
              <w:t>re</w:t>
            </w:r>
            <w:r w:rsidR="008C46D9" w:rsidRPr="005F6B2B">
              <w:t>. Student will develop</w:t>
            </w:r>
            <w:r w:rsidR="00D823B0" w:rsidRPr="005F6B2B">
              <w:t xml:space="preserve"> and </w:t>
            </w:r>
            <w:r w:rsidR="008C46D9" w:rsidRPr="005F6B2B">
              <w:t>understanding of</w:t>
            </w:r>
            <w:r w:rsidR="00D823B0" w:rsidRPr="005F6B2B">
              <w:t xml:space="preserve"> </w:t>
            </w:r>
            <w:r w:rsidR="00AF77BA" w:rsidRPr="005F6B2B">
              <w:t>the ways</w:t>
            </w:r>
            <w:r w:rsidR="0029311E" w:rsidRPr="005F6B2B">
              <w:t xml:space="preserve"> composers create</w:t>
            </w:r>
            <w:r w:rsidR="00121354" w:rsidRPr="005F6B2B">
              <w:t xml:space="preserve"> an interesting fictional world through characterisation and </w:t>
            </w:r>
            <w:r w:rsidR="008C693D" w:rsidRPr="005F6B2B">
              <w:t>carefully curated narrative elements</w:t>
            </w:r>
            <w:r w:rsidR="00816953" w:rsidRPr="005F6B2B">
              <w:t>.</w:t>
            </w:r>
          </w:p>
        </w:tc>
      </w:tr>
      <w:tr w:rsidR="00FD760D" w14:paraId="4B1524FA" w14:textId="77777777" w:rsidTr="00D42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877E2D" w14:textId="1BD00677" w:rsidR="00FD760D" w:rsidRPr="00D416B3" w:rsidRDefault="00F333C7" w:rsidP="00511918">
            <w:r w:rsidRPr="00D416B3">
              <w:t>Carroll L (1865</w:t>
            </w:r>
            <w:r w:rsidR="00772DB2" w:rsidRPr="00D416B3">
              <w:t xml:space="preserve">) </w:t>
            </w:r>
            <w:r w:rsidR="00101677" w:rsidRPr="00D416B3">
              <w:rPr>
                <w:i/>
              </w:rPr>
              <w:t>Alice’s Adventures in Wonderland</w:t>
            </w:r>
            <w:r w:rsidR="00D56883" w:rsidRPr="00D416B3">
              <w:t>, Macmillan’s Children’s Books</w:t>
            </w:r>
            <w:r w:rsidR="008C61E6" w:rsidRPr="00D416B3">
              <w:t>.</w:t>
            </w:r>
          </w:p>
        </w:tc>
        <w:tc>
          <w:tcPr>
            <w:tcW w:w="6946" w:type="dxa"/>
          </w:tcPr>
          <w:p w14:paraId="085D2FD4" w14:textId="5C5F05E4" w:rsidR="00FD760D" w:rsidRDefault="00047E70" w:rsidP="00511918">
            <w:pPr>
              <w:cnfStyle w:val="000000010000" w:firstRow="0" w:lastRow="0" w:firstColumn="0" w:lastColumn="0" w:oddVBand="0" w:evenVBand="0" w:oddHBand="0" w:evenHBand="1" w:firstRowFirstColumn="0" w:firstRowLastColumn="0" w:lastRowFirstColumn="0" w:lastRowLastColumn="0"/>
            </w:pPr>
            <w:r>
              <w:t xml:space="preserve">This novella is a complex text as per the </w:t>
            </w:r>
            <w:hyperlink r:id="rId13" w:history="1">
              <w:r w:rsidRPr="00E00791">
                <w:rPr>
                  <w:rStyle w:val="Hyperlink"/>
                </w:rPr>
                <w:t>(NLLP) (V3)</w:t>
              </w:r>
            </w:hyperlink>
            <w:r w:rsidR="002C05B5">
              <w:t xml:space="preserve">. </w:t>
            </w:r>
            <w:r w:rsidR="005546D2">
              <w:t xml:space="preserve">It </w:t>
            </w:r>
            <w:r>
              <w:t>uses figurative language</w:t>
            </w:r>
            <w:r w:rsidR="002C05B5">
              <w:t>, complex vo</w:t>
            </w:r>
            <w:r w:rsidR="00BA405D">
              <w:t xml:space="preserve">cabulary and </w:t>
            </w:r>
            <w:r w:rsidR="001248D9">
              <w:t>contains allegorical ideas</w:t>
            </w:r>
            <w:r w:rsidR="00F433EB">
              <w:t xml:space="preserve"> that lead to multi-layered meanings. While it can be read a</w:t>
            </w:r>
            <w:r w:rsidR="0086518C">
              <w:t xml:space="preserve">s a children’s book, it </w:t>
            </w:r>
            <w:r w:rsidR="00AD01C8">
              <w:t xml:space="preserve">provides opportunities for </w:t>
            </w:r>
            <w:r w:rsidR="003A7EA5">
              <w:t>close reading and stage-appropriate analysis of characterisation and narrative structure.</w:t>
            </w:r>
          </w:p>
          <w:p w14:paraId="08004ED5" w14:textId="5CFC2DC7" w:rsidR="00BA405D" w:rsidRDefault="00BA405D" w:rsidP="00511918">
            <w:pPr>
              <w:cnfStyle w:val="000000010000" w:firstRow="0" w:lastRow="0" w:firstColumn="0" w:lastColumn="0" w:oddVBand="0" w:evenVBand="0" w:oddHBand="0" w:evenHBand="1" w:firstRowFirstColumn="0" w:firstRowLastColumn="0" w:lastRowFirstColumn="0" w:lastRowLastColumn="0"/>
            </w:pPr>
            <w:r w:rsidRPr="008036B7">
              <w:rPr>
                <w:rStyle w:val="Strong"/>
              </w:rPr>
              <w:t>EN4-RVL-01</w:t>
            </w:r>
            <w:r>
              <w:t xml:space="preserve"> requires students to read texts that are complex in their ideas and construction. The text helps meet the </w:t>
            </w:r>
            <w:hyperlink r:id="rId14" w:anchor="course-requirements-k-10-english_k_10_2022">
              <w:r w:rsidRPr="7650D17F">
                <w:rPr>
                  <w:rStyle w:val="Hyperlink"/>
                </w:rPr>
                <w:t>Text requirements for English 7</w:t>
              </w:r>
              <w:r>
                <w:rPr>
                  <w:rStyle w:val="Hyperlink"/>
                </w:rPr>
                <w:t>–</w:t>
              </w:r>
              <w:r w:rsidRPr="7650D17F">
                <w:rPr>
                  <w:rStyle w:val="Hyperlink"/>
                </w:rPr>
                <w:t>10</w:t>
              </w:r>
            </w:hyperlink>
            <w:r w:rsidRPr="7650D17F">
              <w:t xml:space="preserve">: </w:t>
            </w:r>
            <w:r>
              <w:t>a work of extended prose</w:t>
            </w:r>
            <w:r w:rsidR="00D20D72">
              <w:t xml:space="preserve"> that is widely regard</w:t>
            </w:r>
            <w:r w:rsidR="00516B73">
              <w:t>ed as quality literature.</w:t>
            </w:r>
          </w:p>
        </w:tc>
        <w:tc>
          <w:tcPr>
            <w:tcW w:w="5634" w:type="dxa"/>
          </w:tcPr>
          <w:p w14:paraId="38BB35F9" w14:textId="00D15514" w:rsidR="00AE63EB" w:rsidRDefault="00516B73" w:rsidP="00511918">
            <w:pPr>
              <w:cnfStyle w:val="000000010000" w:firstRow="0" w:lastRow="0" w:firstColumn="0" w:lastColumn="0" w:oddVBand="0" w:evenVBand="0" w:oddHBand="0" w:evenHBand="1" w:firstRowFirstColumn="0" w:firstRowLastColumn="0" w:lastRowFirstColumn="0" w:lastRowLastColumn="0"/>
            </w:pPr>
            <w:r>
              <w:t>This prose work is widely known</w:t>
            </w:r>
            <w:r w:rsidR="00D36085">
              <w:t xml:space="preserve"> and hence ready for consideration</w:t>
            </w:r>
            <w:r w:rsidR="006B453F">
              <w:t xml:space="preserve"> in new ways</w:t>
            </w:r>
            <w:r w:rsidR="00C23355">
              <w:t xml:space="preserve"> that will engage </w:t>
            </w:r>
            <w:r w:rsidR="00AE63EB">
              <w:t>a young adult reader</w:t>
            </w:r>
            <w:r w:rsidR="006B453F">
              <w:t>.</w:t>
            </w:r>
          </w:p>
          <w:p w14:paraId="0EDCE3A0" w14:textId="0F02C990" w:rsidR="00FD760D" w:rsidRDefault="006B453F" w:rsidP="00511918">
            <w:pPr>
              <w:cnfStyle w:val="000000010000" w:firstRow="0" w:lastRow="0" w:firstColumn="0" w:lastColumn="0" w:oddVBand="0" w:evenVBand="0" w:oddHBand="0" w:evenHBand="1" w:firstRowFirstColumn="0" w:firstRowLastColumn="0" w:lastRowFirstColumn="0" w:lastRowLastColumn="0"/>
            </w:pPr>
            <w:r>
              <w:t xml:space="preserve">It is </w:t>
            </w:r>
            <w:r w:rsidR="00FA6A0C">
              <w:t xml:space="preserve">a work of Victorian literature that has </w:t>
            </w:r>
            <w:r w:rsidR="008B46F5">
              <w:t>had a profound influence on popular culture, particularly through its</w:t>
            </w:r>
            <w:r w:rsidR="00C44BE5">
              <w:t xml:space="preserve"> fantasy genre structure and chara</w:t>
            </w:r>
            <w:r w:rsidR="00497D26">
              <w:t>cterisation. The anthropomorphic creatures that the protagonist meets</w:t>
            </w:r>
            <w:r w:rsidR="00467498">
              <w:t xml:space="preserve"> have influenced</w:t>
            </w:r>
            <w:r>
              <w:t xml:space="preserve"> </w:t>
            </w:r>
            <w:r w:rsidR="00AE63EB">
              <w:t>children’s literature</w:t>
            </w:r>
            <w:r w:rsidR="00E76C82">
              <w:t xml:space="preserve"> </w:t>
            </w:r>
            <w:r w:rsidR="00F1041F">
              <w:t>and</w:t>
            </w:r>
            <w:r w:rsidR="00E76C82">
              <w:t xml:space="preserve"> provided material for </w:t>
            </w:r>
            <w:r w:rsidR="006843EA">
              <w:t xml:space="preserve">comedy, psychological </w:t>
            </w:r>
            <w:proofErr w:type="gramStart"/>
            <w:r w:rsidR="006843EA">
              <w:t>analysis</w:t>
            </w:r>
            <w:proofErr w:type="gramEnd"/>
            <w:r w:rsidR="00D6241D">
              <w:t xml:space="preserve"> and wordplay</w:t>
            </w:r>
            <w:r w:rsidR="00216266">
              <w:t>.</w:t>
            </w:r>
          </w:p>
        </w:tc>
      </w:tr>
      <w:tr w:rsidR="00101677" w14:paraId="57644252" w14:textId="77777777" w:rsidTr="00D42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AE07D7" w14:textId="334A6A91" w:rsidR="00101677" w:rsidRPr="00511918" w:rsidRDefault="001D4E62" w:rsidP="008C6761">
            <w:r w:rsidRPr="00D416B3">
              <w:t xml:space="preserve">MacDibble B (2020) </w:t>
            </w:r>
            <w:r w:rsidRPr="00D416B3">
              <w:rPr>
                <w:i/>
              </w:rPr>
              <w:t>Across the Risen Sea</w:t>
            </w:r>
            <w:r w:rsidRPr="00D416B3">
              <w:t>, Allen &amp;Unwin Pty Ltd, St Leonards, NSW.</w:t>
            </w:r>
          </w:p>
        </w:tc>
        <w:tc>
          <w:tcPr>
            <w:tcW w:w="6946" w:type="dxa"/>
          </w:tcPr>
          <w:p w14:paraId="4E890A46" w14:textId="77777777" w:rsidR="00912157" w:rsidRDefault="00912157" w:rsidP="00511918">
            <w:pPr>
              <w:cnfStyle w:val="000000100000" w:firstRow="0" w:lastRow="0" w:firstColumn="0" w:lastColumn="0" w:oddVBand="0" w:evenVBand="0" w:oddHBand="1" w:evenHBand="0" w:firstRowFirstColumn="0" w:firstRowLastColumn="0" w:lastRowFirstColumn="0" w:lastRowLastColumn="0"/>
            </w:pPr>
            <w:r>
              <w:t xml:space="preserve">This novel is a moderately complex text as per the </w:t>
            </w:r>
            <w:hyperlink r:id="rId15" w:history="1">
              <w:r w:rsidRPr="00E00791">
                <w:rPr>
                  <w:rStyle w:val="Hyperlink"/>
                </w:rPr>
                <w:t>(NLLP) (V3)</w:t>
              </w:r>
            </w:hyperlink>
            <w:r>
              <w:t xml:space="preserve"> in that it provides students opportunities to engage with a hybrid text with moderately complex sentence, language and vocabulary. This includes modality, literary devices, idiomatic language and meaning built around multiple perspectives.</w:t>
            </w:r>
          </w:p>
          <w:p w14:paraId="586FA170" w14:textId="1874B961" w:rsidR="00101677" w:rsidRDefault="00912157" w:rsidP="00511918">
            <w:pPr>
              <w:cnfStyle w:val="000000100000" w:firstRow="0" w:lastRow="0" w:firstColumn="0" w:lastColumn="0" w:oddVBand="0" w:evenVBand="0" w:oddHBand="1" w:evenHBand="0" w:firstRowFirstColumn="0" w:firstRowLastColumn="0" w:lastRowFirstColumn="0" w:lastRowLastColumn="0"/>
            </w:pPr>
            <w:r w:rsidRPr="008036B7">
              <w:rPr>
                <w:rStyle w:val="Strong"/>
              </w:rPr>
              <w:t>EN4-RVL-01</w:t>
            </w:r>
            <w:r>
              <w:t xml:space="preserve"> requires students to read texts that are complex in their ideas and construction. The text helps meet the </w:t>
            </w:r>
            <w:hyperlink r:id="rId16" w:anchor="course-requirements-k-10-english_k_10_2022">
              <w:r w:rsidRPr="7650D17F">
                <w:rPr>
                  <w:rStyle w:val="Hyperlink"/>
                </w:rPr>
                <w:t>Text requirements for English 7</w:t>
              </w:r>
              <w:r>
                <w:rPr>
                  <w:rStyle w:val="Hyperlink"/>
                </w:rPr>
                <w:t>–</w:t>
              </w:r>
              <w:r w:rsidRPr="7650D17F">
                <w:rPr>
                  <w:rStyle w:val="Hyperlink"/>
                </w:rPr>
                <w:t>10</w:t>
              </w:r>
            </w:hyperlink>
            <w:r w:rsidRPr="7650D17F">
              <w:t xml:space="preserve">: </w:t>
            </w:r>
            <w:r>
              <w:t>a work of extended prose by</w:t>
            </w:r>
            <w:r w:rsidRPr="7650D17F">
              <w:t xml:space="preserve"> </w:t>
            </w:r>
            <w:r>
              <w:t>an Australian author which explores</w:t>
            </w:r>
            <w:r w:rsidRPr="7650D17F">
              <w:t xml:space="preserve"> </w:t>
            </w:r>
            <w:r>
              <w:t>intercultural experiences and perspectives from popular and youth cultures.</w:t>
            </w:r>
          </w:p>
        </w:tc>
        <w:tc>
          <w:tcPr>
            <w:tcW w:w="5634" w:type="dxa"/>
          </w:tcPr>
          <w:p w14:paraId="0A0D4D49" w14:textId="3E7670CF" w:rsidR="001206ED" w:rsidRDefault="008971AF" w:rsidP="00511918">
            <w:pPr>
              <w:cnfStyle w:val="000000100000" w:firstRow="0" w:lastRow="0" w:firstColumn="0" w:lastColumn="0" w:oddVBand="0" w:evenVBand="0" w:oddHBand="1" w:evenHBand="0" w:firstRowFirstColumn="0" w:firstRowLastColumn="0" w:lastRowFirstColumn="0" w:lastRowLastColumn="0"/>
            </w:pPr>
            <w:r>
              <w:t xml:space="preserve">The novel is a </w:t>
            </w:r>
            <w:r w:rsidR="002D00E2">
              <w:t xml:space="preserve">dystopian novel set in </w:t>
            </w:r>
            <w:r w:rsidR="00224F60" w:rsidRPr="00224F60">
              <w:t>a post climate change affected world</w:t>
            </w:r>
            <w:r w:rsidR="00933138">
              <w:t xml:space="preserve">. </w:t>
            </w:r>
            <w:r w:rsidR="00C169C1">
              <w:t xml:space="preserve">Readers engage with the protagonist’s journey to </w:t>
            </w:r>
            <w:r w:rsidR="006F54AF">
              <w:t>save themselves and the planet.</w:t>
            </w:r>
            <w:r w:rsidR="0032425C">
              <w:t xml:space="preserve"> The novel explores </w:t>
            </w:r>
            <w:r w:rsidR="00D81688">
              <w:t>human greed</w:t>
            </w:r>
            <w:r w:rsidR="00EA2A1C">
              <w:t xml:space="preserve">, </w:t>
            </w:r>
            <w:proofErr w:type="gramStart"/>
            <w:r w:rsidR="00EA2A1C">
              <w:t>selfishness</w:t>
            </w:r>
            <w:proofErr w:type="gramEnd"/>
            <w:r w:rsidR="00D81688">
              <w:t xml:space="preserve"> and </w:t>
            </w:r>
            <w:r w:rsidR="00EA2A1C">
              <w:t>sense of community.</w:t>
            </w:r>
          </w:p>
          <w:p w14:paraId="4D9139D3" w14:textId="6BEA818B" w:rsidR="00101677" w:rsidRDefault="008971AF" w:rsidP="00511918">
            <w:pPr>
              <w:cnfStyle w:val="000000100000" w:firstRow="0" w:lastRow="0" w:firstColumn="0" w:lastColumn="0" w:oddVBand="0" w:evenVBand="0" w:oddHBand="1" w:evenHBand="0" w:firstRowFirstColumn="0" w:firstRowLastColumn="0" w:lastRowFirstColumn="0" w:lastRowLastColumn="0"/>
            </w:pPr>
            <w:r>
              <w:t>A study of this accessible text will allow for the development of reading skills, the appreciation of genre, and the ways in which composers create an interesting fictional world through characterisation and carefully curated narrative elements.</w:t>
            </w:r>
          </w:p>
        </w:tc>
      </w:tr>
    </w:tbl>
    <w:p w14:paraId="226F36AD" w14:textId="315068A4" w:rsidR="00CA10B3" w:rsidRPr="00CA10B3" w:rsidRDefault="00CA10B3" w:rsidP="00C82491">
      <w:pPr>
        <w:rPr>
          <w:lang w:val="en-US"/>
        </w:rPr>
      </w:pPr>
      <w:bookmarkStart w:id="44" w:name="_Toc145666049"/>
      <w:r w:rsidRPr="00CA10B3">
        <w:t>Oliver Ph</w:t>
      </w:r>
      <w:r w:rsidR="00BB2D42">
        <w:t>o</w:t>
      </w:r>
      <w:r w:rsidRPr="00CA10B3">
        <w:t>mm</w:t>
      </w:r>
      <w:r w:rsidR="00BB2D42">
        <w:t>a</w:t>
      </w:r>
      <w:r w:rsidRPr="00CA10B3">
        <w:t xml:space="preserve">vanh (2016) </w:t>
      </w:r>
      <w:r w:rsidRPr="00CA10B3">
        <w:rPr>
          <w:i/>
          <w:iCs/>
        </w:rPr>
        <w:t>Thai-riffic!</w:t>
      </w:r>
      <w:r w:rsidRPr="00CA10B3">
        <w:t xml:space="preserve"> </w:t>
      </w:r>
      <w:r w:rsidRPr="00CA10B3">
        <w:rPr>
          <w:lang w:val="en-US"/>
        </w:rPr>
        <w:t>Reproduced and made available for copying and communication by NSW Department of Education for its educational purposes, used with permission. This resource is licensed up until March 2026.</w:t>
      </w:r>
    </w:p>
    <w:p w14:paraId="1F91601E" w14:textId="77777777" w:rsidR="00CA10B3" w:rsidRPr="00CA10B3" w:rsidRDefault="00CA10B3" w:rsidP="00CA10B3">
      <w:pPr>
        <w:spacing w:before="0" w:after="160" w:line="259" w:lineRule="auto"/>
        <w:rPr>
          <w:lang w:val="en-US"/>
        </w:rPr>
      </w:pPr>
      <w:r w:rsidRPr="00CA10B3">
        <w:rPr>
          <w:i/>
          <w:iCs/>
          <w:lang w:val="en-US"/>
        </w:rPr>
        <w:t>Alice’s Adventures in Wonderland</w:t>
      </w:r>
      <w:r w:rsidRPr="00CA10B3">
        <w:rPr>
          <w:lang w:val="en-US"/>
        </w:rPr>
        <w:t xml:space="preserve"> is in the Public Domain.</w:t>
      </w:r>
    </w:p>
    <w:p w14:paraId="069CCC7F" w14:textId="007FB0D8" w:rsidR="00271E4E" w:rsidRPr="0049699F" w:rsidRDefault="00CA10B3">
      <w:pPr>
        <w:spacing w:before="0" w:after="160" w:line="259" w:lineRule="auto"/>
      </w:pPr>
      <w:r w:rsidRPr="00CA10B3">
        <w:rPr>
          <w:lang w:val="en-US"/>
        </w:rPr>
        <w:t xml:space="preserve">No extracts have been included from </w:t>
      </w:r>
      <w:r w:rsidRPr="00CA10B3">
        <w:rPr>
          <w:i/>
          <w:iCs/>
          <w:lang w:val="en-US"/>
        </w:rPr>
        <w:t>Across the Risen Sea</w:t>
      </w:r>
      <w:r w:rsidR="0049699F">
        <w:rPr>
          <w:i/>
          <w:iCs/>
          <w:lang w:val="en-US"/>
        </w:rPr>
        <w:t>.</w:t>
      </w:r>
    </w:p>
    <w:p w14:paraId="5A3B144E" w14:textId="479A5432" w:rsidR="0095669A" w:rsidRDefault="005523FD" w:rsidP="00556AA9">
      <w:pPr>
        <w:pStyle w:val="Heading1"/>
      </w:pPr>
      <w:bookmarkStart w:id="45" w:name="_Toc151447415"/>
      <w:bookmarkStart w:id="46" w:name="_Toc151632395"/>
      <w:bookmarkStart w:id="47" w:name="_Toc152249451"/>
      <w:r>
        <w:t>Teaching and learning program</w:t>
      </w:r>
      <w:r w:rsidR="0095669A">
        <w:t xml:space="preserve"> rationale</w:t>
      </w:r>
      <w:bookmarkEnd w:id="44"/>
      <w:bookmarkEnd w:id="45"/>
      <w:bookmarkEnd w:id="46"/>
      <w:bookmarkEnd w:id="47"/>
    </w:p>
    <w:p w14:paraId="213E40F9" w14:textId="55B2B2DE" w:rsidR="00180687" w:rsidRDefault="00B50EA6" w:rsidP="00556AA9">
      <w:pPr>
        <w:pStyle w:val="FeatureBox2"/>
      </w:pPr>
      <w:r>
        <w:rPr>
          <w:b/>
          <w:bCs/>
        </w:rPr>
        <w:t xml:space="preserve">Teacher note: </w:t>
      </w:r>
      <w:r>
        <w:t>t</w:t>
      </w:r>
      <w:r w:rsidR="003559DF" w:rsidRPr="003559DF">
        <w:t>he rationale expands on the overview. It establishes the learning goals, identifies what is going to be achieved and the reasons for the content and structure of the program. It aligns with the syllabus outcomes and reflects the requirements of the syllabus planning tool, the scope and sequence and the assessment schedule. The value of the learning beyond the classroom is established and there is a connection to the wider world and the relevance to students’ futures.</w:t>
      </w:r>
    </w:p>
    <w:p w14:paraId="38A5C654" w14:textId="30A83BF6" w:rsidR="00CF50A1" w:rsidRDefault="00500200" w:rsidP="00556AA9">
      <w:pPr>
        <w:spacing w:before="0" w:after="160"/>
      </w:pPr>
      <w:r w:rsidRPr="005E73CE">
        <w:t>This teaching and learning program supports students to</w:t>
      </w:r>
      <w:r w:rsidR="00A10837" w:rsidRPr="005E73CE">
        <w:t xml:space="preserve"> appreciate and engage</w:t>
      </w:r>
      <w:r w:rsidR="00A10837">
        <w:t xml:space="preserve"> with prose fiction in personal and informed ways</w:t>
      </w:r>
      <w:r w:rsidR="009311C7">
        <w:t xml:space="preserve">. </w:t>
      </w:r>
      <w:r w:rsidR="002224F7">
        <w:t xml:space="preserve">Students consider extracts, stimulus texts and </w:t>
      </w:r>
      <w:r w:rsidR="00D22A0C">
        <w:t xml:space="preserve">at </w:t>
      </w:r>
      <w:r w:rsidR="0031591E">
        <w:t>least</w:t>
      </w:r>
      <w:r w:rsidR="00D22A0C">
        <w:t xml:space="preserve"> one</w:t>
      </w:r>
      <w:r w:rsidR="0031591E">
        <w:t xml:space="preserve"> </w:t>
      </w:r>
      <w:r w:rsidR="006636B6">
        <w:t>novel</w:t>
      </w:r>
      <w:r w:rsidR="00336091">
        <w:t xml:space="preserve"> </w:t>
      </w:r>
      <w:r w:rsidR="00907944">
        <w:t xml:space="preserve">to </w:t>
      </w:r>
      <w:r w:rsidR="00336091">
        <w:t>examine</w:t>
      </w:r>
      <w:r w:rsidR="007D325D">
        <w:t xml:space="preserve"> the ways in which </w:t>
      </w:r>
      <w:r w:rsidR="008F150F">
        <w:t>r</w:t>
      </w:r>
      <w:r w:rsidR="007D325D">
        <w:t>e</w:t>
      </w:r>
      <w:r w:rsidR="008F150F">
        <w:t>aders</w:t>
      </w:r>
      <w:r w:rsidR="007D325D">
        <w:t xml:space="preserve"> are </w:t>
      </w:r>
      <w:r w:rsidR="000C7B78">
        <w:t>invited into</w:t>
      </w:r>
      <w:r w:rsidR="007D325D">
        <w:t xml:space="preserve">, </w:t>
      </w:r>
      <w:r w:rsidR="000C7B78">
        <w:t>then</w:t>
      </w:r>
      <w:r w:rsidR="007D325D">
        <w:t xml:space="preserve"> immersed </w:t>
      </w:r>
      <w:r w:rsidR="005E73CE">
        <w:t>within</w:t>
      </w:r>
      <w:r w:rsidR="001F7EB9">
        <w:t xml:space="preserve"> </w:t>
      </w:r>
      <w:r w:rsidR="008E295D">
        <w:t>imagined worlds.</w:t>
      </w:r>
      <w:r w:rsidR="00336091">
        <w:t xml:space="preserve"> </w:t>
      </w:r>
      <w:r w:rsidR="005E521B">
        <w:t xml:space="preserve">Students engage </w:t>
      </w:r>
      <w:r w:rsidR="00817FEC">
        <w:t>personally</w:t>
      </w:r>
      <w:r w:rsidR="005E521B">
        <w:t xml:space="preserve"> with </w:t>
      </w:r>
      <w:r w:rsidR="00913282">
        <w:t>a</w:t>
      </w:r>
      <w:r w:rsidR="00B53E04">
        <w:t>nd analyse the</w:t>
      </w:r>
      <w:r w:rsidR="00913282">
        <w:t xml:space="preserve"> chosen novel</w:t>
      </w:r>
      <w:r w:rsidR="00024B15">
        <w:t>. They will</w:t>
      </w:r>
      <w:r w:rsidR="00784E26">
        <w:t xml:space="preserve"> explor</w:t>
      </w:r>
      <w:r w:rsidR="00024B15">
        <w:t>e</w:t>
      </w:r>
      <w:r w:rsidR="00784E26">
        <w:t xml:space="preserve"> how </w:t>
      </w:r>
      <w:r w:rsidR="003F7FEF">
        <w:t>point of view, characterisatio</w:t>
      </w:r>
      <w:r w:rsidR="00B422D1">
        <w:t xml:space="preserve">n, </w:t>
      </w:r>
      <w:r w:rsidR="003F7FEF">
        <w:t>narrative</w:t>
      </w:r>
      <w:r w:rsidR="00B422D1">
        <w:t xml:space="preserve"> </w:t>
      </w:r>
      <w:proofErr w:type="gramStart"/>
      <w:r w:rsidR="00AB41D1">
        <w:t>structure</w:t>
      </w:r>
      <w:proofErr w:type="gramEnd"/>
      <w:r w:rsidR="00B422D1">
        <w:t xml:space="preserve"> and genre</w:t>
      </w:r>
      <w:r w:rsidR="003F7FEF">
        <w:t xml:space="preserve"> are used to create </w:t>
      </w:r>
      <w:r w:rsidR="00A11036">
        <w:t xml:space="preserve">fictional </w:t>
      </w:r>
      <w:r w:rsidR="004E5BC7">
        <w:t>world</w:t>
      </w:r>
      <w:r w:rsidR="00B422D1">
        <w:t>s</w:t>
      </w:r>
      <w:r w:rsidR="00416122">
        <w:t xml:space="preserve"> that may challenge</w:t>
      </w:r>
      <w:r w:rsidR="0061155D">
        <w:t xml:space="preserve"> and entice reader</w:t>
      </w:r>
      <w:r w:rsidR="00817FEC">
        <w:t>s</w:t>
      </w:r>
      <w:r w:rsidR="00E7489A">
        <w:t>.</w:t>
      </w:r>
      <w:r w:rsidR="00790D52">
        <w:t xml:space="preserve"> </w:t>
      </w:r>
      <w:r w:rsidR="009C0CCC">
        <w:t xml:space="preserve">Students are guided to investigate the </w:t>
      </w:r>
      <w:r w:rsidR="00D576A9">
        <w:t xml:space="preserve">impacts of </w:t>
      </w:r>
      <w:r w:rsidR="00357318">
        <w:t>deep</w:t>
      </w:r>
      <w:r w:rsidR="00C32850">
        <w:t xml:space="preserve"> reading on the reader and on the wider world. </w:t>
      </w:r>
      <w:r w:rsidR="00D062AD">
        <w:t>Student</w:t>
      </w:r>
      <w:r w:rsidR="009C74CE">
        <w:t xml:space="preserve">s </w:t>
      </w:r>
      <w:r w:rsidR="001902C7">
        <w:t xml:space="preserve">will </w:t>
      </w:r>
      <w:r w:rsidR="009C74CE">
        <w:t>reflect on their</w:t>
      </w:r>
      <w:r w:rsidR="00BF2BF8">
        <w:t xml:space="preserve"> </w:t>
      </w:r>
      <w:r w:rsidR="00923649">
        <w:t>enjoyment of reading</w:t>
      </w:r>
      <w:r w:rsidR="00E65719">
        <w:t xml:space="preserve"> and evaluate </w:t>
      </w:r>
      <w:r w:rsidR="00840950">
        <w:t xml:space="preserve">how fiction </w:t>
      </w:r>
      <w:r w:rsidR="00E65719">
        <w:t xml:space="preserve">has </w:t>
      </w:r>
      <w:r w:rsidR="00840950">
        <w:t>broaden</w:t>
      </w:r>
      <w:r w:rsidR="00E65719">
        <w:t>ed</w:t>
      </w:r>
      <w:r w:rsidR="00881391">
        <w:t xml:space="preserve"> </w:t>
      </w:r>
      <w:r w:rsidR="00E24A55">
        <w:t>their</w:t>
      </w:r>
      <w:r w:rsidR="00881391">
        <w:t xml:space="preserve"> understanding of the world</w:t>
      </w:r>
      <w:r w:rsidR="00BE0D0F">
        <w:t xml:space="preserve">, </w:t>
      </w:r>
      <w:proofErr w:type="gramStart"/>
      <w:r w:rsidR="00E24A55">
        <w:t>themselves</w:t>
      </w:r>
      <w:proofErr w:type="gramEnd"/>
      <w:r w:rsidR="00881391">
        <w:t xml:space="preserve"> and </w:t>
      </w:r>
      <w:r w:rsidR="00E24A55">
        <w:t xml:space="preserve">the power of </w:t>
      </w:r>
      <w:r w:rsidR="00A3378A">
        <w:t>imag</w:t>
      </w:r>
      <w:r w:rsidR="00B21859">
        <w:t>i</w:t>
      </w:r>
      <w:r w:rsidR="00A3378A">
        <w:t>nation.</w:t>
      </w:r>
    </w:p>
    <w:p w14:paraId="675AFB9E" w14:textId="2C8981EE" w:rsidR="00E1751F" w:rsidRDefault="002E5DBB" w:rsidP="00556AA9">
      <w:pPr>
        <w:spacing w:before="0" w:after="160"/>
      </w:pPr>
      <w:r>
        <w:t>In this p</w:t>
      </w:r>
      <w:r w:rsidR="001647DE">
        <w:t>rogram, students respond to texts</w:t>
      </w:r>
      <w:r w:rsidR="00505118">
        <w:t xml:space="preserve"> personally, </w:t>
      </w:r>
      <w:proofErr w:type="gramStart"/>
      <w:r w:rsidR="00505118">
        <w:t>emotionally</w:t>
      </w:r>
      <w:proofErr w:type="gramEnd"/>
      <w:r w:rsidR="00505118">
        <w:t xml:space="preserve"> and intellectually</w:t>
      </w:r>
      <w:r w:rsidR="005340EF">
        <w:t xml:space="preserve">. </w:t>
      </w:r>
      <w:r w:rsidR="00E41E76">
        <w:t>They frame th</w:t>
      </w:r>
      <w:r w:rsidR="00E113B3">
        <w:t>e</w:t>
      </w:r>
      <w:r w:rsidR="00E41E76">
        <w:t xml:space="preserve">se responses in </w:t>
      </w:r>
      <w:r w:rsidR="00E113B3">
        <w:t xml:space="preserve">their developing </w:t>
      </w:r>
      <w:r w:rsidR="008E39B9">
        <w:t>discussion and collaboration skills</w:t>
      </w:r>
      <w:r w:rsidR="001D216F">
        <w:t xml:space="preserve">. They will </w:t>
      </w:r>
      <w:r w:rsidR="008E39B9">
        <w:t>compos</w:t>
      </w:r>
      <w:r w:rsidR="001D216F">
        <w:t>e</w:t>
      </w:r>
      <w:r w:rsidR="008E39B9">
        <w:t xml:space="preserve"> response</w:t>
      </w:r>
      <w:r w:rsidR="001D216F">
        <w:t>s</w:t>
      </w:r>
      <w:r w:rsidR="008E39B9">
        <w:t xml:space="preserve"> to texts ana</w:t>
      </w:r>
      <w:r w:rsidR="00FE47A9">
        <w:t>ly</w:t>
      </w:r>
      <w:r w:rsidR="00DD5102">
        <w:t>tically and imaginatively.</w:t>
      </w:r>
      <w:r w:rsidR="006667A8">
        <w:t xml:space="preserve"> </w:t>
      </w:r>
      <w:r w:rsidR="003A062A">
        <w:t xml:space="preserve">Students will </w:t>
      </w:r>
      <w:r w:rsidR="006A5945">
        <w:t xml:space="preserve">develop, </w:t>
      </w:r>
      <w:proofErr w:type="gramStart"/>
      <w:r w:rsidR="006A5945">
        <w:t>refine</w:t>
      </w:r>
      <w:proofErr w:type="gramEnd"/>
      <w:r w:rsidR="006A5945">
        <w:t xml:space="preserve"> and reflect on </w:t>
      </w:r>
      <w:r w:rsidR="000B4A6B">
        <w:t>their own creation of</w:t>
      </w:r>
      <w:r w:rsidR="006A2D4D">
        <w:t xml:space="preserve"> a fictional world that</w:t>
      </w:r>
      <w:r w:rsidR="00E70693">
        <w:t xml:space="preserve"> can invite a reader to escape.</w:t>
      </w:r>
    </w:p>
    <w:p w14:paraId="7AA225FB" w14:textId="1CFD1C9C" w:rsidR="000F15FA" w:rsidRPr="00A26A5B" w:rsidRDefault="007D7EC4" w:rsidP="00556AA9">
      <w:pPr>
        <w:pStyle w:val="FeatureBox2"/>
        <w:rPr>
          <w:rStyle w:val="Strong"/>
        </w:rPr>
      </w:pPr>
      <w:r w:rsidRPr="000C5ADA">
        <w:rPr>
          <w:rStyle w:val="Strong"/>
        </w:rPr>
        <w:t>Teacher note</w:t>
      </w:r>
      <w:r w:rsidR="00A26A5B" w:rsidRPr="00A26A5B">
        <w:rPr>
          <w:rStyle w:val="Strong"/>
        </w:rPr>
        <w:t xml:space="preserve"> on</w:t>
      </w:r>
      <w:r w:rsidR="00EA7508" w:rsidRPr="00A26A5B">
        <w:rPr>
          <w:rStyle w:val="Strong"/>
        </w:rPr>
        <w:t xml:space="preserve"> the </w:t>
      </w:r>
      <w:r w:rsidR="00A26A5B" w:rsidRPr="00A26A5B">
        <w:rPr>
          <w:rStyle w:val="Strong"/>
        </w:rPr>
        <w:t>organis</w:t>
      </w:r>
      <w:r w:rsidR="007E69A2" w:rsidRPr="00A26A5B">
        <w:rPr>
          <w:rStyle w:val="Strong"/>
        </w:rPr>
        <w:t>ation an</w:t>
      </w:r>
      <w:r w:rsidR="000C5ADA" w:rsidRPr="00A26A5B">
        <w:rPr>
          <w:rStyle w:val="Strong"/>
        </w:rPr>
        <w:t xml:space="preserve">d </w:t>
      </w:r>
      <w:r w:rsidR="007E69A2" w:rsidRPr="00A26A5B">
        <w:rPr>
          <w:rStyle w:val="Strong"/>
        </w:rPr>
        <w:t xml:space="preserve">use of </w:t>
      </w:r>
      <w:r w:rsidR="000C5ADA" w:rsidRPr="00A26A5B">
        <w:rPr>
          <w:rStyle w:val="Strong"/>
        </w:rPr>
        <w:t>core texts within this sample program</w:t>
      </w:r>
      <w:r w:rsidR="00C67C2B">
        <w:rPr>
          <w:rStyle w:val="Strong"/>
        </w:rPr>
        <w:t>:</w:t>
      </w:r>
    </w:p>
    <w:p w14:paraId="6764883D" w14:textId="782902BC" w:rsidR="008932FF" w:rsidRDefault="00114519" w:rsidP="0092624D">
      <w:pPr>
        <w:pStyle w:val="FeatureBox2"/>
        <w:spacing w:before="120"/>
      </w:pPr>
      <w:r>
        <w:t>T</w:t>
      </w:r>
      <w:r w:rsidR="006E63B5">
        <w:t xml:space="preserve">here are </w:t>
      </w:r>
      <w:r w:rsidR="003D78F3">
        <w:t>several</w:t>
      </w:r>
      <w:r w:rsidR="006E63B5">
        <w:t xml:space="preserve"> potential approaches to the teaching </w:t>
      </w:r>
      <w:r w:rsidR="008364AA">
        <w:t xml:space="preserve">of this </w:t>
      </w:r>
      <w:r w:rsidR="001D0133">
        <w:t>unit</w:t>
      </w:r>
      <w:r w:rsidR="008364AA">
        <w:t xml:space="preserve"> that are supported in the organisation of </w:t>
      </w:r>
      <w:r w:rsidR="000F15FA">
        <w:t>mat</w:t>
      </w:r>
      <w:r w:rsidR="006039B8">
        <w:t>e</w:t>
      </w:r>
      <w:r w:rsidR="000F15FA">
        <w:t>rial in this sample program</w:t>
      </w:r>
      <w:r w:rsidR="006039B8">
        <w:t xml:space="preserve">. </w:t>
      </w:r>
      <w:r w:rsidR="005B6B3C">
        <w:t xml:space="preserve">Sequences within each phase are designed so </w:t>
      </w:r>
      <w:r w:rsidR="00690C9D">
        <w:t xml:space="preserve">that they can be easily adapted, either to the core texts used as case studies, or texts of student or teacher choosing. </w:t>
      </w:r>
      <w:r w:rsidR="00C86673">
        <w:t xml:space="preserve">It is not envisaged that any single class will complete all activities in any one </w:t>
      </w:r>
      <w:r w:rsidR="005B427E">
        <w:t xml:space="preserve">phase </w:t>
      </w:r>
      <w:r w:rsidR="00C86673">
        <w:t>of this sample program</w:t>
      </w:r>
      <w:r w:rsidR="001F4DF9">
        <w:t xml:space="preserve">. </w:t>
      </w:r>
      <w:r w:rsidR="0050480A">
        <w:t>Teachers may choose to:</w:t>
      </w:r>
      <w:r w:rsidR="002F5D05">
        <w:t xml:space="preserve"> </w:t>
      </w:r>
    </w:p>
    <w:p w14:paraId="4935E0DA" w14:textId="324C6E0B" w:rsidR="0050480A" w:rsidRPr="0050480A" w:rsidRDefault="00AF090E" w:rsidP="0092624D">
      <w:pPr>
        <w:pStyle w:val="FeatureBox2"/>
        <w:numPr>
          <w:ilvl w:val="0"/>
          <w:numId w:val="8"/>
        </w:numPr>
        <w:spacing w:before="120"/>
        <w:ind w:left="567" w:hanging="567"/>
      </w:pPr>
      <w:r>
        <w:t xml:space="preserve">use </w:t>
      </w:r>
      <w:r w:rsidRPr="008932FF">
        <w:rPr>
          <w:i/>
          <w:iCs/>
        </w:rPr>
        <w:t>Thai-riffic</w:t>
      </w:r>
      <w:r w:rsidR="00077C13">
        <w:rPr>
          <w:i/>
          <w:iCs/>
        </w:rPr>
        <w:t>!</w:t>
      </w:r>
      <w:r>
        <w:t xml:space="preserve"> as </w:t>
      </w:r>
      <w:r w:rsidR="00E64E4C">
        <w:t>the core class text</w:t>
      </w:r>
      <w:r w:rsidR="00DE5AC3">
        <w:t xml:space="preserve"> and </w:t>
      </w:r>
      <w:r w:rsidR="0067748E">
        <w:t>ut</w:t>
      </w:r>
      <w:r w:rsidR="00B73DBD">
        <w:t>i</w:t>
      </w:r>
      <w:r w:rsidR="0067748E">
        <w:t xml:space="preserve">lise the </w:t>
      </w:r>
      <w:r w:rsidR="008204C0">
        <w:t xml:space="preserve">targeted </w:t>
      </w:r>
      <w:r w:rsidR="0067748E">
        <w:t>sequences</w:t>
      </w:r>
      <w:r w:rsidR="004C7A0F">
        <w:t xml:space="preserve"> (labelled clearly as ‘</w:t>
      </w:r>
      <w:r w:rsidR="004C7A0F" w:rsidRPr="004C7A0F">
        <w:rPr>
          <w:rStyle w:val="Strong"/>
        </w:rPr>
        <w:t>core text sequence’</w:t>
      </w:r>
      <w:r w:rsidR="004C7A0F">
        <w:t xml:space="preserve">) </w:t>
      </w:r>
      <w:r w:rsidR="0067748E">
        <w:t>in each phase</w:t>
      </w:r>
      <w:r w:rsidR="00D24A08">
        <w:t xml:space="preserve"> as the basis </w:t>
      </w:r>
      <w:r w:rsidR="008204C0">
        <w:t xml:space="preserve">for their teaching. </w:t>
      </w:r>
      <w:r w:rsidR="00E24CEC">
        <w:t xml:space="preserve">Teachers electing to use this approach are advised to check </w:t>
      </w:r>
      <w:r w:rsidR="00A56228">
        <w:t xml:space="preserve">all sequences within each phase for additional teaching ideas that could be applied to </w:t>
      </w:r>
      <w:r w:rsidR="00A56228" w:rsidRPr="008932FF">
        <w:rPr>
          <w:i/>
          <w:iCs/>
        </w:rPr>
        <w:t>Th</w:t>
      </w:r>
      <w:r w:rsidR="008932FF">
        <w:rPr>
          <w:i/>
          <w:iCs/>
        </w:rPr>
        <w:t>a</w:t>
      </w:r>
      <w:r w:rsidR="00A56228" w:rsidRPr="008932FF">
        <w:rPr>
          <w:i/>
          <w:iCs/>
        </w:rPr>
        <w:t>i-riffic</w:t>
      </w:r>
      <w:r w:rsidR="003D6E80" w:rsidRPr="00CB20F1">
        <w:rPr>
          <w:i/>
          <w:iCs/>
        </w:rPr>
        <w:t>!</w:t>
      </w:r>
      <w:r w:rsidR="003D6E80">
        <w:t xml:space="preserve"> </w:t>
      </w:r>
      <w:r w:rsidR="00B92F62">
        <w:t>Activities within ‘</w:t>
      </w:r>
      <w:r w:rsidR="00B92F62" w:rsidRPr="00F240F4">
        <w:rPr>
          <w:rStyle w:val="Strong"/>
        </w:rPr>
        <w:t>stimulus text sequences</w:t>
      </w:r>
      <w:r w:rsidR="00B92F62">
        <w:t xml:space="preserve">’ are intended </w:t>
      </w:r>
      <w:r w:rsidR="0076596E">
        <w:t xml:space="preserve">to activate interest and engagement for </w:t>
      </w:r>
      <w:r w:rsidR="00BE1CB0">
        <w:t>text-</w:t>
      </w:r>
      <w:r w:rsidR="00F240F4">
        <w:t>specific activities within that phase.</w:t>
      </w:r>
    </w:p>
    <w:p w14:paraId="2711BF7B" w14:textId="1B830FC4" w:rsidR="00EE1168" w:rsidRPr="0050480A" w:rsidRDefault="000B6967" w:rsidP="0092624D">
      <w:pPr>
        <w:pStyle w:val="FeatureBox2"/>
        <w:numPr>
          <w:ilvl w:val="0"/>
          <w:numId w:val="8"/>
        </w:numPr>
        <w:spacing w:before="120"/>
        <w:ind w:left="567" w:hanging="567"/>
      </w:pPr>
      <w:r>
        <w:t>u</w:t>
      </w:r>
      <w:r w:rsidR="0093761A">
        <w:t>se</w:t>
      </w:r>
      <w:r w:rsidR="00341B84">
        <w:t xml:space="preserve"> </w:t>
      </w:r>
      <w:r w:rsidR="004C127D">
        <w:t>one</w:t>
      </w:r>
      <w:r w:rsidR="00341B84">
        <w:t xml:space="preserve"> of the other prose fiction texts </w:t>
      </w:r>
      <w:r w:rsidR="00AE147C">
        <w:t>as the core class text</w:t>
      </w:r>
      <w:r w:rsidR="00413F34">
        <w:t>.</w:t>
      </w:r>
      <w:r w:rsidR="00865F2C">
        <w:t xml:space="preserve"> Suggested teaching and learning activities</w:t>
      </w:r>
      <w:r w:rsidR="00341B84">
        <w:t xml:space="preserve"> (</w:t>
      </w:r>
      <w:r w:rsidR="00E25EEC">
        <w:t>labelled clearly as ‘</w:t>
      </w:r>
      <w:r w:rsidR="00E25EEC" w:rsidRPr="00B5761B">
        <w:rPr>
          <w:rStyle w:val="Strong"/>
        </w:rPr>
        <w:t>satellite text sequence</w:t>
      </w:r>
      <w:r w:rsidR="006B4CBF" w:rsidRPr="00B5761B">
        <w:rPr>
          <w:rStyle w:val="Strong"/>
        </w:rPr>
        <w:t>’</w:t>
      </w:r>
      <w:r w:rsidR="00341B84">
        <w:t>)</w:t>
      </w:r>
      <w:r w:rsidR="00AB495D">
        <w:t xml:space="preserve"> </w:t>
      </w:r>
      <w:r w:rsidR="00CB05F5">
        <w:t>provide</w:t>
      </w:r>
      <w:r w:rsidR="00AB495D">
        <w:t xml:space="preserve"> the basis for </w:t>
      </w:r>
      <w:r w:rsidR="00CB05F5">
        <w:t>this approach</w:t>
      </w:r>
      <w:r w:rsidR="00EE01C9">
        <w:t xml:space="preserve"> but could be used in tandem with</w:t>
      </w:r>
      <w:r w:rsidR="001A3ED1">
        <w:t xml:space="preserve"> activities in the core text sequences</w:t>
      </w:r>
      <w:r w:rsidR="00361059">
        <w:t>. In this case</w:t>
      </w:r>
      <w:r w:rsidR="00DF2896">
        <w:t xml:space="preserve">, teachers are advised to </w:t>
      </w:r>
      <w:r w:rsidR="00152F79">
        <w:t>adapt</w:t>
      </w:r>
      <w:r w:rsidR="004C10D4">
        <w:t xml:space="preserve"> approaches and activities suggested for </w:t>
      </w:r>
      <w:r w:rsidR="004C10D4" w:rsidRPr="00B5761B">
        <w:rPr>
          <w:i/>
          <w:iCs/>
        </w:rPr>
        <w:t>Thai-riffic</w:t>
      </w:r>
      <w:r w:rsidR="003D6E80">
        <w:rPr>
          <w:i/>
          <w:iCs/>
        </w:rPr>
        <w:t>!</w:t>
      </w:r>
      <w:r w:rsidR="004C10D4">
        <w:t xml:space="preserve"> to their chosen text.</w:t>
      </w:r>
    </w:p>
    <w:p w14:paraId="4AD4B93F" w14:textId="6D9816AC" w:rsidR="00D861B4" w:rsidRDefault="00067AB9" w:rsidP="0092624D">
      <w:pPr>
        <w:pStyle w:val="FeatureBox2"/>
        <w:numPr>
          <w:ilvl w:val="0"/>
          <w:numId w:val="8"/>
        </w:numPr>
        <w:spacing w:before="120"/>
        <w:ind w:left="567" w:hanging="567"/>
      </w:pPr>
      <w:r>
        <w:t>use a</w:t>
      </w:r>
      <w:r w:rsidR="00AA5FC0">
        <w:t>nother</w:t>
      </w:r>
      <w:r w:rsidR="00D2324A">
        <w:t xml:space="preserve"> novel as the basis for </w:t>
      </w:r>
      <w:r w:rsidR="00D861B4">
        <w:t>class study. In this case, teachers are advised to adapt approaches and activities from throughout the sample program to their chosen text.</w:t>
      </w:r>
      <w:r w:rsidR="001E2FD3">
        <w:t xml:space="preserve"> This includes both core text and satellite text sequences, as well as </w:t>
      </w:r>
      <w:r w:rsidR="00542A6E">
        <w:t xml:space="preserve">the </w:t>
      </w:r>
      <w:r w:rsidR="006E14B1">
        <w:t>‘</w:t>
      </w:r>
      <w:r w:rsidR="006E14B1" w:rsidRPr="005A1C50">
        <w:rPr>
          <w:rStyle w:val="Strong"/>
        </w:rPr>
        <w:t>stimulus sequence</w:t>
      </w:r>
      <w:r w:rsidR="00542A6E">
        <w:rPr>
          <w:rStyle w:val="Strong"/>
        </w:rPr>
        <w:t>s</w:t>
      </w:r>
      <w:r w:rsidR="006E14B1" w:rsidRPr="005A1C50">
        <w:rPr>
          <w:rStyle w:val="Strong"/>
        </w:rPr>
        <w:t>’</w:t>
      </w:r>
      <w:r w:rsidR="006E14B1">
        <w:t xml:space="preserve"> which do not refer to a specific prose fiction</w:t>
      </w:r>
      <w:r w:rsidR="005A1C50">
        <w:t xml:space="preserve"> text.</w:t>
      </w:r>
    </w:p>
    <w:p w14:paraId="6C422C5B" w14:textId="39267144" w:rsidR="00B81B91" w:rsidRPr="00B81B91" w:rsidRDefault="00562A38" w:rsidP="0092624D">
      <w:pPr>
        <w:pStyle w:val="FeatureBox2"/>
        <w:numPr>
          <w:ilvl w:val="0"/>
          <w:numId w:val="8"/>
        </w:numPr>
        <w:spacing w:before="120"/>
        <w:ind w:left="567" w:hanging="567"/>
      </w:pPr>
      <w:r>
        <w:t>set up</w:t>
      </w:r>
      <w:r w:rsidR="0028690F">
        <w:t xml:space="preserve"> a self-selected</w:t>
      </w:r>
      <w:r w:rsidR="005E731D">
        <w:t xml:space="preserve"> novel study </w:t>
      </w:r>
      <w:r w:rsidR="00652520">
        <w:t xml:space="preserve">approach. </w:t>
      </w:r>
      <w:r w:rsidR="00B67753">
        <w:t>In this case, all students may choose their own novels, or students may be guided to choose on</w:t>
      </w:r>
      <w:r w:rsidR="00D312C9">
        <w:t>e</w:t>
      </w:r>
      <w:r w:rsidR="00B67753">
        <w:t xml:space="preserve"> of </w:t>
      </w:r>
      <w:r w:rsidR="006A2436">
        <w:t>2</w:t>
      </w:r>
      <w:r w:rsidR="00C67C2B">
        <w:t>–</w:t>
      </w:r>
      <w:r w:rsidR="006A2436">
        <w:t>4</w:t>
      </w:r>
      <w:r w:rsidR="00C06BF3">
        <w:t xml:space="preserve"> </w:t>
      </w:r>
      <w:r w:rsidR="00D126AD">
        <w:t xml:space="preserve">class novels to </w:t>
      </w:r>
      <w:r w:rsidR="0090740F">
        <w:t>read and work on with a group.</w:t>
      </w:r>
      <w:r w:rsidR="00D312C9">
        <w:t xml:space="preserve"> In this case</w:t>
      </w:r>
      <w:r w:rsidR="00A964F0">
        <w:t xml:space="preserve">, teachers are advised to follow the Phases </w:t>
      </w:r>
      <w:r w:rsidR="00903DC7">
        <w:t>Approach</w:t>
      </w:r>
      <w:r w:rsidR="00555BF7">
        <w:t>, utilising</w:t>
      </w:r>
      <w:r w:rsidR="00B61B30">
        <w:t xml:space="preserve"> </w:t>
      </w:r>
      <w:r w:rsidR="001966B0">
        <w:t>communal tasks</w:t>
      </w:r>
      <w:r w:rsidR="00CF17E3">
        <w:t xml:space="preserve"> and conceptual frames at each stage of learning, </w:t>
      </w:r>
      <w:r w:rsidR="00DC0633">
        <w:t xml:space="preserve">as well as all three sequence types, </w:t>
      </w:r>
      <w:r w:rsidR="00B61B30">
        <w:t>to ensure that all students are</w:t>
      </w:r>
      <w:r w:rsidR="00706510">
        <w:t xml:space="preserve"> supported and guided in their engagement with the </w:t>
      </w:r>
      <w:r w:rsidR="00CA4C4F">
        <w:t>choice of prose fiction.</w:t>
      </w:r>
    </w:p>
    <w:p w14:paraId="094A0D8A" w14:textId="77777777" w:rsidR="00C01E88" w:rsidRDefault="00C01E88" w:rsidP="00556AA9">
      <w:pPr>
        <w:pStyle w:val="Heading2"/>
      </w:pPr>
      <w:bookmarkStart w:id="48" w:name="_Toc145666050"/>
      <w:bookmarkStart w:id="49" w:name="_Toc151447416"/>
      <w:bookmarkStart w:id="50" w:name="_Toc151632396"/>
      <w:bookmarkStart w:id="51" w:name="_Toc152249452"/>
      <w:r>
        <w:t>The organisation of this teaching and learning program into phases</w:t>
      </w:r>
      <w:bookmarkEnd w:id="48"/>
      <w:bookmarkEnd w:id="49"/>
      <w:bookmarkEnd w:id="50"/>
      <w:bookmarkEnd w:id="51"/>
    </w:p>
    <w:p w14:paraId="78F626F8" w14:textId="6E7125A0" w:rsidR="00C01E88" w:rsidRPr="00BE1CB0" w:rsidRDefault="00C01E88" w:rsidP="00BE1CB0">
      <w:r>
        <w:t>This teaching and learning program is organised according to the principles of the Secondary English curriculum team’s ‘</w:t>
      </w:r>
      <w:hyperlink r:id="rId17" w:history="1">
        <w:r w:rsidRPr="006E0F22">
          <w:rPr>
            <w:rStyle w:val="Hyperlink"/>
          </w:rPr>
          <w:t xml:space="preserve">Phases </w:t>
        </w:r>
        <w:r w:rsidR="006E0F22">
          <w:rPr>
            <w:rStyle w:val="Hyperlink"/>
          </w:rPr>
          <w:t>approach to conceptual programming</w:t>
        </w:r>
        <w:r w:rsidRPr="006E0F22">
          <w:rPr>
            <w:rStyle w:val="Hyperlink"/>
          </w:rPr>
          <w:t>’</w:t>
        </w:r>
      </w:hyperlink>
      <w:r>
        <w:t>. The term ‘phase’ helps to organise planning by identifying the specific purpose of each section within a teaching program. Each phase focuses teacher and student attention onto matching learning intentions. These are aligned with appropriate and effective strategies, particularly for the development of deep student conceptual engagement. The Phases Project aims to support the sequencing and progression of learning based on the pedagogical principles of:</w:t>
      </w:r>
    </w:p>
    <w:p w14:paraId="1641EF02" w14:textId="5132E0D1" w:rsidR="00C01E88" w:rsidRDefault="00C01E88" w:rsidP="008F2DF3">
      <w:pPr>
        <w:pStyle w:val="ListBullet"/>
        <w:spacing w:before="120"/>
      </w:pPr>
      <w:r>
        <w:t>clear learning intentions and success criteria</w:t>
      </w:r>
    </w:p>
    <w:p w14:paraId="7A7ADD64" w14:textId="7C61E7E9" w:rsidR="00C01E88" w:rsidRDefault="00C01E88" w:rsidP="008F2DF3">
      <w:pPr>
        <w:pStyle w:val="ListBullet"/>
        <w:spacing w:before="120"/>
      </w:pPr>
      <w:r>
        <w:t>specific process verbs linked to outcome content</w:t>
      </w:r>
    </w:p>
    <w:p w14:paraId="3321DDF6" w14:textId="64D4F563" w:rsidR="00741C4F" w:rsidRDefault="00C01E88" w:rsidP="008F2DF3">
      <w:pPr>
        <w:pStyle w:val="ListBullet"/>
        <w:spacing w:before="120"/>
      </w:pPr>
      <w:r>
        <w:t>the organisation of interactions in the learning environment that extend from teacher-directed, through to collaboration and independent practice.</w:t>
      </w:r>
    </w:p>
    <w:p w14:paraId="68C3C044" w14:textId="58D8CFD5" w:rsidR="00342411" w:rsidRDefault="00C01E88" w:rsidP="00B40450">
      <w:pPr>
        <w:pStyle w:val="FeatureBox2"/>
      </w:pPr>
      <w:r w:rsidRPr="0098611C">
        <w:rPr>
          <w:rStyle w:val="Strong"/>
        </w:rPr>
        <w:t>Teacher note:</w:t>
      </w:r>
      <w:r>
        <w:t xml:space="preserve"> each phase is introduced with an overview and specific conceptual programming questions. These are carefully aligned to outcome content points, and they guide teaching and learning. You will find links to these questions within the program, and these provide the teacher and students with further opportunities to consider the conceptual direction of learning. Sub-sections of a phase, organised as points within each table, are designed to be adaptable to class contexts.</w:t>
      </w:r>
      <w:r w:rsidR="00342411">
        <w:br w:type="page"/>
      </w:r>
    </w:p>
    <w:p w14:paraId="1B7F4329" w14:textId="703A2841" w:rsidR="00CB787B" w:rsidRDefault="00CB787B" w:rsidP="00556AA9">
      <w:pPr>
        <w:pStyle w:val="Caption"/>
      </w:pPr>
      <w:r>
        <w:t xml:space="preserve">Table </w:t>
      </w:r>
      <w:r>
        <w:fldChar w:fldCharType="begin"/>
      </w:r>
      <w:r>
        <w:instrText>SEQ Table \* ARABIC</w:instrText>
      </w:r>
      <w:r>
        <w:fldChar w:fldCharType="separate"/>
      </w:r>
      <w:r w:rsidR="00C75009">
        <w:rPr>
          <w:noProof/>
        </w:rPr>
        <w:t>3</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C67C2B" w:rsidRPr="008E3C58" w14:paraId="419003FC" w14:textId="77777777" w:rsidTr="00653FBF">
        <w:tc>
          <w:tcPr>
            <w:tcW w:w="5000" w:type="pct"/>
            <w:shd w:val="clear" w:color="auto" w:fill="002664"/>
          </w:tcPr>
          <w:p w14:paraId="4C2EFC40" w14:textId="77777777" w:rsidR="00C67C2B" w:rsidRPr="008E3C58" w:rsidRDefault="00C67C2B" w:rsidP="00653FBF">
            <w:pPr>
              <w:spacing w:before="120" w:line="240" w:lineRule="auto"/>
              <w:rPr>
                <w:rFonts w:eastAsia="Calibri"/>
                <w:b/>
                <w:bCs/>
              </w:rPr>
            </w:pPr>
            <w:r w:rsidRPr="008E3C58">
              <w:rPr>
                <w:rFonts w:eastAsia="Calibri"/>
                <w:b/>
                <w:bCs/>
              </w:rPr>
              <w:t>Phase 1 – engaging with the unit and the learning community</w:t>
            </w:r>
          </w:p>
        </w:tc>
      </w:tr>
      <w:tr w:rsidR="00C67C2B" w:rsidRPr="008E3C58" w14:paraId="06334CE1" w14:textId="77777777" w:rsidTr="00653FBF">
        <w:tc>
          <w:tcPr>
            <w:tcW w:w="5000" w:type="pct"/>
          </w:tcPr>
          <w:p w14:paraId="450BC6CA" w14:textId="77777777" w:rsidR="00C67C2B" w:rsidRPr="00C67C2B" w:rsidRDefault="00C67C2B" w:rsidP="008F2DF3">
            <w:pPr>
              <w:pStyle w:val="ListBullet"/>
              <w:spacing w:before="120"/>
            </w:pPr>
            <w:r w:rsidRPr="00C67C2B">
              <w:t>How and why do we engage with prose fiction, and how are we shaped by what we read?</w:t>
            </w:r>
          </w:p>
          <w:p w14:paraId="4CF5A121" w14:textId="6FD61C6E" w:rsidR="00C67C2B" w:rsidRPr="008E3C58" w:rsidRDefault="00C67C2B" w:rsidP="008F2DF3">
            <w:pPr>
              <w:pStyle w:val="ListBullet"/>
              <w:spacing w:before="120"/>
            </w:pPr>
            <w:r w:rsidRPr="00C67C2B">
              <w:t>How do composers draw us into the world of fiction?</w:t>
            </w:r>
          </w:p>
        </w:tc>
      </w:tr>
      <w:tr w:rsidR="00C67C2B" w:rsidRPr="008E3C58" w14:paraId="4DE3956C" w14:textId="77777777" w:rsidTr="00653FBF">
        <w:tc>
          <w:tcPr>
            <w:tcW w:w="5000" w:type="pct"/>
            <w:shd w:val="clear" w:color="auto" w:fill="002664"/>
          </w:tcPr>
          <w:p w14:paraId="7918F7B3" w14:textId="11C5FDAC" w:rsidR="00C67C2B" w:rsidRPr="008E3C58" w:rsidRDefault="00C67C2B" w:rsidP="00653FBF">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C67C2B" w:rsidRPr="008E3C58" w14:paraId="31D23D7E" w14:textId="77777777" w:rsidTr="00653FBF">
        <w:tc>
          <w:tcPr>
            <w:tcW w:w="5000" w:type="pct"/>
          </w:tcPr>
          <w:p w14:paraId="44F6259A" w14:textId="77777777" w:rsidR="00C67C2B" w:rsidRDefault="00C67C2B" w:rsidP="008F2DF3">
            <w:pPr>
              <w:pStyle w:val="ListBullet"/>
              <w:spacing w:before="120"/>
            </w:pPr>
            <w:r>
              <w:t>How are narrative conventions used to immerse readers in a fictional world and guide them through the novel and its chapters?</w:t>
            </w:r>
          </w:p>
          <w:p w14:paraId="320D6947" w14:textId="77777777" w:rsidR="00C67C2B" w:rsidRDefault="00C67C2B" w:rsidP="008F2DF3">
            <w:pPr>
              <w:pStyle w:val="ListBullet"/>
              <w:spacing w:before="120"/>
            </w:pPr>
            <w:r>
              <w:t>How does narrative voice encourage us to connect with the protagonist and so escape into the novel?</w:t>
            </w:r>
          </w:p>
          <w:p w14:paraId="4C42981C" w14:textId="478C8496" w:rsidR="00C67C2B" w:rsidRPr="008E3C58" w:rsidRDefault="00C67C2B" w:rsidP="008F2DF3">
            <w:pPr>
              <w:pStyle w:val="ListBullet"/>
              <w:spacing w:before="120"/>
            </w:pPr>
            <w:r>
              <w:t>How can narratives broaden our engagement with the world around us?</w:t>
            </w:r>
          </w:p>
        </w:tc>
      </w:tr>
      <w:tr w:rsidR="00C67C2B" w:rsidRPr="008E3C58" w14:paraId="03712DBF" w14:textId="77777777" w:rsidTr="00653FBF">
        <w:tc>
          <w:tcPr>
            <w:tcW w:w="5000" w:type="pct"/>
            <w:shd w:val="clear" w:color="auto" w:fill="002664"/>
          </w:tcPr>
          <w:p w14:paraId="698DE403" w14:textId="5708A666" w:rsidR="00C67C2B" w:rsidRPr="008E3C58" w:rsidRDefault="00C67C2B" w:rsidP="00653FBF">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C67C2B" w:rsidRPr="008E3C58" w14:paraId="6F91D90B" w14:textId="77777777" w:rsidTr="00653FBF">
        <w:tc>
          <w:tcPr>
            <w:tcW w:w="5000" w:type="pct"/>
          </w:tcPr>
          <w:p w14:paraId="3A59200E" w14:textId="77777777" w:rsidR="00C67C2B" w:rsidRDefault="00C67C2B" w:rsidP="008F2DF3">
            <w:pPr>
              <w:pStyle w:val="ListBullet"/>
              <w:spacing w:before="120"/>
            </w:pPr>
            <w:r>
              <w:t>How do the distinctive features of genre and narrative structure maintain our engagement with characters, and the world of the novel?</w:t>
            </w:r>
          </w:p>
          <w:p w14:paraId="082F9986" w14:textId="77777777" w:rsidR="00C67C2B" w:rsidRDefault="00C67C2B" w:rsidP="008F2DF3">
            <w:pPr>
              <w:pStyle w:val="ListBullet"/>
              <w:spacing w:before="120"/>
            </w:pPr>
            <w:r>
              <w:t>How does the characterisation of protagonists and antagonists draw us into the world of the novel?</w:t>
            </w:r>
          </w:p>
          <w:p w14:paraId="27F4A605" w14:textId="25215464" w:rsidR="00C67C2B" w:rsidRPr="008E3C58" w:rsidRDefault="00C67C2B" w:rsidP="008F2DF3">
            <w:pPr>
              <w:pStyle w:val="ListBullet"/>
              <w:spacing w:before="120"/>
            </w:pPr>
            <w:r>
              <w:t>How can connecting personally and critically with fictional characters and settings lead to self-understanding?</w:t>
            </w:r>
          </w:p>
        </w:tc>
      </w:tr>
      <w:tr w:rsidR="00C67C2B" w:rsidRPr="008E3C58" w14:paraId="461FCF2D" w14:textId="77777777" w:rsidTr="00653FBF">
        <w:tc>
          <w:tcPr>
            <w:tcW w:w="5000" w:type="pct"/>
            <w:shd w:val="clear" w:color="auto" w:fill="002664"/>
          </w:tcPr>
          <w:p w14:paraId="494062EC" w14:textId="77777777" w:rsidR="00C67C2B" w:rsidRPr="008E3C58" w:rsidRDefault="00C67C2B" w:rsidP="00653FBF">
            <w:pPr>
              <w:spacing w:before="120" w:line="240" w:lineRule="auto"/>
              <w:rPr>
                <w:rFonts w:eastAsia="Calibri"/>
                <w:b/>
                <w:bCs/>
              </w:rPr>
            </w:pPr>
            <w:r w:rsidRPr="008E3C58">
              <w:rPr>
                <w:rFonts w:eastAsia="Calibri"/>
                <w:b/>
                <w:bCs/>
              </w:rPr>
              <w:t>Phase 4 – deepening connections between texts and concepts</w:t>
            </w:r>
          </w:p>
        </w:tc>
      </w:tr>
      <w:tr w:rsidR="00C67C2B" w:rsidRPr="008E3C58" w14:paraId="556963CA" w14:textId="77777777" w:rsidTr="00653FBF">
        <w:tc>
          <w:tcPr>
            <w:tcW w:w="5000" w:type="pct"/>
          </w:tcPr>
          <w:p w14:paraId="0712B58D" w14:textId="3E4394F7" w:rsidR="00C67C2B" w:rsidRDefault="00C67C2B" w:rsidP="008F2DF3">
            <w:pPr>
              <w:pStyle w:val="ListBullet"/>
              <w:spacing w:before="120"/>
            </w:pPr>
            <w:r>
              <w:t>How can imagination be used to transform and enliven texts to enrich meaning?</w:t>
            </w:r>
          </w:p>
          <w:p w14:paraId="73CBA415" w14:textId="0ECF1D73" w:rsidR="00C67C2B" w:rsidRDefault="00C67C2B" w:rsidP="008F2DF3">
            <w:pPr>
              <w:pStyle w:val="ListBullet"/>
              <w:spacing w:before="120"/>
            </w:pPr>
            <w:r>
              <w:t>How do composers construct engaging characters that connect with and provoke our imaginations?</w:t>
            </w:r>
          </w:p>
          <w:p w14:paraId="4D5BCA36" w14:textId="6662ACDE" w:rsidR="00C67C2B" w:rsidRPr="008E3C58" w:rsidRDefault="00C67C2B" w:rsidP="008F2DF3">
            <w:pPr>
              <w:pStyle w:val="ListBullet"/>
              <w:spacing w:before="120"/>
            </w:pPr>
            <w:r>
              <w:t>How do composers experiment with conventions of genre and character to invite the reader to escape into the text?</w:t>
            </w:r>
          </w:p>
        </w:tc>
      </w:tr>
      <w:tr w:rsidR="00C67C2B" w:rsidRPr="008E3C58" w14:paraId="1D65A0E7" w14:textId="77777777" w:rsidTr="00653FBF">
        <w:tc>
          <w:tcPr>
            <w:tcW w:w="5000" w:type="pct"/>
            <w:shd w:val="clear" w:color="auto" w:fill="002664"/>
          </w:tcPr>
          <w:p w14:paraId="472624FC" w14:textId="77777777" w:rsidR="00C67C2B" w:rsidRPr="008E3C58" w:rsidRDefault="00C67C2B" w:rsidP="00653FBF">
            <w:pPr>
              <w:spacing w:before="120" w:line="240" w:lineRule="auto"/>
              <w:rPr>
                <w:rFonts w:eastAsia="Calibri"/>
                <w:b/>
                <w:bCs/>
              </w:rPr>
            </w:pPr>
            <w:r w:rsidRPr="008E3C58">
              <w:rPr>
                <w:rFonts w:eastAsia="Calibri"/>
                <w:b/>
                <w:bCs/>
              </w:rPr>
              <w:t>Phase 5 – engaging critically and creatively with model texts</w:t>
            </w:r>
          </w:p>
        </w:tc>
      </w:tr>
      <w:tr w:rsidR="00C67C2B" w:rsidRPr="008E3C58" w14:paraId="01FCEAAA" w14:textId="77777777" w:rsidTr="00653FBF">
        <w:tc>
          <w:tcPr>
            <w:tcW w:w="5000" w:type="pct"/>
          </w:tcPr>
          <w:p w14:paraId="3BEEC03F" w14:textId="77777777" w:rsidR="00C67C2B" w:rsidRDefault="00C67C2B" w:rsidP="008F2DF3">
            <w:pPr>
              <w:pStyle w:val="ListBullet"/>
              <w:spacing w:before="120"/>
            </w:pPr>
            <w:r>
              <w:t>How can writers apply understanding of codes and conventions to shape meaning when composing imaginative and reflective texts?</w:t>
            </w:r>
          </w:p>
          <w:p w14:paraId="6661D882" w14:textId="77777777" w:rsidR="00C67C2B" w:rsidRDefault="00C67C2B" w:rsidP="008F2DF3">
            <w:pPr>
              <w:pStyle w:val="ListBullet"/>
              <w:spacing w:before="120"/>
            </w:pPr>
            <w:r>
              <w:t>How can the writing process support the development of imaginative writing skills?</w:t>
            </w:r>
          </w:p>
          <w:p w14:paraId="5EDA9116" w14:textId="12D40C4E" w:rsidR="00C67C2B" w:rsidRPr="008E3C58" w:rsidRDefault="00C67C2B" w:rsidP="00C67C2B">
            <w:pPr>
              <w:pStyle w:val="FeatureBox2"/>
            </w:pPr>
            <w:r w:rsidRPr="00963B4C">
              <w:rPr>
                <w:rStyle w:val="Strong"/>
              </w:rPr>
              <w:t>Teacher note:</w:t>
            </w:r>
            <w:r w:rsidRPr="00963B4C">
              <w:t xml:space="preserve"> in this program, Phase 5 has been integrated into Phases 1</w:t>
            </w:r>
            <w:r>
              <w:t>–</w:t>
            </w:r>
            <w:r w:rsidRPr="00963B4C">
              <w:t>4. The</w:t>
            </w:r>
            <w:r>
              <w:t>s</w:t>
            </w:r>
            <w:r w:rsidRPr="00963B4C">
              <w:t xml:space="preserve">e are dedicated sequences within each </w:t>
            </w:r>
            <w:r w:rsidR="00903DC7">
              <w:t>p</w:t>
            </w:r>
            <w:r w:rsidR="00903DC7" w:rsidRPr="00963B4C">
              <w:t>hase</w:t>
            </w:r>
            <w:r w:rsidRPr="00963B4C">
              <w:t>.</w:t>
            </w:r>
          </w:p>
        </w:tc>
      </w:tr>
      <w:tr w:rsidR="00C67C2B" w:rsidRPr="008E3C58" w14:paraId="7E5FE058" w14:textId="77777777" w:rsidTr="00653FBF">
        <w:tc>
          <w:tcPr>
            <w:tcW w:w="5000" w:type="pct"/>
            <w:shd w:val="clear" w:color="auto" w:fill="002664"/>
          </w:tcPr>
          <w:p w14:paraId="5EC31DEC" w14:textId="77777777" w:rsidR="00C67C2B" w:rsidRPr="008E3C58" w:rsidRDefault="00C67C2B" w:rsidP="00653FBF">
            <w:pPr>
              <w:spacing w:before="120" w:line="240" w:lineRule="auto"/>
              <w:rPr>
                <w:rFonts w:eastAsia="Calibri"/>
                <w:b/>
                <w:bCs/>
              </w:rPr>
            </w:pPr>
            <w:r w:rsidRPr="008E3C58">
              <w:rPr>
                <w:rFonts w:eastAsia="Calibri"/>
                <w:b/>
                <w:bCs/>
              </w:rPr>
              <w:t>Phase 6 – preparing the assessment task</w:t>
            </w:r>
          </w:p>
        </w:tc>
      </w:tr>
      <w:tr w:rsidR="00C67C2B" w:rsidRPr="008E3C58" w14:paraId="540AF84E" w14:textId="77777777" w:rsidTr="00653FBF">
        <w:tc>
          <w:tcPr>
            <w:tcW w:w="5000" w:type="pct"/>
          </w:tcPr>
          <w:p w14:paraId="3B3EA172" w14:textId="77777777" w:rsidR="00C67C2B" w:rsidRDefault="00C67C2B" w:rsidP="008F2DF3">
            <w:pPr>
              <w:pStyle w:val="ListBullet"/>
              <w:spacing w:before="120"/>
            </w:pPr>
            <w:r>
              <w:t>How can marking guidelines and sample assessment task responses be used as a support for learning?</w:t>
            </w:r>
          </w:p>
          <w:p w14:paraId="6CC47445" w14:textId="77777777" w:rsidR="00C67C2B" w:rsidRDefault="00C67C2B" w:rsidP="008F2DF3">
            <w:pPr>
              <w:pStyle w:val="ListBullet"/>
              <w:spacing w:before="120"/>
            </w:pPr>
            <w:r>
              <w:t>What are the best strategies for developing effective and sustainable skills and mindsets related to assessment?</w:t>
            </w:r>
          </w:p>
          <w:p w14:paraId="6E8088BF" w14:textId="47AD5D72" w:rsidR="00C67C2B" w:rsidRPr="008E3C58" w:rsidRDefault="00C67C2B" w:rsidP="008F2DF3">
            <w:pPr>
              <w:pStyle w:val="ListBullet"/>
              <w:spacing w:before="120"/>
            </w:pPr>
            <w:r>
              <w:t xml:space="preserve">What are the best strategies for developing and expanding skills in planning, </w:t>
            </w:r>
            <w:proofErr w:type="gramStart"/>
            <w:r>
              <w:t>monitoring</w:t>
            </w:r>
            <w:proofErr w:type="gramEnd"/>
            <w:r>
              <w:t xml:space="preserve"> and refining compositions?</w:t>
            </w:r>
          </w:p>
        </w:tc>
      </w:tr>
    </w:tbl>
    <w:p w14:paraId="4C75EDBF" w14:textId="21057D6E" w:rsidR="008B72D5" w:rsidRDefault="008B72D5" w:rsidP="00556AA9">
      <w:pPr>
        <w:pStyle w:val="Heading2"/>
      </w:pPr>
      <w:bookmarkStart w:id="52" w:name="_Toc145666051"/>
      <w:bookmarkStart w:id="53" w:name="_Toc151447417"/>
      <w:bookmarkStart w:id="54" w:name="_Toc151632397"/>
      <w:bookmarkStart w:id="55" w:name="_Toc152249453"/>
      <w:r w:rsidRPr="006C0583">
        <w:t>Prior and future learning</w:t>
      </w:r>
      <w:bookmarkEnd w:id="52"/>
      <w:bookmarkEnd w:id="53"/>
      <w:bookmarkEnd w:id="54"/>
      <w:bookmarkEnd w:id="55"/>
    </w:p>
    <w:p w14:paraId="64EB0A1D" w14:textId="59D98A3F" w:rsidR="004D3AB8" w:rsidRPr="009621B6" w:rsidRDefault="001E4EF5" w:rsidP="00556AA9">
      <w:pPr>
        <w:pStyle w:val="FeatureBox2"/>
      </w:pPr>
      <w:r>
        <w:rPr>
          <w:b/>
          <w:bCs/>
        </w:rPr>
        <w:t xml:space="preserve">Teacher note: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77777777" w:rsidR="00D357B2" w:rsidRDefault="00D357B2" w:rsidP="00556AA9">
      <w:pPr>
        <w:rPr>
          <w:noProof/>
        </w:rPr>
      </w:pPr>
      <w:r>
        <w:rPr>
          <w:noProof/>
        </w:rPr>
        <w:t>Some suggested areas of focus to activate prior knowledge could include:</w:t>
      </w:r>
    </w:p>
    <w:p w14:paraId="54E0BF1F" w14:textId="604398FD" w:rsidR="00D357B2" w:rsidRDefault="00D357B2" w:rsidP="00052688">
      <w:pPr>
        <w:pStyle w:val="ListBullet"/>
        <w:spacing w:before="120"/>
        <w:rPr>
          <w:rFonts w:eastAsia="Calibri"/>
        </w:rPr>
      </w:pPr>
      <w:r w:rsidRPr="76E4EA25">
        <w:rPr>
          <w:noProof/>
        </w:rPr>
        <w:t>an understanding of the textual features and purpose</w:t>
      </w:r>
      <w:r w:rsidRPr="05376B09">
        <w:rPr>
          <w:noProof/>
        </w:rPr>
        <w:t xml:space="preserve"> of</w:t>
      </w:r>
      <w:r w:rsidR="7A524035" w:rsidRPr="05376B09">
        <w:rPr>
          <w:noProof/>
        </w:rPr>
        <w:t xml:space="preserve"> </w:t>
      </w:r>
      <w:r w:rsidR="00253357">
        <w:rPr>
          <w:noProof/>
        </w:rPr>
        <w:t>i</w:t>
      </w:r>
      <w:r w:rsidR="7A524035" w:rsidRPr="05376B09">
        <w:rPr>
          <w:noProof/>
        </w:rPr>
        <w:t>maginative, persuasive, informative and analytical writing</w:t>
      </w:r>
    </w:p>
    <w:p w14:paraId="607513F3" w14:textId="0B9A03DC" w:rsidR="0018AA03" w:rsidRDefault="5E8696D5" w:rsidP="00052688">
      <w:pPr>
        <w:pStyle w:val="ListBullet"/>
        <w:spacing w:before="120"/>
        <w:rPr>
          <w:noProof/>
        </w:rPr>
      </w:pPr>
      <w:r w:rsidRPr="03F8EFAB">
        <w:rPr>
          <w:noProof/>
        </w:rPr>
        <w:t>an</w:t>
      </w:r>
      <w:r w:rsidRPr="19FBBD29">
        <w:rPr>
          <w:noProof/>
        </w:rPr>
        <w:t xml:space="preserve"> </w:t>
      </w:r>
      <w:r w:rsidRPr="4FF9E342">
        <w:rPr>
          <w:noProof/>
        </w:rPr>
        <w:t>understanding</w:t>
      </w:r>
      <w:r w:rsidRPr="19FBBD29">
        <w:rPr>
          <w:noProof/>
        </w:rPr>
        <w:t xml:space="preserve"> of </w:t>
      </w:r>
      <w:r w:rsidRPr="03F8EFAB">
        <w:rPr>
          <w:noProof/>
        </w:rPr>
        <w:t xml:space="preserve">how </w:t>
      </w:r>
      <w:r w:rsidRPr="68EEC31B">
        <w:rPr>
          <w:noProof/>
        </w:rPr>
        <w:t xml:space="preserve">contextual </w:t>
      </w:r>
      <w:r w:rsidRPr="19FBBD29">
        <w:rPr>
          <w:noProof/>
        </w:rPr>
        <w:t xml:space="preserve">reading strategies </w:t>
      </w:r>
      <w:r w:rsidRPr="03F8EFAB">
        <w:rPr>
          <w:noProof/>
        </w:rPr>
        <w:t xml:space="preserve">develop </w:t>
      </w:r>
      <w:r w:rsidRPr="4FF9E342">
        <w:rPr>
          <w:noProof/>
        </w:rPr>
        <w:t>understanding of texts</w:t>
      </w:r>
    </w:p>
    <w:p w14:paraId="2D859543" w14:textId="00D86DC6" w:rsidR="7A524035" w:rsidRDefault="7A524035" w:rsidP="00052688">
      <w:pPr>
        <w:pStyle w:val="ListBullet"/>
        <w:spacing w:before="120"/>
        <w:rPr>
          <w:rFonts w:eastAsia="Calibri"/>
          <w:noProof/>
        </w:rPr>
      </w:pPr>
      <w:r w:rsidRPr="0018AA03">
        <w:rPr>
          <w:noProof/>
        </w:rPr>
        <w:t>literacy skills in description, both describing as part of personal response and analysis, and description as an element of student composition in imaginative, persuasive, informative and analytical writing.</w:t>
      </w:r>
    </w:p>
    <w:p w14:paraId="5F5D4F45" w14:textId="77777777" w:rsidR="00462557" w:rsidRDefault="00462557" w:rsidP="00556AA9">
      <w:pPr>
        <w:rPr>
          <w:noProof/>
        </w:rPr>
      </w:pPr>
      <w:r>
        <w:rPr>
          <w:noProof/>
        </w:rPr>
        <w:t>Some potential future links to other programs in the English Stage 4 course could include:</w:t>
      </w:r>
    </w:p>
    <w:p w14:paraId="6BD888BB" w14:textId="38FE82F0" w:rsidR="006C3170" w:rsidRDefault="00185267" w:rsidP="00052688">
      <w:pPr>
        <w:pStyle w:val="ListBullet"/>
        <w:spacing w:before="120"/>
        <w:rPr>
          <w:noProof/>
        </w:rPr>
      </w:pPr>
      <w:r>
        <w:rPr>
          <w:noProof/>
        </w:rPr>
        <w:t>c</w:t>
      </w:r>
      <w:r w:rsidR="006C3170">
        <w:rPr>
          <w:noProof/>
        </w:rPr>
        <w:t xml:space="preserve">omparing the </w:t>
      </w:r>
      <w:r w:rsidR="00603730">
        <w:rPr>
          <w:noProof/>
        </w:rPr>
        <w:t xml:space="preserve">worlds of fiction with the worlds of live performance in Year 7 program 4 – speak the speech. </w:t>
      </w:r>
      <w:r w:rsidR="00F41891">
        <w:rPr>
          <w:noProof/>
        </w:rPr>
        <w:t>Students thinking about their</w:t>
      </w:r>
      <w:r w:rsidR="00A86BA8">
        <w:rPr>
          <w:noProof/>
        </w:rPr>
        <w:t xml:space="preserve"> relationships with the</w:t>
      </w:r>
      <w:r w:rsidR="00537845">
        <w:rPr>
          <w:noProof/>
        </w:rPr>
        <w:t xml:space="preserve"> texts and composers </w:t>
      </w:r>
      <w:r w:rsidR="00EE70B5">
        <w:rPr>
          <w:noProof/>
        </w:rPr>
        <w:t xml:space="preserve">in these two </w:t>
      </w:r>
      <w:r w:rsidR="00ED16C6">
        <w:rPr>
          <w:noProof/>
        </w:rPr>
        <w:t xml:space="preserve">contexts may </w:t>
      </w:r>
      <w:r w:rsidR="00D46BC8">
        <w:rPr>
          <w:noProof/>
        </w:rPr>
        <w:t>open up new conceptual understanding about both.</w:t>
      </w:r>
    </w:p>
    <w:p w14:paraId="2F8B1602" w14:textId="181497F5" w:rsidR="00462557" w:rsidRDefault="00462557" w:rsidP="00052688">
      <w:pPr>
        <w:pStyle w:val="ListBullet"/>
        <w:spacing w:before="120"/>
        <w:rPr>
          <w:noProof/>
        </w:rPr>
      </w:pPr>
      <w:r w:rsidRPr="00E70676">
        <w:rPr>
          <w:noProof/>
        </w:rPr>
        <w:t xml:space="preserve">exploring how texts </w:t>
      </w:r>
      <w:r w:rsidR="2761465C">
        <w:rPr>
          <w:noProof/>
        </w:rPr>
        <w:t>are constructed to represent composers’ worlds and values</w:t>
      </w:r>
      <w:r w:rsidR="07217232">
        <w:rPr>
          <w:noProof/>
        </w:rPr>
        <w:t xml:space="preserve"> </w:t>
      </w:r>
      <w:r w:rsidRPr="00E70676">
        <w:rPr>
          <w:noProof/>
        </w:rPr>
        <w:t xml:space="preserve">in Year </w:t>
      </w:r>
      <w:r w:rsidR="648D991B">
        <w:rPr>
          <w:noProof/>
        </w:rPr>
        <w:t xml:space="preserve">8 </w:t>
      </w:r>
      <w:r w:rsidR="00342411">
        <w:rPr>
          <w:noProof/>
        </w:rPr>
        <w:t xml:space="preserve">program </w:t>
      </w:r>
      <w:r w:rsidR="59C6D636">
        <w:rPr>
          <w:noProof/>
        </w:rPr>
        <w:t>2 – transport me to the real.</w:t>
      </w:r>
    </w:p>
    <w:p w14:paraId="68C885CA" w14:textId="69164E9E" w:rsidR="25DD8175" w:rsidRDefault="25DD8175" w:rsidP="00052688">
      <w:pPr>
        <w:pStyle w:val="ListBullet"/>
        <w:spacing w:before="120"/>
        <w:rPr>
          <w:noProof/>
        </w:rPr>
      </w:pPr>
      <w:r w:rsidRPr="0975CFFD">
        <w:rPr>
          <w:noProof/>
        </w:rPr>
        <w:t xml:space="preserve">composing for a specific audience and purpose prepares students for the </w:t>
      </w:r>
      <w:r w:rsidR="4CDCF51E" w:rsidRPr="0975CFFD">
        <w:rPr>
          <w:noProof/>
        </w:rPr>
        <w:t xml:space="preserve">creative </w:t>
      </w:r>
      <w:r w:rsidRPr="0975CFFD">
        <w:rPr>
          <w:noProof/>
        </w:rPr>
        <w:t xml:space="preserve">component of Year </w:t>
      </w:r>
      <w:r w:rsidR="2275B75B" w:rsidRPr="0975CFFD">
        <w:rPr>
          <w:noProof/>
        </w:rPr>
        <w:t>8</w:t>
      </w:r>
      <w:r w:rsidRPr="0975CFFD">
        <w:rPr>
          <w:noProof/>
        </w:rPr>
        <w:t xml:space="preserve"> </w:t>
      </w:r>
      <w:r w:rsidR="00AC38D0">
        <w:rPr>
          <w:noProof/>
        </w:rPr>
        <w:t>p</w:t>
      </w:r>
      <w:r w:rsidRPr="0975CFFD">
        <w:rPr>
          <w:noProof/>
        </w:rPr>
        <w:t xml:space="preserve">rogram </w:t>
      </w:r>
      <w:r w:rsidR="263122F5" w:rsidRPr="0975CFFD">
        <w:rPr>
          <w:noProof/>
        </w:rPr>
        <w:t>1</w:t>
      </w:r>
      <w:r w:rsidRPr="0975CFFD">
        <w:rPr>
          <w:noProof/>
        </w:rPr>
        <w:t xml:space="preserve"> – </w:t>
      </w:r>
      <w:r w:rsidR="609F004C" w:rsidRPr="00052688">
        <w:rPr>
          <w:noProof/>
        </w:rPr>
        <w:t>knowing the rules to break the rules</w:t>
      </w:r>
      <w:r w:rsidR="00B84556" w:rsidRPr="00052688">
        <w:rPr>
          <w:noProof/>
        </w:rPr>
        <w:t>.</w:t>
      </w:r>
    </w:p>
    <w:p w14:paraId="1B0FF99A" w14:textId="17D30195" w:rsidR="37251C32" w:rsidRPr="00052688" w:rsidRDefault="7F88FCCB" w:rsidP="00052688">
      <w:pPr>
        <w:pStyle w:val="ListBullet"/>
        <w:spacing w:before="120"/>
        <w:rPr>
          <w:noProof/>
        </w:rPr>
      </w:pPr>
      <w:r w:rsidRPr="00052688">
        <w:rPr>
          <w:noProof/>
        </w:rPr>
        <w:t xml:space="preserve">developing listening and analytical writing skills in preparation for Year 8 </w:t>
      </w:r>
      <w:r w:rsidR="00AC38D0" w:rsidRPr="00052688">
        <w:rPr>
          <w:noProof/>
        </w:rPr>
        <w:t>p</w:t>
      </w:r>
      <w:r w:rsidRPr="00052688">
        <w:rPr>
          <w:noProof/>
        </w:rPr>
        <w:t>rogram 4</w:t>
      </w:r>
      <w:r w:rsidR="2005F991" w:rsidRPr="00052688">
        <w:rPr>
          <w:noProof/>
        </w:rPr>
        <w:t xml:space="preserve"> – the camera never lies</w:t>
      </w:r>
      <w:r w:rsidR="00D9713B" w:rsidRPr="00052688">
        <w:rPr>
          <w:noProof/>
        </w:rPr>
        <w:t>.</w:t>
      </w:r>
    </w:p>
    <w:p w14:paraId="29863F70" w14:textId="02F1C489" w:rsidR="2005F991" w:rsidRDefault="2005F991" w:rsidP="00052688">
      <w:pPr>
        <w:pStyle w:val="ListBullet"/>
        <w:spacing w:before="120"/>
        <w:rPr>
          <w:noProof/>
        </w:rPr>
      </w:pPr>
      <w:r w:rsidRPr="5C774809">
        <w:rPr>
          <w:noProof/>
        </w:rPr>
        <w:t xml:space="preserve">building </w:t>
      </w:r>
      <w:r w:rsidRPr="5349AF47">
        <w:rPr>
          <w:noProof/>
        </w:rPr>
        <w:t xml:space="preserve">literacy skills </w:t>
      </w:r>
      <w:r w:rsidR="1AA5A897" w:rsidRPr="15D122C2">
        <w:rPr>
          <w:noProof/>
        </w:rPr>
        <w:t xml:space="preserve">to craft </w:t>
      </w:r>
      <w:r w:rsidRPr="7BACA57C">
        <w:rPr>
          <w:noProof/>
        </w:rPr>
        <w:t>more sophisticated future writing</w:t>
      </w:r>
      <w:r w:rsidR="00D9713B">
        <w:rPr>
          <w:noProof/>
        </w:rPr>
        <w:t>.</w:t>
      </w:r>
    </w:p>
    <w:p w14:paraId="6A5F0C34" w14:textId="14F0601D" w:rsidR="25DD8175" w:rsidRPr="00303E9F" w:rsidRDefault="25DD8175" w:rsidP="00052688">
      <w:pPr>
        <w:pStyle w:val="ListBullet"/>
        <w:spacing w:before="120"/>
      </w:pPr>
      <w:r w:rsidRPr="0358CEC8">
        <w:rPr>
          <w:noProof/>
        </w:rPr>
        <w:t>applying understanding of how representations a</w:t>
      </w:r>
      <w:r w:rsidR="00303E9F">
        <w:rPr>
          <w:noProof/>
        </w:rPr>
        <w:t>re</w:t>
      </w:r>
      <w:r w:rsidRPr="0358CEC8">
        <w:rPr>
          <w:noProof/>
        </w:rPr>
        <w:t xml:space="preserve"> constructed</w:t>
      </w:r>
      <w:r w:rsidRPr="0358CEC8">
        <w:t xml:space="preserve"> to a prose fiction novel in Year 8 </w:t>
      </w:r>
      <w:r w:rsidR="00AC38D0">
        <w:t>p</w:t>
      </w:r>
      <w:r w:rsidRPr="0358CEC8">
        <w:t>rogram 2 – transport me to the real</w:t>
      </w:r>
      <w:r w:rsidR="00D9713B">
        <w:t>.</w:t>
      </w:r>
    </w:p>
    <w:p w14:paraId="439C9F11" w14:textId="48184E8E" w:rsidR="008B72D5" w:rsidRDefault="008B72D5" w:rsidP="00556AA9">
      <w:pPr>
        <w:pStyle w:val="Heading2"/>
      </w:pPr>
      <w:bookmarkStart w:id="56" w:name="_Toc145666052"/>
      <w:bookmarkStart w:id="57" w:name="_Toc151447418"/>
      <w:bookmarkStart w:id="58" w:name="_Toc151632398"/>
      <w:bookmarkStart w:id="59" w:name="_Toc152249454"/>
      <w:r>
        <w:t>Pre-reading for teachers</w:t>
      </w:r>
      <w:bookmarkEnd w:id="56"/>
      <w:bookmarkEnd w:id="57"/>
      <w:bookmarkEnd w:id="58"/>
      <w:bookmarkEnd w:id="59"/>
    </w:p>
    <w:p w14:paraId="5E885E04" w14:textId="77777777" w:rsidR="00871748" w:rsidRPr="00BD725F" w:rsidRDefault="00871748" w:rsidP="00871748">
      <w:pPr>
        <w:pStyle w:val="FeatureBox2"/>
      </w:pPr>
      <w:r w:rsidRPr="00270CFE">
        <w:t>A brief outline of relevant pre-reading has been provided.</w:t>
      </w:r>
    </w:p>
    <w:p w14:paraId="3A43DC49" w14:textId="77777777" w:rsidR="00102F0A" w:rsidRDefault="00102F0A" w:rsidP="00102F0A">
      <w:r w:rsidRPr="00102F0A">
        <w:t>The following texts and resources may be useful when preparing to teach this program. All are included in the reference list at the conclusion of this document.</w:t>
      </w:r>
    </w:p>
    <w:p w14:paraId="7CB3BC9E" w14:textId="19CC1FB8" w:rsidR="00102F0A" w:rsidRDefault="00016161" w:rsidP="00052688">
      <w:pPr>
        <w:pStyle w:val="ListBullet"/>
        <w:spacing w:before="120"/>
        <w:rPr>
          <w:noProof/>
        </w:rPr>
      </w:pPr>
      <w:r w:rsidRPr="00351DC5">
        <w:rPr>
          <w:i/>
          <w:iCs/>
        </w:rPr>
        <w:t xml:space="preserve">Closing the </w:t>
      </w:r>
      <w:r w:rsidR="00AC53CA" w:rsidRPr="00351DC5">
        <w:rPr>
          <w:i/>
          <w:iCs/>
        </w:rPr>
        <w:t>R</w:t>
      </w:r>
      <w:r w:rsidRPr="00351DC5">
        <w:rPr>
          <w:i/>
          <w:iCs/>
        </w:rPr>
        <w:t xml:space="preserve">eading </w:t>
      </w:r>
      <w:r w:rsidR="00AC53CA" w:rsidRPr="00351DC5">
        <w:rPr>
          <w:i/>
          <w:iCs/>
        </w:rPr>
        <w:t>G</w:t>
      </w:r>
      <w:r w:rsidRPr="00351DC5">
        <w:rPr>
          <w:i/>
          <w:iCs/>
        </w:rPr>
        <w:t>ap</w:t>
      </w:r>
      <w:r w:rsidR="00AC53CA">
        <w:t xml:space="preserve"> (2020)</w:t>
      </w:r>
      <w:r w:rsidR="00775196">
        <w:t xml:space="preserve">, </w:t>
      </w:r>
      <w:r w:rsidR="00AC53CA" w:rsidRPr="00351DC5">
        <w:rPr>
          <w:i/>
          <w:iCs/>
        </w:rPr>
        <w:t>C</w:t>
      </w:r>
      <w:r w:rsidR="00775196" w:rsidRPr="00351DC5">
        <w:rPr>
          <w:i/>
          <w:iCs/>
        </w:rPr>
        <w:t xml:space="preserve">losing the </w:t>
      </w:r>
      <w:r w:rsidR="00AC53CA" w:rsidRPr="00351DC5">
        <w:rPr>
          <w:i/>
          <w:iCs/>
        </w:rPr>
        <w:t>W</w:t>
      </w:r>
      <w:r w:rsidR="00775196" w:rsidRPr="00351DC5">
        <w:rPr>
          <w:i/>
          <w:iCs/>
        </w:rPr>
        <w:t xml:space="preserve">riting </w:t>
      </w:r>
      <w:r w:rsidR="00AC53CA" w:rsidRPr="00052688">
        <w:rPr>
          <w:noProof/>
        </w:rPr>
        <w:t>G</w:t>
      </w:r>
      <w:r w:rsidR="00775196" w:rsidRPr="00052688">
        <w:rPr>
          <w:noProof/>
        </w:rPr>
        <w:t>ap</w:t>
      </w:r>
      <w:r w:rsidR="00A95110">
        <w:rPr>
          <w:noProof/>
        </w:rPr>
        <w:t xml:space="preserve"> (2022)</w:t>
      </w:r>
      <w:r w:rsidR="00775196">
        <w:rPr>
          <w:noProof/>
        </w:rPr>
        <w:t xml:space="preserve"> and </w:t>
      </w:r>
      <w:r w:rsidR="00A95110" w:rsidRPr="00052688">
        <w:rPr>
          <w:i/>
          <w:iCs/>
          <w:noProof/>
        </w:rPr>
        <w:t>C</w:t>
      </w:r>
      <w:r w:rsidR="00775196" w:rsidRPr="00052688">
        <w:rPr>
          <w:i/>
          <w:iCs/>
          <w:noProof/>
        </w:rPr>
        <w:t xml:space="preserve">losing the </w:t>
      </w:r>
      <w:r w:rsidR="00A95110" w:rsidRPr="00052688">
        <w:rPr>
          <w:i/>
          <w:iCs/>
          <w:noProof/>
        </w:rPr>
        <w:t>V</w:t>
      </w:r>
      <w:r w:rsidR="00775196" w:rsidRPr="00052688">
        <w:rPr>
          <w:i/>
          <w:iCs/>
          <w:noProof/>
        </w:rPr>
        <w:t xml:space="preserve">ocabulary </w:t>
      </w:r>
      <w:r w:rsidR="00A95110" w:rsidRPr="00052688">
        <w:rPr>
          <w:i/>
          <w:iCs/>
          <w:noProof/>
        </w:rPr>
        <w:t>G</w:t>
      </w:r>
      <w:r w:rsidR="00775196" w:rsidRPr="00052688">
        <w:rPr>
          <w:i/>
          <w:iCs/>
          <w:noProof/>
        </w:rPr>
        <w:t>ap</w:t>
      </w:r>
      <w:r w:rsidR="00A95110">
        <w:rPr>
          <w:noProof/>
        </w:rPr>
        <w:t xml:space="preserve"> (20</w:t>
      </w:r>
      <w:r w:rsidR="0078283E">
        <w:rPr>
          <w:noProof/>
        </w:rPr>
        <w:t>18)</w:t>
      </w:r>
      <w:r w:rsidR="00775196">
        <w:rPr>
          <w:noProof/>
        </w:rPr>
        <w:t xml:space="preserve"> by Alex Quigley</w:t>
      </w:r>
      <w:r w:rsidR="001C473F">
        <w:rPr>
          <w:noProof/>
        </w:rPr>
        <w:t xml:space="preserve">. </w:t>
      </w:r>
      <w:r w:rsidR="001C473F" w:rsidRPr="001C473F">
        <w:rPr>
          <w:noProof/>
        </w:rPr>
        <w:t>The principles and strategies outlined in these highly accessible texts have informed the approaches to writing and reading included throughout this program.</w:t>
      </w:r>
    </w:p>
    <w:p w14:paraId="085E5847" w14:textId="384CDCBA" w:rsidR="0078283E" w:rsidRDefault="00B154DC" w:rsidP="00052688">
      <w:pPr>
        <w:pStyle w:val="ListBullet"/>
        <w:spacing w:before="120"/>
        <w:rPr>
          <w:noProof/>
        </w:rPr>
      </w:pPr>
      <w:r w:rsidRPr="00B9664E">
        <w:rPr>
          <w:i/>
          <w:iCs/>
          <w:noProof/>
        </w:rPr>
        <w:t>Novel ideas: teaching fiction in the middle years</w:t>
      </w:r>
      <w:r>
        <w:rPr>
          <w:noProof/>
        </w:rPr>
        <w:t xml:space="preserve"> (2021) by </w:t>
      </w:r>
      <w:r w:rsidRPr="00B154DC">
        <w:rPr>
          <w:noProof/>
        </w:rPr>
        <w:t>Boas and Kerin</w:t>
      </w:r>
      <w:r w:rsidR="005C79DD">
        <w:rPr>
          <w:noProof/>
        </w:rPr>
        <w:t>.</w:t>
      </w:r>
      <w:r w:rsidR="00EC026C">
        <w:rPr>
          <w:noProof/>
        </w:rPr>
        <w:t xml:space="preserve"> In particular, Chapter </w:t>
      </w:r>
      <w:r w:rsidR="00AC46F2">
        <w:rPr>
          <w:noProof/>
        </w:rPr>
        <w:t xml:space="preserve">1 </w:t>
      </w:r>
      <w:r w:rsidR="00301CE0">
        <w:rPr>
          <w:noProof/>
        </w:rPr>
        <w:t xml:space="preserve">‘Teaching novels in the middle years’ and Chapter 2 </w:t>
      </w:r>
      <w:r w:rsidR="00414E14">
        <w:rPr>
          <w:noProof/>
        </w:rPr>
        <w:t>‘Se</w:t>
      </w:r>
      <w:r w:rsidR="00FE5084">
        <w:rPr>
          <w:noProof/>
        </w:rPr>
        <w:t>lecting no</w:t>
      </w:r>
      <w:r w:rsidR="00235B1F">
        <w:rPr>
          <w:noProof/>
        </w:rPr>
        <w:t xml:space="preserve">vels for our students’ provide valuable guidance for an effective approach to teaching </w:t>
      </w:r>
      <w:r w:rsidR="00AA41BB">
        <w:rPr>
          <w:noProof/>
        </w:rPr>
        <w:t xml:space="preserve">fiction in the middle years and </w:t>
      </w:r>
      <w:r w:rsidR="00AB7907">
        <w:rPr>
          <w:noProof/>
        </w:rPr>
        <w:t>con</w:t>
      </w:r>
      <w:r w:rsidR="00337D85">
        <w:rPr>
          <w:noProof/>
        </w:rPr>
        <w:t>siderations for text selection.</w:t>
      </w:r>
    </w:p>
    <w:p w14:paraId="6BFF1ACF" w14:textId="7D590DE3" w:rsidR="00B0338C" w:rsidRPr="00A77A18" w:rsidRDefault="004A36F8" w:rsidP="00052688">
      <w:pPr>
        <w:pStyle w:val="ListBullet"/>
        <w:spacing w:before="120"/>
      </w:pPr>
      <w:r w:rsidRPr="00B9664E">
        <w:rPr>
          <w:i/>
          <w:iCs/>
          <w:noProof/>
        </w:rPr>
        <w:t xml:space="preserve">Teaching </w:t>
      </w:r>
      <w:r w:rsidR="00547765" w:rsidRPr="00B9664E">
        <w:rPr>
          <w:i/>
          <w:iCs/>
          <w:noProof/>
        </w:rPr>
        <w:t>Writing</w:t>
      </w:r>
      <w:r w:rsidR="00547765" w:rsidRPr="00052688">
        <w:rPr>
          <w:noProof/>
        </w:rPr>
        <w:t xml:space="preserve"> </w:t>
      </w:r>
      <w:r w:rsidR="00547765">
        <w:rPr>
          <w:noProof/>
        </w:rPr>
        <w:t>(2020) Daffern and Mackenzie (eds)</w:t>
      </w:r>
      <w:r w:rsidR="00954370">
        <w:rPr>
          <w:noProof/>
        </w:rPr>
        <w:t>. Approaches to learning and teaching writing in this program have been drawn in particular from Chapter 4 ‘What is involved in the learning and teaching of writing?’ (Daffern, Anstey and Bull), Chapter 5 ‘Supporting meaning-making through text organisation’ (Derewianka) and Chapter 6 ‘Supporting</w:t>
      </w:r>
      <w:r w:rsidR="00954370">
        <w:t xml:space="preserve"> meaning-making through sentence structure and punctuation’ (Exley and Kitson).</w:t>
      </w:r>
      <w:r w:rsidR="00D9713B">
        <w:br w:type="page"/>
      </w:r>
    </w:p>
    <w:p w14:paraId="117C45B4" w14:textId="0C304B84" w:rsidR="00470D33" w:rsidRDefault="00470D33" w:rsidP="00556AA9">
      <w:pPr>
        <w:pStyle w:val="Heading1"/>
      </w:pPr>
      <w:bookmarkStart w:id="60" w:name="_Toc145666053"/>
      <w:bookmarkStart w:id="61" w:name="_Toc151447419"/>
      <w:bookmarkStart w:id="62" w:name="_Toc151632399"/>
      <w:bookmarkStart w:id="63" w:name="_Toc152249455"/>
      <w:r>
        <w:t>Phase 1 – engaging</w:t>
      </w:r>
      <w:r w:rsidR="00B0338C">
        <w:t xml:space="preserve"> with the unit and </w:t>
      </w:r>
      <w:r w:rsidR="00E31B98">
        <w:t>the learning community</w:t>
      </w:r>
      <w:bookmarkEnd w:id="60"/>
      <w:bookmarkEnd w:id="61"/>
      <w:bookmarkEnd w:id="62"/>
      <w:bookmarkEnd w:id="63"/>
    </w:p>
    <w:p w14:paraId="6DCFC8EA" w14:textId="51CE13FC" w:rsidR="00CB1159" w:rsidRDefault="00102F0A" w:rsidP="00CB1159">
      <w:pPr>
        <w:pStyle w:val="FeatureBox2"/>
      </w:pPr>
      <w:r>
        <w:t xml:space="preserve">The focus of this phase is for </w:t>
      </w:r>
      <w:r w:rsidR="0016634E">
        <w:t>s</w:t>
      </w:r>
      <w:r w:rsidR="00D9516A" w:rsidRPr="00D9516A">
        <w:t>tudents</w:t>
      </w:r>
      <w:r w:rsidR="00D9516A">
        <w:t xml:space="preserve"> </w:t>
      </w:r>
      <w:r>
        <w:t>to</w:t>
      </w:r>
      <w:r w:rsidR="00D9516A">
        <w:t xml:space="preserve"> explore the unique relationship between themselves as readers and the evocative worlds created by the composers of fiction.</w:t>
      </w:r>
      <w:r w:rsidR="00CB1159">
        <w:t xml:space="preserve"> Students will engage in structured reading and viewing activities</w:t>
      </w:r>
      <w:r w:rsidR="00DC3650">
        <w:t>. This will</w:t>
      </w:r>
      <w:r w:rsidR="0061291A" w:rsidRPr="0061291A">
        <w:t xml:space="preserve"> challenge and inspire them to consider themselves as readers and investigate what draws them personally into fictional worlds.</w:t>
      </w:r>
      <w:r w:rsidR="00CB1159">
        <w:t xml:space="preserve"> Students </w:t>
      </w:r>
      <w:r w:rsidR="00E16310">
        <w:t>are engaged conceptually</w:t>
      </w:r>
      <w:r w:rsidR="00E308A7">
        <w:t xml:space="preserve"> through</w:t>
      </w:r>
      <w:r w:rsidR="00CB1159">
        <w:t xml:space="preserve"> genre and characterisation</w:t>
      </w:r>
      <w:r w:rsidR="00137B61">
        <w:t xml:space="preserve"> </w:t>
      </w:r>
      <w:r w:rsidR="00E308A7">
        <w:t>in</w:t>
      </w:r>
      <w:r w:rsidR="005F7D18">
        <w:t xml:space="preserve"> the idea of escape</w:t>
      </w:r>
      <w:r w:rsidR="00E308A7">
        <w:t>,</w:t>
      </w:r>
      <w:r w:rsidR="00652BE8">
        <w:t xml:space="preserve"> and their relationship with fiction</w:t>
      </w:r>
      <w:r w:rsidR="002C3930">
        <w:t>.</w:t>
      </w:r>
      <w:r w:rsidR="00CB1159">
        <w:t xml:space="preserve"> </w:t>
      </w:r>
      <w:r w:rsidR="00B13779">
        <w:t>Students begin</w:t>
      </w:r>
      <w:r w:rsidR="00CB1159" w:rsidDel="00061BA4">
        <w:t xml:space="preserve"> </w:t>
      </w:r>
      <w:r w:rsidR="00CB1159">
        <w:t>explor</w:t>
      </w:r>
      <w:r w:rsidR="00B13779">
        <w:t>ing</w:t>
      </w:r>
      <w:r w:rsidR="00CB1159">
        <w:t xml:space="preserve"> </w:t>
      </w:r>
      <w:r w:rsidR="008F1CC1">
        <w:t>the purpose of fiction</w:t>
      </w:r>
      <w:r w:rsidR="005A2CEF">
        <w:t xml:space="preserve"> and how it </w:t>
      </w:r>
      <w:r w:rsidR="00A41116">
        <w:t>attempts to enga</w:t>
      </w:r>
      <w:r w:rsidR="00CB1159">
        <w:t>ge the audience. Students practise writing by manipulating texts to deepen their awareness of prose fiction</w:t>
      </w:r>
      <w:r w:rsidR="00AF58EB">
        <w:t>,</w:t>
      </w:r>
      <w:r w:rsidR="00CB1159">
        <w:t xml:space="preserve"> and </w:t>
      </w:r>
      <w:r w:rsidR="00AF58EB">
        <w:t xml:space="preserve">to </w:t>
      </w:r>
      <w:r w:rsidR="00CB1159">
        <w:t>reflect on the writing process.</w:t>
      </w:r>
    </w:p>
    <w:p w14:paraId="101AAEFC" w14:textId="37F684D5" w:rsidR="006D1704" w:rsidRDefault="006D1704" w:rsidP="006D1704">
      <w:r w:rsidRPr="00850F08">
        <w:rPr>
          <w:rStyle w:val="Strong"/>
        </w:rPr>
        <w:t>Expected duration:</w:t>
      </w:r>
      <w:r>
        <w:t xml:space="preserve"> </w:t>
      </w:r>
      <w:r w:rsidR="00174530">
        <w:t>t</w:t>
      </w:r>
      <w:r>
        <w:t>his phase should take approximately 4 to 6 hour-long lessons.</w:t>
      </w:r>
    </w:p>
    <w:p w14:paraId="6AB7A424" w14:textId="3A49216B" w:rsidR="006D1704" w:rsidRDefault="006D1704" w:rsidP="00850F08">
      <w:pPr>
        <w:pStyle w:val="FeatureBox2"/>
      </w:pPr>
      <w:r w:rsidRPr="00850F08">
        <w:rPr>
          <w:rStyle w:val="Strong"/>
        </w:rPr>
        <w:t>Teacher note:</w:t>
      </w:r>
      <w:r>
        <w:t xml:space="preserve"> the activitie</w:t>
      </w:r>
      <w:r w:rsidR="00816DA7">
        <w:t>s</w:t>
      </w:r>
      <w:r>
        <w:t xml:space="preserve"> in this phase</w:t>
      </w:r>
      <w:r w:rsidR="00816DA7">
        <w:t xml:space="preserve"> include several</w:t>
      </w:r>
      <w:r w:rsidR="003F5387">
        <w:t xml:space="preserve"> choices and need to be adapted to class context and for the choice of core text. The sequences provide an opportunity to introduce the unit</w:t>
      </w:r>
      <w:r w:rsidR="00052342">
        <w:t>, encourage students to start reading, and give them time to enter deeply into the world of the chosen novel before more analytical activities are introduced later.</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2C541F13" w14:textId="77777777" w:rsidR="00732235" w:rsidRDefault="00732235" w:rsidP="0092624D">
      <w:pPr>
        <w:pStyle w:val="ListBullet"/>
        <w:spacing w:before="120"/>
      </w:pPr>
      <w:r>
        <w:t>How and why do we engage with prose fiction, and how are we shaped by what we read?</w:t>
      </w:r>
    </w:p>
    <w:p w14:paraId="4C2598FF" w14:textId="1CDF3E8E" w:rsidR="00FE5BD8" w:rsidRPr="00A77A18" w:rsidRDefault="001E5688" w:rsidP="0092624D">
      <w:pPr>
        <w:pStyle w:val="ListBullet"/>
        <w:spacing w:before="120"/>
      </w:pPr>
      <w:r>
        <w:t>How do</w:t>
      </w:r>
      <w:r w:rsidR="00732235">
        <w:t xml:space="preserve"> </w:t>
      </w:r>
      <w:r>
        <w:t>composers</w:t>
      </w:r>
      <w:r>
        <w:rPr>
          <w:rStyle w:val="CommentReference"/>
        </w:rPr>
        <w:t xml:space="preserve"> </w:t>
      </w:r>
      <w:r>
        <w:t>draw</w:t>
      </w:r>
      <w:r w:rsidR="00732235">
        <w:t xml:space="preserve"> us into the world of fiction?</w:t>
      </w:r>
    </w:p>
    <w:p w14:paraId="7C861ED9" w14:textId="5A89CAD4" w:rsidR="0041120A" w:rsidRPr="00E441BD" w:rsidRDefault="0041120A" w:rsidP="00A77A18">
      <w:pPr>
        <w:pStyle w:val="Caption"/>
        <w:rPr>
          <w:b/>
          <w:bCs/>
        </w:rPr>
      </w:pPr>
      <w:r>
        <w:t xml:space="preserve">Table </w:t>
      </w:r>
      <w:r w:rsidR="008255FF">
        <w:fldChar w:fldCharType="begin"/>
      </w:r>
      <w:r w:rsidR="008255FF" w:rsidRPr="00E441BD">
        <w:rPr>
          <w:bCs/>
        </w:rPr>
        <w:instrText xml:space="preserve"> SEQ Table \* ARABIC </w:instrText>
      </w:r>
      <w:r w:rsidR="008255FF">
        <w:fldChar w:fldCharType="separate"/>
      </w:r>
      <w:r w:rsidR="00C75009">
        <w:rPr>
          <w:bCs/>
          <w:noProof/>
        </w:rPr>
        <w:t>4</w:t>
      </w:r>
      <w:r w:rsidR="008255FF">
        <w:fldChar w:fldCharType="end"/>
      </w:r>
      <w:r>
        <w:t xml:space="preserve"> – engaging with</w:t>
      </w:r>
      <w:r w:rsidR="00AB5096" w:rsidRPr="00E441BD">
        <w:rPr>
          <w:bCs/>
        </w:rPr>
        <w:t xml:space="preserve"> the unit and the learning community</w:t>
      </w:r>
    </w:p>
    <w:tbl>
      <w:tblPr>
        <w:tblStyle w:val="Tableheader"/>
        <w:tblW w:w="0" w:type="auto"/>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88"/>
        <w:gridCol w:w="7795"/>
        <w:gridCol w:w="2649"/>
        <w:gridCol w:w="1928"/>
      </w:tblGrid>
      <w:tr w:rsidR="00D0044F" w14:paraId="695E8B78" w14:textId="77777777" w:rsidTr="00842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0C6711F5" w14:textId="77777777" w:rsidR="00D0044F" w:rsidRPr="008B2617" w:rsidRDefault="00D0044F" w:rsidP="00F84D4F">
            <w:r w:rsidRPr="008B2617">
              <w:t>Outcome and content</w:t>
            </w:r>
          </w:p>
        </w:tc>
        <w:tc>
          <w:tcPr>
            <w:tcW w:w="7795" w:type="dxa"/>
          </w:tcPr>
          <w:p w14:paraId="6928A437" w14:textId="77777777" w:rsidR="00D0044F" w:rsidRDefault="00D0044F"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2649" w:type="dxa"/>
          </w:tcPr>
          <w:p w14:paraId="5730C55E" w14:textId="77777777" w:rsidR="00D0044F" w:rsidRDefault="00D0044F" w:rsidP="00BA013D">
            <w:pPr>
              <w:cnfStyle w:val="100000000000" w:firstRow="1" w:lastRow="0" w:firstColumn="0" w:lastColumn="0" w:oddVBand="0" w:evenVBand="0" w:oddHBand="0" w:evenHBand="0" w:firstRowFirstColumn="0" w:firstRowLastColumn="0" w:lastRowFirstColumn="0" w:lastRowLastColumn="0"/>
            </w:pPr>
            <w:r>
              <w:t>Evidence of learning</w:t>
            </w:r>
          </w:p>
        </w:tc>
        <w:tc>
          <w:tcPr>
            <w:tcW w:w="1928" w:type="dxa"/>
          </w:tcPr>
          <w:p w14:paraId="05109CDD" w14:textId="77777777" w:rsidR="00D0044F" w:rsidRDefault="00D0044F" w:rsidP="00BA013D">
            <w:pPr>
              <w:cnfStyle w:val="100000000000" w:firstRow="1" w:lastRow="0" w:firstColumn="0" w:lastColumn="0" w:oddVBand="0" w:evenVBand="0" w:oddHBand="0" w:evenHBand="0" w:firstRowFirstColumn="0" w:firstRowLastColumn="0" w:lastRowFirstColumn="0" w:lastRowLastColumn="0"/>
            </w:pPr>
            <w:r>
              <w:t>Evaluation and registration</w:t>
            </w:r>
          </w:p>
        </w:tc>
      </w:tr>
      <w:tr w:rsidR="00FB1EFB" w14:paraId="1D12535A" w14:textId="77777777" w:rsidTr="00842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116D9D83" w14:textId="77777777" w:rsidR="00FB1EFB" w:rsidRPr="00F84D4F" w:rsidRDefault="00FB1EFB" w:rsidP="00AA20CF">
            <w:pPr>
              <w:rPr>
                <w:rStyle w:val="Strong"/>
                <w:b/>
              </w:rPr>
            </w:pPr>
            <w:r w:rsidRPr="00F84D4F">
              <w:rPr>
                <w:rStyle w:val="Strong"/>
                <w:b/>
              </w:rPr>
              <w:t>EN4-RVL-01</w:t>
            </w:r>
          </w:p>
          <w:p w14:paraId="35406DCD" w14:textId="77777777" w:rsidR="00FB1EFB" w:rsidRPr="00F84D4F" w:rsidRDefault="00FB1EFB" w:rsidP="008B2617">
            <w:pPr>
              <w:rPr>
                <w:rStyle w:val="Strong"/>
                <w:b/>
              </w:rPr>
            </w:pPr>
            <w:r w:rsidRPr="00F84D4F">
              <w:rPr>
                <w:rStyle w:val="Strong"/>
                <w:b/>
              </w:rPr>
              <w:t xml:space="preserve">Reading, viewing and listening </w:t>
            </w:r>
            <w:proofErr w:type="gramStart"/>
            <w:r w:rsidRPr="00F84D4F">
              <w:rPr>
                <w:rStyle w:val="Strong"/>
                <w:b/>
              </w:rPr>
              <w:t>skills</w:t>
            </w:r>
            <w:proofErr w:type="gramEnd"/>
          </w:p>
          <w:p w14:paraId="03C128B1" w14:textId="77777777" w:rsidR="00FB1EFB" w:rsidRPr="008B2617" w:rsidRDefault="00FB1EFB" w:rsidP="008B2617">
            <w:pPr>
              <w:rPr>
                <w:b w:val="0"/>
                <w:bCs/>
              </w:rPr>
            </w:pPr>
            <w:r w:rsidRPr="008B2617">
              <w:rPr>
                <w:b w:val="0"/>
                <w:bCs/>
              </w:rPr>
              <w:t>Use contextual cues to infer the meaning of unfamiliar words</w:t>
            </w:r>
          </w:p>
          <w:p w14:paraId="2442D243" w14:textId="77777777" w:rsidR="00FB1EFB" w:rsidRPr="004E694A" w:rsidRDefault="00FB1EFB" w:rsidP="008B2617">
            <w:pPr>
              <w:rPr>
                <w:rStyle w:val="Strong"/>
                <w:b/>
              </w:rPr>
            </w:pPr>
            <w:r w:rsidRPr="004E694A">
              <w:rPr>
                <w:rStyle w:val="Strong"/>
                <w:b/>
              </w:rPr>
              <w:t xml:space="preserve">Reading, viewing and listening for </w:t>
            </w:r>
            <w:proofErr w:type="gramStart"/>
            <w:r w:rsidRPr="004E694A">
              <w:rPr>
                <w:rStyle w:val="Strong"/>
                <w:b/>
              </w:rPr>
              <w:t>meaning</w:t>
            </w:r>
            <w:proofErr w:type="gramEnd"/>
          </w:p>
          <w:p w14:paraId="32892484" w14:textId="77777777" w:rsidR="00FB1EFB" w:rsidRPr="008B2617" w:rsidRDefault="00FB1EFB" w:rsidP="008B2617">
            <w:pPr>
              <w:rPr>
                <w:b w:val="0"/>
                <w:bCs/>
              </w:rPr>
            </w:pPr>
            <w:r w:rsidRPr="008B2617">
              <w:rPr>
                <w:b w:val="0"/>
                <w:bCs/>
              </w:rPr>
              <w:t xml:space="preserve">Identify and understand that relevant prior knowledge and personal experience enables and enhances understanding when reading, viewing or listening to </w:t>
            </w:r>
            <w:proofErr w:type="gramStart"/>
            <w:r w:rsidRPr="008B2617">
              <w:rPr>
                <w:b w:val="0"/>
                <w:bCs/>
              </w:rPr>
              <w:t>texts</w:t>
            </w:r>
            <w:proofErr w:type="gramEnd"/>
          </w:p>
          <w:p w14:paraId="6A985CCF" w14:textId="22B5ED56" w:rsidR="00B82F7B" w:rsidRPr="00C6783F" w:rsidRDefault="00B82F7B" w:rsidP="008B2617">
            <w:pPr>
              <w:rPr>
                <w:rStyle w:val="Strong"/>
                <w:b/>
              </w:rPr>
            </w:pPr>
            <w:r w:rsidRPr="00C6783F">
              <w:rPr>
                <w:rStyle w:val="Strong"/>
                <w:b/>
              </w:rPr>
              <w:t>Reflecting</w:t>
            </w:r>
          </w:p>
          <w:p w14:paraId="28B94002" w14:textId="6F1191D5" w:rsidR="00B82F7B" w:rsidRPr="008B2617" w:rsidRDefault="00B82F7B" w:rsidP="008B2617">
            <w:pPr>
              <w:rPr>
                <w:b w:val="0"/>
                <w:bCs/>
              </w:rPr>
            </w:pPr>
            <w:r w:rsidRPr="008B2617">
              <w:rPr>
                <w:b w:val="0"/>
                <w:bCs/>
              </w:rPr>
              <w:t>Reflect on own experiences of reading by sharing what was enjoyed, discussing challenges to strengthen an understanding of the value of reading</w:t>
            </w:r>
          </w:p>
          <w:p w14:paraId="524A9D11" w14:textId="77777777" w:rsidR="00FB1EFB" w:rsidRPr="00DB6BAA" w:rsidRDefault="00FB1EFB" w:rsidP="008B2617">
            <w:pPr>
              <w:rPr>
                <w:rStyle w:val="Strong"/>
                <w:b/>
                <w:bCs w:val="0"/>
              </w:rPr>
            </w:pPr>
            <w:r w:rsidRPr="00DB6BAA">
              <w:rPr>
                <w:rStyle w:val="Strong"/>
                <w:b/>
              </w:rPr>
              <w:t>EN4-ECA-01</w:t>
            </w:r>
          </w:p>
          <w:p w14:paraId="13786919" w14:textId="77777777" w:rsidR="00FB1EFB" w:rsidRPr="00DB6BAA" w:rsidRDefault="00FB1EFB" w:rsidP="008B2617">
            <w:pPr>
              <w:rPr>
                <w:rStyle w:val="Strong"/>
                <w:b/>
                <w:bCs w:val="0"/>
              </w:rPr>
            </w:pPr>
            <w:r w:rsidRPr="00DB6BAA">
              <w:rPr>
                <w:rStyle w:val="Strong"/>
                <w:b/>
              </w:rPr>
              <w:t>Speaking</w:t>
            </w:r>
          </w:p>
          <w:p w14:paraId="0D64A858" w14:textId="77777777" w:rsidR="00FB1EFB" w:rsidRPr="008B2617" w:rsidRDefault="00FB1EFB" w:rsidP="008B2617">
            <w:pPr>
              <w:rPr>
                <w:b w:val="0"/>
                <w:bCs/>
              </w:rPr>
            </w:pPr>
            <w:r w:rsidRPr="008B2617">
              <w:rPr>
                <w:b w:val="0"/>
                <w:bCs/>
              </w:rPr>
              <w:t>Participate in informal discussions about texts and ideas, including speculative and exploratory talk, to consolidate personal understanding and generate new ideas</w:t>
            </w:r>
          </w:p>
          <w:p w14:paraId="699AFDA6" w14:textId="77777777" w:rsidR="00FB1EFB" w:rsidRPr="00DB6BAA" w:rsidRDefault="00FB1EFB" w:rsidP="008B2617">
            <w:pPr>
              <w:rPr>
                <w:rStyle w:val="Strong"/>
                <w:b/>
                <w:bCs w:val="0"/>
              </w:rPr>
            </w:pPr>
            <w:r w:rsidRPr="00DB6BAA">
              <w:rPr>
                <w:rStyle w:val="Strong"/>
                <w:b/>
              </w:rPr>
              <w:t>ENLS-COM-01</w:t>
            </w:r>
          </w:p>
          <w:p w14:paraId="7A01C6A8" w14:textId="11927C4E" w:rsidR="00FB1EFB" w:rsidRPr="00DB6BAA" w:rsidRDefault="00FB1EFB" w:rsidP="008B2617">
            <w:pPr>
              <w:rPr>
                <w:rStyle w:val="Strong"/>
                <w:b/>
                <w:bCs w:val="0"/>
              </w:rPr>
            </w:pPr>
            <w:r w:rsidRPr="00DB6BAA">
              <w:rPr>
                <w:rStyle w:val="Strong"/>
                <w:b/>
              </w:rPr>
              <w:t>Communicating</w:t>
            </w:r>
          </w:p>
          <w:p w14:paraId="1A60FEC1" w14:textId="312F16D0" w:rsidR="00FB1EFB" w:rsidRPr="008B2617" w:rsidRDefault="00FB1EFB" w:rsidP="008B2617">
            <w:pPr>
              <w:rPr>
                <w:rStyle w:val="Strong"/>
                <w:bCs w:val="0"/>
              </w:rPr>
            </w:pPr>
            <w:r w:rsidRPr="008B2617">
              <w:rPr>
                <w:b w:val="0"/>
                <w:bCs/>
              </w:rPr>
              <w:t xml:space="preserve">Engage in simple interactions, </w:t>
            </w:r>
            <w:proofErr w:type="gramStart"/>
            <w:r w:rsidRPr="008B2617">
              <w:rPr>
                <w:b w:val="0"/>
                <w:bCs/>
              </w:rPr>
              <w:t>discussions</w:t>
            </w:r>
            <w:proofErr w:type="gramEnd"/>
            <w:r w:rsidRPr="008B2617">
              <w:rPr>
                <w:b w:val="0"/>
                <w:bCs/>
              </w:rPr>
              <w:t xml:space="preserve"> or responses to questions</w:t>
            </w:r>
          </w:p>
        </w:tc>
        <w:tc>
          <w:tcPr>
            <w:tcW w:w="7795" w:type="dxa"/>
          </w:tcPr>
          <w:p w14:paraId="5E89C865" w14:textId="6ADD957D" w:rsidR="00FB1EFB" w:rsidRDefault="00517994" w:rsidP="001B62A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S</w:t>
            </w:r>
            <w:r w:rsidR="00E42562">
              <w:rPr>
                <w:rStyle w:val="Strong"/>
              </w:rPr>
              <w:t>timulus sequence –</w:t>
            </w:r>
            <w:r w:rsidR="00974A61">
              <w:rPr>
                <w:rStyle w:val="Strong"/>
              </w:rPr>
              <w:t xml:space="preserve"> e</w:t>
            </w:r>
            <w:r w:rsidR="00FB1EFB" w:rsidRPr="00BC1939">
              <w:rPr>
                <w:rStyle w:val="Strong"/>
              </w:rPr>
              <w:t xml:space="preserve">ngaging with </w:t>
            </w:r>
            <w:r w:rsidR="0069167E" w:rsidRPr="00BC1939">
              <w:rPr>
                <w:rStyle w:val="Strong"/>
              </w:rPr>
              <w:t>what makes fiction</w:t>
            </w:r>
            <w:r w:rsidR="00367FA2" w:rsidRPr="00BC1939">
              <w:rPr>
                <w:rStyle w:val="Strong"/>
              </w:rPr>
              <w:t>…</w:t>
            </w:r>
            <w:r w:rsidR="0069167E" w:rsidRPr="00BC1939">
              <w:rPr>
                <w:rStyle w:val="Strong"/>
              </w:rPr>
              <w:t>fiction</w:t>
            </w:r>
          </w:p>
          <w:p w14:paraId="30845849" w14:textId="1DC2D742" w:rsidR="004D24C1" w:rsidRPr="00F62FB2" w:rsidRDefault="004D24C1" w:rsidP="004D24C1">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00DF610B" w:rsidRPr="00775752">
              <w:t>stimulus sequences do not re</w:t>
            </w:r>
            <w:r w:rsidR="008324A6">
              <w:t>late</w:t>
            </w:r>
            <w:r w:rsidR="00DF610B" w:rsidRPr="00775752">
              <w:t xml:space="preserve"> to a </w:t>
            </w:r>
            <w:r w:rsidR="00775752">
              <w:t xml:space="preserve">specific </w:t>
            </w:r>
            <w:r w:rsidR="00DF610B" w:rsidRPr="00775752">
              <w:t>core text.</w:t>
            </w:r>
            <w:r w:rsidR="00775752">
              <w:rPr>
                <w:b/>
                <w:bCs/>
              </w:rPr>
              <w:t xml:space="preserve"> </w:t>
            </w:r>
            <w:r w:rsidR="003C5053">
              <w:t>Use</w:t>
            </w:r>
            <w:r w:rsidRPr="00F62FB2">
              <w:t xml:space="preserve"> this learning sequence </w:t>
            </w:r>
            <w:r w:rsidR="00241BB3">
              <w:t xml:space="preserve">to engage </w:t>
            </w:r>
            <w:r w:rsidR="00FE535F">
              <w:t xml:space="preserve">students </w:t>
            </w:r>
            <w:r w:rsidR="00241BB3">
              <w:t>with</w:t>
            </w:r>
            <w:r w:rsidR="00FC0686">
              <w:t xml:space="preserve"> </w:t>
            </w:r>
            <w:r w:rsidR="00FE535F">
              <w:t>their</w:t>
            </w:r>
            <w:r w:rsidR="00FC0686">
              <w:t xml:space="preserve"> chosen novel</w:t>
            </w:r>
            <w:r w:rsidR="00070D99">
              <w:t>(s)</w:t>
            </w:r>
            <w:r w:rsidR="001960FA">
              <w:t>.</w:t>
            </w:r>
          </w:p>
          <w:p w14:paraId="66D9C19A" w14:textId="19B8A084" w:rsidR="00FB1EFB" w:rsidRPr="009B7CA2" w:rsidRDefault="00FB1EFB" w:rsidP="003133AD">
            <w:pPr>
              <w:cnfStyle w:val="000000100000" w:firstRow="0" w:lastRow="0" w:firstColumn="0" w:lastColumn="0" w:oddVBand="0" w:evenVBand="0" w:oddHBand="1" w:evenHBand="0" w:firstRowFirstColumn="0" w:firstRowLastColumn="0" w:lastRowFirstColumn="0" w:lastRowLastColumn="0"/>
              <w:rPr>
                <w:rStyle w:val="Strong"/>
              </w:rPr>
            </w:pPr>
            <w:r w:rsidRPr="009B7CA2">
              <w:rPr>
                <w:rStyle w:val="Strong"/>
              </w:rPr>
              <w:t>Learning intention</w:t>
            </w:r>
          </w:p>
          <w:p w14:paraId="4AE514E6" w14:textId="76496217" w:rsidR="00FB1EFB" w:rsidRPr="00F719D3" w:rsidRDefault="00FB1EFB" w:rsidP="003133AD">
            <w:pPr>
              <w:cnfStyle w:val="000000100000" w:firstRow="0" w:lastRow="0" w:firstColumn="0" w:lastColumn="0" w:oddVBand="0" w:evenVBand="0" w:oddHBand="1" w:evenHBand="0" w:firstRowFirstColumn="0" w:firstRowLastColumn="0" w:lastRowFirstColumn="0" w:lastRowLastColumn="0"/>
            </w:pPr>
            <w:r w:rsidRPr="00F719D3">
              <w:t>By the end of this learning sequence, students will</w:t>
            </w:r>
            <w:r w:rsidR="00BC1939">
              <w:t>:</w:t>
            </w:r>
          </w:p>
          <w:p w14:paraId="692DB3B6" w14:textId="27CEA119" w:rsidR="008063D6" w:rsidRDefault="008063D6"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8063D6">
              <w:rPr>
                <w:rStyle w:val="Strong"/>
                <w:b w:val="0"/>
              </w:rPr>
              <w:t>understand the benefits of reading to self and others</w:t>
            </w:r>
          </w:p>
          <w:p w14:paraId="1A55F3B9" w14:textId="2CEA1117" w:rsidR="00BC1939" w:rsidRDefault="006804F3" w:rsidP="0092624D">
            <w:pPr>
              <w:pStyle w:val="ListBullet"/>
              <w:spacing w:before="120"/>
              <w:cnfStyle w:val="000000100000" w:firstRow="0" w:lastRow="0" w:firstColumn="0" w:lastColumn="0" w:oddVBand="0" w:evenVBand="0" w:oddHBand="1" w:evenHBand="0" w:firstRowFirstColumn="0" w:firstRowLastColumn="0" w:lastRowFirstColumn="0" w:lastRowLastColumn="0"/>
            </w:pPr>
            <w:r>
              <w:t>be able to identify</w:t>
            </w:r>
            <w:r w:rsidR="005878D0">
              <w:t xml:space="preserve"> </w:t>
            </w:r>
            <w:r w:rsidR="00FB1EFB" w:rsidRPr="00243572">
              <w:t>what</w:t>
            </w:r>
            <w:r w:rsidR="00FB1EFB" w:rsidRPr="00F719D3">
              <w:t xml:space="preserve"> makes fiction unique</w:t>
            </w:r>
            <w:r w:rsidR="00F03223">
              <w:t>.</w:t>
            </w:r>
          </w:p>
          <w:p w14:paraId="188F9F08" w14:textId="2F21775B" w:rsidR="00FF53D5" w:rsidRDefault="005F13E1" w:rsidP="006B326B">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Preparing </w:t>
            </w:r>
            <w:r w:rsidR="009778C1">
              <w:rPr>
                <w:rStyle w:val="Strong"/>
              </w:rPr>
              <w:t>to read an article</w:t>
            </w:r>
          </w:p>
          <w:p w14:paraId="7133A91E" w14:textId="5BB33E26" w:rsidR="00FF53D5" w:rsidRPr="003A2D1A" w:rsidRDefault="0053474B"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75956C89">
              <w:rPr>
                <w:rStyle w:val="Strong"/>
              </w:rPr>
              <w:t>Contextualising the content</w:t>
            </w:r>
            <w:r w:rsidRPr="0053474B">
              <w:rPr>
                <w:rStyle w:val="Strong"/>
                <w:b w:val="0"/>
              </w:rPr>
              <w:t xml:space="preserve"> – the teacher uses </w:t>
            </w:r>
            <w:r w:rsidRPr="00C66BA4">
              <w:rPr>
                <w:rStyle w:val="Strong"/>
              </w:rPr>
              <w:t xml:space="preserve">Phase 1, </w:t>
            </w:r>
            <w:r w:rsidR="00D44060">
              <w:rPr>
                <w:rStyle w:val="Strong"/>
              </w:rPr>
              <w:t>resource</w:t>
            </w:r>
            <w:r w:rsidRPr="00C66BA4">
              <w:rPr>
                <w:rStyle w:val="Strong"/>
              </w:rPr>
              <w:t xml:space="preserve"> 1 – preparing for </w:t>
            </w:r>
            <w:r>
              <w:rPr>
                <w:rStyle w:val="Strong"/>
              </w:rPr>
              <w:t xml:space="preserve">reading the </w:t>
            </w:r>
            <w:r w:rsidRPr="00C66BA4">
              <w:rPr>
                <w:rStyle w:val="Strong"/>
              </w:rPr>
              <w:t>text</w:t>
            </w:r>
            <w:r>
              <w:rPr>
                <w:rStyle w:val="Strong"/>
              </w:rPr>
              <w:t xml:space="preserve"> </w:t>
            </w:r>
            <w:r w:rsidRPr="003A2D1A">
              <w:t>t</w:t>
            </w:r>
            <w:r w:rsidR="003A2D1A" w:rsidRPr="003A2D1A">
              <w:t xml:space="preserve">o </w:t>
            </w:r>
            <w:r w:rsidR="00CA18C2">
              <w:t>prepare students for the context</w:t>
            </w:r>
            <w:r w:rsidR="007F41F6">
              <w:t xml:space="preserve"> of the article </w:t>
            </w:r>
            <w:hyperlink r:id="rId18" w:history="1">
              <w:r w:rsidR="00C02161">
                <w:rPr>
                  <w:rStyle w:val="Hyperlink"/>
                </w:rPr>
                <w:t>Why millions of girls in Afghanistan can’t go to school</w:t>
              </w:r>
            </w:hyperlink>
            <w:r w:rsidR="00C02161">
              <w:t xml:space="preserve"> </w:t>
            </w:r>
            <w:r w:rsidR="00C02161" w:rsidRPr="00C02161">
              <w:t>(Boudjikanian 2022)</w:t>
            </w:r>
            <w:r w:rsidR="008E6CF8">
              <w:t>.</w:t>
            </w:r>
          </w:p>
          <w:p w14:paraId="33C15843" w14:textId="3CABC6C0" w:rsidR="00FC0B1D" w:rsidRPr="00FC0B1D" w:rsidRDefault="00FC0B1D"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51261C">
              <w:rPr>
                <w:rStyle w:val="Strong"/>
              </w:rPr>
              <w:t>Activating interest</w:t>
            </w:r>
            <w:r>
              <w:t xml:space="preserve"> </w:t>
            </w:r>
            <w:r w:rsidR="00541B9B">
              <w:t>–</w:t>
            </w:r>
            <w:r>
              <w:t xml:space="preserve"> </w:t>
            </w:r>
            <w:r w:rsidR="00541B9B">
              <w:t>students examine the title of the article and its first sentence. They work in pairs</w:t>
            </w:r>
            <w:r w:rsidR="00B12487">
              <w:t xml:space="preserve"> to discuss how one language feature or part of speech</w:t>
            </w:r>
            <w:r w:rsidR="0051261C">
              <w:t xml:space="preserve"> (of their cho</w:t>
            </w:r>
            <w:r w:rsidR="00B54991">
              <w:t>osing</w:t>
            </w:r>
            <w:r w:rsidR="0051261C">
              <w:t>)</w:t>
            </w:r>
            <w:r w:rsidR="00B12487">
              <w:t xml:space="preserve"> is being used to ‘draw the reader into’ the subject matter</w:t>
            </w:r>
            <w:r w:rsidR="0051261C">
              <w:t xml:space="preserve">. Discuss </w:t>
            </w:r>
            <w:r w:rsidR="00B54991">
              <w:t xml:space="preserve">these </w:t>
            </w:r>
            <w:r w:rsidR="0051261C">
              <w:t xml:space="preserve">as </w:t>
            </w:r>
            <w:r w:rsidR="00B54991">
              <w:t>a</w:t>
            </w:r>
            <w:r w:rsidR="0051261C">
              <w:t xml:space="preserve"> class.</w:t>
            </w:r>
          </w:p>
          <w:p w14:paraId="01DA2ED0" w14:textId="71D8B1D5" w:rsidR="00F66E8A" w:rsidRDefault="00681EF8"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681EF8">
              <w:rPr>
                <w:b/>
                <w:bCs/>
              </w:rPr>
              <w:t>E</w:t>
            </w:r>
            <w:r w:rsidR="008063D6" w:rsidRPr="00681EF8">
              <w:rPr>
                <w:b/>
                <w:bCs/>
              </w:rPr>
              <w:t>xplor</w:t>
            </w:r>
            <w:r w:rsidR="00FC0B1D">
              <w:rPr>
                <w:b/>
                <w:bCs/>
              </w:rPr>
              <w:t>ing</w:t>
            </w:r>
            <w:r w:rsidR="008063D6" w:rsidRPr="00681EF8">
              <w:rPr>
                <w:b/>
                <w:bCs/>
              </w:rPr>
              <w:t xml:space="preserve"> </w:t>
            </w:r>
            <w:r w:rsidR="00F66E8A" w:rsidRPr="00681EF8">
              <w:rPr>
                <w:b/>
                <w:bCs/>
              </w:rPr>
              <w:t>v</w:t>
            </w:r>
            <w:r w:rsidR="001345E1" w:rsidRPr="00681EF8">
              <w:rPr>
                <w:b/>
                <w:bCs/>
              </w:rPr>
              <w:t>ocabulary</w:t>
            </w:r>
            <w:r w:rsidR="001345E1">
              <w:t xml:space="preserve"> – students</w:t>
            </w:r>
            <w:r w:rsidR="002F3E49">
              <w:t xml:space="preserve"> explore </w:t>
            </w:r>
            <w:r w:rsidR="00BE6280">
              <w:t xml:space="preserve">vocabulary </w:t>
            </w:r>
            <w:r w:rsidR="00A612F5">
              <w:t>relevant to the article</w:t>
            </w:r>
            <w:r w:rsidR="00BE6280">
              <w:t xml:space="preserve"> using </w:t>
            </w:r>
            <w:r w:rsidR="0099734C">
              <w:t xml:space="preserve">the article glossary </w:t>
            </w:r>
            <w:r w:rsidR="00E7592A">
              <w:t>activities</w:t>
            </w:r>
            <w:r w:rsidR="0017718F">
              <w:t xml:space="preserve"> provided in </w:t>
            </w:r>
            <w:r w:rsidR="0017718F" w:rsidRPr="00C66BA4">
              <w:rPr>
                <w:rStyle w:val="Strong"/>
              </w:rPr>
              <w:t xml:space="preserve">Phase 1, </w:t>
            </w:r>
            <w:r w:rsidR="0017718F">
              <w:rPr>
                <w:rStyle w:val="Strong"/>
              </w:rPr>
              <w:t>resource</w:t>
            </w:r>
            <w:r w:rsidR="0017718F" w:rsidRPr="00C66BA4">
              <w:rPr>
                <w:rStyle w:val="Strong"/>
              </w:rPr>
              <w:t xml:space="preserve"> 1 – preparing for </w:t>
            </w:r>
            <w:r w:rsidR="0017718F">
              <w:rPr>
                <w:rStyle w:val="Strong"/>
              </w:rPr>
              <w:t xml:space="preserve">reading the </w:t>
            </w:r>
            <w:r w:rsidR="0017718F" w:rsidRPr="00C66BA4">
              <w:rPr>
                <w:rStyle w:val="Strong"/>
              </w:rPr>
              <w:t>text</w:t>
            </w:r>
            <w:r w:rsidR="00315A38">
              <w:t>.</w:t>
            </w:r>
          </w:p>
          <w:p w14:paraId="7CC75F6B" w14:textId="7AEAE01F" w:rsidR="00A56174" w:rsidRPr="0068297E" w:rsidRDefault="00A56174"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6D4D78">
              <w:rPr>
                <w:rStyle w:val="Strong"/>
                <w:rFonts w:eastAsia="Arial"/>
                <w:bCs w:val="0"/>
              </w:rPr>
              <w:t>Wicked word wall</w:t>
            </w:r>
            <w:r>
              <w:rPr>
                <w:rStyle w:val="Strong"/>
                <w:rFonts w:eastAsia="Arial"/>
              </w:rPr>
              <w:t xml:space="preserve"> </w:t>
            </w:r>
            <w:r w:rsidRPr="0081642B">
              <w:t>–</w:t>
            </w:r>
            <w:r>
              <w:rPr>
                <w:rStyle w:val="Strong"/>
                <w:rFonts w:eastAsia="Arial"/>
              </w:rPr>
              <w:t xml:space="preserve"> </w:t>
            </w:r>
            <w:r w:rsidRPr="00A56174">
              <w:rPr>
                <w:rStyle w:val="Strong"/>
                <w:rFonts w:eastAsia="Arial"/>
                <w:b w:val="0"/>
              </w:rPr>
              <w:t xml:space="preserve">introduce students to the </w:t>
            </w:r>
            <w:r>
              <w:rPr>
                <w:rStyle w:val="Strong"/>
                <w:rFonts w:eastAsia="Arial"/>
                <w:b w:val="0"/>
              </w:rPr>
              <w:t xml:space="preserve">wicked </w:t>
            </w:r>
            <w:r w:rsidRPr="00A56174">
              <w:rPr>
                <w:rStyle w:val="Strong"/>
                <w:rFonts w:eastAsia="Arial"/>
                <w:b w:val="0"/>
              </w:rPr>
              <w:t>word wall and have students record</w:t>
            </w:r>
            <w:r w:rsidRPr="00492256">
              <w:rPr>
                <w:rStyle w:val="Strong"/>
                <w:rFonts w:eastAsia="Arial"/>
                <w:b w:val="0"/>
              </w:rPr>
              <w:t xml:space="preserve"> words or ph</w:t>
            </w:r>
            <w:r>
              <w:rPr>
                <w:rStyle w:val="Strong"/>
                <w:rFonts w:eastAsia="Arial"/>
                <w:b w:val="0"/>
              </w:rPr>
              <w:t>r</w:t>
            </w:r>
            <w:r w:rsidRPr="00492256">
              <w:rPr>
                <w:rStyle w:val="Strong"/>
                <w:rFonts w:eastAsia="Arial"/>
                <w:b w:val="0"/>
              </w:rPr>
              <w:t>ases they f</w:t>
            </w:r>
            <w:r>
              <w:rPr>
                <w:rStyle w:val="Strong"/>
                <w:rFonts w:eastAsia="Arial"/>
                <w:b w:val="0"/>
              </w:rPr>
              <w:t>i</w:t>
            </w:r>
            <w:r w:rsidRPr="00492256">
              <w:rPr>
                <w:rStyle w:val="Strong"/>
                <w:rFonts w:eastAsia="Arial"/>
                <w:b w:val="0"/>
              </w:rPr>
              <w:t>nd difficult or unfamiliar</w:t>
            </w:r>
            <w:r>
              <w:rPr>
                <w:rStyle w:val="Strong"/>
                <w:rFonts w:eastAsia="Arial"/>
                <w:b w:val="0"/>
              </w:rPr>
              <w:t xml:space="preserve"> </w:t>
            </w:r>
            <w:r w:rsidRPr="00492256">
              <w:rPr>
                <w:rStyle w:val="Strong"/>
                <w:rFonts w:eastAsia="Arial"/>
                <w:b w:val="0"/>
              </w:rPr>
              <w:t>as they explore new text</w:t>
            </w:r>
            <w:r>
              <w:rPr>
                <w:rStyle w:val="Strong"/>
                <w:rFonts w:eastAsia="Arial"/>
                <w:b w:val="0"/>
              </w:rPr>
              <w:t>s</w:t>
            </w:r>
            <w:r w:rsidRPr="0036339F">
              <w:rPr>
                <w:rStyle w:val="Strong"/>
                <w:rFonts w:eastAsia="Arial"/>
                <w:b w:val="0"/>
              </w:rPr>
              <w:t>.</w:t>
            </w:r>
            <w:r w:rsidRPr="00492256">
              <w:rPr>
                <w:rStyle w:val="Strong"/>
                <w:rFonts w:eastAsia="Arial"/>
                <w:b w:val="0"/>
              </w:rPr>
              <w:t xml:space="preserve"> </w:t>
            </w:r>
            <w:r>
              <w:rPr>
                <w:rStyle w:val="Strong"/>
                <w:rFonts w:eastAsia="Arial"/>
                <w:b w:val="0"/>
              </w:rPr>
              <w:t>(</w:t>
            </w:r>
            <w:r w:rsidRPr="00492256">
              <w:rPr>
                <w:rStyle w:val="Strong"/>
                <w:rFonts w:eastAsia="Arial"/>
                <w:b w:val="0"/>
              </w:rPr>
              <w:t>This can be an actual wall</w:t>
            </w:r>
            <w:r>
              <w:rPr>
                <w:rStyle w:val="Strong"/>
                <w:rFonts w:eastAsia="Arial"/>
                <w:b w:val="0"/>
              </w:rPr>
              <w:t xml:space="preserve"> with sticky notes</w:t>
            </w:r>
            <w:r w:rsidRPr="00492256">
              <w:rPr>
                <w:rStyle w:val="Strong"/>
                <w:rFonts w:eastAsia="Arial"/>
                <w:b w:val="0"/>
              </w:rPr>
              <w:t>, a poster on a wall</w:t>
            </w:r>
            <w:r>
              <w:rPr>
                <w:rStyle w:val="Strong"/>
                <w:rFonts w:eastAsia="Arial"/>
                <w:b w:val="0"/>
              </w:rPr>
              <w:t xml:space="preserve"> with a marker</w:t>
            </w:r>
            <w:r w:rsidRPr="00492256">
              <w:rPr>
                <w:rStyle w:val="Strong"/>
                <w:rFonts w:eastAsia="Arial"/>
                <w:b w:val="0"/>
              </w:rPr>
              <w:t>, an interactive whiteboard, or a</w:t>
            </w:r>
            <w:r>
              <w:rPr>
                <w:rStyle w:val="Strong"/>
                <w:rFonts w:eastAsia="Arial"/>
                <w:b w:val="0"/>
              </w:rPr>
              <w:t>n online</w:t>
            </w:r>
            <w:r w:rsidRPr="00492256">
              <w:rPr>
                <w:rStyle w:val="Strong"/>
                <w:rFonts w:eastAsia="Arial"/>
                <w:b w:val="0"/>
              </w:rPr>
              <w:t xml:space="preserve"> file</w:t>
            </w:r>
            <w:r>
              <w:rPr>
                <w:rStyle w:val="Strong"/>
                <w:rFonts w:eastAsia="Arial"/>
                <w:b w:val="0"/>
              </w:rPr>
              <w:t>).</w:t>
            </w:r>
            <w:r w:rsidRPr="00492256">
              <w:rPr>
                <w:rStyle w:val="Strong"/>
                <w:rFonts w:eastAsia="Arial"/>
                <w:b w:val="0"/>
              </w:rPr>
              <w:t xml:space="preserve"> </w:t>
            </w:r>
            <w:r>
              <w:rPr>
                <w:rStyle w:val="Strong"/>
                <w:rFonts w:eastAsia="Arial"/>
                <w:b w:val="0"/>
              </w:rPr>
              <w:t>The teacher uses</w:t>
            </w:r>
            <w:r w:rsidRPr="00492256">
              <w:rPr>
                <w:rStyle w:val="Strong"/>
                <w:rFonts w:eastAsia="Arial"/>
                <w:b w:val="0"/>
              </w:rPr>
              <w:t xml:space="preserve"> the words </w:t>
            </w:r>
            <w:r>
              <w:rPr>
                <w:rStyle w:val="Strong"/>
                <w:rFonts w:eastAsia="Arial"/>
                <w:b w:val="0"/>
              </w:rPr>
              <w:t>t</w:t>
            </w:r>
            <w:r w:rsidRPr="00492256">
              <w:rPr>
                <w:rStyle w:val="Strong"/>
                <w:rFonts w:eastAsia="Arial"/>
                <w:b w:val="0"/>
              </w:rPr>
              <w:t>o explore key vocabulary and revisit prior learning.</w:t>
            </w:r>
          </w:p>
          <w:p w14:paraId="4F24D771" w14:textId="065D4873" w:rsidR="00BE1528" w:rsidRDefault="00681EF8"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681EF8">
              <w:rPr>
                <w:b/>
                <w:bCs/>
              </w:rPr>
              <w:t>E</w:t>
            </w:r>
            <w:r w:rsidR="00757372" w:rsidRPr="00681EF8">
              <w:rPr>
                <w:b/>
                <w:bCs/>
              </w:rPr>
              <w:t>xtended reading</w:t>
            </w:r>
            <w:r w:rsidR="00757372">
              <w:t xml:space="preserve"> – </w:t>
            </w:r>
            <w:r w:rsidR="008E03DC">
              <w:t xml:space="preserve">students </w:t>
            </w:r>
            <w:r w:rsidR="001A0EBC">
              <w:t xml:space="preserve">conduct wider reading on the </w:t>
            </w:r>
            <w:r w:rsidR="00866FEC">
              <w:t>context</w:t>
            </w:r>
            <w:r w:rsidR="004430B4">
              <w:t>. Students</w:t>
            </w:r>
            <w:r w:rsidR="007C5E11">
              <w:t>:</w:t>
            </w:r>
          </w:p>
          <w:p w14:paraId="17673749" w14:textId="3EE45B75" w:rsidR="00BE730A" w:rsidRDefault="00F66E8A"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Hyperlink"/>
                <w:color w:val="auto"/>
                <w:u w:val="none"/>
              </w:rPr>
            </w:pPr>
            <w:r>
              <w:t xml:space="preserve">read the text </w:t>
            </w:r>
            <w:hyperlink r:id="rId19" w:history="1">
              <w:r w:rsidR="0081642B" w:rsidRPr="0081642B">
                <w:rPr>
                  <w:rStyle w:val="Hyperlink"/>
                </w:rPr>
                <w:t>Why millions of girls in Afghanistan can’t go to school</w:t>
              </w:r>
            </w:hyperlink>
            <w:r w:rsidR="0081642B">
              <w:t xml:space="preserve"> </w:t>
            </w:r>
            <w:r w:rsidR="0081642B" w:rsidRPr="0081642B">
              <w:t>(Boudjikanian 2022)</w:t>
            </w:r>
            <w:r w:rsidR="00E164E2">
              <w:t xml:space="preserve"> </w:t>
            </w:r>
            <w:r w:rsidR="00E164E2" w:rsidRPr="00E164E2">
              <w:rPr>
                <w:rStyle w:val="Hyperlink"/>
                <w:color w:val="auto"/>
                <w:u w:val="none"/>
              </w:rPr>
              <w:t xml:space="preserve">using </w:t>
            </w:r>
            <w:r w:rsidR="004C5D41">
              <w:rPr>
                <w:rStyle w:val="Hyperlink"/>
                <w:color w:val="auto"/>
                <w:u w:val="none"/>
              </w:rPr>
              <w:t xml:space="preserve">one of </w:t>
            </w:r>
            <w:r w:rsidR="00BE730A" w:rsidRPr="00BE730A">
              <w:rPr>
                <w:rStyle w:val="Hyperlink"/>
                <w:color w:val="auto"/>
                <w:u w:val="none"/>
              </w:rPr>
              <w:t>the</w:t>
            </w:r>
            <w:r w:rsidR="00E164E2" w:rsidRPr="00E164E2">
              <w:rPr>
                <w:rStyle w:val="Hyperlink"/>
                <w:color w:val="auto"/>
                <w:u w:val="none"/>
              </w:rPr>
              <w:t xml:space="preserve"> </w:t>
            </w:r>
            <w:r w:rsidR="00BE730A">
              <w:rPr>
                <w:rStyle w:val="Hyperlink"/>
                <w:color w:val="auto"/>
                <w:u w:val="none"/>
              </w:rPr>
              <w:t>a</w:t>
            </w:r>
            <w:r w:rsidR="00BE730A" w:rsidRPr="000268DA">
              <w:rPr>
                <w:rStyle w:val="Hyperlink"/>
                <w:color w:val="auto"/>
                <w:u w:val="none"/>
              </w:rPr>
              <w:t xml:space="preserve">ssisted reading </w:t>
            </w:r>
            <w:r w:rsidR="00E164E2" w:rsidRPr="00E164E2">
              <w:rPr>
                <w:rStyle w:val="Hyperlink"/>
                <w:color w:val="auto"/>
                <w:u w:val="none"/>
              </w:rPr>
              <w:t xml:space="preserve">strategies </w:t>
            </w:r>
            <w:r w:rsidR="00B05B83" w:rsidRPr="00E164E2">
              <w:rPr>
                <w:rStyle w:val="Hyperlink"/>
                <w:color w:val="auto"/>
                <w:u w:val="none"/>
              </w:rPr>
              <w:t>provided</w:t>
            </w:r>
            <w:r w:rsidR="00B05B83" w:rsidRPr="00B05B83">
              <w:t xml:space="preserve"> in </w:t>
            </w:r>
            <w:r w:rsidR="00B05B83" w:rsidRPr="00B05B83">
              <w:rPr>
                <w:rStyle w:val="Strong"/>
              </w:rPr>
              <w:t xml:space="preserve">Phase 1, activity 1 – reading the </w:t>
            </w:r>
            <w:r w:rsidR="003861FB">
              <w:rPr>
                <w:rStyle w:val="Strong"/>
              </w:rPr>
              <w:t xml:space="preserve">news report </w:t>
            </w:r>
            <w:r w:rsidR="00B05B83" w:rsidRPr="00B05B83">
              <w:rPr>
                <w:rStyle w:val="Strong"/>
              </w:rPr>
              <w:t>text</w:t>
            </w:r>
            <w:r w:rsidR="00E456F7">
              <w:rPr>
                <w:rStyle w:val="Strong"/>
              </w:rPr>
              <w:t>.</w:t>
            </w:r>
            <w:r w:rsidR="00E456F7" w:rsidRPr="00052688">
              <w:rPr>
                <w:rStyle w:val="Strong"/>
                <w:b w:val="0"/>
                <w:bCs w:val="0"/>
              </w:rPr>
              <w:t xml:space="preserve"> </w:t>
            </w:r>
            <w:r w:rsidR="00E456F7">
              <w:rPr>
                <w:rStyle w:val="Strong"/>
                <w:b w:val="0"/>
                <w:bCs w:val="0"/>
              </w:rPr>
              <w:t>Encourage students to identify words for the wicked word wall.</w:t>
            </w:r>
          </w:p>
          <w:p w14:paraId="437E04FF" w14:textId="53BDDE38" w:rsidR="00F66E8A" w:rsidRPr="00950C7E" w:rsidRDefault="000268DA"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sidRPr="007E5DAD">
              <w:rPr>
                <w:rStyle w:val="Hyperlink"/>
                <w:color w:val="auto"/>
                <w:u w:val="none"/>
              </w:rPr>
              <w:t>us</w:t>
            </w:r>
            <w:r w:rsidR="002A693C">
              <w:rPr>
                <w:rStyle w:val="Hyperlink"/>
                <w:color w:val="auto"/>
                <w:u w:val="none"/>
              </w:rPr>
              <w:t>e</w:t>
            </w:r>
            <w:r w:rsidR="00C24240" w:rsidRPr="007E5DAD">
              <w:rPr>
                <w:rStyle w:val="Hyperlink"/>
                <w:color w:val="auto"/>
                <w:u w:val="none"/>
              </w:rPr>
              <w:t xml:space="preserve"> </w:t>
            </w:r>
            <w:r w:rsidRPr="007E5DAD">
              <w:rPr>
                <w:rStyle w:val="Hyperlink"/>
                <w:color w:val="auto"/>
                <w:u w:val="none"/>
              </w:rPr>
              <w:t xml:space="preserve">inferential </w:t>
            </w:r>
            <w:r w:rsidR="00C24240" w:rsidRPr="007E5DAD">
              <w:rPr>
                <w:rStyle w:val="Hyperlink"/>
                <w:color w:val="auto"/>
                <w:u w:val="none"/>
              </w:rPr>
              <w:t>thinking skills – students respond to the provided inferential analysis questions</w:t>
            </w:r>
            <w:r w:rsidR="007E5DAD" w:rsidRPr="007E5DAD">
              <w:rPr>
                <w:rStyle w:val="Hyperlink"/>
                <w:color w:val="auto"/>
                <w:u w:val="none"/>
              </w:rPr>
              <w:t xml:space="preserve"> (</w:t>
            </w:r>
            <w:r w:rsidR="00E164E2" w:rsidRPr="00C66BA4">
              <w:rPr>
                <w:rStyle w:val="Strong"/>
              </w:rPr>
              <w:t xml:space="preserve">Phase 1, </w:t>
            </w:r>
            <w:r w:rsidR="00E164E2">
              <w:rPr>
                <w:rStyle w:val="Strong"/>
              </w:rPr>
              <w:t>activity</w:t>
            </w:r>
            <w:r w:rsidR="00E164E2" w:rsidRPr="00C66BA4">
              <w:rPr>
                <w:rStyle w:val="Strong"/>
              </w:rPr>
              <w:t xml:space="preserve"> 1 – </w:t>
            </w:r>
            <w:r w:rsidR="00E164E2">
              <w:rPr>
                <w:rStyle w:val="Strong"/>
              </w:rPr>
              <w:t xml:space="preserve">reading the </w:t>
            </w:r>
            <w:r w:rsidR="003861FB">
              <w:rPr>
                <w:rStyle w:val="Strong"/>
              </w:rPr>
              <w:t>news report</w:t>
            </w:r>
            <w:r w:rsidR="00E164E2">
              <w:rPr>
                <w:rStyle w:val="Strong"/>
              </w:rPr>
              <w:t xml:space="preserve"> </w:t>
            </w:r>
            <w:r w:rsidR="00E164E2" w:rsidRPr="00C66BA4">
              <w:rPr>
                <w:rStyle w:val="Strong"/>
              </w:rPr>
              <w:t>text</w:t>
            </w:r>
            <w:r w:rsidR="007E5DAD">
              <w:rPr>
                <w:rStyle w:val="Strong"/>
              </w:rPr>
              <w:t>)</w:t>
            </w:r>
          </w:p>
          <w:p w14:paraId="192ED963" w14:textId="3944620C" w:rsidR="00950C7E" w:rsidRPr="006B326B" w:rsidRDefault="002A693C"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i</w:t>
            </w:r>
            <w:r w:rsidR="00950C7E" w:rsidRPr="006B326B">
              <w:rPr>
                <w:rFonts w:eastAsia="Arial"/>
              </w:rPr>
              <w:t>dentify the effects of a language device – in groups of 3</w:t>
            </w:r>
            <w:r w:rsidR="00FE513C">
              <w:t>–</w:t>
            </w:r>
            <w:r w:rsidR="00950C7E" w:rsidRPr="006B326B">
              <w:rPr>
                <w:rFonts w:eastAsia="Arial"/>
              </w:rPr>
              <w:t xml:space="preserve">4, assign students a language feature to identify from the text. Using </w:t>
            </w:r>
            <w:r w:rsidR="00950C7E" w:rsidRPr="00114EC7">
              <w:rPr>
                <w:rStyle w:val="Strong"/>
              </w:rPr>
              <w:t xml:space="preserve">Phase 1, activity </w:t>
            </w:r>
            <w:r w:rsidR="00950C7E">
              <w:rPr>
                <w:rStyle w:val="Strong"/>
              </w:rPr>
              <w:t>2</w:t>
            </w:r>
            <w:r w:rsidR="00950C7E" w:rsidRPr="00114EC7">
              <w:rPr>
                <w:rStyle w:val="Strong"/>
              </w:rPr>
              <w:t xml:space="preserve"> – identifying the effect of language features in a text</w:t>
            </w:r>
            <w:r w:rsidR="00950C7E">
              <w:rPr>
                <w:rStyle w:val="Strong"/>
              </w:rPr>
              <w:t xml:space="preserve">, </w:t>
            </w:r>
            <w:r w:rsidR="00950C7E" w:rsidRPr="006B326B">
              <w:rPr>
                <w:rFonts w:eastAsia="Arial"/>
              </w:rPr>
              <w:t>each group completes a row of the LEE table identifying evidence and its effect.</w:t>
            </w:r>
          </w:p>
          <w:p w14:paraId="5C7AF07E" w14:textId="6C7F5193" w:rsidR="00852EBF" w:rsidRDefault="00852EBF"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092DAA">
              <w:rPr>
                <w:b/>
                <w:bCs/>
              </w:rPr>
              <w:t>Class discussion</w:t>
            </w:r>
            <w:r>
              <w:rPr>
                <w:b/>
              </w:rPr>
              <w:t xml:space="preserve"> </w:t>
            </w:r>
            <w:r w:rsidR="00346B31">
              <w:rPr>
                <w:b/>
              </w:rPr>
              <w:t>and writing</w:t>
            </w:r>
            <w:r>
              <w:t xml:space="preserve"> – </w:t>
            </w:r>
            <w:r w:rsidR="00DB69E8">
              <w:t xml:space="preserve">discuss the question: </w:t>
            </w:r>
            <w:r w:rsidR="18F0F885">
              <w:t>W</w:t>
            </w:r>
            <w:r w:rsidR="55EFE6C4">
              <w:t>hat</w:t>
            </w:r>
            <w:r>
              <w:t xml:space="preserve"> if you weren’t allowed to learn how to read</w:t>
            </w:r>
            <w:r w:rsidR="00D432C4">
              <w:t xml:space="preserve"> or go to sc</w:t>
            </w:r>
            <w:r w:rsidR="00BE0819">
              <w:t>hool</w:t>
            </w:r>
            <w:r>
              <w:t xml:space="preserve">? </w:t>
            </w:r>
            <w:r w:rsidR="007C5E11">
              <w:t>After initial</w:t>
            </w:r>
            <w:r w:rsidR="00C04F41">
              <w:t xml:space="preserve"> personal response students:</w:t>
            </w:r>
          </w:p>
          <w:p w14:paraId="5E2D7C91" w14:textId="6A974201" w:rsidR="00AD6EDB" w:rsidRDefault="00C52DA8"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pPr>
            <w:r w:rsidRPr="00D300C2">
              <w:t xml:space="preserve">collaborate as </w:t>
            </w:r>
            <w:r w:rsidR="1A0C5467" w:rsidRPr="00D300C2">
              <w:t xml:space="preserve">a </w:t>
            </w:r>
            <w:r w:rsidRPr="00D300C2">
              <w:t xml:space="preserve">class to brainstorm </w:t>
            </w:r>
            <w:r w:rsidR="19AFC6EE" w:rsidRPr="00D300C2">
              <w:t xml:space="preserve">ideas </w:t>
            </w:r>
            <w:r w:rsidRPr="00D300C2">
              <w:t>for</w:t>
            </w:r>
            <w:r w:rsidR="00852EBF" w:rsidRPr="00D300C2">
              <w:t xml:space="preserve"> a </w:t>
            </w:r>
            <w:r w:rsidR="00CE4719" w:rsidRPr="00D300C2">
              <w:t>re</w:t>
            </w:r>
            <w:r w:rsidR="00852EBF" w:rsidRPr="00D300C2">
              <w:t xml:space="preserve">sponse </w:t>
            </w:r>
            <w:r w:rsidR="5BFE5A41" w:rsidRPr="00D300C2">
              <w:t xml:space="preserve">to </w:t>
            </w:r>
            <w:hyperlink r:id="rId20" w:history="1">
              <w:r w:rsidR="00AD6EDB" w:rsidRPr="00AD6EDB">
                <w:rPr>
                  <w:rStyle w:val="Hyperlink"/>
                </w:rPr>
                <w:t>Send a Message of Hope to Girls in Afghanistan</w:t>
              </w:r>
            </w:hyperlink>
          </w:p>
          <w:p w14:paraId="7E425D8F" w14:textId="7B49EFF9" w:rsidR="28FF3BF5" w:rsidRPr="00D300C2" w:rsidRDefault="00A66697" w:rsidP="0092624D">
            <w:pPr>
              <w:pStyle w:val="ListBullet2"/>
              <w:spacing w:before="120"/>
              <w:ind w:left="1247" w:hanging="567"/>
              <w:cnfStyle w:val="000000100000" w:firstRow="0" w:lastRow="0" w:firstColumn="0" w:lastColumn="0" w:oddVBand="0" w:evenVBand="0" w:oddHBand="1" w:evenHBand="0" w:firstRowFirstColumn="0" w:firstRowLastColumn="0" w:lastRowFirstColumn="0" w:lastRowLastColumn="0"/>
            </w:pPr>
            <w:r>
              <w:t>c</w:t>
            </w:r>
            <w:r w:rsidR="28FF3BF5" w:rsidRPr="00D300C2">
              <w:t>ollaboratively craft an emotive title and opening sentence</w:t>
            </w:r>
          </w:p>
          <w:p w14:paraId="048C4188" w14:textId="2A3D063F" w:rsidR="00EF4EB8" w:rsidRPr="00D300C2" w:rsidRDefault="1FD034C3" w:rsidP="0092624D">
            <w:pPr>
              <w:pStyle w:val="ListBullet2"/>
              <w:spacing w:before="120"/>
              <w:ind w:left="1247" w:hanging="567"/>
              <w:cnfStyle w:val="000000100000" w:firstRow="0" w:lastRow="0" w:firstColumn="0" w:lastColumn="0" w:oddVBand="0" w:evenVBand="0" w:oddHBand="1" w:evenHBand="0" w:firstRowFirstColumn="0" w:firstRowLastColumn="0" w:lastRowFirstColumn="0" w:lastRowLastColumn="0"/>
            </w:pPr>
            <w:r w:rsidRPr="00D300C2">
              <w:t xml:space="preserve">draft a collaborative class </w:t>
            </w:r>
            <w:r w:rsidR="00CE720C">
              <w:t>‘</w:t>
            </w:r>
            <w:r w:rsidR="00950ABF" w:rsidRPr="00950ABF">
              <w:t>Message of Hope to Girls in Afghanistan</w:t>
            </w:r>
            <w:r w:rsidR="00CE720C">
              <w:t>’</w:t>
            </w:r>
            <w:r w:rsidR="001216BB">
              <w:t xml:space="preserve"> </w:t>
            </w:r>
            <w:r w:rsidRPr="00D300C2" w:rsidDel="00950ABF">
              <w:t>r</w:t>
            </w:r>
            <w:r w:rsidRPr="00D300C2">
              <w:t>esponse</w:t>
            </w:r>
          </w:p>
          <w:p w14:paraId="756B2CD1" w14:textId="5E947F62" w:rsidR="00EF4EB8" w:rsidRPr="00D300C2" w:rsidRDefault="00C04F41" w:rsidP="0092624D">
            <w:pPr>
              <w:pStyle w:val="ListBullet2"/>
              <w:spacing w:before="120"/>
              <w:ind w:left="1247" w:hanging="567"/>
              <w:cnfStyle w:val="000000100000" w:firstRow="0" w:lastRow="0" w:firstColumn="0" w:lastColumn="0" w:oddVBand="0" w:evenVBand="0" w:oddHBand="1" w:evenHBand="0" w:firstRowFirstColumn="0" w:firstRowLastColumn="0" w:lastRowFirstColumn="0" w:lastRowLastColumn="0"/>
            </w:pPr>
            <w:r w:rsidRPr="00D300C2">
              <w:t>a</w:t>
            </w:r>
            <w:r w:rsidR="00852EBF" w:rsidRPr="00D300C2">
              <w:t xml:space="preserve">nnotate the </w:t>
            </w:r>
            <w:r w:rsidR="00CE720C">
              <w:t xml:space="preserve">class </w:t>
            </w:r>
            <w:r w:rsidR="00852EBF" w:rsidRPr="00D300C2">
              <w:t xml:space="preserve">response </w:t>
            </w:r>
            <w:r w:rsidR="5B7D3F4A" w:rsidRPr="00D300C2">
              <w:t xml:space="preserve">for ‘Message of Hope to Girls in Afghanistan’, </w:t>
            </w:r>
            <w:r w:rsidR="00852EBF" w:rsidRPr="00D300C2">
              <w:t>drawing attention to the use of emotive language</w:t>
            </w:r>
          </w:p>
          <w:p w14:paraId="1E56F2DA" w14:textId="557F63C7" w:rsidR="00852EBF" w:rsidRPr="00D300C2" w:rsidRDefault="00852EBF" w:rsidP="0092624D">
            <w:pPr>
              <w:pStyle w:val="ListBullet2"/>
              <w:spacing w:before="120"/>
              <w:ind w:left="1247" w:hanging="567"/>
              <w:cnfStyle w:val="000000100000" w:firstRow="0" w:lastRow="0" w:firstColumn="0" w:lastColumn="0" w:oddVBand="0" w:evenVBand="0" w:oddHBand="1" w:evenHBand="0" w:firstRowFirstColumn="0" w:firstRowLastColumn="0" w:lastRowFirstColumn="0" w:lastRowLastColumn="0"/>
            </w:pPr>
            <w:r w:rsidRPr="00D300C2">
              <w:t xml:space="preserve">draft </w:t>
            </w:r>
            <w:r w:rsidR="00132D2B" w:rsidRPr="00D300C2">
              <w:t>(in pairs or independently)</w:t>
            </w:r>
            <w:r>
              <w:t xml:space="preserve"> their own message ensuring they use emotive language and, as an opportunity to share learning with their parent</w:t>
            </w:r>
            <w:r w:rsidR="00AB0899" w:rsidRPr="00D300C2">
              <w:t xml:space="preserve"> or </w:t>
            </w:r>
            <w:r>
              <w:t>carer in an authentic way, may choose to send the message from home</w:t>
            </w:r>
          </w:p>
          <w:p w14:paraId="741B8F64" w14:textId="3B0D7EE4" w:rsidR="32CCE31D" w:rsidRDefault="32CCE31D" w:rsidP="0092624D">
            <w:pPr>
              <w:pStyle w:val="ListBullet2"/>
              <w:spacing w:before="120"/>
              <w:ind w:left="1247" w:hanging="567"/>
              <w:cnfStyle w:val="000000100000" w:firstRow="0" w:lastRow="0" w:firstColumn="0" w:lastColumn="0" w:oddVBand="0" w:evenVBand="0" w:oddHBand="1" w:evenHBand="0" w:firstRowFirstColumn="0" w:firstRowLastColumn="0" w:lastRowFirstColumn="0" w:lastRowLastColumn="0"/>
            </w:pPr>
            <w:proofErr w:type="gramStart"/>
            <w:r w:rsidRPr="679CBDEA">
              <w:rPr>
                <w:rFonts w:eastAsia="Arial"/>
              </w:rPr>
              <w:t>reflect back</w:t>
            </w:r>
            <w:proofErr w:type="gramEnd"/>
            <w:r w:rsidRPr="679CBDEA">
              <w:rPr>
                <w:rFonts w:eastAsia="Arial"/>
              </w:rPr>
              <w:t xml:space="preserve"> on the initial </w:t>
            </w:r>
            <w:r w:rsidR="3B9CE7E5" w:rsidRPr="679CBDEA">
              <w:rPr>
                <w:rFonts w:eastAsia="Arial"/>
              </w:rPr>
              <w:t xml:space="preserve">class discussion – </w:t>
            </w:r>
            <w:r w:rsidR="0081642B">
              <w:rPr>
                <w:rFonts w:eastAsia="Arial"/>
              </w:rPr>
              <w:t>w</w:t>
            </w:r>
            <w:r w:rsidR="3B9CE7E5">
              <w:t>hat if you weren’t allowed to learn how to read</w:t>
            </w:r>
            <w:r w:rsidR="2A9A7C06">
              <w:t xml:space="preserve"> or go to school?</w:t>
            </w:r>
          </w:p>
          <w:p w14:paraId="48F590E0" w14:textId="3ABF5192" w:rsidR="006B326B" w:rsidRDefault="006B326B" w:rsidP="006B326B">
            <w:pPr>
              <w:cnfStyle w:val="000000100000" w:firstRow="0" w:lastRow="0" w:firstColumn="0" w:lastColumn="0" w:oddVBand="0" w:evenVBand="0" w:oddHBand="1" w:evenHBand="0" w:firstRowFirstColumn="0" w:firstRowLastColumn="0" w:lastRowFirstColumn="0" w:lastRowLastColumn="0"/>
              <w:rPr>
                <w:rStyle w:val="Strong"/>
              </w:rPr>
            </w:pPr>
            <w:r w:rsidRPr="004824A9">
              <w:rPr>
                <w:rStyle w:val="Strong"/>
              </w:rPr>
              <w:t>Ex</w:t>
            </w:r>
            <w:r w:rsidR="008F6362">
              <w:rPr>
                <w:rStyle w:val="Strong"/>
              </w:rPr>
              <w:t xml:space="preserve">amining personal responses to </w:t>
            </w:r>
            <w:r w:rsidRPr="004824A9">
              <w:rPr>
                <w:rStyle w:val="Strong"/>
              </w:rPr>
              <w:t>reading</w:t>
            </w:r>
          </w:p>
          <w:p w14:paraId="068DA551" w14:textId="46A8310E" w:rsidR="00AB38B0" w:rsidRPr="00EE589B" w:rsidRDefault="00AF5002" w:rsidP="0092624D">
            <w:pPr>
              <w:pStyle w:val="ListBullet"/>
              <w:spacing w:before="120"/>
              <w:cnfStyle w:val="000000100000" w:firstRow="0" w:lastRow="0" w:firstColumn="0" w:lastColumn="0" w:oddVBand="0" w:evenVBand="0" w:oddHBand="1" w:evenHBand="0" w:firstRowFirstColumn="0" w:firstRowLastColumn="0" w:lastRowFirstColumn="0" w:lastRowLastColumn="0"/>
              <w:rPr>
                <w:rFonts w:eastAsia="Arial"/>
              </w:rPr>
            </w:pPr>
            <w:r w:rsidRPr="00092DAA">
              <w:rPr>
                <w:b/>
                <w:bCs/>
              </w:rPr>
              <w:t xml:space="preserve">Exploring the benefits of </w:t>
            </w:r>
            <w:r w:rsidR="000D3C65" w:rsidRPr="00092DAA">
              <w:rPr>
                <w:b/>
                <w:bCs/>
              </w:rPr>
              <w:t>reading</w:t>
            </w:r>
            <w:r>
              <w:t xml:space="preserve"> </w:t>
            </w:r>
            <w:r w:rsidR="000D3C65">
              <w:t>–</w:t>
            </w:r>
            <w:r>
              <w:t xml:space="preserve"> </w:t>
            </w:r>
            <w:r w:rsidR="000D3C65">
              <w:t>students v</w:t>
            </w:r>
            <w:r w:rsidR="00FD3EFD">
              <w:t>iew</w:t>
            </w:r>
            <w:r w:rsidR="000D3C65">
              <w:t xml:space="preserve"> </w:t>
            </w:r>
            <w:hyperlink r:id="rId21">
              <w:r w:rsidR="00176112">
                <w:rPr>
                  <w:rStyle w:val="Hyperlink"/>
                  <w:rFonts w:eastAsia="Arial"/>
                </w:rPr>
                <w:t>Top 10 Benefits Of Reading Books (6:10)</w:t>
              </w:r>
            </w:hyperlink>
            <w:r w:rsidR="00176112">
              <w:t xml:space="preserve"> </w:t>
            </w:r>
            <w:r w:rsidR="000D3C65" w:rsidRPr="00EE589B">
              <w:rPr>
                <w:rStyle w:val="Hyperlink"/>
                <w:rFonts w:eastAsia="Arial"/>
                <w:color w:val="auto"/>
                <w:u w:val="none"/>
              </w:rPr>
              <w:t xml:space="preserve">and </w:t>
            </w:r>
            <w:r w:rsidR="004426FE" w:rsidRPr="00EE589B">
              <w:rPr>
                <w:rStyle w:val="Hyperlink"/>
                <w:rFonts w:eastAsia="Arial"/>
                <w:color w:val="auto"/>
                <w:u w:val="none"/>
              </w:rPr>
              <w:t xml:space="preserve">record </w:t>
            </w:r>
            <w:r w:rsidR="00830512" w:rsidRPr="00830512">
              <w:t xml:space="preserve">main ideas </w:t>
            </w:r>
            <w:r w:rsidR="004426FE">
              <w:t xml:space="preserve">on </w:t>
            </w:r>
            <w:r w:rsidR="00830512" w:rsidRPr="00830512">
              <w:rPr>
                <w:rStyle w:val="Strong"/>
              </w:rPr>
              <w:t xml:space="preserve">Phase 1, activity </w:t>
            </w:r>
            <w:r w:rsidR="00125506">
              <w:rPr>
                <w:rStyle w:val="Strong"/>
              </w:rPr>
              <w:t>3</w:t>
            </w:r>
            <w:r w:rsidR="00830512" w:rsidRPr="00830512">
              <w:rPr>
                <w:rStyle w:val="Strong"/>
              </w:rPr>
              <w:t xml:space="preserve"> – benefits of reading</w:t>
            </w:r>
            <w:r w:rsidR="00ED737C">
              <w:rPr>
                <w:rStyle w:val="Strong"/>
              </w:rPr>
              <w:t xml:space="preserve">. </w:t>
            </w:r>
            <w:r w:rsidR="00ED737C" w:rsidRPr="00EE589B">
              <w:rPr>
                <w:rStyle w:val="Strong"/>
                <w:b w:val="0"/>
              </w:rPr>
              <w:t>They</w:t>
            </w:r>
            <w:r w:rsidR="00B915FD" w:rsidRPr="00ED737C">
              <w:rPr>
                <w:rStyle w:val="Strong"/>
              </w:rPr>
              <w:t xml:space="preserve"> </w:t>
            </w:r>
            <w:r w:rsidR="00B915FD" w:rsidRPr="00ED737C">
              <w:t>i</w:t>
            </w:r>
            <w:r w:rsidR="00B915FD" w:rsidRPr="00830512">
              <w:t>dentif</w:t>
            </w:r>
            <w:r w:rsidR="00ED737C">
              <w:t>y</w:t>
            </w:r>
            <w:r w:rsidR="00B915FD" w:rsidRPr="00830512">
              <w:t xml:space="preserve"> their top 5 reasons to read in order of preference.</w:t>
            </w:r>
            <w:r w:rsidR="00EE589B">
              <w:t xml:space="preserve"> </w:t>
            </w:r>
            <w:r w:rsidR="00F543A6">
              <w:t>Students justify</w:t>
            </w:r>
            <w:r w:rsidR="00F700AC">
              <w:t xml:space="preserve"> </w:t>
            </w:r>
            <w:r w:rsidR="005D0080">
              <w:t>their choices</w:t>
            </w:r>
            <w:r w:rsidR="008C29D7">
              <w:t xml:space="preserve"> using </w:t>
            </w:r>
            <w:r w:rsidR="00722879">
              <w:t xml:space="preserve">language features identified in </w:t>
            </w:r>
            <w:r w:rsidR="00FF6F3B" w:rsidRPr="00114EC7">
              <w:rPr>
                <w:rStyle w:val="Strong"/>
              </w:rPr>
              <w:t xml:space="preserve">Phase 1, activity </w:t>
            </w:r>
            <w:r w:rsidR="00FF6F3B">
              <w:rPr>
                <w:rStyle w:val="Strong"/>
              </w:rPr>
              <w:t>2</w:t>
            </w:r>
            <w:r w:rsidR="00FF6F3B" w:rsidRPr="00114EC7">
              <w:rPr>
                <w:rStyle w:val="Strong"/>
              </w:rPr>
              <w:t xml:space="preserve"> – identifying the effect of language features in a</w:t>
            </w:r>
            <w:r w:rsidR="00004503" w:rsidRPr="00114EC7">
              <w:rPr>
                <w:rStyle w:val="Strong"/>
              </w:rPr>
              <w:t xml:space="preserve"> </w:t>
            </w:r>
            <w:r w:rsidR="00004503" w:rsidRPr="009C5B9D">
              <w:rPr>
                <w:rStyle w:val="Strong"/>
              </w:rPr>
              <w:t>text</w:t>
            </w:r>
            <w:r w:rsidR="009C5B9D">
              <w:rPr>
                <w:rStyle w:val="Strong"/>
              </w:rPr>
              <w:t xml:space="preserve"> –</w:t>
            </w:r>
            <w:r w:rsidR="00004503">
              <w:rPr>
                <w:rStyle w:val="Strong"/>
              </w:rPr>
              <w:t xml:space="preserve"> </w:t>
            </w:r>
            <w:r w:rsidR="00722879">
              <w:t>rhetorical</w:t>
            </w:r>
            <w:r w:rsidR="00004503">
              <w:t xml:space="preserve"> </w:t>
            </w:r>
            <w:r w:rsidR="00722879">
              <w:t>questions</w:t>
            </w:r>
            <w:r w:rsidR="00DC42B5">
              <w:t xml:space="preserve">, high modality language, </w:t>
            </w:r>
            <w:proofErr w:type="gramStart"/>
            <w:r w:rsidR="00DC42B5">
              <w:t>quotations</w:t>
            </w:r>
            <w:proofErr w:type="gramEnd"/>
            <w:r w:rsidR="00DC42B5">
              <w:t xml:space="preserve"> </w:t>
            </w:r>
            <w:r w:rsidR="00BE0819">
              <w:t>or</w:t>
            </w:r>
            <w:r w:rsidR="00DC42B5">
              <w:t xml:space="preserve"> facts.</w:t>
            </w:r>
          </w:p>
          <w:p w14:paraId="030BC954" w14:textId="0FA20205" w:rsidR="00AB38B0" w:rsidRPr="00D53A7A" w:rsidRDefault="00125506"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092DAA">
              <w:rPr>
                <w:rStyle w:val="Strong"/>
                <w:rFonts w:eastAsia="Arial"/>
                <w:bCs w:val="0"/>
              </w:rPr>
              <w:t>R</w:t>
            </w:r>
            <w:r w:rsidR="005A1654" w:rsidRPr="00092DAA">
              <w:rPr>
                <w:rStyle w:val="Strong"/>
                <w:rFonts w:eastAsia="Arial"/>
                <w:bCs w:val="0"/>
              </w:rPr>
              <w:t>e</w:t>
            </w:r>
            <w:r w:rsidR="005A1654" w:rsidRPr="00ED29A9">
              <w:rPr>
                <w:rStyle w:val="Strong"/>
              </w:rPr>
              <w:t>flect</w:t>
            </w:r>
            <w:r w:rsidR="002D1E3C" w:rsidRPr="00ED29A9">
              <w:rPr>
                <w:rStyle w:val="Strong"/>
              </w:rPr>
              <w:t>ing</w:t>
            </w:r>
            <w:r w:rsidR="005A1654" w:rsidRPr="00ED29A9">
              <w:rPr>
                <w:rStyle w:val="Strong"/>
              </w:rPr>
              <w:t xml:space="preserve"> </w:t>
            </w:r>
            <w:r w:rsidR="005A1654" w:rsidRPr="00092DAA">
              <w:rPr>
                <w:rStyle w:val="Strong"/>
                <w:rFonts w:eastAsia="Arial"/>
                <w:bCs w:val="0"/>
              </w:rPr>
              <w:t>on reading habits</w:t>
            </w:r>
            <w:r w:rsidR="002D1E3C" w:rsidRPr="006B326B">
              <w:rPr>
                <w:rStyle w:val="Strong"/>
                <w:rFonts w:eastAsia="Arial"/>
                <w:b w:val="0"/>
              </w:rPr>
              <w:t xml:space="preserve"> </w:t>
            </w:r>
            <w:r w:rsidR="005D797A" w:rsidRPr="006B326B">
              <w:rPr>
                <w:rStyle w:val="Strong"/>
                <w:rFonts w:eastAsia="Arial"/>
              </w:rPr>
              <w:t>–</w:t>
            </w:r>
            <w:r w:rsidR="002D1E3C" w:rsidRPr="006B326B">
              <w:rPr>
                <w:rStyle w:val="Strong"/>
                <w:rFonts w:eastAsia="Arial"/>
              </w:rPr>
              <w:t xml:space="preserve"> </w:t>
            </w:r>
            <w:r w:rsidR="00AB38B0" w:rsidRPr="006B326B">
              <w:rPr>
                <w:rStyle w:val="Strong"/>
                <w:rFonts w:eastAsia="Arial"/>
                <w:b w:val="0"/>
              </w:rPr>
              <w:t>students</w:t>
            </w:r>
            <w:r w:rsidR="005D797A" w:rsidRPr="006B326B">
              <w:rPr>
                <w:rStyle w:val="Strong"/>
                <w:rFonts w:eastAsia="Arial"/>
                <w:b w:val="0"/>
              </w:rPr>
              <w:t xml:space="preserve"> </w:t>
            </w:r>
            <w:r w:rsidR="00AB38B0" w:rsidRPr="006B326B">
              <w:rPr>
                <w:rStyle w:val="Strong"/>
                <w:rFonts w:eastAsia="Arial"/>
                <w:b w:val="0"/>
              </w:rPr>
              <w:t xml:space="preserve">complete </w:t>
            </w:r>
            <w:hyperlink r:id="rId22" w:history="1">
              <w:r w:rsidR="00C5771C" w:rsidRPr="00B57F47">
                <w:rPr>
                  <w:rStyle w:val="Hyperlink"/>
                </w:rPr>
                <w:t xml:space="preserve">Year 7 </w:t>
              </w:r>
              <w:r w:rsidR="00C31BC0" w:rsidRPr="00C31BC0">
                <w:rPr>
                  <w:rStyle w:val="Hyperlink"/>
                </w:rPr>
                <w:t>–</w:t>
              </w:r>
              <w:r w:rsidR="00C5771C" w:rsidRPr="00B57F47">
                <w:rPr>
                  <w:rStyle w:val="Hyperlink"/>
                </w:rPr>
                <w:t xml:space="preserve"> Reading habits</w:t>
              </w:r>
            </w:hyperlink>
            <w:r w:rsidR="00C5771C">
              <w:t xml:space="preserve"> </w:t>
            </w:r>
            <w:r w:rsidR="005A1654" w:rsidRPr="006B326B">
              <w:rPr>
                <w:rStyle w:val="Strong"/>
                <w:rFonts w:eastAsia="Arial"/>
                <w:b w:val="0"/>
              </w:rPr>
              <w:t>survey</w:t>
            </w:r>
            <w:r w:rsidR="00AB38B0" w:rsidRPr="006B326B">
              <w:rPr>
                <w:rStyle w:val="Strong"/>
                <w:rFonts w:eastAsia="Arial"/>
                <w:b w:val="0"/>
              </w:rPr>
              <w:t xml:space="preserve"> </w:t>
            </w:r>
            <w:r w:rsidR="005A1654" w:rsidRPr="006B326B">
              <w:rPr>
                <w:rStyle w:val="Strong"/>
                <w:rFonts w:eastAsia="Arial"/>
                <w:b w:val="0"/>
              </w:rPr>
              <w:t>explaining their</w:t>
            </w:r>
            <w:r w:rsidR="00D12C54" w:rsidRPr="006B326B">
              <w:rPr>
                <w:rStyle w:val="Strong"/>
                <w:rFonts w:eastAsia="Arial"/>
                <w:b w:val="0"/>
              </w:rPr>
              <w:t xml:space="preserve"> </w:t>
            </w:r>
            <w:r w:rsidR="00D12C54" w:rsidRPr="00374698">
              <w:rPr>
                <w:rStyle w:val="Strong"/>
                <w:rFonts w:eastAsia="Arial"/>
                <w:b w:val="0"/>
              </w:rPr>
              <w:t>reading habits.</w:t>
            </w:r>
          </w:p>
          <w:p w14:paraId="457A0BC4" w14:textId="764593EA" w:rsidR="007907D7" w:rsidRDefault="00AB38B0" w:rsidP="007907D7">
            <w:pPr>
              <w:pStyle w:val="FeatureBox2"/>
              <w:cnfStyle w:val="000000100000" w:firstRow="0" w:lastRow="0" w:firstColumn="0" w:lastColumn="0" w:oddVBand="0" w:evenVBand="0" w:oddHBand="1" w:evenHBand="0" w:firstRowFirstColumn="0" w:firstRowLastColumn="0" w:lastRowFirstColumn="0" w:lastRowLastColumn="0"/>
            </w:pPr>
            <w:r w:rsidRPr="00B012A8">
              <w:rPr>
                <w:b/>
                <w:bCs/>
              </w:rPr>
              <w:t xml:space="preserve">Teacher note: </w:t>
            </w:r>
            <w:r w:rsidR="00D12C54">
              <w:t>t</w:t>
            </w:r>
            <w:r w:rsidR="00943BAE">
              <w:t xml:space="preserve">he teacher should </w:t>
            </w:r>
            <w:r w:rsidR="00C31BC0">
              <w:t>duplicate</w:t>
            </w:r>
            <w:r w:rsidR="00D12C54" w:rsidRPr="00D53A7A">
              <w:t xml:space="preserve"> </w:t>
            </w:r>
            <w:hyperlink r:id="rId23" w:history="1">
              <w:r w:rsidR="00F710EE" w:rsidRPr="00B57F47">
                <w:rPr>
                  <w:rStyle w:val="Hyperlink"/>
                </w:rPr>
                <w:t xml:space="preserve">Year 7 </w:t>
              </w:r>
              <w:r w:rsidR="00C31BC0" w:rsidRPr="00C31BC0">
                <w:rPr>
                  <w:rStyle w:val="Hyperlink"/>
                </w:rPr>
                <w:t>–</w:t>
              </w:r>
              <w:r w:rsidR="00F710EE" w:rsidRPr="00B57F47">
                <w:rPr>
                  <w:rStyle w:val="Hyperlink"/>
                </w:rPr>
                <w:t xml:space="preserve"> Reading habits</w:t>
              </w:r>
            </w:hyperlink>
            <w:r w:rsidR="00F710EE" w:rsidRPr="00F710EE">
              <w:t xml:space="preserve"> </w:t>
            </w:r>
            <w:r w:rsidR="00F710EE">
              <w:t>survey</w:t>
            </w:r>
            <w:r w:rsidR="000C4342">
              <w:t xml:space="preserve"> </w:t>
            </w:r>
            <w:r w:rsidR="00D12C54">
              <w:t>and issue to students. The</w:t>
            </w:r>
            <w:r w:rsidRPr="00B012A8">
              <w:t xml:space="preserve"> survey results </w:t>
            </w:r>
            <w:r w:rsidR="00D12C54">
              <w:t xml:space="preserve">can be used </w:t>
            </w:r>
            <w:r w:rsidRPr="00B012A8">
              <w:t>to guide</w:t>
            </w:r>
            <w:r w:rsidR="00A21A36">
              <w:t xml:space="preserve"> teacher</w:t>
            </w:r>
            <w:r w:rsidRPr="00B012A8">
              <w:t xml:space="preserve"> understanding of student engagement with reading.</w:t>
            </w:r>
          </w:p>
          <w:p w14:paraId="2F8C4B77" w14:textId="3036E849" w:rsidR="00297462" w:rsidRPr="00BC1939" w:rsidRDefault="00461C96" w:rsidP="00AB38B0">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A</w:t>
            </w:r>
            <w:r w:rsidR="00297462">
              <w:rPr>
                <w:rStyle w:val="Strong"/>
              </w:rPr>
              <w:t>ctivating prior knowledge of text forms</w:t>
            </w:r>
          </w:p>
          <w:p w14:paraId="5B087FA7" w14:textId="4456DD68" w:rsidR="00591C06" w:rsidRPr="006B326B" w:rsidRDefault="00181F32"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092DAA">
              <w:rPr>
                <w:rStyle w:val="Strong"/>
                <w:bCs w:val="0"/>
              </w:rPr>
              <w:t>Class discussion</w:t>
            </w:r>
            <w:r>
              <w:rPr>
                <w:rStyle w:val="Strong"/>
                <w:b w:val="0"/>
              </w:rPr>
              <w:t xml:space="preserve"> – </w:t>
            </w:r>
            <w:r w:rsidR="000F16C1" w:rsidRPr="000F16C1">
              <w:rPr>
                <w:rStyle w:val="Strong"/>
                <w:b w:val="0"/>
              </w:rPr>
              <w:t>explore w</w:t>
            </w:r>
            <w:r w:rsidR="00591C06" w:rsidRPr="000F16C1">
              <w:rPr>
                <w:bCs/>
              </w:rPr>
              <w:t>hat</w:t>
            </w:r>
            <w:r w:rsidR="00591C06" w:rsidRPr="00591C06">
              <w:t xml:space="preserve"> makes </w:t>
            </w:r>
            <w:r w:rsidR="00014499">
              <w:t>ficti</w:t>
            </w:r>
            <w:r w:rsidR="00591C06" w:rsidRPr="00591C06">
              <w:t>on…fiction?</w:t>
            </w:r>
            <w:r w:rsidR="005175D1">
              <w:t xml:space="preserve"> </w:t>
            </w:r>
            <w:r w:rsidR="000F16C1">
              <w:t>And use the p</w:t>
            </w:r>
            <w:r w:rsidR="005175D1">
              <w:t xml:space="preserve">rompt: </w:t>
            </w:r>
            <w:r w:rsidR="000F16C1">
              <w:t>I</w:t>
            </w:r>
            <w:r w:rsidR="005175D1">
              <w:t>f you had to explain what a novel was to someone who had never heard of one before, what would you say?)</w:t>
            </w:r>
          </w:p>
          <w:p w14:paraId="081B5517" w14:textId="64A3E7BD" w:rsidR="00926F3A" w:rsidRPr="00926F3A" w:rsidRDefault="00E46E17" w:rsidP="0092624D">
            <w:pPr>
              <w:pStyle w:val="ListBullet"/>
              <w:spacing w:before="120"/>
              <w:cnfStyle w:val="000000100000" w:firstRow="0" w:lastRow="0" w:firstColumn="0" w:lastColumn="0" w:oddVBand="0" w:evenVBand="0" w:oddHBand="1" w:evenHBand="0" w:firstRowFirstColumn="0" w:firstRowLastColumn="0" w:lastRowFirstColumn="0" w:lastRowLastColumn="0"/>
              <w:rPr>
                <w:b/>
                <w:bCs/>
              </w:rPr>
            </w:pPr>
            <w:r w:rsidRPr="00092DAA">
              <w:rPr>
                <w:b/>
                <w:bCs/>
              </w:rPr>
              <w:t>Introducing story ingredients</w:t>
            </w:r>
            <w:r w:rsidRPr="00E46E17">
              <w:t xml:space="preserve"> – </w:t>
            </w:r>
            <w:r w:rsidR="00992B64">
              <w:t>use</w:t>
            </w:r>
            <w:r w:rsidRPr="00E46E17">
              <w:t xml:space="preserve"> </w:t>
            </w:r>
            <w:r w:rsidRPr="00E46E17">
              <w:rPr>
                <w:rStyle w:val="Strong"/>
              </w:rPr>
              <w:t xml:space="preserve">Phase 1, resource 2 – preparing for Britannica Kids </w:t>
            </w:r>
            <w:r w:rsidR="00C733F4">
              <w:rPr>
                <w:rStyle w:val="Strong"/>
              </w:rPr>
              <w:t>f</w:t>
            </w:r>
            <w:r w:rsidR="00C733F4" w:rsidRPr="00E46E17">
              <w:rPr>
                <w:rStyle w:val="Strong"/>
              </w:rPr>
              <w:t xml:space="preserve">iction </w:t>
            </w:r>
            <w:r w:rsidRPr="00E46E17">
              <w:rPr>
                <w:rStyle w:val="Strong"/>
              </w:rPr>
              <w:t>article</w:t>
            </w:r>
            <w:r w:rsidR="00851F00">
              <w:rPr>
                <w:rStyle w:val="Strong"/>
              </w:rPr>
              <w:t xml:space="preserve"> </w:t>
            </w:r>
            <w:r w:rsidR="00851F00" w:rsidRPr="00851F00">
              <w:t>to introduce the ‘ingredients’ metaphor</w:t>
            </w:r>
            <w:r w:rsidRPr="00E46E17">
              <w:t>.</w:t>
            </w:r>
            <w:r w:rsidR="00AE398D">
              <w:t xml:space="preserve"> Use</w:t>
            </w:r>
            <w:r w:rsidR="00AE398D" w:rsidRPr="00E46E17">
              <w:rPr>
                <w:rStyle w:val="Strong"/>
              </w:rPr>
              <w:t xml:space="preserve"> Phase 1, activity </w:t>
            </w:r>
            <w:r w:rsidR="00AE398D">
              <w:rPr>
                <w:rStyle w:val="Strong"/>
              </w:rPr>
              <w:t>4</w:t>
            </w:r>
            <w:r w:rsidR="00AE398D" w:rsidRPr="00E46E17">
              <w:rPr>
                <w:rStyle w:val="Strong"/>
              </w:rPr>
              <w:t xml:space="preserve"> – what makes a good story?</w:t>
            </w:r>
            <w:r w:rsidRPr="00E46E17">
              <w:t xml:space="preserve"> </w:t>
            </w:r>
            <w:r w:rsidR="00AE398D">
              <w:t xml:space="preserve">and </w:t>
            </w:r>
            <w:r w:rsidR="009E665F">
              <w:t>b</w:t>
            </w:r>
            <w:r w:rsidRPr="00E46E17">
              <w:t>rainstorm the elements they would expect to find in fiction in</w:t>
            </w:r>
            <w:r w:rsidR="009E665F">
              <w:t>.</w:t>
            </w:r>
            <w:r w:rsidRPr="00E46E17">
              <w:t xml:space="preserve"> </w:t>
            </w:r>
            <w:r w:rsidR="00926F3A">
              <w:t>At the end of the activity, d</w:t>
            </w:r>
            <w:r w:rsidR="00D62CA8" w:rsidRPr="00F130EA">
              <w:rPr>
                <w:rStyle w:val="Strong"/>
                <w:b w:val="0"/>
              </w:rPr>
              <w:t>iscuss which expectations were included and what they missed</w:t>
            </w:r>
            <w:r w:rsidR="00941ADC" w:rsidRPr="00F130EA">
              <w:rPr>
                <w:rStyle w:val="Strong"/>
                <w:b w:val="0"/>
              </w:rPr>
              <w:t xml:space="preserve"> and</w:t>
            </w:r>
            <w:r w:rsidR="00165517" w:rsidRPr="00F130EA">
              <w:rPr>
                <w:rStyle w:val="Strong"/>
                <w:b w:val="0"/>
              </w:rPr>
              <w:t xml:space="preserve"> </w:t>
            </w:r>
            <w:r w:rsidR="00165517">
              <w:t>the importance of elements of fiction</w:t>
            </w:r>
            <w:r w:rsidR="00926F3A">
              <w:t>.</w:t>
            </w:r>
          </w:p>
          <w:p w14:paraId="39BD4119" w14:textId="3A3CF008" w:rsidR="00165517" w:rsidRPr="00926F3A" w:rsidRDefault="00926F3A" w:rsidP="0092624D">
            <w:pPr>
              <w:pStyle w:val="ListBullet"/>
              <w:spacing w:before="120"/>
              <w:cnfStyle w:val="000000100000" w:firstRow="0" w:lastRow="0" w:firstColumn="0" w:lastColumn="0" w:oddVBand="0" w:evenVBand="0" w:oddHBand="1" w:evenHBand="0" w:firstRowFirstColumn="0" w:firstRowLastColumn="0" w:lastRowFirstColumn="0" w:lastRowLastColumn="0"/>
              <w:rPr>
                <w:b/>
              </w:rPr>
            </w:pPr>
            <w:r w:rsidRPr="00926F3A">
              <w:rPr>
                <w:b/>
                <w:bCs/>
              </w:rPr>
              <w:t>Identifying the elements of fiction</w:t>
            </w:r>
            <w:r>
              <w:t xml:space="preserve"> – </w:t>
            </w:r>
            <w:r w:rsidR="000755EB">
              <w:t xml:space="preserve">in small groups, </w:t>
            </w:r>
            <w:r>
              <w:t xml:space="preserve">students </w:t>
            </w:r>
            <w:r w:rsidR="00F13C52">
              <w:t>s</w:t>
            </w:r>
            <w:r w:rsidR="00CB48FA">
              <w:t>elect card</w:t>
            </w:r>
            <w:r w:rsidR="00503CAF">
              <w:t>s</w:t>
            </w:r>
            <w:r w:rsidR="0078360B">
              <w:t xml:space="preserve"> from </w:t>
            </w:r>
            <w:r w:rsidR="00165517" w:rsidRPr="00B21DC9">
              <w:rPr>
                <w:rStyle w:val="Strong"/>
              </w:rPr>
              <w:t>Phase 1,</w:t>
            </w:r>
            <w:r w:rsidR="00165517" w:rsidRPr="007F65A4">
              <w:rPr>
                <w:rStyle w:val="Strong"/>
              </w:rPr>
              <w:t xml:space="preserve"> resource </w:t>
            </w:r>
            <w:r w:rsidR="00235D53">
              <w:rPr>
                <w:rStyle w:val="Strong"/>
              </w:rPr>
              <w:t>3</w:t>
            </w:r>
            <w:r w:rsidR="006348FF" w:rsidRPr="007F65A4">
              <w:rPr>
                <w:rStyle w:val="Strong"/>
              </w:rPr>
              <w:t xml:space="preserve"> </w:t>
            </w:r>
            <w:r w:rsidR="00165517" w:rsidRPr="007F65A4">
              <w:rPr>
                <w:rStyle w:val="Strong"/>
              </w:rPr>
              <w:t>– fiction cards</w:t>
            </w:r>
            <w:r w:rsidR="00E11321">
              <w:t xml:space="preserve"> </w:t>
            </w:r>
            <w:r w:rsidR="00090BA2">
              <w:t>a</w:t>
            </w:r>
            <w:r w:rsidR="00E11321">
              <w:t xml:space="preserve">nd </w:t>
            </w:r>
            <w:r w:rsidR="000755EB">
              <w:t xml:space="preserve">rank them in </w:t>
            </w:r>
            <w:r w:rsidR="00031481">
              <w:t xml:space="preserve">order of </w:t>
            </w:r>
            <w:r w:rsidR="00805A24">
              <w:t>importance</w:t>
            </w:r>
            <w:r w:rsidR="00186528">
              <w:t>.</w:t>
            </w:r>
          </w:p>
          <w:p w14:paraId="3F4D99A5" w14:textId="6BB50E7E" w:rsidR="0095290A" w:rsidRDefault="003F247C"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092DAA">
              <w:rPr>
                <w:b/>
                <w:bCs/>
              </w:rPr>
              <w:t xml:space="preserve">Identifying </w:t>
            </w:r>
            <w:r w:rsidR="002173F1" w:rsidRPr="00092DAA">
              <w:rPr>
                <w:b/>
                <w:bCs/>
              </w:rPr>
              <w:t>text categories</w:t>
            </w:r>
            <w:r w:rsidR="00C913F7">
              <w:t xml:space="preserve"> – in </w:t>
            </w:r>
            <w:r w:rsidR="00297462">
              <w:t xml:space="preserve">pairs, students </w:t>
            </w:r>
            <w:r w:rsidR="00AB36ED">
              <w:t>read the</w:t>
            </w:r>
            <w:r w:rsidR="00297462">
              <w:t xml:space="preserve"> texts </w:t>
            </w:r>
            <w:r w:rsidR="008368EA">
              <w:t xml:space="preserve">provided in </w:t>
            </w:r>
            <w:r w:rsidR="008368EA" w:rsidRPr="00AB36ED">
              <w:rPr>
                <w:b/>
              </w:rPr>
              <w:t xml:space="preserve">Phase 1, </w:t>
            </w:r>
            <w:r w:rsidR="008368EA" w:rsidRPr="00AB36ED">
              <w:rPr>
                <w:b/>
                <w:bCs/>
              </w:rPr>
              <w:t xml:space="preserve">resource </w:t>
            </w:r>
            <w:r w:rsidR="0021023C" w:rsidRPr="00AB36ED">
              <w:rPr>
                <w:b/>
                <w:bCs/>
              </w:rPr>
              <w:t>4</w:t>
            </w:r>
            <w:r w:rsidR="004E5F7D" w:rsidRPr="00AB36ED">
              <w:rPr>
                <w:b/>
                <w:bCs/>
              </w:rPr>
              <w:t xml:space="preserve"> </w:t>
            </w:r>
            <w:r w:rsidR="008368EA" w:rsidRPr="00AB36ED">
              <w:rPr>
                <w:b/>
              </w:rPr>
              <w:t>– categorising texts</w:t>
            </w:r>
            <w:r w:rsidR="00AB36ED" w:rsidRPr="00AB36ED">
              <w:rPr>
                <w:b/>
              </w:rPr>
              <w:t xml:space="preserve"> </w:t>
            </w:r>
            <w:r w:rsidR="00DD1EBF" w:rsidRPr="00B45F49">
              <w:t xml:space="preserve">and categorise them </w:t>
            </w:r>
            <w:r w:rsidR="00EA2AFE">
              <w:t xml:space="preserve">using the </w:t>
            </w:r>
            <w:r w:rsidR="000C6E9A">
              <w:t>categories in the second table within this resource</w:t>
            </w:r>
            <w:r w:rsidR="005370F3">
              <w:t xml:space="preserve"> </w:t>
            </w:r>
            <w:r w:rsidR="00DD1EBF" w:rsidRPr="00B45F49">
              <w:t xml:space="preserve">(either on hard copy provided, or digitally with a </w:t>
            </w:r>
            <w:hyperlink r:id="rId24" w:history="1">
              <w:r w:rsidR="00DD1EBF" w:rsidRPr="009D37D8">
                <w:rPr>
                  <w:rStyle w:val="Hyperlink"/>
                </w:rPr>
                <w:t>Padlet</w:t>
              </w:r>
            </w:hyperlink>
            <w:r w:rsidR="00DD1EBF" w:rsidRPr="00B45F49">
              <w:t xml:space="preserve"> or </w:t>
            </w:r>
            <w:hyperlink r:id="rId25" w:history="1">
              <w:r w:rsidR="00DD1EBF" w:rsidRPr="00C77AD4">
                <w:rPr>
                  <w:rStyle w:val="Hyperlink"/>
                </w:rPr>
                <w:t>Jamboard</w:t>
              </w:r>
            </w:hyperlink>
            <w:r w:rsidR="00DD1EBF" w:rsidRPr="00B45F49">
              <w:t>)</w:t>
            </w:r>
            <w:r w:rsidR="004B67A7">
              <w:t>.</w:t>
            </w:r>
          </w:p>
          <w:p w14:paraId="1619FE9E" w14:textId="7CBE0A92" w:rsidR="00BF56AF" w:rsidRPr="00AF79A8" w:rsidRDefault="0095290A"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312347">
              <w:rPr>
                <w:b/>
                <w:bCs/>
              </w:rPr>
              <w:t>Discussing</w:t>
            </w:r>
            <w:r w:rsidR="00EE6250" w:rsidRPr="00312347">
              <w:rPr>
                <w:b/>
              </w:rPr>
              <w:t xml:space="preserve"> anomalies</w:t>
            </w:r>
            <w:r w:rsidR="00EE6250">
              <w:t xml:space="preserve"> </w:t>
            </w:r>
            <w:r w:rsidR="00EE6250" w:rsidRPr="00312347">
              <w:rPr>
                <w:b/>
              </w:rPr>
              <w:t>in</w:t>
            </w:r>
            <w:r w:rsidR="00EE6250">
              <w:t xml:space="preserve"> </w:t>
            </w:r>
            <w:r w:rsidR="00EE6250" w:rsidRPr="00312347">
              <w:rPr>
                <w:b/>
              </w:rPr>
              <w:t>categorisation</w:t>
            </w:r>
            <w:r w:rsidR="00EE6250">
              <w:t xml:space="preserve"> </w:t>
            </w:r>
            <w:r>
              <w:t xml:space="preserve">– </w:t>
            </w:r>
            <w:r w:rsidR="00EE6250">
              <w:t xml:space="preserve">using the </w:t>
            </w:r>
            <w:r w:rsidR="00BE195B">
              <w:t>Harvard</w:t>
            </w:r>
            <w:r w:rsidR="009614E7">
              <w:t xml:space="preserve"> Project Zero Thinking </w:t>
            </w:r>
            <w:r w:rsidR="007302CF">
              <w:t>R</w:t>
            </w:r>
            <w:r w:rsidR="009614E7">
              <w:t xml:space="preserve">outine of </w:t>
            </w:r>
            <w:hyperlink r:id="rId26">
              <w:r w:rsidR="09F21CE5" w:rsidRPr="09C160B6">
                <w:rPr>
                  <w:rStyle w:val="Hyperlink"/>
                </w:rPr>
                <w:t>Creative</w:t>
              </w:r>
              <w:r w:rsidR="34389B71" w:rsidRPr="09C160B6">
                <w:rPr>
                  <w:rStyle w:val="Hyperlink"/>
                </w:rPr>
                <w:t xml:space="preserve"> Question Starts</w:t>
              </w:r>
            </w:hyperlink>
            <w:r w:rsidR="000C43DD">
              <w:t xml:space="preserve"> to prompt discussion</w:t>
            </w:r>
            <w:r w:rsidR="00175AAC">
              <w:t xml:space="preserve"> </w:t>
            </w:r>
            <w:r w:rsidR="00A0117A">
              <w:t>c</w:t>
            </w:r>
            <w:r w:rsidR="00441286" w:rsidRPr="00B45F49">
              <w:t>o-</w:t>
            </w:r>
            <w:r w:rsidR="00441286">
              <w:t>creat</w:t>
            </w:r>
            <w:r w:rsidR="0088361D">
              <w:t>e</w:t>
            </w:r>
            <w:r w:rsidR="00EE6250">
              <w:t xml:space="preserve"> an agreed </w:t>
            </w:r>
            <w:r w:rsidR="00441286">
              <w:t>definition of the uniqueness of fiction</w:t>
            </w:r>
            <w:r w:rsidR="0035243B">
              <w:t xml:space="preserve"> and add it to </w:t>
            </w:r>
            <w:r w:rsidR="00312347">
              <w:t>their</w:t>
            </w:r>
            <w:r w:rsidR="0035243B">
              <w:t xml:space="preserve"> glossary</w:t>
            </w:r>
            <w:r w:rsidR="00312347">
              <w:t>. Conclude with the</w:t>
            </w:r>
            <w:r w:rsidR="004B67A7">
              <w:t xml:space="preserve"> </w:t>
            </w:r>
            <w:r w:rsidR="003A02CA">
              <w:t>c</w:t>
            </w:r>
            <w:r w:rsidR="00217B95">
              <w:t>lass discussion</w:t>
            </w:r>
            <w:r w:rsidR="004B67A7">
              <w:t>:</w:t>
            </w:r>
            <w:r w:rsidR="00217B95">
              <w:t xml:space="preserve"> </w:t>
            </w:r>
            <w:r w:rsidR="00312347">
              <w:t>H</w:t>
            </w:r>
            <w:r w:rsidR="00217B95">
              <w:t>ow have your ways of</w:t>
            </w:r>
            <w:r w:rsidR="00A77AF9">
              <w:t xml:space="preserve"> thinking about fiction has been challenged or expanded? </w:t>
            </w:r>
            <w:r w:rsidR="005555D2">
              <w:t>W</w:t>
            </w:r>
            <w:r w:rsidR="001A3D8B" w:rsidRPr="00243572">
              <w:t>hat</w:t>
            </w:r>
            <w:r w:rsidR="001A3D8B" w:rsidRPr="00F719D3">
              <w:t xml:space="preserve"> makes fiction unique</w:t>
            </w:r>
            <w:r w:rsidR="005555D2">
              <w:t>?</w:t>
            </w:r>
          </w:p>
        </w:tc>
        <w:tc>
          <w:tcPr>
            <w:tcW w:w="2649" w:type="dxa"/>
          </w:tcPr>
          <w:p w14:paraId="0D10EE10" w14:textId="77777777" w:rsidR="00FB1EFB" w:rsidRPr="004B1F30" w:rsidRDefault="00FB1EFB" w:rsidP="00FB1EFB">
            <w:pPr>
              <w:cnfStyle w:val="000000100000" w:firstRow="0" w:lastRow="0" w:firstColumn="0" w:lastColumn="0" w:oddVBand="0" w:evenVBand="0" w:oddHBand="1" w:evenHBand="0" w:firstRowFirstColumn="0" w:firstRowLastColumn="0" w:lastRowFirstColumn="0" w:lastRowLastColumn="0"/>
              <w:rPr>
                <w:rStyle w:val="Strong"/>
              </w:rPr>
            </w:pPr>
            <w:r w:rsidRPr="004B1F30">
              <w:rPr>
                <w:rStyle w:val="Strong"/>
              </w:rPr>
              <w:t>Success criteria</w:t>
            </w:r>
          </w:p>
          <w:p w14:paraId="5D8989AB" w14:textId="7B7C63CD" w:rsidR="00FB1EFB" w:rsidRDefault="00FB1EFB" w:rsidP="00FB1EFB">
            <w:pPr>
              <w:cnfStyle w:val="000000100000" w:firstRow="0" w:lastRow="0" w:firstColumn="0" w:lastColumn="0" w:oddVBand="0" w:evenVBand="0" w:oddHBand="1" w:evenHBand="0" w:firstRowFirstColumn="0" w:firstRowLastColumn="0" w:lastRowFirstColumn="0" w:lastRowLastColumn="0"/>
            </w:pPr>
            <w:r>
              <w:t xml:space="preserve">To demonstrate their learning, students </w:t>
            </w:r>
            <w:r w:rsidR="00E50559">
              <w:t>can</w:t>
            </w:r>
            <w:r>
              <w:t>:</w:t>
            </w:r>
          </w:p>
          <w:p w14:paraId="0307BA13" w14:textId="06991DEE" w:rsidR="00E54D97" w:rsidRPr="0081642B" w:rsidRDefault="006F373F" w:rsidP="0081642B">
            <w:pPr>
              <w:pStyle w:val="ListBullet"/>
              <w:cnfStyle w:val="000000100000" w:firstRow="0" w:lastRow="0" w:firstColumn="0" w:lastColumn="0" w:oddVBand="0" w:evenVBand="0" w:oddHBand="1" w:evenHBand="0" w:firstRowFirstColumn="0" w:firstRowLastColumn="0" w:lastRowFirstColumn="0" w:lastRowLastColumn="0"/>
            </w:pPr>
            <w:r w:rsidRPr="0081642B">
              <w:t>i</w:t>
            </w:r>
            <w:r w:rsidR="00EA2A1C" w:rsidRPr="0081642B">
              <w:t>dentify and categorise</w:t>
            </w:r>
            <w:r w:rsidR="00E54D97" w:rsidRPr="0081642B">
              <w:t xml:space="preserve"> the benefits of reading through own and others’ experiences</w:t>
            </w:r>
          </w:p>
          <w:p w14:paraId="19AE5E2D" w14:textId="0A6D1FC3" w:rsidR="00EA2427" w:rsidRPr="0081642B" w:rsidRDefault="00EA2427" w:rsidP="0081642B">
            <w:pPr>
              <w:pStyle w:val="ListBullet"/>
              <w:cnfStyle w:val="000000100000" w:firstRow="0" w:lastRow="0" w:firstColumn="0" w:lastColumn="0" w:oddVBand="0" w:evenVBand="0" w:oddHBand="1" w:evenHBand="0" w:firstRowFirstColumn="0" w:firstRowLastColumn="0" w:lastRowFirstColumn="0" w:lastRowLastColumn="0"/>
            </w:pPr>
            <w:r w:rsidRPr="0081642B">
              <w:t>identify personal</w:t>
            </w:r>
            <w:r w:rsidRPr="0081642B" w:rsidDel="008F0438">
              <w:t xml:space="preserve"> </w:t>
            </w:r>
            <w:r w:rsidRPr="0081642B">
              <w:t>reading habits</w:t>
            </w:r>
          </w:p>
          <w:p w14:paraId="11F7A16B" w14:textId="2CA7FA1F" w:rsidR="00C92487" w:rsidRPr="0081642B" w:rsidRDefault="00C92487" w:rsidP="0081642B">
            <w:pPr>
              <w:pStyle w:val="ListBullet"/>
              <w:cnfStyle w:val="000000100000" w:firstRow="0" w:lastRow="0" w:firstColumn="0" w:lastColumn="0" w:oddVBand="0" w:evenVBand="0" w:oddHBand="1" w:evenHBand="0" w:firstRowFirstColumn="0" w:firstRowLastColumn="0" w:lastRowFirstColumn="0" w:lastRowLastColumn="0"/>
            </w:pPr>
            <w:r w:rsidRPr="0081642B">
              <w:t>i</w:t>
            </w:r>
            <w:r w:rsidR="005C777A" w:rsidRPr="0081642B">
              <w:t xml:space="preserve">dentify </w:t>
            </w:r>
            <w:r w:rsidR="008E58C7" w:rsidRPr="0081642B">
              <w:t xml:space="preserve">the narrative </w:t>
            </w:r>
            <w:r w:rsidR="00411055" w:rsidRPr="0081642B">
              <w:t>elements of</w:t>
            </w:r>
            <w:r w:rsidR="005C777A" w:rsidRPr="0081642B">
              <w:t xml:space="preserve"> a good story</w:t>
            </w:r>
          </w:p>
          <w:p w14:paraId="1C818604" w14:textId="70BC1B38" w:rsidR="00B82F7B" w:rsidRPr="0081642B" w:rsidRDefault="00B85A54" w:rsidP="0081642B">
            <w:pPr>
              <w:pStyle w:val="ListBullet"/>
              <w:cnfStyle w:val="000000100000" w:firstRow="0" w:lastRow="0" w:firstColumn="0" w:lastColumn="0" w:oddVBand="0" w:evenVBand="0" w:oddHBand="1" w:evenHBand="0" w:firstRowFirstColumn="0" w:firstRowLastColumn="0" w:lastRowFirstColumn="0" w:lastRowLastColumn="0"/>
            </w:pPr>
            <w:r w:rsidRPr="0081642B">
              <w:t>categorise text extracts into text types</w:t>
            </w:r>
          </w:p>
          <w:p w14:paraId="2259AA8C" w14:textId="1C5A5436" w:rsidR="00EA2427" w:rsidRPr="0081642B" w:rsidRDefault="00EA2427" w:rsidP="0081642B">
            <w:pPr>
              <w:pStyle w:val="ListBullet"/>
              <w:cnfStyle w:val="000000100000" w:firstRow="0" w:lastRow="0" w:firstColumn="0" w:lastColumn="0" w:oddVBand="0" w:evenVBand="0" w:oddHBand="1" w:evenHBand="0" w:firstRowFirstColumn="0" w:firstRowLastColumn="0" w:lastRowFirstColumn="0" w:lastRowLastColumn="0"/>
            </w:pPr>
            <w:r w:rsidRPr="0081642B">
              <w:t>reflect on what makes fiction unique</w:t>
            </w:r>
            <w:r w:rsidR="006F373F" w:rsidRPr="0081642B">
              <w:t>.</w:t>
            </w:r>
          </w:p>
          <w:p w14:paraId="248F7132" w14:textId="23B267DB" w:rsidR="000C70F6" w:rsidRDefault="269200D5" w:rsidP="00734E4F">
            <w:pPr>
              <w:pStyle w:val="FeatureBox2"/>
              <w:cnfStyle w:val="000000100000" w:firstRow="0" w:lastRow="0" w:firstColumn="0" w:lastColumn="0" w:oddVBand="0" w:evenVBand="0" w:oddHBand="1" w:evenHBand="0" w:firstRowFirstColumn="0" w:firstRowLastColumn="0" w:lastRowFirstColumn="0" w:lastRowLastColumn="0"/>
              <w:rPr>
                <w:rStyle w:val="Hyperlink"/>
                <w:color w:val="auto"/>
              </w:rPr>
            </w:pPr>
            <w:r w:rsidRPr="56EF4650">
              <w:rPr>
                <w:rStyle w:val="Strong"/>
              </w:rPr>
              <w:t>Teacher note for differentiation:</w:t>
            </w:r>
            <w:r>
              <w:t xml:space="preserve"> </w:t>
            </w:r>
            <w:r w:rsidR="4CA8D030">
              <w:t xml:space="preserve">issue </w:t>
            </w:r>
            <w:r w:rsidR="46CC8F49">
              <w:t xml:space="preserve">each </w:t>
            </w:r>
            <w:r w:rsidR="4CA8D030">
              <w:t xml:space="preserve">student with a different </w:t>
            </w:r>
            <w:r w:rsidR="46CC8F49">
              <w:t xml:space="preserve">section of the </w:t>
            </w:r>
            <w:r w:rsidR="4CA8D030">
              <w:t xml:space="preserve">printed article </w:t>
            </w:r>
            <w:hyperlink r:id="rId27" w:history="1">
              <w:r w:rsidR="0081642B" w:rsidRPr="0081642B">
                <w:rPr>
                  <w:rStyle w:val="Hyperlink"/>
                </w:rPr>
                <w:t>Why millions of girls in Afghanistan can’t go to school</w:t>
              </w:r>
              <w:r w:rsidR="0081642B">
                <w:t xml:space="preserve"> </w:t>
              </w:r>
            </w:hyperlink>
            <w:r w:rsidR="0081642B" w:rsidRPr="0081642B">
              <w:t>(Boudjikanian 2022).</w:t>
            </w:r>
            <w:r w:rsidR="23D8DE63" w:rsidRPr="56EF4650">
              <w:rPr>
                <w:rStyle w:val="Hyperlink"/>
                <w:color w:val="auto"/>
                <w:u w:val="none"/>
              </w:rPr>
              <w:t>Students work in pairs to identify 1 example of</w:t>
            </w:r>
            <w:r w:rsidR="670C9E69" w:rsidRPr="56EF4650">
              <w:rPr>
                <w:rStyle w:val="Hyperlink"/>
                <w:color w:val="auto"/>
                <w:u w:val="none"/>
              </w:rPr>
              <w:t xml:space="preserve"> a</w:t>
            </w:r>
            <w:r w:rsidR="23D8DE63" w:rsidRPr="56EF4650">
              <w:rPr>
                <w:rStyle w:val="Hyperlink"/>
                <w:color w:val="auto"/>
                <w:u w:val="none"/>
              </w:rPr>
              <w:t xml:space="preserve"> language feature</w:t>
            </w:r>
            <w:r w:rsidR="670C9E69" w:rsidRPr="56EF4650">
              <w:rPr>
                <w:rStyle w:val="Hyperlink"/>
                <w:color w:val="auto"/>
                <w:u w:val="none"/>
              </w:rPr>
              <w:t xml:space="preserve"> suitable to student ability.</w:t>
            </w:r>
          </w:p>
          <w:p w14:paraId="6223E0B5" w14:textId="08366C5E" w:rsidR="00734E4F" w:rsidRDefault="00854B93" w:rsidP="00AA04FB">
            <w:pPr>
              <w:pStyle w:val="FeatureBox2"/>
              <w:cnfStyle w:val="000000100000" w:firstRow="0" w:lastRow="0" w:firstColumn="0" w:lastColumn="0" w:oddVBand="0" w:evenVBand="0" w:oddHBand="1" w:evenHBand="0" w:firstRowFirstColumn="0" w:firstRowLastColumn="0" w:lastRowFirstColumn="0" w:lastRowLastColumn="0"/>
            </w:pPr>
            <w:r>
              <w:rPr>
                <w:rStyle w:val="Strong"/>
                <w:b w:val="0"/>
              </w:rPr>
              <w:t>P</w:t>
            </w:r>
            <w:r>
              <w:t xml:space="preserve">ause the clip </w:t>
            </w:r>
            <w:hyperlink r:id="rId28">
              <w:r w:rsidR="0081642B">
                <w:rPr>
                  <w:rStyle w:val="Hyperlink"/>
                  <w:rFonts w:eastAsia="Arial"/>
                </w:rPr>
                <w:t>Top 10 Benefits Of Reading Books (6:10)</w:t>
              </w:r>
            </w:hyperlink>
            <w:r w:rsidR="008A3B9F">
              <w:t xml:space="preserve"> </w:t>
            </w:r>
            <w:r>
              <w:t xml:space="preserve">after each benefit to check for understanding and use </w:t>
            </w:r>
            <w:r w:rsidRPr="00D53A7A">
              <w:rPr>
                <w:rStyle w:val="Strong"/>
              </w:rPr>
              <w:t xml:space="preserve">Phase 1, adjusted activity </w:t>
            </w:r>
            <w:r w:rsidR="00933804">
              <w:rPr>
                <w:rStyle w:val="Strong"/>
              </w:rPr>
              <w:t>3</w:t>
            </w:r>
            <w:r w:rsidRPr="00D53A7A">
              <w:rPr>
                <w:rStyle w:val="Strong"/>
              </w:rPr>
              <w:t xml:space="preserve"> – benefits of reading scaffold</w:t>
            </w:r>
            <w:r>
              <w:rPr>
                <w:rStyle w:val="Strong"/>
              </w:rPr>
              <w:t>.</w:t>
            </w:r>
          </w:p>
          <w:p w14:paraId="206BA726" w14:textId="11A4F236" w:rsidR="00BE5C54" w:rsidRDefault="00AA04FB" w:rsidP="00AB6FCB">
            <w:pPr>
              <w:pStyle w:val="FeatureBox2"/>
              <w:cnfStyle w:val="000000100000" w:firstRow="0" w:lastRow="0" w:firstColumn="0" w:lastColumn="0" w:oddVBand="0" w:evenVBand="0" w:oddHBand="1" w:evenHBand="0" w:firstRowFirstColumn="0" w:firstRowLastColumn="0" w:lastRowFirstColumn="0" w:lastRowLastColumn="0"/>
            </w:pPr>
            <w:r>
              <w:t>U</w:t>
            </w:r>
            <w:r w:rsidR="00C51ECF" w:rsidRPr="00C51ECF">
              <w:t>se</w:t>
            </w:r>
            <w:r w:rsidR="00C51ECF">
              <w:t xml:space="preserve"> </w:t>
            </w:r>
            <w:r w:rsidR="00EA4F4D">
              <w:t>the simpler version</w:t>
            </w:r>
            <w:r w:rsidR="00ED77EB">
              <w:t xml:space="preserve"> </w:t>
            </w:r>
            <w:hyperlink r:id="rId29" w:history="1">
              <w:r w:rsidR="00C84422" w:rsidRPr="008810CF">
                <w:rPr>
                  <w:rStyle w:val="Hyperlink"/>
                </w:rPr>
                <w:t>Britannica Kids</w:t>
              </w:r>
              <w:r w:rsidR="006A0100" w:rsidRPr="008810CF">
                <w:rPr>
                  <w:rStyle w:val="Hyperlink"/>
                </w:rPr>
                <w:t xml:space="preserve"> article – Fiction </w:t>
              </w:r>
              <w:r w:rsidR="008810CF" w:rsidRPr="008810CF">
                <w:rPr>
                  <w:rStyle w:val="Hyperlink"/>
                </w:rPr>
                <w:t>(Kids)</w:t>
              </w:r>
            </w:hyperlink>
            <w:r w:rsidR="006C0923">
              <w:t xml:space="preserve"> which also has read aloud capability</w:t>
            </w:r>
            <w:r w:rsidR="00A0117A">
              <w:t>.</w:t>
            </w:r>
          </w:p>
          <w:p w14:paraId="28F46063" w14:textId="4646CE1D" w:rsidR="00A97081" w:rsidRDefault="00E741CC" w:rsidP="002173F1">
            <w:pPr>
              <w:pStyle w:val="FeatureBox2"/>
              <w:cnfStyle w:val="000000100000" w:firstRow="0" w:lastRow="0" w:firstColumn="0" w:lastColumn="0" w:oddVBand="0" w:evenVBand="0" w:oddHBand="1" w:evenHBand="0" w:firstRowFirstColumn="0" w:firstRowLastColumn="0" w:lastRowFirstColumn="0" w:lastRowLastColumn="0"/>
            </w:pPr>
            <w:r>
              <w:t>A</w:t>
            </w:r>
            <w:r w:rsidR="009C70E7">
              <w:t xml:space="preserve"> classroom </w:t>
            </w:r>
            <w:proofErr w:type="gramStart"/>
            <w:r w:rsidR="009C70E7">
              <w:t>display</w:t>
            </w:r>
            <w:proofErr w:type="gramEnd"/>
            <w:r w:rsidR="009C70E7">
              <w:t xml:space="preserve"> of</w:t>
            </w:r>
            <w:r w:rsidR="002241DD">
              <w:t xml:space="preserve"> </w:t>
            </w:r>
            <w:r>
              <w:t>‘A</w:t>
            </w:r>
            <w:r w:rsidR="002241DD">
              <w:t xml:space="preserve">ll </w:t>
            </w:r>
            <w:r>
              <w:t>things fiction’ could be created</w:t>
            </w:r>
            <w:r w:rsidR="00C51ECF">
              <w:t xml:space="preserve"> for </w:t>
            </w:r>
            <w:r>
              <w:t>students to refer back to key ideas as they progress through the program</w:t>
            </w:r>
            <w:r w:rsidR="00A97081">
              <w:t xml:space="preserve"> (</w:t>
            </w:r>
            <w:r w:rsidR="009561B3">
              <w:t xml:space="preserve">story </w:t>
            </w:r>
            <w:r w:rsidR="00DF3103">
              <w:t>i</w:t>
            </w:r>
            <w:r w:rsidR="00A97081">
              <w:t>ng</w:t>
            </w:r>
            <w:r w:rsidR="00DF3103">
              <w:t>r</w:t>
            </w:r>
            <w:r w:rsidR="00A97081">
              <w:t>edient</w:t>
            </w:r>
            <w:r w:rsidR="004473A6">
              <w:t>s</w:t>
            </w:r>
            <w:r w:rsidR="006771CB">
              <w:t xml:space="preserve">, </w:t>
            </w:r>
            <w:r w:rsidR="002173F1">
              <w:t>text categories)</w:t>
            </w:r>
            <w:r w:rsidR="005339FD">
              <w:t>.</w:t>
            </w:r>
          </w:p>
          <w:p w14:paraId="2023352F" w14:textId="527E42F5" w:rsidR="00FB1EFB" w:rsidRDefault="002173F1" w:rsidP="00B17154">
            <w:pPr>
              <w:pStyle w:val="FeatureBox2"/>
              <w:cnfStyle w:val="000000100000" w:firstRow="0" w:lastRow="0" w:firstColumn="0" w:lastColumn="0" w:oddVBand="0" w:evenVBand="0" w:oddHBand="1" w:evenHBand="0" w:firstRowFirstColumn="0" w:firstRowLastColumn="0" w:lastRowFirstColumn="0" w:lastRowLastColumn="0"/>
              <w:rPr>
                <w:rStyle w:val="Strong"/>
                <w:rFonts w:eastAsia="Arial"/>
              </w:rPr>
            </w:pPr>
            <w:r>
              <w:t>M</w:t>
            </w:r>
            <w:r w:rsidR="00FB1EFB" w:rsidRPr="00EC54D7">
              <w:t>inimise</w:t>
            </w:r>
            <w:r w:rsidR="005973C4">
              <w:t xml:space="preserve"> t</w:t>
            </w:r>
            <w:r w:rsidR="005973C4" w:rsidRPr="005973C4">
              <w:t xml:space="preserve">he text on </w:t>
            </w:r>
            <w:r w:rsidR="005973C4" w:rsidRPr="005973C4">
              <w:rPr>
                <w:b/>
                <w:bCs/>
              </w:rPr>
              <w:t>Phase 1, resource 4 – categorising texts</w:t>
            </w:r>
            <w:r w:rsidR="005973C4" w:rsidRPr="005973C4">
              <w:t xml:space="preserve"> cards for reading accessibility and the number of card options.</w:t>
            </w:r>
          </w:p>
          <w:p w14:paraId="7E49B854" w14:textId="68CB5668" w:rsidR="00FB1EFB" w:rsidRPr="00D53A7A" w:rsidRDefault="00640E08" w:rsidP="005339FD">
            <w:pPr>
              <w:pStyle w:val="FeatureBox2"/>
              <w:cnfStyle w:val="000000100000" w:firstRow="0" w:lastRow="0" w:firstColumn="0" w:lastColumn="0" w:oddVBand="0" w:evenVBand="0" w:oddHBand="1" w:evenHBand="0" w:firstRowFirstColumn="0" w:firstRowLastColumn="0" w:lastRowFirstColumn="0" w:lastRowLastColumn="0"/>
            </w:pPr>
            <w:r w:rsidRPr="00640E08">
              <w:rPr>
                <w:rStyle w:val="Strong"/>
              </w:rPr>
              <w:t>HPGE students</w:t>
            </w:r>
            <w:r w:rsidRPr="00734E4F">
              <w:t xml:space="preserve"> could annotate printed articles with persuasive and informative language features.</w:t>
            </w:r>
          </w:p>
        </w:tc>
        <w:tc>
          <w:tcPr>
            <w:tcW w:w="1928" w:type="dxa"/>
          </w:tcPr>
          <w:p w14:paraId="6D3172E9" w14:textId="77777777" w:rsidR="00FB1EFB" w:rsidRDefault="00FB1EFB" w:rsidP="00BA22EE">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p>
        </w:tc>
      </w:tr>
      <w:tr w:rsidR="00EF6B0D" w14:paraId="25370D78" w14:textId="77777777" w:rsidTr="00842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00E30224" w14:textId="10C87C83" w:rsidR="00C937EA" w:rsidRPr="001602FA" w:rsidRDefault="00C937EA" w:rsidP="001E7355">
            <w:pPr>
              <w:spacing w:before="120"/>
              <w:rPr>
                <w:rStyle w:val="Strong"/>
                <w:b/>
              </w:rPr>
            </w:pPr>
            <w:r w:rsidRPr="001602FA">
              <w:rPr>
                <w:rStyle w:val="Strong"/>
                <w:b/>
              </w:rPr>
              <w:t>EN4-ECA-01</w:t>
            </w:r>
          </w:p>
          <w:p w14:paraId="1859DADE" w14:textId="2D21B329" w:rsidR="008359E7" w:rsidRPr="001602FA" w:rsidRDefault="008359E7" w:rsidP="008359E7">
            <w:pPr>
              <w:rPr>
                <w:rStyle w:val="Strong"/>
                <w:b/>
              </w:rPr>
            </w:pPr>
            <w:r w:rsidRPr="001602FA">
              <w:rPr>
                <w:rStyle w:val="Strong"/>
                <w:b/>
              </w:rPr>
              <w:t>Word-level language</w:t>
            </w:r>
          </w:p>
          <w:p w14:paraId="740DE17C" w14:textId="4A2E23E8" w:rsidR="008359E7" w:rsidRDefault="008359E7" w:rsidP="008359E7">
            <w:pPr>
              <w:rPr>
                <w:rStyle w:val="Strong"/>
              </w:rPr>
            </w:pPr>
            <w:r w:rsidRPr="008359E7">
              <w:rPr>
                <w:rStyle w:val="Strong"/>
              </w:rPr>
              <w:t xml:space="preserve">Apply phonological, orthographic and morphological knowledge to spell unfamiliar, complex and technical </w:t>
            </w:r>
            <w:proofErr w:type="gramStart"/>
            <w:r w:rsidRPr="008359E7">
              <w:rPr>
                <w:rStyle w:val="Strong"/>
              </w:rPr>
              <w:t>words</w:t>
            </w:r>
            <w:proofErr w:type="gramEnd"/>
          </w:p>
          <w:p w14:paraId="72B96996" w14:textId="77777777" w:rsidR="00C937EA" w:rsidRPr="0002151E" w:rsidRDefault="00C937EA" w:rsidP="002F2960">
            <w:pPr>
              <w:spacing w:before="120"/>
            </w:pPr>
            <w:r w:rsidRPr="0002151E">
              <w:t>EN4-URA-01</w:t>
            </w:r>
          </w:p>
          <w:p w14:paraId="4E14894A" w14:textId="77777777" w:rsidR="00C937EA" w:rsidRPr="008B2617" w:rsidRDefault="00C937EA" w:rsidP="00C937EA">
            <w:r w:rsidRPr="0002151E">
              <w:t>Representation</w:t>
            </w:r>
          </w:p>
          <w:p w14:paraId="04E3C802" w14:textId="5BE25732" w:rsidR="00C937EA" w:rsidRPr="001F2C76" w:rsidRDefault="00C937EA" w:rsidP="00C937EA">
            <w:pPr>
              <w:rPr>
                <w:rStyle w:val="Strong"/>
              </w:rPr>
            </w:pPr>
            <w:r w:rsidRPr="005C5307">
              <w:rPr>
                <w:b w:val="0"/>
              </w:rPr>
              <w:t>Explore how language and text are acts of representation that range from objective to subjective and may offer layers of literal or implied meanings</w:t>
            </w:r>
            <w:r>
              <w:t xml:space="preserve">, </w:t>
            </w:r>
            <w:r w:rsidRPr="001F2C76">
              <w:rPr>
                <w:rStyle w:val="Strong"/>
              </w:rPr>
              <w:t xml:space="preserve">and </w:t>
            </w:r>
            <w:r w:rsidRPr="00E455DC">
              <w:rPr>
                <w:rStyle w:val="Strong"/>
                <w:b/>
              </w:rPr>
              <w:t>apply this understanding in own texts</w:t>
            </w:r>
          </w:p>
          <w:p w14:paraId="6C01B2CF" w14:textId="7FACCC36" w:rsidR="00BE777B" w:rsidRPr="008926E2" w:rsidRDefault="00BE777B" w:rsidP="00BE777B">
            <w:pPr>
              <w:pStyle w:val="FeatureBox2"/>
            </w:pPr>
            <w:r>
              <w:t xml:space="preserve">Note: </w:t>
            </w:r>
            <w:r w:rsidRPr="005C7DDC">
              <w:t>bold outcome content is not addressed in this sequence.</w:t>
            </w:r>
          </w:p>
          <w:p w14:paraId="15055636" w14:textId="0D0FA909" w:rsidR="00EF6B0D" w:rsidRPr="00D7577F" w:rsidRDefault="00410F49" w:rsidP="008B2617">
            <w:pPr>
              <w:rPr>
                <w:rStyle w:val="Strong"/>
                <w:b/>
                <w:bCs w:val="0"/>
              </w:rPr>
            </w:pPr>
            <w:r w:rsidRPr="00D7577F">
              <w:rPr>
                <w:rStyle w:val="Strong"/>
                <w:b/>
                <w:bCs w:val="0"/>
              </w:rPr>
              <w:t>EN4-RVL-01</w:t>
            </w:r>
          </w:p>
          <w:p w14:paraId="196FB5E5" w14:textId="77777777" w:rsidR="005C31BB" w:rsidRPr="0002151E" w:rsidRDefault="005C31BB" w:rsidP="008B2617">
            <w:r w:rsidRPr="0002151E">
              <w:t xml:space="preserve">Reading, viewing and listening for </w:t>
            </w:r>
            <w:proofErr w:type="gramStart"/>
            <w:r w:rsidRPr="0002151E">
              <w:t>meaning</w:t>
            </w:r>
            <w:proofErr w:type="gramEnd"/>
          </w:p>
          <w:p w14:paraId="5C2B3B46" w14:textId="7B791BD6" w:rsidR="006B2D71" w:rsidRPr="001602FA" w:rsidRDefault="005C31BB" w:rsidP="008B2617">
            <w:pPr>
              <w:rPr>
                <w:b w:val="0"/>
              </w:rPr>
            </w:pPr>
            <w:r w:rsidRPr="001602FA">
              <w:rPr>
                <w:b w:val="0"/>
              </w:rPr>
              <w:t xml:space="preserve">Identify and understand that relevant prior knowledge and personal experience enables and enhances understanding when reading, viewing or listening to </w:t>
            </w:r>
            <w:proofErr w:type="gramStart"/>
            <w:r w:rsidRPr="001602FA">
              <w:rPr>
                <w:b w:val="0"/>
              </w:rPr>
              <w:t>texts</w:t>
            </w:r>
            <w:proofErr w:type="gramEnd"/>
          </w:p>
          <w:p w14:paraId="59E440E3" w14:textId="36F9A672" w:rsidR="006B2D71" w:rsidRPr="0002151E" w:rsidRDefault="00062524" w:rsidP="003B6C27">
            <w:pPr>
              <w:spacing w:before="840"/>
            </w:pPr>
            <w:r w:rsidRPr="0002151E">
              <w:t>EN4-ECA-01</w:t>
            </w:r>
          </w:p>
          <w:p w14:paraId="60C2FD37" w14:textId="16B5B98F" w:rsidR="006B2D71" w:rsidRPr="0002151E" w:rsidRDefault="00C927D5" w:rsidP="008B2617">
            <w:r w:rsidRPr="0002151E">
              <w:t>Speaking</w:t>
            </w:r>
          </w:p>
          <w:p w14:paraId="14B3C7D5" w14:textId="57412A90" w:rsidR="00EF6B0D" w:rsidRPr="001602FA" w:rsidRDefault="00C927D5" w:rsidP="008B2617">
            <w:pPr>
              <w:rPr>
                <w:b w:val="0"/>
              </w:rPr>
            </w:pPr>
            <w:r w:rsidRPr="001602FA">
              <w:rPr>
                <w:b w:val="0"/>
              </w:rPr>
              <w:t>Participate in informal discussions about texts and ideas, including speculative and exploratory talk, to consolidate personal understanding and generate new ideas</w:t>
            </w:r>
          </w:p>
        </w:tc>
        <w:tc>
          <w:tcPr>
            <w:tcW w:w="7795" w:type="dxa"/>
          </w:tcPr>
          <w:p w14:paraId="0DBC2C25" w14:textId="74428C6F" w:rsidR="00FD0FDE" w:rsidRPr="00FD0FDE" w:rsidRDefault="008A5A51"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b/>
                <w:bCs/>
              </w:rPr>
            </w:pPr>
            <w:r>
              <w:rPr>
                <w:rStyle w:val="Strong"/>
              </w:rPr>
              <w:t>S</w:t>
            </w:r>
            <w:r w:rsidR="00E45864" w:rsidRPr="00E45864">
              <w:rPr>
                <w:rStyle w:val="Strong"/>
              </w:rPr>
              <w:t>timulus sequence – engaging</w:t>
            </w:r>
            <w:r w:rsidR="00FD0FDE">
              <w:rPr>
                <w:rFonts w:eastAsia="Arial"/>
                <w:color w:val="333333"/>
              </w:rPr>
              <w:t xml:space="preserve"> </w:t>
            </w:r>
            <w:r w:rsidR="00FD0FDE" w:rsidRPr="00FD0FDE">
              <w:rPr>
                <w:rFonts w:eastAsia="Arial"/>
                <w:b/>
                <w:bCs/>
                <w:color w:val="333333"/>
              </w:rPr>
              <w:t>with</w:t>
            </w:r>
            <w:r w:rsidR="00FD0FDE" w:rsidRPr="00FD0FDE">
              <w:rPr>
                <w:rFonts w:eastAsia="Arial"/>
                <w:b/>
                <w:bCs/>
              </w:rPr>
              <w:t xml:space="preserve"> the </w:t>
            </w:r>
            <w:r w:rsidR="00E818B0">
              <w:rPr>
                <w:rFonts w:eastAsia="Arial"/>
                <w:b/>
                <w:bCs/>
              </w:rPr>
              <w:t>idea</w:t>
            </w:r>
            <w:r w:rsidR="00FD0FDE" w:rsidRPr="00FD0FDE">
              <w:rPr>
                <w:rFonts w:eastAsia="Arial"/>
                <w:b/>
                <w:bCs/>
              </w:rPr>
              <w:t xml:space="preserve"> of escap</w:t>
            </w:r>
            <w:r w:rsidR="00735542">
              <w:rPr>
                <w:rFonts w:eastAsia="Arial"/>
                <w:b/>
                <w:bCs/>
              </w:rPr>
              <w:t>ing</w:t>
            </w:r>
            <w:r w:rsidR="00FD0FDE" w:rsidRPr="00FD0FDE">
              <w:rPr>
                <w:rFonts w:eastAsia="Arial"/>
                <w:b/>
                <w:bCs/>
              </w:rPr>
              <w:t xml:space="preserve"> into fiction</w:t>
            </w:r>
          </w:p>
          <w:p w14:paraId="6F11BBC4" w14:textId="28DB244C" w:rsidR="004661BB" w:rsidRPr="00F62FB2" w:rsidRDefault="004661BB" w:rsidP="004661BB">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note: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 xml:space="preserve">to engage students with </w:t>
            </w:r>
            <w:r w:rsidR="000B7A52">
              <w:t>the/</w:t>
            </w:r>
            <w:r>
              <w:t>their chosen novel(s).</w:t>
            </w:r>
          </w:p>
          <w:p w14:paraId="06F64DE1" w14:textId="77777777" w:rsidR="00FD0FDE" w:rsidRPr="00FD0FDE" w:rsidRDefault="00FD0FDE"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FD0FDE">
              <w:rPr>
                <w:rFonts w:eastAsia="Arial"/>
                <w:b/>
                <w:bCs/>
              </w:rPr>
              <w:t>Learning intentions</w:t>
            </w:r>
          </w:p>
          <w:p w14:paraId="32165A53" w14:textId="77777777" w:rsidR="00FD0FDE" w:rsidRPr="00FD0FDE" w:rsidRDefault="00FD0FDE"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rPr>
            </w:pPr>
            <w:r w:rsidRPr="00FD0FDE">
              <w:rPr>
                <w:rFonts w:eastAsia="Arial"/>
              </w:rPr>
              <w:t>By the end of this learning sequence, students will</w:t>
            </w:r>
          </w:p>
          <w:p w14:paraId="1E93F4BA" w14:textId="716DDA27" w:rsidR="00FD0FDE" w:rsidRPr="00FD0FDE" w:rsidRDefault="006804F3" w:rsidP="0092624D">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consider and </w:t>
            </w:r>
            <w:r w:rsidR="004158C9">
              <w:t>explore the concept of escape and escaping into fiction</w:t>
            </w:r>
          </w:p>
          <w:p w14:paraId="1104EAB3" w14:textId="1AEFD6AF" w:rsidR="00003060" w:rsidRPr="00FD0FDE" w:rsidRDefault="006804F3" w:rsidP="0092624D">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consider and </w:t>
            </w:r>
            <w:r w:rsidR="00BF5D2E">
              <w:t xml:space="preserve">explore the concept of representation </w:t>
            </w:r>
            <w:r w:rsidR="00624CE4">
              <w:t>within fictional texts</w:t>
            </w:r>
            <w:r w:rsidR="009274E4">
              <w:t>.</w:t>
            </w:r>
          </w:p>
          <w:p w14:paraId="2967DB9D" w14:textId="68FCCBF1" w:rsidR="00846D24" w:rsidRPr="00FD0FDE" w:rsidRDefault="004A2735"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b/>
                <w:bCs/>
                <w:lang w:val="en-US"/>
              </w:rPr>
            </w:pPr>
            <w:r>
              <w:rPr>
                <w:rFonts w:eastAsia="Arial"/>
                <w:b/>
                <w:bCs/>
                <w:lang w:val="en-US"/>
              </w:rPr>
              <w:t xml:space="preserve">Exploring places </w:t>
            </w:r>
            <w:r w:rsidR="00B96299">
              <w:rPr>
                <w:rFonts w:eastAsia="Arial"/>
                <w:b/>
                <w:bCs/>
                <w:lang w:val="en-US"/>
              </w:rPr>
              <w:t>to where we escape</w:t>
            </w:r>
          </w:p>
          <w:p w14:paraId="6591CE93" w14:textId="588746D1" w:rsidR="00E95081" w:rsidRDefault="00894C19"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092DAA">
              <w:rPr>
                <w:b/>
                <w:bCs/>
              </w:rPr>
              <w:t>Brainstorm</w:t>
            </w:r>
            <w:r>
              <w:t xml:space="preserve"> – students identify </w:t>
            </w:r>
            <w:r w:rsidR="00FB52F0">
              <w:t xml:space="preserve">the </w:t>
            </w:r>
            <w:r w:rsidR="00E95081" w:rsidRPr="008101C7">
              <w:t xml:space="preserve">places </w:t>
            </w:r>
            <w:r w:rsidR="00E95081">
              <w:t>they</w:t>
            </w:r>
            <w:r w:rsidR="00E95081" w:rsidRPr="008101C7">
              <w:t xml:space="preserve"> </w:t>
            </w:r>
            <w:r w:rsidR="00AB2D24">
              <w:t xml:space="preserve">go when they want to </w:t>
            </w:r>
            <w:r w:rsidR="00483F07">
              <w:t>get away</w:t>
            </w:r>
            <w:r w:rsidR="00B9490A">
              <w:t xml:space="preserve"> and</w:t>
            </w:r>
            <w:r w:rsidR="00483F07">
              <w:t xml:space="preserve"> have some time to themselves, </w:t>
            </w:r>
            <w:r w:rsidR="00044619">
              <w:t xml:space="preserve">go on holiday, </w:t>
            </w:r>
            <w:r w:rsidR="00483F07">
              <w:t xml:space="preserve">or </w:t>
            </w:r>
            <w:r w:rsidR="00E95081" w:rsidRPr="008101C7">
              <w:t>escape</w:t>
            </w:r>
            <w:r w:rsidR="00483F07">
              <w:t xml:space="preserve"> from the bus</w:t>
            </w:r>
            <w:r w:rsidR="002B15EA">
              <w:t>y</w:t>
            </w:r>
            <w:r w:rsidR="00483F07">
              <w:t>ness of daily lif</w:t>
            </w:r>
            <w:r w:rsidR="00264CFB">
              <w:t>e.</w:t>
            </w:r>
          </w:p>
          <w:p w14:paraId="522D841C" w14:textId="79D4A152" w:rsidR="00575F5E" w:rsidRDefault="0029257F"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092DAA">
              <w:rPr>
                <w:b/>
                <w:bCs/>
              </w:rPr>
              <w:t>Discussion and definition</w:t>
            </w:r>
            <w:r>
              <w:t xml:space="preserve"> </w:t>
            </w:r>
            <w:r w:rsidR="008B0CBA">
              <w:t>–</w:t>
            </w:r>
            <w:r>
              <w:t xml:space="preserve"> </w:t>
            </w:r>
            <w:r w:rsidR="008B0CBA">
              <w:t>as a class</w:t>
            </w:r>
            <w:r w:rsidR="00735542">
              <w:t>,</w:t>
            </w:r>
            <w:r w:rsidR="008B0CBA">
              <w:t xml:space="preserve"> explore the word </w:t>
            </w:r>
            <w:r w:rsidR="00263567">
              <w:t>‘</w:t>
            </w:r>
            <w:r w:rsidR="008B0CBA">
              <w:t>escape</w:t>
            </w:r>
            <w:r w:rsidR="00263567">
              <w:t>’</w:t>
            </w:r>
            <w:r w:rsidR="008B0CBA">
              <w:t xml:space="preserve">, its </w:t>
            </w:r>
            <w:r w:rsidR="00957B85">
              <w:t>s</w:t>
            </w:r>
            <w:r w:rsidR="008B0CBA">
              <w:t>ynonym</w:t>
            </w:r>
            <w:r w:rsidR="00575F5E">
              <w:t>s and antonyms</w:t>
            </w:r>
            <w:r w:rsidR="00957B85">
              <w:t>,</w:t>
            </w:r>
            <w:r w:rsidR="0099683A">
              <w:t xml:space="preserve"> and c</w:t>
            </w:r>
            <w:r w:rsidR="00575F5E">
              <w:t xml:space="preserve">omplete </w:t>
            </w:r>
            <w:r w:rsidR="00C9542A" w:rsidRPr="00EE35C3">
              <w:rPr>
                <w:rStyle w:val="Strong"/>
              </w:rPr>
              <w:t xml:space="preserve">Phase 1, resource </w:t>
            </w:r>
            <w:r w:rsidR="009D3CF6">
              <w:rPr>
                <w:rStyle w:val="Strong"/>
              </w:rPr>
              <w:t>5</w:t>
            </w:r>
            <w:r w:rsidR="00C9542A" w:rsidRPr="00EE35C3">
              <w:rPr>
                <w:rStyle w:val="Strong"/>
              </w:rPr>
              <w:t xml:space="preserve"> – using the Frayer model</w:t>
            </w:r>
            <w:r w:rsidR="00C9542A">
              <w:rPr>
                <w:rStyle w:val="Strong"/>
              </w:rPr>
              <w:t>.</w:t>
            </w:r>
          </w:p>
          <w:p w14:paraId="38DB2001" w14:textId="7A3B7FD7" w:rsidR="00DE3FDA" w:rsidRDefault="00DE3FDA" w:rsidP="003D5AB5">
            <w:pPr>
              <w:pStyle w:val="FeatureBox3"/>
              <w:cnfStyle w:val="000000010000" w:firstRow="0" w:lastRow="0" w:firstColumn="0" w:lastColumn="0" w:oddVBand="0" w:evenVBand="0" w:oddHBand="0" w:evenHBand="1" w:firstRowFirstColumn="0" w:firstRowLastColumn="0" w:lastRowFirstColumn="0" w:lastRowLastColumn="0"/>
            </w:pPr>
            <w:r>
              <w:rPr>
                <w:rFonts w:eastAsia="Arial"/>
                <w:b/>
                <w:bCs/>
                <w:color w:val="000000" w:themeColor="text1"/>
              </w:rPr>
              <w:t xml:space="preserve">Literacy </w:t>
            </w:r>
            <w:proofErr w:type="gramStart"/>
            <w:r>
              <w:rPr>
                <w:rFonts w:eastAsia="Arial"/>
                <w:b/>
                <w:bCs/>
                <w:color w:val="000000" w:themeColor="text1"/>
              </w:rPr>
              <w:t>note</w:t>
            </w:r>
            <w:proofErr w:type="gramEnd"/>
            <w:r>
              <w:rPr>
                <w:rFonts w:eastAsia="Arial"/>
                <w:b/>
                <w:bCs/>
                <w:color w:val="000000" w:themeColor="text1"/>
              </w:rPr>
              <w:t>:</w:t>
            </w:r>
            <w:r w:rsidR="003D5AB5">
              <w:t xml:space="preserve"> this activity addresses UnT7 – vocabulary on the National Literacy Learning Progression V3: interprets unfamiliar words using grammatical knowledge, morphological knowledge and etymological knowledge. S</w:t>
            </w:r>
            <w:r w:rsidRPr="002E1ACF">
              <w:rPr>
                <w:rStyle w:val="Strong"/>
                <w:rFonts w:eastAsia="Arial"/>
                <w:b w:val="0"/>
              </w:rPr>
              <w:t xml:space="preserve">tudents </w:t>
            </w:r>
            <w:r w:rsidR="002E1ACF" w:rsidRPr="002E1ACF">
              <w:rPr>
                <w:rStyle w:val="Strong"/>
                <w:rFonts w:eastAsia="Arial"/>
                <w:b w:val="0"/>
              </w:rPr>
              <w:t>should be supported to d</w:t>
            </w:r>
            <w:r w:rsidR="002E1ACF" w:rsidRPr="002E1ACF">
              <w:rPr>
                <w:rStyle w:val="Strong"/>
                <w:b w:val="0"/>
              </w:rPr>
              <w:t xml:space="preserve">evelop their understanding of etymology and expand their understanding of morphology. </w:t>
            </w:r>
            <w:r w:rsidR="002E1ACF" w:rsidRPr="00A80792">
              <w:rPr>
                <w:rStyle w:val="Strong"/>
                <w:rFonts w:eastAsia="Arial"/>
                <w:b w:val="0"/>
              </w:rPr>
              <w:t xml:space="preserve">Students </w:t>
            </w:r>
            <w:r w:rsidR="002E1ACF" w:rsidRPr="002E1ACF">
              <w:rPr>
                <w:rStyle w:val="Strong"/>
                <w:b w:val="0"/>
              </w:rPr>
              <w:t>can use</w:t>
            </w:r>
            <w:r w:rsidR="002E1ACF" w:rsidRPr="00A80792">
              <w:rPr>
                <w:rStyle w:val="Strong"/>
                <w:rFonts w:eastAsia="Arial"/>
                <w:b w:val="0"/>
              </w:rPr>
              <w:t xml:space="preserve"> </w:t>
            </w:r>
            <w:r w:rsidRPr="002E1ACF">
              <w:rPr>
                <w:rStyle w:val="Strong"/>
                <w:rFonts w:eastAsia="Arial"/>
                <w:b w:val="0"/>
              </w:rPr>
              <w:t>a dictionary</w:t>
            </w:r>
            <w:r w:rsidR="002E1ACF" w:rsidRPr="002E1ACF">
              <w:rPr>
                <w:rStyle w:val="Strong"/>
                <w:rFonts w:eastAsia="Arial"/>
                <w:b w:val="0"/>
              </w:rPr>
              <w:t xml:space="preserve"> like</w:t>
            </w:r>
            <w:r w:rsidRPr="002E1ACF">
              <w:rPr>
                <w:rStyle w:val="Strong"/>
                <w:rFonts w:eastAsia="Arial"/>
                <w:b w:val="0"/>
              </w:rPr>
              <w:t xml:space="preserve"> </w:t>
            </w:r>
            <w:hyperlink r:id="rId30">
              <w:r w:rsidRPr="002E1ACF">
                <w:rPr>
                  <w:rStyle w:val="Hyperlink"/>
                  <w:rFonts w:eastAsia="Arial"/>
                  <w:bCs/>
                </w:rPr>
                <w:t>Membean Word roots</w:t>
              </w:r>
            </w:hyperlink>
            <w:r w:rsidRPr="00814B48">
              <w:rPr>
                <w:rStyle w:val="Strong"/>
                <w:rFonts w:eastAsia="Arial"/>
                <w:b w:val="0"/>
                <w:bCs w:val="0"/>
              </w:rPr>
              <w:t xml:space="preserve"> </w:t>
            </w:r>
            <w:r w:rsidR="002E1ACF" w:rsidRPr="00814B48">
              <w:rPr>
                <w:rStyle w:val="Strong"/>
                <w:rFonts w:eastAsia="Arial"/>
                <w:b w:val="0"/>
                <w:bCs w:val="0"/>
              </w:rPr>
              <w:t>or</w:t>
            </w:r>
            <w:r w:rsidRPr="00814B48">
              <w:rPr>
                <w:rStyle w:val="Strong"/>
                <w:rFonts w:eastAsia="Arial"/>
                <w:b w:val="0"/>
                <w:bCs w:val="0"/>
              </w:rPr>
              <w:t xml:space="preserve"> </w:t>
            </w:r>
            <w:hyperlink r:id="rId31">
              <w:r w:rsidRPr="002E1ACF">
                <w:rPr>
                  <w:rStyle w:val="Hyperlink"/>
                  <w:rFonts w:eastAsia="Arial"/>
                  <w:bCs/>
                </w:rPr>
                <w:t>Online Etymology Dictionary</w:t>
              </w:r>
            </w:hyperlink>
            <w:r w:rsidR="00C8543D">
              <w:rPr>
                <w:rStyle w:val="Hyperlink"/>
                <w:rFonts w:eastAsia="Arial"/>
                <w:bCs/>
              </w:rPr>
              <w:t>.</w:t>
            </w:r>
            <w:r>
              <w:t xml:space="preserve"> </w:t>
            </w:r>
            <w:r w:rsidR="00C8543D">
              <w:t xml:space="preserve">A Frayer model can be used to assist students in developing a deeper understanding of a word. For a version of this template that you can edit, visit the Department’s page, </w:t>
            </w:r>
            <w:hyperlink r:id="rId32">
              <w:r w:rsidR="00C8543D" w:rsidRPr="17A96238">
                <w:rPr>
                  <w:rStyle w:val="Hyperlink"/>
                </w:rPr>
                <w:t>Digital Learning Selector – Frayer diagrams.</w:t>
              </w:r>
            </w:hyperlink>
            <w:r w:rsidR="00C8543D">
              <w:t xml:space="preserve"> The Frayer model provided has been adapted from </w:t>
            </w:r>
            <w:r w:rsidR="00C8543D" w:rsidRPr="00BD5B03">
              <w:rPr>
                <w:i/>
                <w:iCs/>
              </w:rPr>
              <w:t>Closing the Vocabulary Gap</w:t>
            </w:r>
            <w:r w:rsidR="00C8543D">
              <w:t xml:space="preserve"> (Quigley 2018:155).</w:t>
            </w:r>
          </w:p>
          <w:p w14:paraId="569377B0" w14:textId="496785FA" w:rsidR="008431C7" w:rsidRPr="00834490" w:rsidRDefault="008431C7" w:rsidP="00117B20">
            <w:pPr>
              <w:cnfStyle w:val="000000010000" w:firstRow="0" w:lastRow="0" w:firstColumn="0" w:lastColumn="0" w:oddVBand="0" w:evenVBand="0" w:oddHBand="0" w:evenHBand="1" w:firstRowFirstColumn="0" w:firstRowLastColumn="0" w:lastRowFirstColumn="0" w:lastRowLastColumn="0"/>
            </w:pPr>
            <w:r w:rsidRPr="00117B20">
              <w:rPr>
                <w:rStyle w:val="Strong"/>
              </w:rPr>
              <w:t>Introducing the concept</w:t>
            </w:r>
            <w:r>
              <w:t xml:space="preserve"> </w:t>
            </w:r>
            <w:r w:rsidRPr="008431C7">
              <w:rPr>
                <w:rStyle w:val="Strong"/>
              </w:rPr>
              <w:t>of</w:t>
            </w:r>
            <w:r w:rsidRPr="00117B20">
              <w:rPr>
                <w:rStyle w:val="Strong"/>
              </w:rPr>
              <w:t xml:space="preserve"> representation</w:t>
            </w:r>
            <w:r w:rsidRPr="00E90208">
              <w:t xml:space="preserve"> </w:t>
            </w:r>
          </w:p>
          <w:p w14:paraId="726386AE" w14:textId="35812C0A" w:rsidR="008431C7" w:rsidRPr="00C325F6" w:rsidRDefault="008431C7"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092DAA">
              <w:rPr>
                <w:rStyle w:val="Strong"/>
                <w:bCs w:val="0"/>
              </w:rPr>
              <w:t>Applying the Frayer diagram</w:t>
            </w:r>
            <w:r w:rsidRPr="009D2886">
              <w:rPr>
                <w:rStyle w:val="Strong"/>
                <w:b w:val="0"/>
              </w:rPr>
              <w:t xml:space="preserve"> </w:t>
            </w:r>
            <w:r>
              <w:rPr>
                <w:rStyle w:val="Strong"/>
                <w:b w:val="0"/>
              </w:rPr>
              <w:t xml:space="preserve">– </w:t>
            </w:r>
            <w:r w:rsidR="008D4438" w:rsidRPr="008D4438">
              <w:rPr>
                <w:rStyle w:val="Strong"/>
                <w:b w:val="0"/>
                <w:bCs w:val="0"/>
              </w:rPr>
              <w:t>explore</w:t>
            </w:r>
            <w:r w:rsidRPr="009D2886">
              <w:rPr>
                <w:rStyle w:val="Strong"/>
                <w:b w:val="0"/>
              </w:rPr>
              <w:t xml:space="preserve"> the word </w:t>
            </w:r>
            <w:r w:rsidR="0036688C">
              <w:rPr>
                <w:rStyle w:val="Strong"/>
                <w:b w:val="0"/>
              </w:rPr>
              <w:t>‘</w:t>
            </w:r>
            <w:r w:rsidRPr="009D2886">
              <w:rPr>
                <w:rStyle w:val="Strong"/>
                <w:b w:val="0"/>
              </w:rPr>
              <w:t>representation</w:t>
            </w:r>
            <w:r w:rsidR="0036688C">
              <w:rPr>
                <w:rStyle w:val="Strong"/>
                <w:b w:val="0"/>
              </w:rPr>
              <w:t>’</w:t>
            </w:r>
            <w:r>
              <w:rPr>
                <w:rStyle w:val="Strong"/>
                <w:b w:val="0"/>
              </w:rPr>
              <w:t xml:space="preserve"> in </w:t>
            </w:r>
            <w:r w:rsidRPr="004873E4">
              <w:rPr>
                <w:rStyle w:val="Strong"/>
              </w:rPr>
              <w:t xml:space="preserve">Phase 1, activity </w:t>
            </w:r>
            <w:r w:rsidR="00D534CC">
              <w:rPr>
                <w:rStyle w:val="Strong"/>
              </w:rPr>
              <w:t>5</w:t>
            </w:r>
            <w:r w:rsidRPr="004873E4">
              <w:rPr>
                <w:rStyle w:val="Strong"/>
              </w:rPr>
              <w:t xml:space="preserve"> – understanding representation</w:t>
            </w:r>
            <w:r>
              <w:rPr>
                <w:rStyle w:val="Strong"/>
              </w:rPr>
              <w:t xml:space="preserve">. </w:t>
            </w:r>
            <w:r w:rsidR="008D4438">
              <w:t>Vi</w:t>
            </w:r>
            <w:r>
              <w:t xml:space="preserve">ew </w:t>
            </w:r>
            <w:hyperlink r:id="rId33" w:anchor="/asset9" w:history="1">
              <w:r w:rsidRPr="00215254">
                <w:rPr>
                  <w:rStyle w:val="Hyperlink"/>
                </w:rPr>
                <w:t>Understanding representation video (2:46)</w:t>
              </w:r>
            </w:hyperlink>
            <w:r>
              <w:t xml:space="preserve"> and add additional information to the diagrams. </w:t>
            </w:r>
            <w:r w:rsidR="008D4438">
              <w:t>E</w:t>
            </w:r>
            <w:r>
              <w:t>xamine the conceptual poster and again add to the</w:t>
            </w:r>
            <w:r w:rsidR="008D4438">
              <w:t xml:space="preserve"> Frayer</w:t>
            </w:r>
            <w:r>
              <w:t xml:space="preserve"> diagram.</w:t>
            </w:r>
          </w:p>
          <w:p w14:paraId="7CE45E14" w14:textId="7B02D8F5" w:rsidR="00D24EC5" w:rsidRDefault="0035338D"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8D4438">
              <w:rPr>
                <w:b/>
                <w:bCs/>
              </w:rPr>
              <w:t>Brainstorm</w:t>
            </w:r>
            <w:r w:rsidR="008D4438" w:rsidRPr="008D4438">
              <w:rPr>
                <w:b/>
                <w:bCs/>
              </w:rPr>
              <w:t>ing</w:t>
            </w:r>
            <w:r>
              <w:t xml:space="preserve"> – students identify the ‘real life’ places </w:t>
            </w:r>
            <w:r w:rsidR="002E148A">
              <w:t xml:space="preserve">they </w:t>
            </w:r>
            <w:r w:rsidR="00CE0ED3">
              <w:t xml:space="preserve">have been </w:t>
            </w:r>
            <w:r w:rsidR="002410F9">
              <w:t xml:space="preserve">that are </w:t>
            </w:r>
            <w:r w:rsidR="00CE0ED3">
              <w:t xml:space="preserve">represented </w:t>
            </w:r>
            <w:r w:rsidR="008E30BC">
              <w:t>in texts</w:t>
            </w:r>
            <w:r w:rsidR="004D15C0">
              <w:t xml:space="preserve"> (the teacher should update </w:t>
            </w:r>
            <w:r w:rsidR="00675D83">
              <w:t xml:space="preserve">the texts listed in </w:t>
            </w:r>
            <w:r w:rsidR="00675D83" w:rsidRPr="00FE6487">
              <w:rPr>
                <w:rStyle w:val="Strong"/>
              </w:rPr>
              <w:t xml:space="preserve">Phase 1, activity </w:t>
            </w:r>
            <w:r w:rsidR="000C68FD">
              <w:rPr>
                <w:rStyle w:val="Strong"/>
              </w:rPr>
              <w:t>6</w:t>
            </w:r>
            <w:r w:rsidR="00675D83" w:rsidRPr="00FE6487">
              <w:rPr>
                <w:rStyle w:val="Strong"/>
              </w:rPr>
              <w:t xml:space="preserve"> – representations of landscapes and landforms in film</w:t>
            </w:r>
            <w:r w:rsidR="008E30BC">
              <w:t xml:space="preserve"> </w:t>
            </w:r>
            <w:r w:rsidR="00675D83">
              <w:t>based on this brainstorm).</w:t>
            </w:r>
          </w:p>
          <w:p w14:paraId="1C878FE7" w14:textId="4C3E541A" w:rsidR="00C06445" w:rsidRDefault="00D24EC5"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C06445">
              <w:rPr>
                <w:b/>
                <w:bCs/>
              </w:rPr>
              <w:t>Thinking about representations</w:t>
            </w:r>
            <w:r>
              <w:t xml:space="preserve"> </w:t>
            </w:r>
            <w:r w:rsidR="00A24D6B" w:rsidRPr="00C06445">
              <w:rPr>
                <w:b/>
              </w:rPr>
              <w:t>–</w:t>
            </w:r>
            <w:r w:rsidR="009C01FF">
              <w:t xml:space="preserve"> </w:t>
            </w:r>
            <w:r w:rsidR="00DF2CF8">
              <w:t>in small groups</w:t>
            </w:r>
            <w:r w:rsidR="00A24D6B">
              <w:t>, students reflect</w:t>
            </w:r>
            <w:r w:rsidR="009C01FF">
              <w:t xml:space="preserve"> on their experiences or perceptions of </w:t>
            </w:r>
            <w:r w:rsidR="00205F26">
              <w:t xml:space="preserve">the </w:t>
            </w:r>
            <w:r w:rsidR="009C01FF">
              <w:t xml:space="preserve">Australian landmarks or landscapes </w:t>
            </w:r>
            <w:r w:rsidR="00205F26">
              <w:t xml:space="preserve">listed </w:t>
            </w:r>
            <w:r w:rsidR="00E22702">
              <w:t>and</w:t>
            </w:r>
            <w:r w:rsidR="00A84025">
              <w:t xml:space="preserve"> complete</w:t>
            </w:r>
            <w:r w:rsidR="00E22702">
              <w:t xml:space="preserve"> the </w:t>
            </w:r>
            <w:r w:rsidR="0014659C">
              <w:t>second</w:t>
            </w:r>
            <w:r w:rsidR="00C733F4">
              <w:t xml:space="preserve"> </w:t>
            </w:r>
            <w:r w:rsidR="00A84025">
              <w:t>column</w:t>
            </w:r>
            <w:r w:rsidR="006D7F1D">
              <w:t xml:space="preserve"> of </w:t>
            </w:r>
            <w:r w:rsidR="006D7F1D" w:rsidRPr="00FE6487">
              <w:rPr>
                <w:rStyle w:val="Strong"/>
              </w:rPr>
              <w:t xml:space="preserve">Phase 1, activity </w:t>
            </w:r>
            <w:r w:rsidR="00EA237C">
              <w:rPr>
                <w:rStyle w:val="Strong"/>
              </w:rPr>
              <w:t>6</w:t>
            </w:r>
            <w:r w:rsidR="006D7F1D" w:rsidRPr="00FE6487">
              <w:rPr>
                <w:rStyle w:val="Strong"/>
              </w:rPr>
              <w:t xml:space="preserve"> – representations of landscapes and landforms</w:t>
            </w:r>
            <w:r w:rsidR="00E22702" w:rsidRPr="00FE6487">
              <w:rPr>
                <w:rStyle w:val="Strong"/>
              </w:rPr>
              <w:t xml:space="preserve"> in </w:t>
            </w:r>
            <w:r w:rsidR="006D7F1D" w:rsidRPr="00FE6487">
              <w:rPr>
                <w:rStyle w:val="Strong"/>
              </w:rPr>
              <w:t>film</w:t>
            </w:r>
            <w:r w:rsidR="006D7F1D">
              <w:rPr>
                <w:rStyle w:val="Strong"/>
              </w:rPr>
              <w:t>.</w:t>
            </w:r>
            <w:r w:rsidR="00231041">
              <w:t xml:space="preserve"> </w:t>
            </w:r>
            <w:r w:rsidR="00C06445">
              <w:t>V</w:t>
            </w:r>
            <w:r w:rsidR="00231041">
              <w:t xml:space="preserve">iew </w:t>
            </w:r>
            <w:r w:rsidR="00675D83">
              <w:t xml:space="preserve">one of the clips </w:t>
            </w:r>
            <w:r w:rsidR="00B43E0C">
              <w:t>represent</w:t>
            </w:r>
            <w:r w:rsidR="00675D83">
              <w:t>ing</w:t>
            </w:r>
            <w:r w:rsidR="00B43E0C">
              <w:t xml:space="preserve"> the location</w:t>
            </w:r>
            <w:r w:rsidR="00E2415D">
              <w:t xml:space="preserve"> and </w:t>
            </w:r>
            <w:r w:rsidR="001A51CD">
              <w:t>note</w:t>
            </w:r>
            <w:r w:rsidR="00762855">
              <w:t xml:space="preserve"> how the world is represented </w:t>
            </w:r>
            <w:r w:rsidR="006D1E49">
              <w:t>within the film</w:t>
            </w:r>
            <w:r w:rsidR="00793A69">
              <w:t xml:space="preserve"> in the </w:t>
            </w:r>
            <w:r w:rsidR="0014659C">
              <w:t xml:space="preserve">fourth </w:t>
            </w:r>
            <w:r w:rsidR="00793A69">
              <w:t xml:space="preserve">column of </w:t>
            </w:r>
            <w:r w:rsidR="00793A69" w:rsidRPr="00FE6487">
              <w:rPr>
                <w:rStyle w:val="Strong"/>
              </w:rPr>
              <w:t xml:space="preserve">Phase 1, activity </w:t>
            </w:r>
            <w:r w:rsidR="00CC61DC">
              <w:rPr>
                <w:rStyle w:val="Strong"/>
              </w:rPr>
              <w:t>6</w:t>
            </w:r>
            <w:r w:rsidR="00793A69" w:rsidRPr="00FE6487">
              <w:rPr>
                <w:rStyle w:val="Strong"/>
              </w:rPr>
              <w:t xml:space="preserve"> – representations of landscapes and landforms in film</w:t>
            </w:r>
            <w:r w:rsidR="00793A69">
              <w:t>.</w:t>
            </w:r>
          </w:p>
          <w:p w14:paraId="1DB6A259" w14:textId="03569655" w:rsidR="00234AC2" w:rsidRDefault="00C06445"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C06445">
              <w:rPr>
                <w:b/>
                <w:bCs/>
              </w:rPr>
              <w:t>Sharing</w:t>
            </w:r>
            <w:r>
              <w:t xml:space="preserve"> </w:t>
            </w:r>
            <w:r w:rsidRPr="00C06445">
              <w:rPr>
                <w:b/>
                <w:bCs/>
              </w:rPr>
              <w:t>ideas</w:t>
            </w:r>
            <w:r w:rsidRPr="0091711D">
              <w:t xml:space="preserve"> –</w:t>
            </w:r>
            <w:r w:rsidR="0035128F" w:rsidRPr="0091711D">
              <w:t xml:space="preserve"> </w:t>
            </w:r>
            <w:r w:rsidR="00C5483F">
              <w:t>discuss the similarities and differences</w:t>
            </w:r>
            <w:r w:rsidR="00001FD7">
              <w:t xml:space="preserve"> of the real and imagine</w:t>
            </w:r>
            <w:r w:rsidR="00B40225">
              <w:t>d</w:t>
            </w:r>
            <w:r w:rsidR="00A33052">
              <w:t xml:space="preserve"> locations</w:t>
            </w:r>
            <w:r w:rsidR="0004046E">
              <w:t>.</w:t>
            </w:r>
          </w:p>
          <w:p w14:paraId="01EFD493" w14:textId="77777777" w:rsidR="00D77D51" w:rsidRPr="00D77D51" w:rsidRDefault="00CD2ED3" w:rsidP="0092624D">
            <w:pPr>
              <w:pStyle w:val="ListBullet"/>
              <w:spacing w:before="120"/>
              <w:cnfStyle w:val="000000010000" w:firstRow="0" w:lastRow="0" w:firstColumn="0" w:lastColumn="0" w:oddVBand="0" w:evenVBand="0" w:oddHBand="0" w:evenHBand="1" w:firstRowFirstColumn="0" w:firstRowLastColumn="0" w:lastRowFirstColumn="0" w:lastRowLastColumn="0"/>
              <w:rPr>
                <w:b/>
              </w:rPr>
            </w:pPr>
            <w:r w:rsidRPr="00D77D51">
              <w:rPr>
                <w:rStyle w:val="Strong"/>
                <w:bCs w:val="0"/>
              </w:rPr>
              <w:t>Applying</w:t>
            </w:r>
            <w:r w:rsidR="00927AF8" w:rsidRPr="00D77D51">
              <w:rPr>
                <w:rStyle w:val="Strong"/>
                <w:b w:val="0"/>
              </w:rPr>
              <w:t xml:space="preserve"> </w:t>
            </w:r>
            <w:r w:rsidR="00927AF8" w:rsidRPr="00D77D51">
              <w:rPr>
                <w:rStyle w:val="Strong"/>
                <w:bCs w:val="0"/>
              </w:rPr>
              <w:t xml:space="preserve">knowledge of </w:t>
            </w:r>
            <w:r w:rsidR="002C1A6D" w:rsidRPr="00D77D51">
              <w:rPr>
                <w:rStyle w:val="Strong"/>
                <w:bCs w:val="0"/>
              </w:rPr>
              <w:t xml:space="preserve">representation </w:t>
            </w:r>
            <w:r w:rsidR="00A6144D" w:rsidRPr="00D77D51">
              <w:rPr>
                <w:rStyle w:val="Strong"/>
                <w:bCs w:val="0"/>
              </w:rPr>
              <w:t xml:space="preserve">to fictional texts by exploring </w:t>
            </w:r>
            <w:r w:rsidR="00A6144D" w:rsidRPr="00D77D51">
              <w:rPr>
                <w:bCs/>
              </w:rPr>
              <w:t>‘</w:t>
            </w:r>
            <w:r w:rsidR="00A6144D" w:rsidRPr="00D77D51">
              <w:rPr>
                <w:b/>
              </w:rPr>
              <w:t xml:space="preserve">literary </w:t>
            </w:r>
            <w:r w:rsidR="00FE6487" w:rsidRPr="00D77D51">
              <w:rPr>
                <w:b/>
              </w:rPr>
              <w:t>worlds</w:t>
            </w:r>
            <w:r w:rsidR="006720B5" w:rsidRPr="00D77D51">
              <w:rPr>
                <w:b/>
              </w:rPr>
              <w:t>’</w:t>
            </w:r>
            <w:r w:rsidR="006720B5">
              <w:t xml:space="preserve"> –</w:t>
            </w:r>
            <w:r w:rsidR="00C06445">
              <w:t xml:space="preserve"> issue students </w:t>
            </w:r>
            <w:r w:rsidR="00C06445" w:rsidRPr="00D77D51">
              <w:rPr>
                <w:b/>
                <w:bCs/>
              </w:rPr>
              <w:t xml:space="preserve">Phase 1, activity 7 </w:t>
            </w:r>
            <w:r w:rsidR="00C06445">
              <w:t>–</w:t>
            </w:r>
            <w:r w:rsidR="00C06445" w:rsidRPr="00D77D51">
              <w:rPr>
                <w:b/>
                <w:bCs/>
              </w:rPr>
              <w:t xml:space="preserve"> symbolism and representation.</w:t>
            </w:r>
            <w:r w:rsidR="00C06445" w:rsidRPr="00D77D51">
              <w:rPr>
                <w:bCs/>
              </w:rPr>
              <w:t xml:space="preserve"> </w:t>
            </w:r>
            <w:r w:rsidR="00C06445">
              <w:t>I</w:t>
            </w:r>
            <w:r w:rsidR="00C06445" w:rsidRPr="00FD0FDE">
              <w:t>n pair</w:t>
            </w:r>
            <w:r w:rsidR="00C06445">
              <w:t xml:space="preserve">s, </w:t>
            </w:r>
            <w:r w:rsidR="006720B5">
              <w:t xml:space="preserve">students develop understanding of the concept of representation </w:t>
            </w:r>
            <w:r w:rsidR="00DF0926">
              <w:t>as they</w:t>
            </w:r>
            <w:r w:rsidR="00C06445">
              <w:t xml:space="preserve"> </w:t>
            </w:r>
            <w:r w:rsidR="004062EA">
              <w:t>e</w:t>
            </w:r>
            <w:r w:rsidR="00D51B2A">
              <w:t>xplor</w:t>
            </w:r>
            <w:r w:rsidR="002C796D">
              <w:t>e</w:t>
            </w:r>
            <w:r w:rsidR="00D51B2A">
              <w:t xml:space="preserve"> images of literary worlds</w:t>
            </w:r>
            <w:r w:rsidR="00D77D51">
              <w:t xml:space="preserve">. </w:t>
            </w:r>
            <w:r w:rsidR="00C06445">
              <w:t>S</w:t>
            </w:r>
            <w:r w:rsidR="002747F6">
              <w:t>tudents</w:t>
            </w:r>
            <w:r w:rsidR="00D77D51">
              <w:t>:</w:t>
            </w:r>
          </w:p>
          <w:p w14:paraId="49282DBF" w14:textId="51855159" w:rsidR="00D77D51" w:rsidRPr="001A414D" w:rsidRDefault="003765FE" w:rsidP="0092624D">
            <w:pPr>
              <w:pStyle w:val="ListBullet2"/>
              <w:spacing w:before="120"/>
              <w:ind w:left="1249" w:hanging="567"/>
              <w:cnfStyle w:val="000000010000" w:firstRow="0" w:lastRow="0" w:firstColumn="0" w:lastColumn="0" w:oddVBand="0" w:evenVBand="0" w:oddHBand="0" w:evenHBand="1" w:firstRowFirstColumn="0" w:firstRowLastColumn="0" w:lastRowFirstColumn="0" w:lastRowLastColumn="0"/>
            </w:pPr>
            <w:r>
              <w:t>match the image with the correct world</w:t>
            </w:r>
            <w:r w:rsidR="00A6144D">
              <w:t xml:space="preserve">. </w:t>
            </w:r>
            <w:r w:rsidR="00960CF0">
              <w:t xml:space="preserve">For example, </w:t>
            </w:r>
            <w:r w:rsidR="00BF7E6B">
              <w:t xml:space="preserve">the image of the reindeer and sleigh represent the North Pole. </w:t>
            </w:r>
            <w:r w:rsidR="00D77D51">
              <w:t xml:space="preserve">They </w:t>
            </w:r>
            <w:r w:rsidR="00DA4CF9">
              <w:t>work in pairs to</w:t>
            </w:r>
            <w:r w:rsidR="00CC3F44">
              <w:t xml:space="preserve"> reassess their </w:t>
            </w:r>
            <w:r w:rsidR="00A549F3">
              <w:t>understanding of representation</w:t>
            </w:r>
            <w:r w:rsidR="00272489">
              <w:t xml:space="preserve"> made in </w:t>
            </w:r>
            <w:r w:rsidR="00272489" w:rsidRPr="004873E4">
              <w:rPr>
                <w:rStyle w:val="Strong"/>
              </w:rPr>
              <w:t xml:space="preserve">Phase 1, activity </w:t>
            </w:r>
            <w:r w:rsidR="00272489">
              <w:rPr>
                <w:rStyle w:val="Strong"/>
              </w:rPr>
              <w:t>5</w:t>
            </w:r>
            <w:r w:rsidR="00272489" w:rsidRPr="004873E4">
              <w:rPr>
                <w:rStyle w:val="Strong"/>
              </w:rPr>
              <w:t xml:space="preserve"> – understanding representation</w:t>
            </w:r>
            <w:r w:rsidR="00A549F3">
              <w:t xml:space="preserve"> and edit </w:t>
            </w:r>
            <w:r w:rsidR="00FE7511">
              <w:t>the Frayer diagram</w:t>
            </w:r>
            <w:r w:rsidR="00A549F3">
              <w:t xml:space="preserve"> if required</w:t>
            </w:r>
            <w:r w:rsidR="00D77D51">
              <w:t>.</w:t>
            </w:r>
          </w:p>
          <w:p w14:paraId="4DFAE6C8" w14:textId="0E2D3E31" w:rsidR="0090225F" w:rsidRPr="002B7D14" w:rsidRDefault="00FD0FDE" w:rsidP="0092624D">
            <w:pPr>
              <w:pStyle w:val="ListBullet2"/>
              <w:spacing w:before="120"/>
              <w:ind w:left="1249" w:hanging="567"/>
              <w:cnfStyle w:val="000000010000" w:firstRow="0" w:lastRow="0" w:firstColumn="0" w:lastColumn="0" w:oddVBand="0" w:evenVBand="0" w:oddHBand="0" w:evenHBand="1" w:firstRowFirstColumn="0" w:firstRowLastColumn="0" w:lastRowFirstColumn="0" w:lastRowLastColumn="0"/>
              <w:rPr>
                <w:rStyle w:val="Strong"/>
              </w:rPr>
            </w:pPr>
            <w:r w:rsidRPr="00FD0FDE">
              <w:t>use</w:t>
            </w:r>
            <w:r w:rsidR="00985D50">
              <w:t xml:space="preserve"> their</w:t>
            </w:r>
            <w:r w:rsidRPr="00FD0FDE">
              <w:t xml:space="preserve"> </w:t>
            </w:r>
            <w:hyperlink r:id="rId34">
              <w:r w:rsidRPr="00820534">
                <w:rPr>
                  <w:rStyle w:val="Hyperlink"/>
                </w:rPr>
                <w:t>inferential skills</w:t>
              </w:r>
            </w:hyperlink>
            <w:r w:rsidRPr="00FD0FDE">
              <w:t xml:space="preserve"> to interpret the meaning of </w:t>
            </w:r>
            <w:r w:rsidR="00BB6831">
              <w:t>the phrase</w:t>
            </w:r>
            <w:r w:rsidRPr="00FD0FDE">
              <w:t xml:space="preserve"> ‘literary world’ in the context of the visual texts </w:t>
            </w:r>
            <w:r w:rsidR="00D77D51">
              <w:t xml:space="preserve">and </w:t>
            </w:r>
            <w:r w:rsidR="00DA4CF9">
              <w:t>work in pairs to</w:t>
            </w:r>
            <w:r w:rsidR="0074071A">
              <w:t xml:space="preserve"> create an agreed definition</w:t>
            </w:r>
            <w:r w:rsidR="0090225F" w:rsidRPr="0090225F">
              <w:t xml:space="preserve">. A sample definition can be found at </w:t>
            </w:r>
            <w:r w:rsidR="0090225F" w:rsidRPr="002B7D14">
              <w:rPr>
                <w:rStyle w:val="Strong"/>
              </w:rPr>
              <w:t xml:space="preserve">Phase 1, resource 6 – </w:t>
            </w:r>
            <w:r w:rsidR="00F31E8F" w:rsidRPr="00F31E8F">
              <w:rPr>
                <w:rStyle w:val="Strong"/>
              </w:rPr>
              <w:t>sample definition</w:t>
            </w:r>
            <w:r w:rsidR="00D77D51">
              <w:rPr>
                <w:rStyle w:val="Strong"/>
              </w:rPr>
              <w:t>.</w:t>
            </w:r>
          </w:p>
          <w:p w14:paraId="773A3E2E" w14:textId="12135291" w:rsidR="00347EDE" w:rsidRPr="00347EDE" w:rsidRDefault="00347EDE" w:rsidP="0092624D">
            <w:pPr>
              <w:pStyle w:val="ListBullet2"/>
              <w:spacing w:before="120"/>
              <w:ind w:left="1249" w:hanging="567"/>
              <w:cnfStyle w:val="000000010000" w:firstRow="0" w:lastRow="0" w:firstColumn="0" w:lastColumn="0" w:oddVBand="0" w:evenVBand="0" w:oddHBand="0" w:evenHBand="1" w:firstRowFirstColumn="0" w:firstRowLastColumn="0" w:lastRowFirstColumn="0" w:lastRowLastColumn="0"/>
            </w:pPr>
            <w:r w:rsidRPr="00347EDE">
              <w:rPr>
                <w:rStyle w:val="Strong"/>
              </w:rPr>
              <w:t xml:space="preserve">Extension </w:t>
            </w:r>
            <w:r w:rsidR="00775BD3">
              <w:t>–</w:t>
            </w:r>
            <w:r w:rsidRPr="00347EDE">
              <w:t xml:space="preserve"> provide</w:t>
            </w:r>
            <w:r w:rsidRPr="00347EDE" w:rsidDel="00283A91">
              <w:t xml:space="preserve"> </w:t>
            </w:r>
            <w:r w:rsidRPr="00347EDE">
              <w:t xml:space="preserve">students with excerpts from the texts that inspired the images and students discuss how the </w:t>
            </w:r>
            <w:r w:rsidR="00C90144" w:rsidRPr="009908C3">
              <w:rPr>
                <w:rStyle w:val="Strong"/>
                <w:b w:val="0"/>
                <w:bCs w:val="0"/>
              </w:rPr>
              <w:t>text</w:t>
            </w:r>
            <w:r w:rsidR="009908C3" w:rsidRPr="009908C3">
              <w:rPr>
                <w:rStyle w:val="Strong"/>
                <w:b w:val="0"/>
                <w:bCs w:val="0"/>
              </w:rPr>
              <w:t xml:space="preserve"> </w:t>
            </w:r>
            <w:r w:rsidRPr="00347EDE">
              <w:t>has been interpreted for film.</w:t>
            </w:r>
          </w:p>
          <w:p w14:paraId="500604AE" w14:textId="78B7A1FB" w:rsidR="000D60E5" w:rsidRPr="007B53C1" w:rsidRDefault="00D213CB" w:rsidP="0092624D">
            <w:pPr>
              <w:pStyle w:val="ListBullet"/>
              <w:spacing w:before="120"/>
              <w:cnfStyle w:val="000000010000" w:firstRow="0" w:lastRow="0" w:firstColumn="0" w:lastColumn="0" w:oddVBand="0" w:evenVBand="0" w:oddHBand="0" w:evenHBand="1" w:firstRowFirstColumn="0" w:firstRowLastColumn="0" w:lastRowFirstColumn="0" w:lastRowLastColumn="0"/>
              <w:rPr>
                <w:rStyle w:val="Strong"/>
                <w:b w:val="0"/>
              </w:rPr>
            </w:pPr>
            <w:r w:rsidRPr="00092DAA">
              <w:rPr>
                <w:b/>
                <w:bCs/>
              </w:rPr>
              <w:t>Discussion and reflection</w:t>
            </w:r>
            <w:r w:rsidRPr="00D213CB">
              <w:t xml:space="preserve"> </w:t>
            </w:r>
            <w:r w:rsidR="005D13BA">
              <w:t>–</w:t>
            </w:r>
            <w:r w:rsidRPr="00D213CB">
              <w:t xml:space="preserve"> </w:t>
            </w:r>
            <w:r w:rsidR="005873F1">
              <w:t>W</w:t>
            </w:r>
            <w:r w:rsidRPr="00D213CB">
              <w:t xml:space="preserve">hat does it mean to </w:t>
            </w:r>
            <w:r w:rsidR="00DE677D">
              <w:t>‘</w:t>
            </w:r>
            <w:r w:rsidRPr="00D213CB">
              <w:t>escape into a book?</w:t>
            </w:r>
            <w:r w:rsidR="00DE677D">
              <w:t>’</w:t>
            </w:r>
            <w:r w:rsidR="005873F1">
              <w:t xml:space="preserve"> U</w:t>
            </w:r>
            <w:r w:rsidR="00364DC3">
              <w:t>se</w:t>
            </w:r>
            <w:r w:rsidR="001C3257" w:rsidRPr="009D053D">
              <w:t xml:space="preserve"> the Harvard Project Zero Thinking </w:t>
            </w:r>
            <w:r w:rsidR="00811CCC">
              <w:t>R</w:t>
            </w:r>
            <w:r w:rsidR="001C3257" w:rsidRPr="009D053D">
              <w:t xml:space="preserve">outine </w:t>
            </w:r>
            <w:hyperlink r:id="rId35">
              <w:r w:rsidR="00963C3A">
                <w:rPr>
                  <w:rStyle w:val="Hyperlink"/>
                </w:rPr>
                <w:t>Options Explosion</w:t>
              </w:r>
            </w:hyperlink>
            <w:r w:rsidR="001C3257" w:rsidRPr="009D053D">
              <w:t xml:space="preserve"> to explore the concept</w:t>
            </w:r>
            <w:r w:rsidR="008168EB">
              <w:t xml:space="preserve"> of ‘escaping into a book’</w:t>
            </w:r>
            <w:r w:rsidR="00364DC3">
              <w:t xml:space="preserve">. </w:t>
            </w:r>
            <w:r w:rsidR="009B1EFA">
              <w:t>S</w:t>
            </w:r>
            <w:r w:rsidR="00B9010B">
              <w:t>t</w:t>
            </w:r>
            <w:r w:rsidR="008C38DB">
              <w:t xml:space="preserve">udents </w:t>
            </w:r>
            <w:r w:rsidR="007125EE">
              <w:t>write</w:t>
            </w:r>
            <w:r w:rsidR="00D224AC">
              <w:t xml:space="preserve"> </w:t>
            </w:r>
            <w:r w:rsidR="00C81044">
              <w:t>the</w:t>
            </w:r>
            <w:r w:rsidR="006F634D">
              <w:t>ir</w:t>
            </w:r>
            <w:r w:rsidR="00C81044">
              <w:t xml:space="preserve"> </w:t>
            </w:r>
            <w:r w:rsidR="00F5688A">
              <w:t>i</w:t>
            </w:r>
            <w:r w:rsidR="00D224AC">
              <w:t>dea</w:t>
            </w:r>
            <w:r w:rsidR="00F5688A">
              <w:t>s</w:t>
            </w:r>
            <w:r w:rsidR="00D224AC">
              <w:t xml:space="preserve"> on sticky note</w:t>
            </w:r>
            <w:r w:rsidR="00F5688A">
              <w:t>s (one idea per note)</w:t>
            </w:r>
            <w:r w:rsidR="00980BC5">
              <w:t xml:space="preserve"> </w:t>
            </w:r>
            <w:r w:rsidR="009B1EFA">
              <w:t xml:space="preserve">and </w:t>
            </w:r>
            <w:r w:rsidR="00BF4867">
              <w:t>t</w:t>
            </w:r>
            <w:r w:rsidR="000F161F">
              <w:t>he</w:t>
            </w:r>
            <w:r w:rsidR="00DE677D">
              <w:t>n</w:t>
            </w:r>
            <w:r w:rsidR="000F161F">
              <w:t xml:space="preserve"> </w:t>
            </w:r>
            <w:r w:rsidR="00540921">
              <w:t xml:space="preserve">stick their note on the board under </w:t>
            </w:r>
            <w:r w:rsidR="00BF4867">
              <w:t xml:space="preserve">the </w:t>
            </w:r>
            <w:r w:rsidR="00540921">
              <w:t>titles of</w:t>
            </w:r>
            <w:r w:rsidR="007D7ED3">
              <w:t>:</w:t>
            </w:r>
            <w:r w:rsidR="001C3257" w:rsidRPr="001C3257">
              <w:t xml:space="preserve"> </w:t>
            </w:r>
            <w:r w:rsidR="00D30AD3">
              <w:t>‘</w:t>
            </w:r>
            <w:r w:rsidR="001C3257" w:rsidRPr="001C3257">
              <w:t>literal</w:t>
            </w:r>
            <w:r w:rsidR="001F12B0">
              <w:t xml:space="preserve"> or </w:t>
            </w:r>
            <w:r w:rsidR="001C3257" w:rsidRPr="001C3257">
              <w:t>obvious</w:t>
            </w:r>
            <w:r w:rsidR="00D30AD3">
              <w:t>’</w:t>
            </w:r>
            <w:r w:rsidR="007D7ED3">
              <w:t xml:space="preserve"> or</w:t>
            </w:r>
            <w:r w:rsidR="001C3257" w:rsidRPr="001C3257">
              <w:t xml:space="preserve"> </w:t>
            </w:r>
            <w:r w:rsidR="00BF4867">
              <w:t>‘</w:t>
            </w:r>
            <w:r w:rsidR="001C3257" w:rsidRPr="001C3257">
              <w:t>thinking outside the box</w:t>
            </w:r>
            <w:r w:rsidR="00BF4867">
              <w:t>’</w:t>
            </w:r>
            <w:r w:rsidR="00176F09">
              <w:t>. D</w:t>
            </w:r>
            <w:r w:rsidR="005246E9" w:rsidRPr="007B53C1">
              <w:rPr>
                <w:rStyle w:val="Strong"/>
                <w:b w:val="0"/>
                <w:bCs w:val="0"/>
              </w:rPr>
              <w:t xml:space="preserve">iscuss </w:t>
            </w:r>
            <w:r w:rsidR="00176F09">
              <w:rPr>
                <w:rStyle w:val="Strong"/>
                <w:b w:val="0"/>
                <w:bCs w:val="0"/>
              </w:rPr>
              <w:t>t</w:t>
            </w:r>
            <w:r w:rsidR="00176F09" w:rsidRPr="00176F09">
              <w:rPr>
                <w:rStyle w:val="Strong"/>
                <w:b w:val="0"/>
                <w:bCs w:val="0"/>
              </w:rPr>
              <w:t>he</w:t>
            </w:r>
            <w:r w:rsidR="005246E9">
              <w:rPr>
                <w:rStyle w:val="Strong"/>
              </w:rPr>
              <w:t xml:space="preserve"> </w:t>
            </w:r>
            <w:r w:rsidR="005246E9" w:rsidRPr="007B53C1">
              <w:rPr>
                <w:rStyle w:val="Strong"/>
                <w:b w:val="0"/>
                <w:bCs w:val="0"/>
              </w:rPr>
              <w:t>placement of ideas</w:t>
            </w:r>
            <w:r w:rsidR="00176F09">
              <w:rPr>
                <w:rStyle w:val="Strong"/>
                <w:b w:val="0"/>
                <w:bCs w:val="0"/>
              </w:rPr>
              <w:t xml:space="preserve"> with the class</w:t>
            </w:r>
            <w:r w:rsidR="007B53C1">
              <w:rPr>
                <w:rStyle w:val="Strong"/>
                <w:b w:val="0"/>
                <w:bCs w:val="0"/>
              </w:rPr>
              <w:t>.</w:t>
            </w:r>
          </w:p>
        </w:tc>
        <w:tc>
          <w:tcPr>
            <w:tcW w:w="2649" w:type="dxa"/>
          </w:tcPr>
          <w:p w14:paraId="4213DA48" w14:textId="77777777" w:rsidR="00BE4C32" w:rsidRPr="00931678" w:rsidRDefault="00BE4C32" w:rsidP="00BE4C32">
            <w:pPr>
              <w:cnfStyle w:val="000000010000" w:firstRow="0" w:lastRow="0" w:firstColumn="0" w:lastColumn="0" w:oddVBand="0" w:evenVBand="0" w:oddHBand="0" w:evenHBand="1" w:firstRowFirstColumn="0" w:firstRowLastColumn="0" w:lastRowFirstColumn="0" w:lastRowLastColumn="0"/>
              <w:rPr>
                <w:rStyle w:val="Strong"/>
              </w:rPr>
            </w:pPr>
            <w:r w:rsidRPr="00931678">
              <w:rPr>
                <w:rStyle w:val="Strong"/>
              </w:rPr>
              <w:t>Success criteria</w:t>
            </w:r>
          </w:p>
          <w:p w14:paraId="0EA9CCEF" w14:textId="1DD8E874" w:rsidR="00BE4C32" w:rsidRDefault="00BE4C32" w:rsidP="00BE4C32">
            <w:pPr>
              <w:cnfStyle w:val="000000010000" w:firstRow="0" w:lastRow="0" w:firstColumn="0" w:lastColumn="0" w:oddVBand="0" w:evenVBand="0" w:oddHBand="0" w:evenHBand="1" w:firstRowFirstColumn="0" w:firstRowLastColumn="0" w:lastRowFirstColumn="0" w:lastRowLastColumn="0"/>
            </w:pPr>
            <w:r>
              <w:t xml:space="preserve">To demonstrate their learning, students </w:t>
            </w:r>
            <w:r w:rsidR="00E50559">
              <w:t>can</w:t>
            </w:r>
            <w:r>
              <w:t>:</w:t>
            </w:r>
          </w:p>
          <w:p w14:paraId="24C7735E" w14:textId="52AB74C9" w:rsidR="00077497" w:rsidRDefault="00443D3E" w:rsidP="00931678">
            <w:pPr>
              <w:pStyle w:val="ListBullet"/>
              <w:cnfStyle w:val="000000010000" w:firstRow="0" w:lastRow="0" w:firstColumn="0" w:lastColumn="0" w:oddVBand="0" w:evenVBand="0" w:oddHBand="0" w:evenHBand="1" w:firstRowFirstColumn="0" w:firstRowLastColumn="0" w:lastRowFirstColumn="0" w:lastRowLastColumn="0"/>
            </w:pPr>
            <w:r>
              <w:t xml:space="preserve">communicate </w:t>
            </w:r>
            <w:r w:rsidR="00B85F94">
              <w:t>the etymology of ‘escape’, and ‘representation’</w:t>
            </w:r>
          </w:p>
          <w:p w14:paraId="5EBF930F" w14:textId="3763C38C" w:rsidR="00077497" w:rsidRDefault="009B3FAB" w:rsidP="00931678">
            <w:pPr>
              <w:pStyle w:val="ListBullet"/>
              <w:cnfStyle w:val="000000010000" w:firstRow="0" w:lastRow="0" w:firstColumn="0" w:lastColumn="0" w:oddVBand="0" w:evenVBand="0" w:oddHBand="0" w:evenHBand="1" w:firstRowFirstColumn="0" w:firstRowLastColumn="0" w:lastRowFirstColumn="0" w:lastRowLastColumn="0"/>
            </w:pPr>
            <w:r>
              <w:t>make connections between representation and literary worlds</w:t>
            </w:r>
            <w:r w:rsidR="00E56F7E">
              <w:t xml:space="preserve"> in film</w:t>
            </w:r>
          </w:p>
          <w:p w14:paraId="232798F6" w14:textId="76588F0F" w:rsidR="00BE4C32" w:rsidRDefault="00BE4C32" w:rsidP="00931678">
            <w:pPr>
              <w:pStyle w:val="ListBullet"/>
              <w:cnfStyle w:val="000000010000" w:firstRow="0" w:lastRow="0" w:firstColumn="0" w:lastColumn="0" w:oddVBand="0" w:evenVBand="0" w:oddHBand="0" w:evenHBand="1" w:firstRowFirstColumn="0" w:firstRowLastColumn="0" w:lastRowFirstColumn="0" w:lastRowLastColumn="0"/>
            </w:pPr>
            <w:r>
              <w:t>use inference to determine meaning of literary worlds</w:t>
            </w:r>
            <w:r w:rsidR="00952BB7">
              <w:t xml:space="preserve"> by matching images to a world setting</w:t>
            </w:r>
          </w:p>
          <w:p w14:paraId="14C8B90D" w14:textId="7CF79A72" w:rsidR="00BE4C32" w:rsidRDefault="00BE4C32" w:rsidP="0042175E">
            <w:pPr>
              <w:pStyle w:val="ListBullet"/>
              <w:cnfStyle w:val="000000010000" w:firstRow="0" w:lastRow="0" w:firstColumn="0" w:lastColumn="0" w:oddVBand="0" w:evenVBand="0" w:oddHBand="0" w:evenHBand="1" w:firstRowFirstColumn="0" w:firstRowLastColumn="0" w:lastRowFirstColumn="0" w:lastRowLastColumn="0"/>
            </w:pPr>
            <w:r>
              <w:t>reflect on the different concepts of escaping into a book</w:t>
            </w:r>
            <w:r w:rsidR="00A666C4">
              <w:t>.</w:t>
            </w:r>
          </w:p>
          <w:p w14:paraId="1B083502" w14:textId="77463E25" w:rsidR="00443339" w:rsidRDefault="00540F9F" w:rsidP="00B4018A">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w:t>
            </w:r>
            <w:r w:rsidRPr="004F7A67">
              <w:rPr>
                <w:rStyle w:val="Strong"/>
              </w:rPr>
              <w:t>ote</w:t>
            </w:r>
            <w:r w:rsidR="00931678" w:rsidRPr="00931678">
              <w:rPr>
                <w:rStyle w:val="Strong"/>
              </w:rPr>
              <w:t xml:space="preserve"> for differentiation:</w:t>
            </w:r>
            <w:r w:rsidR="00575972">
              <w:rPr>
                <w:rStyle w:val="Strong"/>
              </w:rPr>
              <w:t xml:space="preserve"> </w:t>
            </w:r>
            <w:r w:rsidR="00725AA1" w:rsidRPr="00725AA1">
              <w:rPr>
                <w:rStyle w:val="Strong"/>
                <w:b w:val="0"/>
              </w:rPr>
              <w:t>the teacher should</w:t>
            </w:r>
            <w:r w:rsidR="00725AA1">
              <w:rPr>
                <w:rStyle w:val="Strong"/>
              </w:rPr>
              <w:t xml:space="preserve"> </w:t>
            </w:r>
            <w:r w:rsidR="00575972" w:rsidRPr="00575972">
              <w:t>p</w:t>
            </w:r>
            <w:r w:rsidR="00BE4C32" w:rsidRPr="00575972">
              <w:t>rovide clear definition</w:t>
            </w:r>
            <w:r w:rsidR="00725AA1">
              <w:t>s</w:t>
            </w:r>
            <w:r w:rsidR="00575972">
              <w:t xml:space="preserve"> </w:t>
            </w:r>
            <w:r w:rsidR="00BE4C32" w:rsidRPr="00575972">
              <w:t xml:space="preserve">and </w:t>
            </w:r>
            <w:r w:rsidR="00725AA1">
              <w:t xml:space="preserve">accessible </w:t>
            </w:r>
            <w:r w:rsidR="00BE4C32" w:rsidRPr="00575972">
              <w:t>examples</w:t>
            </w:r>
            <w:r w:rsidR="00725AA1">
              <w:t xml:space="preserve">, </w:t>
            </w:r>
            <w:r w:rsidR="00443339" w:rsidRPr="00443339">
              <w:t>increasing complexity with familiarity</w:t>
            </w:r>
            <w:r w:rsidR="00A34B57">
              <w:t xml:space="preserve"> and </w:t>
            </w:r>
            <w:r w:rsidR="00443339" w:rsidRPr="00443339">
              <w:t>applying skill set to familiar texts</w:t>
            </w:r>
            <w:r w:rsidR="00A34B57">
              <w:t xml:space="preserve"> prior to </w:t>
            </w:r>
            <w:r w:rsidR="00443339" w:rsidRPr="00443339">
              <w:t>applying skills to unfamiliar texts.</w:t>
            </w:r>
          </w:p>
          <w:p w14:paraId="11EE59EF" w14:textId="5429ABFC" w:rsidR="00EF6B0D" w:rsidRDefault="002173F1" w:rsidP="000D5740">
            <w:pPr>
              <w:pStyle w:val="FeatureBox2"/>
              <w:cnfStyle w:val="000000010000" w:firstRow="0" w:lastRow="0" w:firstColumn="0" w:lastColumn="0" w:oddVBand="0" w:evenVBand="0" w:oddHBand="0" w:evenHBand="1" w:firstRowFirstColumn="0" w:firstRowLastColumn="0" w:lastRowFirstColumn="0" w:lastRowLastColumn="0"/>
            </w:pPr>
            <w:r>
              <w:t xml:space="preserve">Add </w:t>
            </w:r>
            <w:r w:rsidR="00A7025C">
              <w:t>items</w:t>
            </w:r>
            <w:r>
              <w:t xml:space="preserve"> to </w:t>
            </w:r>
            <w:r w:rsidR="00A7025C">
              <w:t>‘All things fiction’ classroom display of (focus terms)</w:t>
            </w:r>
            <w:r w:rsidR="000D5740">
              <w:t>.</w:t>
            </w:r>
          </w:p>
        </w:tc>
        <w:tc>
          <w:tcPr>
            <w:tcW w:w="1928" w:type="dxa"/>
          </w:tcPr>
          <w:p w14:paraId="7FFCEDAD" w14:textId="4CD0F267" w:rsidR="00EF6B0D" w:rsidRDefault="00EF6B0D" w:rsidP="00C04BD6">
            <w:pPr>
              <w:cnfStyle w:val="000000010000" w:firstRow="0" w:lastRow="0" w:firstColumn="0" w:lastColumn="0" w:oddVBand="0" w:evenVBand="0" w:oddHBand="0" w:evenHBand="1" w:firstRowFirstColumn="0" w:firstRowLastColumn="0" w:lastRowFirstColumn="0" w:lastRowLastColumn="0"/>
            </w:pPr>
          </w:p>
        </w:tc>
      </w:tr>
      <w:tr w:rsidR="00EF6B0D" w14:paraId="459CDFAF" w14:textId="77777777" w:rsidTr="00842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615BE263" w14:textId="7D445DF0" w:rsidR="00A93044" w:rsidRPr="002677E3" w:rsidRDefault="00A93044" w:rsidP="00617A5A">
            <w:pPr>
              <w:rPr>
                <w:rStyle w:val="Strong"/>
                <w:b/>
              </w:rPr>
            </w:pPr>
            <w:r w:rsidRPr="002677E3">
              <w:rPr>
                <w:rStyle w:val="Strong"/>
                <w:b/>
              </w:rPr>
              <w:t>EN4-ECA-01</w:t>
            </w:r>
          </w:p>
          <w:p w14:paraId="24871638" w14:textId="77777777" w:rsidR="005C0B2A" w:rsidRDefault="005C0B2A" w:rsidP="008B2617">
            <w:pPr>
              <w:rPr>
                <w:rStyle w:val="Strong"/>
              </w:rPr>
            </w:pPr>
            <w:r>
              <w:rPr>
                <w:rStyle w:val="Strong"/>
                <w:b/>
              </w:rPr>
              <w:t>Word level language</w:t>
            </w:r>
          </w:p>
          <w:p w14:paraId="2343C21B" w14:textId="3C33E102" w:rsidR="005C0B2A" w:rsidRDefault="003C4149" w:rsidP="008B2617">
            <w:pPr>
              <w:rPr>
                <w:rStyle w:val="Strong"/>
                <w:b/>
              </w:rPr>
            </w:pPr>
            <w:r w:rsidRPr="003C4149">
              <w:rPr>
                <w:rStyle w:val="Strong"/>
              </w:rPr>
              <w:t>Make vocabulary choices that draw on, or contribute to, stylistic features of writing and influence meaning</w:t>
            </w:r>
          </w:p>
          <w:p w14:paraId="2246E762" w14:textId="099635FC" w:rsidR="00294113" w:rsidRDefault="00294113" w:rsidP="008B2617">
            <w:pPr>
              <w:rPr>
                <w:rStyle w:val="Strong"/>
              </w:rPr>
            </w:pPr>
            <w:r w:rsidRPr="00294113">
              <w:rPr>
                <w:rStyle w:val="Strong"/>
              </w:rPr>
              <w:t xml:space="preserve">Apply phonological, orthographic and morphological knowledge to spell unfamiliar, complex and technical </w:t>
            </w:r>
            <w:proofErr w:type="gramStart"/>
            <w:r w:rsidRPr="00294113">
              <w:rPr>
                <w:rStyle w:val="Strong"/>
              </w:rPr>
              <w:t>words</w:t>
            </w:r>
            <w:proofErr w:type="gramEnd"/>
          </w:p>
          <w:p w14:paraId="2348BB1C" w14:textId="475A0A84" w:rsidR="00F35BAE" w:rsidRDefault="00360C53" w:rsidP="008B2617">
            <w:pPr>
              <w:rPr>
                <w:rStyle w:val="Strong"/>
              </w:rPr>
            </w:pPr>
            <w:r w:rsidRPr="002677E3">
              <w:rPr>
                <w:rStyle w:val="Strong"/>
                <w:b/>
              </w:rPr>
              <w:t xml:space="preserve">Text </w:t>
            </w:r>
            <w:r w:rsidR="00F35BAE">
              <w:rPr>
                <w:rStyle w:val="Strong"/>
                <w:b/>
              </w:rPr>
              <w:t>features</w:t>
            </w:r>
          </w:p>
          <w:p w14:paraId="65F8147A" w14:textId="5BB8B913" w:rsidR="00B7739A" w:rsidRPr="00B7739A" w:rsidRDefault="00B7739A" w:rsidP="008B2617">
            <w:pPr>
              <w:rPr>
                <w:rStyle w:val="Strong"/>
                <w:bCs w:val="0"/>
              </w:rPr>
            </w:pPr>
            <w:r w:rsidRPr="00B7739A">
              <w:rPr>
                <w:rStyle w:val="Strong"/>
                <w:bCs w:val="0"/>
              </w:rPr>
              <w:t xml:space="preserve">Effectively orient the reader to a topic in an opening paragraph, </w:t>
            </w:r>
            <w:proofErr w:type="gramStart"/>
            <w:r w:rsidRPr="00B7739A">
              <w:rPr>
                <w:rStyle w:val="Strong"/>
                <w:bCs w:val="0"/>
              </w:rPr>
              <w:t>introduction</w:t>
            </w:r>
            <w:proofErr w:type="gramEnd"/>
            <w:r w:rsidRPr="00B7739A">
              <w:rPr>
                <w:rStyle w:val="Strong"/>
                <w:bCs w:val="0"/>
              </w:rPr>
              <w:t xml:space="preserve"> or thesis</w:t>
            </w:r>
          </w:p>
          <w:p w14:paraId="057F24F1" w14:textId="7E096033" w:rsidR="00360C53" w:rsidRPr="00F17649" w:rsidRDefault="00360C53" w:rsidP="008B2617">
            <w:pPr>
              <w:rPr>
                <w:rStyle w:val="Strong"/>
                <w:b/>
              </w:rPr>
            </w:pPr>
            <w:r w:rsidRPr="002677E3">
              <w:rPr>
                <w:rStyle w:val="Strong"/>
                <w:b/>
              </w:rPr>
              <w:t>Text features</w:t>
            </w:r>
            <w:r w:rsidR="004C038F">
              <w:rPr>
                <w:rStyle w:val="Strong"/>
                <w:b/>
              </w:rPr>
              <w:t>: imaginative</w:t>
            </w:r>
          </w:p>
          <w:p w14:paraId="60CE5DDB" w14:textId="73261992" w:rsidR="00791F3F" w:rsidRPr="008B2617" w:rsidRDefault="00791F3F" w:rsidP="008B2617">
            <w:pPr>
              <w:rPr>
                <w:rStyle w:val="Strong"/>
                <w:bCs w:val="0"/>
              </w:rPr>
            </w:pPr>
            <w:r w:rsidRPr="00791F3F">
              <w:rPr>
                <w:rStyle w:val="Strong"/>
              </w:rPr>
              <w:t xml:space="preserve">Create imaginative texts using a range of language and structural devices to </w:t>
            </w:r>
            <w:r w:rsidRPr="0081479D">
              <w:rPr>
                <w:b w:val="0"/>
              </w:rPr>
              <w:t>drive the plot, develop characters, and</w:t>
            </w:r>
            <w:r w:rsidRPr="00791F3F">
              <w:rPr>
                <w:rStyle w:val="Strong"/>
              </w:rPr>
              <w:t xml:space="preserve"> create a sense of place and atmosphere</w:t>
            </w:r>
          </w:p>
          <w:p w14:paraId="5D4F373C" w14:textId="0B339C87" w:rsidR="00A93044" w:rsidRPr="002677E3" w:rsidRDefault="00A93044" w:rsidP="008B2617">
            <w:pPr>
              <w:rPr>
                <w:rStyle w:val="Strong"/>
                <w:b/>
              </w:rPr>
            </w:pPr>
            <w:r w:rsidRPr="002677E3">
              <w:rPr>
                <w:rStyle w:val="Strong"/>
                <w:b/>
              </w:rPr>
              <w:t>EN4-ECB-01</w:t>
            </w:r>
          </w:p>
          <w:p w14:paraId="4B9524D1" w14:textId="77777777" w:rsidR="004A1CC2" w:rsidRPr="002677E3" w:rsidRDefault="00A93044" w:rsidP="008B2617">
            <w:pPr>
              <w:rPr>
                <w:rStyle w:val="Strong"/>
                <w:b/>
              </w:rPr>
            </w:pPr>
            <w:r w:rsidRPr="002677E3">
              <w:rPr>
                <w:rStyle w:val="Strong"/>
                <w:b/>
              </w:rPr>
              <w:t xml:space="preserve">Planning, monitoring and </w:t>
            </w:r>
            <w:proofErr w:type="gramStart"/>
            <w:r w:rsidRPr="002677E3">
              <w:rPr>
                <w:rStyle w:val="Strong"/>
                <w:b/>
              </w:rPr>
              <w:t>revising</w:t>
            </w:r>
            <w:proofErr w:type="gramEnd"/>
          </w:p>
          <w:p w14:paraId="0400F293" w14:textId="398160AB" w:rsidR="00A93044" w:rsidRPr="008B2617" w:rsidRDefault="004A1CC2" w:rsidP="008B2617">
            <w:pPr>
              <w:rPr>
                <w:rStyle w:val="Strong"/>
                <w:bCs w:val="0"/>
              </w:rPr>
            </w:pPr>
            <w:r w:rsidRPr="008B2617">
              <w:rPr>
                <w:rStyle w:val="Strong"/>
              </w:rPr>
              <w:t>Seek and respond to verbal and written feedback to improve clarity, meaning and effect</w:t>
            </w:r>
          </w:p>
          <w:p w14:paraId="058229E3" w14:textId="77777777" w:rsidR="00A93044" w:rsidRPr="002677E3" w:rsidRDefault="00A93044" w:rsidP="008B2617">
            <w:pPr>
              <w:rPr>
                <w:rStyle w:val="Strong"/>
                <w:b/>
              </w:rPr>
            </w:pPr>
            <w:r w:rsidRPr="002677E3">
              <w:rPr>
                <w:rStyle w:val="Strong"/>
                <w:b/>
              </w:rPr>
              <w:t>ENLS-ECA-01</w:t>
            </w:r>
          </w:p>
          <w:p w14:paraId="6D8D9406" w14:textId="66ADCBD0" w:rsidR="00A93044" w:rsidRPr="002677E3" w:rsidRDefault="00A93044" w:rsidP="008B2617">
            <w:pPr>
              <w:rPr>
                <w:rStyle w:val="Strong"/>
                <w:b/>
              </w:rPr>
            </w:pPr>
            <w:r w:rsidRPr="002677E3">
              <w:rPr>
                <w:rStyle w:val="Strong"/>
                <w:b/>
              </w:rPr>
              <w:t>Writing</w:t>
            </w:r>
          </w:p>
          <w:p w14:paraId="3061A984" w14:textId="13ACF2B4" w:rsidR="00EF6B0D" w:rsidRPr="008B2617" w:rsidRDefault="00A93044" w:rsidP="008B2617">
            <w:pPr>
              <w:rPr>
                <w:b w:val="0"/>
              </w:rPr>
            </w:pPr>
            <w:r w:rsidRPr="008B2617">
              <w:rPr>
                <w:b w:val="0"/>
              </w:rPr>
              <w:t>Respond imaginatively to a written or multimodal text</w:t>
            </w:r>
          </w:p>
        </w:tc>
        <w:tc>
          <w:tcPr>
            <w:tcW w:w="7795" w:type="dxa"/>
          </w:tcPr>
          <w:p w14:paraId="419053BD" w14:textId="7050FBE3" w:rsidR="004B4B42" w:rsidRPr="00734192" w:rsidRDefault="00BF4BC1" w:rsidP="00D84DF8">
            <w:pPr>
              <w:cnfStyle w:val="000000100000" w:firstRow="0" w:lastRow="0" w:firstColumn="0" w:lastColumn="0" w:oddVBand="0" w:evenVBand="0" w:oddHBand="1" w:evenHBand="0" w:firstRowFirstColumn="0" w:firstRowLastColumn="0" w:lastRowFirstColumn="0" w:lastRowLastColumn="0"/>
              <w:rPr>
                <w:rStyle w:val="Strong"/>
              </w:rPr>
            </w:pPr>
            <w:r w:rsidRPr="00734192">
              <w:rPr>
                <w:rStyle w:val="Strong"/>
              </w:rPr>
              <w:t>Stimulus text sequence</w:t>
            </w:r>
            <w:r w:rsidR="007F7B30" w:rsidRPr="00734192">
              <w:rPr>
                <w:rStyle w:val="Strong"/>
              </w:rPr>
              <w:t xml:space="preserve"> </w:t>
            </w:r>
            <w:r w:rsidR="002A2A56" w:rsidRPr="00D84DF8">
              <w:rPr>
                <w:rStyle w:val="Strong"/>
              </w:rPr>
              <w:t>–</w:t>
            </w:r>
            <w:r w:rsidR="007F7B30" w:rsidRPr="00734192">
              <w:rPr>
                <w:rStyle w:val="Strong"/>
              </w:rPr>
              <w:t xml:space="preserve"> c</w:t>
            </w:r>
            <w:r w:rsidR="00B507F1" w:rsidRPr="00734192">
              <w:rPr>
                <w:rStyle w:val="Strong"/>
              </w:rPr>
              <w:t xml:space="preserve">reating an engaging </w:t>
            </w:r>
            <w:r w:rsidR="007F7B30" w:rsidRPr="00734192">
              <w:rPr>
                <w:rStyle w:val="Strong"/>
              </w:rPr>
              <w:t>orientation</w:t>
            </w:r>
            <w:r w:rsidR="00DF3654" w:rsidRPr="00734192">
              <w:rPr>
                <w:rStyle w:val="Strong"/>
              </w:rPr>
              <w:t xml:space="preserve"> </w:t>
            </w:r>
          </w:p>
          <w:p w14:paraId="776B6F12" w14:textId="77777777" w:rsidR="004661BB" w:rsidRPr="00F62FB2" w:rsidRDefault="004661BB" w:rsidP="004661BB">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to engage students with their chosen novel(s).</w:t>
            </w:r>
          </w:p>
          <w:p w14:paraId="58E96375" w14:textId="484AD69A" w:rsidR="004B4B42" w:rsidRPr="004B4B42" w:rsidRDefault="004B4B42"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lang w:val="en-US"/>
              </w:rPr>
            </w:pPr>
            <w:r w:rsidRPr="004B4B42">
              <w:rPr>
                <w:rFonts w:eastAsia="Arial"/>
                <w:b/>
                <w:bCs/>
              </w:rPr>
              <w:t>Learning intentions</w:t>
            </w:r>
          </w:p>
          <w:p w14:paraId="0C996BA1" w14:textId="77777777" w:rsidR="004B4B42" w:rsidRPr="004B4B42" w:rsidRDefault="004B4B42"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bCs/>
              </w:rPr>
            </w:pPr>
            <w:r w:rsidRPr="004B4B42">
              <w:rPr>
                <w:rFonts w:eastAsia="Arial"/>
              </w:rPr>
              <w:t>By the end of this learning sequence, students will</w:t>
            </w:r>
          </w:p>
          <w:p w14:paraId="5EF2C4E7" w14:textId="7602FA8D" w:rsidR="00375B5E" w:rsidRPr="004B4B42" w:rsidRDefault="00375B5E" w:rsidP="0092624D">
            <w:pPr>
              <w:pStyle w:val="ListBullet"/>
              <w:spacing w:before="120"/>
              <w:cnfStyle w:val="000000100000" w:firstRow="0" w:lastRow="0" w:firstColumn="0" w:lastColumn="0" w:oddVBand="0" w:evenVBand="0" w:oddHBand="1" w:evenHBand="0" w:firstRowFirstColumn="0" w:firstRowLastColumn="0" w:lastRowFirstColumn="0" w:lastRowLastColumn="0"/>
            </w:pPr>
            <w:r>
              <w:t>understand how an effective orientation enables the responder to ‘escape’ into the text</w:t>
            </w:r>
          </w:p>
          <w:p w14:paraId="74C2B715" w14:textId="1586BD65" w:rsidR="004B4B42" w:rsidRPr="004B4B42" w:rsidRDefault="005D43AA" w:rsidP="0092624D">
            <w:pPr>
              <w:pStyle w:val="ListBullet"/>
              <w:spacing w:before="120"/>
              <w:cnfStyle w:val="000000100000" w:firstRow="0" w:lastRow="0" w:firstColumn="0" w:lastColumn="0" w:oddVBand="0" w:evenVBand="0" w:oddHBand="1" w:evenHBand="0" w:firstRowFirstColumn="0" w:firstRowLastColumn="0" w:lastRowFirstColumn="0" w:lastRowLastColumn="0"/>
            </w:pPr>
            <w:r>
              <w:t>use</w:t>
            </w:r>
            <w:r w:rsidR="008F1B15">
              <w:t xml:space="preserve"> </w:t>
            </w:r>
            <w:r w:rsidR="00592358">
              <w:t xml:space="preserve">prepositional phrases </w:t>
            </w:r>
            <w:r w:rsidR="008F1B15">
              <w:t xml:space="preserve">in their descriptions of setting </w:t>
            </w:r>
            <w:r w:rsidR="005360D4">
              <w:t>to</w:t>
            </w:r>
            <w:r w:rsidR="004B4B42" w:rsidRPr="004B4B42">
              <w:t xml:space="preserve"> enhance their writing</w:t>
            </w:r>
            <w:r w:rsidR="00375B5E">
              <w:t>.</w:t>
            </w:r>
          </w:p>
          <w:p w14:paraId="6305ECDD" w14:textId="361DE1A2" w:rsidR="007F7B30" w:rsidRDefault="007F7B30"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b/>
                <w:bCs/>
                <w:lang w:val="en-US"/>
              </w:rPr>
            </w:pPr>
            <w:r>
              <w:rPr>
                <w:rFonts w:eastAsia="Arial"/>
                <w:b/>
                <w:bCs/>
                <w:lang w:val="en-US"/>
              </w:rPr>
              <w:t>Hook activity</w:t>
            </w:r>
          </w:p>
          <w:p w14:paraId="585328B2" w14:textId="7153A9CB" w:rsidR="00D53A65" w:rsidRPr="00D53A65" w:rsidRDefault="00836D66"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092DAA">
              <w:rPr>
                <w:b/>
                <w:bCs/>
              </w:rPr>
              <w:t>Engaging with the hook activity</w:t>
            </w:r>
            <w:r>
              <w:t xml:space="preserve"> </w:t>
            </w:r>
            <w:r w:rsidR="00D53A65">
              <w:t>–</w:t>
            </w:r>
            <w:r>
              <w:t xml:space="preserve"> </w:t>
            </w:r>
            <w:r w:rsidR="00D53A65">
              <w:t>students</w:t>
            </w:r>
            <w:r w:rsidR="0060040A">
              <w:t xml:space="preserve"> play </w:t>
            </w:r>
            <w:r w:rsidR="0060040A" w:rsidRPr="00942169">
              <w:t>the</w:t>
            </w:r>
            <w:r w:rsidR="0060040A">
              <w:t xml:space="preserve"> Scootle</w:t>
            </w:r>
            <w:r w:rsidR="0060040A" w:rsidRPr="00942169">
              <w:t xml:space="preserve"> </w:t>
            </w:r>
            <w:hyperlink r:id="rId36" w:history="1">
              <w:r w:rsidR="0060040A" w:rsidRPr="00B01296">
                <w:rPr>
                  <w:rStyle w:val="Hyperlink"/>
                </w:rPr>
                <w:t>Eerie encounter game</w:t>
              </w:r>
            </w:hyperlink>
            <w:r w:rsidR="004623B7">
              <w:t>.</w:t>
            </w:r>
            <w:r w:rsidR="0060040A">
              <w:t xml:space="preserve"> </w:t>
            </w:r>
            <w:r w:rsidR="00EC0357">
              <w:t xml:space="preserve">After playing, discuss with students whether they </w:t>
            </w:r>
            <w:r w:rsidR="00043029">
              <w:t xml:space="preserve">think </w:t>
            </w:r>
            <w:r w:rsidR="00EC0357">
              <w:t xml:space="preserve">it </w:t>
            </w:r>
            <w:r w:rsidR="00043029">
              <w:t>was a good story</w:t>
            </w:r>
            <w:r w:rsidR="00EC0357">
              <w:t xml:space="preserve"> and whether </w:t>
            </w:r>
            <w:r w:rsidR="00A42D2B">
              <w:t>it ha</w:t>
            </w:r>
            <w:r w:rsidR="00EC0357">
              <w:t>d</w:t>
            </w:r>
            <w:r w:rsidR="00A42D2B">
              <w:t xml:space="preserve"> an engaging orientation</w:t>
            </w:r>
            <w:r w:rsidR="00EC0357">
              <w:t>.</w:t>
            </w:r>
          </w:p>
          <w:p w14:paraId="0F2B066D" w14:textId="3688786C" w:rsidR="00186231" w:rsidRPr="00D53A65" w:rsidRDefault="00EC0357" w:rsidP="0092624D">
            <w:pPr>
              <w:pStyle w:val="ListBullet"/>
              <w:spacing w:before="120"/>
              <w:cnfStyle w:val="000000100000" w:firstRow="0" w:lastRow="0" w:firstColumn="0" w:lastColumn="0" w:oddVBand="0" w:evenVBand="0" w:oddHBand="1" w:evenHBand="0" w:firstRowFirstColumn="0" w:firstRowLastColumn="0" w:lastRowFirstColumn="0" w:lastRowLastColumn="0"/>
            </w:pPr>
            <w:r>
              <w:rPr>
                <w:b/>
                <w:bCs/>
              </w:rPr>
              <w:t>B</w:t>
            </w:r>
            <w:r w:rsidR="006B6984" w:rsidRPr="00092DAA">
              <w:rPr>
                <w:b/>
                <w:bCs/>
              </w:rPr>
              <w:t>rainstorm</w:t>
            </w:r>
            <w:r>
              <w:rPr>
                <w:b/>
                <w:bCs/>
              </w:rPr>
              <w:t xml:space="preserve">ing </w:t>
            </w:r>
            <w:r w:rsidR="009E64FB">
              <w:rPr>
                <w:b/>
                <w:bCs/>
              </w:rPr>
              <w:t>what</w:t>
            </w:r>
            <w:r w:rsidR="00FD2D53">
              <w:rPr>
                <w:b/>
              </w:rPr>
              <w:t xml:space="preserve"> makes a </w:t>
            </w:r>
            <w:r w:rsidR="00FD2D53" w:rsidRPr="009E64FB">
              <w:rPr>
                <w:b/>
              </w:rPr>
              <w:t>good</w:t>
            </w:r>
            <w:r w:rsidR="00FD2D53">
              <w:t xml:space="preserve"> </w:t>
            </w:r>
            <w:r w:rsidR="00FD2D53" w:rsidRPr="009E64FB">
              <w:rPr>
                <w:b/>
              </w:rPr>
              <w:t>orientation</w:t>
            </w:r>
            <w:r w:rsidR="009E64FB">
              <w:rPr>
                <w:b/>
                <w:bCs/>
              </w:rPr>
              <w:t xml:space="preserve"> – </w:t>
            </w:r>
            <w:r w:rsidR="009E64FB" w:rsidRPr="009E64FB">
              <w:t>what</w:t>
            </w:r>
            <w:r w:rsidR="00186231">
              <w:t xml:space="preserve"> are the 2 most important functions of an orientation?</w:t>
            </w:r>
            <w:r w:rsidR="00807510">
              <w:t xml:space="preserve"> (</w:t>
            </w:r>
            <w:r w:rsidR="002C085C">
              <w:t>Potential a</w:t>
            </w:r>
            <w:r w:rsidR="009E64FB">
              <w:t>nswer</w:t>
            </w:r>
            <w:r w:rsidR="002C085C">
              <w:t>s:</w:t>
            </w:r>
            <w:r w:rsidR="009E64FB">
              <w:t xml:space="preserve"> in</w:t>
            </w:r>
            <w:r w:rsidR="00FE24F1">
              <w:t>troduce</w:t>
            </w:r>
            <w:r w:rsidR="00807510">
              <w:t xml:space="preserve"> the setting</w:t>
            </w:r>
            <w:r w:rsidR="002C085C">
              <w:t xml:space="preserve">, </w:t>
            </w:r>
            <w:proofErr w:type="gramStart"/>
            <w:r w:rsidR="002C085C">
              <w:t>conflict</w:t>
            </w:r>
            <w:proofErr w:type="gramEnd"/>
            <w:r w:rsidR="00807510">
              <w:t xml:space="preserve"> and characters)</w:t>
            </w:r>
            <w:r w:rsidR="009E64FB">
              <w:t>.</w:t>
            </w:r>
          </w:p>
          <w:p w14:paraId="6E06DE75" w14:textId="29CD5256" w:rsidR="00D53A65" w:rsidRPr="001A433D" w:rsidRDefault="003C10E3" w:rsidP="00403244">
            <w:pPr>
              <w:cnfStyle w:val="000000100000" w:firstRow="0" w:lastRow="0" w:firstColumn="0" w:lastColumn="0" w:oddVBand="0" w:evenVBand="0" w:oddHBand="1" w:evenHBand="0" w:firstRowFirstColumn="0" w:firstRowLastColumn="0" w:lastRowFirstColumn="0" w:lastRowLastColumn="0"/>
              <w:rPr>
                <w:rStyle w:val="Strong"/>
              </w:rPr>
            </w:pPr>
            <w:r w:rsidRPr="001A433D">
              <w:rPr>
                <w:rStyle w:val="Strong"/>
              </w:rPr>
              <w:t>Investigating</w:t>
            </w:r>
            <w:r w:rsidR="00A25052" w:rsidRPr="001A433D">
              <w:rPr>
                <w:rStyle w:val="Strong"/>
              </w:rPr>
              <w:t xml:space="preserve"> parts of speech</w:t>
            </w:r>
          </w:p>
          <w:p w14:paraId="0C4766FF" w14:textId="65337E57" w:rsidR="001A433D" w:rsidRPr="00CE5174" w:rsidRDefault="001A433D" w:rsidP="001A433D">
            <w:pPr>
              <w:pStyle w:val="FeatureBox3"/>
              <w:cnfStyle w:val="000000100000" w:firstRow="0" w:lastRow="0" w:firstColumn="0" w:lastColumn="0" w:oddVBand="0" w:evenVBand="0" w:oddHBand="1" w:evenHBand="0" w:firstRowFirstColumn="0" w:firstRowLastColumn="0" w:lastRowFirstColumn="0" w:lastRowLastColumn="0"/>
            </w:pPr>
            <w:r>
              <w:rPr>
                <w:b/>
              </w:rPr>
              <w:t xml:space="preserve">Literacy note: </w:t>
            </w:r>
            <w:r w:rsidRPr="00610CFF">
              <w:rPr>
                <w:bCs/>
              </w:rPr>
              <w:t xml:space="preserve">as a warm up activity, students </w:t>
            </w:r>
            <w:r w:rsidR="00945372">
              <w:rPr>
                <w:bCs/>
              </w:rPr>
              <w:t xml:space="preserve">could </w:t>
            </w:r>
            <w:r w:rsidRPr="00610CFF">
              <w:rPr>
                <w:bCs/>
              </w:rPr>
              <w:t>complete</w:t>
            </w:r>
            <w:r>
              <w:t xml:space="preserve"> a grammar activity such </w:t>
            </w:r>
            <w:r w:rsidRPr="0049147A">
              <w:t xml:space="preserve">as </w:t>
            </w:r>
            <w:hyperlink r:id="rId37" w:history="1">
              <w:r w:rsidRPr="0049147A">
                <w:rPr>
                  <w:rStyle w:val="Hyperlink"/>
                </w:rPr>
                <w:t>Sortify: Parts of Speech</w:t>
              </w:r>
            </w:hyperlink>
            <w:r w:rsidR="00CE5174" w:rsidRPr="00CE5174">
              <w:t>.</w:t>
            </w:r>
          </w:p>
          <w:p w14:paraId="6A3A6402" w14:textId="4FBE13DF" w:rsidR="00A07225" w:rsidRPr="00A07225" w:rsidRDefault="00744C45" w:rsidP="0092624D">
            <w:pPr>
              <w:pStyle w:val="ListBullet"/>
              <w:spacing w:before="120"/>
              <w:cnfStyle w:val="000000100000" w:firstRow="0" w:lastRow="0" w:firstColumn="0" w:lastColumn="0" w:oddVBand="0" w:evenVBand="0" w:oddHBand="1" w:evenHBand="0" w:firstRowFirstColumn="0" w:firstRowLastColumn="0" w:lastRowFirstColumn="0" w:lastRowLastColumn="0"/>
              <w:rPr>
                <w:b/>
              </w:rPr>
            </w:pPr>
            <w:r w:rsidRPr="00092DAA">
              <w:rPr>
                <w:b/>
                <w:bCs/>
              </w:rPr>
              <w:t>Expanding</w:t>
            </w:r>
            <w:r w:rsidR="00553C9E" w:rsidRPr="00092DAA">
              <w:rPr>
                <w:b/>
                <w:bCs/>
              </w:rPr>
              <w:t xml:space="preserve"> grammar development</w:t>
            </w:r>
            <w:r>
              <w:t xml:space="preserve"> </w:t>
            </w:r>
            <w:r w:rsidR="00A07225">
              <w:t>–</w:t>
            </w:r>
            <w:r>
              <w:t xml:space="preserve"> </w:t>
            </w:r>
            <w:r w:rsidR="001D5A10">
              <w:t xml:space="preserve">students complete the following activities to build their understanding of </w:t>
            </w:r>
            <w:r w:rsidR="00A07225">
              <w:t xml:space="preserve">prepositions and </w:t>
            </w:r>
            <w:r w:rsidR="00C520A4">
              <w:t>prepositional</w:t>
            </w:r>
            <w:r w:rsidR="00A07225">
              <w:t xml:space="preserve"> phrases</w:t>
            </w:r>
            <w:r w:rsidR="00FB605A">
              <w:t>. Students</w:t>
            </w:r>
            <w:r w:rsidR="001D5A10">
              <w:t>:</w:t>
            </w:r>
          </w:p>
          <w:p w14:paraId="4985D55F" w14:textId="13EABA8B" w:rsidR="00A07225" w:rsidRDefault="00553C9E" w:rsidP="0092624D">
            <w:pPr>
              <w:pStyle w:val="ListBullet2"/>
              <w:spacing w:before="120"/>
              <w:ind w:left="1243" w:hanging="567"/>
              <w:cnfStyle w:val="000000100000" w:firstRow="0" w:lastRow="0" w:firstColumn="0" w:lastColumn="0" w:oddVBand="0" w:evenVBand="0" w:oddHBand="1" w:evenHBand="0" w:firstRowFirstColumn="0" w:firstRowLastColumn="0" w:lastRowFirstColumn="0" w:lastRowLastColumn="0"/>
              <w:rPr>
                <w:rStyle w:val="Strong"/>
              </w:rPr>
            </w:pPr>
            <w:r>
              <w:t xml:space="preserve">view </w:t>
            </w:r>
            <w:hyperlink r:id="rId38">
              <w:r w:rsidR="00CE5174">
                <w:rPr>
                  <w:rStyle w:val="Hyperlink"/>
                </w:rPr>
                <w:t>Meet the preposition | The parts of speech | Grammar | Khan Academy (3:48)</w:t>
              </w:r>
            </w:hyperlink>
            <w:r w:rsidR="002C085C">
              <w:t xml:space="preserve"> and </w:t>
            </w:r>
            <w:r w:rsidR="00C520A4">
              <w:t xml:space="preserve">complete </w:t>
            </w:r>
            <w:r w:rsidR="00FD5C0D">
              <w:t>question</w:t>
            </w:r>
            <w:r>
              <w:t xml:space="preserve"> 2 in </w:t>
            </w:r>
            <w:r w:rsidRPr="003F3E7F">
              <w:rPr>
                <w:rStyle w:val="Strong"/>
              </w:rPr>
              <w:t xml:space="preserve">Phase 1, activity </w:t>
            </w:r>
            <w:r>
              <w:rPr>
                <w:rStyle w:val="Strong"/>
              </w:rPr>
              <w:t>8</w:t>
            </w:r>
            <w:r w:rsidRPr="003F3E7F">
              <w:rPr>
                <w:rStyle w:val="Strong"/>
              </w:rPr>
              <w:t xml:space="preserve"> – prepositions and prepositional phrases.</w:t>
            </w:r>
          </w:p>
          <w:p w14:paraId="4E226C30" w14:textId="7F7FD733" w:rsidR="00C00EF6" w:rsidRPr="00C00EF6" w:rsidRDefault="00553C9E" w:rsidP="0092624D">
            <w:pPr>
              <w:pStyle w:val="ListBullet2"/>
              <w:spacing w:before="120"/>
              <w:ind w:left="1243" w:hanging="567"/>
              <w:cnfStyle w:val="000000100000" w:firstRow="0" w:lastRow="0" w:firstColumn="0" w:lastColumn="0" w:oddVBand="0" w:evenVBand="0" w:oddHBand="1" w:evenHBand="0" w:firstRowFirstColumn="0" w:firstRowLastColumn="0" w:lastRowFirstColumn="0" w:lastRowLastColumn="0"/>
              <w:rPr>
                <w:rStyle w:val="Strong"/>
                <w:b w:val="0"/>
              </w:rPr>
            </w:pPr>
            <w:r w:rsidRPr="679CBDEA">
              <w:rPr>
                <w:rStyle w:val="Strong"/>
                <w:b w:val="0"/>
              </w:rPr>
              <w:t xml:space="preserve">view </w:t>
            </w:r>
            <w:hyperlink r:id="rId39">
              <w:r w:rsidR="00A73DC7">
                <w:rPr>
                  <w:rStyle w:val="Hyperlink"/>
                </w:rPr>
                <w:t>Prepositional phrases | The parts of speech | Grammar | Khan Academy (5:37)</w:t>
              </w:r>
            </w:hyperlink>
            <w:r w:rsidR="002C085C" w:rsidRPr="002C085C">
              <w:rPr>
                <w:rStyle w:val="Strong"/>
                <w:b w:val="0"/>
              </w:rPr>
              <w:t xml:space="preserve"> and </w:t>
            </w:r>
            <w:r w:rsidRPr="00D81D03">
              <w:t>complete</w:t>
            </w:r>
            <w:r w:rsidRPr="00C00EF6">
              <w:rPr>
                <w:rStyle w:val="Strong"/>
                <w:b w:val="0"/>
              </w:rPr>
              <w:t xml:space="preserve"> the rest of</w:t>
            </w:r>
            <w:r w:rsidRPr="00C00EF6">
              <w:rPr>
                <w:rStyle w:val="Strong"/>
              </w:rPr>
              <w:t xml:space="preserve"> </w:t>
            </w:r>
            <w:r w:rsidRPr="003F3E7F">
              <w:rPr>
                <w:rStyle w:val="Strong"/>
              </w:rPr>
              <w:t xml:space="preserve">Phase 1, activity </w:t>
            </w:r>
            <w:r>
              <w:rPr>
                <w:rStyle w:val="Strong"/>
              </w:rPr>
              <w:t>8</w:t>
            </w:r>
            <w:r w:rsidRPr="003F3E7F">
              <w:rPr>
                <w:rStyle w:val="Strong"/>
              </w:rPr>
              <w:t xml:space="preserve"> – prepositions and prepositional phrases.</w:t>
            </w:r>
          </w:p>
          <w:p w14:paraId="4B8A2E32" w14:textId="5840EB86" w:rsidR="0064066E" w:rsidRPr="00C00EF6" w:rsidRDefault="00092DAA"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092DAA">
              <w:rPr>
                <w:b/>
                <w:bCs/>
              </w:rPr>
              <w:t>C</w:t>
            </w:r>
            <w:r w:rsidR="00D81D03" w:rsidRPr="00092DAA">
              <w:rPr>
                <w:b/>
                <w:bCs/>
              </w:rPr>
              <w:t>lass discussion</w:t>
            </w:r>
            <w:r w:rsidR="00036AD4">
              <w:t xml:space="preserve"> – </w:t>
            </w:r>
            <w:r w:rsidR="00BC137E">
              <w:t>d</w:t>
            </w:r>
            <w:r w:rsidR="7007F60B">
              <w:t>id</w:t>
            </w:r>
            <w:r w:rsidR="00036AD4">
              <w:t xml:space="preserve"> </w:t>
            </w:r>
            <w:r w:rsidR="00BC137E">
              <w:t xml:space="preserve">the use of </w:t>
            </w:r>
            <w:r w:rsidR="0060040A">
              <w:t>prepositional phrases in</w:t>
            </w:r>
            <w:r w:rsidR="00CA75D5">
              <w:t xml:space="preserve"> </w:t>
            </w:r>
            <w:r w:rsidR="0064066E" w:rsidRPr="00942169">
              <w:t>the</w:t>
            </w:r>
            <w:r w:rsidR="0064066E">
              <w:t xml:space="preserve"> Scootle</w:t>
            </w:r>
            <w:r w:rsidR="0064066E" w:rsidRPr="00942169">
              <w:t xml:space="preserve"> </w:t>
            </w:r>
            <w:hyperlink r:id="rId40" w:history="1">
              <w:r w:rsidR="0064066E" w:rsidRPr="004623B7">
                <w:rPr>
                  <w:rStyle w:val="Hyperlink"/>
                </w:rPr>
                <w:t>Eerie encounter game</w:t>
              </w:r>
            </w:hyperlink>
            <w:r w:rsidR="00BC137E" w:rsidRPr="003D07A3">
              <w:t xml:space="preserve"> </w:t>
            </w:r>
            <w:r w:rsidR="00BC137E">
              <w:t>and</w:t>
            </w:r>
            <w:r w:rsidR="00AA4784" w:rsidRPr="004623B7">
              <w:t xml:space="preserve"> </w:t>
            </w:r>
            <w:r w:rsidR="00BC137E">
              <w:t>h</w:t>
            </w:r>
            <w:r w:rsidR="00AA4784" w:rsidRPr="00C00EF6">
              <w:t>ow</w:t>
            </w:r>
            <w:r w:rsidR="00C00EF6" w:rsidRPr="00C00EF6">
              <w:t xml:space="preserve"> they help</w:t>
            </w:r>
            <w:r w:rsidR="00BC137E">
              <w:t>ed</w:t>
            </w:r>
            <w:r w:rsidR="00C00EF6" w:rsidRPr="00C00EF6">
              <w:t xml:space="preserve"> create a sense of place</w:t>
            </w:r>
            <w:r w:rsidR="00BC137E">
              <w:t>.</w:t>
            </w:r>
          </w:p>
          <w:p w14:paraId="67BC9538" w14:textId="37CE25A0" w:rsidR="00CC3065" w:rsidRPr="0009581C" w:rsidRDefault="00CC3065" w:rsidP="0009581C">
            <w:pPr>
              <w:pStyle w:val="FeatureBox2"/>
              <w:cnfStyle w:val="000000100000" w:firstRow="0" w:lastRow="0" w:firstColumn="0" w:lastColumn="0" w:oddVBand="0" w:evenVBand="0" w:oddHBand="1" w:evenHBand="0" w:firstRowFirstColumn="0" w:firstRowLastColumn="0" w:lastRowFirstColumn="0" w:lastRowLastColumn="0"/>
            </w:pPr>
            <w:r w:rsidRPr="0009581C">
              <w:rPr>
                <w:rStyle w:val="Strong"/>
              </w:rPr>
              <w:t>Teacher note</w:t>
            </w:r>
            <w:r w:rsidRPr="00DA3DA3">
              <w:rPr>
                <w:b/>
                <w:bCs/>
              </w:rPr>
              <w:t>:</w:t>
            </w:r>
            <w:r w:rsidRPr="0009581C">
              <w:t xml:space="preserve"> </w:t>
            </w:r>
            <w:r w:rsidR="0009581C" w:rsidRPr="0009581C">
              <w:t xml:space="preserve">answers have been provided for the above activities in </w:t>
            </w:r>
            <w:r w:rsidR="0009581C" w:rsidRPr="0009581C">
              <w:rPr>
                <w:rStyle w:val="Strong"/>
              </w:rPr>
              <w:t xml:space="preserve">Phase 1, resource 7 – prepositions and </w:t>
            </w:r>
            <w:r w:rsidR="00C733F4" w:rsidRPr="0009581C">
              <w:rPr>
                <w:rStyle w:val="Strong"/>
              </w:rPr>
              <w:t>pr</w:t>
            </w:r>
            <w:r w:rsidR="00C733F4">
              <w:rPr>
                <w:rStyle w:val="Strong"/>
              </w:rPr>
              <w:t>e</w:t>
            </w:r>
            <w:r w:rsidR="00C733F4" w:rsidRPr="0009581C">
              <w:rPr>
                <w:rStyle w:val="Strong"/>
              </w:rPr>
              <w:t xml:space="preserve">positional </w:t>
            </w:r>
            <w:r w:rsidR="0009581C" w:rsidRPr="0009581C">
              <w:rPr>
                <w:rStyle w:val="Strong"/>
              </w:rPr>
              <w:t>phrases answers</w:t>
            </w:r>
            <w:r w:rsidR="0009581C" w:rsidRPr="0009581C">
              <w:t>.</w:t>
            </w:r>
          </w:p>
          <w:p w14:paraId="2DF969C5" w14:textId="5A4ED82B" w:rsidR="00924766" w:rsidRPr="004B4B42" w:rsidRDefault="00146AB6"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b/>
                <w:bCs/>
                <w:lang w:val="en-US"/>
              </w:rPr>
            </w:pPr>
            <w:r>
              <w:rPr>
                <w:rFonts w:eastAsia="Arial"/>
                <w:b/>
                <w:bCs/>
                <w:lang w:val="en-US"/>
              </w:rPr>
              <w:t>Interactive writing</w:t>
            </w:r>
          </w:p>
          <w:p w14:paraId="07959AF0" w14:textId="3B7AE8A5" w:rsidR="00146AB6" w:rsidRPr="009A55D0" w:rsidRDefault="00146AB6" w:rsidP="0092624D">
            <w:pPr>
              <w:pStyle w:val="ListBullet"/>
              <w:spacing w:before="120"/>
              <w:cnfStyle w:val="000000100000" w:firstRow="0" w:lastRow="0" w:firstColumn="0" w:lastColumn="0" w:oddVBand="0" w:evenVBand="0" w:oddHBand="1" w:evenHBand="0" w:firstRowFirstColumn="0" w:firstRowLastColumn="0" w:lastRowFirstColumn="0" w:lastRowLastColumn="0"/>
              <w:rPr>
                <w:b/>
              </w:rPr>
            </w:pPr>
            <w:r w:rsidRPr="00092DAA">
              <w:rPr>
                <w:b/>
                <w:bCs/>
              </w:rPr>
              <w:t>Sharing ideas</w:t>
            </w:r>
            <w:r>
              <w:t xml:space="preserve"> – </w:t>
            </w:r>
            <w:r w:rsidR="00290E49">
              <w:t>i</w:t>
            </w:r>
            <w:r>
              <w:t xml:space="preserve">n a game of stand up sit down, students indicate whether they think they, as composers, can invite someone to escape into their created worlds. Students can justify their opinion by using ideas from </w:t>
            </w:r>
            <w:r w:rsidRPr="7310A0E4">
              <w:t xml:space="preserve">the </w:t>
            </w:r>
            <w:hyperlink r:id="rId41" w:history="1">
              <w:r w:rsidRPr="007C608B">
                <w:rPr>
                  <w:rStyle w:val="Hyperlink"/>
                </w:rPr>
                <w:t>Eerie encounter game</w:t>
              </w:r>
            </w:hyperlink>
            <w:r w:rsidR="009F26CD" w:rsidRPr="009F26CD">
              <w:t>.</w:t>
            </w:r>
          </w:p>
          <w:p w14:paraId="0978081A" w14:textId="6B9A7B50" w:rsidR="00ED06B3" w:rsidRPr="009F26CD" w:rsidRDefault="00146AB6"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092DAA">
              <w:rPr>
                <w:b/>
                <w:bCs/>
              </w:rPr>
              <w:t>Interactive writing</w:t>
            </w:r>
            <w:r>
              <w:t xml:space="preserve"> – crafting an orientation as a class using ideas from </w:t>
            </w:r>
            <w:r w:rsidRPr="7310A0E4">
              <w:t xml:space="preserve">the </w:t>
            </w:r>
            <w:hyperlink r:id="rId42" w:history="1">
              <w:r w:rsidRPr="007C608B">
                <w:rPr>
                  <w:rStyle w:val="Hyperlink"/>
                </w:rPr>
                <w:t>Eerie encounter game</w:t>
              </w:r>
            </w:hyperlink>
            <w:r w:rsidR="00ED06B3" w:rsidRPr="00CC3065">
              <w:t xml:space="preserve"> and </w:t>
            </w:r>
            <w:r w:rsidR="00ED06B3" w:rsidRPr="007E7109">
              <w:rPr>
                <w:rStyle w:val="Strong"/>
              </w:rPr>
              <w:t xml:space="preserve">Phase 1, resource </w:t>
            </w:r>
            <w:r w:rsidR="00ED06B3">
              <w:rPr>
                <w:rStyle w:val="Strong"/>
              </w:rPr>
              <w:t>8</w:t>
            </w:r>
            <w:r w:rsidR="00ED06B3" w:rsidRPr="007E7109">
              <w:rPr>
                <w:rStyle w:val="Strong"/>
              </w:rPr>
              <w:t xml:space="preserve"> – interactive</w:t>
            </w:r>
            <w:r w:rsidR="00ED06B3">
              <w:rPr>
                <w:rStyle w:val="Strong"/>
              </w:rPr>
              <w:t xml:space="preserve"> writing.</w:t>
            </w:r>
          </w:p>
          <w:p w14:paraId="6F1B1C0C" w14:textId="22D170B5" w:rsidR="001A433D" w:rsidRPr="00426D8E" w:rsidRDefault="00146AB6" w:rsidP="00146AB6">
            <w:pPr>
              <w:pStyle w:val="FeatureBox3"/>
              <w:cnfStyle w:val="000000100000" w:firstRow="0" w:lastRow="0" w:firstColumn="0" w:lastColumn="0" w:oddVBand="0" w:evenVBand="0" w:oddHBand="1" w:evenHBand="0" w:firstRowFirstColumn="0" w:firstRowLastColumn="0" w:lastRowFirstColumn="0" w:lastRowLastColumn="0"/>
            </w:pPr>
            <w:r w:rsidRPr="0082778C">
              <w:rPr>
                <w:rStyle w:val="Strong"/>
              </w:rPr>
              <w:t>Literacy note:</w:t>
            </w:r>
            <w:r>
              <w:rPr>
                <w:rStyle w:val="Strong"/>
              </w:rPr>
              <w:t xml:space="preserve"> </w:t>
            </w:r>
            <w:r w:rsidRPr="0082778C">
              <w:rPr>
                <w:rStyle w:val="Strong"/>
                <w:b w:val="0"/>
              </w:rPr>
              <w:t xml:space="preserve">Daffern and </w:t>
            </w:r>
            <w:r w:rsidR="007A3FB0" w:rsidRPr="0082778C">
              <w:rPr>
                <w:rStyle w:val="Strong"/>
                <w:b w:val="0"/>
              </w:rPr>
              <w:t>M</w:t>
            </w:r>
            <w:r w:rsidR="007A3FB0">
              <w:rPr>
                <w:rStyle w:val="Strong"/>
                <w:b w:val="0"/>
              </w:rPr>
              <w:t>a</w:t>
            </w:r>
            <w:r w:rsidR="007A3FB0" w:rsidRPr="007A3FB0">
              <w:rPr>
                <w:rStyle w:val="Strong"/>
                <w:b w:val="0"/>
                <w:bCs w:val="0"/>
              </w:rPr>
              <w:t>ck</w:t>
            </w:r>
            <w:r w:rsidR="007A3FB0" w:rsidRPr="0082778C">
              <w:rPr>
                <w:rStyle w:val="Strong"/>
                <w:b w:val="0"/>
              </w:rPr>
              <w:t xml:space="preserve">enzie's </w:t>
            </w:r>
            <w:r>
              <w:rPr>
                <w:rStyle w:val="Strong"/>
                <w:b w:val="0"/>
              </w:rPr>
              <w:t>(2020:</w:t>
            </w:r>
            <w:r w:rsidRPr="00371D45">
              <w:t>25</w:t>
            </w:r>
            <w:r w:rsidRPr="008B1F10">
              <w:rPr>
                <w:rStyle w:val="Strong"/>
                <w:b w:val="0"/>
              </w:rPr>
              <w:t>)</w:t>
            </w:r>
            <w:r w:rsidRPr="0082778C">
              <w:rPr>
                <w:rStyle w:val="Strong"/>
                <w:b w:val="0"/>
              </w:rPr>
              <w:t xml:space="preserve"> Interactive writing idea </w:t>
            </w:r>
            <w:r>
              <w:rPr>
                <w:rStyle w:val="Strong"/>
                <w:b w:val="0"/>
              </w:rPr>
              <w:t>s</w:t>
            </w:r>
            <w:r>
              <w:t>u</w:t>
            </w:r>
            <w:r>
              <w:rPr>
                <w:rStyle w:val="Strong"/>
                <w:b w:val="0"/>
              </w:rPr>
              <w:t>pports w</w:t>
            </w:r>
            <w:r w:rsidRPr="0082778C">
              <w:rPr>
                <w:rStyle w:val="Strong"/>
                <w:b w:val="0"/>
              </w:rPr>
              <w:t xml:space="preserve">hole class writing of an orientation where </w:t>
            </w:r>
            <w:r>
              <w:rPr>
                <w:rStyle w:val="Strong"/>
                <w:b w:val="0"/>
              </w:rPr>
              <w:t xml:space="preserve">the teacher </w:t>
            </w:r>
            <w:r w:rsidRPr="0082778C">
              <w:rPr>
                <w:rStyle w:val="Strong"/>
                <w:b w:val="0"/>
              </w:rPr>
              <w:t xml:space="preserve">thinks aloud, takes ideas for words, sentences, content </w:t>
            </w:r>
            <w:r>
              <w:rPr>
                <w:rStyle w:val="Strong"/>
                <w:b w:val="0"/>
              </w:rPr>
              <w:t xml:space="preserve">ideas </w:t>
            </w:r>
            <w:r w:rsidRPr="0082778C">
              <w:rPr>
                <w:rStyle w:val="Strong"/>
                <w:b w:val="0"/>
              </w:rPr>
              <w:t xml:space="preserve">and </w:t>
            </w:r>
            <w:r>
              <w:rPr>
                <w:rStyle w:val="Strong"/>
                <w:b w:val="0"/>
              </w:rPr>
              <w:t xml:space="preserve">writes the imaginative piece </w:t>
            </w:r>
            <w:r w:rsidRPr="0082778C">
              <w:rPr>
                <w:rStyle w:val="Strong"/>
                <w:b w:val="0"/>
              </w:rPr>
              <w:t xml:space="preserve">live on the board. Then the class </w:t>
            </w:r>
            <w:r>
              <w:rPr>
                <w:rStyle w:val="Strong"/>
                <w:b w:val="0"/>
              </w:rPr>
              <w:t xml:space="preserve">mimic this process and write their own orientation. </w:t>
            </w:r>
            <w:r w:rsidR="0083202A">
              <w:rPr>
                <w:rStyle w:val="Strong"/>
                <w:b w:val="0"/>
              </w:rPr>
              <w:t xml:space="preserve">The instructions in </w:t>
            </w:r>
            <w:r w:rsidRPr="007E7109">
              <w:rPr>
                <w:rStyle w:val="Strong"/>
              </w:rPr>
              <w:t xml:space="preserve">Phase 1, resource </w:t>
            </w:r>
            <w:r>
              <w:rPr>
                <w:rStyle w:val="Strong"/>
              </w:rPr>
              <w:t>8</w:t>
            </w:r>
            <w:r w:rsidRPr="007E7109">
              <w:rPr>
                <w:rStyle w:val="Strong"/>
              </w:rPr>
              <w:t xml:space="preserve"> – interactive</w:t>
            </w:r>
            <w:r>
              <w:rPr>
                <w:rStyle w:val="Strong"/>
              </w:rPr>
              <w:t xml:space="preserve"> writing</w:t>
            </w:r>
            <w:r w:rsidR="0083202A">
              <w:rPr>
                <w:rStyle w:val="Strong"/>
                <w:b w:val="0"/>
                <w:bCs w:val="0"/>
              </w:rPr>
              <w:t xml:space="preserve"> are intended to support the teacher’s delivery of this writing task.</w:t>
            </w:r>
          </w:p>
          <w:p w14:paraId="72AE226C" w14:textId="3D9E491E" w:rsidR="00EF6B0D" w:rsidRDefault="007D7AFD" w:rsidP="000C32DB">
            <w:pPr>
              <w:cnfStyle w:val="000000100000" w:firstRow="0" w:lastRow="0" w:firstColumn="0" w:lastColumn="0" w:oddVBand="0" w:evenVBand="0" w:oddHBand="1" w:evenHBand="0" w:firstRowFirstColumn="0" w:firstRowLastColumn="0" w:lastRowFirstColumn="0" w:lastRowLastColumn="0"/>
              <w:rPr>
                <w:rStyle w:val="Strong"/>
              </w:rPr>
            </w:pPr>
            <w:r w:rsidRPr="00BC66CA">
              <w:rPr>
                <w:rStyle w:val="Strong"/>
              </w:rPr>
              <w:t xml:space="preserve">Core formative task 1 – </w:t>
            </w:r>
            <w:r w:rsidR="003F4600">
              <w:rPr>
                <w:rStyle w:val="Strong"/>
              </w:rPr>
              <w:t xml:space="preserve">imaginative </w:t>
            </w:r>
            <w:r w:rsidR="00D9506C">
              <w:rPr>
                <w:rStyle w:val="Strong"/>
              </w:rPr>
              <w:t>orientation</w:t>
            </w:r>
          </w:p>
          <w:p w14:paraId="71EDCC4B" w14:textId="6BE8D491" w:rsidR="00060A6D" w:rsidRDefault="00060A6D" w:rsidP="00060A6D">
            <w:pPr>
              <w:pStyle w:val="FeatureBox2"/>
              <w:cnfStyle w:val="000000100000" w:firstRow="0" w:lastRow="0" w:firstColumn="0" w:lastColumn="0" w:oddVBand="0" w:evenVBand="0" w:oddHBand="1" w:evenHBand="0" w:firstRowFirstColumn="0" w:firstRowLastColumn="0" w:lastRowFirstColumn="0" w:lastRowLastColumn="0"/>
            </w:pPr>
            <w:r w:rsidRPr="000B6580">
              <w:rPr>
                <w:rStyle w:val="Strong"/>
              </w:rPr>
              <w:t>Teacher note</w:t>
            </w:r>
            <w:r>
              <w:t xml:space="preserve">: in this program, Phase 5 </w:t>
            </w:r>
            <w:r w:rsidR="004919A7">
              <w:t xml:space="preserve">– engaging critically and creatively with </w:t>
            </w:r>
            <w:r w:rsidR="00596082">
              <w:t>m</w:t>
            </w:r>
            <w:r w:rsidR="004919A7">
              <w:t>odel texts</w:t>
            </w:r>
            <w:r w:rsidR="00596082">
              <w:t xml:space="preserve">, </w:t>
            </w:r>
            <w:r>
              <w:t>has been integrated into Phases 1</w:t>
            </w:r>
            <w:r w:rsidR="00426D8E">
              <w:t>–</w:t>
            </w:r>
            <w:r>
              <w:t xml:space="preserve">4. There are dedicated sequences within each </w:t>
            </w:r>
            <w:r w:rsidR="00903DC7">
              <w:t>phase</w:t>
            </w:r>
            <w:r>
              <w:t>, aligned to each core formative task.</w:t>
            </w:r>
          </w:p>
          <w:p w14:paraId="5EBD3FE2" w14:textId="0AC0F727" w:rsidR="00DA4ADF" w:rsidRDefault="002A0563"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092DAA">
              <w:rPr>
                <w:b/>
                <w:bCs/>
              </w:rPr>
              <w:t>Crafting</w:t>
            </w:r>
            <w:r w:rsidR="000B35E6" w:rsidRPr="00092DAA">
              <w:rPr>
                <w:b/>
                <w:bCs/>
              </w:rPr>
              <w:t xml:space="preserve"> </w:t>
            </w:r>
            <w:r w:rsidR="006D78A2" w:rsidRPr="00092DAA">
              <w:rPr>
                <w:b/>
                <w:bCs/>
              </w:rPr>
              <w:t>an orientation</w:t>
            </w:r>
            <w:r w:rsidR="006D78A2">
              <w:t xml:space="preserve"> – students </w:t>
            </w:r>
            <w:r w:rsidR="001A47DE">
              <w:t>reflect on</w:t>
            </w:r>
            <w:r w:rsidR="005B06D9">
              <w:t xml:space="preserve"> and experiment with</w:t>
            </w:r>
            <w:r w:rsidR="001A47DE">
              <w:t xml:space="preserve"> the work created in the </w:t>
            </w:r>
            <w:r w:rsidR="00043C84">
              <w:t xml:space="preserve">interactive writing activity and the provided templates </w:t>
            </w:r>
            <w:r w:rsidR="004D7604">
              <w:t xml:space="preserve">and </w:t>
            </w:r>
            <w:r w:rsidR="0092566D">
              <w:t>process samples</w:t>
            </w:r>
            <w:r w:rsidR="00043C84">
              <w:t xml:space="preserve"> </w:t>
            </w:r>
            <w:r w:rsidR="00411DE8">
              <w:t xml:space="preserve">in </w:t>
            </w:r>
            <w:r w:rsidR="00411DE8" w:rsidRPr="003B032B">
              <w:rPr>
                <w:rStyle w:val="Strong"/>
              </w:rPr>
              <w:t xml:space="preserve">Core formative </w:t>
            </w:r>
            <w:r w:rsidR="00FF439F">
              <w:rPr>
                <w:rStyle w:val="Strong"/>
              </w:rPr>
              <w:t>t</w:t>
            </w:r>
            <w:r w:rsidR="00FF439F" w:rsidRPr="003B032B">
              <w:rPr>
                <w:rStyle w:val="Strong"/>
              </w:rPr>
              <w:t xml:space="preserve">ask </w:t>
            </w:r>
            <w:r w:rsidR="00411DE8" w:rsidRPr="003B032B">
              <w:rPr>
                <w:rStyle w:val="Strong"/>
              </w:rPr>
              <w:t xml:space="preserve">1 – imaginative </w:t>
            </w:r>
            <w:r w:rsidR="00411DE8">
              <w:rPr>
                <w:rStyle w:val="Strong"/>
              </w:rPr>
              <w:t>orientation</w:t>
            </w:r>
            <w:r w:rsidR="00043C84">
              <w:t xml:space="preserve"> to </w:t>
            </w:r>
            <w:r w:rsidR="000B35E6">
              <w:t>craft</w:t>
            </w:r>
            <w:r w:rsidR="00DA4ADF">
              <w:t xml:space="preserve"> their own orientation</w:t>
            </w:r>
            <w:r w:rsidR="00D047A4">
              <w:t xml:space="preserve"> of 100–200 words</w:t>
            </w:r>
            <w:r w:rsidR="00DA4ADF">
              <w:t>.</w:t>
            </w:r>
            <w:r w:rsidR="005B06D9">
              <w:t xml:space="preserve"> Students:</w:t>
            </w:r>
          </w:p>
          <w:p w14:paraId="1E4F79E8" w14:textId="50254623" w:rsidR="00D50B5F" w:rsidRDefault="00D50B5F"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u</w:t>
            </w:r>
            <w:r w:rsidR="00411DE8" w:rsidRPr="00D50B5F">
              <w:rPr>
                <w:rStyle w:val="Strong"/>
                <w:b w:val="0"/>
              </w:rPr>
              <w:t>s</w:t>
            </w:r>
            <w:r w:rsidR="00F37AA2">
              <w:rPr>
                <w:rStyle w:val="Strong"/>
                <w:b w:val="0"/>
              </w:rPr>
              <w:t>e</w:t>
            </w:r>
            <w:r w:rsidR="00411DE8" w:rsidRPr="00D50B5F">
              <w:rPr>
                <w:rStyle w:val="Strong"/>
                <w:b w:val="0"/>
              </w:rPr>
              <w:t xml:space="preserve"> </w:t>
            </w:r>
            <w:r w:rsidRPr="00D50B5F">
              <w:rPr>
                <w:rStyle w:val="Strong"/>
                <w:b w:val="0"/>
              </w:rPr>
              <w:t xml:space="preserve">writing scaffold </w:t>
            </w:r>
            <w:r w:rsidR="00DA74E7">
              <w:rPr>
                <w:rStyle w:val="Strong"/>
                <w:b w:val="0"/>
              </w:rPr>
              <w:t>t</w:t>
            </w:r>
            <w:r w:rsidRPr="00D50B5F">
              <w:rPr>
                <w:rStyle w:val="Strong"/>
                <w:b w:val="0"/>
              </w:rPr>
              <w:t>o brainstorm ideas</w:t>
            </w:r>
          </w:p>
          <w:p w14:paraId="11A59D50" w14:textId="4BA5F383" w:rsidR="00CE7DD5" w:rsidRDefault="00480B68"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s</w:t>
            </w:r>
            <w:r w:rsidR="0051461F">
              <w:rPr>
                <w:rStyle w:val="Strong"/>
                <w:b w:val="0"/>
              </w:rPr>
              <w:t>wap work with a peer and provid</w:t>
            </w:r>
            <w:r w:rsidR="0072629F">
              <w:rPr>
                <w:rStyle w:val="Strong"/>
                <w:b w:val="0"/>
              </w:rPr>
              <w:t>e</w:t>
            </w:r>
            <w:r w:rsidR="0051461F">
              <w:rPr>
                <w:rStyle w:val="Strong"/>
                <w:b w:val="0"/>
              </w:rPr>
              <w:t xml:space="preserve"> feedback </w:t>
            </w:r>
            <w:r w:rsidR="00743748" w:rsidRPr="00743748">
              <w:rPr>
                <w:rStyle w:val="Strong"/>
                <w:b w:val="0"/>
              </w:rPr>
              <w:t>using the peer feedback scaffold</w:t>
            </w:r>
          </w:p>
          <w:p w14:paraId="37D9FA24" w14:textId="15AF2367" w:rsidR="00FD46B6" w:rsidRDefault="00CE7DD5"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reflec</w:t>
            </w:r>
            <w:r w:rsidR="00F37AA2">
              <w:rPr>
                <w:rStyle w:val="Strong"/>
                <w:b w:val="0"/>
              </w:rPr>
              <w:t>t</w:t>
            </w:r>
            <w:r>
              <w:rPr>
                <w:rStyle w:val="Strong"/>
                <w:b w:val="0"/>
              </w:rPr>
              <w:t xml:space="preserve"> on </w:t>
            </w:r>
            <w:r w:rsidR="00FD46B6">
              <w:rPr>
                <w:rStyle w:val="Strong"/>
                <w:b w:val="0"/>
              </w:rPr>
              <w:t xml:space="preserve">model </w:t>
            </w:r>
            <w:r w:rsidR="0069240C">
              <w:rPr>
                <w:rStyle w:val="Strong"/>
                <w:b w:val="0"/>
              </w:rPr>
              <w:t>texts to determine effectiveness</w:t>
            </w:r>
            <w:r w:rsidR="00FD46B6">
              <w:rPr>
                <w:rStyle w:val="Strong"/>
                <w:b w:val="0"/>
              </w:rPr>
              <w:t xml:space="preserve"> of feedback</w:t>
            </w:r>
            <w:r w:rsidR="009021D2">
              <w:rPr>
                <w:rStyle w:val="Strong"/>
                <w:b w:val="0"/>
              </w:rPr>
              <w:t xml:space="preserve"> (</w:t>
            </w:r>
            <w:r w:rsidR="001D5457">
              <w:rPr>
                <w:rStyle w:val="Strong"/>
                <w:b w:val="0"/>
              </w:rPr>
              <w:t>using the s</w:t>
            </w:r>
            <w:r w:rsidR="009021D2">
              <w:rPr>
                <w:rStyle w:val="Strong"/>
                <w:b w:val="0"/>
              </w:rPr>
              <w:t xml:space="preserve">ample writing task for </w:t>
            </w:r>
            <w:r w:rsidR="009021D2" w:rsidRPr="00617BE0">
              <w:rPr>
                <w:rStyle w:val="Strong"/>
                <w:bCs w:val="0"/>
              </w:rPr>
              <w:t>Core formative task 1 – imaginative orientation</w:t>
            </w:r>
            <w:r w:rsidR="009021D2">
              <w:rPr>
                <w:rStyle w:val="Strong"/>
                <w:b w:val="0"/>
              </w:rPr>
              <w:t xml:space="preserve">, and </w:t>
            </w:r>
            <w:r w:rsidR="007903E6" w:rsidRPr="007903E6">
              <w:rPr>
                <w:rStyle w:val="Strong"/>
              </w:rPr>
              <w:t>Phase 1, resource 9 – sample improved orientation</w:t>
            </w:r>
            <w:r w:rsidR="007903E6">
              <w:rPr>
                <w:rStyle w:val="Strong"/>
                <w:b w:val="0"/>
              </w:rPr>
              <w:t>).</w:t>
            </w:r>
          </w:p>
          <w:p w14:paraId="1947E744" w14:textId="0A5331B6" w:rsidR="005A3F9D" w:rsidRPr="00AC6142" w:rsidRDefault="00964707"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3F74D7">
              <w:rPr>
                <w:rStyle w:val="Strong"/>
              </w:rPr>
              <w:t>Refining student work</w:t>
            </w:r>
            <w:r>
              <w:rPr>
                <w:rStyle w:val="Strong"/>
              </w:rPr>
              <w:t xml:space="preserve"> </w:t>
            </w:r>
            <w:r w:rsidR="00AC6142">
              <w:rPr>
                <w:rStyle w:val="Strong"/>
              </w:rPr>
              <w:t>–</w:t>
            </w:r>
            <w:r>
              <w:rPr>
                <w:rStyle w:val="Strong"/>
              </w:rPr>
              <w:t xml:space="preserve"> </w:t>
            </w:r>
            <w:r w:rsidR="00AC6142" w:rsidRPr="00AC6142">
              <w:rPr>
                <w:rStyle w:val="Strong"/>
                <w:b w:val="0"/>
                <w:bCs w:val="0"/>
              </w:rPr>
              <w:t>students</w:t>
            </w:r>
            <w:r w:rsidR="00AC6142">
              <w:rPr>
                <w:rStyle w:val="Strong"/>
                <w:b w:val="0"/>
                <w:bCs w:val="0"/>
              </w:rPr>
              <w:t xml:space="preserve"> </w:t>
            </w:r>
            <w:r w:rsidR="00F35232">
              <w:rPr>
                <w:rStyle w:val="Strong"/>
                <w:b w:val="0"/>
                <w:bCs w:val="0"/>
              </w:rPr>
              <w:t xml:space="preserve">use the </w:t>
            </w:r>
            <w:r w:rsidR="009E3F35">
              <w:rPr>
                <w:rStyle w:val="Strong"/>
                <w:b w:val="0"/>
                <w:bCs w:val="0"/>
              </w:rPr>
              <w:t xml:space="preserve">editing and crafting process outlined in </w:t>
            </w:r>
            <w:r w:rsidR="009E3F35" w:rsidRPr="00573FCE">
              <w:rPr>
                <w:rStyle w:val="Strong"/>
              </w:rPr>
              <w:t xml:space="preserve">Phase 1, resource </w:t>
            </w:r>
            <w:r w:rsidR="00240B94">
              <w:rPr>
                <w:rStyle w:val="Strong"/>
              </w:rPr>
              <w:t>10</w:t>
            </w:r>
            <w:r w:rsidR="00054BB6" w:rsidRPr="00573FCE">
              <w:rPr>
                <w:rStyle w:val="Strong"/>
              </w:rPr>
              <w:t xml:space="preserve"> – </w:t>
            </w:r>
            <w:r w:rsidR="001B549D">
              <w:rPr>
                <w:rStyle w:val="Strong"/>
              </w:rPr>
              <w:t>spelling (</w:t>
            </w:r>
            <w:r w:rsidR="00054BB6" w:rsidRPr="00573FCE">
              <w:rPr>
                <w:rStyle w:val="Strong"/>
              </w:rPr>
              <w:t>refining checklist part 1</w:t>
            </w:r>
            <w:r w:rsidR="001B549D">
              <w:rPr>
                <w:rStyle w:val="Strong"/>
              </w:rPr>
              <w:t>)</w:t>
            </w:r>
            <w:r w:rsidR="00B307A1">
              <w:rPr>
                <w:rStyle w:val="Strong"/>
                <w:b w:val="0"/>
                <w:bCs w:val="0"/>
              </w:rPr>
              <w:t xml:space="preserve"> to check understanding and focus on one specific editing skill. </w:t>
            </w:r>
            <w:r w:rsidR="00743FF3">
              <w:rPr>
                <w:rStyle w:val="Strong"/>
                <w:b w:val="0"/>
                <w:bCs w:val="0"/>
              </w:rPr>
              <w:t>They:</w:t>
            </w:r>
          </w:p>
          <w:p w14:paraId="7AB02414" w14:textId="45F9FEA6" w:rsidR="00743FF3" w:rsidRDefault="00743FF3"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check the spelling editing areas with teacher guidance</w:t>
            </w:r>
          </w:p>
          <w:p w14:paraId="12FA032E" w14:textId="77777777" w:rsidR="00743FF3" w:rsidRDefault="00743FF3"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check their own work for spelling</w:t>
            </w:r>
          </w:p>
          <w:p w14:paraId="2DB1049F" w14:textId="24322614" w:rsidR="003F4600" w:rsidRPr="00480F80" w:rsidRDefault="008E6CC1" w:rsidP="0092624D">
            <w:pPr>
              <w:pStyle w:val="ListBullet2"/>
              <w:spacing w:before="120"/>
              <w:ind w:left="1249" w:hanging="567"/>
              <w:cnfStyle w:val="000000100000" w:firstRow="0" w:lastRow="0" w:firstColumn="0" w:lastColumn="0" w:oddVBand="0" w:evenVBand="0" w:oddHBand="1" w:evenHBand="0" w:firstRowFirstColumn="0" w:firstRowLastColumn="0" w:lastRowFirstColumn="0" w:lastRowLastColumn="0"/>
              <w:rPr>
                <w:rStyle w:val="Strong"/>
                <w:b w:val="0"/>
              </w:rPr>
            </w:pPr>
            <w:r w:rsidRPr="00545CCE">
              <w:rPr>
                <w:rStyle w:val="Strong"/>
                <w:b w:val="0"/>
              </w:rPr>
              <w:t>us</w:t>
            </w:r>
            <w:r w:rsidR="00F37AA2" w:rsidRPr="00545CCE">
              <w:rPr>
                <w:rStyle w:val="Strong"/>
                <w:b w:val="0"/>
              </w:rPr>
              <w:t>e</w:t>
            </w:r>
            <w:r w:rsidR="00743748" w:rsidRPr="00545CCE">
              <w:rPr>
                <w:rStyle w:val="Strong"/>
                <w:b w:val="0"/>
              </w:rPr>
              <w:t xml:space="preserve"> </w:t>
            </w:r>
            <w:r w:rsidR="00545CCE" w:rsidRPr="00545CCE">
              <w:rPr>
                <w:rStyle w:val="Strong"/>
                <w:b w:val="0"/>
              </w:rPr>
              <w:t>individual editing</w:t>
            </w:r>
            <w:r w:rsidR="00743748" w:rsidRPr="00743748">
              <w:rPr>
                <w:rStyle w:val="Strong"/>
                <w:b w:val="0"/>
              </w:rPr>
              <w:t xml:space="preserve"> and peer feedback to refine </w:t>
            </w:r>
            <w:r w:rsidR="00545CCE" w:rsidRPr="00545CCE">
              <w:rPr>
                <w:rStyle w:val="Strong"/>
                <w:b w:val="0"/>
              </w:rPr>
              <w:t xml:space="preserve">their </w:t>
            </w:r>
            <w:r w:rsidR="00743748" w:rsidRPr="00743748">
              <w:rPr>
                <w:rStyle w:val="Strong"/>
                <w:b w:val="0"/>
              </w:rPr>
              <w:t>writing</w:t>
            </w:r>
            <w:r w:rsidR="00545CCE" w:rsidRPr="00545CCE">
              <w:rPr>
                <w:rStyle w:val="Strong"/>
                <w:b w:val="0"/>
              </w:rPr>
              <w:t>.</w:t>
            </w:r>
          </w:p>
        </w:tc>
        <w:tc>
          <w:tcPr>
            <w:tcW w:w="2649" w:type="dxa"/>
          </w:tcPr>
          <w:p w14:paraId="46C92301" w14:textId="77777777" w:rsidR="00480309" w:rsidRPr="00AA5CBA" w:rsidRDefault="00480309" w:rsidP="00480309">
            <w:pPr>
              <w:cnfStyle w:val="000000100000" w:firstRow="0" w:lastRow="0" w:firstColumn="0" w:lastColumn="0" w:oddVBand="0" w:evenVBand="0" w:oddHBand="1" w:evenHBand="0" w:firstRowFirstColumn="0" w:firstRowLastColumn="0" w:lastRowFirstColumn="0" w:lastRowLastColumn="0"/>
              <w:rPr>
                <w:rStyle w:val="Strong"/>
              </w:rPr>
            </w:pPr>
            <w:r w:rsidRPr="00AA5CBA">
              <w:rPr>
                <w:rStyle w:val="Strong"/>
              </w:rPr>
              <w:t>Success criteria</w:t>
            </w:r>
          </w:p>
          <w:p w14:paraId="2D50A811" w14:textId="7076B21C" w:rsidR="00480309" w:rsidRDefault="00480309" w:rsidP="00480309">
            <w:pPr>
              <w:cnfStyle w:val="000000100000" w:firstRow="0" w:lastRow="0" w:firstColumn="0" w:lastColumn="0" w:oddVBand="0" w:evenVBand="0" w:oddHBand="1" w:evenHBand="0" w:firstRowFirstColumn="0" w:firstRowLastColumn="0" w:lastRowFirstColumn="0" w:lastRowLastColumn="0"/>
            </w:pPr>
            <w:r>
              <w:t xml:space="preserve">To demonstrate their learning, students </w:t>
            </w:r>
            <w:r w:rsidR="00E50559">
              <w:t>can</w:t>
            </w:r>
            <w:r>
              <w:t>:</w:t>
            </w:r>
          </w:p>
          <w:p w14:paraId="0A4C71B1" w14:textId="1C0A7EEF" w:rsidR="00480309" w:rsidRDefault="00924766" w:rsidP="00AA5CBA">
            <w:pPr>
              <w:pStyle w:val="ListBullet"/>
              <w:cnfStyle w:val="000000100000" w:firstRow="0" w:lastRow="0" w:firstColumn="0" w:lastColumn="0" w:oddVBand="0" w:evenVBand="0" w:oddHBand="1" w:evenHBand="0" w:firstRowFirstColumn="0" w:firstRowLastColumn="0" w:lastRowFirstColumn="0" w:lastRowLastColumn="0"/>
            </w:pPr>
            <w:r>
              <w:t>e</w:t>
            </w:r>
            <w:r w:rsidR="00480309">
              <w:t xml:space="preserve">xperiment with </w:t>
            </w:r>
            <w:r w:rsidR="00A3464B">
              <w:t>vocabulary choices and syntax</w:t>
            </w:r>
            <w:r w:rsidR="00480309">
              <w:t xml:space="preserve"> to improve writing</w:t>
            </w:r>
          </w:p>
          <w:p w14:paraId="31B23ACA" w14:textId="37ACBA72" w:rsidR="00480309" w:rsidRDefault="00924766" w:rsidP="00AA5CBA">
            <w:pPr>
              <w:pStyle w:val="ListBullet"/>
              <w:cnfStyle w:val="000000100000" w:firstRow="0" w:lastRow="0" w:firstColumn="0" w:lastColumn="0" w:oddVBand="0" w:evenVBand="0" w:oddHBand="1" w:evenHBand="0" w:firstRowFirstColumn="0" w:firstRowLastColumn="0" w:lastRowFirstColumn="0" w:lastRowLastColumn="0"/>
            </w:pPr>
            <w:r>
              <w:t>c</w:t>
            </w:r>
            <w:r w:rsidR="00480309">
              <w:t xml:space="preserve">raft their own </w:t>
            </w:r>
            <w:r w:rsidR="00B713F9">
              <w:t>orientation</w:t>
            </w:r>
            <w:r w:rsidR="001357DB">
              <w:t xml:space="preserve"> </w:t>
            </w:r>
            <w:r w:rsidR="000B38D3">
              <w:t xml:space="preserve">using </w:t>
            </w:r>
            <w:r w:rsidR="00C96FDC">
              <w:t>a range of techniques</w:t>
            </w:r>
          </w:p>
          <w:p w14:paraId="1D8626A9" w14:textId="0790C8FF" w:rsidR="00480309" w:rsidRDefault="00924766" w:rsidP="00AA5CBA">
            <w:pPr>
              <w:pStyle w:val="ListBullet"/>
              <w:cnfStyle w:val="000000100000" w:firstRow="0" w:lastRow="0" w:firstColumn="0" w:lastColumn="0" w:oddVBand="0" w:evenVBand="0" w:oddHBand="1" w:evenHBand="0" w:firstRowFirstColumn="0" w:firstRowLastColumn="0" w:lastRowFirstColumn="0" w:lastRowLastColumn="0"/>
            </w:pPr>
            <w:r>
              <w:t>p</w:t>
            </w:r>
            <w:r w:rsidR="00480309">
              <w:t>rovide peer feedback on a</w:t>
            </w:r>
            <w:r w:rsidR="00170262">
              <w:t xml:space="preserve">n </w:t>
            </w:r>
            <w:r w:rsidR="00B713F9">
              <w:t>orientation</w:t>
            </w:r>
          </w:p>
          <w:p w14:paraId="1A348C42" w14:textId="13F894E1" w:rsidR="006E2300" w:rsidRDefault="006E2300" w:rsidP="00AA5CBA">
            <w:pPr>
              <w:pStyle w:val="ListBullet"/>
              <w:cnfStyle w:val="000000100000" w:firstRow="0" w:lastRow="0" w:firstColumn="0" w:lastColumn="0" w:oddVBand="0" w:evenVBand="0" w:oddHBand="1" w:evenHBand="0" w:firstRowFirstColumn="0" w:firstRowLastColumn="0" w:lastRowFirstColumn="0" w:lastRowLastColumn="0"/>
            </w:pPr>
            <w:r>
              <w:t xml:space="preserve">revise own writing </w:t>
            </w:r>
            <w:r w:rsidR="00852C12">
              <w:t xml:space="preserve">(with a focus on spelling) </w:t>
            </w:r>
            <w:r>
              <w:t>using feedback</w:t>
            </w:r>
            <w:r w:rsidR="0087454E">
              <w:t>.</w:t>
            </w:r>
          </w:p>
          <w:p w14:paraId="3A223EB7" w14:textId="5A12584D" w:rsidR="002B116B" w:rsidRDefault="00540F9F" w:rsidP="00B4018A">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w:t>
            </w:r>
            <w:r w:rsidRPr="004F7A67">
              <w:rPr>
                <w:rStyle w:val="Strong"/>
              </w:rPr>
              <w:t>ote for differentiation</w:t>
            </w:r>
            <w:r w:rsidR="00AA5CBA" w:rsidRPr="00931678">
              <w:rPr>
                <w:rStyle w:val="Strong"/>
              </w:rPr>
              <w:t>:</w:t>
            </w:r>
            <w:r w:rsidR="00AA5CBA">
              <w:rPr>
                <w:rStyle w:val="Strong"/>
              </w:rPr>
              <w:t xml:space="preserve"> </w:t>
            </w:r>
            <w:r w:rsidR="00C45AAD" w:rsidRPr="00C45AAD">
              <w:rPr>
                <w:rStyle w:val="Strong"/>
                <w:b w:val="0"/>
              </w:rPr>
              <w:t xml:space="preserve">complete the </w:t>
            </w:r>
            <w:hyperlink r:id="rId43" w:history="1">
              <w:r w:rsidR="00480309" w:rsidRPr="003F6FD8">
                <w:rPr>
                  <w:rStyle w:val="Hyperlink"/>
                </w:rPr>
                <w:t xml:space="preserve">Eerie </w:t>
              </w:r>
              <w:r w:rsidR="00C45AAD" w:rsidRPr="003F6FD8">
                <w:rPr>
                  <w:rStyle w:val="Hyperlink"/>
                </w:rPr>
                <w:t>e</w:t>
              </w:r>
              <w:r w:rsidR="00480309" w:rsidRPr="003F6FD8">
                <w:rPr>
                  <w:rStyle w:val="Hyperlink"/>
                </w:rPr>
                <w:t>ncounter game</w:t>
              </w:r>
            </w:hyperlink>
            <w:r w:rsidR="00C45AAD">
              <w:t xml:space="preserve"> as a whole class</w:t>
            </w:r>
            <w:r w:rsidR="00A84FB4">
              <w:t xml:space="preserve"> </w:t>
            </w:r>
            <w:r w:rsidR="00480309">
              <w:t>activity.</w:t>
            </w:r>
          </w:p>
          <w:p w14:paraId="11AFC67D" w14:textId="24691DAA" w:rsidR="00A7025C" w:rsidRDefault="00A7025C" w:rsidP="00A7025C">
            <w:pPr>
              <w:pStyle w:val="FeatureBox2"/>
              <w:cnfStyle w:val="000000100000" w:firstRow="0" w:lastRow="0" w:firstColumn="0" w:lastColumn="0" w:oddVBand="0" w:evenVBand="0" w:oddHBand="1" w:evenHBand="0" w:firstRowFirstColumn="0" w:firstRowLastColumn="0" w:lastRowFirstColumn="0" w:lastRowLastColumn="0"/>
            </w:pPr>
            <w:r>
              <w:t>Add items to ‘All things fiction’ classroom display of (</w:t>
            </w:r>
            <w:r w:rsidR="00AB6448">
              <w:t>what makes a good orientation</w:t>
            </w:r>
            <w:r>
              <w:t>)</w:t>
            </w:r>
            <w:r w:rsidR="00EF3EDB">
              <w:t>.</w:t>
            </w:r>
          </w:p>
          <w:p w14:paraId="7ED6B917" w14:textId="5A670880" w:rsidR="00856715" w:rsidRDefault="00480309" w:rsidP="00B4018A">
            <w:pPr>
              <w:pStyle w:val="FeatureBox2"/>
              <w:cnfStyle w:val="000000100000" w:firstRow="0" w:lastRow="0" w:firstColumn="0" w:lastColumn="0" w:oddVBand="0" w:evenVBand="0" w:oddHBand="1" w:evenHBand="0" w:firstRowFirstColumn="0" w:firstRowLastColumn="0" w:lastRowFirstColumn="0" w:lastRowLastColumn="0"/>
            </w:pPr>
            <w:r>
              <w:t xml:space="preserve">Students </w:t>
            </w:r>
            <w:r w:rsidR="00644C97">
              <w:t xml:space="preserve">use a </w:t>
            </w:r>
            <w:r>
              <w:t xml:space="preserve">glossary for writing terminology prior </w:t>
            </w:r>
            <w:r w:rsidR="00644C97">
              <w:t xml:space="preserve">to and during the </w:t>
            </w:r>
            <w:r>
              <w:t>task</w:t>
            </w:r>
            <w:r w:rsidR="00644C97">
              <w:t>.</w:t>
            </w:r>
            <w:r w:rsidR="00856715">
              <w:t xml:space="preserve"> </w:t>
            </w:r>
            <w:r w:rsidR="00CB4670">
              <w:t>A scaffold is provided to model ideas</w:t>
            </w:r>
            <w:r w:rsidR="006E2300">
              <w:t>.</w:t>
            </w:r>
          </w:p>
          <w:p w14:paraId="7B0B0F2A" w14:textId="07A4354E" w:rsidR="00EF6B0D" w:rsidRDefault="004E30BB" w:rsidP="00B4018A">
            <w:pPr>
              <w:pStyle w:val="FeatureBox2"/>
              <w:cnfStyle w:val="000000100000" w:firstRow="0" w:lastRow="0" w:firstColumn="0" w:lastColumn="0" w:oddVBand="0" w:evenVBand="0" w:oddHBand="1" w:evenHBand="0" w:firstRowFirstColumn="0" w:firstRowLastColumn="0" w:lastRowFirstColumn="0" w:lastRowLastColumn="0"/>
            </w:pPr>
            <w:r>
              <w:t>HPGE s</w:t>
            </w:r>
            <w:r w:rsidR="00480309">
              <w:t xml:space="preserve">tudents </w:t>
            </w:r>
            <w:r>
              <w:t xml:space="preserve">could </w:t>
            </w:r>
            <w:r w:rsidR="00480309">
              <w:t xml:space="preserve">use </w:t>
            </w:r>
            <w:r>
              <w:t xml:space="preserve">the </w:t>
            </w:r>
            <w:r w:rsidR="00480309">
              <w:t>glossary to locate examples of terms in the</w:t>
            </w:r>
            <w:r>
              <w:t>ir peer’s text.</w:t>
            </w:r>
          </w:p>
        </w:tc>
        <w:tc>
          <w:tcPr>
            <w:tcW w:w="1928" w:type="dxa"/>
          </w:tcPr>
          <w:p w14:paraId="7251C26E" w14:textId="1E74569E" w:rsidR="00EF6B0D" w:rsidRDefault="00EF6B0D" w:rsidP="00BA013D">
            <w:pPr>
              <w:cnfStyle w:val="000000100000" w:firstRow="0" w:lastRow="0" w:firstColumn="0" w:lastColumn="0" w:oddVBand="0" w:evenVBand="0" w:oddHBand="1" w:evenHBand="0" w:firstRowFirstColumn="0" w:firstRowLastColumn="0" w:lastRowFirstColumn="0" w:lastRowLastColumn="0"/>
            </w:pPr>
          </w:p>
        </w:tc>
      </w:tr>
      <w:tr w:rsidR="009C184A" w14:paraId="7F3AB92C" w14:textId="77777777" w:rsidTr="00842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0B9BDA5E" w14:textId="211BD545" w:rsidR="009C184A" w:rsidRPr="009853B3" w:rsidRDefault="009C184A" w:rsidP="005360D4">
            <w:pPr>
              <w:rPr>
                <w:rStyle w:val="Strong"/>
                <w:b/>
                <w:bCs w:val="0"/>
              </w:rPr>
            </w:pPr>
            <w:r w:rsidRPr="009853B3">
              <w:rPr>
                <w:rStyle w:val="Strong"/>
                <w:b/>
              </w:rPr>
              <w:t>EN4-RVL-01</w:t>
            </w:r>
          </w:p>
          <w:p w14:paraId="7514F3E7" w14:textId="77777777" w:rsidR="009C184A" w:rsidRPr="009853B3" w:rsidRDefault="009C184A" w:rsidP="008B2617">
            <w:pPr>
              <w:rPr>
                <w:rStyle w:val="Strong"/>
                <w:b/>
                <w:bCs w:val="0"/>
              </w:rPr>
            </w:pPr>
            <w:r w:rsidRPr="009853B3">
              <w:rPr>
                <w:rStyle w:val="Strong"/>
                <w:b/>
              </w:rPr>
              <w:t xml:space="preserve">Reading, viewing and listening </w:t>
            </w:r>
            <w:proofErr w:type="gramStart"/>
            <w:r w:rsidRPr="009853B3">
              <w:rPr>
                <w:rStyle w:val="Strong"/>
                <w:b/>
              </w:rPr>
              <w:t>skills</w:t>
            </w:r>
            <w:proofErr w:type="gramEnd"/>
          </w:p>
          <w:p w14:paraId="3FDDE81E" w14:textId="77777777" w:rsidR="009C184A" w:rsidRPr="008B2617" w:rsidRDefault="009C184A" w:rsidP="008B2617">
            <w:pPr>
              <w:rPr>
                <w:rStyle w:val="Strong"/>
                <w:bCs w:val="0"/>
              </w:rPr>
            </w:pPr>
            <w:r w:rsidRPr="008B2617">
              <w:rPr>
                <w:rStyle w:val="Strong"/>
              </w:rPr>
              <w:t>Apply reading pathways to determine form, purpose and meaning</w:t>
            </w:r>
          </w:p>
          <w:p w14:paraId="1D6FC164" w14:textId="1F463E46" w:rsidR="00421DEC" w:rsidRDefault="00421DEC" w:rsidP="008B2617">
            <w:pPr>
              <w:rPr>
                <w:rStyle w:val="Strong"/>
                <w:bCs w:val="0"/>
              </w:rPr>
            </w:pPr>
            <w:r>
              <w:rPr>
                <w:rStyle w:val="Strong"/>
                <w:b/>
              </w:rPr>
              <w:t>EN</w:t>
            </w:r>
            <w:r w:rsidR="00006014">
              <w:rPr>
                <w:rStyle w:val="Strong"/>
                <w:b/>
              </w:rPr>
              <w:t>4</w:t>
            </w:r>
            <w:r>
              <w:rPr>
                <w:rStyle w:val="Strong"/>
                <w:b/>
              </w:rPr>
              <w:t>-ECA-01</w:t>
            </w:r>
          </w:p>
          <w:p w14:paraId="3E5D9081" w14:textId="77777777" w:rsidR="00421DEC" w:rsidRDefault="00421DEC" w:rsidP="008B2617">
            <w:pPr>
              <w:rPr>
                <w:rStyle w:val="Strong"/>
                <w:bCs w:val="0"/>
              </w:rPr>
            </w:pPr>
            <w:r>
              <w:rPr>
                <w:rStyle w:val="Strong"/>
                <w:b/>
              </w:rPr>
              <w:t>Writing</w:t>
            </w:r>
          </w:p>
          <w:p w14:paraId="67016886" w14:textId="0030DD50" w:rsidR="009C184A" w:rsidRPr="008B2617" w:rsidRDefault="00801AAD" w:rsidP="008B2617">
            <w:pPr>
              <w:rPr>
                <w:rStyle w:val="Strong"/>
                <w:bCs w:val="0"/>
              </w:rPr>
            </w:pPr>
            <w:r w:rsidRPr="00801AAD">
              <w:rPr>
                <w:rStyle w:val="Strong"/>
              </w:rPr>
              <w:t xml:space="preserve">Demonstrate control of structural and grammatical components to produce texts that are appropriate to topic, </w:t>
            </w:r>
            <w:proofErr w:type="gramStart"/>
            <w:r w:rsidRPr="00801AAD">
              <w:rPr>
                <w:rStyle w:val="Strong"/>
              </w:rPr>
              <w:t>purpose</w:t>
            </w:r>
            <w:proofErr w:type="gramEnd"/>
            <w:r w:rsidRPr="00801AAD">
              <w:rPr>
                <w:rStyle w:val="Strong"/>
              </w:rPr>
              <w:t xml:space="preserve"> and audience</w:t>
            </w:r>
          </w:p>
        </w:tc>
        <w:tc>
          <w:tcPr>
            <w:tcW w:w="7795" w:type="dxa"/>
          </w:tcPr>
          <w:p w14:paraId="4CE04F07" w14:textId="1C737BF8" w:rsidR="009C184A" w:rsidRPr="004A5126" w:rsidRDefault="00A34F74" w:rsidP="004A5126">
            <w:pPr>
              <w:pStyle w:val="FeatureBox"/>
              <w:cnfStyle w:val="000000010000" w:firstRow="0" w:lastRow="0" w:firstColumn="0" w:lastColumn="0" w:oddVBand="0" w:evenVBand="0" w:oddHBand="0" w:evenHBand="1" w:firstRowFirstColumn="0" w:firstRowLastColumn="0" w:lastRowFirstColumn="0" w:lastRowLastColumn="0"/>
              <w:rPr>
                <w:b/>
                <w:bCs/>
              </w:rPr>
            </w:pPr>
            <w:r w:rsidRPr="004A5126">
              <w:rPr>
                <w:b/>
                <w:bCs/>
              </w:rPr>
              <w:t>Core text sequence</w:t>
            </w:r>
            <w:r w:rsidR="009E7D08" w:rsidRPr="004A5126">
              <w:rPr>
                <w:b/>
                <w:bCs/>
              </w:rPr>
              <w:t xml:space="preserve"> – encountering the novel</w:t>
            </w:r>
            <w:r w:rsidR="00820A0E" w:rsidRPr="004A5126">
              <w:rPr>
                <w:b/>
                <w:bCs/>
              </w:rPr>
              <w:t xml:space="preserve"> </w:t>
            </w:r>
            <w:r w:rsidR="009C184A" w:rsidRPr="004A5126">
              <w:rPr>
                <w:b/>
                <w:bCs/>
                <w:i/>
                <w:iCs/>
              </w:rPr>
              <w:t>Thai-riffic!</w:t>
            </w:r>
          </w:p>
          <w:p w14:paraId="4D4F8CF4" w14:textId="1E8C4E13" w:rsidR="00853ACB" w:rsidRPr="00F62FB2" w:rsidRDefault="00853ACB" w:rsidP="00F62FB2">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note: </w:t>
            </w:r>
            <w:r w:rsidRPr="00F62FB2">
              <w:t xml:space="preserve">use this learning sequence if you intend on teaching </w:t>
            </w:r>
            <w:r w:rsidRPr="00F62FB2">
              <w:rPr>
                <w:i/>
                <w:iCs/>
              </w:rPr>
              <w:t>Thai-riffic!</w:t>
            </w:r>
            <w:r w:rsidRPr="00F62FB2">
              <w:t xml:space="preserve"> as your core text. You may also wish to consider adapting some of the</w:t>
            </w:r>
            <w:r w:rsidR="00F62FB2">
              <w:t>se</w:t>
            </w:r>
            <w:r w:rsidRPr="00F62FB2">
              <w:t xml:space="preserve"> activities </w:t>
            </w:r>
            <w:r w:rsidR="00F62FB2">
              <w:t>if you are using a different text.</w:t>
            </w:r>
          </w:p>
          <w:p w14:paraId="544499D5" w14:textId="2EF6CE27" w:rsidR="009C184A" w:rsidRPr="0027487F" w:rsidRDefault="009C184A" w:rsidP="009C184A">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27487F">
              <w:rPr>
                <w:rFonts w:eastAsia="Arial"/>
                <w:b/>
                <w:bCs/>
              </w:rPr>
              <w:t>Learning intention</w:t>
            </w:r>
            <w:r w:rsidR="00A756E2">
              <w:rPr>
                <w:rFonts w:eastAsia="Arial"/>
                <w:b/>
                <w:bCs/>
              </w:rPr>
              <w:t>s</w:t>
            </w:r>
          </w:p>
          <w:p w14:paraId="66CE557F" w14:textId="77777777" w:rsidR="009C184A" w:rsidRPr="0027487F" w:rsidRDefault="009C184A" w:rsidP="009C184A">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27487F">
              <w:rPr>
                <w:rFonts w:eastAsia="Arial"/>
              </w:rPr>
              <w:t>By the end of this learning sequence, students will</w:t>
            </w:r>
          </w:p>
          <w:p w14:paraId="2AE8ABBB" w14:textId="7544081A" w:rsidR="009C184A" w:rsidRDefault="00081CAF" w:rsidP="0092624D">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understand how </w:t>
            </w:r>
            <w:r w:rsidR="00F05EE0">
              <w:t xml:space="preserve">making </w:t>
            </w:r>
            <w:r w:rsidR="009B4583" w:rsidRPr="009B4583">
              <w:t>predictions</w:t>
            </w:r>
            <w:r w:rsidR="00691C90">
              <w:t xml:space="preserve"> can support our developing engagement with a new novel</w:t>
            </w:r>
          </w:p>
          <w:p w14:paraId="65D800C3" w14:textId="2A233DB9" w:rsidR="006208DC" w:rsidRDefault="005C390C" w:rsidP="0092624D">
            <w:pPr>
              <w:pStyle w:val="ListBullet"/>
              <w:spacing w:before="120"/>
              <w:cnfStyle w:val="000000010000" w:firstRow="0" w:lastRow="0" w:firstColumn="0" w:lastColumn="0" w:oddVBand="0" w:evenVBand="0" w:oddHBand="0" w:evenHBand="1" w:firstRowFirstColumn="0" w:firstRowLastColumn="0" w:lastRowFirstColumn="0" w:lastRowLastColumn="0"/>
            </w:pPr>
            <w:r>
              <w:t>understand how their knowledge of vocabulary</w:t>
            </w:r>
            <w:r w:rsidR="00D8762C">
              <w:t>, and of inference-making, can support them to ‘get into’ a new novel</w:t>
            </w:r>
            <w:r w:rsidR="00691C90">
              <w:t>.</w:t>
            </w:r>
          </w:p>
          <w:p w14:paraId="5215D8CD" w14:textId="3263037F" w:rsidR="00DB4E73" w:rsidRPr="00DB4E73" w:rsidRDefault="00DB4E73" w:rsidP="00DB4E73">
            <w:pPr>
              <w:cnfStyle w:val="000000010000" w:firstRow="0" w:lastRow="0" w:firstColumn="0" w:lastColumn="0" w:oddVBand="0" w:evenVBand="0" w:oddHBand="0" w:evenHBand="1" w:firstRowFirstColumn="0" w:firstRowLastColumn="0" w:lastRowFirstColumn="0" w:lastRowLastColumn="0"/>
              <w:rPr>
                <w:b/>
                <w:bCs/>
              </w:rPr>
            </w:pPr>
            <w:r w:rsidRPr="00DB4E73">
              <w:rPr>
                <w:b/>
                <w:bCs/>
              </w:rPr>
              <w:t xml:space="preserve">Making predictions </w:t>
            </w:r>
            <w:r w:rsidR="005E5BB2">
              <w:rPr>
                <w:b/>
                <w:bCs/>
              </w:rPr>
              <w:t xml:space="preserve">in order to escape into a </w:t>
            </w:r>
            <w:proofErr w:type="gramStart"/>
            <w:r w:rsidR="005E5BB2">
              <w:rPr>
                <w:b/>
                <w:bCs/>
              </w:rPr>
              <w:t>novel</w:t>
            </w:r>
            <w:proofErr w:type="gramEnd"/>
          </w:p>
          <w:p w14:paraId="319FCA02" w14:textId="732A6453" w:rsidR="001319B4" w:rsidRPr="001319B4" w:rsidRDefault="003003FC" w:rsidP="0092624D">
            <w:pPr>
              <w:pStyle w:val="ListBullet"/>
              <w:spacing w:before="120"/>
              <w:cnfStyle w:val="000000010000" w:firstRow="0" w:lastRow="0" w:firstColumn="0" w:lastColumn="0" w:oddVBand="0" w:evenVBand="0" w:oddHBand="0" w:evenHBand="1" w:firstRowFirstColumn="0" w:firstRowLastColumn="0" w:lastRowFirstColumn="0" w:lastRowLastColumn="0"/>
              <w:rPr>
                <w:rFonts w:eastAsia="Arial"/>
              </w:rPr>
            </w:pPr>
            <w:r w:rsidRPr="00092DAA">
              <w:rPr>
                <w:b/>
                <w:bCs/>
              </w:rPr>
              <w:t xml:space="preserve">Making </w:t>
            </w:r>
            <w:r w:rsidR="00B72A93" w:rsidRPr="00092DAA">
              <w:rPr>
                <w:b/>
                <w:bCs/>
              </w:rPr>
              <w:t>connections and brainstorming</w:t>
            </w:r>
            <w:r w:rsidR="00B72A93">
              <w:t xml:space="preserve"> </w:t>
            </w:r>
            <w:r w:rsidR="00DF0A71">
              <w:t>– s</w:t>
            </w:r>
            <w:r w:rsidR="00300162">
              <w:t>tudents</w:t>
            </w:r>
            <w:r w:rsidR="00DF0A71">
              <w:t xml:space="preserve"> </w:t>
            </w:r>
            <w:r w:rsidR="00B72A93">
              <w:t xml:space="preserve">identify </w:t>
            </w:r>
            <w:r w:rsidR="00300162">
              <w:t xml:space="preserve">predicting activities they have </w:t>
            </w:r>
            <w:r w:rsidR="009A7F2A">
              <w:t>completed</w:t>
            </w:r>
            <w:r w:rsidR="005B3A80">
              <w:t xml:space="preserve"> </w:t>
            </w:r>
            <w:r w:rsidR="00F92D2D">
              <w:t xml:space="preserve">at earlier learning stages </w:t>
            </w:r>
            <w:r w:rsidR="00805A23">
              <w:t xml:space="preserve">and </w:t>
            </w:r>
            <w:r w:rsidR="00886669">
              <w:t>consider how they have helped</w:t>
            </w:r>
            <w:r w:rsidR="00B5669F">
              <w:t xml:space="preserve">. </w:t>
            </w:r>
            <w:r w:rsidR="00B72A93">
              <w:t xml:space="preserve">The </w:t>
            </w:r>
            <w:r w:rsidR="009A7F2A">
              <w:t>teacher a</w:t>
            </w:r>
            <w:r w:rsidR="00B72A93">
              <w:t xml:space="preserve">dds </w:t>
            </w:r>
            <w:r w:rsidR="00E37FC7">
              <w:t>all</w:t>
            </w:r>
            <w:r w:rsidR="009A7F2A">
              <w:t xml:space="preserve"> </w:t>
            </w:r>
            <w:r w:rsidR="00B72A93">
              <w:t xml:space="preserve">ideas to </w:t>
            </w:r>
            <w:r w:rsidR="00E37FC7">
              <w:t>a class</w:t>
            </w:r>
            <w:r w:rsidR="00B72A93">
              <w:t xml:space="preserve"> </w:t>
            </w:r>
            <w:r w:rsidR="009A7F2A">
              <w:t>brainstorm</w:t>
            </w:r>
            <w:r w:rsidR="0022041E">
              <w:t>.</w:t>
            </w:r>
          </w:p>
          <w:p w14:paraId="20EF6318" w14:textId="48FBD224" w:rsidR="00D659A6" w:rsidRPr="009A55D0" w:rsidRDefault="003E747B" w:rsidP="0092624D">
            <w:pPr>
              <w:pStyle w:val="ListBullet"/>
              <w:spacing w:before="120"/>
              <w:cnfStyle w:val="000000010000" w:firstRow="0" w:lastRow="0" w:firstColumn="0" w:lastColumn="0" w:oddVBand="0" w:evenVBand="0" w:oddHBand="0" w:evenHBand="1" w:firstRowFirstColumn="0" w:firstRowLastColumn="0" w:lastRowFirstColumn="0" w:lastRowLastColumn="0"/>
              <w:rPr>
                <w:rFonts w:eastAsia="Arial"/>
              </w:rPr>
            </w:pPr>
            <w:r w:rsidRPr="00092DAA">
              <w:rPr>
                <w:b/>
                <w:bCs/>
              </w:rPr>
              <w:t>Think</w:t>
            </w:r>
            <w:r w:rsidR="00BA641A">
              <w:rPr>
                <w:b/>
                <w:bCs/>
              </w:rPr>
              <w:t>,</w:t>
            </w:r>
            <w:r w:rsidR="00085B3F">
              <w:rPr>
                <w:b/>
              </w:rPr>
              <w:t xml:space="preserve"> Pair</w:t>
            </w:r>
            <w:r w:rsidR="00BA641A">
              <w:rPr>
                <w:b/>
              </w:rPr>
              <w:t>,</w:t>
            </w:r>
            <w:r w:rsidR="00085B3F">
              <w:rPr>
                <w:b/>
              </w:rPr>
              <w:t xml:space="preserve"> Share</w:t>
            </w:r>
            <w:r>
              <w:t xml:space="preserve"> </w:t>
            </w:r>
            <w:r w:rsidR="00B72A93">
              <w:t xml:space="preserve">– </w:t>
            </w:r>
            <w:r w:rsidR="00BE3D55">
              <w:t xml:space="preserve">students </w:t>
            </w:r>
            <w:r w:rsidR="00DC3CC7">
              <w:t xml:space="preserve">are prompted </w:t>
            </w:r>
            <w:r w:rsidR="00BE3D55">
              <w:t>to make predictions by</w:t>
            </w:r>
            <w:r w:rsidR="000E2E5A">
              <w:t xml:space="preserve"> </w:t>
            </w:r>
            <w:r w:rsidR="00455720">
              <w:t xml:space="preserve">teacher </w:t>
            </w:r>
            <w:r w:rsidR="000E2E5A">
              <w:t>presenting</w:t>
            </w:r>
            <w:r w:rsidR="009C184A">
              <w:t xml:space="preserve"> a </w:t>
            </w:r>
            <w:r w:rsidR="00B72A93">
              <w:t>‘</w:t>
            </w:r>
            <w:r w:rsidR="009C184A">
              <w:t>novel suitcase</w:t>
            </w:r>
            <w:r w:rsidR="00B72A93">
              <w:t>’</w:t>
            </w:r>
            <w:r w:rsidR="00896B6A">
              <w:t xml:space="preserve"> </w:t>
            </w:r>
            <w:r w:rsidR="000E2E5A">
              <w:t xml:space="preserve">to the class. </w:t>
            </w:r>
            <w:r w:rsidR="00D659A6">
              <w:t>E</w:t>
            </w:r>
            <w:r w:rsidR="005760AD">
              <w:t xml:space="preserve">ach item </w:t>
            </w:r>
            <w:r w:rsidR="00FA08FD">
              <w:t>is removed from the ‘suitcase’</w:t>
            </w:r>
            <w:r w:rsidR="00D659A6">
              <w:t xml:space="preserve"> and </w:t>
            </w:r>
            <w:r w:rsidR="00270970">
              <w:t>students</w:t>
            </w:r>
            <w:r w:rsidR="00D659A6">
              <w:t xml:space="preserve"> </w:t>
            </w:r>
            <w:r w:rsidR="00455720">
              <w:t xml:space="preserve">(in pairs) </w:t>
            </w:r>
            <w:r w:rsidR="00C459C1">
              <w:t>reflect on</w:t>
            </w:r>
            <w:r w:rsidR="00D659A6">
              <w:t xml:space="preserve"> what it could represent about the story</w:t>
            </w:r>
            <w:r w:rsidR="00B13EFC">
              <w:t xml:space="preserve">. </w:t>
            </w:r>
            <w:r w:rsidR="000F7107">
              <w:t>Ideas</w:t>
            </w:r>
            <w:r w:rsidR="00B13EFC">
              <w:t xml:space="preserve"> are provided in</w:t>
            </w:r>
            <w:r w:rsidR="00270970">
              <w:t xml:space="preserve"> </w:t>
            </w:r>
            <w:r w:rsidR="000F7107">
              <w:t>(</w:t>
            </w:r>
            <w:r w:rsidR="000F7107" w:rsidRPr="00170D40">
              <w:rPr>
                <w:b/>
                <w:bCs/>
              </w:rPr>
              <w:t xml:space="preserve">Phase 1, resource </w:t>
            </w:r>
            <w:r w:rsidR="00B22156">
              <w:rPr>
                <w:b/>
                <w:bCs/>
              </w:rPr>
              <w:t>11</w:t>
            </w:r>
            <w:r w:rsidR="000F7107" w:rsidRPr="00170D40">
              <w:rPr>
                <w:b/>
                <w:bCs/>
              </w:rPr>
              <w:t xml:space="preserve"> – novel suitcase)</w:t>
            </w:r>
            <w:r w:rsidR="000F7107">
              <w:rPr>
                <w:b/>
                <w:bCs/>
              </w:rPr>
              <w:t>.</w:t>
            </w:r>
            <w:r w:rsidR="006F6C29">
              <w:rPr>
                <w:b/>
                <w:bCs/>
              </w:rPr>
              <w:t xml:space="preserve"> </w:t>
            </w:r>
            <w:r w:rsidR="006F6C29" w:rsidRPr="006F6C29">
              <w:t>Followed by class sharing.</w:t>
            </w:r>
          </w:p>
          <w:p w14:paraId="0474C77C" w14:textId="3EA82639" w:rsidR="00F17649" w:rsidRPr="00D64B6F" w:rsidRDefault="007B4E92" w:rsidP="0092624D">
            <w:pPr>
              <w:pStyle w:val="ListBullet"/>
              <w:spacing w:before="120"/>
              <w:cnfStyle w:val="000000010000" w:firstRow="0" w:lastRow="0" w:firstColumn="0" w:lastColumn="0" w:oddVBand="0" w:evenVBand="0" w:oddHBand="0" w:evenHBand="1" w:firstRowFirstColumn="0" w:firstRowLastColumn="0" w:lastRowFirstColumn="0" w:lastRowLastColumn="0"/>
              <w:rPr>
                <w:rStyle w:val="Strong"/>
                <w:b w:val="0"/>
              </w:rPr>
            </w:pPr>
            <w:r w:rsidRPr="00092DAA">
              <w:rPr>
                <w:rStyle w:val="Strong"/>
                <w:rFonts w:eastAsia="Arial"/>
                <w:bCs w:val="0"/>
              </w:rPr>
              <w:t>Making predictions through visual cues</w:t>
            </w:r>
            <w:r w:rsidRPr="00170D40">
              <w:rPr>
                <w:rStyle w:val="Strong"/>
                <w:rFonts w:eastAsia="Arial"/>
                <w:b w:val="0"/>
              </w:rPr>
              <w:t xml:space="preserve"> –</w:t>
            </w:r>
            <w:r>
              <w:rPr>
                <w:rStyle w:val="Strong"/>
                <w:rFonts w:eastAsia="Arial"/>
              </w:rPr>
              <w:t xml:space="preserve"> </w:t>
            </w:r>
            <w:r>
              <w:rPr>
                <w:rStyle w:val="Strong"/>
                <w:rFonts w:eastAsia="Arial"/>
                <w:b w:val="0"/>
              </w:rPr>
              <w:t>s</w:t>
            </w:r>
            <w:r w:rsidR="0000222C" w:rsidRPr="001A3846">
              <w:rPr>
                <w:rStyle w:val="Strong"/>
                <w:rFonts w:eastAsia="Arial"/>
                <w:b w:val="0"/>
              </w:rPr>
              <w:t xml:space="preserve">tudents </w:t>
            </w:r>
            <w:r w:rsidR="005134F7" w:rsidRPr="001A3846">
              <w:rPr>
                <w:rStyle w:val="Strong"/>
                <w:rFonts w:eastAsia="Arial"/>
                <w:b w:val="0"/>
              </w:rPr>
              <w:t xml:space="preserve">view the </w:t>
            </w:r>
            <w:r w:rsidR="009C184A" w:rsidRPr="001A3846">
              <w:rPr>
                <w:rStyle w:val="Strong"/>
                <w:rFonts w:eastAsia="Arial"/>
                <w:b w:val="0"/>
              </w:rPr>
              <w:t>front cover</w:t>
            </w:r>
            <w:r w:rsidR="005134F7" w:rsidRPr="001A3846">
              <w:rPr>
                <w:rStyle w:val="Strong"/>
                <w:rFonts w:eastAsia="Arial"/>
                <w:b w:val="0"/>
              </w:rPr>
              <w:t xml:space="preserve"> of</w:t>
            </w:r>
            <w:r w:rsidR="009C184A" w:rsidRPr="001A3846">
              <w:rPr>
                <w:rStyle w:val="Strong"/>
                <w:rFonts w:eastAsia="Arial"/>
                <w:b w:val="0"/>
              </w:rPr>
              <w:t xml:space="preserve"> the </w:t>
            </w:r>
            <w:r w:rsidR="005134F7" w:rsidRPr="001A3846">
              <w:rPr>
                <w:rStyle w:val="Strong"/>
                <w:rFonts w:eastAsia="Arial"/>
                <w:b w:val="0"/>
              </w:rPr>
              <w:t xml:space="preserve">text </w:t>
            </w:r>
            <w:r>
              <w:rPr>
                <w:rStyle w:val="Strong"/>
                <w:rFonts w:eastAsia="Arial"/>
                <w:b w:val="0"/>
              </w:rPr>
              <w:t>and</w:t>
            </w:r>
            <w:r w:rsidR="005134F7" w:rsidRPr="001A3846">
              <w:rPr>
                <w:rStyle w:val="Strong"/>
                <w:rFonts w:eastAsia="Arial"/>
                <w:b w:val="0"/>
              </w:rPr>
              <w:t xml:space="preserve"> make</w:t>
            </w:r>
            <w:r w:rsidR="009C184A" w:rsidRPr="001A3846">
              <w:rPr>
                <w:rStyle w:val="Strong"/>
                <w:rFonts w:eastAsia="Arial"/>
                <w:b w:val="0"/>
              </w:rPr>
              <w:t xml:space="preserve"> predictions</w:t>
            </w:r>
            <w:r w:rsidR="005134F7" w:rsidRPr="001A3846">
              <w:rPr>
                <w:rStyle w:val="Strong"/>
                <w:rFonts w:eastAsia="Arial"/>
                <w:b w:val="0"/>
              </w:rPr>
              <w:t xml:space="preserve"> using</w:t>
            </w:r>
            <w:r w:rsidR="001A3846" w:rsidRPr="001A3846">
              <w:rPr>
                <w:rStyle w:val="Strong"/>
                <w:rFonts w:eastAsia="Arial"/>
                <w:b w:val="0"/>
              </w:rPr>
              <w:t xml:space="preserve"> </w:t>
            </w:r>
            <w:r w:rsidR="004E314C" w:rsidRPr="00492256">
              <w:rPr>
                <w:rStyle w:val="Strong"/>
                <w:rFonts w:eastAsia="Arial"/>
              </w:rPr>
              <w:t xml:space="preserve">Phase 1, </w:t>
            </w:r>
            <w:r w:rsidR="00F9643C">
              <w:rPr>
                <w:rStyle w:val="Strong"/>
                <w:rFonts w:eastAsia="Arial"/>
              </w:rPr>
              <w:t xml:space="preserve">activity </w:t>
            </w:r>
            <w:r w:rsidR="00672EFA">
              <w:rPr>
                <w:rStyle w:val="Strong"/>
                <w:rFonts w:eastAsia="Arial"/>
              </w:rPr>
              <w:t>9</w:t>
            </w:r>
            <w:r w:rsidR="004E314C" w:rsidRPr="00492256">
              <w:rPr>
                <w:rStyle w:val="Strong"/>
                <w:rFonts w:eastAsia="Arial"/>
              </w:rPr>
              <w:t xml:space="preserve"> – </w:t>
            </w:r>
            <w:r w:rsidR="004E314C">
              <w:rPr>
                <w:rStyle w:val="Strong"/>
                <w:rFonts w:eastAsia="Arial"/>
              </w:rPr>
              <w:t>p</w:t>
            </w:r>
            <w:r w:rsidR="004E314C" w:rsidRPr="00C440FC">
              <w:rPr>
                <w:rStyle w:val="Strong"/>
                <w:rFonts w:eastAsia="Arial"/>
              </w:rPr>
              <w:t>rediction</w:t>
            </w:r>
            <w:r w:rsidR="004E314C" w:rsidRPr="00492256">
              <w:rPr>
                <w:rStyle w:val="Strong"/>
                <w:rFonts w:eastAsia="Arial"/>
              </w:rPr>
              <w:t xml:space="preserve"> </w:t>
            </w:r>
            <w:r w:rsidR="004E314C" w:rsidRPr="00C440FC">
              <w:rPr>
                <w:rStyle w:val="Strong"/>
                <w:rFonts w:eastAsia="Arial"/>
              </w:rPr>
              <w:t>chart</w:t>
            </w:r>
            <w:r w:rsidR="0003303C">
              <w:rPr>
                <w:rStyle w:val="Strong"/>
              </w:rPr>
              <w:t>.</w:t>
            </w:r>
            <w:r w:rsidR="00D64B6F">
              <w:rPr>
                <w:rStyle w:val="Strong"/>
              </w:rPr>
              <w:t xml:space="preserve"> </w:t>
            </w:r>
            <w:r w:rsidR="00D64B6F" w:rsidRPr="00D64B6F">
              <w:rPr>
                <w:rStyle w:val="Strong"/>
                <w:b w:val="0"/>
              </w:rPr>
              <w:t xml:space="preserve">They read the blurb and </w:t>
            </w:r>
            <w:r w:rsidR="004E314C" w:rsidRPr="004E314C">
              <w:t>add to their</w:t>
            </w:r>
            <w:r w:rsidR="004E314C">
              <w:rPr>
                <w:rStyle w:val="Strong"/>
              </w:rPr>
              <w:t xml:space="preserve"> </w:t>
            </w:r>
            <w:r w:rsidR="00D64B6F" w:rsidRPr="00D64B6F">
              <w:rPr>
                <w:rStyle w:val="Strong"/>
                <w:b w:val="0"/>
              </w:rPr>
              <w:t>predictions.</w:t>
            </w:r>
          </w:p>
          <w:p w14:paraId="66581013" w14:textId="7A589925" w:rsidR="00720836" w:rsidRDefault="00BF4D14"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092DAA">
              <w:rPr>
                <w:b/>
                <w:bCs/>
              </w:rPr>
              <w:t>Activating background knowledge</w:t>
            </w:r>
            <w:r w:rsidR="00CF5203">
              <w:t xml:space="preserve"> </w:t>
            </w:r>
            <w:r w:rsidR="00DE7BB5">
              <w:t>– stu</w:t>
            </w:r>
            <w:r w:rsidR="00B30289">
              <w:t>dents</w:t>
            </w:r>
            <w:r w:rsidR="00604C8C">
              <w:t xml:space="preserve"> annotate</w:t>
            </w:r>
            <w:r w:rsidR="00DE7BB5">
              <w:t xml:space="preserve"> </w:t>
            </w:r>
            <w:r w:rsidR="00F566DD">
              <w:t>a</w:t>
            </w:r>
            <w:r w:rsidR="00BB4DE7">
              <w:t xml:space="preserve"> map </w:t>
            </w:r>
            <w:r w:rsidR="00217FE7">
              <w:t xml:space="preserve">of </w:t>
            </w:r>
            <w:r w:rsidR="006020CC">
              <w:t xml:space="preserve">their </w:t>
            </w:r>
            <w:r w:rsidR="00A403C6">
              <w:t>town or suburb</w:t>
            </w:r>
            <w:r w:rsidR="007003F8">
              <w:t xml:space="preserve"> for</w:t>
            </w:r>
            <w:r w:rsidR="006020CC">
              <w:t xml:space="preserve"> school</w:t>
            </w:r>
            <w:r w:rsidR="00BE1106">
              <w:t>,</w:t>
            </w:r>
            <w:r w:rsidR="006020CC">
              <w:t xml:space="preserve"> home</w:t>
            </w:r>
            <w:r w:rsidR="00BE1106">
              <w:t xml:space="preserve">, </w:t>
            </w:r>
            <w:r w:rsidR="00BB4DE7" w:rsidRPr="00BB4DE7">
              <w:t>route to school and 2</w:t>
            </w:r>
            <w:r w:rsidR="00633715">
              <w:t>–</w:t>
            </w:r>
            <w:r w:rsidR="00BB4DE7" w:rsidRPr="00BB4DE7">
              <w:t xml:space="preserve">3 key sites where they have great stories from </w:t>
            </w:r>
            <w:r w:rsidR="00E913EF">
              <w:t xml:space="preserve">either </w:t>
            </w:r>
            <w:r w:rsidR="00BB4DE7" w:rsidRPr="00BB4DE7">
              <w:t>primary school</w:t>
            </w:r>
            <w:r w:rsidR="00E913EF">
              <w:t xml:space="preserve"> o</w:t>
            </w:r>
            <w:r w:rsidR="00F566DD">
              <w:t>r</w:t>
            </w:r>
            <w:r w:rsidR="00E913EF">
              <w:t xml:space="preserve"> </w:t>
            </w:r>
            <w:r w:rsidR="006C7ECB">
              <w:t xml:space="preserve">since </w:t>
            </w:r>
            <w:r w:rsidR="00473586">
              <w:t>the</w:t>
            </w:r>
            <w:r w:rsidR="006C7ECB">
              <w:t xml:space="preserve"> start</w:t>
            </w:r>
            <w:r w:rsidR="00720836">
              <w:t xml:space="preserve"> of</w:t>
            </w:r>
            <w:r w:rsidR="006C7ECB">
              <w:t xml:space="preserve"> high school.</w:t>
            </w:r>
          </w:p>
          <w:p w14:paraId="0117E039" w14:textId="0C551EB9" w:rsidR="00BB4DE7" w:rsidRDefault="00B43123"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B43123">
              <w:rPr>
                <w:rStyle w:val="Strong"/>
              </w:rPr>
              <w:t>W</w:t>
            </w:r>
            <w:r w:rsidR="00C26029" w:rsidRPr="00B43123">
              <w:rPr>
                <w:rStyle w:val="Strong"/>
              </w:rPr>
              <w:t>rit</w:t>
            </w:r>
            <w:r w:rsidRPr="00B43123">
              <w:rPr>
                <w:rStyle w:val="Strong"/>
              </w:rPr>
              <w:t>ing</w:t>
            </w:r>
            <w:r w:rsidR="00C26029" w:rsidRPr="00B43123">
              <w:rPr>
                <w:rStyle w:val="Strong"/>
              </w:rPr>
              <w:t xml:space="preserve"> a recount</w:t>
            </w:r>
            <w:r w:rsidR="00C26029">
              <w:t xml:space="preserve"> </w:t>
            </w:r>
            <w:r w:rsidR="00454CAC">
              <w:t xml:space="preserve">– students </w:t>
            </w:r>
            <w:r w:rsidR="007E27F6">
              <w:t xml:space="preserve">write a </w:t>
            </w:r>
            <w:r w:rsidR="00C7737C">
              <w:t>50</w:t>
            </w:r>
            <w:r w:rsidR="00BB7F5A">
              <w:t>–</w:t>
            </w:r>
            <w:r w:rsidR="00B42425">
              <w:t>100</w:t>
            </w:r>
            <w:r w:rsidR="008B69FE">
              <w:t xml:space="preserve"> </w:t>
            </w:r>
            <w:r w:rsidR="00B42425">
              <w:t>word</w:t>
            </w:r>
            <w:r w:rsidR="00454CAC">
              <w:t xml:space="preserve"> recount about </w:t>
            </w:r>
            <w:r w:rsidR="00800D07">
              <w:t xml:space="preserve">an </w:t>
            </w:r>
            <w:r w:rsidR="00E704D6">
              <w:t xml:space="preserve">important </w:t>
            </w:r>
            <w:r w:rsidR="00800D07">
              <w:t>event</w:t>
            </w:r>
            <w:r w:rsidR="00C7737C">
              <w:t xml:space="preserve"> that happened at </w:t>
            </w:r>
            <w:r w:rsidR="00E704D6">
              <w:t>a site on their map</w:t>
            </w:r>
            <w:r w:rsidR="00322A3A">
              <w:t xml:space="preserve"> (the teacher may need to revisit the conventions of a recount and the typical language a reader would expect to see</w:t>
            </w:r>
            <w:r w:rsidR="00E341B4">
              <w:t>, such as</w:t>
            </w:r>
            <w:r w:rsidR="00322A3A">
              <w:t xml:space="preserve"> </w:t>
            </w:r>
            <w:r w:rsidR="00A16BF4">
              <w:t>first person point of view, told in past tense,</w:t>
            </w:r>
            <w:r w:rsidR="0003651D">
              <w:t xml:space="preserve"> time conjunctions for chronology, connectives, </w:t>
            </w:r>
            <w:r w:rsidR="000234E2">
              <w:t>dialogue</w:t>
            </w:r>
            <w:r w:rsidR="00EF1CCB">
              <w:t>, factual descriptions for example)</w:t>
            </w:r>
            <w:r w:rsidR="00C7737C">
              <w:t>.</w:t>
            </w:r>
          </w:p>
          <w:p w14:paraId="3EBA9F4D" w14:textId="6013B420" w:rsidR="00FE744D" w:rsidRPr="002E12B8" w:rsidRDefault="00EF1CCB" w:rsidP="0092624D">
            <w:pPr>
              <w:pStyle w:val="ListBullet"/>
              <w:spacing w:before="120"/>
              <w:cnfStyle w:val="000000010000" w:firstRow="0" w:lastRow="0" w:firstColumn="0" w:lastColumn="0" w:oddVBand="0" w:evenVBand="0" w:oddHBand="0" w:evenHBand="1" w:firstRowFirstColumn="0" w:firstRowLastColumn="0" w:lastRowFirstColumn="0" w:lastRowLastColumn="0"/>
              <w:rPr>
                <w:rStyle w:val="Strong"/>
                <w:b w:val="0"/>
              </w:rPr>
            </w:pPr>
            <w:r w:rsidRPr="006D4D78">
              <w:rPr>
                <w:rStyle w:val="Strong"/>
                <w:rFonts w:eastAsia="Arial"/>
                <w:bCs w:val="0"/>
              </w:rPr>
              <w:t>Reading the orientation</w:t>
            </w:r>
            <w:r w:rsidRPr="00A033A7">
              <w:rPr>
                <w:rStyle w:val="Strong"/>
                <w:rFonts w:eastAsia="Arial"/>
                <w:b w:val="0"/>
              </w:rPr>
              <w:t xml:space="preserve"> – students</w:t>
            </w:r>
            <w:r>
              <w:rPr>
                <w:rStyle w:val="Strong"/>
                <w:rFonts w:eastAsia="Arial"/>
              </w:rPr>
              <w:t xml:space="preserve"> </w:t>
            </w:r>
            <w:r w:rsidR="00667115">
              <w:rPr>
                <w:rStyle w:val="Strong"/>
                <w:rFonts w:eastAsia="Arial"/>
                <w:b w:val="0"/>
              </w:rPr>
              <w:t>read</w:t>
            </w:r>
            <w:r w:rsidR="009C184A" w:rsidRPr="00B51DFA">
              <w:rPr>
                <w:rStyle w:val="Strong"/>
                <w:rFonts w:eastAsia="Arial"/>
                <w:b w:val="0"/>
              </w:rPr>
              <w:t xml:space="preserve"> </w:t>
            </w:r>
            <w:r w:rsidR="009C184A">
              <w:rPr>
                <w:rStyle w:val="Strong"/>
                <w:rFonts w:eastAsia="Arial"/>
                <w:b w:val="0"/>
              </w:rPr>
              <w:t xml:space="preserve">the first </w:t>
            </w:r>
            <w:r w:rsidR="009E685C">
              <w:rPr>
                <w:rStyle w:val="Strong"/>
                <w:rFonts w:eastAsia="Arial"/>
                <w:b w:val="0"/>
              </w:rPr>
              <w:t>7</w:t>
            </w:r>
            <w:r w:rsidR="009C184A" w:rsidRPr="00B51DFA">
              <w:rPr>
                <w:rStyle w:val="Strong"/>
                <w:rFonts w:eastAsia="Arial"/>
                <w:b w:val="0"/>
              </w:rPr>
              <w:t xml:space="preserve"> pages of </w:t>
            </w:r>
            <w:r w:rsidR="009C184A" w:rsidRPr="00EF1CCB">
              <w:rPr>
                <w:rStyle w:val="Strong"/>
                <w:rFonts w:eastAsia="Arial"/>
                <w:b w:val="0"/>
              </w:rPr>
              <w:t xml:space="preserve">the </w:t>
            </w:r>
            <w:r w:rsidRPr="00EF1CCB">
              <w:rPr>
                <w:rStyle w:val="Strong"/>
                <w:rFonts w:eastAsia="Arial"/>
                <w:b w:val="0"/>
              </w:rPr>
              <w:t>n</w:t>
            </w:r>
            <w:r w:rsidRPr="00A033A7">
              <w:rPr>
                <w:rStyle w:val="Strong"/>
                <w:rFonts w:eastAsia="Arial"/>
                <w:b w:val="0"/>
              </w:rPr>
              <w:t>ovel</w:t>
            </w:r>
            <w:r w:rsidR="009E685C">
              <w:rPr>
                <w:rStyle w:val="Strong"/>
                <w:rFonts w:eastAsia="Arial"/>
                <w:b w:val="0"/>
              </w:rPr>
              <w:t xml:space="preserve"> starting with the </w:t>
            </w:r>
            <w:r w:rsidR="007122D5">
              <w:rPr>
                <w:rStyle w:val="Strong"/>
                <w:rFonts w:eastAsia="Arial"/>
                <w:b w:val="0"/>
              </w:rPr>
              <w:t>‘Thai-riffic</w:t>
            </w:r>
            <w:r w:rsidR="00FE744D">
              <w:rPr>
                <w:rStyle w:val="Strong"/>
                <w:rFonts w:eastAsia="Arial"/>
                <w:b w:val="0"/>
              </w:rPr>
              <w:t xml:space="preserve">! </w:t>
            </w:r>
            <w:r w:rsidR="00B0749C">
              <w:rPr>
                <w:rStyle w:val="Strong"/>
                <w:rFonts w:eastAsia="Arial"/>
                <w:b w:val="0"/>
              </w:rPr>
              <w:t>menu’</w:t>
            </w:r>
            <w:r w:rsidR="003A0429">
              <w:rPr>
                <w:rStyle w:val="Strong"/>
                <w:rFonts w:eastAsia="Arial"/>
                <w:b w:val="0"/>
              </w:rPr>
              <w:t xml:space="preserve">. </w:t>
            </w:r>
            <w:r w:rsidR="001577E8" w:rsidRPr="00D00564">
              <w:rPr>
                <w:rStyle w:val="Strong"/>
                <w:rFonts w:eastAsia="Arial"/>
                <w:b w:val="0"/>
              </w:rPr>
              <w:t>S</w:t>
            </w:r>
            <w:r w:rsidR="001577E8" w:rsidRPr="00492256">
              <w:rPr>
                <w:rStyle w:val="Strong"/>
                <w:rFonts w:eastAsia="Arial"/>
                <w:b w:val="0"/>
              </w:rPr>
              <w:t xml:space="preserve">tudents add </w:t>
            </w:r>
            <w:r w:rsidR="00057556">
              <w:rPr>
                <w:rStyle w:val="Strong"/>
                <w:rFonts w:eastAsia="Arial"/>
                <w:b w:val="0"/>
              </w:rPr>
              <w:t>new</w:t>
            </w:r>
            <w:r w:rsidR="001577E8" w:rsidRPr="00492256">
              <w:rPr>
                <w:rStyle w:val="Strong"/>
                <w:rFonts w:eastAsia="Arial"/>
                <w:b w:val="0"/>
              </w:rPr>
              <w:t xml:space="preserve"> predictions to </w:t>
            </w:r>
            <w:r w:rsidR="00346113" w:rsidRPr="00492256">
              <w:rPr>
                <w:rStyle w:val="Strong"/>
                <w:rFonts w:eastAsia="Arial"/>
              </w:rPr>
              <w:t xml:space="preserve">Phase 1, </w:t>
            </w:r>
            <w:r w:rsidR="00F9643C">
              <w:rPr>
                <w:rStyle w:val="Strong"/>
                <w:rFonts w:eastAsia="Arial"/>
              </w:rPr>
              <w:t xml:space="preserve">activity </w:t>
            </w:r>
            <w:r w:rsidR="00EB3F7A">
              <w:rPr>
                <w:rStyle w:val="Strong"/>
                <w:rFonts w:eastAsia="Arial"/>
              </w:rPr>
              <w:t>9</w:t>
            </w:r>
            <w:r w:rsidR="00E704D6">
              <w:rPr>
                <w:rStyle w:val="Strong"/>
                <w:rFonts w:eastAsia="Arial"/>
              </w:rPr>
              <w:t xml:space="preserve"> </w:t>
            </w:r>
            <w:r w:rsidR="00C440FC" w:rsidRPr="00492256">
              <w:rPr>
                <w:rStyle w:val="Strong"/>
                <w:rFonts w:eastAsia="Arial"/>
              </w:rPr>
              <w:t xml:space="preserve">– </w:t>
            </w:r>
            <w:r w:rsidR="0005706A">
              <w:rPr>
                <w:rStyle w:val="Strong"/>
                <w:rFonts w:eastAsia="Arial"/>
              </w:rPr>
              <w:t>p</w:t>
            </w:r>
            <w:r w:rsidR="001D6A4F" w:rsidRPr="00C440FC">
              <w:rPr>
                <w:rStyle w:val="Strong"/>
                <w:rFonts w:eastAsia="Arial"/>
              </w:rPr>
              <w:t>rediction</w:t>
            </w:r>
            <w:r w:rsidR="00C440FC" w:rsidRPr="00492256">
              <w:rPr>
                <w:rStyle w:val="Strong"/>
                <w:rFonts w:eastAsia="Arial"/>
              </w:rPr>
              <w:t xml:space="preserve"> </w:t>
            </w:r>
            <w:r w:rsidR="001D6A4F" w:rsidRPr="00C440FC">
              <w:rPr>
                <w:rStyle w:val="Strong"/>
                <w:rFonts w:eastAsia="Arial"/>
              </w:rPr>
              <w:t>chart</w:t>
            </w:r>
            <w:r w:rsidR="001767A2">
              <w:rPr>
                <w:rStyle w:val="Strong"/>
                <w:rFonts w:eastAsia="Arial"/>
                <w:b w:val="0"/>
              </w:rPr>
              <w:t>.</w:t>
            </w:r>
            <w:r w:rsidR="007E7660">
              <w:rPr>
                <w:rStyle w:val="Strong"/>
                <w:rFonts w:eastAsia="Arial"/>
                <w:b w:val="0"/>
              </w:rPr>
              <w:t xml:space="preserve"> </w:t>
            </w:r>
            <w:r w:rsidR="001767A2">
              <w:rPr>
                <w:rStyle w:val="Strong"/>
                <w:rFonts w:eastAsia="Arial"/>
                <w:b w:val="0"/>
              </w:rPr>
              <w:t xml:space="preserve">They </w:t>
            </w:r>
            <w:r w:rsidR="007E7660" w:rsidRPr="001767A2">
              <w:rPr>
                <w:rStyle w:val="Strong"/>
                <w:rFonts w:eastAsia="Arial"/>
                <w:b w:val="0"/>
              </w:rPr>
              <w:t xml:space="preserve">cross out predictions they think are </w:t>
            </w:r>
            <w:r w:rsidR="00E704D6">
              <w:rPr>
                <w:rStyle w:val="Strong"/>
                <w:rFonts w:eastAsia="Arial"/>
                <w:b w:val="0"/>
              </w:rPr>
              <w:t>i</w:t>
            </w:r>
            <w:r w:rsidR="00E704D6" w:rsidRPr="0068101B">
              <w:rPr>
                <w:rStyle w:val="Strong"/>
                <w:rFonts w:eastAsia="Arial"/>
                <w:b w:val="0"/>
              </w:rPr>
              <w:t>n</w:t>
            </w:r>
            <w:r w:rsidR="007E7660" w:rsidRPr="001767A2">
              <w:rPr>
                <w:rStyle w:val="Strong"/>
                <w:rFonts w:eastAsia="Arial"/>
                <w:b w:val="0"/>
              </w:rPr>
              <w:t>correct.</w:t>
            </w:r>
          </w:p>
          <w:p w14:paraId="04353C52" w14:textId="3C3EA99F" w:rsidR="0068297E" w:rsidRPr="0068297E" w:rsidRDefault="002E12B8" w:rsidP="0092624D">
            <w:pPr>
              <w:pStyle w:val="ListBullet"/>
              <w:spacing w:before="120"/>
              <w:cnfStyle w:val="000000010000" w:firstRow="0" w:lastRow="0" w:firstColumn="0" w:lastColumn="0" w:oddVBand="0" w:evenVBand="0" w:oddHBand="0" w:evenHBand="1" w:firstRowFirstColumn="0" w:firstRowLastColumn="0" w:lastRowFirstColumn="0" w:lastRowLastColumn="0"/>
              <w:rPr>
                <w:rStyle w:val="Strong"/>
                <w:b w:val="0"/>
              </w:rPr>
            </w:pPr>
            <w:r w:rsidRPr="006D4D78">
              <w:rPr>
                <w:rStyle w:val="Strong"/>
                <w:rFonts w:eastAsia="Arial"/>
                <w:bCs w:val="0"/>
              </w:rPr>
              <w:t>Wicked word wall</w:t>
            </w:r>
            <w:r>
              <w:rPr>
                <w:rStyle w:val="Strong"/>
                <w:rFonts w:eastAsia="Arial"/>
              </w:rPr>
              <w:t xml:space="preserve"> – </w:t>
            </w:r>
            <w:r w:rsidR="00656885" w:rsidRPr="00492256">
              <w:rPr>
                <w:rStyle w:val="Strong"/>
                <w:rFonts w:eastAsia="Arial"/>
                <w:b w:val="0"/>
              </w:rPr>
              <w:t>students record words or ph</w:t>
            </w:r>
            <w:r w:rsidR="0034190B">
              <w:rPr>
                <w:rStyle w:val="Strong"/>
                <w:rFonts w:eastAsia="Arial"/>
                <w:b w:val="0"/>
              </w:rPr>
              <w:t>r</w:t>
            </w:r>
            <w:r w:rsidR="00656885" w:rsidRPr="00492256">
              <w:rPr>
                <w:rStyle w:val="Strong"/>
                <w:rFonts w:eastAsia="Arial"/>
                <w:b w:val="0"/>
              </w:rPr>
              <w:t>ases they f</w:t>
            </w:r>
            <w:r w:rsidR="0034190B">
              <w:rPr>
                <w:rStyle w:val="Strong"/>
                <w:rFonts w:eastAsia="Arial"/>
                <w:b w:val="0"/>
              </w:rPr>
              <w:t>i</w:t>
            </w:r>
            <w:r w:rsidR="00656885" w:rsidRPr="00492256">
              <w:rPr>
                <w:rStyle w:val="Strong"/>
                <w:rFonts w:eastAsia="Arial"/>
                <w:b w:val="0"/>
              </w:rPr>
              <w:t>nd difficult or unfamiliar</w:t>
            </w:r>
            <w:r w:rsidR="00C65387">
              <w:rPr>
                <w:rStyle w:val="Strong"/>
                <w:rFonts w:eastAsia="Arial"/>
                <w:b w:val="0"/>
              </w:rPr>
              <w:t xml:space="preserve"> </w:t>
            </w:r>
            <w:r w:rsidR="00C65387" w:rsidRPr="0036339F">
              <w:rPr>
                <w:rStyle w:val="Strong"/>
                <w:rFonts w:eastAsia="Arial"/>
                <w:b w:val="0"/>
              </w:rPr>
              <w:t>and add them to the wall</w:t>
            </w:r>
            <w:r w:rsidR="0036339F">
              <w:rPr>
                <w:rStyle w:val="Strong"/>
                <w:rFonts w:eastAsia="Arial"/>
                <w:b w:val="0"/>
              </w:rPr>
              <w:t xml:space="preserve"> </w:t>
            </w:r>
            <w:r w:rsidR="0036339F" w:rsidRPr="00492256">
              <w:rPr>
                <w:rStyle w:val="Strong"/>
                <w:rFonts w:eastAsia="Arial"/>
                <w:b w:val="0"/>
              </w:rPr>
              <w:t>as they explore new text</w:t>
            </w:r>
            <w:r w:rsidR="0036339F">
              <w:rPr>
                <w:rStyle w:val="Strong"/>
                <w:rFonts w:eastAsia="Arial"/>
                <w:b w:val="0"/>
              </w:rPr>
              <w:t>s</w:t>
            </w:r>
            <w:r w:rsidR="00656885" w:rsidRPr="0036339F">
              <w:rPr>
                <w:rStyle w:val="Strong"/>
                <w:rFonts w:eastAsia="Arial"/>
                <w:b w:val="0"/>
              </w:rPr>
              <w:t>.</w:t>
            </w:r>
            <w:r w:rsidR="00656885" w:rsidRPr="00492256">
              <w:rPr>
                <w:rStyle w:val="Strong"/>
                <w:rFonts w:eastAsia="Arial"/>
                <w:b w:val="0"/>
              </w:rPr>
              <w:t xml:space="preserve"> </w:t>
            </w:r>
            <w:r w:rsidR="00E456F7">
              <w:rPr>
                <w:rStyle w:val="Strong"/>
                <w:rFonts w:eastAsia="Arial"/>
                <w:b w:val="0"/>
              </w:rPr>
              <w:t>U</w:t>
            </w:r>
            <w:r w:rsidR="00EA73C0">
              <w:rPr>
                <w:rStyle w:val="Strong"/>
                <w:rFonts w:eastAsia="Arial"/>
                <w:b w:val="0"/>
              </w:rPr>
              <w:t>se</w:t>
            </w:r>
            <w:r w:rsidR="00656885" w:rsidRPr="00492256">
              <w:rPr>
                <w:rStyle w:val="Strong"/>
                <w:rFonts w:eastAsia="Arial"/>
                <w:b w:val="0"/>
              </w:rPr>
              <w:t xml:space="preserve"> the words </w:t>
            </w:r>
            <w:r w:rsidR="00A71DEA">
              <w:rPr>
                <w:rStyle w:val="Strong"/>
                <w:rFonts w:eastAsia="Arial"/>
                <w:b w:val="0"/>
              </w:rPr>
              <w:t>t</w:t>
            </w:r>
            <w:r w:rsidR="00656885" w:rsidRPr="00492256">
              <w:rPr>
                <w:rStyle w:val="Strong"/>
                <w:rFonts w:eastAsia="Arial"/>
                <w:b w:val="0"/>
              </w:rPr>
              <w:t xml:space="preserve">o </w:t>
            </w:r>
            <w:r w:rsidR="001259C9" w:rsidRPr="00492256">
              <w:rPr>
                <w:rStyle w:val="Strong"/>
                <w:rFonts w:eastAsia="Arial"/>
                <w:b w:val="0"/>
              </w:rPr>
              <w:t>explore key vocabulary and revisit prior learning.</w:t>
            </w:r>
          </w:p>
          <w:p w14:paraId="313C4655" w14:textId="649C6365" w:rsidR="007D48AF" w:rsidRPr="0078686D" w:rsidRDefault="00CD69C0" w:rsidP="0092624D">
            <w:pPr>
              <w:pStyle w:val="ListBullet"/>
              <w:spacing w:before="120"/>
              <w:cnfStyle w:val="000000010000" w:firstRow="0" w:lastRow="0" w:firstColumn="0" w:lastColumn="0" w:oddVBand="0" w:evenVBand="0" w:oddHBand="0" w:evenHBand="1" w:firstRowFirstColumn="0" w:firstRowLastColumn="0" w:lastRowFirstColumn="0" w:lastRowLastColumn="0"/>
              <w:rPr>
                <w:rStyle w:val="Strong"/>
                <w:b w:val="0"/>
              </w:rPr>
            </w:pPr>
            <w:r w:rsidRPr="006D4D78">
              <w:rPr>
                <w:rStyle w:val="Strong"/>
                <w:rFonts w:eastAsia="Arial"/>
                <w:bCs w:val="0"/>
              </w:rPr>
              <w:t>Making p</w:t>
            </w:r>
            <w:r w:rsidR="00FC6D2E" w:rsidRPr="006D4D78">
              <w:rPr>
                <w:rStyle w:val="Strong"/>
                <w:rFonts w:eastAsia="Arial"/>
                <w:bCs w:val="0"/>
              </w:rPr>
              <w:t>redictive</w:t>
            </w:r>
            <w:r w:rsidR="007B2035" w:rsidRPr="006D4D78">
              <w:rPr>
                <w:rStyle w:val="Strong"/>
                <w:rFonts w:eastAsia="Arial"/>
                <w:bCs w:val="0"/>
              </w:rPr>
              <w:t xml:space="preserve"> </w:t>
            </w:r>
            <w:r w:rsidR="00217C77" w:rsidRPr="006D4D78">
              <w:rPr>
                <w:rStyle w:val="Strong"/>
                <w:rFonts w:eastAsia="Arial"/>
                <w:bCs w:val="0"/>
              </w:rPr>
              <w:t>inference</w:t>
            </w:r>
            <w:r w:rsidR="00360490" w:rsidRPr="006D4D78">
              <w:rPr>
                <w:rStyle w:val="Strong"/>
                <w:rFonts w:eastAsia="Arial"/>
                <w:bCs w:val="0"/>
              </w:rPr>
              <w:t>s</w:t>
            </w:r>
            <w:r w:rsidR="007B2035" w:rsidRPr="006D4D78">
              <w:rPr>
                <w:rStyle w:val="Strong"/>
                <w:rFonts w:eastAsia="Arial"/>
                <w:bCs w:val="0"/>
              </w:rPr>
              <w:t xml:space="preserve"> </w:t>
            </w:r>
            <w:r w:rsidR="007B2035">
              <w:rPr>
                <w:rStyle w:val="Strong"/>
                <w:rFonts w:eastAsia="Arial"/>
                <w:b w:val="0"/>
              </w:rPr>
              <w:t xml:space="preserve">– </w:t>
            </w:r>
            <w:r w:rsidR="00360490">
              <w:rPr>
                <w:rStyle w:val="Strong"/>
                <w:rFonts w:eastAsia="Arial"/>
                <w:b w:val="0"/>
              </w:rPr>
              <w:t>students create</w:t>
            </w:r>
            <w:r w:rsidR="0078686D">
              <w:rPr>
                <w:rStyle w:val="Strong"/>
                <w:rFonts w:eastAsia="Arial"/>
                <w:b w:val="0"/>
              </w:rPr>
              <w:t xml:space="preserve"> a</w:t>
            </w:r>
            <w:r w:rsidR="00360490">
              <w:rPr>
                <w:rStyle w:val="Strong"/>
                <w:rFonts w:eastAsia="Arial"/>
                <w:b w:val="0"/>
              </w:rPr>
              <w:t xml:space="preserve"> list of</w:t>
            </w:r>
            <w:r w:rsidR="0078686D">
              <w:rPr>
                <w:rStyle w:val="Strong"/>
                <w:rFonts w:eastAsia="Arial"/>
                <w:b w:val="0"/>
              </w:rPr>
              <w:t xml:space="preserve"> what they can assume about Lengy based on their initial reading</w:t>
            </w:r>
            <w:r w:rsidR="00E456F7">
              <w:rPr>
                <w:rStyle w:val="Strong"/>
                <w:rFonts w:eastAsia="Arial"/>
                <w:b w:val="0"/>
              </w:rPr>
              <w:t>.</w:t>
            </w:r>
          </w:p>
          <w:p w14:paraId="3C13DBD5" w14:textId="2651F2DD" w:rsidR="00485A28" w:rsidRPr="00485A28" w:rsidRDefault="007543D4" w:rsidP="0092624D">
            <w:pPr>
              <w:pStyle w:val="ListBullet"/>
              <w:spacing w:before="120"/>
              <w:cnfStyle w:val="000000010000" w:firstRow="0" w:lastRow="0" w:firstColumn="0" w:lastColumn="0" w:oddVBand="0" w:evenVBand="0" w:oddHBand="0" w:evenHBand="1" w:firstRowFirstColumn="0" w:firstRowLastColumn="0" w:lastRowFirstColumn="0" w:lastRowLastColumn="0"/>
            </w:pPr>
            <w:r w:rsidRPr="006D4D78">
              <w:rPr>
                <w:rStyle w:val="Strong"/>
                <w:rFonts w:eastAsia="Arial"/>
                <w:bCs w:val="0"/>
              </w:rPr>
              <w:t>Reflecti</w:t>
            </w:r>
            <w:r w:rsidR="00394A4F" w:rsidRPr="006D4D78">
              <w:rPr>
                <w:rStyle w:val="Strong"/>
                <w:rFonts w:eastAsia="Arial"/>
                <w:bCs w:val="0"/>
              </w:rPr>
              <w:t>ve survey</w:t>
            </w:r>
            <w:r w:rsidR="00394A4F">
              <w:rPr>
                <w:rStyle w:val="Strong"/>
                <w:rFonts w:eastAsia="Arial"/>
                <w:b w:val="0"/>
              </w:rPr>
              <w:t xml:space="preserve"> </w:t>
            </w:r>
            <w:r w:rsidR="00753987">
              <w:rPr>
                <w:rStyle w:val="Strong"/>
                <w:rFonts w:eastAsia="Arial"/>
                <w:b w:val="0"/>
              </w:rPr>
              <w:t>–</w:t>
            </w:r>
            <w:r>
              <w:rPr>
                <w:rStyle w:val="Strong"/>
                <w:rFonts w:eastAsia="Arial"/>
                <w:b w:val="0"/>
              </w:rPr>
              <w:t xml:space="preserve"> </w:t>
            </w:r>
            <w:r w:rsidR="00753987">
              <w:rPr>
                <w:rStyle w:val="Strong"/>
                <w:rFonts w:eastAsia="Arial"/>
                <w:b w:val="0"/>
              </w:rPr>
              <w:t xml:space="preserve">students </w:t>
            </w:r>
            <w:r w:rsidR="00394A4F">
              <w:rPr>
                <w:rStyle w:val="Strong"/>
                <w:rFonts w:eastAsia="Arial"/>
                <w:b w:val="0"/>
              </w:rPr>
              <w:t>indicate on</w:t>
            </w:r>
            <w:r w:rsidR="00753987">
              <w:rPr>
                <w:rStyle w:val="Strong"/>
                <w:rFonts w:eastAsia="Arial"/>
                <w:b w:val="0"/>
              </w:rPr>
              <w:t xml:space="preserve"> a </w:t>
            </w:r>
            <w:r w:rsidR="00394A4F">
              <w:rPr>
                <w:rStyle w:val="Strong"/>
                <w:rFonts w:eastAsia="Arial"/>
                <w:b w:val="0"/>
              </w:rPr>
              <w:t>sticky note</w:t>
            </w:r>
            <w:r w:rsidR="00C25B06">
              <w:rPr>
                <w:rStyle w:val="Strong"/>
                <w:rFonts w:eastAsia="Arial"/>
                <w:b w:val="0"/>
              </w:rPr>
              <w:t xml:space="preserve"> which </w:t>
            </w:r>
            <w:r w:rsidR="00BC6CF2">
              <w:rPr>
                <w:rStyle w:val="Strong"/>
                <w:rFonts w:eastAsia="Arial"/>
                <w:b w:val="0"/>
              </w:rPr>
              <w:t>of the activities</w:t>
            </w:r>
            <w:r w:rsidR="00C25B06">
              <w:rPr>
                <w:rStyle w:val="Strong"/>
                <w:rFonts w:eastAsia="Arial"/>
                <w:b w:val="0"/>
              </w:rPr>
              <w:t xml:space="preserve"> completed </w:t>
            </w:r>
            <w:r w:rsidR="00BC6CF2">
              <w:rPr>
                <w:rStyle w:val="Strong"/>
                <w:rFonts w:eastAsia="Arial"/>
                <w:b w:val="0"/>
              </w:rPr>
              <w:t xml:space="preserve">in this sequence has </w:t>
            </w:r>
            <w:r w:rsidR="00297DA6">
              <w:rPr>
                <w:rStyle w:val="Strong"/>
                <w:rFonts w:eastAsia="Arial"/>
                <w:b w:val="0"/>
              </w:rPr>
              <w:t>best helped them ‘enter’ into</w:t>
            </w:r>
            <w:r w:rsidR="00217C77">
              <w:rPr>
                <w:rStyle w:val="Strong"/>
                <w:rFonts w:eastAsia="Arial"/>
                <w:b w:val="0"/>
              </w:rPr>
              <w:t xml:space="preserve"> the </w:t>
            </w:r>
            <w:r w:rsidR="00297DA6">
              <w:rPr>
                <w:rStyle w:val="Strong"/>
                <w:rFonts w:eastAsia="Arial"/>
                <w:b w:val="0"/>
              </w:rPr>
              <w:t>text.</w:t>
            </w:r>
            <w:r w:rsidR="00E006D3">
              <w:rPr>
                <w:rStyle w:val="Strong"/>
                <w:rFonts w:eastAsia="Arial"/>
                <w:b w:val="0"/>
              </w:rPr>
              <w:t xml:space="preserve"> </w:t>
            </w:r>
            <w:r w:rsidR="00E006D3" w:rsidRPr="00E006D3">
              <w:t>They put sticky notes up on a board as they leave the class as an ‘exit survey’.</w:t>
            </w:r>
          </w:p>
        </w:tc>
        <w:tc>
          <w:tcPr>
            <w:tcW w:w="2649" w:type="dxa"/>
          </w:tcPr>
          <w:p w14:paraId="1D2ED847" w14:textId="77777777" w:rsidR="009C184A" w:rsidRPr="00430EF4" w:rsidRDefault="009C184A" w:rsidP="009C184A">
            <w:pPr>
              <w:cnfStyle w:val="000000010000" w:firstRow="0" w:lastRow="0" w:firstColumn="0" w:lastColumn="0" w:oddVBand="0" w:evenVBand="0" w:oddHBand="0" w:evenHBand="1" w:firstRowFirstColumn="0" w:firstRowLastColumn="0" w:lastRowFirstColumn="0" w:lastRowLastColumn="0"/>
              <w:rPr>
                <w:rStyle w:val="Strong"/>
              </w:rPr>
            </w:pPr>
            <w:r w:rsidRPr="00430EF4">
              <w:rPr>
                <w:rStyle w:val="Strong"/>
              </w:rPr>
              <w:t>Success criteria</w:t>
            </w:r>
          </w:p>
          <w:p w14:paraId="292BCDD9" w14:textId="7C37C0B0" w:rsidR="009C184A" w:rsidRDefault="009C184A" w:rsidP="009C184A">
            <w:pPr>
              <w:cnfStyle w:val="000000010000" w:firstRow="0" w:lastRow="0" w:firstColumn="0" w:lastColumn="0" w:oddVBand="0" w:evenVBand="0" w:oddHBand="0" w:evenHBand="1" w:firstRowFirstColumn="0" w:firstRowLastColumn="0" w:lastRowFirstColumn="0" w:lastRowLastColumn="0"/>
            </w:pPr>
            <w:r>
              <w:t xml:space="preserve">To demonstrate their learning, students </w:t>
            </w:r>
            <w:r w:rsidR="00E50559">
              <w:t>can</w:t>
            </w:r>
            <w:r>
              <w:t>:</w:t>
            </w:r>
          </w:p>
          <w:p w14:paraId="1084BE33" w14:textId="77AA823A" w:rsidR="009C184A" w:rsidRPr="004C2E7A" w:rsidRDefault="009C184A" w:rsidP="007E76E8">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4C2E7A">
              <w:rPr>
                <w:rStyle w:val="Strong"/>
                <w:b w:val="0"/>
              </w:rPr>
              <w:t>make predictions about the text using inference strategies</w:t>
            </w:r>
          </w:p>
          <w:p w14:paraId="4D9B228D" w14:textId="48820E28" w:rsidR="00780111" w:rsidRPr="004C2E7A" w:rsidRDefault="00780111" w:rsidP="007E76E8">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404521">
              <w:rPr>
                <w:rStyle w:val="Strong"/>
                <w:b w:val="0"/>
              </w:rPr>
              <w:t>reflect in a class discussion about the role of inference</w:t>
            </w:r>
            <w:r w:rsidR="00404521" w:rsidRPr="00404521">
              <w:rPr>
                <w:rStyle w:val="Strong"/>
                <w:b w:val="0"/>
              </w:rPr>
              <w:t xml:space="preserve"> in learning</w:t>
            </w:r>
            <w:r w:rsidR="004E19C4">
              <w:rPr>
                <w:rStyle w:val="Strong"/>
                <w:b w:val="0"/>
              </w:rPr>
              <w:t>.</w:t>
            </w:r>
          </w:p>
          <w:p w14:paraId="4F815F20" w14:textId="4229923F" w:rsidR="009C184A" w:rsidRDefault="009C184A" w:rsidP="009C184A">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Teacher n</w:t>
            </w:r>
            <w:r w:rsidRPr="004F7A67">
              <w:rPr>
                <w:rStyle w:val="Strong"/>
              </w:rPr>
              <w:t>ote</w:t>
            </w:r>
            <w:r w:rsidRPr="00931678">
              <w:rPr>
                <w:rStyle w:val="Strong"/>
              </w:rPr>
              <w:t xml:space="preserve"> for differentiation</w:t>
            </w:r>
            <w:r>
              <w:rPr>
                <w:rStyle w:val="Strong"/>
              </w:rPr>
              <w:t xml:space="preserve">: </w:t>
            </w:r>
            <w:r w:rsidRPr="00981B44">
              <w:rPr>
                <w:rStyle w:val="Strong"/>
                <w:b w:val="0"/>
              </w:rPr>
              <w:t>make explicit connections to previous inference activit</w:t>
            </w:r>
            <w:r w:rsidR="00B744DF">
              <w:rPr>
                <w:rStyle w:val="Strong"/>
                <w:b w:val="0"/>
              </w:rPr>
              <w:t>ies</w:t>
            </w:r>
            <w:r w:rsidRPr="00981B44">
              <w:rPr>
                <w:rStyle w:val="Strong"/>
                <w:b w:val="0"/>
              </w:rPr>
              <w:t>.</w:t>
            </w:r>
          </w:p>
          <w:p w14:paraId="60E55D95" w14:textId="5536EB54" w:rsidR="009C184A" w:rsidRPr="00430EF4" w:rsidRDefault="009C184A" w:rsidP="00D52403">
            <w:pPr>
              <w:pStyle w:val="FeatureBox2"/>
              <w:cnfStyle w:val="000000010000" w:firstRow="0" w:lastRow="0" w:firstColumn="0" w:lastColumn="0" w:oddVBand="0" w:evenVBand="0" w:oddHBand="0" w:evenHBand="1" w:firstRowFirstColumn="0" w:firstRowLastColumn="0" w:lastRowFirstColumn="0" w:lastRowLastColumn="0"/>
              <w:rPr>
                <w:rStyle w:val="Strong"/>
              </w:rPr>
            </w:pPr>
            <w:r>
              <w:t>Increase the number of suitcase items to make the predicting activity easier.</w:t>
            </w:r>
            <w:r w:rsidR="00D52403">
              <w:t xml:space="preserve"> </w:t>
            </w:r>
            <w:r w:rsidR="006727D9">
              <w:t>Or, p</w:t>
            </w:r>
            <w:r w:rsidR="00B744DF">
              <w:t>rovide scaffolds for writing tasks</w:t>
            </w:r>
            <w:r w:rsidR="009F5F25">
              <w:t>.</w:t>
            </w:r>
          </w:p>
        </w:tc>
        <w:tc>
          <w:tcPr>
            <w:tcW w:w="1928" w:type="dxa"/>
          </w:tcPr>
          <w:p w14:paraId="5A4409D9" w14:textId="37CDD814" w:rsidR="009C184A" w:rsidRDefault="009C184A" w:rsidP="009C184A">
            <w:pPr>
              <w:cnfStyle w:val="000000010000" w:firstRow="0" w:lastRow="0" w:firstColumn="0" w:lastColumn="0" w:oddVBand="0" w:evenVBand="0" w:oddHBand="0" w:evenHBand="1" w:firstRowFirstColumn="0" w:firstRowLastColumn="0" w:lastRowFirstColumn="0" w:lastRowLastColumn="0"/>
            </w:pPr>
          </w:p>
        </w:tc>
      </w:tr>
      <w:tr w:rsidR="00EF6B0D" w14:paraId="3E3BD1AD" w14:textId="77777777" w:rsidTr="00842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7BF78D60" w14:textId="69BBFBBB" w:rsidR="00194439" w:rsidRPr="00DC37CF" w:rsidRDefault="00194439" w:rsidP="00DC37CF">
            <w:r w:rsidRPr="00DC37CF">
              <w:t>EN4-RVL-01</w:t>
            </w:r>
          </w:p>
          <w:p w14:paraId="22E55EDF" w14:textId="77777777" w:rsidR="00647E66" w:rsidRPr="00DC37CF" w:rsidRDefault="00647E66" w:rsidP="00DC37CF">
            <w:r w:rsidRPr="00DC37CF">
              <w:t xml:space="preserve">Reading, viewing and listening </w:t>
            </w:r>
            <w:proofErr w:type="gramStart"/>
            <w:r w:rsidRPr="00DC37CF">
              <w:t>skills</w:t>
            </w:r>
            <w:proofErr w:type="gramEnd"/>
          </w:p>
          <w:p w14:paraId="777008BA" w14:textId="54755F03" w:rsidR="00647E66" w:rsidRPr="00DC37CF" w:rsidRDefault="00647E66" w:rsidP="00DC37CF">
            <w:pPr>
              <w:rPr>
                <w:b w:val="0"/>
                <w:bCs/>
              </w:rPr>
            </w:pPr>
            <w:r w:rsidRPr="00DC37CF">
              <w:rPr>
                <w:b w:val="0"/>
                <w:bCs/>
              </w:rPr>
              <w:t>Apply reading pathways to determine form, purpose and meaning</w:t>
            </w:r>
          </w:p>
          <w:p w14:paraId="26EE3846" w14:textId="06E94492" w:rsidR="00516BCC" w:rsidRPr="00DC37CF" w:rsidRDefault="00516BCC" w:rsidP="00DC37CF">
            <w:r w:rsidRPr="00DC37CF">
              <w:t>EN4-ECA-01</w:t>
            </w:r>
          </w:p>
          <w:p w14:paraId="45B446C8" w14:textId="77777777" w:rsidR="00921F1C" w:rsidRPr="00DC37CF" w:rsidRDefault="00921F1C" w:rsidP="00DC37CF">
            <w:r w:rsidRPr="00DC37CF">
              <w:t>Sentence-level grammar and punctuation</w:t>
            </w:r>
          </w:p>
          <w:p w14:paraId="7AB774C5" w14:textId="121E37AB" w:rsidR="00EF6B0D" w:rsidRPr="00DC37CF" w:rsidRDefault="00D86A27" w:rsidP="00DC37CF">
            <w:pPr>
              <w:rPr>
                <w:b w:val="0"/>
                <w:bCs/>
              </w:rPr>
            </w:pPr>
            <w:r w:rsidRPr="00DC37CF">
              <w:rPr>
                <w:b w:val="0"/>
                <w:bCs/>
              </w:rPr>
              <w:t>Select appropriate noun groups for clarity or effect, including succinct noun groups for simplicity and elaborated noun groups for complexity</w:t>
            </w:r>
          </w:p>
        </w:tc>
        <w:tc>
          <w:tcPr>
            <w:tcW w:w="7795" w:type="dxa"/>
          </w:tcPr>
          <w:p w14:paraId="32B2C2C1" w14:textId="12C70D76" w:rsidR="007174DF" w:rsidRPr="00DC37CF" w:rsidRDefault="00FF2F41" w:rsidP="00DC37CF">
            <w:pPr>
              <w:pStyle w:val="FeatureBox"/>
              <w:cnfStyle w:val="000000100000" w:firstRow="0" w:lastRow="0" w:firstColumn="0" w:lastColumn="0" w:oddVBand="0" w:evenVBand="0" w:oddHBand="1" w:evenHBand="0" w:firstRowFirstColumn="0" w:firstRowLastColumn="0" w:lastRowFirstColumn="0" w:lastRowLastColumn="0"/>
              <w:rPr>
                <w:b/>
                <w:bCs/>
              </w:rPr>
            </w:pPr>
            <w:r w:rsidRPr="00DC37CF">
              <w:rPr>
                <w:b/>
                <w:bCs/>
              </w:rPr>
              <w:t>S</w:t>
            </w:r>
            <w:r w:rsidR="00550E98" w:rsidRPr="00DC37CF">
              <w:rPr>
                <w:b/>
                <w:bCs/>
              </w:rPr>
              <w:t xml:space="preserve">atellite text sequence </w:t>
            </w:r>
            <w:r w:rsidR="00DD15CF" w:rsidRPr="00DC37CF">
              <w:rPr>
                <w:b/>
                <w:bCs/>
              </w:rPr>
              <w:t>–</w:t>
            </w:r>
            <w:r w:rsidR="00550E98" w:rsidRPr="00DC37CF">
              <w:rPr>
                <w:b/>
                <w:bCs/>
              </w:rPr>
              <w:t xml:space="preserve"> encountering</w:t>
            </w:r>
            <w:r w:rsidR="00544146" w:rsidRPr="00DC37CF">
              <w:rPr>
                <w:b/>
                <w:bCs/>
              </w:rPr>
              <w:t xml:space="preserve"> </w:t>
            </w:r>
            <w:r w:rsidR="00550E98" w:rsidRPr="00DC37CF">
              <w:rPr>
                <w:b/>
                <w:bCs/>
              </w:rPr>
              <w:t xml:space="preserve">the </w:t>
            </w:r>
            <w:r w:rsidR="00DB4E73" w:rsidRPr="00DC37CF">
              <w:rPr>
                <w:b/>
                <w:bCs/>
              </w:rPr>
              <w:t>satellite text</w:t>
            </w:r>
            <w:r w:rsidR="007174DF" w:rsidRPr="00DC37CF">
              <w:rPr>
                <w:b/>
                <w:bCs/>
              </w:rPr>
              <w:t xml:space="preserve"> </w:t>
            </w:r>
            <w:r w:rsidR="00E006D3" w:rsidRPr="00DC37CF">
              <w:rPr>
                <w:b/>
                <w:bCs/>
              </w:rPr>
              <w:t>–</w:t>
            </w:r>
            <w:r w:rsidR="007174DF" w:rsidRPr="00DC37CF">
              <w:rPr>
                <w:b/>
                <w:bCs/>
              </w:rPr>
              <w:t xml:space="preserve"> </w:t>
            </w:r>
            <w:r w:rsidR="007174DF" w:rsidRPr="00DC37CF">
              <w:rPr>
                <w:b/>
                <w:bCs/>
                <w:i/>
                <w:iCs/>
              </w:rPr>
              <w:t>Across the Risen Sea</w:t>
            </w:r>
            <w:r w:rsidR="007174DF" w:rsidRPr="00DC37CF">
              <w:rPr>
                <w:b/>
                <w:bCs/>
              </w:rPr>
              <w:t xml:space="preserve"> by Bren MacDibble</w:t>
            </w:r>
          </w:p>
          <w:p w14:paraId="379EF829" w14:textId="62D0815A" w:rsidR="00322108" w:rsidRPr="00F62FB2" w:rsidRDefault="00322108" w:rsidP="00322108">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Pr="00F62FB2">
              <w:t>use this learning sequence if you intend on teaching</w:t>
            </w:r>
            <w:r>
              <w:t xml:space="preserve"> </w:t>
            </w:r>
            <w:r>
              <w:rPr>
                <w:i/>
                <w:iCs/>
              </w:rPr>
              <w:t>Across the Risen Sea</w:t>
            </w:r>
            <w:r w:rsidRPr="00F62FB2">
              <w:t xml:space="preserve"> as your core text. You may also wish to consider adapting some of the</w:t>
            </w:r>
            <w:r>
              <w:t>se</w:t>
            </w:r>
            <w:r w:rsidRPr="00F62FB2">
              <w:t xml:space="preserve"> activities </w:t>
            </w:r>
            <w:r>
              <w:t>if you are using</w:t>
            </w:r>
            <w:r w:rsidR="00164F71">
              <w:t xml:space="preserve"> </w:t>
            </w:r>
            <w:r w:rsidR="00164F71">
              <w:rPr>
                <w:i/>
                <w:iCs/>
              </w:rPr>
              <w:t>Thai-riffic!</w:t>
            </w:r>
            <w:r w:rsidR="00164F71">
              <w:t xml:space="preserve"> or</w:t>
            </w:r>
            <w:r>
              <w:t xml:space="preserve"> a different text.</w:t>
            </w:r>
          </w:p>
          <w:p w14:paraId="752EB23E" w14:textId="5EF0093E" w:rsidR="00713133" w:rsidRPr="0027487F" w:rsidRDefault="00713133" w:rsidP="00713133">
            <w:pPr>
              <w:widowControl/>
              <w:mirrorIndents w:val="0"/>
              <w:cnfStyle w:val="000000100000" w:firstRow="0" w:lastRow="0" w:firstColumn="0" w:lastColumn="0" w:oddVBand="0" w:evenVBand="0" w:oddHBand="1" w:evenHBand="0" w:firstRowFirstColumn="0" w:firstRowLastColumn="0" w:lastRowFirstColumn="0" w:lastRowLastColumn="0"/>
              <w:rPr>
                <w:rFonts w:eastAsia="Arial"/>
                <w:lang w:val="en-US"/>
              </w:rPr>
            </w:pPr>
            <w:r w:rsidRPr="0027487F">
              <w:rPr>
                <w:rFonts w:eastAsia="Arial"/>
                <w:b/>
                <w:bCs/>
              </w:rPr>
              <w:t>Learning intention</w:t>
            </w:r>
            <w:r>
              <w:rPr>
                <w:rFonts w:eastAsia="Arial"/>
                <w:b/>
                <w:bCs/>
              </w:rPr>
              <w:t>s</w:t>
            </w:r>
          </w:p>
          <w:p w14:paraId="7337884E" w14:textId="6216F71F" w:rsidR="002941F3" w:rsidRPr="0027487F" w:rsidRDefault="002941F3" w:rsidP="002941F3">
            <w:pPr>
              <w:widowControl/>
              <w:mirrorIndents w:val="0"/>
              <w:cnfStyle w:val="000000100000" w:firstRow="0" w:lastRow="0" w:firstColumn="0" w:lastColumn="0" w:oddVBand="0" w:evenVBand="0" w:oddHBand="1" w:evenHBand="0" w:firstRowFirstColumn="0" w:firstRowLastColumn="0" w:lastRowFirstColumn="0" w:lastRowLastColumn="0"/>
              <w:rPr>
                <w:rFonts w:eastAsia="Arial"/>
                <w:lang w:val="en-US"/>
              </w:rPr>
            </w:pPr>
            <w:r w:rsidRPr="0027487F">
              <w:rPr>
                <w:rFonts w:eastAsia="Arial"/>
              </w:rPr>
              <w:t>By the end of this learning sequence, students will</w:t>
            </w:r>
            <w:r w:rsidR="71326ABC" w:rsidRPr="27EBB428">
              <w:rPr>
                <w:rFonts w:eastAsia="Arial"/>
              </w:rPr>
              <w:t>:</w:t>
            </w:r>
          </w:p>
          <w:p w14:paraId="1FDE23AD" w14:textId="37737675" w:rsidR="00810EB1" w:rsidRPr="004161AC" w:rsidRDefault="00713133"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9B4583">
              <w:t xml:space="preserve">develop engagement in the </w:t>
            </w:r>
            <w:r w:rsidR="00EF7D34">
              <w:t xml:space="preserve">world of </w:t>
            </w:r>
            <w:r w:rsidRPr="009B4583">
              <w:t xml:space="preserve">the text </w:t>
            </w:r>
            <w:r>
              <w:t xml:space="preserve">by making </w:t>
            </w:r>
            <w:r w:rsidRPr="009B4583">
              <w:t>predictions</w:t>
            </w:r>
            <w:r w:rsidR="00EF7D34">
              <w:t xml:space="preserve"> about</w:t>
            </w:r>
            <w:r w:rsidR="009460CC">
              <w:t xml:space="preserve"> what</w:t>
            </w:r>
            <w:r>
              <w:t xml:space="preserve"> the </w:t>
            </w:r>
            <w:r w:rsidR="00DE4AF3">
              <w:t>novel</w:t>
            </w:r>
            <w:r w:rsidR="009460CC">
              <w:t xml:space="preserve"> is about</w:t>
            </w:r>
            <w:r w:rsidR="00DE4AF3">
              <w:t>.</w:t>
            </w:r>
          </w:p>
          <w:p w14:paraId="5F885B7F" w14:textId="35C4F3CF" w:rsidR="00810EB1" w:rsidRPr="004161AC" w:rsidRDefault="004161AC" w:rsidP="002E2BF6">
            <w:pPr>
              <w:pStyle w:val="FeatureBox2"/>
              <w:cnfStyle w:val="000000100000" w:firstRow="0" w:lastRow="0" w:firstColumn="0" w:lastColumn="0" w:oddVBand="0" w:evenVBand="0" w:oddHBand="1" w:evenHBand="0" w:firstRowFirstColumn="0" w:firstRowLastColumn="0" w:lastRowFirstColumn="0" w:lastRowLastColumn="0"/>
            </w:pPr>
            <w:r w:rsidRPr="004161AC">
              <w:rPr>
                <w:rStyle w:val="Strong"/>
                <w:rFonts w:eastAsia="Arial"/>
              </w:rPr>
              <w:t>Te</w:t>
            </w:r>
            <w:r>
              <w:rPr>
                <w:rStyle w:val="Strong"/>
                <w:rFonts w:eastAsia="Arial"/>
              </w:rPr>
              <w:t xml:space="preserve">acher note: </w:t>
            </w:r>
            <w:r w:rsidR="00810EB1" w:rsidRPr="009D7152">
              <w:rPr>
                <w:b/>
                <w:bCs/>
              </w:rPr>
              <w:t xml:space="preserve">Phase 1, resource </w:t>
            </w:r>
            <w:r w:rsidR="00C20A80">
              <w:rPr>
                <w:b/>
                <w:bCs/>
              </w:rPr>
              <w:t>1</w:t>
            </w:r>
            <w:r w:rsidR="00B22156">
              <w:rPr>
                <w:b/>
                <w:bCs/>
              </w:rPr>
              <w:t>2</w:t>
            </w:r>
            <w:r w:rsidR="00236679" w:rsidRPr="009D7152">
              <w:rPr>
                <w:b/>
                <w:bCs/>
              </w:rPr>
              <w:t xml:space="preserve"> – strategies for introducing a novel</w:t>
            </w:r>
            <w:r>
              <w:t xml:space="preserve"> has been provided fo</w:t>
            </w:r>
            <w:r w:rsidR="00DE34E4">
              <w:t>r alternat</w:t>
            </w:r>
            <w:r w:rsidR="00797CFF">
              <w:t>ive</w:t>
            </w:r>
            <w:r w:rsidR="00DE34E4">
              <w:t xml:space="preserve"> </w:t>
            </w:r>
            <w:r w:rsidR="00DA3DA5">
              <w:t>activities to introduce a</w:t>
            </w:r>
            <w:r w:rsidR="007174DF">
              <w:t>ny</w:t>
            </w:r>
            <w:r w:rsidR="00DA3DA5">
              <w:t xml:space="preserve"> novel</w:t>
            </w:r>
            <w:r w:rsidR="007174DF">
              <w:t xml:space="preserve"> being studied</w:t>
            </w:r>
            <w:r w:rsidR="00DA3DA5">
              <w:t>.</w:t>
            </w:r>
          </w:p>
          <w:p w14:paraId="657DF0AC" w14:textId="45CE8F93" w:rsidR="008D414C" w:rsidRPr="008D414C" w:rsidRDefault="00BF3D25" w:rsidP="0092624D">
            <w:pPr>
              <w:pStyle w:val="ListBullet"/>
              <w:spacing w:before="120"/>
              <w:cnfStyle w:val="000000100000" w:firstRow="0" w:lastRow="0" w:firstColumn="0" w:lastColumn="0" w:oddVBand="0" w:evenVBand="0" w:oddHBand="1" w:evenHBand="0" w:firstRowFirstColumn="0" w:firstRowLastColumn="0" w:lastRowFirstColumn="0" w:lastRowLastColumn="0"/>
              <w:rPr>
                <w:rFonts w:eastAsia="Arial"/>
              </w:rPr>
            </w:pPr>
            <w:r w:rsidRPr="006D4D78">
              <w:rPr>
                <w:rStyle w:val="Strong"/>
                <w:bCs w:val="0"/>
              </w:rPr>
              <w:t>Making predictions</w:t>
            </w:r>
            <w:r w:rsidRPr="002B2A26">
              <w:rPr>
                <w:rStyle w:val="Strong"/>
                <w:b w:val="0"/>
              </w:rPr>
              <w:t xml:space="preserve"> </w:t>
            </w:r>
            <w:r w:rsidR="0042214F" w:rsidRPr="007400F0">
              <w:rPr>
                <w:rStyle w:val="Strong"/>
                <w:b w:val="0"/>
              </w:rPr>
              <w:t>–</w:t>
            </w:r>
            <w:r w:rsidRPr="007400F0">
              <w:rPr>
                <w:rStyle w:val="Strong"/>
                <w:b w:val="0"/>
              </w:rPr>
              <w:t xml:space="preserve"> </w:t>
            </w:r>
            <w:r w:rsidR="007400F0" w:rsidRPr="007400F0">
              <w:rPr>
                <w:rStyle w:val="Strong"/>
                <w:b w:val="0"/>
              </w:rPr>
              <w:t>the</w:t>
            </w:r>
            <w:r w:rsidR="007400F0">
              <w:rPr>
                <w:rStyle w:val="Strong"/>
              </w:rPr>
              <w:t xml:space="preserve"> </w:t>
            </w:r>
            <w:r w:rsidR="0042214F">
              <w:rPr>
                <w:rStyle w:val="Strong"/>
                <w:b w:val="0"/>
              </w:rPr>
              <w:t>teacher reads an extract from the text</w:t>
            </w:r>
            <w:r w:rsidR="003E5DBF">
              <w:rPr>
                <w:rStyle w:val="Strong"/>
                <w:b w:val="0"/>
              </w:rPr>
              <w:t xml:space="preserve"> </w:t>
            </w:r>
            <w:r w:rsidR="00506AA7">
              <w:rPr>
                <w:rStyle w:val="Strong"/>
                <w:b w:val="0"/>
              </w:rPr>
              <w:t>(</w:t>
            </w:r>
            <w:hyperlink r:id="rId44">
              <w:r w:rsidR="00506AA7">
                <w:rPr>
                  <w:rStyle w:val="Hyperlink"/>
                </w:rPr>
                <w:t>This Off Day</w:t>
              </w:r>
            </w:hyperlink>
            <w:r w:rsidR="00EF3BF0" w:rsidRPr="00506AA7">
              <w:t xml:space="preserve"> </w:t>
            </w:r>
            <w:r w:rsidR="00EF3BF0" w:rsidRPr="00A70AC3">
              <w:rPr>
                <w:rStyle w:val="Strong"/>
                <w:b w:val="0"/>
              </w:rPr>
              <w:t xml:space="preserve">– </w:t>
            </w:r>
            <w:r w:rsidR="00A70AC3" w:rsidRPr="00A70AC3">
              <w:rPr>
                <w:rStyle w:val="Strong"/>
                <w:b w:val="0"/>
              </w:rPr>
              <w:t>first p</w:t>
            </w:r>
            <w:r w:rsidR="00EF3BF0" w:rsidRPr="00A70AC3">
              <w:rPr>
                <w:rStyle w:val="Strong"/>
                <w:b w:val="0"/>
              </w:rPr>
              <w:t>age</w:t>
            </w:r>
            <w:r w:rsidR="00A63D70">
              <w:rPr>
                <w:rStyle w:val="Strong"/>
                <w:b w:val="0"/>
              </w:rPr>
              <w:t xml:space="preserve">) </w:t>
            </w:r>
            <w:r w:rsidR="003E5DBF" w:rsidRPr="008C66FE">
              <w:rPr>
                <w:rStyle w:val="Strong"/>
                <w:b w:val="0"/>
              </w:rPr>
              <w:t>containing the</w:t>
            </w:r>
            <w:r w:rsidR="004E2EA9" w:rsidRPr="008C66FE">
              <w:rPr>
                <w:rStyle w:val="Strong"/>
                <w:b w:val="0"/>
              </w:rPr>
              <w:t xml:space="preserve"> words from</w:t>
            </w:r>
            <w:r w:rsidR="008C66FE" w:rsidRPr="008C66FE">
              <w:rPr>
                <w:rStyle w:val="Strong"/>
                <w:b w:val="0"/>
              </w:rPr>
              <w:t xml:space="preserve"> </w:t>
            </w:r>
            <w:r w:rsidR="001D42E3" w:rsidRPr="001D42E3">
              <w:rPr>
                <w:rStyle w:val="Strong"/>
              </w:rPr>
              <w:t xml:space="preserve">Phase 1, resource </w:t>
            </w:r>
            <w:r w:rsidR="00E300FD">
              <w:rPr>
                <w:rStyle w:val="Strong"/>
              </w:rPr>
              <w:t>1</w:t>
            </w:r>
            <w:r w:rsidR="00505B52">
              <w:rPr>
                <w:rStyle w:val="Strong"/>
              </w:rPr>
              <w:t>3</w:t>
            </w:r>
            <w:r w:rsidR="001D42E3" w:rsidRPr="001D42E3">
              <w:rPr>
                <w:rStyle w:val="Strong"/>
              </w:rPr>
              <w:t xml:space="preserve"> – list of prediction words from </w:t>
            </w:r>
            <w:r w:rsidR="001D42E3" w:rsidRPr="00240654">
              <w:rPr>
                <w:rStyle w:val="Strong"/>
                <w:i/>
              </w:rPr>
              <w:t>Across the Risen Sea</w:t>
            </w:r>
            <w:r w:rsidR="007400F0">
              <w:rPr>
                <w:rStyle w:val="Strong"/>
              </w:rPr>
              <w:t xml:space="preserve">. </w:t>
            </w:r>
            <w:r w:rsidR="007400F0" w:rsidRPr="00AF1524">
              <w:t>The teacher reads the specific words to the class</w:t>
            </w:r>
            <w:r w:rsidR="00AF1524">
              <w:t>,</w:t>
            </w:r>
            <w:r w:rsidR="00AF1524" w:rsidRPr="00AF1524">
              <w:t xml:space="preserve"> </w:t>
            </w:r>
            <w:r w:rsidR="00AC21C6" w:rsidRPr="002B2A26">
              <w:rPr>
                <w:rStyle w:val="Strong"/>
                <w:b w:val="0"/>
              </w:rPr>
              <w:t xml:space="preserve">and </w:t>
            </w:r>
            <w:r w:rsidR="00AF1524">
              <w:rPr>
                <w:rStyle w:val="Strong"/>
                <w:b w:val="0"/>
              </w:rPr>
              <w:t xml:space="preserve">they </w:t>
            </w:r>
            <w:r w:rsidR="00AC21C6" w:rsidRPr="002B2A26">
              <w:rPr>
                <w:rStyle w:val="Strong"/>
                <w:b w:val="0"/>
              </w:rPr>
              <w:t xml:space="preserve">identify </w:t>
            </w:r>
            <w:r w:rsidR="006F53F3">
              <w:rPr>
                <w:rStyle w:val="Strong"/>
                <w:b w:val="0"/>
              </w:rPr>
              <w:t xml:space="preserve">which </w:t>
            </w:r>
            <w:r w:rsidR="00C53FF2">
              <w:rPr>
                <w:rStyle w:val="Strong"/>
                <w:b w:val="0"/>
              </w:rPr>
              <w:t xml:space="preserve">part </w:t>
            </w:r>
            <w:r w:rsidR="00AC21C6" w:rsidRPr="002B2A26">
              <w:rPr>
                <w:rStyle w:val="Strong"/>
                <w:b w:val="0"/>
              </w:rPr>
              <w:t>of speech</w:t>
            </w:r>
            <w:r w:rsidR="00F2296D">
              <w:rPr>
                <w:rStyle w:val="Strong"/>
                <w:b w:val="0"/>
              </w:rPr>
              <w:t xml:space="preserve"> </w:t>
            </w:r>
            <w:r w:rsidR="00C53FF2">
              <w:rPr>
                <w:rStyle w:val="Strong"/>
                <w:b w:val="0"/>
              </w:rPr>
              <w:t xml:space="preserve">each is in </w:t>
            </w:r>
            <w:r w:rsidR="00CA61CE" w:rsidRPr="00C410C1">
              <w:rPr>
                <w:rStyle w:val="Strong"/>
              </w:rPr>
              <w:t xml:space="preserve">Phase 1, activity </w:t>
            </w:r>
            <w:r w:rsidR="002915AD" w:rsidRPr="00C410C1">
              <w:rPr>
                <w:rStyle w:val="Strong"/>
              </w:rPr>
              <w:t>10</w:t>
            </w:r>
            <w:r w:rsidR="00CA61CE" w:rsidRPr="00C410C1">
              <w:rPr>
                <w:rStyle w:val="Strong"/>
              </w:rPr>
              <w:t xml:space="preserve"> – parts of speech</w:t>
            </w:r>
            <w:r w:rsidR="00530C6E" w:rsidRPr="00C410C1">
              <w:rPr>
                <w:rStyle w:val="Strong"/>
              </w:rPr>
              <w:t>.</w:t>
            </w:r>
          </w:p>
          <w:p w14:paraId="0B939A84" w14:textId="6455DBB4" w:rsidR="00265257" w:rsidRPr="003E7ACF" w:rsidRDefault="00C410C1"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rPr>
            </w:pPr>
            <w:r w:rsidRPr="00C410C1">
              <w:rPr>
                <w:rStyle w:val="Strong"/>
              </w:rPr>
              <w:t>C</w:t>
            </w:r>
            <w:r w:rsidR="00CD473C" w:rsidRPr="00C410C1">
              <w:rPr>
                <w:rStyle w:val="Strong"/>
              </w:rPr>
              <w:t>onsolidating vocabulary</w:t>
            </w:r>
            <w:r w:rsidR="00CD473C" w:rsidRPr="004D0336">
              <w:rPr>
                <w:rFonts w:eastAsia="Arial"/>
                <w:bCs/>
                <w:color w:val="000000" w:themeColor="text1"/>
              </w:rPr>
              <w:t xml:space="preserve"> </w:t>
            </w:r>
            <w:r w:rsidR="004D0336" w:rsidRPr="004D0336">
              <w:rPr>
                <w:rFonts w:eastAsia="Arial"/>
                <w:bCs/>
                <w:color w:val="000000" w:themeColor="text1"/>
              </w:rPr>
              <w:t>–</w:t>
            </w:r>
            <w:r w:rsidR="00CD473C" w:rsidRPr="004D0336">
              <w:rPr>
                <w:rFonts w:eastAsia="Arial"/>
                <w:bCs/>
                <w:color w:val="000000" w:themeColor="text1"/>
              </w:rPr>
              <w:t xml:space="preserve"> </w:t>
            </w:r>
            <w:r w:rsidR="004D0336" w:rsidRPr="004D0336">
              <w:rPr>
                <w:rFonts w:eastAsia="Arial"/>
                <w:bCs/>
                <w:color w:val="000000" w:themeColor="text1"/>
              </w:rPr>
              <w:t>students</w:t>
            </w:r>
            <w:r w:rsidR="004D0336">
              <w:rPr>
                <w:rFonts w:eastAsia="Arial"/>
                <w:color w:val="000000" w:themeColor="text1"/>
              </w:rPr>
              <w:t xml:space="preserve"> </w:t>
            </w:r>
            <w:r w:rsidR="00BC425F" w:rsidRPr="005A4649">
              <w:t>extend their understanding of adjectives by</w:t>
            </w:r>
            <w:r w:rsidR="00B608E3">
              <w:t xml:space="preserve"> </w:t>
            </w:r>
            <w:r w:rsidR="0087539B">
              <w:t xml:space="preserve">completing </w:t>
            </w:r>
            <w:r w:rsidR="00917525" w:rsidRPr="00917525">
              <w:rPr>
                <w:rStyle w:val="Strong"/>
              </w:rPr>
              <w:t xml:space="preserve">Phase 1, </w:t>
            </w:r>
            <w:r w:rsidR="00917525" w:rsidRPr="00265257">
              <w:rPr>
                <w:rStyle w:val="Strong"/>
              </w:rPr>
              <w:t xml:space="preserve">activity </w:t>
            </w:r>
            <w:r w:rsidR="005A0926">
              <w:rPr>
                <w:rStyle w:val="Strong"/>
              </w:rPr>
              <w:t>1</w:t>
            </w:r>
            <w:r w:rsidR="007836D1">
              <w:rPr>
                <w:rStyle w:val="Strong"/>
              </w:rPr>
              <w:t>1</w:t>
            </w:r>
            <w:r w:rsidR="00917525" w:rsidRPr="00265257">
              <w:rPr>
                <w:rStyle w:val="Strong"/>
              </w:rPr>
              <w:t xml:space="preserve"> – comparative</w:t>
            </w:r>
            <w:r w:rsidR="004157A8" w:rsidRPr="00265257">
              <w:rPr>
                <w:rStyle w:val="Strong"/>
              </w:rPr>
              <w:t xml:space="preserve"> and </w:t>
            </w:r>
            <w:r w:rsidR="00917525" w:rsidRPr="00265257">
              <w:rPr>
                <w:rStyle w:val="Strong"/>
              </w:rPr>
              <w:t xml:space="preserve">superlative adjectives. </w:t>
            </w:r>
            <w:r w:rsidR="004D0336" w:rsidRPr="001865EA">
              <w:rPr>
                <w:rStyle w:val="Strong"/>
                <w:b w:val="0"/>
              </w:rPr>
              <w:t>They exp</w:t>
            </w:r>
            <w:r w:rsidR="001865EA">
              <w:rPr>
                <w:rStyle w:val="Strong"/>
                <w:b w:val="0"/>
              </w:rPr>
              <w:t xml:space="preserve">eriment with </w:t>
            </w:r>
            <w:r w:rsidR="004D0336">
              <w:t>comparative</w:t>
            </w:r>
            <w:r w:rsidR="001865EA">
              <w:t>s</w:t>
            </w:r>
            <w:r w:rsidR="004D0336">
              <w:t xml:space="preserve"> and superlative</w:t>
            </w:r>
            <w:r w:rsidR="001865EA">
              <w:t>s then apply this knowledge to adjectives used in the reading.</w:t>
            </w:r>
            <w:r w:rsidR="003E7ACF">
              <w:t xml:space="preserve"> Sample answers are provided in </w:t>
            </w:r>
            <w:r w:rsidR="003E7ACF" w:rsidRPr="003E7ACF">
              <w:rPr>
                <w:rStyle w:val="Strong"/>
              </w:rPr>
              <w:t>Phase 1, resource 1</w:t>
            </w:r>
            <w:r w:rsidR="00757705">
              <w:rPr>
                <w:rStyle w:val="Strong"/>
              </w:rPr>
              <w:t>4</w:t>
            </w:r>
            <w:r w:rsidR="003E7ACF" w:rsidRPr="003E7ACF">
              <w:rPr>
                <w:rStyle w:val="Strong"/>
              </w:rPr>
              <w:t xml:space="preserve"> – comparative and superlative adjectives answers</w:t>
            </w:r>
            <w:r w:rsidR="003E7ACF">
              <w:rPr>
                <w:rStyle w:val="Strong"/>
              </w:rPr>
              <w:t>.</w:t>
            </w:r>
          </w:p>
          <w:p w14:paraId="5E665995" w14:textId="4DD28763" w:rsidR="003D548E" w:rsidRPr="00265257" w:rsidRDefault="00022ABB" w:rsidP="0092624D">
            <w:pPr>
              <w:pStyle w:val="ListBullet"/>
              <w:spacing w:before="120"/>
              <w:cnfStyle w:val="000000100000" w:firstRow="0" w:lastRow="0" w:firstColumn="0" w:lastColumn="0" w:oddVBand="0" w:evenVBand="0" w:oddHBand="1" w:evenHBand="0" w:firstRowFirstColumn="0" w:firstRowLastColumn="0" w:lastRowFirstColumn="0" w:lastRowLastColumn="0"/>
              <w:rPr>
                <w:rStyle w:val="Strong"/>
              </w:rPr>
            </w:pPr>
            <w:hyperlink r:id="rId45" w:anchor=":~:text=Think%2DPair%2DShare%20involves%20students,combined%20knowledge%20with%20the%20class.">
              <w:r w:rsidR="00CA61CE" w:rsidRPr="006D4D78">
                <w:rPr>
                  <w:b/>
                  <w:bCs/>
                </w:rPr>
                <w:t>Think</w:t>
              </w:r>
              <w:r w:rsidR="00C733F4">
                <w:rPr>
                  <w:b/>
                  <w:bCs/>
                </w:rPr>
                <w:t>,</w:t>
              </w:r>
              <w:r w:rsidR="00CA61CE" w:rsidRPr="006D4D78">
                <w:rPr>
                  <w:b/>
                  <w:bCs/>
                </w:rPr>
                <w:t xml:space="preserve"> Pair</w:t>
              </w:r>
              <w:r w:rsidR="00C733F4">
                <w:rPr>
                  <w:b/>
                  <w:bCs/>
                </w:rPr>
                <w:t>,</w:t>
              </w:r>
              <w:r w:rsidR="00CA61CE" w:rsidRPr="006D4D78">
                <w:rPr>
                  <w:b/>
                  <w:bCs/>
                </w:rPr>
                <w:t xml:space="preserve"> Share</w:t>
              </w:r>
            </w:hyperlink>
            <w:r w:rsidR="00265257">
              <w:t xml:space="preserve"> – students </w:t>
            </w:r>
            <w:r w:rsidR="004111B6" w:rsidRPr="00917525">
              <w:t>place</w:t>
            </w:r>
            <w:r w:rsidR="00A6227D" w:rsidRPr="00917525">
              <w:t xml:space="preserve"> the prediction words into a story element or ingredient category</w:t>
            </w:r>
            <w:r w:rsidR="00B03D4D" w:rsidRPr="00917525">
              <w:t xml:space="preserve"> </w:t>
            </w:r>
            <w:r w:rsidR="00B32F42">
              <w:t xml:space="preserve">using </w:t>
            </w:r>
            <w:r w:rsidR="00A90C86" w:rsidRPr="00A90C86">
              <w:rPr>
                <w:rStyle w:val="Strong"/>
              </w:rPr>
              <w:t xml:space="preserve">Phase 1, activity </w:t>
            </w:r>
            <w:r w:rsidR="006900A1">
              <w:rPr>
                <w:rStyle w:val="Strong"/>
              </w:rPr>
              <w:t>1</w:t>
            </w:r>
            <w:r w:rsidR="00FD6128">
              <w:rPr>
                <w:rStyle w:val="Strong"/>
              </w:rPr>
              <w:t>2</w:t>
            </w:r>
            <w:r w:rsidR="00A90C86" w:rsidRPr="00A90C86">
              <w:rPr>
                <w:rStyle w:val="Strong"/>
              </w:rPr>
              <w:t xml:space="preserve"> – matching vocabulary to story elements</w:t>
            </w:r>
            <w:r w:rsidR="00A90C86">
              <w:rPr>
                <w:rStyle w:val="Strong"/>
              </w:rPr>
              <w:t>.</w:t>
            </w:r>
          </w:p>
          <w:p w14:paraId="6849BD51" w14:textId="65320C06" w:rsidR="00406EAB" w:rsidRDefault="00943633" w:rsidP="0092624D">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Creating</w:t>
            </w:r>
            <w:r w:rsidR="0021000C" w:rsidRPr="006D4D78">
              <w:rPr>
                <w:rStyle w:val="Strong"/>
                <w:bCs w:val="0"/>
              </w:rPr>
              <w:t xml:space="preserve"> </w:t>
            </w:r>
            <w:r w:rsidR="002413CB" w:rsidRPr="006D4D78">
              <w:rPr>
                <w:rStyle w:val="Strong"/>
                <w:bCs w:val="0"/>
              </w:rPr>
              <w:t>predictive sentences</w:t>
            </w:r>
            <w:r w:rsidR="0021000C">
              <w:rPr>
                <w:rStyle w:val="Strong"/>
                <w:b w:val="0"/>
              </w:rPr>
              <w:t xml:space="preserve"> – students </w:t>
            </w:r>
            <w:r w:rsidR="007778A2">
              <w:rPr>
                <w:rStyle w:val="Strong"/>
                <w:b w:val="0"/>
              </w:rPr>
              <w:t xml:space="preserve">experiment with </w:t>
            </w:r>
            <w:r w:rsidR="007778A2">
              <w:t xml:space="preserve">subordinating conjunctions and appositives </w:t>
            </w:r>
            <w:r w:rsidR="00282EA3">
              <w:t>s</w:t>
            </w:r>
            <w:r w:rsidR="008321A5">
              <w:t>upported by</w:t>
            </w:r>
            <w:r w:rsidR="007778A2" w:rsidRPr="003D4889">
              <w:rPr>
                <w:rStyle w:val="Strong"/>
                <w:b w:val="0"/>
              </w:rPr>
              <w:t xml:space="preserve"> </w:t>
            </w:r>
            <w:r w:rsidR="007778A2" w:rsidRPr="003D4889">
              <w:rPr>
                <w:rStyle w:val="Strong"/>
              </w:rPr>
              <w:t xml:space="preserve">Phase 1, </w:t>
            </w:r>
            <w:r w:rsidR="007778A2">
              <w:rPr>
                <w:rStyle w:val="Strong"/>
              </w:rPr>
              <w:t>resource 1</w:t>
            </w:r>
            <w:r w:rsidR="00AD4014">
              <w:rPr>
                <w:rStyle w:val="Strong"/>
              </w:rPr>
              <w:t>5</w:t>
            </w:r>
            <w:r w:rsidR="007778A2">
              <w:rPr>
                <w:rStyle w:val="Strong"/>
              </w:rPr>
              <w:t xml:space="preserve"> </w:t>
            </w:r>
            <w:r w:rsidR="007778A2" w:rsidRPr="003D4889">
              <w:rPr>
                <w:rStyle w:val="Strong"/>
              </w:rPr>
              <w:t>– creating predictive sentences</w:t>
            </w:r>
            <w:r w:rsidR="008321A5">
              <w:rPr>
                <w:rStyle w:val="Strong"/>
              </w:rPr>
              <w:t xml:space="preserve">. </w:t>
            </w:r>
            <w:r w:rsidR="008321A5" w:rsidRPr="008321A5">
              <w:t>They</w:t>
            </w:r>
            <w:r w:rsidR="008321A5">
              <w:rPr>
                <w:rStyle w:val="Strong"/>
              </w:rPr>
              <w:t xml:space="preserve"> </w:t>
            </w:r>
            <w:r w:rsidR="0021000C">
              <w:rPr>
                <w:rStyle w:val="Strong"/>
                <w:b w:val="0"/>
              </w:rPr>
              <w:t xml:space="preserve">write </w:t>
            </w:r>
            <w:r w:rsidR="009B019D">
              <w:t>4 predictive sentences</w:t>
            </w:r>
            <w:r w:rsidR="00153BD9">
              <w:t xml:space="preserve"> using these elements</w:t>
            </w:r>
            <w:r w:rsidR="00FD1EAE">
              <w:t xml:space="preserve">. </w:t>
            </w:r>
            <w:r w:rsidR="0021000C">
              <w:t xml:space="preserve">They </w:t>
            </w:r>
            <w:r w:rsidR="00406EAB">
              <w:t>underline the subordinating conjunctions and circle the appositives in each sentence.</w:t>
            </w:r>
          </w:p>
          <w:p w14:paraId="017FC2AA" w14:textId="53D2A347" w:rsidR="009E0ED4" w:rsidRDefault="00B32F42"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6D4D78">
              <w:rPr>
                <w:b/>
                <w:bCs/>
              </w:rPr>
              <w:t xml:space="preserve">Using prior knowledge </w:t>
            </w:r>
            <w:r w:rsidR="004F7F3F" w:rsidRPr="006D4D78">
              <w:rPr>
                <w:b/>
                <w:bCs/>
              </w:rPr>
              <w:t>to make predictions</w:t>
            </w:r>
            <w:r w:rsidR="004F7F3F">
              <w:t xml:space="preserve"> </w:t>
            </w:r>
            <w:r w:rsidR="00435658">
              <w:t>–</w:t>
            </w:r>
            <w:r w:rsidR="004414C8">
              <w:t xml:space="preserve"> </w:t>
            </w:r>
            <w:r w:rsidR="00A3569D">
              <w:t>the</w:t>
            </w:r>
            <w:r w:rsidR="005A516B">
              <w:t xml:space="preserve"> teacher reads the students</w:t>
            </w:r>
            <w:r w:rsidR="00CA61CE" w:rsidRPr="00960326">
              <w:t xml:space="preserve"> the </w:t>
            </w:r>
            <w:r w:rsidR="00D23D1C">
              <w:t xml:space="preserve">back-cover </w:t>
            </w:r>
            <w:r w:rsidR="00CA61CE" w:rsidRPr="00960326">
              <w:t>blurb of the novel</w:t>
            </w:r>
            <w:r w:rsidR="005A516B">
              <w:t xml:space="preserve"> and </w:t>
            </w:r>
            <w:r w:rsidR="00CF182B">
              <w:t xml:space="preserve">the students </w:t>
            </w:r>
            <w:r w:rsidR="00CA61CE" w:rsidRPr="00960326">
              <w:t xml:space="preserve">draw the front cover </w:t>
            </w:r>
            <w:r w:rsidR="008D3FD5">
              <w:t xml:space="preserve">that </w:t>
            </w:r>
            <w:r w:rsidR="00CA61CE" w:rsidRPr="00960326">
              <w:t>they think belongs to the blurb</w:t>
            </w:r>
            <w:r w:rsidR="00834F9D">
              <w:t xml:space="preserve"> (</w:t>
            </w:r>
            <w:r w:rsidR="009E0ED4">
              <w:t>v</w:t>
            </w:r>
            <w:r w:rsidR="00D23D1C">
              <w:t xml:space="preserve">isit </w:t>
            </w:r>
            <w:hyperlink r:id="rId46">
              <w:r w:rsidR="1CAA44FE" w:rsidRPr="27EBB428">
                <w:rPr>
                  <w:rStyle w:val="Hyperlink"/>
                </w:rPr>
                <w:t>how to write a catchy back-cover burb</w:t>
              </w:r>
            </w:hyperlink>
            <w:r w:rsidR="005327BC">
              <w:t xml:space="preserve"> </w:t>
            </w:r>
            <w:r w:rsidR="009E0ED4">
              <w:t>if necessary)</w:t>
            </w:r>
            <w:r w:rsidR="000B7168">
              <w:t>.</w:t>
            </w:r>
          </w:p>
          <w:p w14:paraId="74086AB8" w14:textId="6EF209D6" w:rsidR="00A149E3" w:rsidRPr="009A55D0" w:rsidRDefault="009E0ED4"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6D4D78">
              <w:rPr>
                <w:b/>
                <w:bCs/>
              </w:rPr>
              <w:t xml:space="preserve">Annotating </w:t>
            </w:r>
            <w:r w:rsidR="00725AF7" w:rsidRPr="006D4D78">
              <w:rPr>
                <w:b/>
                <w:bCs/>
              </w:rPr>
              <w:t>text</w:t>
            </w:r>
            <w:r w:rsidR="000B7168" w:rsidRPr="006D4D78">
              <w:rPr>
                <w:b/>
                <w:bCs/>
              </w:rPr>
              <w:t>ual</w:t>
            </w:r>
            <w:r w:rsidR="00725AF7" w:rsidRPr="006D4D78">
              <w:rPr>
                <w:b/>
                <w:bCs/>
              </w:rPr>
              <w:t xml:space="preserve"> </w:t>
            </w:r>
            <w:r w:rsidR="00CA61CE" w:rsidRPr="006D4D78">
              <w:rPr>
                <w:b/>
                <w:bCs/>
              </w:rPr>
              <w:t>features</w:t>
            </w:r>
            <w:r w:rsidR="00CA61CE" w:rsidRPr="00960326">
              <w:t xml:space="preserve"> </w:t>
            </w:r>
            <w:r w:rsidR="00232BF5">
              <w:t>–</w:t>
            </w:r>
            <w:r w:rsidR="00032CE0">
              <w:t xml:space="preserve"> </w:t>
            </w:r>
            <w:r w:rsidR="00232BF5">
              <w:t xml:space="preserve">students annotate </w:t>
            </w:r>
            <w:r w:rsidR="00C64759">
              <w:t xml:space="preserve">a copy of </w:t>
            </w:r>
            <w:r w:rsidR="00232BF5">
              <w:t xml:space="preserve">their book cover using the prior learning </w:t>
            </w:r>
            <w:r w:rsidR="006A041F">
              <w:t xml:space="preserve">of visual </w:t>
            </w:r>
            <w:r w:rsidR="004511CA">
              <w:t>language devices</w:t>
            </w:r>
            <w:r w:rsidR="00232BF5">
              <w:t xml:space="preserve"> from </w:t>
            </w:r>
            <w:r w:rsidR="00D52EC6">
              <w:t xml:space="preserve">program </w:t>
            </w:r>
            <w:r w:rsidR="00232BF5">
              <w:t>2.</w:t>
            </w:r>
          </w:p>
          <w:p w14:paraId="6B07B0F6" w14:textId="568B29DC" w:rsidR="00A149E3" w:rsidRPr="00A149E3" w:rsidRDefault="006B77E8" w:rsidP="0092624D">
            <w:pPr>
              <w:pStyle w:val="ListBullet"/>
              <w:spacing w:before="120"/>
              <w:cnfStyle w:val="000000100000" w:firstRow="0" w:lastRow="0" w:firstColumn="0" w:lastColumn="0" w:oddVBand="0" w:evenVBand="0" w:oddHBand="1" w:evenHBand="0" w:firstRowFirstColumn="0" w:firstRowLastColumn="0" w:lastRowFirstColumn="0" w:lastRowLastColumn="0"/>
            </w:pPr>
            <w:r w:rsidRPr="006D4D78">
              <w:rPr>
                <w:rStyle w:val="Strong"/>
                <w:rFonts w:eastAsia="Arial"/>
                <w:bCs w:val="0"/>
              </w:rPr>
              <w:t>Revisiting inference</w:t>
            </w:r>
            <w:r>
              <w:rPr>
                <w:rStyle w:val="Strong"/>
                <w:rFonts w:eastAsia="Arial"/>
                <w:b w:val="0"/>
              </w:rPr>
              <w:t xml:space="preserve"> – discuss the role inference makes in making predictions. Students identify their most important point about the power of expanding their vocabulary and the impact of inference.</w:t>
            </w:r>
          </w:p>
        </w:tc>
        <w:tc>
          <w:tcPr>
            <w:tcW w:w="2649" w:type="dxa"/>
          </w:tcPr>
          <w:p w14:paraId="3A7D91A2" w14:textId="77777777" w:rsidR="00430EF4" w:rsidRPr="00430EF4" w:rsidRDefault="00430EF4" w:rsidP="00430EF4">
            <w:pPr>
              <w:cnfStyle w:val="000000100000" w:firstRow="0" w:lastRow="0" w:firstColumn="0" w:lastColumn="0" w:oddVBand="0" w:evenVBand="0" w:oddHBand="1" w:evenHBand="0" w:firstRowFirstColumn="0" w:firstRowLastColumn="0" w:lastRowFirstColumn="0" w:lastRowLastColumn="0"/>
              <w:rPr>
                <w:rStyle w:val="Strong"/>
              </w:rPr>
            </w:pPr>
            <w:r w:rsidRPr="00430EF4">
              <w:rPr>
                <w:rStyle w:val="Strong"/>
              </w:rPr>
              <w:t>Success criteria</w:t>
            </w:r>
          </w:p>
          <w:p w14:paraId="7E48CD50" w14:textId="38DD7060" w:rsidR="00430EF4" w:rsidRDefault="00430EF4" w:rsidP="00430EF4">
            <w:pPr>
              <w:cnfStyle w:val="000000100000" w:firstRow="0" w:lastRow="0" w:firstColumn="0" w:lastColumn="0" w:oddVBand="0" w:evenVBand="0" w:oddHBand="1" w:evenHBand="0" w:firstRowFirstColumn="0" w:firstRowLastColumn="0" w:lastRowFirstColumn="0" w:lastRowLastColumn="0"/>
            </w:pPr>
            <w:r>
              <w:t xml:space="preserve">To demonstrate their learning, students </w:t>
            </w:r>
            <w:r w:rsidR="00E50559">
              <w:t>can</w:t>
            </w:r>
            <w:r>
              <w:t>:</w:t>
            </w:r>
          </w:p>
          <w:p w14:paraId="21A53E19" w14:textId="7DC36746" w:rsidR="00EC4A73" w:rsidRDefault="00B4018A">
            <w:pPr>
              <w:pStyle w:val="ListBullet"/>
              <w:cnfStyle w:val="000000100000" w:firstRow="0" w:lastRow="0" w:firstColumn="0" w:lastColumn="0" w:oddVBand="0" w:evenVBand="0" w:oddHBand="1" w:evenHBand="0" w:firstRowFirstColumn="0" w:firstRowLastColumn="0" w:lastRowFirstColumn="0" w:lastRowLastColumn="0"/>
            </w:pPr>
            <w:r>
              <w:t>m</w:t>
            </w:r>
            <w:r w:rsidR="00430EF4">
              <w:t>ake predictions about a text</w:t>
            </w:r>
            <w:r w:rsidR="00345274">
              <w:t xml:space="preserve"> through</w:t>
            </w:r>
            <w:r w:rsidR="0022292C">
              <w:t xml:space="preserve"> </w:t>
            </w:r>
            <w:r w:rsidR="00374655">
              <w:t xml:space="preserve">a variety of </w:t>
            </w:r>
            <w:r w:rsidR="00646BCD">
              <w:t>inference activities</w:t>
            </w:r>
          </w:p>
          <w:p w14:paraId="370AB4FF" w14:textId="5A77E2BC" w:rsidR="00430EF4" w:rsidRDefault="00374655" w:rsidP="00374655">
            <w:pPr>
              <w:pStyle w:val="ListBullet"/>
              <w:cnfStyle w:val="000000100000" w:firstRow="0" w:lastRow="0" w:firstColumn="0" w:lastColumn="0" w:oddVBand="0" w:evenVBand="0" w:oddHBand="1" w:evenHBand="0" w:firstRowFirstColumn="0" w:firstRowLastColumn="0" w:lastRowFirstColumn="0" w:lastRowLastColumn="0"/>
            </w:pPr>
            <w:r w:rsidRPr="00404521">
              <w:rPr>
                <w:rStyle w:val="Strong"/>
                <w:b w:val="0"/>
              </w:rPr>
              <w:t>reflect in a class discussion about the role of inference in learning</w:t>
            </w:r>
            <w:r w:rsidR="00E50307">
              <w:rPr>
                <w:rStyle w:val="Strong"/>
                <w:b w:val="0"/>
              </w:rPr>
              <w:t>.</w:t>
            </w:r>
          </w:p>
          <w:p w14:paraId="607AE4EB" w14:textId="1DEE77B8" w:rsidR="009001B5" w:rsidRDefault="009001B5" w:rsidP="00E11C53">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Teacher n</w:t>
            </w:r>
            <w:r w:rsidRPr="004F7A67">
              <w:rPr>
                <w:rStyle w:val="Strong"/>
              </w:rPr>
              <w:t>ote for differentiation</w:t>
            </w:r>
            <w:r>
              <w:rPr>
                <w:rStyle w:val="Strong"/>
              </w:rPr>
              <w:t xml:space="preserve">: </w:t>
            </w:r>
            <w:r w:rsidR="00944E21" w:rsidRPr="00944E21">
              <w:rPr>
                <w:rStyle w:val="Strong"/>
                <w:b w:val="0"/>
              </w:rPr>
              <w:t>p</w:t>
            </w:r>
            <w:r w:rsidR="00B634AB" w:rsidRPr="00944E21">
              <w:rPr>
                <w:rStyle w:val="Strong"/>
                <w:b w:val="0"/>
              </w:rPr>
              <w:t>r</w:t>
            </w:r>
            <w:r w:rsidR="00B634AB">
              <w:rPr>
                <w:rStyle w:val="Strong"/>
                <w:b w:val="0"/>
              </w:rPr>
              <w:t xml:space="preserve">ovide </w:t>
            </w:r>
            <w:r w:rsidRPr="00F82C61">
              <w:rPr>
                <w:rStyle w:val="Strong"/>
                <w:b w:val="0"/>
              </w:rPr>
              <w:t>models and templates</w:t>
            </w:r>
            <w:r w:rsidR="00B634AB">
              <w:rPr>
                <w:rStyle w:val="Strong"/>
                <w:b w:val="0"/>
              </w:rPr>
              <w:t>.</w:t>
            </w:r>
          </w:p>
          <w:p w14:paraId="65AD07D3" w14:textId="43D8E23C" w:rsidR="009001B5" w:rsidRDefault="009001B5" w:rsidP="009001B5">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b w:val="0"/>
              </w:rPr>
              <w:t xml:space="preserve">For listening tasks, </w:t>
            </w:r>
            <w:r w:rsidR="000D1A5D">
              <w:rPr>
                <w:rStyle w:val="Strong"/>
                <w:b w:val="0"/>
              </w:rPr>
              <w:t>s</w:t>
            </w:r>
            <w:r>
              <w:rPr>
                <w:rStyle w:val="Strong"/>
                <w:b w:val="0"/>
              </w:rPr>
              <w:t xml:space="preserve">top the recording </w:t>
            </w:r>
            <w:r w:rsidR="00944E21">
              <w:rPr>
                <w:rStyle w:val="Strong"/>
                <w:b w:val="0"/>
              </w:rPr>
              <w:t xml:space="preserve">or pause reading </w:t>
            </w:r>
            <w:r w:rsidR="000D1A5D">
              <w:rPr>
                <w:rStyle w:val="Strong"/>
                <w:b w:val="0"/>
              </w:rPr>
              <w:t>and allow time to note ideas.</w:t>
            </w:r>
          </w:p>
          <w:p w14:paraId="5236A5D9" w14:textId="669097A2" w:rsidR="003F093A" w:rsidRDefault="00944E21" w:rsidP="003F093A">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R</w:t>
            </w:r>
            <w:r w:rsidR="003F093A" w:rsidRPr="00123428">
              <w:rPr>
                <w:rStyle w:val="Strong"/>
                <w:b w:val="0"/>
              </w:rPr>
              <w:t>eview target parts of speech prior to the activity and</w:t>
            </w:r>
            <w:r w:rsidR="003F093A">
              <w:rPr>
                <w:rStyle w:val="Strong"/>
              </w:rPr>
              <w:t xml:space="preserve"> </w:t>
            </w:r>
            <w:r w:rsidR="003F093A" w:rsidRPr="008A4F91">
              <w:rPr>
                <w:rStyle w:val="Strong"/>
                <w:b w:val="0"/>
              </w:rPr>
              <w:t>provide a glossary for student</w:t>
            </w:r>
            <w:r w:rsidR="003F093A">
              <w:rPr>
                <w:rStyle w:val="Strong"/>
                <w:b w:val="0"/>
              </w:rPr>
              <w:t>s to</w:t>
            </w:r>
            <w:r w:rsidR="003F093A" w:rsidRPr="008A4F91">
              <w:rPr>
                <w:rStyle w:val="Strong"/>
                <w:b w:val="0"/>
              </w:rPr>
              <w:t xml:space="preserve"> use</w:t>
            </w:r>
            <w:r w:rsidR="003F093A">
              <w:rPr>
                <w:rStyle w:val="Strong"/>
                <w:b w:val="0"/>
              </w:rPr>
              <w:t>.</w:t>
            </w:r>
          </w:p>
          <w:p w14:paraId="211CAFE6" w14:textId="2D03E7D6" w:rsidR="00EF6B0D" w:rsidRDefault="00FA4F70" w:rsidP="00FD253D">
            <w:pPr>
              <w:pStyle w:val="FeatureBox2"/>
              <w:cnfStyle w:val="000000100000" w:firstRow="0" w:lastRow="0" w:firstColumn="0" w:lastColumn="0" w:oddVBand="0" w:evenVBand="0" w:oddHBand="1" w:evenHBand="0" w:firstRowFirstColumn="0" w:firstRowLastColumn="0" w:lastRowFirstColumn="0" w:lastRowLastColumn="0"/>
            </w:pPr>
            <w:r>
              <w:t>HPGE students</w:t>
            </w:r>
            <w:r w:rsidR="00070769">
              <w:t xml:space="preserve"> could</w:t>
            </w:r>
            <w:r w:rsidR="00F362CF" w:rsidRPr="00960326">
              <w:t xml:space="preserve"> complete a </w:t>
            </w:r>
            <w:hyperlink r:id="rId47">
              <w:r w:rsidR="00F362CF" w:rsidRPr="00BB5283">
                <w:rPr>
                  <w:rStyle w:val="Hyperlink"/>
                </w:rPr>
                <w:t>Frayer Diagram</w:t>
              </w:r>
            </w:hyperlink>
            <w:r w:rsidR="00F07BD7">
              <w:t>, u</w:t>
            </w:r>
            <w:r w:rsidR="00F362CF" w:rsidRPr="00960326">
              <w:t>sing some, all</w:t>
            </w:r>
            <w:r w:rsidR="00F362CF">
              <w:t>,</w:t>
            </w:r>
            <w:r w:rsidR="00F362CF" w:rsidRPr="00960326">
              <w:t xml:space="preserve"> or Tier 2 words from the list</w:t>
            </w:r>
            <w:r w:rsidR="002754CC">
              <w:t xml:space="preserve"> </w:t>
            </w:r>
            <w:r w:rsidR="002754CC" w:rsidRPr="002754CC">
              <w:rPr>
                <w:rStyle w:val="Strong"/>
              </w:rPr>
              <w:t>(</w:t>
            </w:r>
            <w:r w:rsidR="006E1BCB" w:rsidRPr="002754CC">
              <w:rPr>
                <w:rStyle w:val="Strong"/>
              </w:rPr>
              <w:t>Phase 1, resource</w:t>
            </w:r>
            <w:r w:rsidR="00A81077" w:rsidRPr="002754CC">
              <w:rPr>
                <w:rStyle w:val="Strong"/>
              </w:rPr>
              <w:t xml:space="preserve"> </w:t>
            </w:r>
            <w:r w:rsidR="005B0B43">
              <w:rPr>
                <w:rStyle w:val="Strong"/>
              </w:rPr>
              <w:t>5</w:t>
            </w:r>
            <w:r w:rsidR="005B0B43" w:rsidRPr="002754CC">
              <w:rPr>
                <w:rStyle w:val="Strong"/>
              </w:rPr>
              <w:t xml:space="preserve"> </w:t>
            </w:r>
            <w:r w:rsidR="00E757D7" w:rsidRPr="002754CC">
              <w:rPr>
                <w:rStyle w:val="Strong"/>
              </w:rPr>
              <w:t>–</w:t>
            </w:r>
            <w:r w:rsidR="00A81077" w:rsidRPr="002754CC">
              <w:rPr>
                <w:rStyle w:val="Strong"/>
              </w:rPr>
              <w:t xml:space="preserve"> </w:t>
            </w:r>
            <w:r w:rsidR="00742781">
              <w:rPr>
                <w:rStyle w:val="Strong"/>
              </w:rPr>
              <w:t xml:space="preserve">using </w:t>
            </w:r>
            <w:r w:rsidR="002754CC" w:rsidRPr="002754CC">
              <w:rPr>
                <w:rStyle w:val="Strong"/>
              </w:rPr>
              <w:t xml:space="preserve">the </w:t>
            </w:r>
            <w:r w:rsidR="00E757D7" w:rsidRPr="002754CC">
              <w:rPr>
                <w:rStyle w:val="Strong"/>
              </w:rPr>
              <w:t>Frayer model</w:t>
            </w:r>
            <w:r w:rsidR="002754CC" w:rsidRPr="002754CC">
              <w:rPr>
                <w:rStyle w:val="Strong"/>
              </w:rPr>
              <w:t>)</w:t>
            </w:r>
            <w:r w:rsidR="002754CC">
              <w:rPr>
                <w:rStyle w:val="Strong"/>
              </w:rPr>
              <w:t>.</w:t>
            </w:r>
          </w:p>
        </w:tc>
        <w:tc>
          <w:tcPr>
            <w:tcW w:w="1928" w:type="dxa"/>
          </w:tcPr>
          <w:p w14:paraId="6494DEFF" w14:textId="176F451E" w:rsidR="00EF6B0D" w:rsidRDefault="00EF6B0D" w:rsidP="00BE300E">
            <w:pPr>
              <w:cnfStyle w:val="000000100000" w:firstRow="0" w:lastRow="0" w:firstColumn="0" w:lastColumn="0" w:oddVBand="0" w:evenVBand="0" w:oddHBand="1" w:evenHBand="0" w:firstRowFirstColumn="0" w:firstRowLastColumn="0" w:lastRowFirstColumn="0" w:lastRowLastColumn="0"/>
            </w:pPr>
          </w:p>
        </w:tc>
      </w:tr>
      <w:tr w:rsidR="005E3D67" w14:paraId="7834FECB" w14:textId="77777777" w:rsidTr="00842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5949B464" w14:textId="09E1D3D0" w:rsidR="00DD5346" w:rsidRPr="00DA6DB8" w:rsidRDefault="00DD5346" w:rsidP="00DD5346">
            <w:pPr>
              <w:rPr>
                <w:rStyle w:val="Strong"/>
                <w:b/>
                <w:bCs w:val="0"/>
              </w:rPr>
            </w:pPr>
            <w:r w:rsidRPr="00DA6DB8">
              <w:rPr>
                <w:rStyle w:val="Strong"/>
                <w:b/>
              </w:rPr>
              <w:t>EN4-URC-01</w:t>
            </w:r>
          </w:p>
          <w:p w14:paraId="7B9A4DA5" w14:textId="77777777" w:rsidR="00DD5346" w:rsidRPr="00DA6DB8" w:rsidRDefault="00DD5346" w:rsidP="00DD5346">
            <w:pPr>
              <w:rPr>
                <w:rStyle w:val="Strong"/>
                <w:b/>
                <w:bCs w:val="0"/>
              </w:rPr>
            </w:pPr>
            <w:r w:rsidRPr="00DA6DB8">
              <w:rPr>
                <w:rStyle w:val="Strong"/>
                <w:b/>
              </w:rPr>
              <w:t>Genre</w:t>
            </w:r>
          </w:p>
          <w:p w14:paraId="137CC9C3" w14:textId="77777777" w:rsidR="00AB0235" w:rsidRDefault="00DD5346" w:rsidP="00DD5346">
            <w:pPr>
              <w:rPr>
                <w:b w:val="0"/>
              </w:rPr>
            </w:pPr>
            <w:r w:rsidRPr="008B2617">
              <w:rPr>
                <w:b w:val="0"/>
                <w:bCs/>
              </w:rPr>
              <w:t xml:space="preserve">Understand how a genre addresses its purpose through patterns of textual elements, </w:t>
            </w:r>
            <w:r w:rsidRPr="0081479D">
              <w:rPr>
                <w:b w:val="0"/>
              </w:rPr>
              <w:t>such as structure, choice of language, character archetypes and settings, and</w:t>
            </w:r>
            <w:r w:rsidRPr="00E83A2C">
              <w:t xml:space="preserve"> </w:t>
            </w:r>
            <w:r w:rsidRPr="004619D4">
              <w:t>apply these patterns in own texts</w:t>
            </w:r>
          </w:p>
          <w:p w14:paraId="62139D7D" w14:textId="77777777" w:rsidR="001F575A" w:rsidRPr="008926E2" w:rsidRDefault="001F575A" w:rsidP="001F575A">
            <w:pPr>
              <w:pStyle w:val="FeatureBox2"/>
            </w:pPr>
            <w:r>
              <w:t xml:space="preserve">Note: </w:t>
            </w:r>
            <w:r w:rsidRPr="005C7DDC">
              <w:t>bold outcome content is not addressed in this sequence.</w:t>
            </w:r>
          </w:p>
          <w:p w14:paraId="2EEBF6D1" w14:textId="4DBAD4A6" w:rsidR="005E3D67" w:rsidRPr="00F17649" w:rsidRDefault="00E0372F" w:rsidP="008B2617">
            <w:pPr>
              <w:rPr>
                <w:rStyle w:val="Strong"/>
                <w:b/>
              </w:rPr>
            </w:pPr>
            <w:r w:rsidRPr="00DA6DB8">
              <w:rPr>
                <w:rStyle w:val="Strong"/>
                <w:b/>
              </w:rPr>
              <w:t>EN4-RVL-01</w:t>
            </w:r>
          </w:p>
          <w:p w14:paraId="68D14152" w14:textId="77777777" w:rsidR="00B11523" w:rsidRPr="00F17649" w:rsidRDefault="00B11523" w:rsidP="008B2617">
            <w:pPr>
              <w:rPr>
                <w:rStyle w:val="Strong"/>
                <w:b/>
              </w:rPr>
            </w:pPr>
            <w:r w:rsidRPr="00DA6DB8">
              <w:rPr>
                <w:rStyle w:val="Strong"/>
                <w:b/>
              </w:rPr>
              <w:t xml:space="preserve">Reading for challenge, </w:t>
            </w:r>
            <w:proofErr w:type="gramStart"/>
            <w:r w:rsidRPr="00DA6DB8">
              <w:rPr>
                <w:rStyle w:val="Strong"/>
                <w:b/>
              </w:rPr>
              <w:t>interest</w:t>
            </w:r>
            <w:proofErr w:type="gramEnd"/>
            <w:r w:rsidRPr="00DA6DB8">
              <w:rPr>
                <w:rStyle w:val="Strong"/>
                <w:b/>
              </w:rPr>
              <w:t xml:space="preserve"> and enjoyment</w:t>
            </w:r>
          </w:p>
          <w:p w14:paraId="13E1A423" w14:textId="77777777" w:rsidR="00E0372F" w:rsidRPr="008B2617" w:rsidRDefault="00B11523" w:rsidP="008B2617">
            <w:pPr>
              <w:rPr>
                <w:rStyle w:val="Strong"/>
                <w:bCs w:val="0"/>
              </w:rPr>
            </w:pPr>
            <w:r w:rsidRPr="008B2617">
              <w:rPr>
                <w:rStyle w:val="Strong"/>
              </w:rPr>
              <w:t xml:space="preserve">Read texts selected to challenge thinking, develop interest and promote enjoyment, to prompt a personal </w:t>
            </w:r>
            <w:proofErr w:type="gramStart"/>
            <w:r w:rsidRPr="008B2617">
              <w:rPr>
                <w:rStyle w:val="Strong"/>
              </w:rPr>
              <w:t>response</w:t>
            </w:r>
            <w:proofErr w:type="gramEnd"/>
          </w:p>
          <w:p w14:paraId="59A7ECAF" w14:textId="77777777" w:rsidR="009E3F6A" w:rsidRPr="00F17649" w:rsidRDefault="009E3F6A" w:rsidP="008B2617">
            <w:pPr>
              <w:rPr>
                <w:rStyle w:val="Strong"/>
                <w:b/>
              </w:rPr>
            </w:pPr>
            <w:r w:rsidRPr="00DA6DB8">
              <w:rPr>
                <w:rStyle w:val="Strong"/>
                <w:b/>
              </w:rPr>
              <w:t>Reflecting</w:t>
            </w:r>
          </w:p>
          <w:p w14:paraId="1D1EF408" w14:textId="0936B584" w:rsidR="005E3D67" w:rsidRPr="008B2617" w:rsidRDefault="009E3F6A" w:rsidP="008B2617">
            <w:pPr>
              <w:rPr>
                <w:rStyle w:val="Strong"/>
                <w:bCs w:val="0"/>
              </w:rPr>
            </w:pPr>
            <w:r w:rsidRPr="008B2617">
              <w:rPr>
                <w:rStyle w:val="Strong"/>
              </w:rPr>
              <w:t>Reflect on own experiences of reading by sharing what was enjoyed, discussing challenges to strengthen an understanding of the value of reading</w:t>
            </w:r>
          </w:p>
        </w:tc>
        <w:tc>
          <w:tcPr>
            <w:tcW w:w="7795" w:type="dxa"/>
          </w:tcPr>
          <w:p w14:paraId="41A2002E" w14:textId="0E57D472" w:rsidR="005C6C45" w:rsidRPr="00452AD5" w:rsidRDefault="0070374A" w:rsidP="005C6C45">
            <w:pPr>
              <w:cnfStyle w:val="000000010000" w:firstRow="0" w:lastRow="0" w:firstColumn="0" w:lastColumn="0" w:oddVBand="0" w:evenVBand="0" w:oddHBand="0" w:evenHBand="1" w:firstRowFirstColumn="0" w:firstRowLastColumn="0" w:lastRowFirstColumn="0" w:lastRowLastColumn="0"/>
              <w:rPr>
                <w:rStyle w:val="Strong"/>
              </w:rPr>
            </w:pPr>
            <w:r>
              <w:rPr>
                <w:rFonts w:eastAsia="Arial"/>
                <w:b/>
                <w:bCs/>
              </w:rPr>
              <w:t>Stimulus sequence – r</w:t>
            </w:r>
            <w:r w:rsidR="005C6C45">
              <w:rPr>
                <w:rFonts w:eastAsia="Arial"/>
                <w:b/>
                <w:bCs/>
              </w:rPr>
              <w:t>eflecting on how</w:t>
            </w:r>
            <w:r w:rsidR="005C6C45">
              <w:rPr>
                <w:rFonts w:eastAsia="Arial"/>
                <w:b/>
                <w:color w:val="000000" w:themeColor="text1"/>
                <w:lang w:val="en-US"/>
              </w:rPr>
              <w:t xml:space="preserve"> we have been ‘invited in’</w:t>
            </w:r>
            <w:r w:rsidR="005C6C45" w:rsidRPr="31339ABA">
              <w:rPr>
                <w:rFonts w:eastAsia="Arial"/>
                <w:b/>
                <w:color w:val="000000" w:themeColor="text1"/>
                <w:lang w:val="en-US"/>
              </w:rPr>
              <w:t xml:space="preserve"> </w:t>
            </w:r>
            <w:r w:rsidR="005C6C45">
              <w:rPr>
                <w:rFonts w:eastAsia="Arial"/>
                <w:b/>
                <w:color w:val="000000" w:themeColor="text1"/>
                <w:lang w:val="en-US"/>
              </w:rPr>
              <w:t>to the core text</w:t>
            </w:r>
            <w:r w:rsidR="00B732EA">
              <w:rPr>
                <w:rFonts w:eastAsia="Arial"/>
                <w:b/>
                <w:color w:val="000000" w:themeColor="text1"/>
                <w:lang w:val="en-US"/>
              </w:rPr>
              <w:t xml:space="preserve"> </w:t>
            </w:r>
            <w:r w:rsidR="001407B5" w:rsidRPr="00452AD5">
              <w:rPr>
                <w:rStyle w:val="Strong"/>
              </w:rPr>
              <w:t>by its genre</w:t>
            </w:r>
          </w:p>
          <w:p w14:paraId="139EFEAC" w14:textId="44519853" w:rsidR="0071016B" w:rsidRPr="00F62FB2" w:rsidRDefault="0071016B" w:rsidP="0071016B">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note: </w:t>
            </w:r>
            <w:r w:rsidRPr="00775752">
              <w:t>stimulus sequences do not re</w:t>
            </w:r>
            <w:r>
              <w:t>late</w:t>
            </w:r>
            <w:r w:rsidRPr="00775752">
              <w:t xml:space="preserve"> to a </w:t>
            </w:r>
            <w:r>
              <w:t xml:space="preserve">specific </w:t>
            </w:r>
            <w:r w:rsidRPr="00775752">
              <w:t>core text.</w:t>
            </w:r>
            <w:r w:rsidRPr="004619D4">
              <w:t xml:space="preserve"> </w:t>
            </w:r>
            <w:r>
              <w:t>Use</w:t>
            </w:r>
            <w:r w:rsidRPr="00F62FB2">
              <w:t xml:space="preserve"> this learning sequence </w:t>
            </w:r>
            <w:r>
              <w:t xml:space="preserve">to engage students with </w:t>
            </w:r>
            <w:r w:rsidR="007A3B54">
              <w:t>the/</w:t>
            </w:r>
            <w:r>
              <w:t>their chosen novel(s).</w:t>
            </w:r>
          </w:p>
          <w:p w14:paraId="1F3032FB" w14:textId="064CA5B8" w:rsidR="00EA6AF6" w:rsidRPr="0027487F" w:rsidRDefault="00EA6AF6" w:rsidP="00EA6AF6">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27487F">
              <w:rPr>
                <w:rFonts w:eastAsia="Arial"/>
                <w:b/>
                <w:bCs/>
              </w:rPr>
              <w:t>Learning intentions</w:t>
            </w:r>
          </w:p>
          <w:p w14:paraId="17207E42" w14:textId="77777777" w:rsidR="00EA6AF6" w:rsidRPr="0027487F" w:rsidRDefault="00EA6AF6" w:rsidP="00EA6AF6">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27487F">
              <w:rPr>
                <w:rFonts w:eastAsia="Arial"/>
              </w:rPr>
              <w:t>By the end of this learning sequence, students will</w:t>
            </w:r>
          </w:p>
          <w:p w14:paraId="1F152EE4" w14:textId="77777777" w:rsidR="00B94455" w:rsidRPr="00205887" w:rsidRDefault="00B94455" w:rsidP="00FC27D2">
            <w:pPr>
              <w:pStyle w:val="ListBullet"/>
              <w:spacing w:before="120"/>
              <w:cnfStyle w:val="000000010000" w:firstRow="0" w:lastRow="0" w:firstColumn="0" w:lastColumn="0" w:oddVBand="0" w:evenVBand="0" w:oddHBand="0" w:evenHBand="1" w:firstRowFirstColumn="0" w:firstRowLastColumn="0" w:lastRowFirstColumn="0" w:lastRowLastColumn="0"/>
            </w:pPr>
            <w:r>
              <w:t>u</w:t>
            </w:r>
            <w:r w:rsidRPr="00205887">
              <w:t xml:space="preserve">nderstand that texts are categorised into different genres </w:t>
            </w:r>
          </w:p>
          <w:p w14:paraId="4D3DB2A2" w14:textId="6E4FFA04" w:rsidR="00EA6AF6" w:rsidRPr="0027487F" w:rsidRDefault="00217D4E" w:rsidP="00FC27D2">
            <w:pPr>
              <w:pStyle w:val="ListBullet"/>
              <w:spacing w:before="120"/>
              <w:cnfStyle w:val="000000010000" w:firstRow="0" w:lastRow="0" w:firstColumn="0" w:lastColumn="0" w:oddVBand="0" w:evenVBand="0" w:oddHBand="0" w:evenHBand="1" w:firstRowFirstColumn="0" w:firstRowLastColumn="0" w:lastRowFirstColumn="0" w:lastRowLastColumn="0"/>
            </w:pPr>
            <w:r>
              <w:t>consider and explore</w:t>
            </w:r>
            <w:r w:rsidR="00281B70">
              <w:t xml:space="preserve"> how </w:t>
            </w:r>
            <w:r>
              <w:t>readers</w:t>
            </w:r>
            <w:r w:rsidR="00281B70">
              <w:t xml:space="preserve"> are invited into text</w:t>
            </w:r>
            <w:r w:rsidR="00963DDD">
              <w:t>s</w:t>
            </w:r>
            <w:r w:rsidR="00281B70">
              <w:t xml:space="preserve"> </w:t>
            </w:r>
            <w:r w:rsidR="001407B5">
              <w:t>by their expectations of genre</w:t>
            </w:r>
            <w:r w:rsidR="00FD4BF3">
              <w:t>.</w:t>
            </w:r>
          </w:p>
          <w:p w14:paraId="73E0DFF5" w14:textId="77777777" w:rsidR="004101D4" w:rsidRPr="00205887" w:rsidRDefault="004101D4" w:rsidP="004101D4">
            <w:pPr>
              <w:widowControl/>
              <w:mirrorIndents w:val="0"/>
              <w:cnfStyle w:val="000000010000" w:firstRow="0" w:lastRow="0" w:firstColumn="0" w:lastColumn="0" w:oddVBand="0" w:evenVBand="0" w:oddHBand="0" w:evenHBand="1" w:firstRowFirstColumn="0" w:firstRowLastColumn="0" w:lastRowFirstColumn="0" w:lastRowLastColumn="0"/>
              <w:rPr>
                <w:rFonts w:eastAsia="Arial"/>
                <w:b/>
                <w:bCs/>
                <w:lang w:val="en-US"/>
              </w:rPr>
            </w:pPr>
            <w:r>
              <w:rPr>
                <w:rFonts w:eastAsia="Arial"/>
                <w:b/>
                <w:bCs/>
                <w:lang w:val="en-US"/>
              </w:rPr>
              <w:t>An introduction to genre</w:t>
            </w:r>
          </w:p>
          <w:p w14:paraId="4123AB6D" w14:textId="37878896" w:rsidR="00EC563E" w:rsidRDefault="00C20673" w:rsidP="00FC27D2">
            <w:pPr>
              <w:pStyle w:val="ListBullet"/>
              <w:spacing w:before="120"/>
              <w:cnfStyle w:val="000000010000" w:firstRow="0" w:lastRow="0" w:firstColumn="0" w:lastColumn="0" w:oddVBand="0" w:evenVBand="0" w:oddHBand="0" w:evenHBand="1" w:firstRowFirstColumn="0" w:firstRowLastColumn="0" w:lastRowFirstColumn="0" w:lastRowLastColumn="0"/>
              <w:rPr>
                <w:rStyle w:val="Hyperlink"/>
                <w:color w:val="auto"/>
                <w:u w:val="none"/>
              </w:rPr>
            </w:pPr>
            <w:r>
              <w:rPr>
                <w:b/>
                <w:bCs/>
              </w:rPr>
              <w:t>Defining</w:t>
            </w:r>
            <w:r w:rsidR="0428CE52" w:rsidRPr="27EBB428">
              <w:rPr>
                <w:b/>
                <w:bCs/>
              </w:rPr>
              <w:t xml:space="preserve"> genre</w:t>
            </w:r>
            <w:r w:rsidR="0428CE52">
              <w:t xml:space="preserve"> – </w:t>
            </w:r>
            <w:r>
              <w:t>students</w:t>
            </w:r>
            <w:r w:rsidR="004101D4">
              <w:t xml:space="preserve"> view the Department of Education </w:t>
            </w:r>
            <w:hyperlink r:id="rId48">
              <w:r w:rsidR="004101D4" w:rsidRPr="6AFCE6A2">
                <w:rPr>
                  <w:rStyle w:val="Hyperlink"/>
                </w:rPr>
                <w:t>Understanding genre video (3:00)</w:t>
              </w:r>
            </w:hyperlink>
            <w:r w:rsidR="00191CDB">
              <w:rPr>
                <w:rStyle w:val="Hyperlink"/>
                <w:color w:val="auto"/>
                <w:u w:val="none"/>
              </w:rPr>
              <w:t xml:space="preserve"> </w:t>
            </w:r>
            <w:r w:rsidR="007805E5" w:rsidRPr="00B47BB8">
              <w:rPr>
                <w:rStyle w:val="Hyperlink"/>
                <w:color w:val="000000" w:themeColor="text1"/>
                <w:u w:val="none"/>
              </w:rPr>
              <w:t xml:space="preserve">and </w:t>
            </w:r>
            <w:r w:rsidR="007805E5">
              <w:rPr>
                <w:rStyle w:val="Hyperlink"/>
                <w:color w:val="000000" w:themeColor="text1"/>
                <w:u w:val="none"/>
              </w:rPr>
              <w:t>c</w:t>
            </w:r>
            <w:r w:rsidR="00F269D8" w:rsidRPr="007805E5">
              <w:rPr>
                <w:rStyle w:val="Hyperlink"/>
                <w:color w:val="000000" w:themeColor="text1"/>
                <w:u w:val="none"/>
              </w:rPr>
              <w:t>reate</w:t>
            </w:r>
            <w:r w:rsidR="008F6D70" w:rsidRPr="007805E5">
              <w:rPr>
                <w:rStyle w:val="Hyperlink"/>
                <w:color w:val="000000" w:themeColor="text1"/>
                <w:u w:val="none"/>
              </w:rPr>
              <w:t xml:space="preserve"> a definition for genre</w:t>
            </w:r>
            <w:r w:rsidR="00FA69DF">
              <w:rPr>
                <w:rStyle w:val="Hyperlink"/>
                <w:color w:val="auto"/>
                <w:u w:val="none"/>
              </w:rPr>
              <w:t xml:space="preserve"> </w:t>
            </w:r>
            <w:r w:rsidR="00B47BB8">
              <w:rPr>
                <w:rStyle w:val="Hyperlink"/>
                <w:color w:val="auto"/>
                <w:u w:val="none"/>
              </w:rPr>
              <w:t>(</w:t>
            </w:r>
            <w:r w:rsidR="00FA69DF" w:rsidRPr="00C92E93">
              <w:rPr>
                <w:rStyle w:val="Hyperlink"/>
                <w:color w:val="auto"/>
                <w:u w:val="none"/>
              </w:rPr>
              <w:t>individually or in pairs</w:t>
            </w:r>
            <w:r w:rsidR="00B47BB8">
              <w:rPr>
                <w:rStyle w:val="Hyperlink"/>
                <w:color w:val="auto"/>
                <w:u w:val="none"/>
              </w:rPr>
              <w:t>)</w:t>
            </w:r>
            <w:r w:rsidR="00F269D8" w:rsidDel="00FA69DF">
              <w:rPr>
                <w:rStyle w:val="Hyperlink"/>
                <w:color w:val="auto"/>
                <w:u w:val="none"/>
              </w:rPr>
              <w:t>.</w:t>
            </w:r>
            <w:r w:rsidR="002E498E">
              <w:rPr>
                <w:rStyle w:val="Hyperlink"/>
                <w:color w:val="auto"/>
                <w:u w:val="none"/>
              </w:rPr>
              <w:t xml:space="preserve"> </w:t>
            </w:r>
            <w:r w:rsidR="00B47BB8">
              <w:rPr>
                <w:rStyle w:val="Hyperlink"/>
                <w:color w:val="auto"/>
                <w:u w:val="none"/>
              </w:rPr>
              <w:t>S</w:t>
            </w:r>
            <w:r w:rsidR="00B47BB8" w:rsidRPr="007274AF">
              <w:rPr>
                <w:rStyle w:val="Hyperlink"/>
                <w:color w:val="000000" w:themeColor="text1"/>
                <w:u w:val="none"/>
              </w:rPr>
              <w:t xml:space="preserve">tudents </w:t>
            </w:r>
            <w:r w:rsidR="007274AF">
              <w:rPr>
                <w:rStyle w:val="Hyperlink"/>
                <w:color w:val="000000" w:themeColor="text1"/>
                <w:u w:val="none"/>
              </w:rPr>
              <w:t>e</w:t>
            </w:r>
            <w:r w:rsidR="007274AF" w:rsidRPr="007274AF">
              <w:rPr>
                <w:rStyle w:val="Hyperlink"/>
                <w:color w:val="000000" w:themeColor="text1"/>
                <w:u w:val="none"/>
              </w:rPr>
              <w:t xml:space="preserve">xamine </w:t>
            </w:r>
            <w:r w:rsidR="007274AF" w:rsidRPr="00BB572C">
              <w:rPr>
                <w:rStyle w:val="Strong"/>
              </w:rPr>
              <w:t xml:space="preserve">Phase 1, resource </w:t>
            </w:r>
            <w:r w:rsidR="5790C283" w:rsidRPr="27EBB428">
              <w:rPr>
                <w:rStyle w:val="Strong"/>
              </w:rPr>
              <w:t>1</w:t>
            </w:r>
            <w:r w:rsidR="00993BA8">
              <w:rPr>
                <w:rStyle w:val="Strong"/>
              </w:rPr>
              <w:t>6</w:t>
            </w:r>
            <w:r w:rsidR="007274AF" w:rsidRPr="00BB572C">
              <w:rPr>
                <w:rStyle w:val="Strong"/>
              </w:rPr>
              <w:t xml:space="preserve"> – genre</w:t>
            </w:r>
            <w:r w:rsidR="007274AF" w:rsidRPr="00C32F7D">
              <w:rPr>
                <w:rStyle w:val="Hyperlink"/>
                <w:color w:val="auto"/>
                <w:u w:val="none"/>
              </w:rPr>
              <w:t xml:space="preserve"> </w:t>
            </w:r>
            <w:r w:rsidR="007274AF" w:rsidRPr="007274AF">
              <w:rPr>
                <w:rStyle w:val="Hyperlink"/>
                <w:color w:val="000000" w:themeColor="text1"/>
                <w:u w:val="none"/>
              </w:rPr>
              <w:t xml:space="preserve">and </w:t>
            </w:r>
            <w:r w:rsidR="002E498E" w:rsidRPr="00C32F7D">
              <w:rPr>
                <w:rStyle w:val="Hyperlink"/>
                <w:color w:val="auto"/>
                <w:u w:val="none"/>
              </w:rPr>
              <w:t>compar</w:t>
            </w:r>
            <w:r w:rsidR="00B47BB8">
              <w:rPr>
                <w:rStyle w:val="Hyperlink"/>
                <w:color w:val="auto"/>
                <w:u w:val="none"/>
              </w:rPr>
              <w:t>e</w:t>
            </w:r>
            <w:r w:rsidR="002E498E" w:rsidRPr="00C32F7D">
              <w:rPr>
                <w:rStyle w:val="Hyperlink"/>
                <w:color w:val="auto"/>
                <w:u w:val="none"/>
              </w:rPr>
              <w:t xml:space="preserve"> </w:t>
            </w:r>
            <w:r w:rsidR="00EC563E">
              <w:rPr>
                <w:rStyle w:val="Hyperlink"/>
                <w:color w:val="auto"/>
                <w:u w:val="none"/>
              </w:rPr>
              <w:t xml:space="preserve">their </w:t>
            </w:r>
            <w:r w:rsidR="002E498E" w:rsidRPr="00C32F7D">
              <w:rPr>
                <w:rStyle w:val="Hyperlink"/>
                <w:color w:val="auto"/>
                <w:u w:val="none"/>
              </w:rPr>
              <w:t xml:space="preserve">definition and the genre poster definition and annotate </w:t>
            </w:r>
            <w:r w:rsidR="00C26A64" w:rsidRPr="00C32F7D">
              <w:rPr>
                <w:rStyle w:val="Hyperlink"/>
                <w:color w:val="auto"/>
                <w:u w:val="none"/>
              </w:rPr>
              <w:t>additions</w:t>
            </w:r>
            <w:r>
              <w:rPr>
                <w:rStyle w:val="Hyperlink"/>
                <w:color w:val="auto"/>
                <w:u w:val="none"/>
              </w:rPr>
              <w:t>.</w:t>
            </w:r>
          </w:p>
          <w:p w14:paraId="3279F2D0" w14:textId="658FBAE8" w:rsidR="0036390C" w:rsidRDefault="4615666A"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27EBB428">
              <w:rPr>
                <w:b/>
                <w:bCs/>
              </w:rPr>
              <w:t xml:space="preserve">Matching genres </w:t>
            </w:r>
            <w:r w:rsidR="0C48B39A">
              <w:t>–</w:t>
            </w:r>
            <w:r w:rsidR="77A899EF">
              <w:t xml:space="preserve"> </w:t>
            </w:r>
            <w:r w:rsidR="00844226">
              <w:t xml:space="preserve">students match genres with </w:t>
            </w:r>
            <w:r w:rsidR="00671297">
              <w:t>definitions</w:t>
            </w:r>
            <w:r w:rsidR="004D5C56">
              <w:t xml:space="preserve"> and example texts in </w:t>
            </w:r>
            <w:r w:rsidR="0428CE52" w:rsidRPr="27EBB428">
              <w:rPr>
                <w:b/>
                <w:bCs/>
              </w:rPr>
              <w:t xml:space="preserve">Phase 1, activity </w:t>
            </w:r>
            <w:r w:rsidR="14B5DB01" w:rsidRPr="27EBB428">
              <w:rPr>
                <w:b/>
                <w:bCs/>
              </w:rPr>
              <w:t>1</w:t>
            </w:r>
            <w:r w:rsidR="00D71EEE">
              <w:rPr>
                <w:b/>
                <w:bCs/>
              </w:rPr>
              <w:t>3</w:t>
            </w:r>
            <w:r w:rsidR="0428CE52" w:rsidRPr="27EBB428">
              <w:rPr>
                <w:b/>
                <w:bCs/>
              </w:rPr>
              <w:t xml:space="preserve"> – genre match</w:t>
            </w:r>
            <w:r w:rsidR="00A46319">
              <w:rPr>
                <w:b/>
                <w:bCs/>
              </w:rPr>
              <w:t xml:space="preserve"> </w:t>
            </w:r>
            <w:r w:rsidR="00A46319" w:rsidRPr="00CC24CB">
              <w:t>and</w:t>
            </w:r>
            <w:r w:rsidR="00A46319">
              <w:rPr>
                <w:b/>
                <w:bCs/>
              </w:rPr>
              <w:t xml:space="preserve"> Phas</w:t>
            </w:r>
            <w:r w:rsidR="00CC24CB">
              <w:rPr>
                <w:b/>
                <w:bCs/>
              </w:rPr>
              <w:t>e 1, resource 17 – genre match answers.</w:t>
            </w:r>
          </w:p>
          <w:p w14:paraId="225AC8E5" w14:textId="77777777" w:rsidR="006D4D78" w:rsidRDefault="00917125" w:rsidP="00FC27D2">
            <w:pPr>
              <w:pStyle w:val="ListBullet"/>
              <w:spacing w:before="120"/>
              <w:cnfStyle w:val="000000010000" w:firstRow="0" w:lastRow="0" w:firstColumn="0" w:lastColumn="0" w:oddVBand="0" w:evenVBand="0" w:oddHBand="0" w:evenHBand="1" w:firstRowFirstColumn="0" w:firstRowLastColumn="0" w:lastRowFirstColumn="0" w:lastRowLastColumn="0"/>
              <w:rPr>
                <w:b/>
              </w:rPr>
            </w:pPr>
            <w:r w:rsidRPr="006D4D78">
              <w:rPr>
                <w:b/>
                <w:bCs/>
              </w:rPr>
              <w:t>Reflecting</w:t>
            </w:r>
            <w:r w:rsidR="0036390C" w:rsidRPr="006D4D78">
              <w:rPr>
                <w:b/>
                <w:bCs/>
              </w:rPr>
              <w:t xml:space="preserve"> and </w:t>
            </w:r>
            <w:r w:rsidRPr="006D4D78">
              <w:rPr>
                <w:b/>
                <w:bCs/>
              </w:rPr>
              <w:t>re</w:t>
            </w:r>
            <w:r w:rsidR="00B94455" w:rsidRPr="006D4D78">
              <w:rPr>
                <w:b/>
                <w:bCs/>
              </w:rPr>
              <w:t>visi</w:t>
            </w:r>
            <w:r w:rsidR="00FA7A91" w:rsidRPr="006D4D78">
              <w:rPr>
                <w:b/>
                <w:bCs/>
              </w:rPr>
              <w:t>t</w:t>
            </w:r>
            <w:r w:rsidRPr="006D4D78">
              <w:rPr>
                <w:b/>
                <w:bCs/>
              </w:rPr>
              <w:t>ing prior learning</w:t>
            </w:r>
            <w:r>
              <w:t xml:space="preserve"> </w:t>
            </w:r>
            <w:r w:rsidR="00B94455">
              <w:t xml:space="preserve">– students </w:t>
            </w:r>
            <w:r>
              <w:t>re-read their orientation and i</w:t>
            </w:r>
            <w:r w:rsidR="00B94455" w:rsidRPr="00D26F46">
              <w:t xml:space="preserve">dentify the genre in which they have written their imaginative </w:t>
            </w:r>
            <w:r w:rsidR="00B94455">
              <w:t>orientation</w:t>
            </w:r>
            <w:r w:rsidR="00B94455" w:rsidRPr="006D4D78">
              <w:rPr>
                <w:b/>
              </w:rPr>
              <w:t xml:space="preserve"> (Core formative task 1).</w:t>
            </w:r>
          </w:p>
          <w:p w14:paraId="3A53C930" w14:textId="6E37E0BD" w:rsidR="00152724" w:rsidRPr="006D4D78" w:rsidRDefault="006D4D78" w:rsidP="00FC27D2">
            <w:pPr>
              <w:pStyle w:val="ListBullet"/>
              <w:spacing w:before="120"/>
              <w:cnfStyle w:val="000000010000" w:firstRow="0" w:lastRow="0" w:firstColumn="0" w:lastColumn="0" w:oddVBand="0" w:evenVBand="0" w:oddHBand="0" w:evenHBand="1" w:firstRowFirstColumn="0" w:firstRowLastColumn="0" w:lastRowFirstColumn="0" w:lastRowLastColumn="0"/>
              <w:rPr>
                <w:b/>
              </w:rPr>
            </w:pPr>
            <w:r w:rsidRPr="006D4D78">
              <w:rPr>
                <w:b/>
                <w:bCs/>
              </w:rPr>
              <w:t>C</w:t>
            </w:r>
            <w:r w:rsidR="00195837" w:rsidRPr="006D4D78">
              <w:rPr>
                <w:b/>
                <w:bCs/>
              </w:rPr>
              <w:t>lass discussion</w:t>
            </w:r>
            <w:r w:rsidR="00195837">
              <w:t xml:space="preserve"> – students share their favourite genre</w:t>
            </w:r>
            <w:r w:rsidR="00701A24">
              <w:t xml:space="preserve"> and why th</w:t>
            </w:r>
            <w:r w:rsidR="009A2725">
              <w:t>at</w:t>
            </w:r>
            <w:r w:rsidR="00701A24">
              <w:t xml:space="preserve"> </w:t>
            </w:r>
            <w:proofErr w:type="gramStart"/>
            <w:r w:rsidR="00701A24">
              <w:t>particular genre</w:t>
            </w:r>
            <w:proofErr w:type="gramEnd"/>
            <w:r w:rsidR="00701A24">
              <w:t xml:space="preserve"> </w:t>
            </w:r>
            <w:r w:rsidR="00D44A2A">
              <w:t>is interesting to them.</w:t>
            </w:r>
          </w:p>
          <w:p w14:paraId="5F15662B" w14:textId="56023D02" w:rsidR="00643D32" w:rsidRPr="00DF76D8" w:rsidRDefault="00075356"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E17B88">
              <w:rPr>
                <w:rStyle w:val="Strong"/>
                <w:bCs w:val="0"/>
              </w:rPr>
              <w:t>Exploring the connection between genre conventions and engagement</w:t>
            </w:r>
            <w:r w:rsidR="00DA00E5">
              <w:rPr>
                <w:rStyle w:val="Strong"/>
                <w:b w:val="0"/>
              </w:rPr>
              <w:t xml:space="preserve"> </w:t>
            </w:r>
            <w:r w:rsidR="00167052">
              <w:rPr>
                <w:rStyle w:val="Strong"/>
                <w:b w:val="0"/>
              </w:rPr>
              <w:t>–</w:t>
            </w:r>
            <w:r w:rsidR="00DA00E5">
              <w:rPr>
                <w:rStyle w:val="Strong"/>
                <w:b w:val="0"/>
              </w:rPr>
              <w:t xml:space="preserve"> </w:t>
            </w:r>
            <w:r w:rsidR="00167052">
              <w:rPr>
                <w:rStyle w:val="Strong"/>
                <w:b w:val="0"/>
              </w:rPr>
              <w:t xml:space="preserve">students reflect on </w:t>
            </w:r>
            <w:r w:rsidR="007573FD">
              <w:rPr>
                <w:rStyle w:val="Strong"/>
                <w:b w:val="0"/>
              </w:rPr>
              <w:t xml:space="preserve">what engages us </w:t>
            </w:r>
            <w:r w:rsidR="004A286D" w:rsidRPr="004A286D">
              <w:rPr>
                <w:rStyle w:val="Strong"/>
                <w:b w:val="0"/>
              </w:rPr>
              <w:t>with</w:t>
            </w:r>
            <w:r w:rsidR="007573FD" w:rsidRPr="004A286D">
              <w:rPr>
                <w:rStyle w:val="Strong"/>
                <w:b w:val="0"/>
              </w:rPr>
              <w:t>in</w:t>
            </w:r>
            <w:r w:rsidR="007573FD">
              <w:rPr>
                <w:rStyle w:val="Strong"/>
                <w:b w:val="0"/>
              </w:rPr>
              <w:t xml:space="preserve"> a particular genre</w:t>
            </w:r>
            <w:r w:rsidR="008C086B" w:rsidRPr="008C086B">
              <w:rPr>
                <w:rStyle w:val="Strong"/>
                <w:b w:val="0"/>
              </w:rPr>
              <w:t>.</w:t>
            </w:r>
            <w:r w:rsidR="008C086B">
              <w:rPr>
                <w:rStyle w:val="Strong"/>
                <w:b w:val="0"/>
              </w:rPr>
              <w:t xml:space="preserve"> Use</w:t>
            </w:r>
            <w:r w:rsidR="00643D32">
              <w:rPr>
                <w:rStyle w:val="Strong"/>
                <w:b w:val="0"/>
              </w:rPr>
              <w:t xml:space="preserve"> </w:t>
            </w:r>
            <w:r w:rsidR="00643D32" w:rsidRPr="00643D32">
              <w:rPr>
                <w:rStyle w:val="Strong"/>
              </w:rPr>
              <w:t>Phase 1, activity 1</w:t>
            </w:r>
            <w:r w:rsidR="00096F58">
              <w:rPr>
                <w:rStyle w:val="Strong"/>
              </w:rPr>
              <w:t>4</w:t>
            </w:r>
            <w:r w:rsidR="00643D32" w:rsidRPr="00643D32">
              <w:rPr>
                <w:rStyle w:val="Strong"/>
              </w:rPr>
              <w:t xml:space="preserve"> – how does genre engage responders</w:t>
            </w:r>
            <w:r w:rsidR="00F3763D">
              <w:rPr>
                <w:rStyle w:val="Strong"/>
              </w:rPr>
              <w:t>?</w:t>
            </w:r>
            <w:r w:rsidR="00C228DD" w:rsidRPr="001463BA">
              <w:t>,</w:t>
            </w:r>
            <w:r w:rsidR="00643D32">
              <w:rPr>
                <w:rStyle w:val="Strong"/>
                <w:b w:val="0"/>
              </w:rPr>
              <w:t xml:space="preserve"> </w:t>
            </w:r>
            <w:r w:rsidR="00720502">
              <w:rPr>
                <w:rStyle w:val="Strong"/>
                <w:b w:val="0"/>
              </w:rPr>
              <w:t>t</w:t>
            </w:r>
            <w:r w:rsidR="00720502" w:rsidRPr="0049726D">
              <w:rPr>
                <w:rStyle w:val="Strong"/>
                <w:b w:val="0"/>
                <w:bCs w:val="0"/>
              </w:rPr>
              <w:t>o</w:t>
            </w:r>
            <w:r w:rsidR="00643D32">
              <w:rPr>
                <w:rStyle w:val="Strong"/>
                <w:b w:val="0"/>
              </w:rPr>
              <w:t xml:space="preserve"> </w:t>
            </w:r>
            <w:r w:rsidR="005141E0">
              <w:rPr>
                <w:rStyle w:val="Strong"/>
                <w:b w:val="0"/>
              </w:rPr>
              <w:t xml:space="preserve">view </w:t>
            </w:r>
            <w:r w:rsidR="00054EF3" w:rsidRPr="00054EF3">
              <w:t xml:space="preserve">the </w:t>
            </w:r>
            <w:r w:rsidR="00512928">
              <w:t>relevant</w:t>
            </w:r>
            <w:r w:rsidR="005141E0">
              <w:t xml:space="preserve"> </w:t>
            </w:r>
            <w:r w:rsidR="002F422A">
              <w:rPr>
                <w:rStyle w:val="Strong"/>
                <w:b w:val="0"/>
              </w:rPr>
              <w:t xml:space="preserve">film clips and identify </w:t>
            </w:r>
            <w:r w:rsidR="009B01ED" w:rsidRPr="008C086B">
              <w:rPr>
                <w:rStyle w:val="Strong"/>
                <w:b w:val="0"/>
              </w:rPr>
              <w:t>the</w:t>
            </w:r>
            <w:r w:rsidR="009B01ED">
              <w:rPr>
                <w:rStyle w:val="Strong"/>
                <w:b w:val="0"/>
              </w:rPr>
              <w:t xml:space="preserve"> </w:t>
            </w:r>
            <w:r w:rsidR="002F422A">
              <w:rPr>
                <w:rStyle w:val="Strong"/>
                <w:b w:val="0"/>
              </w:rPr>
              <w:t>genre and conventions</w:t>
            </w:r>
            <w:r w:rsidR="004B14F2">
              <w:rPr>
                <w:rStyle w:val="Strong"/>
                <w:b w:val="0"/>
              </w:rPr>
              <w:t xml:space="preserve">. Potential answers are provided in </w:t>
            </w:r>
            <w:r w:rsidR="004B14F2" w:rsidRPr="00B87D1F">
              <w:rPr>
                <w:rStyle w:val="Strong"/>
              </w:rPr>
              <w:t>Phase 1</w:t>
            </w:r>
            <w:r w:rsidR="000971B8" w:rsidRPr="00B87D1F">
              <w:rPr>
                <w:rStyle w:val="Strong"/>
              </w:rPr>
              <w:t>, resource 18 – how does genre engage respo</w:t>
            </w:r>
            <w:r w:rsidR="00B87D1F" w:rsidRPr="00B87D1F">
              <w:rPr>
                <w:rStyle w:val="Strong"/>
              </w:rPr>
              <w:t>nders</w:t>
            </w:r>
            <w:r w:rsidR="00F3763D">
              <w:rPr>
                <w:rStyle w:val="Strong"/>
              </w:rPr>
              <w:t>?</w:t>
            </w:r>
            <w:r w:rsidR="00B87D1F" w:rsidRPr="00B87D1F">
              <w:rPr>
                <w:rStyle w:val="Strong"/>
              </w:rPr>
              <w:t xml:space="preserve"> answers</w:t>
            </w:r>
            <w:r w:rsidR="00B87D1F">
              <w:rPr>
                <w:rStyle w:val="Strong"/>
              </w:rPr>
              <w:t>.</w:t>
            </w:r>
          </w:p>
          <w:p w14:paraId="3A80C62F" w14:textId="682D085B" w:rsidR="0025795A" w:rsidRPr="00152724" w:rsidRDefault="008438B8" w:rsidP="00152724">
            <w:pPr>
              <w:cnfStyle w:val="000000010000" w:firstRow="0" w:lastRow="0" w:firstColumn="0" w:lastColumn="0" w:oddVBand="0" w:evenVBand="0" w:oddHBand="0" w:evenHBand="1" w:firstRowFirstColumn="0" w:firstRowLastColumn="0" w:lastRowFirstColumn="0" w:lastRowLastColumn="0"/>
              <w:rPr>
                <w:rStyle w:val="Strong"/>
              </w:rPr>
            </w:pPr>
            <w:r w:rsidRPr="00152724">
              <w:rPr>
                <w:rStyle w:val="Strong"/>
              </w:rPr>
              <w:t>Reflecting on</w:t>
            </w:r>
            <w:r w:rsidR="008B1D4A" w:rsidRPr="00152724">
              <w:rPr>
                <w:rStyle w:val="Strong"/>
              </w:rPr>
              <w:t xml:space="preserve"> </w:t>
            </w:r>
            <w:r w:rsidR="0025795A" w:rsidRPr="00152724">
              <w:rPr>
                <w:rStyle w:val="Strong"/>
              </w:rPr>
              <w:t>how we are invited into texts</w:t>
            </w:r>
          </w:p>
          <w:p w14:paraId="0739D9F6" w14:textId="2EEB50B1" w:rsidR="005C6C45" w:rsidRDefault="000412DB"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910061">
              <w:rPr>
                <w:b/>
                <w:bCs/>
              </w:rPr>
              <w:t>Reflecting</w:t>
            </w:r>
            <w:r>
              <w:t xml:space="preserve"> – </w:t>
            </w:r>
            <w:r w:rsidR="000226C6">
              <w:t xml:space="preserve">in pairs, </w:t>
            </w:r>
            <w:r w:rsidR="001512B2">
              <w:t>students</w:t>
            </w:r>
            <w:r w:rsidR="00FF68CD">
              <w:t xml:space="preserve"> respond to</w:t>
            </w:r>
            <w:r w:rsidR="5DD7978F">
              <w:t xml:space="preserve"> </w:t>
            </w:r>
            <w:r w:rsidR="00E17B88">
              <w:t>the prompt reflection question</w:t>
            </w:r>
            <w:r w:rsidR="001512B2">
              <w:t>:</w:t>
            </w:r>
            <w:r w:rsidR="5DD7978F">
              <w:t xml:space="preserve"> </w:t>
            </w:r>
            <w:r w:rsidR="001512B2">
              <w:t>‘</w:t>
            </w:r>
            <w:r w:rsidR="007008F5">
              <w:t>H</w:t>
            </w:r>
            <w:r>
              <w:t>ow are we invited to escape into texts</w:t>
            </w:r>
            <w:r w:rsidR="0085689D">
              <w:t xml:space="preserve"> through genre</w:t>
            </w:r>
            <w:r>
              <w:t>?</w:t>
            </w:r>
            <w:r w:rsidR="001512B2">
              <w:t>’</w:t>
            </w:r>
            <w:r w:rsidR="000226C6">
              <w:t xml:space="preserve">. They </w:t>
            </w:r>
            <w:r w:rsidR="007B5685">
              <w:t>create a mind</w:t>
            </w:r>
            <w:r w:rsidR="00AB7A88">
              <w:t xml:space="preserve"> </w:t>
            </w:r>
            <w:r w:rsidR="007B5685">
              <w:t>map of their ideas</w:t>
            </w:r>
            <w:r w:rsidR="000226C6">
              <w:t xml:space="preserve"> and</w:t>
            </w:r>
            <w:r w:rsidR="00E4671E">
              <w:t xml:space="preserve"> </w:t>
            </w:r>
            <w:r w:rsidR="00AF5ABD" w:rsidRPr="00AF5ABD">
              <w:t>f</w:t>
            </w:r>
            <w:r w:rsidR="009F62EE" w:rsidRPr="00AF5ABD">
              <w:t>ilter</w:t>
            </w:r>
            <w:r w:rsidR="00205847">
              <w:t xml:space="preserve"> and prioriti</w:t>
            </w:r>
            <w:r w:rsidR="00DD024D">
              <w:t>se</w:t>
            </w:r>
            <w:r w:rsidR="00205847">
              <w:t xml:space="preserve"> ideas </w:t>
            </w:r>
            <w:r w:rsidR="00DD024D">
              <w:t>using</w:t>
            </w:r>
            <w:r w:rsidR="005C6C45">
              <w:t xml:space="preserve"> a Harvard Project Zero thinking routine such as </w:t>
            </w:r>
            <w:hyperlink r:id="rId49">
              <w:r w:rsidR="6E50A8C8" w:rsidRPr="09C160B6">
                <w:rPr>
                  <w:rStyle w:val="Hyperlink"/>
                </w:rPr>
                <w:t>The Explanation Game</w:t>
              </w:r>
            </w:hyperlink>
            <w:r w:rsidR="005C6C45">
              <w:rPr>
                <w:rStyle w:val="Hyperlink"/>
              </w:rPr>
              <w:t xml:space="preserve"> </w:t>
            </w:r>
            <w:r w:rsidR="005C6C45">
              <w:t>(</w:t>
            </w:r>
            <w:r w:rsidR="005C6C45" w:rsidRPr="003703AB">
              <w:rPr>
                <w:b/>
                <w:bCs/>
              </w:rPr>
              <w:t xml:space="preserve">Phase 1, activity </w:t>
            </w:r>
            <w:r w:rsidR="46B2BEB8" w:rsidRPr="6AFCE6A2">
              <w:rPr>
                <w:b/>
                <w:bCs/>
              </w:rPr>
              <w:t>1</w:t>
            </w:r>
            <w:r w:rsidR="00096F58">
              <w:rPr>
                <w:b/>
                <w:bCs/>
              </w:rPr>
              <w:t>5</w:t>
            </w:r>
            <w:r w:rsidR="005C6C45" w:rsidRPr="003703AB">
              <w:rPr>
                <w:b/>
                <w:bCs/>
              </w:rPr>
              <w:t xml:space="preserve"> – </w:t>
            </w:r>
            <w:r w:rsidR="003915ED">
              <w:rPr>
                <w:b/>
                <w:bCs/>
              </w:rPr>
              <w:t>t</w:t>
            </w:r>
            <w:r w:rsidR="005C6C45" w:rsidRPr="003703AB">
              <w:rPr>
                <w:b/>
                <w:bCs/>
              </w:rPr>
              <w:t>he Explanation Game</w:t>
            </w:r>
            <w:r w:rsidR="005C6C45">
              <w:rPr>
                <w:b/>
                <w:bCs/>
              </w:rPr>
              <w:t>)</w:t>
            </w:r>
            <w:r w:rsidR="005C6C45" w:rsidRPr="001463BA">
              <w:t>.</w:t>
            </w:r>
            <w:r w:rsidR="00934BD0" w:rsidRPr="001463BA">
              <w:t xml:space="preserve"> </w:t>
            </w:r>
            <w:r w:rsidR="00934BD0" w:rsidRPr="00934BD0">
              <w:t>They</w:t>
            </w:r>
            <w:r w:rsidR="00934BD0" w:rsidRPr="00934BD0">
              <w:rPr>
                <w:b/>
                <w:bCs/>
              </w:rPr>
              <w:t xml:space="preserve"> </w:t>
            </w:r>
            <w:r w:rsidR="005C6C45">
              <w:t xml:space="preserve">select their best idea and present it to the class in an informal </w:t>
            </w:r>
            <w:r w:rsidR="00FF42BB">
              <w:t>presentation</w:t>
            </w:r>
            <w:r w:rsidR="005C6C45">
              <w:t>.</w:t>
            </w:r>
          </w:p>
          <w:p w14:paraId="6E367A1F" w14:textId="14835D69" w:rsidR="00BB4492" w:rsidRDefault="005F2825"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910061">
              <w:rPr>
                <w:b/>
                <w:bCs/>
              </w:rPr>
              <w:t xml:space="preserve">Reflecting on </w:t>
            </w:r>
            <w:r w:rsidR="00747808" w:rsidRPr="00910061">
              <w:rPr>
                <w:b/>
                <w:bCs/>
              </w:rPr>
              <w:t xml:space="preserve">the </w:t>
            </w:r>
            <w:r w:rsidRPr="00910061">
              <w:rPr>
                <w:b/>
                <w:bCs/>
              </w:rPr>
              <w:t>core text</w:t>
            </w:r>
            <w:r w:rsidR="00747808">
              <w:t xml:space="preserve"> – students </w:t>
            </w:r>
            <w:r w:rsidR="004B4518">
              <w:t>re-read the orientation of th</w:t>
            </w:r>
            <w:r w:rsidR="00EA0C47">
              <w:t>eir core text</w:t>
            </w:r>
            <w:r w:rsidR="000226C6">
              <w:t xml:space="preserve"> and </w:t>
            </w:r>
            <w:r w:rsidR="003C2D38">
              <w:t xml:space="preserve">complete </w:t>
            </w:r>
            <w:r w:rsidR="003C2D38" w:rsidRPr="00232DAC">
              <w:rPr>
                <w:rStyle w:val="Strong"/>
              </w:rPr>
              <w:t xml:space="preserve">Phase 1, activity </w:t>
            </w:r>
            <w:r w:rsidR="0067261F" w:rsidRPr="00232DAC">
              <w:rPr>
                <w:rStyle w:val="Strong"/>
              </w:rPr>
              <w:t>1</w:t>
            </w:r>
            <w:r w:rsidR="00096F58">
              <w:rPr>
                <w:rStyle w:val="Strong"/>
              </w:rPr>
              <w:t>6</w:t>
            </w:r>
            <w:r w:rsidR="0067261F" w:rsidRPr="00232DAC">
              <w:rPr>
                <w:rStyle w:val="Strong"/>
              </w:rPr>
              <w:t xml:space="preserve"> </w:t>
            </w:r>
            <w:r w:rsidR="003C2D38" w:rsidRPr="00232DAC">
              <w:rPr>
                <w:rStyle w:val="Strong"/>
              </w:rPr>
              <w:t>– response to the novel’s orientation</w:t>
            </w:r>
            <w:r w:rsidR="003C2D38" w:rsidRPr="003C2D38">
              <w:t xml:space="preserve"> </w:t>
            </w:r>
            <w:r w:rsidR="003C2D38">
              <w:t>to stimulate ideas</w:t>
            </w:r>
            <w:r w:rsidR="001E60FF">
              <w:t xml:space="preserve"> and reflect</w:t>
            </w:r>
            <w:r w:rsidR="0075792B">
              <w:t xml:space="preserve"> </w:t>
            </w:r>
            <w:r w:rsidR="00CB57A4">
              <w:t xml:space="preserve">personally </w:t>
            </w:r>
            <w:r w:rsidR="0075792B">
              <w:t xml:space="preserve">on how </w:t>
            </w:r>
            <w:r w:rsidR="00CB57A4">
              <w:t xml:space="preserve">they </w:t>
            </w:r>
            <w:r w:rsidR="0075792B">
              <w:t xml:space="preserve">are invited to escape into </w:t>
            </w:r>
            <w:r w:rsidR="00CB57A4">
              <w:t>the novel.</w:t>
            </w:r>
          </w:p>
          <w:p w14:paraId="4784A7AE" w14:textId="219D35D3" w:rsidR="005E3D67" w:rsidRPr="00B744DF" w:rsidRDefault="005C6C45" w:rsidP="00AF7B7C">
            <w:pPr>
              <w:pStyle w:val="FeatureBox2"/>
              <w:cnfStyle w:val="000000010000" w:firstRow="0" w:lastRow="0" w:firstColumn="0" w:lastColumn="0" w:oddVBand="0" w:evenVBand="0" w:oddHBand="0" w:evenHBand="1" w:firstRowFirstColumn="0" w:firstRowLastColumn="0" w:lastRowFirstColumn="0" w:lastRowLastColumn="0"/>
            </w:pPr>
            <w:r w:rsidRPr="00796B6A">
              <w:rPr>
                <w:rStyle w:val="Strong"/>
              </w:rPr>
              <w:t>Teacher note:</w:t>
            </w:r>
            <w:r>
              <w:t xml:space="preserve"> </w:t>
            </w:r>
            <w:r w:rsidR="3E1A75CC">
              <w:t>s</w:t>
            </w:r>
            <w:r w:rsidR="5AC14088">
              <w:t>tudents</w:t>
            </w:r>
            <w:r w:rsidRPr="00A149E3">
              <w:t xml:space="preserve"> should begin reading their assigned text from this point forward. The process of reading should be adjusted for the individual cohort. Strategies may include independent reading, small group reading, </w:t>
            </w:r>
            <w:r w:rsidR="003A1A12">
              <w:rPr>
                <w:bCs/>
              </w:rPr>
              <w:t xml:space="preserve">reading a ‘character part’, pair reading, </w:t>
            </w:r>
            <w:r w:rsidRPr="00A149E3">
              <w:t>audiobooks or whole class reading.</w:t>
            </w:r>
            <w:r w:rsidR="008E05ED">
              <w:t xml:space="preserve"> A</w:t>
            </w:r>
            <w:r w:rsidR="00D0497A">
              <w:t xml:space="preserve"> dedicated </w:t>
            </w:r>
            <w:r w:rsidR="008E05ED">
              <w:t>reading</w:t>
            </w:r>
            <w:r w:rsidR="00B411F3">
              <w:t xml:space="preserve"> </w:t>
            </w:r>
            <w:r w:rsidR="008E05ED">
              <w:t>journal</w:t>
            </w:r>
            <w:r w:rsidR="00B411F3">
              <w:t xml:space="preserve"> will be developed in the next phase</w:t>
            </w:r>
            <w:r w:rsidR="008E05ED">
              <w:t>.</w:t>
            </w:r>
          </w:p>
        </w:tc>
        <w:tc>
          <w:tcPr>
            <w:tcW w:w="2649" w:type="dxa"/>
          </w:tcPr>
          <w:p w14:paraId="6C490821" w14:textId="77777777" w:rsidR="00EF5BC7" w:rsidRPr="00430EF4" w:rsidRDefault="00EF5BC7" w:rsidP="00EF5BC7">
            <w:pPr>
              <w:cnfStyle w:val="000000010000" w:firstRow="0" w:lastRow="0" w:firstColumn="0" w:lastColumn="0" w:oddVBand="0" w:evenVBand="0" w:oddHBand="0" w:evenHBand="1" w:firstRowFirstColumn="0" w:firstRowLastColumn="0" w:lastRowFirstColumn="0" w:lastRowLastColumn="0"/>
              <w:rPr>
                <w:rStyle w:val="Strong"/>
              </w:rPr>
            </w:pPr>
            <w:r w:rsidRPr="00430EF4">
              <w:rPr>
                <w:rStyle w:val="Strong"/>
              </w:rPr>
              <w:t>Success criteria</w:t>
            </w:r>
          </w:p>
          <w:p w14:paraId="48C9B866" w14:textId="082CF630" w:rsidR="00EF5BC7" w:rsidRDefault="00EF5BC7" w:rsidP="00EF5BC7">
            <w:pPr>
              <w:cnfStyle w:val="000000010000" w:firstRow="0" w:lastRow="0" w:firstColumn="0" w:lastColumn="0" w:oddVBand="0" w:evenVBand="0" w:oddHBand="0" w:evenHBand="1" w:firstRowFirstColumn="0" w:firstRowLastColumn="0" w:lastRowFirstColumn="0" w:lastRowLastColumn="0"/>
            </w:pPr>
            <w:r>
              <w:t xml:space="preserve">To demonstrate their learning, students </w:t>
            </w:r>
            <w:r w:rsidR="00E50559">
              <w:t>can</w:t>
            </w:r>
            <w:r>
              <w:t>:</w:t>
            </w:r>
          </w:p>
          <w:p w14:paraId="4D2E5F7C" w14:textId="702D88E5" w:rsidR="0064123C" w:rsidRPr="0064123C" w:rsidRDefault="00554BB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2E0A532D">
              <w:rPr>
                <w:rStyle w:val="Strong"/>
                <w:b w:val="0"/>
                <w:bCs w:val="0"/>
              </w:rPr>
              <w:t>d</w:t>
            </w:r>
            <w:r w:rsidRPr="0049726D">
              <w:rPr>
                <w:rStyle w:val="Strong"/>
                <w:b w:val="0"/>
                <w:bCs w:val="0"/>
              </w:rPr>
              <w:t>efine</w:t>
            </w:r>
            <w:r w:rsidR="0064123C" w:rsidRPr="2E0A532D">
              <w:rPr>
                <w:rStyle w:val="Strong"/>
                <w:b w:val="0"/>
                <w:bCs w:val="0"/>
              </w:rPr>
              <w:t xml:space="preserve"> genre</w:t>
            </w:r>
          </w:p>
          <w:p w14:paraId="3A4AFA7D" w14:textId="629BA31E" w:rsidR="0064123C" w:rsidRDefault="0064123C" w:rsidP="0064123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4123C">
              <w:rPr>
                <w:rStyle w:val="Strong"/>
                <w:b w:val="0"/>
              </w:rPr>
              <w:t>identify and match definitions and examples of genre</w:t>
            </w:r>
            <w:r w:rsidR="00554BB8">
              <w:rPr>
                <w:rStyle w:val="Strong"/>
                <w:b w:val="0"/>
              </w:rPr>
              <w:t>s</w:t>
            </w:r>
          </w:p>
          <w:p w14:paraId="4EF6C594" w14:textId="3EDEFD8C" w:rsidR="0064123C" w:rsidRPr="0064123C" w:rsidRDefault="0064123C" w:rsidP="0064123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4123C">
              <w:rPr>
                <w:rStyle w:val="Strong"/>
                <w:b w:val="0"/>
              </w:rPr>
              <w:t xml:space="preserve">identify genre in </w:t>
            </w:r>
            <w:r w:rsidR="00554BB8" w:rsidRPr="0049726D">
              <w:rPr>
                <w:rStyle w:val="Strong"/>
                <w:b w:val="0"/>
                <w:bCs w:val="0"/>
              </w:rPr>
              <w:t>their</w:t>
            </w:r>
            <w:r w:rsidRPr="0064123C">
              <w:rPr>
                <w:rStyle w:val="Strong"/>
                <w:b w:val="0"/>
              </w:rPr>
              <w:t xml:space="preserve"> own writing</w:t>
            </w:r>
          </w:p>
          <w:p w14:paraId="0B859A08" w14:textId="505D9DC8" w:rsidR="000A0BD8" w:rsidRPr="000A0BD8" w:rsidRDefault="00C20070" w:rsidP="000A0BD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DC3EC1">
              <w:rPr>
                <w:rStyle w:val="Strong"/>
                <w:b w:val="0"/>
              </w:rPr>
              <w:t>consider how they are invited into a text</w:t>
            </w:r>
          </w:p>
          <w:p w14:paraId="1E6EBC0D" w14:textId="348AAB4F" w:rsidR="005E3D67" w:rsidRPr="00203C87" w:rsidRDefault="00DE55B3" w:rsidP="000A0BD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DC3EC1">
              <w:rPr>
                <w:rStyle w:val="Strong"/>
                <w:b w:val="0"/>
              </w:rPr>
              <w:t>informally discuss their ideas</w:t>
            </w:r>
            <w:r w:rsidR="00FD4BF3">
              <w:rPr>
                <w:rStyle w:val="Strong"/>
                <w:b w:val="0"/>
              </w:rPr>
              <w:t>.</w:t>
            </w:r>
          </w:p>
          <w:p w14:paraId="41D6F505" w14:textId="77777777" w:rsidR="005E3D67" w:rsidRDefault="00203C87" w:rsidP="004C0C46">
            <w:pPr>
              <w:pStyle w:val="FeatureBox2"/>
              <w:cnfStyle w:val="000000010000" w:firstRow="0" w:lastRow="0" w:firstColumn="0" w:lastColumn="0" w:oddVBand="0" w:evenVBand="0" w:oddHBand="0" w:evenHBand="1" w:firstRowFirstColumn="0" w:firstRowLastColumn="0" w:lastRowFirstColumn="0" w:lastRowLastColumn="0"/>
              <w:rPr>
                <w:rStyle w:val="Strong"/>
                <w:b w:val="0"/>
              </w:rPr>
            </w:pPr>
            <w:r w:rsidRPr="00203C87">
              <w:rPr>
                <w:rStyle w:val="Strong"/>
              </w:rPr>
              <w:t xml:space="preserve">Note for differentiation: </w:t>
            </w:r>
            <w:r w:rsidRPr="0064123C">
              <w:rPr>
                <w:rStyle w:val="Strong"/>
                <w:b w:val="0"/>
              </w:rPr>
              <w:t>reduce number of items for genre match and use different font types in each column.</w:t>
            </w:r>
          </w:p>
          <w:p w14:paraId="472190B5" w14:textId="6623776E" w:rsidR="005E3D67" w:rsidRPr="004C0C46" w:rsidRDefault="004C0C46" w:rsidP="001463BA">
            <w:pPr>
              <w:pStyle w:val="FeatureBox2"/>
              <w:cnfStyle w:val="000000010000" w:firstRow="0" w:lastRow="0" w:firstColumn="0" w:lastColumn="0" w:oddVBand="0" w:evenVBand="0" w:oddHBand="0" w:evenHBand="1" w:firstRowFirstColumn="0" w:firstRowLastColumn="0" w:lastRowFirstColumn="0" w:lastRowLastColumn="0"/>
            </w:pPr>
            <w:r>
              <w:t>Add items to ‘All things fiction’ classroom display of (genres, conventions)</w:t>
            </w:r>
            <w:r w:rsidR="001463BA">
              <w:t>.</w:t>
            </w:r>
          </w:p>
        </w:tc>
        <w:tc>
          <w:tcPr>
            <w:tcW w:w="1928" w:type="dxa"/>
          </w:tcPr>
          <w:p w14:paraId="6DB94911" w14:textId="16969227" w:rsidR="005E3D67" w:rsidRDefault="005E3D67" w:rsidP="00683AEB">
            <w:pPr>
              <w:cnfStyle w:val="000000010000" w:firstRow="0" w:lastRow="0" w:firstColumn="0" w:lastColumn="0" w:oddVBand="0" w:evenVBand="0" w:oddHBand="0" w:evenHBand="1" w:firstRowFirstColumn="0" w:firstRowLastColumn="0" w:lastRowFirstColumn="0" w:lastRowLastColumn="0"/>
            </w:pPr>
          </w:p>
        </w:tc>
      </w:tr>
    </w:tbl>
    <w:p w14:paraId="3617AAB3" w14:textId="7FACCC36" w:rsidR="00BE777B" w:rsidRPr="001463BA" w:rsidRDefault="00BE777B" w:rsidP="001463BA">
      <w:bookmarkStart w:id="64" w:name="_Toc145666054"/>
      <w:r>
        <w:br w:type="page"/>
      </w:r>
    </w:p>
    <w:p w14:paraId="40401A1C" w14:textId="756B7295" w:rsidR="00271EC3" w:rsidRDefault="00271EC3" w:rsidP="00556AA9">
      <w:pPr>
        <w:pStyle w:val="Heading1"/>
      </w:pPr>
      <w:bookmarkStart w:id="65" w:name="_Toc151447420"/>
      <w:bookmarkStart w:id="66" w:name="_Toc151632400"/>
      <w:bookmarkStart w:id="67" w:name="_Toc152249456"/>
      <w:r>
        <w:t>Phase 2 – unpacking and engaging with the conceptual focus</w:t>
      </w:r>
      <w:bookmarkEnd w:id="64"/>
      <w:bookmarkEnd w:id="65"/>
      <w:bookmarkEnd w:id="66"/>
      <w:bookmarkEnd w:id="67"/>
    </w:p>
    <w:p w14:paraId="5D8D1D29" w14:textId="40A899C7" w:rsidR="00814E42" w:rsidRPr="000826DE" w:rsidRDefault="00CE7179" w:rsidP="000826DE">
      <w:pPr>
        <w:pStyle w:val="FeatureBox2"/>
      </w:pPr>
      <w:r w:rsidRPr="000826DE">
        <w:t xml:space="preserve">In this phase, students begin </w:t>
      </w:r>
      <w:r w:rsidR="00814E42" w:rsidRPr="000826DE">
        <w:t xml:space="preserve">to </w:t>
      </w:r>
      <w:r w:rsidRPr="000826DE">
        <w:t>explore the conceptual focus of the program</w:t>
      </w:r>
      <w:r w:rsidR="00277EF7" w:rsidRPr="000826DE">
        <w:t xml:space="preserve"> –</w:t>
      </w:r>
      <w:r w:rsidR="009D61EB" w:rsidRPr="000826DE">
        <w:t xml:space="preserve"> </w:t>
      </w:r>
      <w:r w:rsidR="003F4B38" w:rsidRPr="000826DE">
        <w:t xml:space="preserve">the ways </w:t>
      </w:r>
      <w:r w:rsidR="00742368" w:rsidRPr="000826DE">
        <w:t xml:space="preserve">in which </w:t>
      </w:r>
      <w:r w:rsidR="009D61EB" w:rsidRPr="000826DE">
        <w:t xml:space="preserve">narrative and </w:t>
      </w:r>
      <w:r w:rsidR="00742368" w:rsidRPr="000826DE">
        <w:t xml:space="preserve">characterisation invite an escape into the </w:t>
      </w:r>
      <w:r w:rsidR="00B82336" w:rsidRPr="000826DE">
        <w:t>worlds of fiction</w:t>
      </w:r>
      <w:r w:rsidR="000810D4" w:rsidRPr="000826DE">
        <w:t>. They</w:t>
      </w:r>
      <w:r w:rsidR="004536E5" w:rsidRPr="000826DE">
        <w:t xml:space="preserve"> investigat</w:t>
      </w:r>
      <w:r w:rsidR="000810D4" w:rsidRPr="000826DE">
        <w:t>e</w:t>
      </w:r>
      <w:r w:rsidR="004536E5" w:rsidRPr="000826DE">
        <w:t xml:space="preserve"> how </w:t>
      </w:r>
      <w:r w:rsidR="000810D4" w:rsidRPr="000826DE">
        <w:t>their</w:t>
      </w:r>
      <w:r w:rsidR="00BA1001" w:rsidRPr="000826DE">
        <w:t xml:space="preserve"> experiences of reading fiction are </w:t>
      </w:r>
      <w:r w:rsidR="004536E5" w:rsidRPr="000826DE">
        <w:t xml:space="preserve">influenced by </w:t>
      </w:r>
      <w:r w:rsidR="002B7128" w:rsidRPr="000826DE">
        <w:t xml:space="preserve">the </w:t>
      </w:r>
      <w:r w:rsidR="005361D2" w:rsidRPr="000826DE">
        <w:t>choices made by writers</w:t>
      </w:r>
      <w:r w:rsidR="00177700" w:rsidRPr="000826DE">
        <w:t xml:space="preserve"> </w:t>
      </w:r>
      <w:r w:rsidR="000B09B6" w:rsidRPr="000826DE">
        <w:t>in their use</w:t>
      </w:r>
      <w:r w:rsidR="008B7412" w:rsidRPr="000826DE">
        <w:t xml:space="preserve"> of</w:t>
      </w:r>
      <w:r w:rsidR="00177700" w:rsidRPr="000826DE">
        <w:t xml:space="preserve"> the codes</w:t>
      </w:r>
      <w:r w:rsidR="004536E5" w:rsidRPr="000826DE">
        <w:t xml:space="preserve"> </w:t>
      </w:r>
      <w:r w:rsidR="004536E5" w:rsidRPr="000826DE" w:rsidDel="001B3950">
        <w:t xml:space="preserve">and </w:t>
      </w:r>
      <w:r w:rsidRPr="000826DE">
        <w:t xml:space="preserve">conventions </w:t>
      </w:r>
      <w:r w:rsidR="0087158F" w:rsidRPr="000826DE">
        <w:t>of imaginative writing.</w:t>
      </w:r>
      <w:r w:rsidRPr="000826DE">
        <w:t xml:space="preserve"> </w:t>
      </w:r>
      <w:r w:rsidR="006A164B" w:rsidRPr="000826DE">
        <w:t xml:space="preserve">Students will </w:t>
      </w:r>
      <w:r w:rsidR="00EF4A45" w:rsidRPr="000826DE">
        <w:t xml:space="preserve">begin their </w:t>
      </w:r>
      <w:r w:rsidR="003F740B" w:rsidRPr="000826DE">
        <w:t>engage</w:t>
      </w:r>
      <w:r w:rsidR="00EF4A45" w:rsidRPr="000826DE">
        <w:t>ment with a core text</w:t>
      </w:r>
      <w:r w:rsidR="008F1E47" w:rsidRPr="000826DE">
        <w:t xml:space="preserve"> and </w:t>
      </w:r>
      <w:r w:rsidR="006A164B" w:rsidRPr="000826DE">
        <w:t>r</w:t>
      </w:r>
      <w:r w:rsidR="0019086B" w:rsidRPr="000826DE">
        <w:t>espond</w:t>
      </w:r>
      <w:r w:rsidRPr="000826DE">
        <w:t xml:space="preserve"> </w:t>
      </w:r>
      <w:r w:rsidR="0019086B" w:rsidRPr="000826DE">
        <w:t xml:space="preserve">to </w:t>
      </w:r>
      <w:r w:rsidRPr="000826DE">
        <w:t xml:space="preserve">a range of </w:t>
      </w:r>
      <w:r w:rsidR="00B81F57" w:rsidRPr="000826DE">
        <w:t>model</w:t>
      </w:r>
      <w:r w:rsidRPr="000826DE">
        <w:t xml:space="preserve"> texts </w:t>
      </w:r>
      <w:r w:rsidR="00223984" w:rsidRPr="000826DE">
        <w:t>to</w:t>
      </w:r>
      <w:r w:rsidRPr="000826DE">
        <w:t xml:space="preserve"> develop </w:t>
      </w:r>
      <w:r w:rsidR="00223984" w:rsidRPr="000826DE">
        <w:t xml:space="preserve">an informed personal </w:t>
      </w:r>
      <w:r w:rsidR="000E188E" w:rsidRPr="000826DE">
        <w:t>perspective.</w:t>
      </w:r>
      <w:r w:rsidR="009261DF" w:rsidRPr="000826DE">
        <w:t xml:space="preserve"> They will </w:t>
      </w:r>
      <w:r w:rsidR="00713F1D" w:rsidRPr="000826DE">
        <w:t>investigate</w:t>
      </w:r>
      <w:r w:rsidR="00360219" w:rsidRPr="000826DE">
        <w:t xml:space="preserve"> how </w:t>
      </w:r>
      <w:r w:rsidR="00713F1D" w:rsidRPr="000826DE">
        <w:t>an</w:t>
      </w:r>
      <w:r w:rsidR="00360219" w:rsidRPr="000826DE">
        <w:t xml:space="preserve"> </w:t>
      </w:r>
      <w:r w:rsidR="00F006FD" w:rsidRPr="000826DE">
        <w:t>exploration of</w:t>
      </w:r>
      <w:r w:rsidRPr="000826DE">
        <w:t xml:space="preserve"> these worlds can lead to </w:t>
      </w:r>
      <w:r w:rsidR="00D031A9" w:rsidRPr="000826DE">
        <w:t>a broadening engagement with others</w:t>
      </w:r>
      <w:r w:rsidR="00F006FD" w:rsidRPr="000826DE">
        <w:t>,</w:t>
      </w:r>
      <w:r w:rsidR="00D031A9" w:rsidRPr="000826DE" w:rsidDel="00F006FD">
        <w:t xml:space="preserve"> </w:t>
      </w:r>
      <w:r w:rsidR="00D031A9" w:rsidRPr="000826DE">
        <w:t xml:space="preserve">the </w:t>
      </w:r>
      <w:proofErr w:type="gramStart"/>
      <w:r w:rsidR="00D031A9" w:rsidRPr="000826DE">
        <w:t>world</w:t>
      </w:r>
      <w:proofErr w:type="gramEnd"/>
      <w:r w:rsidR="00D031A9" w:rsidRPr="000826DE" w:rsidDel="00F006FD">
        <w:t xml:space="preserve"> </w:t>
      </w:r>
      <w:r w:rsidR="00F006FD" w:rsidRPr="000826DE">
        <w:t>and their understanding of their own personal, emotional and intellectual responses.</w:t>
      </w:r>
    </w:p>
    <w:p w14:paraId="0CCFFB79" w14:textId="47338428" w:rsidR="00CE7179" w:rsidRPr="000826DE" w:rsidRDefault="00CE7179" w:rsidP="000826DE">
      <w:pPr>
        <w:pStyle w:val="FeatureBox2"/>
      </w:pPr>
      <w:r w:rsidRPr="000826DE">
        <w:t>Students will consider the</w:t>
      </w:r>
      <w:r w:rsidR="004D2155" w:rsidRPr="000826DE">
        <w:t xml:space="preserve"> way that narrative elements such as rising </w:t>
      </w:r>
      <w:r w:rsidR="751CB781" w:rsidRPr="000826DE">
        <w:t>tension</w:t>
      </w:r>
      <w:r w:rsidR="004D2155" w:rsidRPr="000826DE">
        <w:t xml:space="preserve">, and </w:t>
      </w:r>
      <w:r w:rsidR="00482D6C" w:rsidRPr="000826DE">
        <w:t>aspects of characterisation such as the choice of point of view</w:t>
      </w:r>
      <w:r w:rsidR="00826E31" w:rsidRPr="000826DE">
        <w:t>, create effective narratives.</w:t>
      </w:r>
      <w:r w:rsidRPr="000826DE">
        <w:t xml:space="preserve"> </w:t>
      </w:r>
      <w:r w:rsidR="00416258" w:rsidRPr="000826DE">
        <w:t>They experiment with these features in their own writing and reflect on the impacts of their own choices as the composers of imag</w:t>
      </w:r>
      <w:r w:rsidR="00A95F0E" w:rsidRPr="000826DE">
        <w:t>inative texts.</w:t>
      </w:r>
    </w:p>
    <w:p w14:paraId="5B3945C3" w14:textId="4BF4FAA0" w:rsidR="00CE7179" w:rsidRPr="000826DE" w:rsidRDefault="00534FF7" w:rsidP="000826DE">
      <w:pPr>
        <w:pStyle w:val="FeatureBox2"/>
      </w:pPr>
      <w:r w:rsidRPr="000826DE">
        <w:t xml:space="preserve">Building from Stage 3, students should understand </w:t>
      </w:r>
      <w:r w:rsidR="004A45F5" w:rsidRPr="000826DE">
        <w:t xml:space="preserve">how narrative conventions </w:t>
      </w:r>
      <w:r w:rsidR="00DB73C2" w:rsidRPr="000826DE">
        <w:t>engage the reader and apply this understanding when creating texts</w:t>
      </w:r>
      <w:r w:rsidR="00F2631C" w:rsidRPr="000826DE">
        <w:t xml:space="preserve">. They </w:t>
      </w:r>
      <w:r w:rsidR="00576100" w:rsidRPr="000826DE">
        <w:t xml:space="preserve">analyse </w:t>
      </w:r>
      <w:r w:rsidR="006E3251" w:rsidRPr="000826DE">
        <w:t>how patterns in narratives set up expectations</w:t>
      </w:r>
      <w:r w:rsidR="007A513C" w:rsidRPr="000826DE">
        <w:t xml:space="preserve"> and experiment with thes</w:t>
      </w:r>
      <w:r w:rsidR="008474EA" w:rsidRPr="000826DE">
        <w:t>e patterns in their own writing.</w:t>
      </w:r>
      <w:r w:rsidR="00F17396" w:rsidRPr="000826DE">
        <w:t xml:space="preserve"> From earlier in Stage 4</w:t>
      </w:r>
      <w:r w:rsidR="00C84DD0" w:rsidRPr="000826DE">
        <w:t>, s</w:t>
      </w:r>
      <w:r w:rsidR="00CE7179" w:rsidRPr="000826DE">
        <w:t xml:space="preserve">tudents </w:t>
      </w:r>
      <w:r w:rsidR="009D61EB" w:rsidRPr="000826DE">
        <w:t xml:space="preserve">will continue </w:t>
      </w:r>
      <w:r w:rsidR="00C84DD0" w:rsidRPr="000826DE">
        <w:t>to refine</w:t>
      </w:r>
      <w:r w:rsidR="009D61EB" w:rsidRPr="000826DE">
        <w:t xml:space="preserve"> their</w:t>
      </w:r>
      <w:r w:rsidR="00BE4B78" w:rsidRPr="000826DE" w:rsidDel="009D61EB">
        <w:t xml:space="preserve"> </w:t>
      </w:r>
      <w:r w:rsidR="00BE4B78" w:rsidRPr="000826DE">
        <w:t>reflective writing</w:t>
      </w:r>
      <w:r w:rsidR="009D61EB" w:rsidRPr="000826DE">
        <w:t xml:space="preserve"> and </w:t>
      </w:r>
      <w:r w:rsidR="009D6F12" w:rsidRPr="000826DE">
        <w:t xml:space="preserve">deepen their understanding of the recursive nature of the writing process as </w:t>
      </w:r>
      <w:r w:rsidR="009D61EB" w:rsidRPr="000826DE">
        <w:t>they</w:t>
      </w:r>
      <w:r w:rsidR="00CE7179" w:rsidRPr="000826DE" w:rsidDel="009D61EB">
        <w:t xml:space="preserve"> </w:t>
      </w:r>
      <w:r w:rsidR="009D61EB" w:rsidRPr="000826DE">
        <w:t xml:space="preserve">will </w:t>
      </w:r>
      <w:r w:rsidR="00CE7179" w:rsidRPr="000826DE">
        <w:t xml:space="preserve">experiment with </w:t>
      </w:r>
      <w:r w:rsidR="00BA4F4F" w:rsidRPr="000826DE">
        <w:t>elements of narrative</w:t>
      </w:r>
      <w:r w:rsidR="00CE7179" w:rsidRPr="000826DE">
        <w:t>.</w:t>
      </w:r>
    </w:p>
    <w:p w14:paraId="2B3AD427" w14:textId="21728B3D" w:rsidR="00271EC3" w:rsidRDefault="00CE7179" w:rsidP="00271EC3">
      <w:r>
        <w:t xml:space="preserve"> </w:t>
      </w:r>
      <w:r w:rsidR="00271EC3" w:rsidRPr="00850F08">
        <w:rPr>
          <w:rStyle w:val="Strong"/>
        </w:rPr>
        <w:t>Expected duration:</w:t>
      </w:r>
      <w:r w:rsidR="00271EC3">
        <w:t xml:space="preserve"> </w:t>
      </w:r>
      <w:r w:rsidR="001463BA">
        <w:t xml:space="preserve">this </w:t>
      </w:r>
      <w:r w:rsidR="00271EC3">
        <w:t xml:space="preserve">phase should take approximately </w:t>
      </w:r>
      <w:r w:rsidR="005A60D3">
        <w:t xml:space="preserve">6 </w:t>
      </w:r>
      <w:r w:rsidR="00601461">
        <w:t xml:space="preserve">hour-long </w:t>
      </w:r>
      <w:r w:rsidR="005A60D3">
        <w:t>lessons</w:t>
      </w:r>
      <w:r w:rsidR="0069179A">
        <w:t>.</w:t>
      </w:r>
    </w:p>
    <w:p w14:paraId="0AE9B45D" w14:textId="79A39848" w:rsidR="00271EC3" w:rsidRDefault="00271EC3" w:rsidP="00271EC3">
      <w:pPr>
        <w:pStyle w:val="FeatureBox2"/>
      </w:pPr>
      <w:r w:rsidRPr="00850F08">
        <w:rPr>
          <w:rStyle w:val="Strong"/>
        </w:rPr>
        <w:t>Teacher note:</w:t>
      </w:r>
      <w:r>
        <w:t xml:space="preserve"> </w:t>
      </w:r>
      <w:r w:rsidR="00B81C54" w:rsidRPr="00B81C54">
        <w:t xml:space="preserve">the activities in this phase </w:t>
      </w:r>
      <w:r w:rsidR="00B81C54">
        <w:t xml:space="preserve">also </w:t>
      </w:r>
      <w:r w:rsidR="00B81C54" w:rsidRPr="00B81C54">
        <w:t>include choices and</w:t>
      </w:r>
      <w:r w:rsidR="00B81C54">
        <w:t xml:space="preserve"> approaches that</w:t>
      </w:r>
      <w:r w:rsidR="00B81C54" w:rsidRPr="00B81C54">
        <w:t xml:space="preserve"> need to be adapted to class context and </w:t>
      </w:r>
      <w:r w:rsidR="00DD15CF">
        <w:t xml:space="preserve">the </w:t>
      </w:r>
      <w:r w:rsidR="00B81C54" w:rsidRPr="00B81C54">
        <w:t xml:space="preserve">core text. </w:t>
      </w:r>
      <w:r w:rsidR="005A471C">
        <w:t xml:space="preserve">Sequences are split into </w:t>
      </w:r>
      <w:r w:rsidR="005A471C" w:rsidRPr="006D18D9">
        <w:rPr>
          <w:rStyle w:val="Strong"/>
        </w:rPr>
        <w:t>‘core text sequen</w:t>
      </w:r>
      <w:r w:rsidR="006D18D9" w:rsidRPr="006D18D9">
        <w:rPr>
          <w:rStyle w:val="Strong"/>
        </w:rPr>
        <w:t>c</w:t>
      </w:r>
      <w:r w:rsidR="005A471C" w:rsidRPr="006D18D9">
        <w:rPr>
          <w:rStyle w:val="Strong"/>
        </w:rPr>
        <w:t>e’</w:t>
      </w:r>
      <w:r w:rsidR="006D18D9">
        <w:t>,</w:t>
      </w:r>
      <w:r w:rsidR="005A471C">
        <w:t xml:space="preserve"> ‘</w:t>
      </w:r>
      <w:r w:rsidR="005A471C" w:rsidRPr="006D18D9">
        <w:rPr>
          <w:rStyle w:val="Strong"/>
        </w:rPr>
        <w:t>satellite text sequence’</w:t>
      </w:r>
      <w:r w:rsidR="005A471C">
        <w:t xml:space="preserve"> and ‘</w:t>
      </w:r>
      <w:r w:rsidR="005A471C" w:rsidRPr="006D18D9">
        <w:rPr>
          <w:rStyle w:val="Strong"/>
        </w:rPr>
        <w:t>stimulus</w:t>
      </w:r>
      <w:r w:rsidR="006D18D9" w:rsidRPr="006D18D9">
        <w:rPr>
          <w:rStyle w:val="Strong"/>
        </w:rPr>
        <w:t xml:space="preserve"> sequence’</w:t>
      </w:r>
      <w:r w:rsidR="006D18D9">
        <w:t xml:space="preserve">. </w:t>
      </w:r>
      <w:r w:rsidR="00B81C54" w:rsidRPr="00B81C54">
        <w:t xml:space="preserve">The sequences provide </w:t>
      </w:r>
      <w:r w:rsidR="00B81C54">
        <w:t xml:space="preserve">opportunities to engage with concepts as students are </w:t>
      </w:r>
      <w:r w:rsidR="001C55CB">
        <w:t xml:space="preserve">becoming immersed </w:t>
      </w:r>
      <w:r w:rsidR="00B81C54">
        <w:t>in</w:t>
      </w:r>
      <w:r w:rsidR="00FE52DB">
        <w:t xml:space="preserve"> </w:t>
      </w:r>
      <w:r w:rsidR="00B81C54" w:rsidRPr="00B81C54">
        <w:t>the world of the</w:t>
      </w:r>
      <w:r w:rsidR="00B81C54" w:rsidRPr="00B81C54" w:rsidDel="001C55CB">
        <w:t xml:space="preserve"> </w:t>
      </w:r>
      <w:r w:rsidR="00B81C54" w:rsidRPr="00B81C54">
        <w:t>novel</w:t>
      </w:r>
      <w:r w:rsidR="00E52B72">
        <w:t>. Activities</w:t>
      </w:r>
      <w:r w:rsidR="00D53BB3">
        <w:t xml:space="preserve"> begin with </w:t>
      </w:r>
      <w:r w:rsidR="00C9110A">
        <w:t>a closer</w:t>
      </w:r>
      <w:r w:rsidR="00E52B72">
        <w:t xml:space="preserve"> analysis</w:t>
      </w:r>
      <w:r w:rsidR="00B81C54" w:rsidRPr="00B81C54">
        <w:t xml:space="preserve"> </w:t>
      </w:r>
      <w:r w:rsidR="00D53BB3">
        <w:t>of early chapters and support students to apply this learning to later chapters.</w:t>
      </w:r>
      <w:r w:rsidR="00532794">
        <w:t xml:space="preserve"> </w:t>
      </w:r>
      <w:r w:rsidR="004C5BB8" w:rsidRPr="003C7930">
        <w:rPr>
          <w:rStyle w:val="Strong"/>
        </w:rPr>
        <w:t xml:space="preserve">Phase 2, resource 1 – </w:t>
      </w:r>
      <w:r w:rsidR="005B0B43">
        <w:rPr>
          <w:rStyle w:val="Strong"/>
        </w:rPr>
        <w:t xml:space="preserve">adapted </w:t>
      </w:r>
      <w:r w:rsidR="004C5BB8" w:rsidRPr="003C7930">
        <w:rPr>
          <w:rStyle w:val="Strong"/>
        </w:rPr>
        <w:t>conceptual framework</w:t>
      </w:r>
      <w:r w:rsidR="004C5BB8">
        <w:t xml:space="preserve"> </w:t>
      </w:r>
      <w:r w:rsidR="003B2E5E">
        <w:t>illustr</w:t>
      </w:r>
      <w:r w:rsidR="00B90C6A">
        <w:t>ate</w:t>
      </w:r>
      <w:r w:rsidR="004C5BB8">
        <w:t>s</w:t>
      </w:r>
      <w:r w:rsidR="00B90C6A">
        <w:t xml:space="preserve"> the conceptual frame for this phase and support</w:t>
      </w:r>
      <w:r w:rsidR="004C5BB8">
        <w:t>s</w:t>
      </w:r>
      <w:r w:rsidR="00B90C6A">
        <w:t xml:space="preserve"> an ad</w:t>
      </w:r>
      <w:r w:rsidR="050C66CD">
        <w:t>o</w:t>
      </w:r>
      <w:r w:rsidR="00B90C6A">
        <w:t>pt and adapt model</w:t>
      </w:r>
      <w:r w:rsidR="00F06758">
        <w:t xml:space="preserve"> for faculties</w:t>
      </w:r>
      <w:r w:rsidR="004C5BB8">
        <w:t xml:space="preserve">. </w:t>
      </w:r>
    </w:p>
    <w:p w14:paraId="42B8FF3E" w14:textId="77777777" w:rsidR="00271EC3" w:rsidRDefault="00271EC3" w:rsidP="00271EC3">
      <w:r w:rsidRPr="000E4FFF">
        <w:rPr>
          <w:rStyle w:val="Strong"/>
        </w:rPr>
        <w:t>Conceptual programming question(s)</w:t>
      </w:r>
      <w:r>
        <w:t xml:space="preserve"> – (sub-questions that drive the choice of strategies in this phase):</w:t>
      </w:r>
    </w:p>
    <w:p w14:paraId="3C397E24" w14:textId="3CFAE8CE" w:rsidR="00623AE0" w:rsidRDefault="00465886" w:rsidP="00FC27D2">
      <w:pPr>
        <w:pStyle w:val="ListBullet"/>
        <w:spacing w:before="120"/>
      </w:pPr>
      <w:r>
        <w:t xml:space="preserve">How </w:t>
      </w:r>
      <w:r w:rsidR="007B3D1F">
        <w:t>are</w:t>
      </w:r>
      <w:r>
        <w:t xml:space="preserve"> narrative conventions </w:t>
      </w:r>
      <w:r w:rsidR="007B3D1F">
        <w:t>used</w:t>
      </w:r>
      <w:r>
        <w:t xml:space="preserve"> to immerse</w:t>
      </w:r>
      <w:r w:rsidR="00905616">
        <w:t xml:space="preserve"> readers in a fictional world</w:t>
      </w:r>
      <w:r w:rsidR="00070938">
        <w:t xml:space="preserve"> </w:t>
      </w:r>
      <w:r w:rsidR="00070938" w:rsidRPr="00070938">
        <w:t xml:space="preserve">and guide </w:t>
      </w:r>
      <w:r w:rsidR="00A42B90">
        <w:t>them</w:t>
      </w:r>
      <w:r w:rsidR="00070938" w:rsidRPr="00070938">
        <w:t xml:space="preserve"> through the novel and its chapters</w:t>
      </w:r>
      <w:r w:rsidR="00623AE0">
        <w:t>?</w:t>
      </w:r>
    </w:p>
    <w:p w14:paraId="04A8EE84" w14:textId="403CA2A1" w:rsidR="00623AE0" w:rsidRDefault="00A173B5" w:rsidP="00FC27D2">
      <w:pPr>
        <w:pStyle w:val="ListBullet"/>
        <w:spacing w:before="120"/>
      </w:pPr>
      <w:r>
        <w:t xml:space="preserve">How does narrative voice encourage us to connect with the protagonist and so escape into </w:t>
      </w:r>
      <w:r w:rsidR="00830A59">
        <w:t>t</w:t>
      </w:r>
      <w:r>
        <w:t>he novel</w:t>
      </w:r>
      <w:r w:rsidR="00623AE0">
        <w:t>?</w:t>
      </w:r>
    </w:p>
    <w:p w14:paraId="1B5F3D8E" w14:textId="409CEA63" w:rsidR="00623AE0" w:rsidRDefault="00DD5720" w:rsidP="00FC27D2">
      <w:pPr>
        <w:pStyle w:val="ListBullet"/>
        <w:spacing w:before="120"/>
      </w:pPr>
      <w:r>
        <w:t xml:space="preserve">How can narratives </w:t>
      </w:r>
      <w:r w:rsidR="00091E5A" w:rsidRPr="00DD5720">
        <w:t>broaden our engagement</w:t>
      </w:r>
      <w:r w:rsidR="00091E5A">
        <w:t xml:space="preserve"> with the world around us</w:t>
      </w:r>
      <w:r w:rsidR="00623AE0">
        <w:t>?</w:t>
      </w:r>
    </w:p>
    <w:p w14:paraId="7D624103" w14:textId="61C4CFBD" w:rsidR="00C75009" w:rsidRPr="00C75009" w:rsidRDefault="0041120A" w:rsidP="00C75009">
      <w:pPr>
        <w:pStyle w:val="Caption"/>
      </w:pPr>
      <w:r w:rsidRPr="00C75009">
        <w:t xml:space="preserve">Table </w:t>
      </w:r>
      <w:r w:rsidRPr="00C75009">
        <w:fldChar w:fldCharType="begin"/>
      </w:r>
      <w:r w:rsidRPr="00C75009">
        <w:instrText>SEQ Table \* ARABIC</w:instrText>
      </w:r>
      <w:r w:rsidRPr="00C75009">
        <w:fldChar w:fldCharType="separate"/>
      </w:r>
      <w:r w:rsidR="00C75009" w:rsidRPr="00C75009">
        <w:rPr>
          <w:noProof/>
        </w:rPr>
        <w:t>5</w:t>
      </w:r>
      <w:r w:rsidRPr="00C75009">
        <w:fldChar w:fldCharType="end"/>
      </w:r>
      <w:r w:rsidR="00B30FBD" w:rsidRPr="00C75009">
        <w:t xml:space="preserve"> – unpacking and engaging </w:t>
      </w:r>
      <w:r w:rsidR="007B0103" w:rsidRPr="00C75009">
        <w:t>with the conceptual focus</w:t>
      </w:r>
    </w:p>
    <w:tbl>
      <w:tblPr>
        <w:tblStyle w:val="Tableheader"/>
        <w:tblW w:w="0" w:type="auto"/>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422"/>
        <w:gridCol w:w="7689"/>
        <w:gridCol w:w="2458"/>
        <w:gridCol w:w="1991"/>
      </w:tblGrid>
      <w:tr w:rsidR="00D0044F" w14:paraId="25399628" w14:textId="77777777" w:rsidTr="00C90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2040CD3" w14:textId="77777777" w:rsidR="00D0044F" w:rsidRDefault="00D0044F" w:rsidP="00BA013D">
            <w:r>
              <w:t>Outcome and content</w:t>
            </w:r>
          </w:p>
        </w:tc>
        <w:tc>
          <w:tcPr>
            <w:tcW w:w="7689" w:type="dxa"/>
          </w:tcPr>
          <w:p w14:paraId="306CE1D4" w14:textId="40CD3023" w:rsidR="00D0044F" w:rsidRDefault="00D0044F" w:rsidP="00BA013D">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2458" w:type="dxa"/>
          </w:tcPr>
          <w:p w14:paraId="5C20606D" w14:textId="77777777" w:rsidR="00D0044F" w:rsidRDefault="00D0044F" w:rsidP="00BA013D">
            <w:pPr>
              <w:cnfStyle w:val="100000000000" w:firstRow="1" w:lastRow="0" w:firstColumn="0" w:lastColumn="0" w:oddVBand="0" w:evenVBand="0" w:oddHBand="0" w:evenHBand="0" w:firstRowFirstColumn="0" w:firstRowLastColumn="0" w:lastRowFirstColumn="0" w:lastRowLastColumn="0"/>
            </w:pPr>
            <w:r>
              <w:t>Evidence of learning</w:t>
            </w:r>
          </w:p>
        </w:tc>
        <w:tc>
          <w:tcPr>
            <w:tcW w:w="1991" w:type="dxa"/>
          </w:tcPr>
          <w:p w14:paraId="61200A57" w14:textId="77777777" w:rsidR="00D0044F" w:rsidRDefault="00D0044F" w:rsidP="00BA013D">
            <w:pPr>
              <w:cnfStyle w:val="100000000000" w:firstRow="1" w:lastRow="0" w:firstColumn="0" w:lastColumn="0" w:oddVBand="0" w:evenVBand="0" w:oddHBand="0" w:evenHBand="0" w:firstRowFirstColumn="0" w:firstRowLastColumn="0" w:lastRowFirstColumn="0" w:lastRowLastColumn="0"/>
            </w:pPr>
            <w:r>
              <w:t>Evaluation and registration</w:t>
            </w:r>
          </w:p>
        </w:tc>
      </w:tr>
      <w:tr w:rsidR="00D0044F" w14:paraId="482C7FAE" w14:textId="77777777" w:rsidTr="00C9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0086B6F0" w14:textId="77777777" w:rsidR="00D1284F" w:rsidRPr="005E3FF6" w:rsidRDefault="00D1284F" w:rsidP="00D1284F">
            <w:r w:rsidRPr="005E3FF6">
              <w:t>EN4-RVL-01</w:t>
            </w:r>
          </w:p>
          <w:p w14:paraId="69CFE59D" w14:textId="2935C0B6" w:rsidR="00D1284F" w:rsidRPr="005E3FF6" w:rsidRDefault="00D1284F" w:rsidP="00D1284F">
            <w:r w:rsidRPr="005E3FF6">
              <w:t xml:space="preserve">Reading, viewing and listening for </w:t>
            </w:r>
            <w:proofErr w:type="gramStart"/>
            <w:r w:rsidRPr="005E3FF6">
              <w:t>meaning</w:t>
            </w:r>
            <w:proofErr w:type="gramEnd"/>
          </w:p>
          <w:p w14:paraId="67A89ADD" w14:textId="77777777" w:rsidR="00D1284F" w:rsidRPr="005E3FF6" w:rsidRDefault="00D1284F" w:rsidP="00D1284F">
            <w:pPr>
              <w:rPr>
                <w:b w:val="0"/>
              </w:rPr>
            </w:pPr>
            <w:r w:rsidRPr="005E3FF6">
              <w:rPr>
                <w:b w:val="0"/>
              </w:rPr>
              <w:t xml:space="preserve">Identify and understand that relevant prior knowledge and personal experience enables and enhances understanding when reading, viewing or listening to </w:t>
            </w:r>
            <w:proofErr w:type="gramStart"/>
            <w:r w:rsidRPr="005E3FF6">
              <w:rPr>
                <w:b w:val="0"/>
              </w:rPr>
              <w:t>texts</w:t>
            </w:r>
            <w:proofErr w:type="gramEnd"/>
          </w:p>
          <w:p w14:paraId="0EEB4F27" w14:textId="77777777" w:rsidR="00D1284F" w:rsidRPr="00F44ABB" w:rsidRDefault="00D1284F" w:rsidP="00D1284F">
            <w:pPr>
              <w:rPr>
                <w:bCs/>
              </w:rPr>
            </w:pPr>
            <w:r w:rsidRPr="00F44ABB">
              <w:rPr>
                <w:bCs/>
              </w:rPr>
              <w:t>EN4-URA-01</w:t>
            </w:r>
          </w:p>
          <w:p w14:paraId="74483E6B" w14:textId="77777777" w:rsidR="00D1284F" w:rsidRPr="00F44ABB" w:rsidRDefault="00D1284F" w:rsidP="00D1284F">
            <w:pPr>
              <w:rPr>
                <w:bCs/>
              </w:rPr>
            </w:pPr>
            <w:r w:rsidRPr="00F44ABB">
              <w:rPr>
                <w:bCs/>
              </w:rPr>
              <w:t>Narrative</w:t>
            </w:r>
          </w:p>
          <w:p w14:paraId="128F7201" w14:textId="77777777" w:rsidR="00D1284F" w:rsidRPr="001602FA" w:rsidRDefault="00D1284F" w:rsidP="00D1284F">
            <w:r w:rsidRPr="005E3FF6">
              <w:rPr>
                <w:b w:val="0"/>
              </w:rPr>
              <w:t>Understand narrative conventions, such as setting, plot and sub-plot, and how they are used to represent events and personally engage the reader, viewer or listener with ideas and values in texts</w:t>
            </w:r>
            <w:r w:rsidRPr="00673244">
              <w:rPr>
                <w:b w:val="0"/>
              </w:rPr>
              <w:t xml:space="preserve">, </w:t>
            </w:r>
            <w:r w:rsidRPr="00673244">
              <w:t>and apply this understanding in own texts</w:t>
            </w:r>
          </w:p>
          <w:p w14:paraId="20AE64E2" w14:textId="203E0061" w:rsidR="001D265B" w:rsidRPr="008926E2" w:rsidRDefault="008926E2" w:rsidP="005C7DDC">
            <w:pPr>
              <w:pStyle w:val="FeatureBox2"/>
            </w:pPr>
            <w:r>
              <w:t xml:space="preserve">Note: </w:t>
            </w:r>
            <w:r w:rsidRPr="005C7DDC">
              <w:t xml:space="preserve">bold outcome </w:t>
            </w:r>
            <w:r w:rsidR="005C7DDC" w:rsidRPr="005C7DDC">
              <w:t>content is not addressed in this sequence.</w:t>
            </w:r>
          </w:p>
          <w:p w14:paraId="24154FD4" w14:textId="77777777" w:rsidR="00D1284F" w:rsidRPr="006A6E00" w:rsidRDefault="00D1284F" w:rsidP="00D1284F">
            <w:r w:rsidRPr="006A6E00">
              <w:t>EN4-RVL-01</w:t>
            </w:r>
          </w:p>
          <w:p w14:paraId="4B24C990" w14:textId="17F7086C" w:rsidR="00D1284F" w:rsidRPr="006A6E00" w:rsidRDefault="00D1284F" w:rsidP="00D1284F">
            <w:r w:rsidRPr="006A6E00">
              <w:t xml:space="preserve">Reading for challenge, </w:t>
            </w:r>
            <w:proofErr w:type="gramStart"/>
            <w:r w:rsidRPr="006A6E00">
              <w:t>interest</w:t>
            </w:r>
            <w:proofErr w:type="gramEnd"/>
            <w:r w:rsidRPr="006A6E00">
              <w:t xml:space="preserve"> and enjoyment</w:t>
            </w:r>
          </w:p>
          <w:p w14:paraId="2D423B3F" w14:textId="1A07BA31" w:rsidR="003D342A" w:rsidRPr="0051594B" w:rsidRDefault="00D1284F" w:rsidP="00D1284F">
            <w:r w:rsidRPr="0039762E">
              <w:rPr>
                <w:rStyle w:val="Strong"/>
              </w:rPr>
              <w:t>Use strategies to enhance interest and overcome challenges experienced when reading</w:t>
            </w:r>
          </w:p>
        </w:tc>
        <w:tc>
          <w:tcPr>
            <w:tcW w:w="7689" w:type="dxa"/>
          </w:tcPr>
          <w:p w14:paraId="6EA4C6F3" w14:textId="4CB22DB7" w:rsidR="00D1284F" w:rsidRPr="009042CA" w:rsidRDefault="00EC4E50" w:rsidP="00EC4E5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S</w:t>
            </w:r>
            <w:r w:rsidR="00D1284F">
              <w:rPr>
                <w:rStyle w:val="Strong"/>
              </w:rPr>
              <w:t>timulus sequence – e</w:t>
            </w:r>
            <w:r w:rsidR="00D1284F" w:rsidRPr="009042CA">
              <w:rPr>
                <w:rStyle w:val="Strong"/>
              </w:rPr>
              <w:t xml:space="preserve">xploring </w:t>
            </w:r>
            <w:r w:rsidR="00D1284F">
              <w:rPr>
                <w:rStyle w:val="Strong"/>
              </w:rPr>
              <w:t>the emotional impact of different narrative structures</w:t>
            </w:r>
          </w:p>
          <w:p w14:paraId="36862564" w14:textId="77777777" w:rsidR="00E00323" w:rsidRPr="00F62FB2" w:rsidRDefault="00E00323" w:rsidP="00E00323">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to engage students with their chosen novel(s).</w:t>
            </w:r>
          </w:p>
          <w:p w14:paraId="427155EF" w14:textId="12269A37" w:rsidR="00D1284F" w:rsidRPr="009042CA" w:rsidRDefault="00D1284F" w:rsidP="00EC4E50">
            <w:pPr>
              <w:cnfStyle w:val="000000100000" w:firstRow="0" w:lastRow="0" w:firstColumn="0" w:lastColumn="0" w:oddVBand="0" w:evenVBand="0" w:oddHBand="1" w:evenHBand="0" w:firstRowFirstColumn="0" w:firstRowLastColumn="0" w:lastRowFirstColumn="0" w:lastRowLastColumn="0"/>
              <w:rPr>
                <w:rStyle w:val="Strong"/>
              </w:rPr>
            </w:pPr>
            <w:r w:rsidRPr="009042CA">
              <w:rPr>
                <w:rStyle w:val="Strong"/>
              </w:rPr>
              <w:t>Learning intentions</w:t>
            </w:r>
          </w:p>
          <w:p w14:paraId="10FA7CD5" w14:textId="77777777" w:rsidR="00D1284F" w:rsidRDefault="00D1284F" w:rsidP="00EC4E50">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7493A409" w14:textId="6CD5AE80" w:rsidR="00D1284F" w:rsidRDefault="00D1284F" w:rsidP="00FC27D2">
            <w:pPr>
              <w:pStyle w:val="ListBullet"/>
              <w:spacing w:before="120"/>
              <w:mirrorIndents w:val="0"/>
              <w:cnfStyle w:val="000000100000" w:firstRow="0" w:lastRow="0" w:firstColumn="0" w:lastColumn="0" w:oddVBand="0" w:evenVBand="0" w:oddHBand="1" w:evenHBand="0" w:firstRowFirstColumn="0" w:firstRowLastColumn="0" w:lastRowFirstColumn="0" w:lastRowLastColumn="0"/>
            </w:pPr>
            <w:r>
              <w:t>understand the difference between key terminology</w:t>
            </w:r>
            <w:r w:rsidR="00916E99">
              <w:t xml:space="preserve"> </w:t>
            </w:r>
            <w:r w:rsidR="00916E99" w:rsidRPr="0054541C">
              <w:t>–</w:t>
            </w:r>
            <w:r>
              <w:t xml:space="preserve"> plot, story and </w:t>
            </w:r>
            <w:proofErr w:type="gramStart"/>
            <w:r>
              <w:t>narrative</w:t>
            </w:r>
            <w:proofErr w:type="gramEnd"/>
          </w:p>
          <w:p w14:paraId="32C93096" w14:textId="7D87D3E5" w:rsidR="00663598" w:rsidRDefault="00F961CB" w:rsidP="00FC27D2">
            <w:pPr>
              <w:pStyle w:val="ListBullet"/>
              <w:spacing w:before="120"/>
              <w:mirrorIndents w:val="0"/>
              <w:cnfStyle w:val="000000100000" w:firstRow="0" w:lastRow="0" w:firstColumn="0" w:lastColumn="0" w:oddVBand="0" w:evenVBand="0" w:oddHBand="1" w:evenHBand="0" w:firstRowFirstColumn="0" w:firstRowLastColumn="0" w:lastRowFirstColumn="0" w:lastRowLastColumn="0"/>
            </w:pPr>
            <w:r>
              <w:t>consider</w:t>
            </w:r>
            <w:r w:rsidR="00D1284F" w:rsidRPr="00B35438">
              <w:t xml:space="preserve"> th</w:t>
            </w:r>
            <w:r w:rsidR="00AC3882">
              <w:t>e role</w:t>
            </w:r>
            <w:r w:rsidR="00D1284F">
              <w:t xml:space="preserve"> </w:t>
            </w:r>
            <w:r>
              <w:t xml:space="preserve">played by </w:t>
            </w:r>
            <w:r w:rsidR="00D1284F">
              <w:t>different</w:t>
            </w:r>
            <w:r w:rsidR="00D1284F" w:rsidRPr="00B35438">
              <w:t xml:space="preserve"> </w:t>
            </w:r>
            <w:r w:rsidR="00797274">
              <w:t xml:space="preserve">structural </w:t>
            </w:r>
            <w:r w:rsidR="006A5283">
              <w:t xml:space="preserve">elements </w:t>
            </w:r>
            <w:r w:rsidR="00C343B8">
              <w:t xml:space="preserve">in </w:t>
            </w:r>
            <w:r w:rsidR="00805DB9">
              <w:t>describing and understanding a</w:t>
            </w:r>
            <w:r w:rsidR="0040504A">
              <w:t xml:space="preserve"> model text</w:t>
            </w:r>
            <w:r>
              <w:t>.</w:t>
            </w:r>
          </w:p>
          <w:p w14:paraId="672F9B2D" w14:textId="7F2E232A" w:rsidR="002E6B31" w:rsidRPr="00B91138" w:rsidRDefault="004D3724" w:rsidP="004D3724">
            <w:pPr>
              <w:cnfStyle w:val="000000100000" w:firstRow="0" w:lastRow="0" w:firstColumn="0" w:lastColumn="0" w:oddVBand="0" w:evenVBand="0" w:oddHBand="1" w:evenHBand="0" w:firstRowFirstColumn="0" w:firstRowLastColumn="0" w:lastRowFirstColumn="0" w:lastRowLastColumn="0"/>
              <w:rPr>
                <w:rStyle w:val="Strong"/>
              </w:rPr>
            </w:pPr>
            <w:r w:rsidRPr="00B91138">
              <w:rPr>
                <w:rStyle w:val="Strong"/>
              </w:rPr>
              <w:t xml:space="preserve">Responding personally </w:t>
            </w:r>
            <w:r w:rsidR="00847934">
              <w:rPr>
                <w:rStyle w:val="Strong"/>
              </w:rPr>
              <w:t>to narrative structure</w:t>
            </w:r>
          </w:p>
          <w:p w14:paraId="73A504B9" w14:textId="78427CDE" w:rsidR="00D1284F" w:rsidRDefault="00EA60BD"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54541C">
              <w:rPr>
                <w:b/>
                <w:bCs/>
              </w:rPr>
              <w:t xml:space="preserve">Considering </w:t>
            </w:r>
            <w:r w:rsidR="00B50239" w:rsidRPr="0054541C">
              <w:rPr>
                <w:b/>
                <w:bCs/>
              </w:rPr>
              <w:t>why narrative structure matters</w:t>
            </w:r>
            <w:r w:rsidR="00DF49C7" w:rsidRPr="0054541C">
              <w:rPr>
                <w:b/>
                <w:bCs/>
              </w:rPr>
              <w:t xml:space="preserve"> </w:t>
            </w:r>
            <w:r w:rsidR="00DF49C7" w:rsidRPr="0054541C">
              <w:t>–</w:t>
            </w:r>
            <w:r w:rsidR="00DF49C7" w:rsidRPr="00CE75B4">
              <w:t xml:space="preserve"> s</w:t>
            </w:r>
            <w:r w:rsidR="00D1284F" w:rsidRPr="00CE75B4">
              <w:t>tudents</w:t>
            </w:r>
            <w:r w:rsidR="00DF49C7" w:rsidRPr="00CE75B4">
              <w:t xml:space="preserve"> </w:t>
            </w:r>
            <w:r w:rsidR="00B50239" w:rsidRPr="00CE75B4">
              <w:t>view</w:t>
            </w:r>
            <w:r w:rsidR="00D1284F" w:rsidRPr="00CE75B4">
              <w:t xml:space="preserve"> short </w:t>
            </w:r>
            <w:r w:rsidR="00D1284F" w:rsidRPr="00E744D9">
              <w:t>clips</w:t>
            </w:r>
            <w:r w:rsidR="00D1284F" w:rsidRPr="00CE75B4">
              <w:t xml:space="preserve"> from 2 or 3 film texts that demonstrate the idea of the villain being ‘revealed’ in a crime or detective genre text.</w:t>
            </w:r>
            <w:r w:rsidR="00D1284F">
              <w:t xml:space="preserve"> Examples of age-appropriate texts are given in </w:t>
            </w:r>
            <w:r w:rsidR="00D1284F" w:rsidRPr="00D87550">
              <w:rPr>
                <w:rStyle w:val="Strong"/>
              </w:rPr>
              <w:t xml:space="preserve">Phase 2, resource </w:t>
            </w:r>
            <w:r w:rsidR="00D1284F">
              <w:rPr>
                <w:rStyle w:val="Strong"/>
              </w:rPr>
              <w:t>2 – villains revealed</w:t>
            </w:r>
            <w:r w:rsidR="00D1284F">
              <w:t>, along with further discussion prompt question</w:t>
            </w:r>
            <w:r w:rsidR="00FE7E5A">
              <w:t xml:space="preserve">. </w:t>
            </w:r>
            <w:r w:rsidR="00FE7E5A" w:rsidRPr="00FE7E5A">
              <w:t>D</w:t>
            </w:r>
            <w:r w:rsidR="00FE7E5A">
              <w:t>iscuss w</w:t>
            </w:r>
            <w:r w:rsidR="00D1284F">
              <w:t>hat difference it make</w:t>
            </w:r>
            <w:r w:rsidR="00FE7E5A">
              <w:t>s</w:t>
            </w:r>
            <w:r w:rsidR="00D1284F">
              <w:t xml:space="preserve"> if we know the villain from the start of the story</w:t>
            </w:r>
            <w:r w:rsidR="00B50BB9">
              <w:t xml:space="preserve"> and h</w:t>
            </w:r>
            <w:r w:rsidR="00D1284F">
              <w:t>ow important the order of events in the plot of the chosen text? Does changing the order of the plot provoke a different emotional impact?</w:t>
            </w:r>
          </w:p>
          <w:p w14:paraId="5E386203" w14:textId="0E2EFBC7" w:rsidR="002369FE" w:rsidRDefault="00CB0D7A" w:rsidP="00F616F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w:t>
            </w:r>
            <w:r w:rsidR="00D1284F">
              <w:rPr>
                <w:rStyle w:val="Strong"/>
              </w:rPr>
              <w:t>xploring the role of narrative structures</w:t>
            </w:r>
            <w:r w:rsidR="004E1D71">
              <w:rPr>
                <w:rStyle w:val="Strong"/>
              </w:rPr>
              <w:t xml:space="preserve"> in a spoken text</w:t>
            </w:r>
          </w:p>
          <w:p w14:paraId="088DE95B" w14:textId="0563FE6D" w:rsidR="00983FBB" w:rsidRDefault="000409EB"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B63DAA">
              <w:rPr>
                <w:rStyle w:val="Strong"/>
              </w:rPr>
              <w:t>Pre-listening activities</w:t>
            </w:r>
            <w:r>
              <w:rPr>
                <w:rStyle w:val="Strong"/>
              </w:rPr>
              <w:t xml:space="preserve"> </w:t>
            </w:r>
            <w:r w:rsidRPr="007A2E25">
              <w:rPr>
                <w:rStyle w:val="Strong"/>
                <w:b w:val="0"/>
              </w:rPr>
              <w:t xml:space="preserve">– </w:t>
            </w:r>
            <w:r w:rsidR="00DE0A8F">
              <w:t>use the</w:t>
            </w:r>
            <w:hyperlink r:id="rId50">
              <w:r w:rsidR="00423BDF">
                <w:t xml:space="preserve"> </w:t>
              </w:r>
              <w:r w:rsidR="001B445F" w:rsidRPr="4E16C3DD">
                <w:rPr>
                  <w:rStyle w:val="Hyperlink"/>
                </w:rPr>
                <w:t>Name, Describe, Act</w:t>
              </w:r>
            </w:hyperlink>
            <w:r w:rsidR="00DE0A8F">
              <w:t xml:space="preserve"> thinking routine as a pre-test </w:t>
            </w:r>
            <w:r w:rsidR="004E62F4">
              <w:t xml:space="preserve">and develop an understanding </w:t>
            </w:r>
            <w:r w:rsidRPr="007A2E25">
              <w:rPr>
                <w:rStyle w:val="Strong"/>
                <w:b w:val="0"/>
              </w:rPr>
              <w:t>of</w:t>
            </w:r>
            <w:r w:rsidR="00DE0A8F">
              <w:rPr>
                <w:rStyle w:val="Strong"/>
                <w:b w:val="0"/>
              </w:rPr>
              <w:t xml:space="preserve"> </w:t>
            </w:r>
            <w:r w:rsidR="00DE0A8F" w:rsidRPr="00DE0A8F">
              <w:rPr>
                <w:rStyle w:val="Strong"/>
                <w:b w:val="0"/>
                <w:bCs w:val="0"/>
              </w:rPr>
              <w:t xml:space="preserve">the </w:t>
            </w:r>
            <w:r w:rsidR="004E62F4" w:rsidRPr="0071020E">
              <w:rPr>
                <w:rStyle w:val="Strong"/>
                <w:b w:val="0"/>
                <w:bCs w:val="0"/>
              </w:rPr>
              <w:t xml:space="preserve">students’ familiarity with </w:t>
            </w:r>
            <w:r w:rsidRPr="0071020E">
              <w:rPr>
                <w:rStyle w:val="Strong"/>
                <w:b w:val="0"/>
                <w:bCs w:val="0"/>
              </w:rPr>
              <w:t>narrative convention</w:t>
            </w:r>
            <w:r w:rsidR="004E62F4" w:rsidRPr="0071020E">
              <w:rPr>
                <w:rStyle w:val="Strong"/>
                <w:b w:val="0"/>
                <w:bCs w:val="0"/>
              </w:rPr>
              <w:t>s</w:t>
            </w:r>
            <w:r w:rsidR="0071020E" w:rsidRPr="0071020E">
              <w:rPr>
                <w:rStyle w:val="Strong"/>
                <w:b w:val="0"/>
                <w:bCs w:val="0"/>
              </w:rPr>
              <w:t>.</w:t>
            </w:r>
            <w:r w:rsidR="005B7B65" w:rsidRPr="0071020E">
              <w:rPr>
                <w:rStyle w:val="Strong"/>
                <w:b w:val="0"/>
                <w:bCs w:val="0"/>
              </w:rPr>
              <w:t xml:space="preserve"> </w:t>
            </w:r>
            <w:r w:rsidR="0071020E" w:rsidRPr="0071020E">
              <w:rPr>
                <w:rStyle w:val="Strong"/>
                <w:b w:val="0"/>
                <w:bCs w:val="0"/>
              </w:rPr>
              <w:t>U</w:t>
            </w:r>
            <w:r w:rsidR="005B7B65" w:rsidRPr="0071020E">
              <w:rPr>
                <w:rStyle w:val="Strong"/>
                <w:b w:val="0"/>
                <w:bCs w:val="0"/>
              </w:rPr>
              <w:t>se the list in</w:t>
            </w:r>
            <w:r w:rsidR="005B7B65">
              <w:rPr>
                <w:rStyle w:val="Strong"/>
              </w:rPr>
              <w:t xml:space="preserve"> </w:t>
            </w:r>
            <w:r w:rsidR="00D1284F" w:rsidRPr="009E12FA">
              <w:rPr>
                <w:rStyle w:val="Strong"/>
              </w:rPr>
              <w:t xml:space="preserve">Phase 2, activity </w:t>
            </w:r>
            <w:r w:rsidR="008F65BE">
              <w:rPr>
                <w:rStyle w:val="Strong"/>
              </w:rPr>
              <w:t>1</w:t>
            </w:r>
            <w:r w:rsidR="00D1284F" w:rsidRPr="009E12FA">
              <w:rPr>
                <w:rStyle w:val="Strong"/>
              </w:rPr>
              <w:t xml:space="preserve"> – match and sort</w:t>
            </w:r>
            <w:r w:rsidR="0071020E">
              <w:rPr>
                <w:rStyle w:val="Strong"/>
              </w:rPr>
              <w:t xml:space="preserve"> </w:t>
            </w:r>
            <w:r w:rsidR="0071020E">
              <w:rPr>
                <w:rStyle w:val="Strong"/>
                <w:b w:val="0"/>
                <w:bCs w:val="0"/>
              </w:rPr>
              <w:t>for the list and then</w:t>
            </w:r>
            <w:r w:rsidR="0071020E" w:rsidRPr="0071020E">
              <w:rPr>
                <w:rStyle w:val="Strong"/>
                <w:b w:val="0"/>
                <w:bCs w:val="0"/>
              </w:rPr>
              <w:t xml:space="preserve"> students complete this</w:t>
            </w:r>
            <w:r w:rsidR="00D1284F" w:rsidRPr="0071020E">
              <w:rPr>
                <w:b/>
                <w:bCs/>
              </w:rPr>
              <w:t xml:space="preserve"> </w:t>
            </w:r>
            <w:r w:rsidR="00D1284F" w:rsidRPr="0071020E">
              <w:t>activity</w:t>
            </w:r>
            <w:r w:rsidR="0071020E" w:rsidRPr="0071020E">
              <w:rPr>
                <w:b/>
                <w:bCs/>
              </w:rPr>
              <w:t xml:space="preserve"> </w:t>
            </w:r>
            <w:r w:rsidR="0071020E" w:rsidRPr="0071020E">
              <w:t>themselves</w:t>
            </w:r>
            <w:r w:rsidR="00D1284F">
              <w:t>.</w:t>
            </w:r>
            <w:r w:rsidR="00A114FF">
              <w:t xml:space="preserve"> </w:t>
            </w:r>
            <w:r w:rsidR="00D1284F" w:rsidRPr="00A67566">
              <w:rPr>
                <w:rStyle w:val="Strong"/>
              </w:rPr>
              <w:t xml:space="preserve">Phase 2 resource </w:t>
            </w:r>
            <w:r w:rsidR="006526BE" w:rsidRPr="00802BAD">
              <w:rPr>
                <w:rStyle w:val="Strong"/>
              </w:rPr>
              <w:t>3</w:t>
            </w:r>
            <w:r w:rsidR="00D1284F">
              <w:t xml:space="preserve"> </w:t>
            </w:r>
            <w:r w:rsidR="00802BAD" w:rsidRPr="00802BAD">
              <w:rPr>
                <w:rStyle w:val="Strong"/>
              </w:rPr>
              <w:t>– story, plot and narrative</w:t>
            </w:r>
            <w:r w:rsidR="00D1284F">
              <w:t xml:space="preserve"> </w:t>
            </w:r>
            <w:r w:rsidR="00A114FF">
              <w:t xml:space="preserve">also contains </w:t>
            </w:r>
            <w:r w:rsidR="00D1284F">
              <w:t xml:space="preserve">definitions, activity structure </w:t>
            </w:r>
            <w:r w:rsidR="00D1284F" w:rsidRPr="003A237A">
              <w:t xml:space="preserve">and </w:t>
            </w:r>
            <w:r w:rsidR="00232FE6" w:rsidRPr="003A237A">
              <w:t>a model</w:t>
            </w:r>
            <w:r w:rsidR="0041082B" w:rsidRPr="003A237A">
              <w:t>led example</w:t>
            </w:r>
            <w:r w:rsidR="00D1284F">
              <w:t>.</w:t>
            </w:r>
          </w:p>
          <w:p w14:paraId="0BFC23F8" w14:textId="1C82DAA8" w:rsidR="008446E4" w:rsidRDefault="00983FBB"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983FBB">
              <w:rPr>
                <w:rStyle w:val="Strong"/>
              </w:rPr>
              <w:t xml:space="preserve">Applying terminology </w:t>
            </w:r>
            <w:r>
              <w:rPr>
                <w:rStyle w:val="Strong"/>
                <w:b w:val="0"/>
                <w:bCs w:val="0"/>
              </w:rPr>
              <w:t>– s</w:t>
            </w:r>
            <w:r w:rsidR="00D1284F">
              <w:t xml:space="preserve">tudents apply </w:t>
            </w:r>
            <w:r>
              <w:t>the term</w:t>
            </w:r>
            <w:r w:rsidR="00897ADD">
              <w:t xml:space="preserve">inology from the previous activity </w:t>
            </w:r>
            <w:r w:rsidR="00D1284F">
              <w:t>to one of the clip</w:t>
            </w:r>
            <w:r w:rsidR="00897ADD">
              <w:t>s</w:t>
            </w:r>
            <w:r w:rsidR="00D1284F">
              <w:t xml:space="preserve"> </w:t>
            </w:r>
            <w:r w:rsidR="00897ADD">
              <w:t xml:space="preserve">viewed earlier </w:t>
            </w:r>
            <w:r w:rsidR="00D1284F">
              <w:t xml:space="preserve">or </w:t>
            </w:r>
            <w:r w:rsidR="00BA0915">
              <w:t>to a text that is</w:t>
            </w:r>
            <w:r w:rsidR="00D1284F">
              <w:t xml:space="preserve"> </w:t>
            </w:r>
            <w:r w:rsidR="00BA0915">
              <w:t>un</w:t>
            </w:r>
            <w:r w:rsidR="00D1284F">
              <w:t>familiar.</w:t>
            </w:r>
          </w:p>
          <w:p w14:paraId="3963904E" w14:textId="42546D90" w:rsidR="00D1284F" w:rsidRDefault="008446E4"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b/>
              </w:rPr>
              <w:t xml:space="preserve">Making predictions </w:t>
            </w:r>
            <w:r>
              <w:rPr>
                <w:bCs/>
              </w:rPr>
              <w:t xml:space="preserve">– use </w:t>
            </w:r>
            <w:r w:rsidR="0060332B">
              <w:rPr>
                <w:rStyle w:val="Strong"/>
              </w:rPr>
              <w:t>Phase 2, activity 2 – identifying the structural elements of narrative in a text</w:t>
            </w:r>
            <w:r w:rsidR="0060332B" w:rsidRPr="008446E4">
              <w:rPr>
                <w:rStyle w:val="Strong"/>
                <w:b w:val="0"/>
              </w:rPr>
              <w:t xml:space="preserve"> </w:t>
            </w:r>
            <w:r w:rsidR="00910061">
              <w:t xml:space="preserve">to </w:t>
            </w:r>
            <w:r w:rsidR="00D1284F">
              <w:t xml:space="preserve">engage </w:t>
            </w:r>
            <w:r w:rsidR="00FD0137">
              <w:t>students</w:t>
            </w:r>
            <w:r w:rsidR="00D1284F">
              <w:t xml:space="preserve"> in two prediction activities</w:t>
            </w:r>
            <w:r w:rsidR="00FD0137">
              <w:t xml:space="preserve">: </w:t>
            </w:r>
            <w:r w:rsidR="00F50360">
              <w:t xml:space="preserve">one based on the title </w:t>
            </w:r>
            <w:r w:rsidR="00B9548B">
              <w:t xml:space="preserve">of a podcast, </w:t>
            </w:r>
            <w:hyperlink r:id="rId51" w:history="1">
              <w:r w:rsidR="00DB0DE4">
                <w:rPr>
                  <w:rStyle w:val="Hyperlink"/>
                </w:rPr>
                <w:t>Not in the Lesson Plan (7:42)</w:t>
              </w:r>
            </w:hyperlink>
            <w:r w:rsidR="00B9548B">
              <w:t xml:space="preserve">, </w:t>
            </w:r>
            <w:r w:rsidR="00F50360">
              <w:t xml:space="preserve">and another on key </w:t>
            </w:r>
            <w:r w:rsidR="00F10CAB">
              <w:t>narrative</w:t>
            </w:r>
            <w:r w:rsidR="00F50360">
              <w:t xml:space="preserve"> elements</w:t>
            </w:r>
            <w:r w:rsidR="00D1284F">
              <w:t>.</w:t>
            </w:r>
          </w:p>
          <w:p w14:paraId="3BA3CEA3" w14:textId="3BFC1550" w:rsidR="00D1284F" w:rsidRDefault="00520ACA"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B20217">
              <w:rPr>
                <w:b/>
                <w:bCs/>
              </w:rPr>
              <w:t xml:space="preserve">Engaging with </w:t>
            </w:r>
            <w:r w:rsidR="00973BFA">
              <w:rPr>
                <w:b/>
                <w:bCs/>
              </w:rPr>
              <w:t>a</w:t>
            </w:r>
            <w:r w:rsidR="00B20217" w:rsidRPr="00B20217">
              <w:rPr>
                <w:b/>
                <w:bCs/>
              </w:rPr>
              <w:t xml:space="preserve"> text</w:t>
            </w:r>
            <w:r w:rsidR="00B20217">
              <w:t xml:space="preserve"> – </w:t>
            </w:r>
            <w:r w:rsidR="00183D9F" w:rsidRPr="007A2E25">
              <w:rPr>
                <w:rStyle w:val="Strong"/>
                <w:b w:val="0"/>
              </w:rPr>
              <w:t xml:space="preserve">students apply their understanding of the conventions of narrative to </w:t>
            </w:r>
            <w:r w:rsidR="000C0C41">
              <w:rPr>
                <w:rStyle w:val="Strong"/>
                <w:b w:val="0"/>
              </w:rPr>
              <w:t>the</w:t>
            </w:r>
            <w:r w:rsidR="00183D9F" w:rsidRPr="007A2E25">
              <w:rPr>
                <w:rStyle w:val="Strong"/>
                <w:b w:val="0"/>
              </w:rPr>
              <w:t xml:space="preserve"> </w:t>
            </w:r>
            <w:r w:rsidR="00FB7713">
              <w:rPr>
                <w:rStyle w:val="Strong"/>
                <w:b w:val="0"/>
              </w:rPr>
              <w:t>model</w:t>
            </w:r>
            <w:r w:rsidR="00183D9F" w:rsidRPr="007A2E25">
              <w:rPr>
                <w:rStyle w:val="Strong"/>
                <w:b w:val="0"/>
              </w:rPr>
              <w:t xml:space="preserve"> text.</w:t>
            </w:r>
            <w:r w:rsidR="002655EB">
              <w:rPr>
                <w:rStyle w:val="Strong"/>
                <w:b w:val="0"/>
              </w:rPr>
              <w:t xml:space="preserve"> </w:t>
            </w:r>
            <w:r w:rsidR="00342E70" w:rsidRPr="00A47491">
              <w:rPr>
                <w:rStyle w:val="Strong"/>
                <w:b w:val="0"/>
                <w:bCs w:val="0"/>
              </w:rPr>
              <w:t>Play</w:t>
            </w:r>
            <w:r w:rsidR="009B2749">
              <w:rPr>
                <w:rStyle w:val="Strong"/>
              </w:rPr>
              <w:t xml:space="preserve"> </w:t>
            </w:r>
            <w:r w:rsidR="009B2749" w:rsidRPr="00A47491">
              <w:rPr>
                <w:rStyle w:val="Strong"/>
                <w:b w:val="0"/>
              </w:rPr>
              <w:t>the</w:t>
            </w:r>
            <w:r w:rsidR="009625BC">
              <w:t xml:space="preserve"> </w:t>
            </w:r>
            <w:r w:rsidR="002C33AD">
              <w:t>spoken text</w:t>
            </w:r>
            <w:r w:rsidR="00D1284F">
              <w:t xml:space="preserve"> </w:t>
            </w:r>
            <w:hyperlink r:id="rId52" w:history="1">
              <w:r w:rsidR="00DB0DE4">
                <w:rPr>
                  <w:rStyle w:val="Hyperlink"/>
                </w:rPr>
                <w:t>Not in the Lesson Plan (7:42)</w:t>
              </w:r>
            </w:hyperlink>
            <w:r w:rsidR="002C33AD">
              <w:t xml:space="preserve"> from The Moth website</w:t>
            </w:r>
            <w:r w:rsidR="004F40C4">
              <w:t xml:space="preserve"> to the class. </w:t>
            </w:r>
            <w:r w:rsidR="00A47491">
              <w:t>After listening, s</w:t>
            </w:r>
            <w:r w:rsidR="004F40C4">
              <w:t>tudents work in pairs to write down key words related to the plot. They practise retelling the story based on the words</w:t>
            </w:r>
            <w:r w:rsidR="00A47491">
              <w:t xml:space="preserve"> they recorded</w:t>
            </w:r>
            <w:r w:rsidR="004F40C4">
              <w:t>.</w:t>
            </w:r>
            <w:r w:rsidR="002C33AD">
              <w:t xml:space="preserve"> There is a transcript of this text</w:t>
            </w:r>
            <w:r w:rsidR="00102FDA">
              <w:t xml:space="preserve"> located in </w:t>
            </w:r>
            <w:r w:rsidR="00102FDA">
              <w:rPr>
                <w:rStyle w:val="Strong"/>
              </w:rPr>
              <w:t>Phase 2, activity 2 – identifying the structural elements of narrative in a text</w:t>
            </w:r>
            <w:r w:rsidR="00102FDA">
              <w:rPr>
                <w:rStyle w:val="Strong"/>
                <w:b w:val="0"/>
                <w:bCs w:val="0"/>
              </w:rPr>
              <w:t>.</w:t>
            </w:r>
          </w:p>
          <w:p w14:paraId="58423E0D" w14:textId="755BEAED" w:rsidR="00D1284F" w:rsidRDefault="00A47491"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3071B0">
              <w:rPr>
                <w:b/>
                <w:bCs/>
              </w:rPr>
              <w:t>Reconstructing</w:t>
            </w:r>
            <w:r w:rsidR="00D1284F" w:rsidRPr="003071B0">
              <w:rPr>
                <w:b/>
              </w:rPr>
              <w:t xml:space="preserve"> the plot </w:t>
            </w:r>
            <w:r>
              <w:t>– a</w:t>
            </w:r>
            <w:r w:rsidR="00D1284F">
              <w:t>s a class</w:t>
            </w:r>
            <w:r w:rsidR="00513EDA">
              <w:t xml:space="preserve">, students </w:t>
            </w:r>
            <w:r w:rsidR="00D1284F">
              <w:t xml:space="preserve">reconstruct the </w:t>
            </w:r>
            <w:r w:rsidR="00356563">
              <w:t>plot</w:t>
            </w:r>
            <w:r w:rsidR="00D1284F">
              <w:t xml:space="preserve"> </w:t>
            </w:r>
            <w:r w:rsidR="00513EDA">
              <w:t>and</w:t>
            </w:r>
            <w:r w:rsidR="006909CA">
              <w:t xml:space="preserve"> focus on </w:t>
            </w:r>
            <w:r w:rsidR="00513EDA">
              <w:t>using</w:t>
            </w:r>
            <w:r w:rsidR="006909CA">
              <w:t xml:space="preserve"> </w:t>
            </w:r>
            <w:r w:rsidR="00CF5D15">
              <w:t xml:space="preserve">linking words for cause-and-effect sentences. </w:t>
            </w:r>
            <w:r w:rsidR="00DB61DC">
              <w:t>St</w:t>
            </w:r>
            <w:r w:rsidR="004C7ED4">
              <w:t xml:space="preserve">udents must include </w:t>
            </w:r>
            <w:r w:rsidR="00DB61DC">
              <w:t>‘because’, ‘since’ and ‘as’ in every sentence.</w:t>
            </w:r>
            <w:r w:rsidR="00236F82">
              <w:t xml:space="preserve"> See the department’s </w:t>
            </w:r>
            <w:hyperlink r:id="rId53">
              <w:r w:rsidR="7693D457" w:rsidRPr="679CBDEA">
                <w:rPr>
                  <w:rStyle w:val="Hyperlink"/>
                </w:rPr>
                <w:t xml:space="preserve">literacy resources for further support </w:t>
              </w:r>
              <w:r w:rsidR="6F5C2CDC" w:rsidRPr="679CBDEA">
                <w:rPr>
                  <w:rStyle w:val="Hyperlink"/>
                </w:rPr>
                <w:t>on connecting ideas</w:t>
              </w:r>
            </w:hyperlink>
            <w:r w:rsidR="6F5C2CDC">
              <w:t>.</w:t>
            </w:r>
            <w:r w:rsidR="003071B0">
              <w:t xml:space="preserve"> Guide students to </w:t>
            </w:r>
            <w:r w:rsidR="00D1284F">
              <w:t>identify the story, the plot elements, and the structural elements of narrative in the text by matching the details provided.</w:t>
            </w:r>
            <w:r w:rsidR="0054493F">
              <w:t xml:space="preserve"> See </w:t>
            </w:r>
            <w:r w:rsidR="0054493F" w:rsidRPr="00A67566">
              <w:rPr>
                <w:rStyle w:val="Strong"/>
              </w:rPr>
              <w:t xml:space="preserve">Phase 2 resource </w:t>
            </w:r>
            <w:r w:rsidR="0054493F" w:rsidRPr="27EBB428">
              <w:rPr>
                <w:rStyle w:val="Strong"/>
              </w:rPr>
              <w:t>3</w:t>
            </w:r>
            <w:r w:rsidR="0054493F">
              <w:t xml:space="preserve"> </w:t>
            </w:r>
            <w:r w:rsidR="0054493F" w:rsidRPr="27EBB428">
              <w:rPr>
                <w:rStyle w:val="Strong"/>
              </w:rPr>
              <w:t xml:space="preserve">– story, </w:t>
            </w:r>
            <w:proofErr w:type="gramStart"/>
            <w:r w:rsidR="0054493F" w:rsidRPr="27EBB428">
              <w:rPr>
                <w:rStyle w:val="Strong"/>
              </w:rPr>
              <w:t>plot</w:t>
            </w:r>
            <w:proofErr w:type="gramEnd"/>
            <w:r w:rsidR="0054493F" w:rsidRPr="27EBB428">
              <w:rPr>
                <w:rStyle w:val="Strong"/>
              </w:rPr>
              <w:t xml:space="preserve"> and narrative </w:t>
            </w:r>
            <w:r w:rsidR="0054493F">
              <w:t xml:space="preserve">for a modelled example </w:t>
            </w:r>
            <w:r w:rsidR="003071B0">
              <w:t>for ‘Not in the Lesson Plan’</w:t>
            </w:r>
            <w:r w:rsidR="00BA6A5A">
              <w:t>.</w:t>
            </w:r>
          </w:p>
          <w:p w14:paraId="4C8E62E9" w14:textId="6F7D1AEB" w:rsidR="002F5F2A" w:rsidRDefault="00173DDB"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0457AC">
              <w:rPr>
                <w:b/>
                <w:bCs/>
              </w:rPr>
              <w:t>Thinking about</w:t>
            </w:r>
            <w:r w:rsidR="00674874" w:rsidRPr="000457AC">
              <w:rPr>
                <w:b/>
              </w:rPr>
              <w:t xml:space="preserve"> the </w:t>
            </w:r>
            <w:r w:rsidRPr="000457AC">
              <w:rPr>
                <w:b/>
                <w:bCs/>
              </w:rPr>
              <w:t xml:space="preserve">audience </w:t>
            </w:r>
            <w:r w:rsidR="000457AC" w:rsidRPr="000457AC">
              <w:rPr>
                <w:b/>
                <w:bCs/>
              </w:rPr>
              <w:t>–</w:t>
            </w:r>
            <w:r w:rsidRPr="000457AC">
              <w:rPr>
                <w:b/>
                <w:bCs/>
              </w:rPr>
              <w:t xml:space="preserve"> </w:t>
            </w:r>
            <w:r w:rsidR="000457AC" w:rsidRPr="000457AC">
              <w:t>discuss</w:t>
            </w:r>
            <w:r w:rsidR="000457AC">
              <w:t xml:space="preserve"> </w:t>
            </w:r>
            <w:r w:rsidR="00674874">
              <w:t xml:space="preserve">the use and effect of each term </w:t>
            </w:r>
            <w:r w:rsidR="000457AC">
              <w:t>and identify</w:t>
            </w:r>
            <w:r w:rsidR="00290EF0">
              <w:t xml:space="preserve"> when and to whom you would ‘tell’ the story, </w:t>
            </w:r>
            <w:proofErr w:type="gramStart"/>
            <w:r w:rsidR="00290EF0">
              <w:t>plot</w:t>
            </w:r>
            <w:proofErr w:type="gramEnd"/>
            <w:r w:rsidR="00290EF0">
              <w:t xml:space="preserve"> or narrative.</w:t>
            </w:r>
            <w:r w:rsidR="001D3241">
              <w:t xml:space="preserve"> </w:t>
            </w:r>
            <w:r w:rsidR="0087342F">
              <w:t xml:space="preserve">Students should </w:t>
            </w:r>
            <w:r w:rsidR="001D3241">
              <w:t xml:space="preserve">discuss </w:t>
            </w:r>
            <w:r w:rsidR="0087342F">
              <w:t xml:space="preserve">and identify </w:t>
            </w:r>
            <w:r w:rsidR="001D3241">
              <w:t>why each is useful in their personal l</w:t>
            </w:r>
            <w:r w:rsidR="00EE15B8">
              <w:t>i</w:t>
            </w:r>
            <w:r w:rsidR="001D3241">
              <w:t>ves and in the English classroom.</w:t>
            </w:r>
          </w:p>
          <w:p w14:paraId="60E7BAFF" w14:textId="571BB21A" w:rsidR="00E05E6A" w:rsidRPr="00C15734" w:rsidRDefault="00310A0C"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 xml:space="preserve">Reflecting </w:t>
            </w:r>
            <w:r w:rsidR="0028076A">
              <w:rPr>
                <w:rStyle w:val="Strong"/>
              </w:rPr>
              <w:t xml:space="preserve">on the text and </w:t>
            </w:r>
            <w:r w:rsidR="001B40EB">
              <w:rPr>
                <w:rStyle w:val="Strong"/>
              </w:rPr>
              <w:t xml:space="preserve">the learning – </w:t>
            </w:r>
            <w:r w:rsidR="001B40EB" w:rsidRPr="000144C3">
              <w:t>s</w:t>
            </w:r>
            <w:r w:rsidR="00D1284F" w:rsidRPr="000144C3">
              <w:t>tudents</w:t>
            </w:r>
            <w:r w:rsidR="00D1284F">
              <w:t xml:space="preserve"> reflect</w:t>
            </w:r>
            <w:r w:rsidR="008A2F49">
              <w:t xml:space="preserve"> on how their understanding of</w:t>
            </w:r>
            <w:r w:rsidR="00D1284F">
              <w:t xml:space="preserve"> the features of an </w:t>
            </w:r>
            <w:r w:rsidR="00D1284F" w:rsidRPr="000F02E1">
              <w:t>engaging story</w:t>
            </w:r>
            <w:r w:rsidR="00422B30">
              <w:t xml:space="preserve"> has developed using the</w:t>
            </w:r>
            <w:r w:rsidR="00422B30" w:rsidRPr="00807748">
              <w:rPr>
                <w:rStyle w:val="Hyperlink"/>
              </w:rPr>
              <w:t xml:space="preserve"> </w:t>
            </w:r>
            <w:hyperlink r:id="rId54">
              <w:r w:rsidR="00F12689" w:rsidRPr="00807748">
                <w:rPr>
                  <w:rStyle w:val="Hyperlink"/>
                </w:rPr>
                <w:t>‘I Used to Think…Now I Think…’</w:t>
              </w:r>
            </w:hyperlink>
            <w:r w:rsidR="00F12689">
              <w:t xml:space="preserve"> thinking routine.</w:t>
            </w:r>
            <w:r w:rsidR="004460C2">
              <w:t xml:space="preserve"> This reflection should be informed by their engagement with the model text</w:t>
            </w:r>
            <w:r w:rsidR="001421E1">
              <w:t>.</w:t>
            </w:r>
          </w:p>
        </w:tc>
        <w:tc>
          <w:tcPr>
            <w:tcW w:w="2458" w:type="dxa"/>
          </w:tcPr>
          <w:p w14:paraId="7B0F8658" w14:textId="77777777" w:rsidR="00C07562" w:rsidRPr="00E90F60" w:rsidRDefault="00C07562" w:rsidP="00C07562">
            <w:pPr>
              <w:cnfStyle w:val="000000100000" w:firstRow="0" w:lastRow="0" w:firstColumn="0" w:lastColumn="0" w:oddVBand="0" w:evenVBand="0" w:oddHBand="1" w:evenHBand="0" w:firstRowFirstColumn="0" w:firstRowLastColumn="0" w:lastRowFirstColumn="0" w:lastRowLastColumn="0"/>
              <w:rPr>
                <w:rStyle w:val="Strong"/>
              </w:rPr>
            </w:pPr>
            <w:r w:rsidRPr="00E90F60">
              <w:rPr>
                <w:rStyle w:val="Strong"/>
              </w:rPr>
              <w:t>Success criteria:</w:t>
            </w:r>
          </w:p>
          <w:p w14:paraId="62977B2F" w14:textId="48DB5CBF" w:rsidR="00614CCF" w:rsidRDefault="00C07562" w:rsidP="00900E67">
            <w:pPr>
              <w:cnfStyle w:val="000000100000" w:firstRow="0" w:lastRow="0" w:firstColumn="0" w:lastColumn="0" w:oddVBand="0" w:evenVBand="0" w:oddHBand="1" w:evenHBand="0" w:firstRowFirstColumn="0" w:firstRowLastColumn="0" w:lastRowFirstColumn="0" w:lastRowLastColumn="0"/>
            </w:pPr>
            <w:r>
              <w:t>To demonstrate their learning</w:t>
            </w:r>
            <w:r w:rsidR="00916E99">
              <w:t>,</w:t>
            </w:r>
            <w:r>
              <w:t xml:space="preserve"> students</w:t>
            </w:r>
            <w:r w:rsidR="00916E99">
              <w:t xml:space="preserve"> can</w:t>
            </w:r>
            <w:r>
              <w:t>:</w:t>
            </w:r>
          </w:p>
          <w:p w14:paraId="66E90350" w14:textId="22599AE1" w:rsidR="00C07562" w:rsidRPr="00673244" w:rsidRDefault="004E29C7" w:rsidP="00673244">
            <w:pPr>
              <w:pStyle w:val="ListBullet"/>
              <w:cnfStyle w:val="000000100000" w:firstRow="0" w:lastRow="0" w:firstColumn="0" w:lastColumn="0" w:oddVBand="0" w:evenVBand="0" w:oddHBand="1" w:evenHBand="0" w:firstRowFirstColumn="0" w:firstRowLastColumn="0" w:lastRowFirstColumn="0" w:lastRowLastColumn="0"/>
            </w:pPr>
            <w:r w:rsidRPr="00673244">
              <w:t>apply</w:t>
            </w:r>
            <w:r w:rsidR="00C07562" w:rsidRPr="00673244">
              <w:t xml:space="preserve"> new terminology to </w:t>
            </w:r>
            <w:r w:rsidRPr="00673244">
              <w:t xml:space="preserve">familiar and new </w:t>
            </w:r>
            <w:r w:rsidR="00C07562" w:rsidRPr="00673244">
              <w:t>texts</w:t>
            </w:r>
            <w:r w:rsidR="00EC39BB" w:rsidRPr="00673244">
              <w:t xml:space="preserve"> by giving examples</w:t>
            </w:r>
          </w:p>
          <w:p w14:paraId="14310ECC" w14:textId="4C1AAE70" w:rsidR="00C07562" w:rsidRPr="00673244" w:rsidRDefault="00C07562" w:rsidP="00673244">
            <w:pPr>
              <w:pStyle w:val="ListBullet"/>
              <w:cnfStyle w:val="000000100000" w:firstRow="0" w:lastRow="0" w:firstColumn="0" w:lastColumn="0" w:oddVBand="0" w:evenVBand="0" w:oddHBand="1" w:evenHBand="0" w:firstRowFirstColumn="0" w:firstRowLastColumn="0" w:lastRowFirstColumn="0" w:lastRowLastColumn="0"/>
            </w:pPr>
            <w:r w:rsidRPr="00673244">
              <w:t>identify a range of narrative structural conventions in the model</w:t>
            </w:r>
            <w:r w:rsidR="00F963D4" w:rsidRPr="00673244">
              <w:t xml:space="preserve"> or </w:t>
            </w:r>
            <w:r w:rsidRPr="00673244">
              <w:t>c</w:t>
            </w:r>
            <w:r w:rsidR="007223EB" w:rsidRPr="00673244">
              <w:t>hosen</w:t>
            </w:r>
            <w:r w:rsidRPr="00673244">
              <w:t xml:space="preserve"> text</w:t>
            </w:r>
          </w:p>
          <w:p w14:paraId="39116FD1" w14:textId="77777777" w:rsidR="00C07562" w:rsidRPr="00673244" w:rsidRDefault="00C07562" w:rsidP="00673244">
            <w:pPr>
              <w:pStyle w:val="ListBullet"/>
              <w:cnfStyle w:val="000000100000" w:firstRow="0" w:lastRow="0" w:firstColumn="0" w:lastColumn="0" w:oddVBand="0" w:evenVBand="0" w:oddHBand="1" w:evenHBand="0" w:firstRowFirstColumn="0" w:firstRowLastColumn="0" w:lastRowFirstColumn="0" w:lastRowLastColumn="0"/>
            </w:pPr>
            <w:r w:rsidRPr="00673244">
              <w:t>discuss the impact that knowledge and use of narrative conventions have on reading and writing.</w:t>
            </w:r>
          </w:p>
          <w:p w14:paraId="34FDC40B" w14:textId="41699764" w:rsidR="00913AB4" w:rsidRDefault="00C07562" w:rsidP="0042689B">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 for differentiation</w:t>
            </w:r>
            <w:r w:rsidRPr="00DB42E4">
              <w:rPr>
                <w:rStyle w:val="Strong"/>
              </w:rPr>
              <w:t>:</w:t>
            </w:r>
            <w:r>
              <w:t xml:space="preserve"> HPGE students compose a short narrative that omits one or more of the narrative conventions discussed</w:t>
            </w:r>
            <w:r w:rsidR="00673244">
              <w:t>.</w:t>
            </w:r>
          </w:p>
        </w:tc>
        <w:tc>
          <w:tcPr>
            <w:tcW w:w="1991" w:type="dxa"/>
          </w:tcPr>
          <w:p w14:paraId="0656BA0F" w14:textId="0A571369" w:rsidR="00D0044F" w:rsidRDefault="00D0044F" w:rsidP="000826DE">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D1284F" w14:paraId="20844935" w14:textId="77777777" w:rsidTr="00C9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EBB9617" w14:textId="77777777" w:rsidR="00D1284F" w:rsidRPr="00852C12" w:rsidRDefault="00D1284F">
            <w:r w:rsidRPr="00852C12">
              <w:t>EN4-RVL-01</w:t>
            </w:r>
          </w:p>
          <w:p w14:paraId="0D79DCEE" w14:textId="10A766C3" w:rsidR="00D1284F" w:rsidRPr="00852C12" w:rsidRDefault="00D1284F">
            <w:r w:rsidRPr="00852C12">
              <w:t xml:space="preserve">Reading, viewing and listening for </w:t>
            </w:r>
            <w:proofErr w:type="gramStart"/>
            <w:r w:rsidRPr="00852C12">
              <w:t>meaning</w:t>
            </w:r>
            <w:proofErr w:type="gramEnd"/>
          </w:p>
          <w:p w14:paraId="171D5182" w14:textId="77777777" w:rsidR="00D1284F" w:rsidRPr="00852C12" w:rsidRDefault="00D1284F">
            <w:pPr>
              <w:rPr>
                <w:b w:val="0"/>
              </w:rPr>
            </w:pPr>
            <w:r w:rsidRPr="00852C12">
              <w:rPr>
                <w:b w:val="0"/>
              </w:rPr>
              <w:t xml:space="preserve">Identify and understand that relevant prior knowledge and personal experience enables and enhances understanding when reading, viewing or listening to </w:t>
            </w:r>
            <w:proofErr w:type="gramStart"/>
            <w:r w:rsidRPr="00852C12">
              <w:rPr>
                <w:b w:val="0"/>
              </w:rPr>
              <w:t>texts</w:t>
            </w:r>
            <w:proofErr w:type="gramEnd"/>
          </w:p>
          <w:p w14:paraId="5ACCA0CC" w14:textId="77777777" w:rsidR="00D1284F" w:rsidRPr="00852C12" w:rsidRDefault="00D1284F">
            <w:r w:rsidRPr="00852C12">
              <w:t xml:space="preserve">Reading for challenge, </w:t>
            </w:r>
            <w:proofErr w:type="gramStart"/>
            <w:r w:rsidRPr="00852C12">
              <w:t>interest</w:t>
            </w:r>
            <w:proofErr w:type="gramEnd"/>
            <w:r w:rsidRPr="00852C12">
              <w:t xml:space="preserve"> and enjoyment</w:t>
            </w:r>
          </w:p>
          <w:p w14:paraId="77419144" w14:textId="77777777" w:rsidR="00D1284F" w:rsidRPr="00852C12" w:rsidRDefault="00D1284F">
            <w:pPr>
              <w:rPr>
                <w:b w:val="0"/>
              </w:rPr>
            </w:pPr>
            <w:r w:rsidRPr="00852C12">
              <w:rPr>
                <w:b w:val="0"/>
              </w:rPr>
              <w:t>Communicate purposefully with peers in response to texts</w:t>
            </w:r>
          </w:p>
          <w:p w14:paraId="296ED1C5" w14:textId="77777777" w:rsidR="00D1284F" w:rsidRPr="00D02A21" w:rsidRDefault="00D1284F">
            <w:r w:rsidRPr="00D02A21">
              <w:t>Reflecting</w:t>
            </w:r>
          </w:p>
          <w:p w14:paraId="1B7233FB" w14:textId="77777777" w:rsidR="00D1284F" w:rsidRPr="00852C12" w:rsidRDefault="00D1284F">
            <w:pPr>
              <w:rPr>
                <w:b w:val="0"/>
              </w:rPr>
            </w:pPr>
            <w:r w:rsidRPr="00852C12">
              <w:rPr>
                <w:b w:val="0"/>
              </w:rPr>
              <w:t>Reflect on own experiences of reading by sharing what was enjoyed, discussing challenges to strengthen an understanding of the value of reading</w:t>
            </w:r>
          </w:p>
          <w:p w14:paraId="0740ED9E" w14:textId="77777777" w:rsidR="00D1284F" w:rsidRPr="00593CBB" w:rsidRDefault="00D1284F">
            <w:r w:rsidRPr="00593CBB">
              <w:t>EN4-ECA-01</w:t>
            </w:r>
          </w:p>
          <w:p w14:paraId="60E87A2C" w14:textId="77777777" w:rsidR="00D1284F" w:rsidRPr="00593CBB" w:rsidRDefault="00D1284F">
            <w:r w:rsidRPr="00593CBB">
              <w:t>Word-level language</w:t>
            </w:r>
          </w:p>
          <w:p w14:paraId="15904550" w14:textId="50E1A294" w:rsidR="00D1284F" w:rsidRPr="004D7E40" w:rsidRDefault="00D1284F">
            <w:pPr>
              <w:rPr>
                <w:b w:val="0"/>
              </w:rPr>
            </w:pPr>
            <w:r w:rsidRPr="00852C12">
              <w:rPr>
                <w:b w:val="0"/>
              </w:rPr>
              <w:t>Select effective, topic-specific vocabulary to enhance understanding and compose texts with accuracy, in a range of modes appropriate to audience, purpose, form and context</w:t>
            </w:r>
          </w:p>
          <w:p w14:paraId="5ABFDDC9" w14:textId="77777777" w:rsidR="00D1284F" w:rsidRDefault="00D1284F">
            <w:r w:rsidRPr="009C4407">
              <w:t>EN4-URA-01</w:t>
            </w:r>
          </w:p>
          <w:p w14:paraId="0DAC4C0D" w14:textId="77777777" w:rsidR="00D1284F" w:rsidRDefault="00D1284F">
            <w:r w:rsidRPr="009C4407">
              <w:t>Code and convention</w:t>
            </w:r>
          </w:p>
          <w:p w14:paraId="752DB2C7" w14:textId="77777777" w:rsidR="00D1284F" w:rsidRPr="00852C12" w:rsidRDefault="00D1284F" w:rsidP="001577C1">
            <w:pPr>
              <w:rPr>
                <w:b w:val="0"/>
              </w:rPr>
            </w:pPr>
            <w:r w:rsidRPr="00852C12">
              <w:rPr>
                <w:b w:val="0"/>
              </w:rPr>
              <w:t>Explore how Standard Australian English has been influenced by a range of languages and dialects</w:t>
            </w:r>
          </w:p>
          <w:p w14:paraId="34C0D998" w14:textId="6A88035F" w:rsidR="00241A6E" w:rsidRDefault="00241A6E" w:rsidP="001577C1">
            <w:r>
              <w:t>EN4-RVL-01</w:t>
            </w:r>
          </w:p>
          <w:p w14:paraId="4A35CDD1" w14:textId="6F2C187D" w:rsidR="00241A6E" w:rsidRDefault="00241A6E" w:rsidP="001577C1">
            <w:r>
              <w:t xml:space="preserve">Reflecting </w:t>
            </w:r>
          </w:p>
          <w:p w14:paraId="0F82B7B7" w14:textId="23B2A82B" w:rsidR="00D1284F" w:rsidRPr="0069179A" w:rsidRDefault="0071200D" w:rsidP="001577C1">
            <w:pPr>
              <w:rPr>
                <w:rStyle w:val="Strong"/>
              </w:rPr>
            </w:pPr>
            <w:r w:rsidRPr="00852C12">
              <w:rPr>
                <w:b w:val="0"/>
              </w:rPr>
              <w:t>Reflect on own experiences of reading by sharing what was enjoyed, discussing challenges to strengthen an understanding of the value of reading</w:t>
            </w:r>
          </w:p>
        </w:tc>
        <w:tc>
          <w:tcPr>
            <w:tcW w:w="7689" w:type="dxa"/>
          </w:tcPr>
          <w:p w14:paraId="246F9949" w14:textId="3C25A4E2" w:rsidR="00D1284F" w:rsidRPr="00324B61" w:rsidRDefault="004C5B56" w:rsidP="008B02F8">
            <w:pPr>
              <w:pStyle w:val="FeatureBox"/>
              <w:cnfStyle w:val="000000010000" w:firstRow="0" w:lastRow="0" w:firstColumn="0" w:lastColumn="0" w:oddVBand="0" w:evenVBand="0" w:oddHBand="0" w:evenHBand="1" w:firstRowFirstColumn="0" w:firstRowLastColumn="0" w:lastRowFirstColumn="0" w:lastRowLastColumn="0"/>
              <w:rPr>
                <w:rStyle w:val="Strong"/>
              </w:rPr>
            </w:pPr>
            <w:r>
              <w:rPr>
                <w:rStyle w:val="Strong"/>
              </w:rPr>
              <w:t>Core text</w:t>
            </w:r>
            <w:r w:rsidR="00D1284F">
              <w:rPr>
                <w:rStyle w:val="Strong"/>
              </w:rPr>
              <w:t xml:space="preserve"> sequence – explor</w:t>
            </w:r>
            <w:r w:rsidR="00D1284F" w:rsidRPr="00A301F6">
              <w:rPr>
                <w:rStyle w:val="Strong"/>
              </w:rPr>
              <w:t xml:space="preserve">ing how </w:t>
            </w:r>
            <w:r w:rsidR="00D1284F">
              <w:rPr>
                <w:rStyle w:val="Strong"/>
              </w:rPr>
              <w:t xml:space="preserve">rising </w:t>
            </w:r>
            <w:r w:rsidR="57A991D9" w:rsidRPr="2E0A532D">
              <w:rPr>
                <w:rStyle w:val="Strong"/>
              </w:rPr>
              <w:t>tension</w:t>
            </w:r>
            <w:r w:rsidR="00D1284F">
              <w:rPr>
                <w:rStyle w:val="Strong"/>
              </w:rPr>
              <w:t xml:space="preserve"> draws a reader into the world of a novel using ‘Flyer Attack’ (chapter 1 of </w:t>
            </w:r>
            <w:r w:rsidR="00D1284F" w:rsidRPr="00B7749D">
              <w:rPr>
                <w:rStyle w:val="Strong"/>
                <w:i/>
              </w:rPr>
              <w:t>Thai-riffic!</w:t>
            </w:r>
            <w:r w:rsidR="00D1284F" w:rsidRPr="00324B61">
              <w:rPr>
                <w:rStyle w:val="Strong"/>
              </w:rPr>
              <w:t>)</w:t>
            </w:r>
          </w:p>
          <w:p w14:paraId="29CCD584" w14:textId="77777777" w:rsidR="0048373C" w:rsidRPr="00F62FB2" w:rsidRDefault="0048373C" w:rsidP="0048373C">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note: </w:t>
            </w:r>
            <w:r w:rsidRPr="00F62FB2">
              <w:t xml:space="preserve">use this learning sequence if you intend on teaching </w:t>
            </w:r>
            <w:r w:rsidRPr="00F62FB2">
              <w:rPr>
                <w:i/>
                <w:iCs/>
              </w:rPr>
              <w:t>Thai-riffic!</w:t>
            </w:r>
            <w:r w:rsidRPr="00F62FB2">
              <w:t xml:space="preserve"> as your core text. You may also wish to consider adapting some of the</w:t>
            </w:r>
            <w:r>
              <w:t>se</w:t>
            </w:r>
            <w:r w:rsidRPr="00F62FB2">
              <w:t xml:space="preserve"> activities </w:t>
            </w:r>
            <w:r>
              <w:t>if you are using a different text.</w:t>
            </w:r>
          </w:p>
          <w:p w14:paraId="685849B4" w14:textId="7D065131" w:rsidR="00D1284F" w:rsidRPr="00487680" w:rsidRDefault="00D1284F" w:rsidP="00FF0D3A">
            <w:pPr>
              <w:cnfStyle w:val="000000010000" w:firstRow="0" w:lastRow="0" w:firstColumn="0" w:lastColumn="0" w:oddVBand="0" w:evenVBand="0" w:oddHBand="0" w:evenHBand="1" w:firstRowFirstColumn="0" w:firstRowLastColumn="0" w:lastRowFirstColumn="0" w:lastRowLastColumn="0"/>
              <w:rPr>
                <w:rStyle w:val="Strong"/>
              </w:rPr>
            </w:pPr>
            <w:r w:rsidRPr="00487680">
              <w:rPr>
                <w:rStyle w:val="Strong"/>
              </w:rPr>
              <w:t>Learning intentions</w:t>
            </w:r>
          </w:p>
          <w:p w14:paraId="1E106379" w14:textId="77777777" w:rsidR="00D1284F" w:rsidRPr="00234295" w:rsidRDefault="00D1284F" w:rsidP="00234295">
            <w:pPr>
              <w:cnfStyle w:val="000000010000" w:firstRow="0" w:lastRow="0" w:firstColumn="0" w:lastColumn="0" w:oddVBand="0" w:evenVBand="0" w:oddHBand="0" w:evenHBand="1" w:firstRowFirstColumn="0" w:firstRowLastColumn="0" w:lastRowFirstColumn="0" w:lastRowLastColumn="0"/>
            </w:pPr>
            <w:r w:rsidRPr="00234295">
              <w:t>By the end of this learning sequence, students will:</w:t>
            </w:r>
          </w:p>
          <w:p w14:paraId="75C4CDB4" w14:textId="43951508" w:rsidR="00D1284F" w:rsidRPr="00F779CD" w:rsidRDefault="00595F35"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F779CD">
              <w:t>understand</w:t>
            </w:r>
            <w:r w:rsidR="00D1284F" w:rsidRPr="00F779CD">
              <w:t xml:space="preserve"> the impact of rising </w:t>
            </w:r>
            <w:r w:rsidR="44FA00CF">
              <w:t>tension</w:t>
            </w:r>
            <w:r w:rsidR="00D1284F" w:rsidRPr="00F779CD">
              <w:t xml:space="preserve"> in a narrative</w:t>
            </w:r>
          </w:p>
          <w:p w14:paraId="577AFAF4" w14:textId="77777777" w:rsidR="00CC170D" w:rsidRPr="00F779CD" w:rsidRDefault="003A7FDE"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F779CD">
              <w:t xml:space="preserve">be able to </w:t>
            </w:r>
            <w:r w:rsidR="00FE0BC6" w:rsidRPr="00F779CD">
              <w:t xml:space="preserve">use </w:t>
            </w:r>
            <w:r w:rsidR="00FA6759" w:rsidRPr="00F779CD">
              <w:t xml:space="preserve">their understanding of </w:t>
            </w:r>
            <w:r w:rsidR="0061217D" w:rsidRPr="00F779CD">
              <w:t>vocabulary</w:t>
            </w:r>
            <w:r w:rsidR="00FA6759" w:rsidRPr="00F779CD">
              <w:t xml:space="preserve"> to consider personal responses to reading and viewing</w:t>
            </w:r>
          </w:p>
          <w:p w14:paraId="15F1CFC0" w14:textId="69E21128" w:rsidR="00DD3EFB" w:rsidRPr="00F779CD" w:rsidRDefault="00C30E6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F779CD">
              <w:t xml:space="preserve">understand the </w:t>
            </w:r>
            <w:r w:rsidR="00022248" w:rsidRPr="00F779CD">
              <w:t xml:space="preserve">impact of tension, </w:t>
            </w:r>
            <w:proofErr w:type="gramStart"/>
            <w:r w:rsidR="00022248" w:rsidRPr="00F779CD">
              <w:t>action</w:t>
            </w:r>
            <w:proofErr w:type="gramEnd"/>
            <w:r w:rsidR="00022248" w:rsidRPr="00F779CD">
              <w:t xml:space="preserve"> and conflict </w:t>
            </w:r>
            <w:r w:rsidR="00F35D8D">
              <w:t>on</w:t>
            </w:r>
            <w:r w:rsidR="00022248" w:rsidRPr="00F779CD">
              <w:t xml:space="preserve"> their personal response to a novel</w:t>
            </w:r>
            <w:r w:rsidR="005574CB" w:rsidRPr="00F779CD">
              <w:t>.</w:t>
            </w:r>
          </w:p>
          <w:p w14:paraId="520D4747" w14:textId="7D39E714" w:rsidR="00DD3EFB" w:rsidRDefault="00533925" w:rsidP="00DD3EFB">
            <w:pPr>
              <w:cnfStyle w:val="000000010000" w:firstRow="0" w:lastRow="0" w:firstColumn="0" w:lastColumn="0" w:oddVBand="0" w:evenVBand="0" w:oddHBand="0" w:evenHBand="1" w:firstRowFirstColumn="0" w:firstRowLastColumn="0" w:lastRowFirstColumn="0" w:lastRowLastColumn="0"/>
              <w:rPr>
                <w:rStyle w:val="Strong"/>
              </w:rPr>
            </w:pPr>
            <w:r w:rsidRPr="006B723E">
              <w:rPr>
                <w:rStyle w:val="Strong"/>
              </w:rPr>
              <w:t>Discussing and reflecting on narrative structure</w:t>
            </w:r>
          </w:p>
          <w:p w14:paraId="78E109D0" w14:textId="70A391AC" w:rsidR="00647046" w:rsidRDefault="00A863ED" w:rsidP="00FC27D2">
            <w:pPr>
              <w:pStyle w:val="ListBullet"/>
              <w:spacing w:before="120"/>
              <w:cnfStyle w:val="000000010000" w:firstRow="0" w:lastRow="0" w:firstColumn="0" w:lastColumn="0" w:oddVBand="0" w:evenVBand="0" w:oddHBand="0" w:evenHBand="1" w:firstRowFirstColumn="0" w:firstRowLastColumn="0" w:lastRowFirstColumn="0" w:lastRowLastColumn="0"/>
              <w:rPr>
                <w:rStyle w:val="Strong"/>
                <w:b w:val="0"/>
                <w:bCs w:val="0"/>
              </w:rPr>
            </w:pPr>
            <w:r w:rsidRPr="005D03BC">
              <w:rPr>
                <w:b/>
              </w:rPr>
              <w:t>Re-</w:t>
            </w:r>
            <w:r w:rsidR="006B723E" w:rsidRPr="005D03BC">
              <w:rPr>
                <w:b/>
              </w:rPr>
              <w:t xml:space="preserve">reading </w:t>
            </w:r>
            <w:r w:rsidRPr="005D03BC">
              <w:rPr>
                <w:b/>
              </w:rPr>
              <w:t>and c</w:t>
            </w:r>
            <w:r w:rsidR="00D1284F" w:rsidRPr="005D03BC">
              <w:rPr>
                <w:b/>
              </w:rPr>
              <w:t>lass discussion</w:t>
            </w:r>
            <w:r w:rsidR="00F62036" w:rsidRPr="00647046">
              <w:rPr>
                <w:b/>
                <w:bCs/>
              </w:rPr>
              <w:t xml:space="preserve"> about rising </w:t>
            </w:r>
            <w:r w:rsidR="1DD80F7A" w:rsidRPr="2E0A532D">
              <w:rPr>
                <w:b/>
                <w:bCs/>
              </w:rPr>
              <w:t>tension</w:t>
            </w:r>
            <w:r w:rsidR="00F62036" w:rsidRPr="00647046">
              <w:rPr>
                <w:b/>
                <w:bCs/>
              </w:rPr>
              <w:t xml:space="preserve"> – </w:t>
            </w:r>
            <w:r w:rsidR="00F62036" w:rsidRPr="0049726D">
              <w:t xml:space="preserve">students </w:t>
            </w:r>
            <w:r w:rsidR="007D40C9" w:rsidRPr="0049726D">
              <w:rPr>
                <w:bCs/>
              </w:rPr>
              <w:t>re</w:t>
            </w:r>
            <w:r w:rsidR="007D12CC" w:rsidRPr="0049726D">
              <w:rPr>
                <w:bCs/>
              </w:rPr>
              <w:t>-</w:t>
            </w:r>
            <w:r w:rsidR="007D40C9" w:rsidRPr="0049726D">
              <w:rPr>
                <w:bCs/>
              </w:rPr>
              <w:t>read</w:t>
            </w:r>
            <w:r w:rsidR="005D03BC" w:rsidRPr="0049726D">
              <w:t xml:space="preserve"> </w:t>
            </w:r>
            <w:r w:rsidR="003433FA" w:rsidRPr="0049726D">
              <w:t>chapter 1</w:t>
            </w:r>
            <w:r w:rsidR="003433FA">
              <w:rPr>
                <w:b/>
              </w:rPr>
              <w:t xml:space="preserve"> </w:t>
            </w:r>
            <w:r w:rsidR="000A67C8">
              <w:t>‘Flyer Attack’</w:t>
            </w:r>
            <w:r w:rsidR="000B7A4F">
              <w:t xml:space="preserve"> </w:t>
            </w:r>
            <w:r w:rsidR="000A67C8">
              <w:t xml:space="preserve">from </w:t>
            </w:r>
            <w:r w:rsidR="000A67C8" w:rsidRPr="005D03BC">
              <w:rPr>
                <w:i/>
                <w:iCs/>
              </w:rPr>
              <w:t>Thai-riffic!)</w:t>
            </w:r>
            <w:r w:rsidR="000A67C8">
              <w:t xml:space="preserve"> and </w:t>
            </w:r>
            <w:r w:rsidR="00F62036">
              <w:t>re</w:t>
            </w:r>
            <w:r w:rsidR="00D1284F">
              <w:t>-order</w:t>
            </w:r>
            <w:r w:rsidR="00514D83">
              <w:t xml:space="preserve"> </w:t>
            </w:r>
            <w:r w:rsidR="00D1284F">
              <w:t xml:space="preserve">the events that create the rising </w:t>
            </w:r>
            <w:r w:rsidR="174AE340">
              <w:t>tension</w:t>
            </w:r>
            <w:r w:rsidR="00F62036">
              <w:t xml:space="preserve"> using </w:t>
            </w:r>
            <w:r w:rsidR="00834B2F" w:rsidRPr="008C2494">
              <w:rPr>
                <w:rStyle w:val="Strong"/>
              </w:rPr>
              <w:t xml:space="preserve">Phase 2, activity 3 – reordering the rising </w:t>
            </w:r>
            <w:r w:rsidR="71F088DC" w:rsidRPr="2E0A532D">
              <w:rPr>
                <w:rStyle w:val="Strong"/>
              </w:rPr>
              <w:t>tension</w:t>
            </w:r>
            <w:r w:rsidR="2C861440" w:rsidRPr="2E0A532D">
              <w:rPr>
                <w:rStyle w:val="Strong"/>
                <w:b w:val="0"/>
                <w:bCs w:val="0"/>
              </w:rPr>
              <w:t>.</w:t>
            </w:r>
            <w:r w:rsidR="00E26287">
              <w:t xml:space="preserve"> </w:t>
            </w:r>
            <w:r w:rsidR="005A3CAF">
              <w:t>D</w:t>
            </w:r>
            <w:r w:rsidR="00866451">
              <w:t xml:space="preserve">iscuss initial impressions of the meaning </w:t>
            </w:r>
            <w:r w:rsidR="00FC2850">
              <w:t xml:space="preserve">of </w:t>
            </w:r>
            <w:r w:rsidR="00E26287">
              <w:t xml:space="preserve">rising </w:t>
            </w:r>
            <w:r w:rsidR="00886D80">
              <w:t>tension</w:t>
            </w:r>
            <w:r w:rsidR="005A3CAF">
              <w:t>.</w:t>
            </w:r>
          </w:p>
          <w:p w14:paraId="302B9726" w14:textId="5E8D1266" w:rsidR="0082179B" w:rsidRDefault="005E0F3C"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C57985">
              <w:rPr>
                <w:rStyle w:val="Strong"/>
              </w:rPr>
              <w:t>A</w:t>
            </w:r>
            <w:r w:rsidR="007D6275" w:rsidRPr="00C57985">
              <w:rPr>
                <w:rStyle w:val="Strong"/>
              </w:rPr>
              <w:t>pplying understanding</w:t>
            </w:r>
            <w:r w:rsidR="005E07D5">
              <w:rPr>
                <w:rStyle w:val="Strong"/>
              </w:rPr>
              <w:t xml:space="preserve"> of narrative structure</w:t>
            </w:r>
            <w:r w:rsidR="0039130F">
              <w:rPr>
                <w:rStyle w:val="Strong"/>
              </w:rPr>
              <w:t xml:space="preserve"> – </w:t>
            </w:r>
            <w:r w:rsidR="0039130F" w:rsidRPr="0082179B">
              <w:rPr>
                <w:rStyle w:val="Strong"/>
                <w:b w:val="0"/>
                <w:bCs w:val="0"/>
              </w:rPr>
              <w:t>students investigate</w:t>
            </w:r>
            <w:r w:rsidR="00CD4FEC" w:rsidRPr="0082179B">
              <w:rPr>
                <w:rStyle w:val="Strong"/>
                <w:b w:val="0"/>
                <w:bCs w:val="0"/>
              </w:rPr>
              <w:t xml:space="preserve"> the chapter and analyse the idea of ‘things get worse’</w:t>
            </w:r>
            <w:r w:rsidR="00D74FCC" w:rsidRPr="0082179B">
              <w:rPr>
                <w:rStyle w:val="Strong"/>
                <w:b w:val="0"/>
                <w:bCs w:val="0"/>
              </w:rPr>
              <w:t>. They</w:t>
            </w:r>
            <w:r w:rsidR="005A3CAF" w:rsidRPr="0082179B">
              <w:rPr>
                <w:rStyle w:val="Strong"/>
                <w:b w:val="0"/>
                <w:bCs w:val="0"/>
              </w:rPr>
              <w:t xml:space="preserve"> should </w:t>
            </w:r>
            <w:r w:rsidR="00D1284F">
              <w:t xml:space="preserve">select </w:t>
            </w:r>
            <w:r w:rsidR="006A40C0">
              <w:t>3</w:t>
            </w:r>
            <w:r w:rsidR="00D1284F">
              <w:t xml:space="preserve"> events from the ‘Flyer Attack’ chapter and explain the impact these have on the character</w:t>
            </w:r>
            <w:r w:rsidR="007574EB">
              <w:t>(</w:t>
            </w:r>
            <w:r w:rsidR="00D1284F">
              <w:t>s</w:t>
            </w:r>
            <w:r w:rsidR="007574EB">
              <w:t>)</w:t>
            </w:r>
            <w:r w:rsidR="00D1284F">
              <w:t xml:space="preserve"> and the reader</w:t>
            </w:r>
            <w:r w:rsidR="0082179B">
              <w:t>. Students complete</w:t>
            </w:r>
            <w:r w:rsidR="00D74FCC">
              <w:t xml:space="preserve"> </w:t>
            </w:r>
            <w:r w:rsidR="00D74FCC" w:rsidRPr="00D74FCC">
              <w:rPr>
                <w:rStyle w:val="Strong"/>
              </w:rPr>
              <w:t xml:space="preserve">Phase 2, activity 4 – considering the effect of rising </w:t>
            </w:r>
            <w:r w:rsidR="00724315">
              <w:rPr>
                <w:rStyle w:val="Strong"/>
              </w:rPr>
              <w:t>tension</w:t>
            </w:r>
            <w:r w:rsidR="0082179B">
              <w:t>.</w:t>
            </w:r>
          </w:p>
          <w:p w14:paraId="47072423" w14:textId="20E7FED6" w:rsidR="001733D4" w:rsidRPr="000A7C3E" w:rsidRDefault="0082179B" w:rsidP="00FC27D2">
            <w:pPr>
              <w:pStyle w:val="ListBullet"/>
              <w:spacing w:before="120"/>
              <w:cnfStyle w:val="000000010000" w:firstRow="0" w:lastRow="0" w:firstColumn="0" w:lastColumn="0" w:oddVBand="0" w:evenVBand="0" w:oddHBand="0" w:evenHBand="1" w:firstRowFirstColumn="0" w:firstRowLastColumn="0" w:lastRowFirstColumn="0" w:lastRowLastColumn="0"/>
            </w:pPr>
            <w:r>
              <w:rPr>
                <w:rStyle w:val="Strong"/>
              </w:rPr>
              <w:t>Discussi</w:t>
            </w:r>
            <w:r w:rsidR="0063734E">
              <w:rPr>
                <w:rStyle w:val="Strong"/>
              </w:rPr>
              <w:t xml:space="preserve">ng rising </w:t>
            </w:r>
            <w:r w:rsidR="00724315">
              <w:rPr>
                <w:rStyle w:val="Strong"/>
              </w:rPr>
              <w:t>tension</w:t>
            </w:r>
            <w:r w:rsidR="0063734E">
              <w:rPr>
                <w:rStyle w:val="Strong"/>
              </w:rPr>
              <w:t xml:space="preserve"> –</w:t>
            </w:r>
            <w:r w:rsidR="0063734E">
              <w:t xml:space="preserve"> bring ideas and observations together by </w:t>
            </w:r>
            <w:r w:rsidR="004F2948">
              <w:t>discuss</w:t>
            </w:r>
            <w:r w:rsidR="0063734E">
              <w:t>ing</w:t>
            </w:r>
            <w:r w:rsidR="001733D4">
              <w:t xml:space="preserve"> whether ‘things get worse’ is a valid</w:t>
            </w:r>
            <w:r w:rsidR="00E42C4B">
              <w:t xml:space="preserve"> (or appropriate or adequate) </w:t>
            </w:r>
            <w:r w:rsidR="00503A32">
              <w:t>definition</w:t>
            </w:r>
            <w:r w:rsidR="00E42C4B">
              <w:t xml:space="preserve"> for the ‘rising tension’ element of the narrative structure</w:t>
            </w:r>
            <w:r w:rsidR="003D3F93">
              <w:t>.</w:t>
            </w:r>
          </w:p>
          <w:p w14:paraId="1A41D21A" w14:textId="70A948F1" w:rsidR="00D1284F" w:rsidRPr="000A7C3E" w:rsidRDefault="00D1284F" w:rsidP="00061A32">
            <w:pPr>
              <w:cnfStyle w:val="000000010000" w:firstRow="0" w:lastRow="0" w:firstColumn="0" w:lastColumn="0" w:oddVBand="0" w:evenVBand="0" w:oddHBand="0" w:evenHBand="1" w:firstRowFirstColumn="0" w:firstRowLastColumn="0" w:lastRowFirstColumn="0" w:lastRowLastColumn="0"/>
              <w:rPr>
                <w:rStyle w:val="Strong"/>
              </w:rPr>
            </w:pPr>
            <w:r w:rsidRPr="007857BC">
              <w:rPr>
                <w:rStyle w:val="Strong"/>
              </w:rPr>
              <w:t xml:space="preserve">Exploring personal responses to </w:t>
            </w:r>
            <w:r w:rsidR="009A460D">
              <w:rPr>
                <w:rStyle w:val="Strong"/>
              </w:rPr>
              <w:t>novels</w:t>
            </w:r>
            <w:r w:rsidR="00971067">
              <w:rPr>
                <w:rStyle w:val="Strong"/>
              </w:rPr>
              <w:t xml:space="preserve"> </w:t>
            </w:r>
          </w:p>
          <w:p w14:paraId="6A25E29E" w14:textId="0413F901" w:rsidR="00D1284F" w:rsidRDefault="009C35BC"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9C35BC">
              <w:rPr>
                <w:b/>
                <w:bCs/>
              </w:rPr>
              <w:t>Thinking about the novel form</w:t>
            </w:r>
            <w:r>
              <w:t xml:space="preserve"> – in small groups, </w:t>
            </w:r>
            <w:r w:rsidR="00EC46E5">
              <w:t>use</w:t>
            </w:r>
            <w:r>
              <w:t xml:space="preserve"> </w:t>
            </w:r>
            <w:r>
              <w:rPr>
                <w:b/>
                <w:bCs/>
              </w:rPr>
              <w:t>Phase 2, activity 5 – think, puzzle, explore prompts</w:t>
            </w:r>
            <w:r w:rsidR="00EC46E5">
              <w:t xml:space="preserve"> </w:t>
            </w:r>
            <w:r>
              <w:t xml:space="preserve">to guide </w:t>
            </w:r>
            <w:r w:rsidR="00EC46E5">
              <w:t xml:space="preserve">the </w:t>
            </w:r>
            <w:r w:rsidR="00D1284F">
              <w:t>consideration of novels.</w:t>
            </w:r>
          </w:p>
          <w:p w14:paraId="0D85C967" w14:textId="35DBCA39" w:rsidR="00D1284F" w:rsidRDefault="0068696E" w:rsidP="00FC27D2">
            <w:pPr>
              <w:pStyle w:val="ListBullet"/>
              <w:spacing w:before="120"/>
              <w:cnfStyle w:val="000000010000" w:firstRow="0" w:lastRow="0" w:firstColumn="0" w:lastColumn="0" w:oddVBand="0" w:evenVBand="0" w:oddHBand="0" w:evenHBand="1" w:firstRowFirstColumn="0" w:firstRowLastColumn="0" w:lastRowFirstColumn="0" w:lastRowLastColumn="0"/>
            </w:pPr>
            <w:r>
              <w:rPr>
                <w:b/>
                <w:bCs/>
              </w:rPr>
              <w:t>Sharing opinions and ideas through a p</w:t>
            </w:r>
            <w:r w:rsidR="00D1284F" w:rsidRPr="0068696E">
              <w:rPr>
                <w:b/>
                <w:bCs/>
              </w:rPr>
              <w:t>hysical Likert scale</w:t>
            </w:r>
            <w:r w:rsidR="00D1284F">
              <w:t xml:space="preserve"> – create a space where students can move around and </w:t>
            </w:r>
            <w:r w:rsidR="00716CCF">
              <w:t xml:space="preserve">use the </w:t>
            </w:r>
            <w:r w:rsidR="00D1284F">
              <w:t>statements</w:t>
            </w:r>
            <w:r w:rsidR="006F3113">
              <w:t xml:space="preserve"> </w:t>
            </w:r>
            <w:r w:rsidR="004C6A9C">
              <w:t>in</w:t>
            </w:r>
            <w:r w:rsidR="006F3113">
              <w:t xml:space="preserve"> </w:t>
            </w:r>
            <w:r w:rsidR="00A97AE7">
              <w:rPr>
                <w:rStyle w:val="Strong"/>
              </w:rPr>
              <w:t xml:space="preserve">Phase </w:t>
            </w:r>
            <w:r w:rsidR="00CC51E9">
              <w:rPr>
                <w:rStyle w:val="Strong"/>
              </w:rPr>
              <w:t xml:space="preserve">2, resource </w:t>
            </w:r>
            <w:r w:rsidR="00FF07E1">
              <w:rPr>
                <w:rStyle w:val="Strong"/>
              </w:rPr>
              <w:t>4</w:t>
            </w:r>
            <w:r w:rsidR="00CC51E9">
              <w:rPr>
                <w:rStyle w:val="Strong"/>
              </w:rPr>
              <w:t xml:space="preserve"> – prompts for physical Likert scale</w:t>
            </w:r>
            <w:r w:rsidR="00716CCF">
              <w:rPr>
                <w:rStyle w:val="Strong"/>
              </w:rPr>
              <w:t xml:space="preserve"> </w:t>
            </w:r>
            <w:r w:rsidR="00716CCF" w:rsidRPr="00736F84">
              <w:rPr>
                <w:rStyle w:val="Strong"/>
                <w:b w:val="0"/>
              </w:rPr>
              <w:t xml:space="preserve">to </w:t>
            </w:r>
            <w:r w:rsidR="00736F84">
              <w:rPr>
                <w:rStyle w:val="Strong"/>
                <w:b w:val="0"/>
              </w:rPr>
              <w:t>elicit</w:t>
            </w:r>
            <w:r w:rsidR="009A5A13">
              <w:rPr>
                <w:rStyle w:val="Strong"/>
                <w:b w:val="0"/>
              </w:rPr>
              <w:t xml:space="preserve"> student </w:t>
            </w:r>
            <w:r w:rsidR="00736F84" w:rsidRPr="00736F84">
              <w:rPr>
                <w:rStyle w:val="Strong"/>
                <w:b w:val="0"/>
              </w:rPr>
              <w:t>response</w:t>
            </w:r>
            <w:r w:rsidR="009A5A13">
              <w:rPr>
                <w:rStyle w:val="Strong"/>
                <w:b w:val="0"/>
              </w:rPr>
              <w:t>s</w:t>
            </w:r>
            <w:r w:rsidR="00736F84" w:rsidRPr="00736F84">
              <w:rPr>
                <w:rStyle w:val="Strong"/>
                <w:b w:val="0"/>
              </w:rPr>
              <w:t xml:space="preserve"> to each of the prompts.</w:t>
            </w:r>
          </w:p>
          <w:p w14:paraId="2BDFF590" w14:textId="6DB9788A" w:rsidR="00D1284F" w:rsidRDefault="00D1284F" w:rsidP="009A5A13">
            <w:pPr>
              <w:pStyle w:val="FeatureBox3"/>
              <w:cnfStyle w:val="000000010000" w:firstRow="0" w:lastRow="0" w:firstColumn="0" w:lastColumn="0" w:oddVBand="0" w:evenVBand="0" w:oddHBand="0" w:evenHBand="1" w:firstRowFirstColumn="0" w:firstRowLastColumn="0" w:lastRowFirstColumn="0" w:lastRowLastColumn="0"/>
            </w:pPr>
            <w:r w:rsidRPr="004332CB">
              <w:rPr>
                <w:rStyle w:val="Strong"/>
              </w:rPr>
              <w:t xml:space="preserve">Literacy </w:t>
            </w:r>
            <w:proofErr w:type="gramStart"/>
            <w:r w:rsidRPr="004332CB">
              <w:rPr>
                <w:rStyle w:val="Strong"/>
              </w:rPr>
              <w:t>note</w:t>
            </w:r>
            <w:proofErr w:type="gramEnd"/>
            <w:r w:rsidRPr="004332CB">
              <w:rPr>
                <w:rStyle w:val="Strong"/>
              </w:rPr>
              <w:t>:</w:t>
            </w:r>
            <w:r>
              <w:t xml:space="preserve"> the following activity addresse</w:t>
            </w:r>
            <w:r w:rsidR="000B518D">
              <w:t>s</w:t>
            </w:r>
            <w:r>
              <w:t xml:space="preserve"> UnT7 – vocabulary on the National Literacy Learning Progression V3: interprets unfamiliar words using grammatical knowledge, morphological knowledge and etymological knowledge.</w:t>
            </w:r>
          </w:p>
          <w:p w14:paraId="49DC565A" w14:textId="1431E2EE" w:rsidR="00D1284F" w:rsidRPr="0068227F" w:rsidRDefault="00D1284F" w:rsidP="00FC27D2">
            <w:pPr>
              <w:pStyle w:val="ListBullet"/>
              <w:spacing w:before="120"/>
              <w:mirrorIndents w:val="0"/>
              <w:cnfStyle w:val="000000010000" w:firstRow="0" w:lastRow="0" w:firstColumn="0" w:lastColumn="0" w:oddVBand="0" w:evenVBand="0" w:oddHBand="0" w:evenHBand="1" w:firstRowFirstColumn="0" w:firstRowLastColumn="0" w:lastRowFirstColumn="0" w:lastRowLastColumn="0"/>
            </w:pPr>
            <w:r w:rsidRPr="00246344">
              <w:rPr>
                <w:rStyle w:val="Strong"/>
              </w:rPr>
              <w:t xml:space="preserve">Exploring vocabulary </w:t>
            </w:r>
            <w:r>
              <w:t xml:space="preserve">– </w:t>
            </w:r>
            <w:r w:rsidR="00D05A55">
              <w:t>using</w:t>
            </w:r>
            <w:r w:rsidR="00D05A55" w:rsidRPr="0068227F">
              <w:rPr>
                <w:rStyle w:val="Strong"/>
              </w:rPr>
              <w:t xml:space="preserve"> Phase 2, </w:t>
            </w:r>
            <w:r w:rsidR="00D05A55">
              <w:rPr>
                <w:rStyle w:val="Strong"/>
              </w:rPr>
              <w:t>resource 5</w:t>
            </w:r>
            <w:r w:rsidR="00D05A55" w:rsidRPr="0068227F">
              <w:rPr>
                <w:rStyle w:val="Strong"/>
              </w:rPr>
              <w:t xml:space="preserve"> – vocabulary building</w:t>
            </w:r>
            <w:r w:rsidR="00D05A55">
              <w:rPr>
                <w:rStyle w:val="Strong"/>
                <w:b w:val="0"/>
              </w:rPr>
              <w:t>,</w:t>
            </w:r>
            <w:r w:rsidR="00D05A55">
              <w:t xml:space="preserve"> </w:t>
            </w:r>
            <w:r>
              <w:t>students analyse etymology and morphology</w:t>
            </w:r>
            <w:r w:rsidRPr="00246344">
              <w:rPr>
                <w:rStyle w:val="Strong"/>
              </w:rPr>
              <w:t>.</w:t>
            </w:r>
            <w:r>
              <w:t xml:space="preserve"> </w:t>
            </w:r>
            <w:r w:rsidR="006F5C60">
              <w:t>With</w:t>
            </w:r>
            <w:r w:rsidR="007A2E2D">
              <w:t xml:space="preserve"> this resource, students will explore:</w:t>
            </w:r>
          </w:p>
          <w:p w14:paraId="145AD6BB" w14:textId="4FDD2B3D" w:rsidR="007A2E2D" w:rsidRPr="00061A32" w:rsidRDefault="007A2E2D"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rsidRPr="00061A32">
              <w:t>words that include the root ‘nov’</w:t>
            </w:r>
          </w:p>
          <w:p w14:paraId="0F7500BD" w14:textId="02D7AE55" w:rsidR="00824D7C" w:rsidRPr="00061A32" w:rsidRDefault="00824D7C"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rsidRPr="00061A32">
              <w:t>opportunities for exploring parts of speech in context</w:t>
            </w:r>
          </w:p>
          <w:p w14:paraId="280525C1" w14:textId="5F88F33C" w:rsidR="00824D7C" w:rsidRPr="00061A32" w:rsidRDefault="00824D7C"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rsidRPr="00061A32">
              <w:t>dual meanings of the word 'nove</w:t>
            </w:r>
            <w:r w:rsidR="00554909" w:rsidRPr="00061A32">
              <w:t>l</w:t>
            </w:r>
            <w:r w:rsidRPr="00061A32">
              <w:t>'</w:t>
            </w:r>
          </w:p>
          <w:p w14:paraId="4CB036D9" w14:textId="39852B33" w:rsidR="00824D7C" w:rsidRPr="00061A32" w:rsidRDefault="004D7A64"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rsidRPr="00061A32">
              <w:t>connections to other languages</w:t>
            </w:r>
          </w:p>
          <w:p w14:paraId="076AF925" w14:textId="3469B34F" w:rsidR="004D7A64" w:rsidRPr="00061A32" w:rsidRDefault="00BF4781"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rsidRPr="00061A32">
              <w:t>extensions to 'cine’ and portmanteaus</w:t>
            </w:r>
            <w:r w:rsidR="00392006">
              <w:t>.</w:t>
            </w:r>
          </w:p>
          <w:p w14:paraId="2C181FEE" w14:textId="28460988"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246344">
              <w:rPr>
                <w:rStyle w:val="Strong"/>
              </w:rPr>
              <w:t>Reflecting on learning</w:t>
            </w:r>
            <w:r>
              <w:t xml:space="preserve"> – students complete a </w:t>
            </w:r>
            <w:hyperlink r:id="rId55">
              <w:r w:rsidRPr="026EA4C6">
                <w:rPr>
                  <w:rStyle w:val="Hyperlink"/>
                </w:rPr>
                <w:t>3-2-1 exit ticket</w:t>
              </w:r>
            </w:hyperlink>
            <w:r>
              <w:t xml:space="preserve"> detailing</w:t>
            </w:r>
            <w:r w:rsidR="006702B8">
              <w:t>:</w:t>
            </w:r>
            <w:r w:rsidR="004C6A9C">
              <w:t xml:space="preserve"> </w:t>
            </w:r>
            <w:r>
              <w:t>3 things that they learned in the sequence</w:t>
            </w:r>
            <w:r w:rsidR="004C6A9C">
              <w:t xml:space="preserve">; </w:t>
            </w:r>
            <w:r>
              <w:t>2 questions they still have</w:t>
            </w:r>
            <w:r w:rsidR="004C6A9C">
              <w:t xml:space="preserve">; and </w:t>
            </w:r>
            <w:r>
              <w:t>1 reason why it is important to learn about these things.</w:t>
            </w:r>
          </w:p>
          <w:p w14:paraId="24CEA659" w14:textId="174C015E"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rPr>
                <w:rStyle w:val="Strong"/>
              </w:rPr>
            </w:pPr>
            <w:r w:rsidRPr="00246344">
              <w:rPr>
                <w:rStyle w:val="Strong"/>
              </w:rPr>
              <w:t>Composing a reflective paragraph</w:t>
            </w:r>
            <w:r>
              <w:t xml:space="preserve"> – students compose a reflective paragraph on this sequence, focusing on</w:t>
            </w:r>
            <w:r w:rsidR="0006376A">
              <w:t xml:space="preserve"> a part in the novel</w:t>
            </w:r>
            <w:r w:rsidR="005821DB">
              <w:t xml:space="preserve"> </w:t>
            </w:r>
            <w:r w:rsidR="001177D2">
              <w:t>that has particularly engaged them</w:t>
            </w:r>
            <w:r w:rsidR="0016553D">
              <w:t xml:space="preserve"> and </w:t>
            </w:r>
            <w:r w:rsidR="00860BA4">
              <w:t xml:space="preserve">how the rising </w:t>
            </w:r>
            <w:r w:rsidR="0010738D">
              <w:t>tension</w:t>
            </w:r>
            <w:r w:rsidR="00860BA4">
              <w:t xml:space="preserve"> has impacted this engagement</w:t>
            </w:r>
            <w:r w:rsidR="00F52F0E">
              <w:t xml:space="preserve">. Prompts </w:t>
            </w:r>
            <w:r w:rsidR="00A465D5">
              <w:t xml:space="preserve">for this writing are included in </w:t>
            </w:r>
            <w:r w:rsidR="004D1FB3" w:rsidRPr="001D2913">
              <w:rPr>
                <w:rStyle w:val="Strong"/>
              </w:rPr>
              <w:t>Phase</w:t>
            </w:r>
            <w:r w:rsidR="001D2913" w:rsidRPr="001D2913">
              <w:rPr>
                <w:rStyle w:val="Strong"/>
              </w:rPr>
              <w:t xml:space="preserve"> 2, </w:t>
            </w:r>
            <w:r w:rsidR="00E25D6D">
              <w:rPr>
                <w:rStyle w:val="Strong"/>
              </w:rPr>
              <w:t>activity 6</w:t>
            </w:r>
            <w:r w:rsidR="001D2913" w:rsidRPr="001D2913">
              <w:rPr>
                <w:rStyle w:val="Strong"/>
              </w:rPr>
              <w:t xml:space="preserve"> – reflective writing prompts.</w:t>
            </w:r>
          </w:p>
        </w:tc>
        <w:tc>
          <w:tcPr>
            <w:tcW w:w="2458" w:type="dxa"/>
          </w:tcPr>
          <w:p w14:paraId="61409848" w14:textId="21BE0618" w:rsidR="00D1284F" w:rsidRDefault="001579AE" w:rsidP="006D073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w:t>
            </w:r>
            <w:r w:rsidR="00E14741">
              <w:rPr>
                <w:rStyle w:val="Strong"/>
              </w:rPr>
              <w:t>ia</w:t>
            </w:r>
          </w:p>
          <w:p w14:paraId="7A3441FB" w14:textId="31FA15C3" w:rsidR="00E14741" w:rsidRDefault="00E14741" w:rsidP="006D0730">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To demonstrate their learning</w:t>
            </w:r>
            <w:r w:rsidR="00503A32">
              <w:rPr>
                <w:rStyle w:val="Strong"/>
                <w:b w:val="0"/>
              </w:rPr>
              <w:t>,</w:t>
            </w:r>
            <w:r>
              <w:rPr>
                <w:rStyle w:val="Strong"/>
                <w:b w:val="0"/>
              </w:rPr>
              <w:t xml:space="preserve"> students </w:t>
            </w:r>
            <w:r w:rsidR="00503A32" w:rsidRPr="00503A32">
              <w:rPr>
                <w:rStyle w:val="Strong"/>
                <w:b w:val="0"/>
              </w:rPr>
              <w:t>can</w:t>
            </w:r>
            <w:r>
              <w:rPr>
                <w:rStyle w:val="Strong"/>
                <w:b w:val="0"/>
              </w:rPr>
              <w:t>:</w:t>
            </w:r>
          </w:p>
          <w:p w14:paraId="496BC9F2" w14:textId="031322D6" w:rsidR="00693439" w:rsidRDefault="00693439" w:rsidP="0069343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logically and thoughtfully</w:t>
            </w:r>
            <w:r w:rsidR="00EE63C2">
              <w:rPr>
                <w:rStyle w:val="Strong"/>
                <w:b w:val="0"/>
              </w:rPr>
              <w:t xml:space="preserve"> </w:t>
            </w:r>
            <w:r w:rsidR="00807748">
              <w:rPr>
                <w:rStyle w:val="Strong"/>
                <w:b w:val="0"/>
              </w:rPr>
              <w:t>o</w:t>
            </w:r>
            <w:r w:rsidR="00807748" w:rsidRPr="00807748">
              <w:t xml:space="preserve">rganise </w:t>
            </w:r>
            <w:r w:rsidR="00EE63C2">
              <w:rPr>
                <w:rStyle w:val="Strong"/>
                <w:b w:val="0"/>
              </w:rPr>
              <w:t xml:space="preserve">the series of events </w:t>
            </w:r>
            <w:r w:rsidR="00177C01">
              <w:rPr>
                <w:rStyle w:val="Strong"/>
                <w:b w:val="0"/>
              </w:rPr>
              <w:t xml:space="preserve">that create the rising </w:t>
            </w:r>
            <w:r w:rsidR="00724315">
              <w:rPr>
                <w:rStyle w:val="Strong"/>
                <w:b w:val="0"/>
              </w:rPr>
              <w:t>tension</w:t>
            </w:r>
            <w:r w:rsidR="00177C01">
              <w:rPr>
                <w:rStyle w:val="Strong"/>
                <w:b w:val="0"/>
              </w:rPr>
              <w:t xml:space="preserve"> of the </w:t>
            </w:r>
            <w:r w:rsidR="00D90E35">
              <w:rPr>
                <w:rStyle w:val="Strong"/>
                <w:b w:val="0"/>
              </w:rPr>
              <w:t xml:space="preserve">first chapter of </w:t>
            </w:r>
            <w:r w:rsidR="00D90E35">
              <w:rPr>
                <w:rStyle w:val="Strong"/>
                <w:b w:val="0"/>
                <w:i/>
                <w:iCs/>
              </w:rPr>
              <w:t>Thai-riffic!</w:t>
            </w:r>
          </w:p>
          <w:p w14:paraId="21754AE0" w14:textId="1D5170EF" w:rsidR="009C267D" w:rsidRDefault="00BF3500" w:rsidP="0069343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elaborate o</w:t>
            </w:r>
            <w:r w:rsidR="00894A78">
              <w:rPr>
                <w:rStyle w:val="Strong"/>
                <w:b w:val="0"/>
              </w:rPr>
              <w:t xml:space="preserve">n </w:t>
            </w:r>
            <w:r>
              <w:rPr>
                <w:rStyle w:val="Strong"/>
                <w:b w:val="0"/>
              </w:rPr>
              <w:t xml:space="preserve">observations when </w:t>
            </w:r>
            <w:r w:rsidR="00177A6E">
              <w:rPr>
                <w:rStyle w:val="Strong"/>
                <w:b w:val="0"/>
              </w:rPr>
              <w:t>compar</w:t>
            </w:r>
            <w:r>
              <w:rPr>
                <w:rStyle w:val="Strong"/>
                <w:b w:val="0"/>
              </w:rPr>
              <w:t xml:space="preserve">ing </w:t>
            </w:r>
            <w:r w:rsidR="00177A6E">
              <w:rPr>
                <w:rStyle w:val="Strong"/>
                <w:b w:val="0"/>
              </w:rPr>
              <w:t xml:space="preserve">the rising </w:t>
            </w:r>
            <w:r w:rsidR="00724315">
              <w:rPr>
                <w:rStyle w:val="Strong"/>
                <w:b w:val="0"/>
              </w:rPr>
              <w:t>tension</w:t>
            </w:r>
            <w:r w:rsidR="00177A6E">
              <w:rPr>
                <w:rStyle w:val="Strong"/>
                <w:b w:val="0"/>
              </w:rPr>
              <w:t xml:space="preserve"> and its impact in </w:t>
            </w:r>
            <w:r w:rsidR="006A40C0">
              <w:rPr>
                <w:rStyle w:val="Strong"/>
                <w:b w:val="0"/>
              </w:rPr>
              <w:t>2</w:t>
            </w:r>
            <w:r w:rsidR="00841192">
              <w:rPr>
                <w:rStyle w:val="Strong"/>
                <w:b w:val="0"/>
              </w:rPr>
              <w:t xml:space="preserve"> or more texts</w:t>
            </w:r>
          </w:p>
          <w:p w14:paraId="54F7E87F" w14:textId="3557759B" w:rsidR="00841192" w:rsidRDefault="00894A78" w:rsidP="0069343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articulate </w:t>
            </w:r>
            <w:r w:rsidR="00147029">
              <w:rPr>
                <w:rStyle w:val="Strong"/>
                <w:b w:val="0"/>
              </w:rPr>
              <w:t xml:space="preserve">a personal response to a text </w:t>
            </w:r>
            <w:r w:rsidR="00C85070">
              <w:rPr>
                <w:rStyle w:val="Strong"/>
                <w:b w:val="0"/>
              </w:rPr>
              <w:t xml:space="preserve">and reading </w:t>
            </w:r>
            <w:r w:rsidR="00B170CC">
              <w:rPr>
                <w:rStyle w:val="Strong"/>
                <w:b w:val="0"/>
              </w:rPr>
              <w:t xml:space="preserve">in general </w:t>
            </w:r>
            <w:r w:rsidR="00B76A2A">
              <w:rPr>
                <w:rStyle w:val="Strong"/>
                <w:b w:val="0"/>
              </w:rPr>
              <w:t xml:space="preserve">orally and in </w:t>
            </w:r>
            <w:r w:rsidR="00B170CC">
              <w:rPr>
                <w:rStyle w:val="Strong"/>
                <w:b w:val="0"/>
              </w:rPr>
              <w:t>writing</w:t>
            </w:r>
          </w:p>
          <w:p w14:paraId="26D06705" w14:textId="70E1E2B1" w:rsidR="00D1284F" w:rsidRPr="00E14741" w:rsidRDefault="006D5C7D" w:rsidP="00EE7295">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use etymolo</w:t>
            </w:r>
            <w:r w:rsidR="00FF6A6F">
              <w:rPr>
                <w:rStyle w:val="Strong"/>
                <w:b w:val="0"/>
              </w:rPr>
              <w:t xml:space="preserve">gical and morphological knowledge to </w:t>
            </w:r>
            <w:r w:rsidR="008A7216">
              <w:rPr>
                <w:rStyle w:val="Strong"/>
                <w:b w:val="0"/>
              </w:rPr>
              <w:t xml:space="preserve">broaden vocabulary and </w:t>
            </w:r>
            <w:r w:rsidR="008B5657">
              <w:rPr>
                <w:rStyle w:val="Strong"/>
                <w:b w:val="0"/>
              </w:rPr>
              <w:t>interpret unfamiliar words</w:t>
            </w:r>
            <w:r w:rsidR="00A90CA8">
              <w:rPr>
                <w:rStyle w:val="Strong"/>
                <w:b w:val="0"/>
              </w:rPr>
              <w:t>.</w:t>
            </w:r>
          </w:p>
        </w:tc>
        <w:tc>
          <w:tcPr>
            <w:tcW w:w="1991" w:type="dxa"/>
          </w:tcPr>
          <w:p w14:paraId="240CF79F" w14:textId="77777777" w:rsidR="00D1284F" w:rsidRDefault="00D1284F" w:rsidP="008076D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75955" w14:paraId="34E14383" w14:textId="77777777" w:rsidTr="00C9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1C4E51E" w14:textId="77777777" w:rsidR="00675955" w:rsidRPr="001117E2" w:rsidRDefault="00675955" w:rsidP="00675955">
            <w:r w:rsidRPr="001117E2">
              <w:t>EN4-ECB-01</w:t>
            </w:r>
          </w:p>
          <w:p w14:paraId="3996870A" w14:textId="77777777" w:rsidR="00675955" w:rsidRPr="0019110A" w:rsidRDefault="00675955" w:rsidP="00675955">
            <w:pPr>
              <w:rPr>
                <w:rStyle w:val="Strong"/>
                <w:bCs w:val="0"/>
              </w:rPr>
            </w:pPr>
            <w:r w:rsidRPr="001117E2">
              <w:t>Reflecting</w:t>
            </w:r>
          </w:p>
          <w:p w14:paraId="45868496" w14:textId="5EC76DFC" w:rsidR="00675955" w:rsidRPr="005A1F4C" w:rsidRDefault="00675955" w:rsidP="00675955">
            <w:r w:rsidRPr="0019110A">
              <w:rPr>
                <w:rStyle w:val="Strong"/>
              </w:rPr>
              <w:t xml:space="preserve">Reflect on own ability to plan, </w:t>
            </w:r>
            <w:proofErr w:type="gramStart"/>
            <w:r w:rsidRPr="0019110A">
              <w:rPr>
                <w:rStyle w:val="Strong"/>
              </w:rPr>
              <w:t>monitor</w:t>
            </w:r>
            <w:proofErr w:type="gramEnd"/>
            <w:r w:rsidRPr="0019110A">
              <w:rPr>
                <w:rStyle w:val="Strong"/>
              </w:rPr>
              <w:t xml:space="preserve"> and revise during the composition process, and how this shapes clarity and effect</w:t>
            </w:r>
          </w:p>
        </w:tc>
        <w:tc>
          <w:tcPr>
            <w:tcW w:w="7689" w:type="dxa"/>
          </w:tcPr>
          <w:p w14:paraId="7DC54CFD" w14:textId="3C4F22EF" w:rsidR="00675955" w:rsidRPr="0019110A" w:rsidRDefault="00675955" w:rsidP="00675955">
            <w:pPr>
              <w:cnfStyle w:val="000000100000" w:firstRow="0" w:lastRow="0" w:firstColumn="0" w:lastColumn="0" w:oddVBand="0" w:evenVBand="0" w:oddHBand="1" w:evenHBand="0" w:firstRowFirstColumn="0" w:firstRowLastColumn="0" w:lastRowFirstColumn="0" w:lastRowLastColumn="0"/>
              <w:rPr>
                <w:b/>
                <w:bCs/>
              </w:rPr>
            </w:pPr>
            <w:r w:rsidRPr="0019110A">
              <w:rPr>
                <w:b/>
                <w:bCs/>
              </w:rPr>
              <w:t>Introducing the assessment task</w:t>
            </w:r>
          </w:p>
          <w:p w14:paraId="152783B8" w14:textId="77777777" w:rsidR="00675955" w:rsidRPr="0019110A" w:rsidRDefault="00675955" w:rsidP="00675955">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27F4DC6C" w14:textId="77777777" w:rsidR="00675955" w:rsidRPr="00B2133C" w:rsidRDefault="00675955" w:rsidP="00675955">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7B8E602" w14:textId="77777777" w:rsidR="00675955" w:rsidRPr="009B2877" w:rsidRDefault="00675955"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9B2877">
              <w:t>understand the requirements of the assessment task for this program</w:t>
            </w:r>
          </w:p>
          <w:p w14:paraId="0B5CE592" w14:textId="77777777" w:rsidR="00675955" w:rsidRPr="009B2877" w:rsidRDefault="00675955"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9B2877">
              <w:t>begin planning their approach to the assessment.</w:t>
            </w:r>
          </w:p>
          <w:p w14:paraId="05DFDBD9" w14:textId="56523963" w:rsidR="00675955" w:rsidRPr="004227DD" w:rsidRDefault="00675955" w:rsidP="00675955">
            <w:pPr>
              <w:cnfStyle w:val="000000100000" w:firstRow="0" w:lastRow="0" w:firstColumn="0" w:lastColumn="0" w:oddVBand="0" w:evenVBand="0" w:oddHBand="1" w:evenHBand="0" w:firstRowFirstColumn="0" w:firstRowLastColumn="0" w:lastRowFirstColumn="0" w:lastRowLastColumn="0"/>
              <w:rPr>
                <w:rStyle w:val="Strong"/>
              </w:rPr>
            </w:pPr>
            <w:r w:rsidRPr="004227DD">
              <w:rPr>
                <w:rStyle w:val="Strong"/>
              </w:rPr>
              <w:t>Exploring the assessment</w:t>
            </w:r>
          </w:p>
          <w:p w14:paraId="7801C415" w14:textId="6E505CCA" w:rsidR="00675955" w:rsidRDefault="00675955"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544855">
              <w:rPr>
                <w:b/>
                <w:bCs/>
              </w:rPr>
              <w:t>Exploring the assessment</w:t>
            </w:r>
            <w:r>
              <w:t xml:space="preserve"> – is</w:t>
            </w:r>
            <w:r w:rsidRPr="00B2133C">
              <w:t>s</w:t>
            </w:r>
            <w:r>
              <w:t xml:space="preserve">ue </w:t>
            </w:r>
            <w:r w:rsidRPr="00544855">
              <w:rPr>
                <w:b/>
                <w:bCs/>
              </w:rPr>
              <w:t xml:space="preserve">assessment task 3 – portfolio of classwork </w:t>
            </w:r>
            <w:r>
              <w:t xml:space="preserve">and guide students through the task requirements. Students may benefit from co-developing a glossary of key terms, translating to home </w:t>
            </w:r>
            <w:proofErr w:type="gramStart"/>
            <w:r>
              <w:t>language</w:t>
            </w:r>
            <w:proofErr w:type="gramEnd"/>
            <w:r>
              <w:t xml:space="preserve"> or writing an agreed definition.</w:t>
            </w:r>
          </w:p>
          <w:p w14:paraId="76CC58EE" w14:textId="77777777" w:rsidR="00675955" w:rsidRPr="00B2133C" w:rsidRDefault="00675955" w:rsidP="00675955">
            <w:pPr>
              <w:pStyle w:val="FeatureBox2"/>
              <w:cnfStyle w:val="000000100000" w:firstRow="0" w:lastRow="0" w:firstColumn="0" w:lastColumn="0" w:oddVBand="0" w:evenVBand="0" w:oddHBand="1" w:evenHBand="0" w:firstRowFirstColumn="0" w:firstRowLastColumn="0" w:lastRowFirstColumn="0" w:lastRowLastColumn="0"/>
            </w:pPr>
            <w:r w:rsidRPr="0054378F">
              <w:rPr>
                <w:rStyle w:val="Strong"/>
              </w:rPr>
              <w:t>Teacher note:</w:t>
            </w:r>
            <w:r>
              <w:rPr>
                <w:rStyle w:val="Strong"/>
              </w:rPr>
              <w:t xml:space="preserve"> </w:t>
            </w:r>
            <w:r w:rsidRPr="00C32AF6">
              <w:rPr>
                <w:rStyle w:val="Strong"/>
              </w:rPr>
              <w:t xml:space="preserve">Phase 6, resource </w:t>
            </w:r>
            <w:r>
              <w:rPr>
                <w:rStyle w:val="Strong"/>
              </w:rPr>
              <w:t>1</w:t>
            </w:r>
            <w:r w:rsidRPr="00C32AF6">
              <w:rPr>
                <w:rStyle w:val="Strong"/>
              </w:rPr>
              <w:t xml:space="preserve"> – best practice in assessment procedures</w:t>
            </w:r>
            <w:r w:rsidRPr="00B2133C">
              <w:t xml:space="preserve"> </w:t>
            </w:r>
            <w:r>
              <w:t>can help</w:t>
            </w:r>
            <w:r w:rsidRPr="00B2133C">
              <w:t xml:space="preserve"> </w:t>
            </w:r>
            <w:r>
              <w:t>teachers to</w:t>
            </w:r>
            <w:r w:rsidRPr="00B2133C">
              <w:t xml:space="preserve"> ensure that students understand the requirements and processes, and are aware of the timeline of activities that will support them to produce their best work.</w:t>
            </w:r>
          </w:p>
          <w:p w14:paraId="187C93AE" w14:textId="5B619DB1" w:rsidR="00675955" w:rsidRPr="00B2133C" w:rsidRDefault="00675955"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b/>
                <w:bCs/>
              </w:rPr>
              <w:t xml:space="preserve">Understanding the </w:t>
            </w:r>
            <w:r w:rsidRPr="007622DD">
              <w:rPr>
                <w:b/>
                <w:bCs/>
              </w:rPr>
              <w:t>assessment</w:t>
            </w:r>
            <w:r w:rsidRPr="00B2133C">
              <w:t xml:space="preserve"> </w:t>
            </w:r>
            <w:r w:rsidRPr="007622DD">
              <w:rPr>
                <w:b/>
                <w:bCs/>
              </w:rPr>
              <w:t>policy</w:t>
            </w:r>
            <w:r w:rsidRPr="00B2133C">
              <w:t xml:space="preserve"> </w:t>
            </w:r>
            <w:r>
              <w:t xml:space="preserve">– guide students through </w:t>
            </w:r>
            <w:r w:rsidR="008B50BF">
              <w:t xml:space="preserve">appropriate assessment practice. </w:t>
            </w:r>
            <w:r w:rsidRPr="00B2133C">
              <w:t xml:space="preserve">Dedicate time to helping students understand what malpractice is and how to avoid this issue. Reiterate that their core formative tasks are designed to support </w:t>
            </w:r>
            <w:r>
              <w:t>them</w:t>
            </w:r>
            <w:r w:rsidRPr="00B2133C">
              <w:t xml:space="preserve"> with recursive writing and develop their planning, </w:t>
            </w:r>
            <w:proofErr w:type="gramStart"/>
            <w:r w:rsidRPr="00B2133C">
              <w:t>monitoring</w:t>
            </w:r>
            <w:proofErr w:type="gramEnd"/>
            <w:r w:rsidRPr="00B2133C">
              <w:t xml:space="preserve"> and revising skills.</w:t>
            </w:r>
          </w:p>
          <w:p w14:paraId="7E3A3F5E" w14:textId="316A6CCB" w:rsidR="00675955" w:rsidRPr="00B2133C" w:rsidRDefault="00675955"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b/>
                <w:bCs/>
              </w:rPr>
              <w:t xml:space="preserve">Identifying the ingredients of assessment success – </w:t>
            </w:r>
            <w:r>
              <w:t xml:space="preserve">use a </w:t>
            </w:r>
            <w:r w:rsidRPr="00DE6FD3">
              <w:t>Think</w:t>
            </w:r>
            <w:r w:rsidR="00FD54A5">
              <w:t>-</w:t>
            </w:r>
            <w:r w:rsidRPr="00DE6FD3">
              <w:t>Pair</w:t>
            </w:r>
            <w:r w:rsidR="00FD54A5">
              <w:t>-</w:t>
            </w:r>
            <w:r w:rsidRPr="00DE6FD3">
              <w:t>Share</w:t>
            </w:r>
            <w:r w:rsidRPr="00B2133C">
              <w:t xml:space="preserve"> </w:t>
            </w:r>
            <w:r>
              <w:t>to discuss the question</w:t>
            </w:r>
            <w:r w:rsidRPr="00B2133C">
              <w:t xml:space="preserve"> </w:t>
            </w:r>
            <w:r>
              <w:t>‘</w:t>
            </w:r>
            <w:r w:rsidRPr="00B2133C">
              <w:t>What</w:t>
            </w:r>
            <w:r>
              <w:t xml:space="preserve"> </w:t>
            </w:r>
            <w:r w:rsidRPr="00B2133C">
              <w:t>do you need to know and do to be able to achieve success</w:t>
            </w:r>
            <w:r>
              <w:t xml:space="preserve"> in the assessment task</w:t>
            </w:r>
            <w:r w:rsidRPr="00B2133C">
              <w:t>?</w:t>
            </w:r>
            <w:r>
              <w:t>’</w:t>
            </w:r>
            <w:r w:rsidRPr="00B2133C">
              <w:t xml:space="preserve"> </w:t>
            </w:r>
            <w:r>
              <w:t xml:space="preserve">use the </w:t>
            </w:r>
            <w:r w:rsidRPr="00B2133C">
              <w:t>structure below</w:t>
            </w:r>
            <w:r>
              <w:t xml:space="preserve"> to guide this activity</w:t>
            </w:r>
            <w:r w:rsidRPr="00B2133C">
              <w:t>:</w:t>
            </w:r>
          </w:p>
          <w:p w14:paraId="1B9DEC17" w14:textId="77777777"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Think – students write responses to the guiding question. Encourage reflection and focus on the marking criteria and steps to success. They can develop a list of potential challenges ahead, and a list of aspects they feel ready for.</w:t>
            </w:r>
          </w:p>
          <w:p w14:paraId="1476FA69" w14:textId="2A0726C5"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Pair – encourage students to share in pairs and then in small groups.</w:t>
            </w:r>
          </w:p>
          <w:p w14:paraId="33714FA2" w14:textId="77777777"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Share – reconvene the class and generate a list of needs and requests.</w:t>
            </w:r>
          </w:p>
          <w:p w14:paraId="1D08CA41" w14:textId="021C1715" w:rsidR="00675955" w:rsidRPr="00B2133C" w:rsidRDefault="00675955"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b/>
                <w:bCs/>
              </w:rPr>
              <w:t>Identifying strengths and areas of need</w:t>
            </w:r>
            <w:r>
              <w:t xml:space="preserve"> –</w:t>
            </w:r>
            <w:r w:rsidRPr="00B2133C">
              <w:t xml:space="preserve"> students identify their areas of strength and areas of need in relation to the task. </w:t>
            </w:r>
            <w:r>
              <w:t>Teacher</w:t>
            </w:r>
            <w:r w:rsidRPr="00B2133C">
              <w:t xml:space="preserve"> guide</w:t>
            </w:r>
            <w:r>
              <w:t>s</w:t>
            </w:r>
            <w:r w:rsidRPr="00B2133C">
              <w:t xml:space="preserve"> the reflection</w:t>
            </w:r>
            <w:r>
              <w:t xml:space="preserve"> by asking</w:t>
            </w:r>
            <w:r w:rsidRPr="00B2133C">
              <w:t>:</w:t>
            </w:r>
          </w:p>
          <w:p w14:paraId="7543CF44" w14:textId="77777777"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 xml:space="preserve">Will you need support in the planning, </w:t>
            </w:r>
            <w:proofErr w:type="gramStart"/>
            <w:r w:rsidRPr="00B2133C">
              <w:t>monitoring</w:t>
            </w:r>
            <w:proofErr w:type="gramEnd"/>
            <w:r w:rsidRPr="00B2133C">
              <w:t xml:space="preserve"> and revision process?</w:t>
            </w:r>
          </w:p>
          <w:p w14:paraId="4573519F" w14:textId="77777777"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 xml:space="preserve">What </w:t>
            </w:r>
            <w:r>
              <w:t>has helped you do your best work</w:t>
            </w:r>
            <w:r w:rsidRPr="00B2133C">
              <w:t xml:space="preserve"> in the past?</w:t>
            </w:r>
          </w:p>
          <w:p w14:paraId="740F2C95" w14:textId="77777777"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What didn’t work well for you</w:t>
            </w:r>
            <w:r>
              <w:t xml:space="preserve"> in the past</w:t>
            </w:r>
            <w:r w:rsidRPr="00B2133C">
              <w:t>?</w:t>
            </w:r>
          </w:p>
          <w:p w14:paraId="052E3895" w14:textId="77777777" w:rsidR="00675955" w:rsidRPr="00B2133C" w:rsidRDefault="00675955"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B2133C">
              <w:t>What can the teacher do to support your learning?</w:t>
            </w:r>
          </w:p>
          <w:p w14:paraId="54993ED0" w14:textId="593D67B2" w:rsidR="00675955" w:rsidRDefault="00675955" w:rsidP="009B2877">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D071A5">
              <w:rPr>
                <w:rStyle w:val="Strong"/>
              </w:rPr>
              <w:t>Teacher note:</w:t>
            </w:r>
            <w:r w:rsidRPr="00B2133C">
              <w:t xml:space="preserve"> see extended advice and support for best practice, as well as the introduction to samples and marking guidelines in </w:t>
            </w:r>
            <w:r w:rsidRPr="00DE6FD3">
              <w:rPr>
                <w:b/>
              </w:rPr>
              <w:t>Phase 6 – preparing the assessment task</w:t>
            </w:r>
            <w:r w:rsidRPr="00B2133C">
              <w:t>.</w:t>
            </w:r>
          </w:p>
        </w:tc>
        <w:tc>
          <w:tcPr>
            <w:tcW w:w="2458" w:type="dxa"/>
          </w:tcPr>
          <w:p w14:paraId="17F3B8C4" w14:textId="77777777" w:rsidR="00675955" w:rsidRPr="001117E2" w:rsidRDefault="00675955" w:rsidP="00675955">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7C040786" w14:textId="77777777" w:rsidR="00675955" w:rsidRDefault="00675955" w:rsidP="0067595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1A19518" w14:textId="2207059B" w:rsidR="00675955" w:rsidRDefault="00675955" w:rsidP="00675955">
            <w:pPr>
              <w:pStyle w:val="ListBullet"/>
              <w:cnfStyle w:val="000000100000" w:firstRow="0" w:lastRow="0" w:firstColumn="0" w:lastColumn="0" w:oddVBand="0" w:evenVBand="0" w:oddHBand="1" w:evenHBand="0" w:firstRowFirstColumn="0" w:firstRowLastColumn="0" w:lastRowFirstColumn="0" w:lastRowLastColumn="0"/>
            </w:pPr>
            <w:r>
              <w:t>identify and explain task requirements and their initial personal plans</w:t>
            </w:r>
          </w:p>
          <w:p w14:paraId="160BA6FA" w14:textId="374A488B" w:rsidR="00675955" w:rsidRDefault="00675955" w:rsidP="00392006">
            <w:pPr>
              <w:pStyle w:val="ListBullet"/>
              <w:cnfStyle w:val="000000100000" w:firstRow="0" w:lastRow="0" w:firstColumn="0" w:lastColumn="0" w:oddVBand="0" w:evenVBand="0" w:oddHBand="1" w:evenHBand="0" w:firstRowFirstColumn="0" w:firstRowLastColumn="0" w:lastRowFirstColumn="0" w:lastRowLastColumn="0"/>
              <w:rPr>
                <w:rStyle w:val="Strong"/>
              </w:rPr>
            </w:pPr>
            <w:r>
              <w:t>make annotations that elaborate on the task expectations to support them in their preparation for the task</w:t>
            </w:r>
            <w:r w:rsidR="00392006">
              <w:t>.</w:t>
            </w:r>
          </w:p>
        </w:tc>
        <w:tc>
          <w:tcPr>
            <w:tcW w:w="1991" w:type="dxa"/>
          </w:tcPr>
          <w:p w14:paraId="5811907F" w14:textId="77777777" w:rsidR="00675955" w:rsidRDefault="00675955" w:rsidP="00675955">
            <w:pPr>
              <w:cnfStyle w:val="000000100000" w:firstRow="0" w:lastRow="0" w:firstColumn="0" w:lastColumn="0" w:oddVBand="0" w:evenVBand="0" w:oddHBand="1" w:evenHBand="0" w:firstRowFirstColumn="0" w:firstRowLastColumn="0" w:lastRowFirstColumn="0" w:lastRowLastColumn="0"/>
            </w:pPr>
          </w:p>
        </w:tc>
      </w:tr>
      <w:tr w:rsidR="00A23570" w14:paraId="3E2161C9" w14:textId="77777777" w:rsidTr="00C9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1428A366" w14:textId="77777777" w:rsidR="005A1F4C" w:rsidRPr="005A1F4C" w:rsidRDefault="005A1F4C" w:rsidP="005A1F4C">
            <w:r w:rsidRPr="005A1F4C">
              <w:t>EN4-RVL-01</w:t>
            </w:r>
          </w:p>
          <w:p w14:paraId="76114403" w14:textId="77777777" w:rsidR="005A1F4C" w:rsidRPr="005A1F4C" w:rsidRDefault="005A1F4C" w:rsidP="005A1F4C">
            <w:r w:rsidRPr="005A1F4C">
              <w:t>Reflecting</w:t>
            </w:r>
          </w:p>
          <w:p w14:paraId="0F6B1DA1" w14:textId="77777777" w:rsidR="005A1F4C" w:rsidRDefault="005A1F4C" w:rsidP="005A1F4C">
            <w:pPr>
              <w:rPr>
                <w:rStyle w:val="Strong"/>
              </w:rPr>
            </w:pPr>
            <w:r w:rsidRPr="007A13B7">
              <w:rPr>
                <w:rStyle w:val="Strong"/>
              </w:rPr>
              <w:t>Reflect on own experiences of reading by sharing what was enjoyed, discussing challenges to strengthen an understanding of the value of reading</w:t>
            </w:r>
          </w:p>
          <w:p w14:paraId="584CAA7D" w14:textId="77777777" w:rsidR="002E62B1" w:rsidRPr="003C2898" w:rsidRDefault="002E62B1" w:rsidP="002E62B1">
            <w:r w:rsidRPr="003C2898">
              <w:t>Narrative</w:t>
            </w:r>
          </w:p>
          <w:p w14:paraId="10357513" w14:textId="799AC05D" w:rsidR="002E62B1" w:rsidRPr="007315E4" w:rsidRDefault="002E62B1" w:rsidP="002E62B1">
            <w:r>
              <w:rPr>
                <w:rStyle w:val="Strong"/>
              </w:rPr>
              <w:t>U</w:t>
            </w:r>
            <w:r w:rsidRPr="003C2898">
              <w:rPr>
                <w:rStyle w:val="Strong"/>
              </w:rPr>
              <w:t xml:space="preserve">nderstand narrative conventions, such as setting, plot and sub-plot, and how they are used to represent events and personally engage the reader, viewer or listener with ideas and values in texts, </w:t>
            </w:r>
            <w:r w:rsidRPr="00897004">
              <w:t>and apply this understanding in own texts</w:t>
            </w:r>
            <w:r w:rsidR="007315E4" w:rsidRPr="00897004">
              <w:t>.</w:t>
            </w:r>
          </w:p>
          <w:p w14:paraId="79221F37" w14:textId="18CD8EC1" w:rsidR="00A23570" w:rsidRPr="00BE60EC" w:rsidRDefault="007315E4" w:rsidP="00BE60EC">
            <w:pPr>
              <w:pStyle w:val="FeatureBox2"/>
              <w:rPr>
                <w:rStyle w:val="Strong"/>
                <w:b/>
                <w:bCs w:val="0"/>
              </w:rPr>
            </w:pPr>
            <w:r>
              <w:t xml:space="preserve">Note: </w:t>
            </w:r>
            <w:r w:rsidRPr="005C7DDC">
              <w:t>bold outcome content is not addressed in this sequence.</w:t>
            </w:r>
          </w:p>
        </w:tc>
        <w:tc>
          <w:tcPr>
            <w:tcW w:w="7689" w:type="dxa"/>
          </w:tcPr>
          <w:p w14:paraId="7693735D" w14:textId="34406BF3" w:rsidR="00A23570" w:rsidRPr="003032CB" w:rsidRDefault="00276FA2" w:rsidP="00D25D50">
            <w:pPr>
              <w:pStyle w:val="FeatureBox"/>
              <w:contextualSpacing/>
              <w:cnfStyle w:val="000000010000" w:firstRow="0" w:lastRow="0" w:firstColumn="0" w:lastColumn="0" w:oddVBand="0" w:evenVBand="0" w:oddHBand="0" w:evenHBand="1" w:firstRowFirstColumn="0" w:firstRowLastColumn="0" w:lastRowFirstColumn="0" w:lastRowLastColumn="0"/>
              <w:rPr>
                <w:rStyle w:val="Strong"/>
                <w:i/>
                <w:iCs/>
              </w:rPr>
            </w:pPr>
            <w:r>
              <w:rPr>
                <w:rStyle w:val="Strong"/>
              </w:rPr>
              <w:t>Core text sequence – reflecting on the orie</w:t>
            </w:r>
            <w:r w:rsidR="00A642D6">
              <w:rPr>
                <w:rStyle w:val="Strong"/>
              </w:rPr>
              <w:t>n</w:t>
            </w:r>
            <w:r>
              <w:rPr>
                <w:rStyle w:val="Strong"/>
              </w:rPr>
              <w:t xml:space="preserve">tation of the </w:t>
            </w:r>
            <w:r w:rsidRPr="003032CB">
              <w:rPr>
                <w:rStyle w:val="Strong"/>
                <w:i/>
                <w:iCs/>
              </w:rPr>
              <w:t>Thai-riffic!</w:t>
            </w:r>
          </w:p>
          <w:p w14:paraId="0A6A34BE" w14:textId="77777777" w:rsidR="001C5D25" w:rsidRPr="00F62FB2" w:rsidRDefault="001C5D25" w:rsidP="001C5D25">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note: </w:t>
            </w:r>
            <w:r w:rsidRPr="00F62FB2">
              <w:t xml:space="preserve">use this learning sequence if you intend on teaching </w:t>
            </w:r>
            <w:r w:rsidRPr="00F62FB2">
              <w:rPr>
                <w:i/>
                <w:iCs/>
              </w:rPr>
              <w:t>Thai-riffic!</w:t>
            </w:r>
            <w:r w:rsidRPr="00F62FB2">
              <w:t xml:space="preserve"> as your core text. You may also wish to consider adapting some of the</w:t>
            </w:r>
            <w:r>
              <w:t>se</w:t>
            </w:r>
            <w:r w:rsidRPr="00F62FB2">
              <w:t xml:space="preserve"> activities </w:t>
            </w:r>
            <w:r>
              <w:t>if you are using a different text.</w:t>
            </w:r>
          </w:p>
          <w:p w14:paraId="11BDB69E" w14:textId="7B7D6903" w:rsidR="005A1F4C" w:rsidRPr="00A35B44" w:rsidRDefault="005A1F4C" w:rsidP="005A1F4C">
            <w:pPr>
              <w:contextualSpacing/>
              <w:mirrorIndents w:val="0"/>
              <w:cnfStyle w:val="000000010000" w:firstRow="0" w:lastRow="0" w:firstColumn="0" w:lastColumn="0" w:oddVBand="0" w:evenVBand="0" w:oddHBand="0" w:evenHBand="1" w:firstRowFirstColumn="0" w:firstRowLastColumn="0" w:lastRowFirstColumn="0" w:lastRowLastColumn="0"/>
              <w:rPr>
                <w:rStyle w:val="Strong"/>
              </w:rPr>
            </w:pPr>
            <w:r w:rsidRPr="00A35B44">
              <w:rPr>
                <w:rStyle w:val="Strong"/>
              </w:rPr>
              <w:t>Learning intentions</w:t>
            </w:r>
          </w:p>
          <w:p w14:paraId="36137A61" w14:textId="77777777" w:rsidR="005A1F4C" w:rsidRDefault="005A1F4C" w:rsidP="005A1F4C">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244AB0CF" w14:textId="45FB3A71" w:rsidR="005A1F4C" w:rsidRPr="00DE59B7" w:rsidRDefault="00C578A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DE59B7">
              <w:t>u</w:t>
            </w:r>
            <w:r w:rsidR="005A1F4C" w:rsidRPr="00DE59B7">
              <w:t>nderstand the value of reflecting on their reading experiences</w:t>
            </w:r>
          </w:p>
          <w:p w14:paraId="0EE172A6" w14:textId="47E12FB8" w:rsidR="002E62B1" w:rsidRPr="00DE59B7" w:rsidRDefault="002E62B1"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DE59B7">
              <w:t xml:space="preserve">reconsider how they have responded to the orientation </w:t>
            </w:r>
            <w:r w:rsidR="00FB2C04" w:rsidRPr="00DE59B7">
              <w:t>of</w:t>
            </w:r>
            <w:r w:rsidRPr="00DE59B7">
              <w:t xml:space="preserve"> the novel.</w:t>
            </w:r>
          </w:p>
          <w:p w14:paraId="74124150" w14:textId="16C124AB" w:rsidR="00E84C3D" w:rsidRPr="00E84C3D" w:rsidRDefault="00E84C3D" w:rsidP="00061A32">
            <w:pPr>
              <w:cnfStyle w:val="000000010000" w:firstRow="0" w:lastRow="0" w:firstColumn="0" w:lastColumn="0" w:oddVBand="0" w:evenVBand="0" w:oddHBand="0" w:evenHBand="1" w:firstRowFirstColumn="0" w:firstRowLastColumn="0" w:lastRowFirstColumn="0" w:lastRowLastColumn="0"/>
              <w:rPr>
                <w:rStyle w:val="Strong"/>
              </w:rPr>
            </w:pPr>
            <w:r w:rsidRPr="00E84C3D">
              <w:rPr>
                <w:rStyle w:val="Strong"/>
              </w:rPr>
              <w:t>Responding personally to the structure of a novel</w:t>
            </w:r>
          </w:p>
          <w:p w14:paraId="15E183F9" w14:textId="01740C92" w:rsidR="00C635FC" w:rsidRPr="00C635FC" w:rsidRDefault="00DE3F5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B125E8">
              <w:rPr>
                <w:rStyle w:val="Strong"/>
              </w:rPr>
              <w:t>Reflecting on reading</w:t>
            </w:r>
            <w:r w:rsidRPr="00DE59B7">
              <w:rPr>
                <w:rStyle w:val="Strong"/>
                <w:b w:val="0"/>
                <w:bCs w:val="0"/>
              </w:rPr>
              <w:t xml:space="preserve"> –</w:t>
            </w:r>
            <w:r w:rsidRPr="00B125E8">
              <w:rPr>
                <w:rStyle w:val="Strong"/>
              </w:rPr>
              <w:t xml:space="preserve"> </w:t>
            </w:r>
            <w:r>
              <w:rPr>
                <w:rStyle w:val="Strong"/>
                <w:b w:val="0"/>
              </w:rPr>
              <w:t>students</w:t>
            </w:r>
            <w:r w:rsidRPr="00CA7F80">
              <w:rPr>
                <w:rStyle w:val="Strong"/>
                <w:b w:val="0"/>
              </w:rPr>
              <w:t xml:space="preserve"> set up their reading journal </w:t>
            </w:r>
            <w:r w:rsidRPr="00B83CB5">
              <w:rPr>
                <w:rStyle w:val="Strong"/>
              </w:rPr>
              <w:t xml:space="preserve">(Phase 2, activity </w:t>
            </w:r>
            <w:r w:rsidR="0013367D">
              <w:rPr>
                <w:rStyle w:val="Strong"/>
              </w:rPr>
              <w:t>7</w:t>
            </w:r>
            <w:r w:rsidRPr="00B83CB5">
              <w:rPr>
                <w:rStyle w:val="Strong"/>
              </w:rPr>
              <w:t xml:space="preserve"> – reading journal)</w:t>
            </w:r>
            <w:r w:rsidRPr="00CA7F80">
              <w:rPr>
                <w:rStyle w:val="Strong"/>
                <w:b w:val="0"/>
              </w:rPr>
              <w:t xml:space="preserve"> for this program. </w:t>
            </w:r>
            <w:r w:rsidRPr="00333C38">
              <w:t>This is an opportunity for reflection through low stakes writing</w:t>
            </w:r>
            <w:r w:rsidR="00A836A3">
              <w:t xml:space="preserve"> that is structured into several sequences in this program</w:t>
            </w:r>
            <w:r>
              <w:t>. Students</w:t>
            </w:r>
            <w:r w:rsidR="002325B6">
              <w:t xml:space="preserve"> </w:t>
            </w:r>
            <w:r w:rsidR="00C635FC" w:rsidRPr="00C635FC">
              <w:t>complete an initial entry for their core text. This may involve expectations before starting to read, or reactions after the first chapter.</w:t>
            </w:r>
          </w:p>
          <w:p w14:paraId="13F550DC" w14:textId="5ACC3FEA" w:rsidR="00372B24" w:rsidRDefault="00E50445" w:rsidP="00372B24">
            <w:pPr>
              <w:pStyle w:val="FeatureBox2"/>
              <w:cnfStyle w:val="000000010000" w:firstRow="0" w:lastRow="0" w:firstColumn="0" w:lastColumn="0" w:oddVBand="0" w:evenVBand="0" w:oddHBand="0" w:evenHBand="1" w:firstRowFirstColumn="0" w:firstRowLastColumn="0" w:lastRowFirstColumn="0" w:lastRowLastColumn="0"/>
            </w:pPr>
            <w:r>
              <w:rPr>
                <w:b/>
              </w:rPr>
              <w:t xml:space="preserve">Teacher </w:t>
            </w:r>
            <w:proofErr w:type="gramStart"/>
            <w:r>
              <w:rPr>
                <w:b/>
              </w:rPr>
              <w:t>note:</w:t>
            </w:r>
            <w:proofErr w:type="gramEnd"/>
            <w:r>
              <w:rPr>
                <w:b/>
              </w:rPr>
              <w:t xml:space="preserve"> </w:t>
            </w:r>
            <w:r w:rsidR="002710CD" w:rsidRPr="00372B24">
              <w:t>for a successful ref</w:t>
            </w:r>
            <w:r w:rsidR="00CB73A7" w:rsidRPr="00372B24">
              <w:t>lective reading journal students should</w:t>
            </w:r>
            <w:r w:rsidR="005C21FD">
              <w:rPr>
                <w:b/>
              </w:rPr>
              <w:t xml:space="preserve"> </w:t>
            </w:r>
            <w:r w:rsidR="00DE3F52">
              <w:t>w</w:t>
            </w:r>
            <w:r w:rsidR="00DE3F52" w:rsidRPr="00044849">
              <w:t>rite regularly</w:t>
            </w:r>
            <w:r w:rsidR="00DE3F52">
              <w:t>, for short periods, using technology of choice (including paper and pen!)</w:t>
            </w:r>
            <w:r w:rsidR="001531A7">
              <w:t xml:space="preserve">; </w:t>
            </w:r>
            <w:r w:rsidR="00DE3F52">
              <w:t>write in response to a prompt that requires reflection, personal response or explanation, but does not involve answering comprehension questions, analysis or assessment</w:t>
            </w:r>
            <w:r w:rsidR="00780AC3">
              <w:t>.</w:t>
            </w:r>
          </w:p>
          <w:p w14:paraId="6A78D45F" w14:textId="0707BD14" w:rsidR="00DE3F52" w:rsidRDefault="00DE3F5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2F40A6">
              <w:rPr>
                <w:b/>
              </w:rPr>
              <w:t>Considering the role of an orientation</w:t>
            </w:r>
            <w:r>
              <w:t xml:space="preserve"> –</w:t>
            </w:r>
            <w:r w:rsidR="00B97A7E">
              <w:t xml:space="preserve"> </w:t>
            </w:r>
            <w:r>
              <w:t xml:space="preserve">students consider the role of an orientation </w:t>
            </w:r>
            <w:r w:rsidR="00345833">
              <w:t xml:space="preserve">by </w:t>
            </w:r>
            <w:r>
              <w:t>participat</w:t>
            </w:r>
            <w:r w:rsidR="00490953">
              <w:t>ing</w:t>
            </w:r>
            <w:r>
              <w:t xml:space="preserve"> in class discussion and co-construction of an agreed list of elements from the first chapter that can be described as the orientation for the </w:t>
            </w:r>
            <w:r w:rsidR="00BA2ABF">
              <w:t>novel</w:t>
            </w:r>
            <w:r>
              <w:t>.</w:t>
            </w:r>
          </w:p>
          <w:p w14:paraId="387836C0" w14:textId="42224DA5" w:rsidR="00DE3F52" w:rsidRDefault="00DE3F52" w:rsidP="00FC27D2">
            <w:pPr>
              <w:pStyle w:val="ListBullet"/>
              <w:spacing w:before="120"/>
              <w:mirrorIndents w:val="0"/>
              <w:cnfStyle w:val="000000010000" w:firstRow="0" w:lastRow="0" w:firstColumn="0" w:lastColumn="0" w:oddVBand="0" w:evenVBand="0" w:oddHBand="0" w:evenHBand="1" w:firstRowFirstColumn="0" w:firstRowLastColumn="0" w:lastRowFirstColumn="0" w:lastRowLastColumn="0"/>
            </w:pPr>
            <w:r w:rsidRPr="002F40A6">
              <w:rPr>
                <w:b/>
              </w:rPr>
              <w:t>Consolidating understanding</w:t>
            </w:r>
            <w:r>
              <w:t xml:space="preserve"> – students participate in a </w:t>
            </w:r>
            <w:hyperlink r:id="rId56">
              <w:r w:rsidR="00BE60EC">
                <w:rPr>
                  <w:rStyle w:val="Hyperlink"/>
                </w:rPr>
                <w:t>Think-Pair-Share</w:t>
              </w:r>
            </w:hyperlink>
            <w:r>
              <w:t xml:space="preserve"> before continuing class discussion to consolidate their understanding of the role of the orientation in a narrative. They may choose to consider the following questions:</w:t>
            </w:r>
          </w:p>
          <w:p w14:paraId="76D92F5A" w14:textId="77777777" w:rsidR="00DE3F52" w:rsidRDefault="00DE3F52" w:rsidP="00FC27D2">
            <w:pPr>
              <w:pStyle w:val="ListBullet2"/>
              <w:spacing w:before="120"/>
              <w:ind w:left="1012" w:hanging="567"/>
              <w:mirrorIndents w:val="0"/>
              <w:cnfStyle w:val="000000010000" w:firstRow="0" w:lastRow="0" w:firstColumn="0" w:lastColumn="0" w:oddVBand="0" w:evenVBand="0" w:oddHBand="0" w:evenHBand="1" w:firstRowFirstColumn="0" w:firstRowLastColumn="0" w:lastRowFirstColumn="0" w:lastRowLastColumn="0"/>
            </w:pPr>
            <w:r>
              <w:t>How does this orientation compare to other novels you have read?</w:t>
            </w:r>
          </w:p>
          <w:p w14:paraId="04FA741A" w14:textId="77777777" w:rsidR="00DE3F52" w:rsidRDefault="00DE3F52" w:rsidP="00FC27D2">
            <w:pPr>
              <w:pStyle w:val="ListBullet2"/>
              <w:spacing w:before="120"/>
              <w:ind w:left="1012" w:hanging="567"/>
              <w:mirrorIndents w:val="0"/>
              <w:cnfStyle w:val="000000010000" w:firstRow="0" w:lastRow="0" w:firstColumn="0" w:lastColumn="0" w:oddVBand="0" w:evenVBand="0" w:oddHBand="0" w:evenHBand="1" w:firstRowFirstColumn="0" w:firstRowLastColumn="0" w:lastRowFirstColumn="0" w:lastRowLastColumn="0"/>
            </w:pPr>
            <w:r>
              <w:t>How do we know that an orientation is over?</w:t>
            </w:r>
          </w:p>
          <w:p w14:paraId="1744CC36" w14:textId="77777777" w:rsidR="00DE3F52" w:rsidRDefault="00DE3F52" w:rsidP="00FC27D2">
            <w:pPr>
              <w:pStyle w:val="ListBullet2"/>
              <w:spacing w:before="120"/>
              <w:ind w:left="1012" w:hanging="567"/>
              <w:mirrorIndents w:val="0"/>
              <w:cnfStyle w:val="000000010000" w:firstRow="0" w:lastRow="0" w:firstColumn="0" w:lastColumn="0" w:oddVBand="0" w:evenVBand="0" w:oddHBand="0" w:evenHBand="1" w:firstRowFirstColumn="0" w:firstRowLastColumn="0" w:lastRowFirstColumn="0" w:lastRowLastColumn="0"/>
            </w:pPr>
            <w:r>
              <w:t>How important are the conflicts that are set up in the orientation? What is their role in the whole text?</w:t>
            </w:r>
          </w:p>
          <w:p w14:paraId="455AE106" w14:textId="7700699B" w:rsidR="00DE3F52" w:rsidRDefault="00DE3F52" w:rsidP="00FC27D2">
            <w:pPr>
              <w:pStyle w:val="ListBullet"/>
              <w:spacing w:before="120"/>
              <w:mirrorIndents w:val="0"/>
              <w:cnfStyle w:val="000000010000" w:firstRow="0" w:lastRow="0" w:firstColumn="0" w:lastColumn="0" w:oddVBand="0" w:evenVBand="0" w:oddHBand="0" w:evenHBand="1" w:firstRowFirstColumn="0" w:firstRowLastColumn="0" w:lastRowFirstColumn="0" w:lastRowLastColumn="0"/>
            </w:pPr>
            <w:r w:rsidRPr="00A27C95">
              <w:rPr>
                <w:b/>
                <w:bCs/>
              </w:rPr>
              <w:t>Reflecting on the orientation</w:t>
            </w:r>
            <w:r>
              <w:t xml:space="preserve"> – </w:t>
            </w:r>
            <w:r w:rsidR="004614F5">
              <w:t>to con</w:t>
            </w:r>
            <w:r w:rsidR="00846F5D">
              <w:t>solidate the creation of the</w:t>
            </w:r>
            <w:r w:rsidR="00B11F34">
              <w:t xml:space="preserve">ir reading journals, </w:t>
            </w:r>
            <w:r w:rsidR="00E603D1">
              <w:t>s</w:t>
            </w:r>
            <w:r>
              <w:t xml:space="preserve">tudents </w:t>
            </w:r>
            <w:r w:rsidR="00AD4455">
              <w:t xml:space="preserve">respond to </w:t>
            </w:r>
            <w:r w:rsidR="000A46AF">
              <w:t>(</w:t>
            </w:r>
            <w:r w:rsidR="00A0211E">
              <w:t xml:space="preserve">1, 2 or </w:t>
            </w:r>
            <w:proofErr w:type="gramStart"/>
            <w:r w:rsidR="00A0211E">
              <w:t>all of</w:t>
            </w:r>
            <w:proofErr w:type="gramEnd"/>
            <w:r w:rsidR="00A0211E">
              <w:t>) the following</w:t>
            </w:r>
            <w:r w:rsidR="005B6731">
              <w:t xml:space="preserve"> writing prompts</w:t>
            </w:r>
            <w:r>
              <w:t>:</w:t>
            </w:r>
          </w:p>
          <w:p w14:paraId="4A777FDE" w14:textId="04B1D04C" w:rsidR="00DE3F52" w:rsidRDefault="00DE3F52" w:rsidP="00FC27D2">
            <w:pPr>
              <w:pStyle w:val="ListBullet2"/>
              <w:spacing w:before="120"/>
              <w:ind w:left="1009" w:hanging="567"/>
              <w:mirrorIndents w:val="0"/>
              <w:cnfStyle w:val="000000010000" w:firstRow="0" w:lastRow="0" w:firstColumn="0" w:lastColumn="0" w:oddVBand="0" w:evenVBand="0" w:oddHBand="0" w:evenHBand="1" w:firstRowFirstColumn="0" w:firstRowLastColumn="0" w:lastRowFirstColumn="0" w:lastRowLastColumn="0"/>
            </w:pPr>
            <w:r>
              <w:t>What are the main conflicts that are established in the first few chapters?</w:t>
            </w:r>
          </w:p>
          <w:p w14:paraId="03D0AFB7" w14:textId="77777777" w:rsidR="005A1F4C" w:rsidRDefault="00DE3F52" w:rsidP="00FC27D2">
            <w:pPr>
              <w:pStyle w:val="ListBullet2"/>
              <w:spacing w:before="120"/>
              <w:ind w:left="1009" w:hanging="567"/>
              <w:mirrorIndents w:val="0"/>
              <w:cnfStyle w:val="000000010000" w:firstRow="0" w:lastRow="0" w:firstColumn="0" w:lastColumn="0" w:oddVBand="0" w:evenVBand="0" w:oddHBand="0" w:evenHBand="1" w:firstRowFirstColumn="0" w:firstRowLastColumn="0" w:lastRowFirstColumn="0" w:lastRowLastColumn="0"/>
            </w:pPr>
            <w:r>
              <w:t>How do they relate to your life or to other novels you have read?</w:t>
            </w:r>
          </w:p>
          <w:p w14:paraId="2D148096" w14:textId="5204EEF4" w:rsidR="00E82808" w:rsidRPr="005A1F4C" w:rsidRDefault="00E82808" w:rsidP="00FC27D2">
            <w:pPr>
              <w:pStyle w:val="ListBullet2"/>
              <w:spacing w:before="120"/>
              <w:ind w:left="1009" w:hanging="567"/>
              <w:mirrorIndents w:val="0"/>
              <w:cnfStyle w:val="000000010000" w:firstRow="0" w:lastRow="0" w:firstColumn="0" w:lastColumn="0" w:oddVBand="0" w:evenVBand="0" w:oddHBand="0" w:evenHBand="1" w:firstRowFirstColumn="0" w:firstRowLastColumn="0" w:lastRowFirstColumn="0" w:lastRowLastColumn="0"/>
            </w:pPr>
            <w:r>
              <w:t>Has your reaction to the orientation changed now that you have been rereading and reconsidering it?</w:t>
            </w:r>
          </w:p>
        </w:tc>
        <w:tc>
          <w:tcPr>
            <w:tcW w:w="2458" w:type="dxa"/>
          </w:tcPr>
          <w:p w14:paraId="7A30AF1E" w14:textId="77777777" w:rsidR="00A23570" w:rsidRDefault="00A40BA3" w:rsidP="000C4B2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4F66A2FD" w14:textId="4E435BD8" w:rsidR="00A23570" w:rsidRDefault="00A40BA3" w:rsidP="000C4B2A">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To demonstrate their learning, students can:</w:t>
            </w:r>
          </w:p>
          <w:p w14:paraId="4CBD72C7" w14:textId="046C065A" w:rsidR="00645D25" w:rsidRDefault="00645D25" w:rsidP="00DF19E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contribute to a class discussion about the role of an orientation</w:t>
            </w:r>
          </w:p>
          <w:p w14:paraId="0695BADC" w14:textId="02B735AB" w:rsidR="00A23570" w:rsidRPr="00DF2863" w:rsidRDefault="002B3D86" w:rsidP="00DF19E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e</w:t>
            </w:r>
            <w:r w:rsidRPr="0049726D">
              <w:rPr>
                <w:rStyle w:val="Strong"/>
                <w:b w:val="0"/>
                <w:bCs w:val="0"/>
              </w:rPr>
              <w:t>xplain</w:t>
            </w:r>
            <w:r>
              <w:rPr>
                <w:rStyle w:val="Strong"/>
              </w:rPr>
              <w:t xml:space="preserve"> </w:t>
            </w:r>
            <w:r w:rsidR="006D0436">
              <w:rPr>
                <w:rStyle w:val="Strong"/>
                <w:b w:val="0"/>
              </w:rPr>
              <w:t xml:space="preserve">the importance and function of an </w:t>
            </w:r>
            <w:r w:rsidR="00A06D36">
              <w:rPr>
                <w:rStyle w:val="Strong"/>
                <w:b w:val="0"/>
              </w:rPr>
              <w:t>orientation</w:t>
            </w:r>
            <w:r w:rsidR="00645D25">
              <w:rPr>
                <w:rStyle w:val="Strong"/>
                <w:b w:val="0"/>
              </w:rPr>
              <w:t>.</w:t>
            </w:r>
          </w:p>
        </w:tc>
        <w:tc>
          <w:tcPr>
            <w:tcW w:w="1991" w:type="dxa"/>
          </w:tcPr>
          <w:p w14:paraId="392E3E86" w14:textId="77777777" w:rsidR="00A23570" w:rsidRDefault="00A23570" w:rsidP="00BA013D">
            <w:pPr>
              <w:cnfStyle w:val="000000010000" w:firstRow="0" w:lastRow="0" w:firstColumn="0" w:lastColumn="0" w:oddVBand="0" w:evenVBand="0" w:oddHBand="0" w:evenHBand="1" w:firstRowFirstColumn="0" w:firstRowLastColumn="0" w:lastRowFirstColumn="0" w:lastRowLastColumn="0"/>
            </w:pPr>
          </w:p>
        </w:tc>
      </w:tr>
      <w:tr w:rsidR="00D1284F" w14:paraId="7F036A97" w14:textId="77777777" w:rsidTr="00C9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55B01DAC" w14:textId="77777777" w:rsidR="00D1284F" w:rsidRPr="00065B64" w:rsidRDefault="00D1284F" w:rsidP="007527CC">
            <w:r w:rsidRPr="00065B64">
              <w:t>EN4-ECA-01</w:t>
            </w:r>
          </w:p>
          <w:p w14:paraId="04895D52" w14:textId="77777777" w:rsidR="00D1284F" w:rsidRPr="00065B64" w:rsidRDefault="00D1284F" w:rsidP="007527CC">
            <w:r w:rsidRPr="00065B64">
              <w:t>Code and convention</w:t>
            </w:r>
          </w:p>
          <w:p w14:paraId="0A56A0B0" w14:textId="77777777" w:rsidR="00D1284F" w:rsidRDefault="00D1284F" w:rsidP="007A13B7">
            <w:pPr>
              <w:rPr>
                <w:rStyle w:val="Strong"/>
              </w:rPr>
            </w:pPr>
            <w:r w:rsidRPr="007527CC">
              <w:rPr>
                <w:rStyle w:val="Strong"/>
              </w:rPr>
              <w:t>Analyse how texts can draw on the codes and conventions of a range of modes and media to shape new meanings, and demonstrate this understanding in own texts</w:t>
            </w:r>
          </w:p>
          <w:p w14:paraId="7E659D01" w14:textId="77777777" w:rsidR="00D1284F" w:rsidRPr="003C2898" w:rsidRDefault="00D1284F" w:rsidP="003C2898">
            <w:r w:rsidRPr="003C2898">
              <w:t>Narrative</w:t>
            </w:r>
          </w:p>
          <w:p w14:paraId="465E1326" w14:textId="77777777" w:rsidR="00D1284F" w:rsidRDefault="00D1284F" w:rsidP="007A13B7">
            <w:pPr>
              <w:rPr>
                <w:b w:val="0"/>
              </w:rPr>
            </w:pPr>
            <w:r>
              <w:rPr>
                <w:rStyle w:val="Strong"/>
              </w:rPr>
              <w:t>U</w:t>
            </w:r>
            <w:r w:rsidRPr="003C2898">
              <w:rPr>
                <w:rStyle w:val="Strong"/>
              </w:rPr>
              <w:t xml:space="preserve">nderstand narrative conventions, such as setting, plot and sub-plot, and how they are used to represent events and personally engage the reader, viewer or listener with ideas and values in texts, </w:t>
            </w:r>
            <w:r w:rsidRPr="00BE60EC">
              <w:t>and apply this understanding in own texts</w:t>
            </w:r>
          </w:p>
          <w:p w14:paraId="4C19A37C" w14:textId="77777777" w:rsidR="00F530EA" w:rsidRPr="008926E2" w:rsidRDefault="00F530EA" w:rsidP="00F530EA">
            <w:pPr>
              <w:pStyle w:val="FeatureBox2"/>
            </w:pPr>
            <w:r>
              <w:t xml:space="preserve">Note: </w:t>
            </w:r>
            <w:r w:rsidRPr="005C7DDC">
              <w:t>bold outcome content is not addressed in this sequence.</w:t>
            </w:r>
          </w:p>
          <w:p w14:paraId="13594B0B" w14:textId="77777777" w:rsidR="00D1284F" w:rsidRPr="00A2190F" w:rsidRDefault="00D1284F" w:rsidP="00A2190F">
            <w:r w:rsidRPr="00A2190F">
              <w:t>EN4-RVL-01</w:t>
            </w:r>
          </w:p>
          <w:p w14:paraId="2950BC3F" w14:textId="77777777" w:rsidR="00D1284F" w:rsidRPr="00FD5F5C" w:rsidRDefault="00D1284F" w:rsidP="00A2190F">
            <w:r w:rsidRPr="00FD5F5C">
              <w:t xml:space="preserve">Reading for challenge, </w:t>
            </w:r>
            <w:proofErr w:type="gramStart"/>
            <w:r w:rsidRPr="00FD5F5C">
              <w:t>interest</w:t>
            </w:r>
            <w:proofErr w:type="gramEnd"/>
            <w:r w:rsidRPr="00FD5F5C">
              <w:t xml:space="preserve"> and enjoyment</w:t>
            </w:r>
          </w:p>
          <w:p w14:paraId="14F40486" w14:textId="77777777" w:rsidR="00D1284F" w:rsidRDefault="00D1284F" w:rsidP="00A2190F">
            <w:pPr>
              <w:rPr>
                <w:rStyle w:val="Strong"/>
              </w:rPr>
            </w:pPr>
            <w:r w:rsidRPr="00A2190F">
              <w:rPr>
                <w:rStyle w:val="Strong"/>
              </w:rPr>
              <w:t xml:space="preserve">Read texts selected to challenge thinking, develop interest and promote enjoyment, to prompt a personal </w:t>
            </w:r>
            <w:proofErr w:type="gramStart"/>
            <w:r w:rsidRPr="00A2190F">
              <w:rPr>
                <w:rStyle w:val="Strong"/>
              </w:rPr>
              <w:t>response</w:t>
            </w:r>
            <w:proofErr w:type="gramEnd"/>
          </w:p>
          <w:p w14:paraId="50D5142D" w14:textId="77777777" w:rsidR="00D1284F" w:rsidRPr="00EE3042" w:rsidRDefault="00D1284F" w:rsidP="00EE3042">
            <w:r w:rsidRPr="00EE3042">
              <w:t>EN4-ECA-01</w:t>
            </w:r>
          </w:p>
          <w:p w14:paraId="50B4B440" w14:textId="26E43B06" w:rsidR="00D1284F" w:rsidRPr="00FD5F5C" w:rsidRDefault="00D1284F" w:rsidP="00EE3042">
            <w:r w:rsidRPr="00FD5F5C">
              <w:t>Code and convention</w:t>
            </w:r>
          </w:p>
          <w:p w14:paraId="34A1EB8C" w14:textId="3F73D457" w:rsidR="00D1284F" w:rsidRPr="007A13B7" w:rsidRDefault="00D1284F" w:rsidP="00EE3042">
            <w:pPr>
              <w:rPr>
                <w:rStyle w:val="Strong"/>
              </w:rPr>
            </w:pPr>
            <w:r w:rsidRPr="00EE3042">
              <w:rPr>
                <w:rStyle w:val="Strong"/>
              </w:rPr>
              <w:t>Use appropriate metalanguage to describe how meaning is constructed through linguistic and stylistic elements in texts</w:t>
            </w:r>
          </w:p>
        </w:tc>
        <w:tc>
          <w:tcPr>
            <w:tcW w:w="7689" w:type="dxa"/>
          </w:tcPr>
          <w:p w14:paraId="6C439D36" w14:textId="6F0B46C1" w:rsidR="00D1284F" w:rsidRPr="00BE4780" w:rsidRDefault="00D1284F" w:rsidP="00D25D50">
            <w:pPr>
              <w:pStyle w:val="FeatureBox"/>
              <w:contextualSpacing/>
              <w:cnfStyle w:val="000000100000" w:firstRow="0" w:lastRow="0" w:firstColumn="0" w:lastColumn="0" w:oddVBand="0" w:evenVBand="0" w:oddHBand="1" w:evenHBand="0" w:firstRowFirstColumn="0" w:firstRowLastColumn="0" w:lastRowFirstColumn="0" w:lastRowLastColumn="0"/>
              <w:rPr>
                <w:rStyle w:val="Strong"/>
              </w:rPr>
            </w:pPr>
            <w:r w:rsidRPr="00BE4780">
              <w:rPr>
                <w:rStyle w:val="Strong"/>
              </w:rPr>
              <w:t>Core text sequence – investigating narrative elements while reading the core text</w:t>
            </w:r>
            <w:r w:rsidRPr="6AFCE6A2">
              <w:rPr>
                <w:rStyle w:val="Strong"/>
              </w:rPr>
              <w:t xml:space="preserve"> </w:t>
            </w:r>
            <w:r w:rsidRPr="6AFCE6A2">
              <w:rPr>
                <w:rStyle w:val="Strong"/>
                <w:i/>
                <w:iCs/>
              </w:rPr>
              <w:t>Thai-riffic!</w:t>
            </w:r>
          </w:p>
          <w:p w14:paraId="4F918A4E" w14:textId="77777777" w:rsidR="00E603D1" w:rsidRPr="00F62FB2" w:rsidRDefault="00E603D1" w:rsidP="00E603D1">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Pr="00F62FB2">
              <w:t xml:space="preserve">use this learning sequence if you intend on teaching </w:t>
            </w:r>
            <w:r w:rsidRPr="00F62FB2">
              <w:rPr>
                <w:i/>
                <w:iCs/>
              </w:rPr>
              <w:t>Thai-riffic!</w:t>
            </w:r>
            <w:r w:rsidRPr="00F62FB2">
              <w:t xml:space="preserve"> as your core text. You may also wish to consider adapting some of the</w:t>
            </w:r>
            <w:r>
              <w:t>se</w:t>
            </w:r>
            <w:r w:rsidRPr="00F62FB2">
              <w:t xml:space="preserve"> activities </w:t>
            </w:r>
            <w:r>
              <w:t>if you are using a different text.</w:t>
            </w:r>
          </w:p>
          <w:p w14:paraId="7FA28F5F" w14:textId="0A59091D" w:rsidR="00D1284F" w:rsidRPr="00BE60EC" w:rsidRDefault="00D1284F" w:rsidP="00BE60EC">
            <w:pPr>
              <w:cnfStyle w:val="000000100000" w:firstRow="0" w:lastRow="0" w:firstColumn="0" w:lastColumn="0" w:oddVBand="0" w:evenVBand="0" w:oddHBand="1" w:evenHBand="0" w:firstRowFirstColumn="0" w:firstRowLastColumn="0" w:lastRowFirstColumn="0" w:lastRowLastColumn="0"/>
            </w:pPr>
            <w:r w:rsidRPr="00A35B44">
              <w:rPr>
                <w:rStyle w:val="Strong"/>
              </w:rPr>
              <w:t>Learning intentions</w:t>
            </w:r>
          </w:p>
          <w:p w14:paraId="069F94B5" w14:textId="77777777" w:rsidR="00D1284F" w:rsidRDefault="00D1284F" w:rsidP="005A42B0">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666D55D8" w14:textId="02988E8E" w:rsidR="00D1284F" w:rsidRDefault="00D1284F" w:rsidP="00FC27D2">
            <w:pPr>
              <w:pStyle w:val="ListBullet"/>
              <w:spacing w:before="120"/>
              <w:cnfStyle w:val="000000100000" w:firstRow="0" w:lastRow="0" w:firstColumn="0" w:lastColumn="0" w:oddVBand="0" w:evenVBand="0" w:oddHBand="1" w:evenHBand="0" w:firstRowFirstColumn="0" w:firstRowLastColumn="0" w:lastRowFirstColumn="0" w:lastRowLastColumn="0"/>
            </w:pPr>
            <w:r>
              <w:t>understand the role of the orientation and complication in drawing readers into the world of the novel</w:t>
            </w:r>
          </w:p>
          <w:p w14:paraId="63ACD2D2" w14:textId="709EC1D7" w:rsidR="007439AF" w:rsidRDefault="007439AF" w:rsidP="00FC27D2">
            <w:pPr>
              <w:pStyle w:val="ListBullet"/>
              <w:spacing w:before="120"/>
              <w:cnfStyle w:val="000000100000" w:firstRow="0" w:lastRow="0" w:firstColumn="0" w:lastColumn="0" w:oddVBand="0" w:evenVBand="0" w:oddHBand="1" w:evenHBand="0" w:firstRowFirstColumn="0" w:firstRowLastColumn="0" w:lastRowFirstColumn="0" w:lastRowLastColumn="0"/>
            </w:pPr>
            <w:r>
              <w:t>understand and identify cohesive elements in a text</w:t>
            </w:r>
          </w:p>
          <w:p w14:paraId="0220F8BD" w14:textId="3F30257C" w:rsidR="00D1284F" w:rsidRDefault="00D1284F"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t xml:space="preserve">consider how the structure of a chapter within a novel compares to the structure of the entire </w:t>
            </w:r>
            <w:r w:rsidR="002D2210">
              <w:t xml:space="preserve">prose fiction </w:t>
            </w:r>
            <w:r>
              <w:t>text.</w:t>
            </w:r>
          </w:p>
          <w:p w14:paraId="561BA07D" w14:textId="2A2D1499" w:rsidR="00D1284F" w:rsidRPr="00E603D1" w:rsidRDefault="00D1284F" w:rsidP="00C16A7E">
            <w:pPr>
              <w:cnfStyle w:val="000000100000" w:firstRow="0" w:lastRow="0" w:firstColumn="0" w:lastColumn="0" w:oddVBand="0" w:evenVBand="0" w:oddHBand="1" w:evenHBand="0" w:firstRowFirstColumn="0" w:firstRowLastColumn="0" w:lastRowFirstColumn="0" w:lastRowLastColumn="0"/>
              <w:rPr>
                <w:rStyle w:val="Strong"/>
                <w:b w:val="0"/>
              </w:rPr>
            </w:pPr>
            <w:r w:rsidRPr="00DB3AB1">
              <w:rPr>
                <w:rStyle w:val="Strong"/>
              </w:rPr>
              <w:t xml:space="preserve">Narrative elements in </w:t>
            </w:r>
            <w:r w:rsidRPr="00F3417A">
              <w:rPr>
                <w:rStyle w:val="Strong"/>
                <w:i/>
                <w:iCs/>
              </w:rPr>
              <w:t>Thai-riffic</w:t>
            </w:r>
            <w:r>
              <w:rPr>
                <w:rStyle w:val="Strong"/>
                <w:i/>
                <w:iCs/>
              </w:rPr>
              <w:t>!</w:t>
            </w:r>
          </w:p>
          <w:p w14:paraId="7E99CCE6" w14:textId="68E08728" w:rsidR="00D1284F" w:rsidRDefault="00E02237" w:rsidP="00A42F72">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Teacher note: </w:t>
            </w:r>
            <w:r w:rsidR="003D201F">
              <w:rPr>
                <w:rStyle w:val="Strong"/>
                <w:b w:val="0"/>
              </w:rPr>
              <w:t>t</w:t>
            </w:r>
            <w:r w:rsidR="00D1284F">
              <w:rPr>
                <w:rStyle w:val="Strong"/>
                <w:b w:val="0"/>
              </w:rPr>
              <w:t>he following activities are best completed before students have read the chapter ‘Bulk to school’ for the first time. However, they can be completed post-reading, or applied to another similar chapter.</w:t>
            </w:r>
            <w:r w:rsidR="00D013EB">
              <w:rPr>
                <w:rStyle w:val="Strong"/>
                <w:b w:val="0"/>
              </w:rPr>
              <w:t xml:space="preserve"> For support with </w:t>
            </w:r>
            <w:r w:rsidR="00D013EB" w:rsidRPr="002773F4">
              <w:t>‘identifying local cohesion’</w:t>
            </w:r>
            <w:r w:rsidR="00BE60EC">
              <w:t>.</w:t>
            </w:r>
          </w:p>
          <w:p w14:paraId="35EB46C5" w14:textId="004E7581" w:rsidR="00D1284F" w:rsidRPr="00EF2B18" w:rsidRDefault="00F771C9"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645D25">
              <w:rPr>
                <w:rStyle w:val="Strong"/>
              </w:rPr>
              <w:t xml:space="preserve">Engaging </w:t>
            </w:r>
            <w:r w:rsidR="00782397" w:rsidRPr="00645D25">
              <w:rPr>
                <w:rStyle w:val="Strong"/>
              </w:rPr>
              <w:t xml:space="preserve">with the </w:t>
            </w:r>
            <w:r w:rsidR="00E60A53" w:rsidRPr="00645D25">
              <w:rPr>
                <w:rStyle w:val="Strong"/>
              </w:rPr>
              <w:t>orientation</w:t>
            </w:r>
            <w:r w:rsidR="00782397">
              <w:t xml:space="preserve"> – </w:t>
            </w:r>
            <w:r w:rsidR="00C16A7E">
              <w:t>s</w:t>
            </w:r>
            <w:r w:rsidR="00D1284F">
              <w:t xml:space="preserve">tudents read the beginning of </w:t>
            </w:r>
            <w:r w:rsidR="00B02D42">
              <w:t>‘Bulk to school’</w:t>
            </w:r>
            <w:r w:rsidR="00D1284F">
              <w:t xml:space="preserve"> to the words ‘Good boy’</w:t>
            </w:r>
            <w:r w:rsidR="00392D0F">
              <w:t>.</w:t>
            </w:r>
            <w:r w:rsidR="00B81DB6">
              <w:t xml:space="preserve"> After reading, d</w:t>
            </w:r>
            <w:r w:rsidR="009E34B7" w:rsidRPr="00B81DB6">
              <w:rPr>
                <w:rStyle w:val="Strong"/>
                <w:b w:val="0"/>
                <w:bCs w:val="0"/>
              </w:rPr>
              <w:t>iscuss</w:t>
            </w:r>
            <w:r w:rsidR="00DC3A39">
              <w:rPr>
                <w:rStyle w:val="Strong"/>
                <w:b w:val="0"/>
                <w:bCs w:val="0"/>
              </w:rPr>
              <w:t xml:space="preserve"> </w:t>
            </w:r>
            <w:r w:rsidR="00DC3A39" w:rsidRPr="00DC3A39">
              <w:rPr>
                <w:rStyle w:val="Strong"/>
                <w:b w:val="0"/>
                <w:bCs w:val="0"/>
              </w:rPr>
              <w:t>whether</w:t>
            </w:r>
            <w:r w:rsidR="00D1284F">
              <w:rPr>
                <w:rStyle w:val="Strong"/>
                <w:b w:val="0"/>
              </w:rPr>
              <w:t xml:space="preserve"> this chapter </w:t>
            </w:r>
            <w:r w:rsidR="00DC3A39" w:rsidRPr="00DC3A39">
              <w:rPr>
                <w:rStyle w:val="Strong"/>
                <w:b w:val="0"/>
              </w:rPr>
              <w:t>is</w:t>
            </w:r>
            <w:r w:rsidR="00DC3A39">
              <w:rPr>
                <w:rStyle w:val="Strong"/>
              </w:rPr>
              <w:t xml:space="preserve"> </w:t>
            </w:r>
            <w:r w:rsidR="00D1284F">
              <w:rPr>
                <w:rStyle w:val="Strong"/>
                <w:b w:val="0"/>
              </w:rPr>
              <w:t>still part of the novel’s orientation</w:t>
            </w:r>
            <w:r w:rsidR="00DC3A39">
              <w:rPr>
                <w:rStyle w:val="Strong"/>
                <w:b w:val="0"/>
              </w:rPr>
              <w:t xml:space="preserve"> and how they came to this conclusion.</w:t>
            </w:r>
            <w:r w:rsidR="00692AAA">
              <w:rPr>
                <w:rStyle w:val="Strong"/>
                <w:b w:val="0"/>
              </w:rPr>
              <w:t xml:space="preserve"> S</w:t>
            </w:r>
            <w:r w:rsidR="00735B4F" w:rsidRPr="00692AAA">
              <w:rPr>
                <w:rStyle w:val="Strong"/>
                <w:b w:val="0"/>
              </w:rPr>
              <w:t xml:space="preserve">tudents </w:t>
            </w:r>
            <w:r w:rsidR="00692AAA">
              <w:rPr>
                <w:rStyle w:val="Strong"/>
                <w:b w:val="0"/>
              </w:rPr>
              <w:t>should</w:t>
            </w:r>
            <w:r w:rsidR="00946032">
              <w:rPr>
                <w:rStyle w:val="Strong"/>
                <w:b w:val="0"/>
              </w:rPr>
              <w:t xml:space="preserve"> </w:t>
            </w:r>
            <w:r w:rsidR="00946032" w:rsidRPr="00232AAC">
              <w:t>use</w:t>
            </w:r>
            <w:r w:rsidR="0000672A" w:rsidRPr="00EF2B18">
              <w:rPr>
                <w:rStyle w:val="Strong"/>
                <w:b w:val="0"/>
              </w:rPr>
              <w:t xml:space="preserve"> </w:t>
            </w:r>
            <w:r w:rsidR="00D1284F" w:rsidRPr="00EF2B18">
              <w:rPr>
                <w:rStyle w:val="Strong"/>
                <w:b w:val="0"/>
              </w:rPr>
              <w:t xml:space="preserve">evidence to support </w:t>
            </w:r>
            <w:r w:rsidR="00692AAA">
              <w:rPr>
                <w:rStyle w:val="Strong"/>
                <w:b w:val="0"/>
              </w:rPr>
              <w:t>their answer, which could be elicited through</w:t>
            </w:r>
            <w:r w:rsidR="00E02FDF">
              <w:rPr>
                <w:rStyle w:val="Strong"/>
                <w:b w:val="0"/>
              </w:rPr>
              <w:t xml:space="preserve"> the question:</w:t>
            </w:r>
            <w:r w:rsidR="00D33A27">
              <w:rPr>
                <w:rStyle w:val="Strong"/>
                <w:b w:val="0"/>
              </w:rPr>
              <w:t xml:space="preserve"> </w:t>
            </w:r>
            <w:r w:rsidR="00EF2B18" w:rsidRPr="00EF2B18">
              <w:rPr>
                <w:rStyle w:val="Strong"/>
                <w:b w:val="0"/>
              </w:rPr>
              <w:t>‘w</w:t>
            </w:r>
            <w:r w:rsidR="00D1284F" w:rsidRPr="00EF2B18">
              <w:rPr>
                <w:rStyle w:val="Strong"/>
                <w:b w:val="0"/>
              </w:rPr>
              <w:t>hy do you say that?’</w:t>
            </w:r>
          </w:p>
          <w:p w14:paraId="03016CFF" w14:textId="6FFBD70C" w:rsidR="003110A4" w:rsidRPr="00EF2B18" w:rsidRDefault="007C626F" w:rsidP="007C626F">
            <w:pPr>
              <w:pStyle w:val="FeatureBox3"/>
              <w:cnfStyle w:val="000000100000" w:firstRow="0" w:lastRow="0" w:firstColumn="0" w:lastColumn="0" w:oddVBand="0" w:evenVBand="0" w:oddHBand="1" w:evenHBand="0" w:firstRowFirstColumn="0" w:firstRowLastColumn="0" w:lastRowFirstColumn="0" w:lastRowLastColumn="0"/>
              <w:rPr>
                <w:rStyle w:val="Strong"/>
                <w:b w:val="0"/>
              </w:rPr>
            </w:pPr>
            <w:r w:rsidRPr="007C626F">
              <w:rPr>
                <w:rStyle w:val="Strong"/>
              </w:rPr>
              <w:t>Literacy note:</w:t>
            </w:r>
            <w:r w:rsidRPr="007C626F">
              <w:rPr>
                <w:rStyle w:val="Strong"/>
                <w:b w:val="0"/>
              </w:rPr>
              <w:t xml:space="preserve"> this is an important pre-testing moment. This activity will highlight what students do and do not know about selecting, </w:t>
            </w:r>
            <w:proofErr w:type="gramStart"/>
            <w:r w:rsidRPr="007C626F">
              <w:rPr>
                <w:rStyle w:val="Strong"/>
                <w:b w:val="0"/>
              </w:rPr>
              <w:t>using</w:t>
            </w:r>
            <w:proofErr w:type="gramEnd"/>
            <w:r w:rsidRPr="007C626F">
              <w:rPr>
                <w:rStyle w:val="Strong"/>
                <w:b w:val="0"/>
              </w:rPr>
              <w:t xml:space="preserve"> and recording textual evidence. Revisit how to select a</w:t>
            </w:r>
            <w:r w:rsidR="00372662">
              <w:rPr>
                <w:rStyle w:val="Strong"/>
                <w:b w:val="0"/>
              </w:rPr>
              <w:t>n</w:t>
            </w:r>
            <w:r w:rsidRPr="007C626F">
              <w:rPr>
                <w:rStyle w:val="Strong"/>
                <w:b w:val="0"/>
              </w:rPr>
              <w:t>d write textual evidence accurately if this is an area of need.</w:t>
            </w:r>
          </w:p>
          <w:p w14:paraId="7165206D" w14:textId="112BF61F" w:rsidR="0088743A" w:rsidRDefault="004D0529"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4D0529">
              <w:rPr>
                <w:rStyle w:val="Strong"/>
              </w:rPr>
              <w:t>Identifying local cohesion</w:t>
            </w:r>
            <w:r>
              <w:rPr>
                <w:rStyle w:val="Strong"/>
                <w:b w:val="0"/>
              </w:rPr>
              <w:t xml:space="preserve"> – s</w:t>
            </w:r>
            <w:r w:rsidR="00562352">
              <w:rPr>
                <w:rStyle w:val="Strong"/>
                <w:b w:val="0"/>
              </w:rPr>
              <w:t>tudents</w:t>
            </w:r>
            <w:r>
              <w:rPr>
                <w:rStyle w:val="Strong"/>
                <w:b w:val="0"/>
              </w:rPr>
              <w:t xml:space="preserve"> </w:t>
            </w:r>
            <w:r w:rsidR="00562352">
              <w:rPr>
                <w:rStyle w:val="Strong"/>
                <w:b w:val="0"/>
              </w:rPr>
              <w:t>c</w:t>
            </w:r>
            <w:r w:rsidR="00463E09">
              <w:rPr>
                <w:rStyle w:val="Strong"/>
                <w:b w:val="0"/>
              </w:rPr>
              <w:t>heck how local cohesion</w:t>
            </w:r>
            <w:r w:rsidR="00CA16A6">
              <w:rPr>
                <w:rStyle w:val="Strong"/>
                <w:b w:val="0"/>
              </w:rPr>
              <w:t xml:space="preserve"> supports understanding</w:t>
            </w:r>
            <w:r w:rsidR="00D1284F" w:rsidRPr="00644548">
              <w:rPr>
                <w:rStyle w:val="Strong"/>
                <w:b w:val="0"/>
              </w:rPr>
              <w:t xml:space="preserve"> in the first </w:t>
            </w:r>
            <w:r w:rsidR="002F097D" w:rsidRPr="00644548">
              <w:rPr>
                <w:rStyle w:val="Strong"/>
                <w:b w:val="0"/>
              </w:rPr>
              <w:t>paragraph</w:t>
            </w:r>
            <w:r w:rsidR="00D1284F" w:rsidRPr="00644548">
              <w:rPr>
                <w:rStyle w:val="Strong"/>
                <w:b w:val="0"/>
              </w:rPr>
              <w:t xml:space="preserve"> by writing down (or colour-coding on a photocopy) referring words (for example ‘they’re’) then matching these to the correct noun – in this case ‘Asians’.</w:t>
            </w:r>
          </w:p>
          <w:p w14:paraId="6DDB0063" w14:textId="3E70D180" w:rsidR="00D1284F" w:rsidRPr="00644548" w:rsidRDefault="0088743A" w:rsidP="0088743A">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Pr>
                <w:rStyle w:val="Strong"/>
                <w:bCs w:val="0"/>
              </w:rPr>
              <w:t xml:space="preserve">Teacher note: </w:t>
            </w:r>
            <w:r>
              <w:rPr>
                <w:rStyle w:val="Strong"/>
                <w:b w:val="0"/>
              </w:rPr>
              <w:t>t</w:t>
            </w:r>
            <w:r w:rsidR="00FC4E19">
              <w:rPr>
                <w:rStyle w:val="Strong"/>
                <w:b w:val="0"/>
              </w:rPr>
              <w:t xml:space="preserve">o see a worked example of </w:t>
            </w:r>
            <w:r w:rsidR="00E11F7E">
              <w:rPr>
                <w:rStyle w:val="Strong"/>
                <w:b w:val="0"/>
              </w:rPr>
              <w:t xml:space="preserve">how to identify local cohesion and </w:t>
            </w:r>
            <w:r w:rsidR="00FC4E19">
              <w:rPr>
                <w:rStyle w:val="Strong"/>
                <w:b w:val="0"/>
              </w:rPr>
              <w:t>th</w:t>
            </w:r>
            <w:r w:rsidR="00E11F7E">
              <w:rPr>
                <w:rStyle w:val="Strong"/>
                <w:b w:val="0"/>
              </w:rPr>
              <w:t>e</w:t>
            </w:r>
            <w:r w:rsidR="00FC4E19">
              <w:rPr>
                <w:rStyle w:val="Strong"/>
                <w:b w:val="0"/>
              </w:rPr>
              <w:t xml:space="preserve"> strategy</w:t>
            </w:r>
            <w:r w:rsidR="00E11F7E">
              <w:rPr>
                <w:rStyle w:val="Strong"/>
                <w:b w:val="0"/>
              </w:rPr>
              <w:t xml:space="preserve"> described above</w:t>
            </w:r>
            <w:r w:rsidR="00FC4E19">
              <w:rPr>
                <w:rStyle w:val="Strong"/>
                <w:b w:val="0"/>
              </w:rPr>
              <w:t>, see Year 7</w:t>
            </w:r>
            <w:r w:rsidR="00A36E5E">
              <w:rPr>
                <w:rStyle w:val="Strong"/>
                <w:b w:val="0"/>
              </w:rPr>
              <w:t xml:space="preserve">, </w:t>
            </w:r>
            <w:r w:rsidR="001F23CB">
              <w:rPr>
                <w:rStyle w:val="Strong"/>
                <w:b w:val="0"/>
              </w:rPr>
              <w:t>Term 2 – Seeing through a text</w:t>
            </w:r>
            <w:r w:rsidR="00677F29">
              <w:rPr>
                <w:rStyle w:val="Strong"/>
                <w:b w:val="0"/>
              </w:rPr>
              <w:t xml:space="preserve"> (</w:t>
            </w:r>
            <w:r w:rsidR="00F11015" w:rsidRPr="005924F0">
              <w:rPr>
                <w:rStyle w:val="Strong"/>
              </w:rPr>
              <w:t>Phase</w:t>
            </w:r>
            <w:r w:rsidR="005924F0" w:rsidRPr="005924F0">
              <w:rPr>
                <w:rStyle w:val="Strong"/>
              </w:rPr>
              <w:t xml:space="preserve"> 3, activity 4 – analytical writing</w:t>
            </w:r>
            <w:r w:rsidR="005924F0">
              <w:rPr>
                <w:rStyle w:val="Strong"/>
                <w:b w:val="0"/>
              </w:rPr>
              <w:t>)</w:t>
            </w:r>
          </w:p>
          <w:p w14:paraId="0F0D0B91" w14:textId="1578ED94" w:rsidR="007E24E9" w:rsidRPr="00E966B0" w:rsidRDefault="00CF3587"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CF3587">
              <w:rPr>
                <w:rStyle w:val="Strong"/>
              </w:rPr>
              <w:t>Understanding ambiguity</w:t>
            </w:r>
            <w:r>
              <w:rPr>
                <w:rStyle w:val="Strong"/>
                <w:b w:val="0"/>
              </w:rPr>
              <w:t xml:space="preserve"> – s</w:t>
            </w:r>
            <w:r w:rsidR="002530E0">
              <w:rPr>
                <w:rStyle w:val="Strong"/>
                <w:b w:val="0"/>
              </w:rPr>
              <w:t>tudents</w:t>
            </w:r>
            <w:r>
              <w:rPr>
                <w:rStyle w:val="Strong"/>
                <w:b w:val="0"/>
              </w:rPr>
              <w:t xml:space="preserve"> </w:t>
            </w:r>
            <w:r w:rsidR="002530E0">
              <w:rPr>
                <w:rStyle w:val="Strong"/>
                <w:b w:val="0"/>
              </w:rPr>
              <w:t>brainstorm why</w:t>
            </w:r>
            <w:r w:rsidR="004B51C9">
              <w:rPr>
                <w:rStyle w:val="Strong"/>
                <w:b w:val="0"/>
              </w:rPr>
              <w:t xml:space="preserve"> </w:t>
            </w:r>
            <w:r w:rsidR="00C01157">
              <w:rPr>
                <w:rStyle w:val="Strong"/>
                <w:b w:val="0"/>
              </w:rPr>
              <w:t xml:space="preserve">the </w:t>
            </w:r>
            <w:r w:rsidR="004B51C9">
              <w:rPr>
                <w:rStyle w:val="Strong"/>
                <w:b w:val="0"/>
              </w:rPr>
              <w:t>openings</w:t>
            </w:r>
            <w:r w:rsidR="00C01157">
              <w:rPr>
                <w:rStyle w:val="Strong"/>
                <w:b w:val="0"/>
              </w:rPr>
              <w:t xml:space="preserve"> of chapters can be confusing or ambiguous</w:t>
            </w:r>
            <w:r w:rsidR="00E92D00">
              <w:rPr>
                <w:rStyle w:val="Strong"/>
                <w:b w:val="0"/>
              </w:rPr>
              <w:t xml:space="preserve"> (new names</w:t>
            </w:r>
            <w:r w:rsidR="00381682">
              <w:rPr>
                <w:rStyle w:val="Strong"/>
                <w:b w:val="0"/>
              </w:rPr>
              <w:t xml:space="preserve">, </w:t>
            </w:r>
            <w:proofErr w:type="gramStart"/>
            <w:r w:rsidR="00381682">
              <w:rPr>
                <w:rStyle w:val="Strong"/>
                <w:b w:val="0"/>
              </w:rPr>
              <w:t>settings</w:t>
            </w:r>
            <w:proofErr w:type="gramEnd"/>
            <w:r w:rsidR="00E92D00">
              <w:rPr>
                <w:rStyle w:val="Strong"/>
                <w:b w:val="0"/>
              </w:rPr>
              <w:t xml:space="preserve"> and situations for example)</w:t>
            </w:r>
            <w:r w:rsidR="00AC637F">
              <w:rPr>
                <w:rStyle w:val="Strong"/>
                <w:b w:val="0"/>
              </w:rPr>
              <w:t xml:space="preserve"> and teacher explains how reading carefully in these sections can help</w:t>
            </w:r>
            <w:r w:rsidR="00440AAF">
              <w:rPr>
                <w:rStyle w:val="Strong"/>
                <w:b w:val="0"/>
              </w:rPr>
              <w:t>.</w:t>
            </w:r>
            <w:r w:rsidR="00D353E5">
              <w:rPr>
                <w:rStyle w:val="Strong"/>
                <w:b w:val="0"/>
              </w:rPr>
              <w:t xml:space="preserve"> Review and reflect on how understanding local cohesion</w:t>
            </w:r>
            <w:r w:rsidR="00111210">
              <w:rPr>
                <w:rStyle w:val="Strong"/>
                <w:b w:val="0"/>
              </w:rPr>
              <w:t xml:space="preserve"> can help to clarify characters and events during </w:t>
            </w:r>
            <w:r w:rsidR="00273A28">
              <w:rPr>
                <w:rStyle w:val="Strong"/>
                <w:b w:val="0"/>
              </w:rPr>
              <w:t>orientations.</w:t>
            </w:r>
            <w:r w:rsidR="0007714E" w:rsidRPr="007439AF">
              <w:rPr>
                <w:rStyle w:val="Strong"/>
                <w:b w:val="0"/>
              </w:rPr>
              <w:t xml:space="preserve"> </w:t>
            </w:r>
            <w:r w:rsidR="007439AF">
              <w:rPr>
                <w:rStyle w:val="Strong"/>
                <w:b w:val="0"/>
              </w:rPr>
              <w:t>S</w:t>
            </w:r>
            <w:r w:rsidR="007E24E9" w:rsidRPr="00E966B0">
              <w:t xml:space="preserve">tudents </w:t>
            </w:r>
            <w:r w:rsidR="007439AF">
              <w:t>(individually or in small groups)</w:t>
            </w:r>
            <w:r w:rsidR="007E24E9" w:rsidRPr="00E966B0">
              <w:t xml:space="preserve"> return to the first paragraph</w:t>
            </w:r>
            <w:r w:rsidR="006C44A5" w:rsidRPr="00E966B0">
              <w:t xml:space="preserve"> of their piece for </w:t>
            </w:r>
            <w:r w:rsidR="00617BE0">
              <w:t>C</w:t>
            </w:r>
            <w:r w:rsidR="006C44A5" w:rsidRPr="00E966B0">
              <w:t>ore formative task 1</w:t>
            </w:r>
            <w:r w:rsidR="00E966B0" w:rsidRPr="00E966B0">
              <w:t xml:space="preserve"> and colour-code for cohesion as above.</w:t>
            </w:r>
          </w:p>
          <w:p w14:paraId="7D85DC5B" w14:textId="353F0135" w:rsidR="00D1284F" w:rsidRDefault="00AF023B"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D555C4">
              <w:rPr>
                <w:rStyle w:val="Strong"/>
              </w:rPr>
              <w:t>Engaging with the entirety of the chapter</w:t>
            </w:r>
            <w:r>
              <w:rPr>
                <w:rStyle w:val="Strong"/>
                <w:b w:val="0"/>
              </w:rPr>
              <w:t xml:space="preserve"> – </w:t>
            </w:r>
            <w:r w:rsidR="00D1284F" w:rsidRPr="007439AF">
              <w:rPr>
                <w:rStyle w:val="Strong"/>
                <w:b w:val="0"/>
              </w:rPr>
              <w:t>pose</w:t>
            </w:r>
            <w:r w:rsidR="00D1284F">
              <w:rPr>
                <w:rStyle w:val="Strong"/>
                <w:b w:val="0"/>
              </w:rPr>
              <w:t xml:space="preserve"> </w:t>
            </w:r>
            <w:r w:rsidR="00CF47EF">
              <w:rPr>
                <w:rStyle w:val="Strong"/>
                <w:b w:val="0"/>
              </w:rPr>
              <w:t>th</w:t>
            </w:r>
            <w:r w:rsidR="00475BFA">
              <w:rPr>
                <w:rStyle w:val="Strong"/>
                <w:b w:val="0"/>
              </w:rPr>
              <w:t>e</w:t>
            </w:r>
            <w:r w:rsidR="00D555C4">
              <w:rPr>
                <w:rStyle w:val="Strong"/>
                <w:b w:val="0"/>
              </w:rPr>
              <w:t xml:space="preserve"> following</w:t>
            </w:r>
            <w:r w:rsidR="00D1284F">
              <w:rPr>
                <w:rStyle w:val="Strong"/>
                <w:b w:val="0"/>
              </w:rPr>
              <w:t xml:space="preserve"> questions:</w:t>
            </w:r>
            <w:r w:rsidR="007439AF" w:rsidRPr="007439AF">
              <w:rPr>
                <w:rStyle w:val="Strong"/>
                <w:b w:val="0"/>
              </w:rPr>
              <w:t xml:space="preserve"> </w:t>
            </w:r>
            <w:r w:rsidR="00D555C4">
              <w:rPr>
                <w:rStyle w:val="Strong"/>
                <w:b w:val="0"/>
              </w:rPr>
              <w:t>I</w:t>
            </w:r>
            <w:r w:rsidR="00CF47EF" w:rsidRPr="00D555C4">
              <w:rPr>
                <w:rStyle w:val="Strong"/>
                <w:b w:val="0"/>
              </w:rPr>
              <w:t>f</w:t>
            </w:r>
            <w:r w:rsidR="00D1284F">
              <w:rPr>
                <w:rStyle w:val="Strong"/>
                <w:b w:val="0"/>
              </w:rPr>
              <w:t xml:space="preserve"> a novel has an orientation, can a chapter within it have one? </w:t>
            </w:r>
            <w:r w:rsidR="007439AF" w:rsidRPr="007439AF">
              <w:rPr>
                <w:rStyle w:val="Strong"/>
                <w:b w:val="0"/>
              </w:rPr>
              <w:t>And</w:t>
            </w:r>
            <w:r w:rsidR="007439AF">
              <w:rPr>
                <w:rStyle w:val="Strong"/>
              </w:rPr>
              <w:t xml:space="preserve"> </w:t>
            </w:r>
            <w:r w:rsidR="00D1284F">
              <w:rPr>
                <w:rStyle w:val="Strong"/>
                <w:b w:val="0"/>
              </w:rPr>
              <w:t>What idea in the first paragraph sets up the theme and plot of the whole chapter?</w:t>
            </w:r>
            <w:r w:rsidR="007439AF">
              <w:rPr>
                <w:rStyle w:val="Strong"/>
                <w:b w:val="0"/>
              </w:rPr>
              <w:t xml:space="preserve"> </w:t>
            </w:r>
            <w:r w:rsidR="007439AF" w:rsidRPr="007439AF">
              <w:rPr>
                <w:rStyle w:val="Strong"/>
                <w:b w:val="0"/>
                <w:bCs w:val="0"/>
              </w:rPr>
              <w:t>Students read the entire chapter and respond to the questions after reading.</w:t>
            </w:r>
          </w:p>
          <w:p w14:paraId="0EA9D9C8" w14:textId="741B5447" w:rsidR="009121EF" w:rsidRPr="00D96901" w:rsidRDefault="0041376E" w:rsidP="00260A77">
            <w:pPr>
              <w:cnfStyle w:val="000000100000" w:firstRow="0" w:lastRow="0" w:firstColumn="0" w:lastColumn="0" w:oddVBand="0" w:evenVBand="0" w:oddHBand="1" w:evenHBand="0" w:firstRowFirstColumn="0" w:firstRowLastColumn="0" w:lastRowFirstColumn="0" w:lastRowLastColumn="0"/>
              <w:rPr>
                <w:rStyle w:val="Strong"/>
                <w:b w:val="0"/>
              </w:rPr>
            </w:pPr>
            <w:r w:rsidRPr="00D96901">
              <w:rPr>
                <w:rStyle w:val="Strong"/>
              </w:rPr>
              <w:t>Extending understanding of</w:t>
            </w:r>
            <w:r w:rsidR="003D48D4" w:rsidRPr="00D96901">
              <w:rPr>
                <w:rStyle w:val="Strong"/>
              </w:rPr>
              <w:t xml:space="preserve"> narrative structure</w:t>
            </w:r>
          </w:p>
          <w:p w14:paraId="3EAB26EC" w14:textId="14CC5B21" w:rsidR="009121EF" w:rsidRPr="00D96901" w:rsidRDefault="007439AF"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Understanding the narrative arc </w:t>
            </w:r>
            <w:r w:rsidR="00260A77">
              <w:rPr>
                <w:rStyle w:val="Strong"/>
                <w:b w:val="0"/>
              </w:rPr>
              <w:t>–</w:t>
            </w:r>
            <w:r w:rsidR="00657D91">
              <w:rPr>
                <w:rStyle w:val="Strong"/>
                <w:b w:val="0"/>
              </w:rPr>
              <w:t xml:space="preserve"> </w:t>
            </w:r>
            <w:r w:rsidR="00222919" w:rsidRPr="00D96901">
              <w:rPr>
                <w:rStyle w:val="Strong"/>
                <w:b w:val="0"/>
              </w:rPr>
              <w:t>use the example</w:t>
            </w:r>
            <w:r w:rsidR="00374B6C" w:rsidRPr="00D96901">
              <w:rPr>
                <w:rStyle w:val="Strong"/>
                <w:b w:val="0"/>
              </w:rPr>
              <w:t xml:space="preserve"> of</w:t>
            </w:r>
            <w:r w:rsidR="00321869" w:rsidRPr="00D96901">
              <w:rPr>
                <w:rStyle w:val="Strong"/>
                <w:b w:val="0"/>
              </w:rPr>
              <w:t xml:space="preserve"> </w:t>
            </w:r>
            <w:r w:rsidR="00321869" w:rsidRPr="00D96901">
              <w:rPr>
                <w:rStyle w:val="Strong"/>
                <w:b w:val="0"/>
                <w:i/>
                <w:iCs/>
              </w:rPr>
              <w:t>Cinderella</w:t>
            </w:r>
            <w:r w:rsidR="00321869" w:rsidRPr="00D96901">
              <w:rPr>
                <w:rStyle w:val="Strong"/>
                <w:b w:val="0"/>
              </w:rPr>
              <w:t xml:space="preserve"> provided on the</w:t>
            </w:r>
            <w:r w:rsidR="006D242D" w:rsidRPr="00A35824">
              <w:rPr>
                <w:rStyle w:val="Strong"/>
                <w:b w:val="0"/>
              </w:rPr>
              <w:t xml:space="preserve"> </w:t>
            </w:r>
            <w:hyperlink r:id="rId57">
              <w:r w:rsidR="00EF66D6" w:rsidRPr="4E16C3DD">
                <w:rPr>
                  <w:rStyle w:val="Hyperlink"/>
                </w:rPr>
                <w:t xml:space="preserve">Digital Learning Selector </w:t>
              </w:r>
              <w:r w:rsidR="00A35824" w:rsidRPr="4E16C3DD">
                <w:rPr>
                  <w:rStyle w:val="Hyperlink"/>
                </w:rPr>
                <w:t>–</w:t>
              </w:r>
              <w:r w:rsidR="00EF66D6" w:rsidRPr="4E16C3DD">
                <w:rPr>
                  <w:rStyle w:val="Hyperlink"/>
                </w:rPr>
                <w:t xml:space="preserve"> </w:t>
              </w:r>
              <w:r w:rsidR="00A35824" w:rsidRPr="4E16C3DD">
                <w:rPr>
                  <w:rStyle w:val="Hyperlink"/>
                </w:rPr>
                <w:t>Writing scaffolds (Imaginative)</w:t>
              </w:r>
            </w:hyperlink>
            <w:r w:rsidR="007758F8">
              <w:rPr>
                <w:rStyle w:val="Strong"/>
                <w:b w:val="0"/>
              </w:rPr>
              <w:t xml:space="preserve"> </w:t>
            </w:r>
            <w:r w:rsidR="00321869" w:rsidRPr="00D96901">
              <w:rPr>
                <w:rStyle w:val="Strong"/>
                <w:b w:val="0"/>
              </w:rPr>
              <w:t xml:space="preserve">to (re) introduce the term </w:t>
            </w:r>
            <w:r w:rsidR="00FB424E" w:rsidRPr="00D96901">
              <w:rPr>
                <w:rStyle w:val="Strong"/>
                <w:b w:val="0"/>
              </w:rPr>
              <w:t>‘narrative arc’.</w:t>
            </w:r>
            <w:r w:rsidR="00C97D82">
              <w:rPr>
                <w:rStyle w:val="Strong"/>
                <w:b w:val="0"/>
              </w:rPr>
              <w:t xml:space="preserve"> </w:t>
            </w:r>
            <w:r w:rsidR="009E4FB6" w:rsidRPr="0049726D">
              <w:rPr>
                <w:rStyle w:val="Strong"/>
                <w:b w:val="0"/>
                <w:bCs w:val="0"/>
              </w:rPr>
              <w:t>Check for understanding that students</w:t>
            </w:r>
            <w:r w:rsidR="00123012" w:rsidRPr="0049726D">
              <w:rPr>
                <w:rStyle w:val="Strong"/>
                <w:b w:val="0"/>
                <w:bCs w:val="0"/>
              </w:rPr>
              <w:t xml:space="preserve"> have prior knowledge of the term ‘arc’.</w:t>
            </w:r>
            <w:r w:rsidR="00C97D82" w:rsidRPr="00123012">
              <w:rPr>
                <w:rStyle w:val="Strong"/>
                <w:b w:val="0"/>
                <w:bCs w:val="0"/>
              </w:rPr>
              <w:t xml:space="preserve"> </w:t>
            </w:r>
            <w:r w:rsidR="00C97D82">
              <w:rPr>
                <w:rStyle w:val="Strong"/>
                <w:b w:val="0"/>
              </w:rPr>
              <w:t>Students discuss why ‘arc’ is an appropriate metaphor for the character</w:t>
            </w:r>
            <w:r w:rsidR="00B377FF">
              <w:rPr>
                <w:rStyle w:val="Strong"/>
                <w:b w:val="0"/>
              </w:rPr>
              <w:t xml:space="preserve">’s journey. </w:t>
            </w:r>
            <w:r>
              <w:rPr>
                <w:rStyle w:val="Strong"/>
                <w:b w:val="0"/>
              </w:rPr>
              <w:t>In p</w:t>
            </w:r>
            <w:r w:rsidR="00B377FF">
              <w:rPr>
                <w:rStyle w:val="Strong"/>
                <w:b w:val="0"/>
              </w:rPr>
              <w:t>airs</w:t>
            </w:r>
            <w:r>
              <w:rPr>
                <w:rStyle w:val="Strong"/>
                <w:b w:val="0"/>
              </w:rPr>
              <w:t>, students</w:t>
            </w:r>
            <w:r w:rsidR="00B377FF">
              <w:rPr>
                <w:rStyle w:val="Strong"/>
                <w:b w:val="0"/>
              </w:rPr>
              <w:t xml:space="preserve"> discuss other examples and share with class.</w:t>
            </w:r>
          </w:p>
          <w:p w14:paraId="206F46C4" w14:textId="04835B86" w:rsidR="00DB0147" w:rsidRPr="00EA44B3" w:rsidRDefault="0021485F" w:rsidP="00E2688A">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Identifying narrative elements</w:t>
            </w:r>
            <w:r w:rsidR="003864E1" w:rsidRPr="00EA44B3">
              <w:rPr>
                <w:rStyle w:val="Strong"/>
                <w:b w:val="0"/>
              </w:rPr>
              <w:t xml:space="preserve"> </w:t>
            </w:r>
            <w:r w:rsidR="00DA0C97" w:rsidRPr="00EA44B3">
              <w:rPr>
                <w:rStyle w:val="Strong"/>
                <w:b w:val="0"/>
              </w:rPr>
              <w:t>–</w:t>
            </w:r>
            <w:r w:rsidR="007758F8" w:rsidRPr="00EA44B3">
              <w:rPr>
                <w:rStyle w:val="Strong"/>
                <w:b w:val="0"/>
              </w:rPr>
              <w:t xml:space="preserve"> </w:t>
            </w:r>
            <w:r w:rsidR="004C6AF3" w:rsidRPr="00EA44B3">
              <w:rPr>
                <w:rStyle w:val="Strong"/>
                <w:b w:val="0"/>
              </w:rPr>
              <w:t xml:space="preserve">students </w:t>
            </w:r>
            <w:r w:rsidR="006A4B25" w:rsidRPr="00EA44B3">
              <w:rPr>
                <w:rStyle w:val="Strong"/>
                <w:b w:val="0"/>
              </w:rPr>
              <w:t xml:space="preserve">complete the </w:t>
            </w:r>
            <w:r w:rsidR="008C72C2" w:rsidRPr="00EA44B3">
              <w:rPr>
                <w:rStyle w:val="Strong"/>
                <w:b w:val="0"/>
              </w:rPr>
              <w:t xml:space="preserve">activities within </w:t>
            </w:r>
            <w:r w:rsidR="00D1284F" w:rsidRPr="00655712">
              <w:rPr>
                <w:rStyle w:val="Strong"/>
              </w:rPr>
              <w:t xml:space="preserve">Phase 2, activity </w:t>
            </w:r>
            <w:r w:rsidR="005C1422" w:rsidRPr="000F1022">
              <w:rPr>
                <w:rStyle w:val="Strong"/>
              </w:rPr>
              <w:t xml:space="preserve">8 </w:t>
            </w:r>
            <w:r w:rsidR="00624277" w:rsidRPr="000F1022">
              <w:rPr>
                <w:rStyle w:val="Strong"/>
              </w:rPr>
              <w:t>–</w:t>
            </w:r>
            <w:r w:rsidR="005C1422" w:rsidRPr="000F1022">
              <w:rPr>
                <w:rStyle w:val="Strong"/>
              </w:rPr>
              <w:t xml:space="preserve"> n</w:t>
            </w:r>
            <w:r w:rsidR="00624277" w:rsidRPr="000F1022">
              <w:rPr>
                <w:rStyle w:val="Strong"/>
              </w:rPr>
              <w:t>arrative structure diagram</w:t>
            </w:r>
            <w:r w:rsidR="008C72C2">
              <w:rPr>
                <w:rStyle w:val="Strong"/>
              </w:rPr>
              <w:t xml:space="preserve"> </w:t>
            </w:r>
            <w:r w:rsidR="008C72C2" w:rsidRPr="00EA44B3">
              <w:rPr>
                <w:rStyle w:val="Strong"/>
                <w:b w:val="0"/>
              </w:rPr>
              <w:t>including using</w:t>
            </w:r>
            <w:r w:rsidR="005F5799" w:rsidRPr="00EA44B3">
              <w:rPr>
                <w:rStyle w:val="Strong"/>
                <w:b w:val="0"/>
              </w:rPr>
              <w:t xml:space="preserve"> the blank template to </w:t>
            </w:r>
            <w:r w:rsidR="00313E62" w:rsidRPr="00EA44B3">
              <w:rPr>
                <w:rStyle w:val="Strong"/>
                <w:b w:val="0"/>
              </w:rPr>
              <w:t xml:space="preserve">complete </w:t>
            </w:r>
            <w:r w:rsidR="00C809B1" w:rsidRPr="00EA44B3">
              <w:rPr>
                <w:rStyle w:val="Strong"/>
                <w:b w:val="0"/>
              </w:rPr>
              <w:t>the</w:t>
            </w:r>
            <w:r w:rsidR="00D1284F" w:rsidRPr="00EA44B3">
              <w:rPr>
                <w:rStyle w:val="Strong"/>
                <w:b w:val="0"/>
              </w:rPr>
              <w:t xml:space="preserve"> narrative </w:t>
            </w:r>
            <w:r w:rsidR="00655712" w:rsidRPr="00EA44B3">
              <w:rPr>
                <w:rStyle w:val="Strong"/>
                <w:b w:val="0"/>
              </w:rPr>
              <w:t xml:space="preserve">arc </w:t>
            </w:r>
            <w:r w:rsidR="008C72C2" w:rsidRPr="00EA44B3">
              <w:rPr>
                <w:rStyle w:val="Strong"/>
                <w:b w:val="0"/>
              </w:rPr>
              <w:t xml:space="preserve">for </w:t>
            </w:r>
            <w:r w:rsidR="00DB0147" w:rsidRPr="00EA44B3">
              <w:rPr>
                <w:rStyle w:val="Strong"/>
                <w:b w:val="0"/>
              </w:rPr>
              <w:t xml:space="preserve">the chapter ‘Flyer Attack’ from </w:t>
            </w:r>
            <w:r w:rsidR="00DB0147" w:rsidRPr="00EA44B3">
              <w:rPr>
                <w:rStyle w:val="Strong"/>
                <w:b w:val="0"/>
                <w:i/>
                <w:iCs/>
              </w:rPr>
              <w:t>Thai-riffic</w:t>
            </w:r>
            <w:r w:rsidR="00DB0147" w:rsidRPr="00EA44B3">
              <w:rPr>
                <w:rStyle w:val="Strong"/>
                <w:b w:val="0"/>
                <w:i/>
                <w:iCs/>
                <w:szCs w:val="22"/>
              </w:rPr>
              <w:t>!</w:t>
            </w:r>
            <w:r w:rsidR="00D1284F" w:rsidRPr="00EA44B3">
              <w:rPr>
                <w:rStyle w:val="Strong"/>
                <w:b w:val="0"/>
                <w:i/>
                <w:szCs w:val="22"/>
              </w:rPr>
              <w:t xml:space="preserve"> </w:t>
            </w:r>
            <w:r w:rsidR="00D1284F" w:rsidRPr="00EA44B3">
              <w:rPr>
                <w:rStyle w:val="Strong"/>
                <w:b w:val="0"/>
                <w:szCs w:val="22"/>
              </w:rPr>
              <w:t xml:space="preserve">(see </w:t>
            </w:r>
            <w:r w:rsidR="00D1284F" w:rsidRPr="00EA44B3">
              <w:rPr>
                <w:rStyle w:val="Strong"/>
                <w:szCs w:val="22"/>
              </w:rPr>
              <w:t xml:space="preserve">Phase 2, </w:t>
            </w:r>
            <w:r w:rsidR="008C72C2" w:rsidRPr="00EA44B3">
              <w:rPr>
                <w:rStyle w:val="Strong"/>
                <w:szCs w:val="22"/>
              </w:rPr>
              <w:t>resource</w:t>
            </w:r>
            <w:r w:rsidR="00D1284F" w:rsidRPr="00EA44B3">
              <w:rPr>
                <w:rStyle w:val="Strong"/>
                <w:szCs w:val="22"/>
              </w:rPr>
              <w:t xml:space="preserve"> </w:t>
            </w:r>
            <w:r w:rsidR="00EE558A" w:rsidRPr="00EA44B3">
              <w:rPr>
                <w:rStyle w:val="Strong"/>
                <w:szCs w:val="22"/>
              </w:rPr>
              <w:t>6</w:t>
            </w:r>
            <w:r w:rsidR="00D1284F" w:rsidRPr="00EA44B3">
              <w:rPr>
                <w:rStyle w:val="Strong"/>
                <w:szCs w:val="22"/>
              </w:rPr>
              <w:t xml:space="preserve"> – </w:t>
            </w:r>
            <w:r w:rsidR="00353C8D" w:rsidRPr="00EA44B3">
              <w:rPr>
                <w:rStyle w:val="Strong"/>
                <w:szCs w:val="22"/>
              </w:rPr>
              <w:t xml:space="preserve">blank </w:t>
            </w:r>
            <w:r w:rsidR="00D1284F" w:rsidRPr="00EA44B3">
              <w:rPr>
                <w:rStyle w:val="Strong"/>
                <w:szCs w:val="22"/>
              </w:rPr>
              <w:t xml:space="preserve">narrative structure </w:t>
            </w:r>
            <w:r w:rsidR="00ED6A3C" w:rsidRPr="00EA44B3">
              <w:rPr>
                <w:rStyle w:val="Strong"/>
                <w:szCs w:val="22"/>
              </w:rPr>
              <w:t>diagram</w:t>
            </w:r>
            <w:r w:rsidR="001F70C9" w:rsidRPr="00EA44B3">
              <w:rPr>
                <w:rStyle w:val="Strong"/>
                <w:szCs w:val="22"/>
              </w:rPr>
              <w:t xml:space="preserve"> </w:t>
            </w:r>
            <w:r w:rsidR="00EA44B3" w:rsidRPr="00EA44B3">
              <w:rPr>
                <w:rStyle w:val="Strong"/>
                <w:b w:val="0"/>
                <w:bCs w:val="0"/>
                <w:szCs w:val="22"/>
              </w:rPr>
              <w:t>a</w:t>
            </w:r>
            <w:r w:rsidR="00EA44B3" w:rsidRPr="00EA44B3">
              <w:rPr>
                <w:rStyle w:val="Strong"/>
                <w:b w:val="0"/>
                <w:bCs w:val="0"/>
              </w:rPr>
              <w:t xml:space="preserve">nd </w:t>
            </w:r>
            <w:r w:rsidR="00EA44B3" w:rsidRPr="00EA44B3">
              <w:rPr>
                <w:szCs w:val="22"/>
                <w:lang w:eastAsia="en-AU"/>
              </w:rPr>
              <w:t xml:space="preserve">this blank plot diagram template is available as an editable and downloadable PDF or PowerPoint on the </w:t>
            </w:r>
            <w:hyperlink r:id="rId58" w:history="1">
              <w:r w:rsidR="00EA44B3" w:rsidRPr="00EA44B3">
                <w:rPr>
                  <w:color w:val="0000FF"/>
                  <w:szCs w:val="22"/>
                  <w:u w:val="single"/>
                  <w:lang w:eastAsia="en-AU"/>
                </w:rPr>
                <w:t>Planning, programming and assessing English 7–10 webpage</w:t>
              </w:r>
            </w:hyperlink>
            <w:r w:rsidR="00EA44B3" w:rsidRPr="00CB20F1">
              <w:rPr>
                <w:szCs w:val="22"/>
                <w:lang w:eastAsia="en-AU"/>
              </w:rPr>
              <w:t xml:space="preserve">.) </w:t>
            </w:r>
            <w:r w:rsidR="00E3529C" w:rsidRPr="00EA44B3">
              <w:rPr>
                <w:rStyle w:val="Strong"/>
                <w:b w:val="0"/>
              </w:rPr>
              <w:t xml:space="preserve">Students repeat the diagram for </w:t>
            </w:r>
            <w:r w:rsidR="00DB0147" w:rsidRPr="00EA44B3">
              <w:rPr>
                <w:rStyle w:val="Strong"/>
                <w:b w:val="0"/>
              </w:rPr>
              <w:t>a chapter of their own choosing</w:t>
            </w:r>
            <w:r w:rsidRPr="00EA44B3">
              <w:rPr>
                <w:rStyle w:val="Strong"/>
                <w:b w:val="0"/>
              </w:rPr>
              <w:t>.</w:t>
            </w:r>
          </w:p>
          <w:p w14:paraId="0C241E69" w14:textId="536853F8" w:rsidR="005F33A1" w:rsidRPr="00CE68D5" w:rsidRDefault="0021485F"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Thinking about falling action</w:t>
            </w:r>
            <w:r w:rsidR="005160E8">
              <w:rPr>
                <w:rStyle w:val="Strong"/>
                <w:b w:val="0"/>
              </w:rPr>
              <w:t xml:space="preserve"> </w:t>
            </w:r>
            <w:r w:rsidR="00DA0C97">
              <w:rPr>
                <w:rStyle w:val="Strong"/>
                <w:b w:val="0"/>
              </w:rPr>
              <w:t>–</w:t>
            </w:r>
            <w:r w:rsidR="006707C5">
              <w:rPr>
                <w:rStyle w:val="Strong"/>
                <w:b w:val="0"/>
              </w:rPr>
              <w:t xml:space="preserve"> stude</w:t>
            </w:r>
            <w:r w:rsidR="00594BB6">
              <w:rPr>
                <w:rStyle w:val="Strong"/>
                <w:b w:val="0"/>
              </w:rPr>
              <w:t xml:space="preserve">nts compare the plot diagrams </w:t>
            </w:r>
            <w:r w:rsidR="005D4DEE">
              <w:rPr>
                <w:rStyle w:val="Strong"/>
                <w:b w:val="0"/>
              </w:rPr>
              <w:t xml:space="preserve">for the two chapters. </w:t>
            </w:r>
            <w:r w:rsidR="00EE1126">
              <w:rPr>
                <w:rStyle w:val="Strong"/>
                <w:b w:val="0"/>
              </w:rPr>
              <w:t>What is common</w:t>
            </w:r>
            <w:r w:rsidR="00893D7C">
              <w:rPr>
                <w:rStyle w:val="Strong"/>
                <w:b w:val="0"/>
              </w:rPr>
              <w:t xml:space="preserve"> in the falling action?</w:t>
            </w:r>
            <w:r w:rsidR="008254A1">
              <w:rPr>
                <w:rStyle w:val="Strong"/>
                <w:b w:val="0"/>
              </w:rPr>
              <w:t xml:space="preserve"> </w:t>
            </w:r>
            <w:r w:rsidR="0082765A">
              <w:rPr>
                <w:rStyle w:val="Strong"/>
                <w:b w:val="0"/>
              </w:rPr>
              <w:t>F</w:t>
            </w:r>
            <w:r w:rsidR="008254A1" w:rsidRPr="008254A1">
              <w:rPr>
                <w:rStyle w:val="Strong"/>
                <w:b w:val="0"/>
              </w:rPr>
              <w:t>or example,</w:t>
            </w:r>
            <w:r w:rsidR="008254A1">
              <w:rPr>
                <w:rStyle w:val="Strong"/>
              </w:rPr>
              <w:t xml:space="preserve"> </w:t>
            </w:r>
            <w:r w:rsidR="008254A1" w:rsidRPr="00CE68D5">
              <w:rPr>
                <w:rStyle w:val="Strong"/>
                <w:b w:val="0"/>
              </w:rPr>
              <w:t xml:space="preserve">Lengy’s moment of realisation that </w:t>
            </w:r>
            <w:r w:rsidR="007617EB">
              <w:rPr>
                <w:rStyle w:val="Strong"/>
                <w:b w:val="0"/>
              </w:rPr>
              <w:t>his fears do not eventuate</w:t>
            </w:r>
            <w:r w:rsidR="00556AFA">
              <w:rPr>
                <w:rStyle w:val="Strong"/>
                <w:b w:val="0"/>
              </w:rPr>
              <w:t xml:space="preserve"> or that his Tha</w:t>
            </w:r>
            <w:r w:rsidR="00CE15E0">
              <w:rPr>
                <w:rStyle w:val="Strong"/>
                <w:b w:val="0"/>
              </w:rPr>
              <w:t>i heritage should not cause him embarrassment</w:t>
            </w:r>
            <w:r w:rsidR="0082765A">
              <w:rPr>
                <w:rStyle w:val="Strong"/>
                <w:b w:val="0"/>
              </w:rPr>
              <w:t xml:space="preserve">. </w:t>
            </w:r>
            <w:r w:rsidR="00857021">
              <w:rPr>
                <w:rStyle w:val="Strong"/>
                <w:b w:val="0"/>
              </w:rPr>
              <w:t>Or,</w:t>
            </w:r>
            <w:r w:rsidR="00E9242E">
              <w:rPr>
                <w:rStyle w:val="Strong"/>
                <w:b w:val="0"/>
              </w:rPr>
              <w:t xml:space="preserve"> the reader is surprised by a character such as Mr Roberts.</w:t>
            </w:r>
            <w:r w:rsidR="00CA5EE2">
              <w:rPr>
                <w:rStyle w:val="Strong"/>
                <w:b w:val="0"/>
              </w:rPr>
              <w:t xml:space="preserve"> How does this align with the narrative arc of the novel?</w:t>
            </w:r>
          </w:p>
          <w:p w14:paraId="1F1F8281" w14:textId="5D330578" w:rsidR="00D1284F" w:rsidRDefault="00AC12B7"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rPr>
            </w:pPr>
            <w:r w:rsidRPr="00851D04">
              <w:rPr>
                <w:rStyle w:val="Strong"/>
              </w:rPr>
              <w:t>Building understanding of</w:t>
            </w:r>
            <w:r w:rsidR="00851D04" w:rsidRPr="00851D04">
              <w:rPr>
                <w:rStyle w:val="Strong"/>
              </w:rPr>
              <w:t xml:space="preserve"> terminology </w:t>
            </w:r>
            <w:r w:rsidR="00851D04">
              <w:rPr>
                <w:rStyle w:val="Strong"/>
                <w:b w:val="0"/>
              </w:rPr>
              <w:t xml:space="preserve">– </w:t>
            </w:r>
            <w:r w:rsidR="003C15B9">
              <w:rPr>
                <w:rStyle w:val="Strong"/>
                <w:b w:val="0"/>
              </w:rPr>
              <w:t>explicit</w:t>
            </w:r>
            <w:r w:rsidR="00857021">
              <w:rPr>
                <w:rStyle w:val="Strong"/>
                <w:b w:val="0"/>
              </w:rPr>
              <w:t>ly explore</w:t>
            </w:r>
            <w:r w:rsidR="00851D04">
              <w:rPr>
                <w:rStyle w:val="Strong"/>
                <w:b w:val="0"/>
              </w:rPr>
              <w:t xml:space="preserve"> </w:t>
            </w:r>
            <w:r w:rsidR="00B4544A">
              <w:rPr>
                <w:rStyle w:val="Strong"/>
                <w:b w:val="0"/>
              </w:rPr>
              <w:t>the term ‘</w:t>
            </w:r>
            <w:r w:rsidR="003079D9">
              <w:rPr>
                <w:rStyle w:val="Strong"/>
                <w:b w:val="0"/>
              </w:rPr>
              <w:t>foresha</w:t>
            </w:r>
            <w:r w:rsidR="00405733">
              <w:rPr>
                <w:rStyle w:val="Strong"/>
                <w:b w:val="0"/>
              </w:rPr>
              <w:t xml:space="preserve">dowing’ </w:t>
            </w:r>
            <w:r w:rsidR="009E40F5">
              <w:rPr>
                <w:rStyle w:val="Strong"/>
                <w:b w:val="0"/>
              </w:rPr>
              <w:t xml:space="preserve">to deepen student awareness of writer </w:t>
            </w:r>
            <w:r w:rsidR="00D1284F">
              <w:rPr>
                <w:rStyle w:val="Strong"/>
                <w:b w:val="0"/>
              </w:rPr>
              <w:t xml:space="preserve">choices </w:t>
            </w:r>
            <w:r w:rsidR="009E40F5">
              <w:rPr>
                <w:rStyle w:val="Strong"/>
                <w:b w:val="0"/>
              </w:rPr>
              <w:t>in narrative elements</w:t>
            </w:r>
            <w:r w:rsidR="00A94891">
              <w:rPr>
                <w:rStyle w:val="Strong"/>
                <w:b w:val="0"/>
              </w:rPr>
              <w:t xml:space="preserve">. </w:t>
            </w:r>
            <w:r w:rsidR="00857021">
              <w:rPr>
                <w:rStyle w:val="Strong"/>
                <w:b w:val="0"/>
              </w:rPr>
              <w:t>U</w:t>
            </w:r>
            <w:r w:rsidR="000A4FF2">
              <w:rPr>
                <w:rStyle w:val="Strong"/>
                <w:b w:val="0"/>
              </w:rPr>
              <w:t>npack</w:t>
            </w:r>
            <w:r w:rsidR="00D1284F">
              <w:rPr>
                <w:rStyle w:val="Strong"/>
                <w:b w:val="0"/>
              </w:rPr>
              <w:t xml:space="preserve"> the prefix </w:t>
            </w:r>
            <w:r w:rsidR="00B66939">
              <w:rPr>
                <w:rStyle w:val="Strong"/>
                <w:b w:val="0"/>
              </w:rPr>
              <w:t>‘</w:t>
            </w:r>
            <w:r w:rsidR="00D1284F">
              <w:rPr>
                <w:rStyle w:val="Strong"/>
                <w:b w:val="0"/>
              </w:rPr>
              <w:t>fore</w:t>
            </w:r>
            <w:r w:rsidR="00B66939">
              <w:rPr>
                <w:rStyle w:val="Strong"/>
                <w:b w:val="0"/>
              </w:rPr>
              <w:t>-‘ and</w:t>
            </w:r>
            <w:r w:rsidR="00D1284F">
              <w:rPr>
                <w:rStyle w:val="Strong"/>
                <w:b w:val="0"/>
              </w:rPr>
              <w:t xml:space="preserve"> establish meaning </w:t>
            </w:r>
            <w:r w:rsidR="00857021">
              <w:rPr>
                <w:rStyle w:val="Strong"/>
                <w:b w:val="0"/>
              </w:rPr>
              <w:t>through discussion and drawing on</w:t>
            </w:r>
            <w:r w:rsidR="00D1284F">
              <w:rPr>
                <w:rStyle w:val="Strong"/>
                <w:b w:val="0"/>
              </w:rPr>
              <w:t xml:space="preserve"> student examples. Discuss why th</w:t>
            </w:r>
            <w:r w:rsidR="00857021">
              <w:rPr>
                <w:rStyle w:val="Strong"/>
                <w:b w:val="0"/>
              </w:rPr>
              <w:t>e</w:t>
            </w:r>
            <w:r w:rsidR="00D1284F">
              <w:rPr>
                <w:rStyle w:val="Strong"/>
                <w:b w:val="0"/>
              </w:rPr>
              <w:t xml:space="preserve"> feature </w:t>
            </w:r>
            <w:r w:rsidR="00857021">
              <w:rPr>
                <w:rStyle w:val="Strong"/>
                <w:b w:val="0"/>
              </w:rPr>
              <w:t xml:space="preserve">is </w:t>
            </w:r>
            <w:r w:rsidR="00D1284F">
              <w:rPr>
                <w:rStyle w:val="Strong"/>
                <w:b w:val="0"/>
              </w:rPr>
              <w:t>not called ‘foretelling’</w:t>
            </w:r>
            <w:r w:rsidR="00857021">
              <w:rPr>
                <w:rStyle w:val="Strong"/>
                <w:b w:val="0"/>
              </w:rPr>
              <w:t>.</w:t>
            </w:r>
            <w:r w:rsidR="00D1284F">
              <w:rPr>
                <w:rStyle w:val="Strong"/>
                <w:b w:val="0"/>
              </w:rPr>
              <w:t xml:space="preserve"> What does ‘shadow’ suggest</w:t>
            </w:r>
            <w:r w:rsidR="008560A9">
              <w:rPr>
                <w:rStyle w:val="Strong"/>
                <w:b w:val="0"/>
              </w:rPr>
              <w:t>?</w:t>
            </w:r>
          </w:p>
          <w:p w14:paraId="2BE2EF14" w14:textId="3EFF73C8" w:rsidR="000E0A47" w:rsidRPr="00FA7057" w:rsidRDefault="00DD71D9"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Understanding foreshadowing</w:t>
            </w:r>
            <w:r w:rsidRPr="00AF15BD">
              <w:rPr>
                <w:rStyle w:val="Strong"/>
                <w:b w:val="0"/>
                <w:bCs w:val="0"/>
              </w:rPr>
              <w:t xml:space="preserve"> –</w:t>
            </w:r>
            <w:r>
              <w:rPr>
                <w:rStyle w:val="Strong"/>
              </w:rPr>
              <w:t xml:space="preserve"> </w:t>
            </w:r>
            <w:r>
              <w:rPr>
                <w:rStyle w:val="Strong"/>
                <w:b w:val="0"/>
                <w:bCs w:val="0"/>
              </w:rPr>
              <w:t xml:space="preserve">this is a potential </w:t>
            </w:r>
            <w:r w:rsidRPr="00DD71D9">
              <w:rPr>
                <w:rStyle w:val="Strong"/>
                <w:b w:val="0"/>
                <w:bCs w:val="0"/>
              </w:rPr>
              <w:t>e</w:t>
            </w:r>
            <w:r w:rsidR="009B77EE" w:rsidRPr="00DD71D9">
              <w:rPr>
                <w:rStyle w:val="Strong"/>
                <w:b w:val="0"/>
                <w:bCs w:val="0"/>
              </w:rPr>
              <w:t>xtension</w:t>
            </w:r>
            <w:r w:rsidR="009B77EE">
              <w:rPr>
                <w:rStyle w:val="Strong"/>
              </w:rPr>
              <w:t xml:space="preserve"> </w:t>
            </w:r>
            <w:r w:rsidR="009B77EE" w:rsidRPr="00DD71D9">
              <w:rPr>
                <w:rStyle w:val="Strong"/>
                <w:b w:val="0"/>
              </w:rPr>
              <w:t>activity</w:t>
            </w:r>
            <w:r>
              <w:rPr>
                <w:rStyle w:val="Strong"/>
                <w:b w:val="0"/>
                <w:bCs w:val="0"/>
              </w:rPr>
              <w:t>. I</w:t>
            </w:r>
            <w:r w:rsidR="00FE76FC" w:rsidRPr="000E0A47">
              <w:rPr>
                <w:rStyle w:val="Strong"/>
                <w:b w:val="0"/>
              </w:rPr>
              <w:t xml:space="preserve">n pairs, students </w:t>
            </w:r>
            <w:r w:rsidR="00973EF5" w:rsidRPr="000E0A47">
              <w:rPr>
                <w:rStyle w:val="Strong"/>
                <w:b w:val="0"/>
              </w:rPr>
              <w:t xml:space="preserve">discuss </w:t>
            </w:r>
            <w:r w:rsidR="00FE76FC" w:rsidRPr="000E0A47">
              <w:rPr>
                <w:rStyle w:val="Strong"/>
                <w:b w:val="0"/>
              </w:rPr>
              <w:t xml:space="preserve">how foreshadowing is used in the first paragraph of the chapter. </w:t>
            </w:r>
            <w:r w:rsidR="00DD0C21" w:rsidRPr="000E0A47">
              <w:rPr>
                <w:rStyle w:val="Strong"/>
                <w:b w:val="0"/>
              </w:rPr>
              <w:t>They should consider how it plays out through the narrative structure of the chapter.</w:t>
            </w:r>
            <w:r w:rsidR="00257491" w:rsidRPr="000E0A47">
              <w:rPr>
                <w:rStyle w:val="Strong"/>
                <w:b w:val="0"/>
              </w:rPr>
              <w:t xml:space="preserve"> Students then co-construct</w:t>
            </w:r>
            <w:r w:rsidR="002F2837" w:rsidRPr="000E0A47">
              <w:rPr>
                <w:rStyle w:val="Strong"/>
                <w:b w:val="0"/>
              </w:rPr>
              <w:t xml:space="preserve"> </w:t>
            </w:r>
            <w:r w:rsidR="00C00E01" w:rsidRPr="000E0A47">
              <w:rPr>
                <w:rStyle w:val="Strong"/>
                <w:b w:val="0"/>
              </w:rPr>
              <w:t>a response to</w:t>
            </w:r>
            <w:r w:rsidR="00B65DB1" w:rsidRPr="000E0A47">
              <w:rPr>
                <w:rStyle w:val="Strong"/>
                <w:b w:val="0"/>
              </w:rPr>
              <w:t xml:space="preserve"> the question</w:t>
            </w:r>
            <w:r w:rsidR="00B26AA4" w:rsidRPr="000E0A47">
              <w:rPr>
                <w:rStyle w:val="Strong"/>
                <w:b w:val="0"/>
              </w:rPr>
              <w:t xml:space="preserve"> </w:t>
            </w:r>
            <w:r w:rsidR="009F0B0E">
              <w:rPr>
                <w:rStyle w:val="Strong"/>
                <w:b w:val="0"/>
              </w:rPr>
              <w:t>‘</w:t>
            </w:r>
            <w:r w:rsidR="00B26AA4" w:rsidRPr="000E0A47">
              <w:rPr>
                <w:rStyle w:val="Strong"/>
                <w:b w:val="0"/>
              </w:rPr>
              <w:t>what impact does foreshadowing have on the reader</w:t>
            </w:r>
            <w:r w:rsidR="00D51EAF" w:rsidRPr="000E0A47">
              <w:rPr>
                <w:rStyle w:val="Strong"/>
                <w:b w:val="0"/>
              </w:rPr>
              <w:t>?</w:t>
            </w:r>
            <w:r w:rsidR="009F0B0E">
              <w:rPr>
                <w:rStyle w:val="Strong"/>
                <w:b w:val="0"/>
              </w:rPr>
              <w:t>’</w:t>
            </w:r>
            <w:r w:rsidR="00D51EAF" w:rsidRPr="000E0A47">
              <w:rPr>
                <w:rStyle w:val="Strong"/>
                <w:b w:val="0"/>
              </w:rPr>
              <w:t xml:space="preserve"> </w:t>
            </w:r>
            <w:r w:rsidR="00C805EC">
              <w:rPr>
                <w:rStyle w:val="Strong"/>
                <w:b w:val="0"/>
              </w:rPr>
              <w:t>This provides students with an opportunity to p</w:t>
            </w:r>
            <w:r w:rsidR="00554BB9" w:rsidRPr="00FC5823">
              <w:t>ractice cause-effect and compare-contrast structures</w:t>
            </w:r>
            <w:r w:rsidR="00C805EC">
              <w:t>.</w:t>
            </w:r>
          </w:p>
          <w:p w14:paraId="7A908545" w14:textId="72B88569" w:rsidR="00D1284F" w:rsidRDefault="00781E5E" w:rsidP="00FC5823">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Deepening understanding of</w:t>
            </w:r>
            <w:r w:rsidR="00D1284F">
              <w:rPr>
                <w:rStyle w:val="Strong"/>
              </w:rPr>
              <w:t xml:space="preserve"> </w:t>
            </w:r>
            <w:r w:rsidR="009708E9">
              <w:rPr>
                <w:rStyle w:val="Strong"/>
              </w:rPr>
              <w:t>the role and nature of</w:t>
            </w:r>
            <w:r w:rsidR="00D1284F">
              <w:rPr>
                <w:rStyle w:val="Strong"/>
              </w:rPr>
              <w:t xml:space="preserve"> complications in chapters and extended prose</w:t>
            </w:r>
          </w:p>
          <w:p w14:paraId="747FE1EA" w14:textId="0515D749" w:rsidR="004E1D45" w:rsidRDefault="003F0B11"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8D11C1">
              <w:rPr>
                <w:rStyle w:val="Strong"/>
              </w:rPr>
              <w:t>Examining and using new</w:t>
            </w:r>
            <w:r w:rsidR="00D1284F" w:rsidRPr="008D11C1">
              <w:rPr>
                <w:rStyle w:val="Strong"/>
              </w:rPr>
              <w:t xml:space="preserve"> terminology</w:t>
            </w:r>
            <w:r w:rsidR="00D1284F" w:rsidRPr="008A317D">
              <w:t xml:space="preserve"> </w:t>
            </w:r>
            <w:r w:rsidR="000E5211">
              <w:t>–</w:t>
            </w:r>
            <w:r w:rsidR="002411A4">
              <w:t xml:space="preserve"> </w:t>
            </w:r>
            <w:r w:rsidR="00C805EC">
              <w:t>explore the</w:t>
            </w:r>
            <w:r w:rsidR="00106AC9">
              <w:t xml:space="preserve"> terminology</w:t>
            </w:r>
            <w:r w:rsidR="00B833E4">
              <w:t xml:space="preserve"> in</w:t>
            </w:r>
            <w:r w:rsidR="00D1284F">
              <w:t xml:space="preserve"> </w:t>
            </w:r>
            <w:r w:rsidR="0041585D">
              <w:rPr>
                <w:rStyle w:val="Strong"/>
              </w:rPr>
              <w:t>Phase 2, activity 2 – identifying the structural elements of narrative in a text</w:t>
            </w:r>
            <w:r w:rsidR="00C805EC" w:rsidRPr="00FA7057">
              <w:t xml:space="preserve"> </w:t>
            </w:r>
            <w:r w:rsidR="00C805EC" w:rsidRPr="00C805EC">
              <w:rPr>
                <w:rStyle w:val="Strong"/>
                <w:b w:val="0"/>
                <w:bCs w:val="0"/>
              </w:rPr>
              <w:t>and engage in a g</w:t>
            </w:r>
            <w:r w:rsidR="00D1284F" w:rsidRPr="00C805EC">
              <w:rPr>
                <w:rStyle w:val="Strong"/>
                <w:b w:val="0"/>
                <w:bCs w:val="0"/>
              </w:rPr>
              <w:t>uided</w:t>
            </w:r>
            <w:r w:rsidR="00D1284F" w:rsidRPr="00C805EC">
              <w:rPr>
                <w:rStyle w:val="Strong"/>
                <w:b w:val="0"/>
              </w:rPr>
              <w:t xml:space="preserve"> discussion</w:t>
            </w:r>
            <w:r w:rsidR="00C805EC" w:rsidRPr="00C805EC">
              <w:rPr>
                <w:rStyle w:val="Strong"/>
                <w:b w:val="0"/>
                <w:bCs w:val="0"/>
              </w:rPr>
              <w:t>. S</w:t>
            </w:r>
            <w:r w:rsidR="00D1284F" w:rsidRPr="00C805EC">
              <w:t>tudents</w:t>
            </w:r>
            <w:r w:rsidR="00D1284F">
              <w:t xml:space="preserve"> brainstorm, then share, the possible impacts of each </w:t>
            </w:r>
            <w:r w:rsidR="009E64E5">
              <w:t xml:space="preserve">key </w:t>
            </w:r>
            <w:r w:rsidR="00D1284F">
              <w:t xml:space="preserve">term. </w:t>
            </w:r>
            <w:r w:rsidR="004F3581">
              <w:t>Using the discussion prompts for this activity</w:t>
            </w:r>
            <w:r w:rsidR="000F1D37">
              <w:t xml:space="preserve"> </w:t>
            </w:r>
            <w:r w:rsidR="0041585D">
              <w:t xml:space="preserve">within </w:t>
            </w:r>
            <w:r w:rsidR="0041585D">
              <w:rPr>
                <w:rStyle w:val="Strong"/>
              </w:rPr>
              <w:t>Phase 2, activity 2 – identifying the structural elements of narrative in a text</w:t>
            </w:r>
            <w:r w:rsidR="000F1D37">
              <w:t>, students consider</w:t>
            </w:r>
            <w:r w:rsidR="00DF5B69">
              <w:t xml:space="preserve"> the importance of each key term</w:t>
            </w:r>
            <w:r w:rsidR="006A13A6">
              <w:t xml:space="preserve"> and </w:t>
            </w:r>
            <w:r w:rsidR="00C155A4">
              <w:t xml:space="preserve">discuss the importance for inviting the reader into </w:t>
            </w:r>
            <w:r w:rsidR="00B6221D">
              <w:t>t</w:t>
            </w:r>
            <w:r w:rsidR="00C155A4">
              <w:t>he world of the novel.</w:t>
            </w:r>
          </w:p>
          <w:p w14:paraId="66C97490" w14:textId="39557F1C" w:rsidR="00D1284F" w:rsidRPr="00DD5B34" w:rsidRDefault="005C0C24"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Identifying the instigating pro</w:t>
            </w:r>
            <w:r w:rsidR="00D54A7D">
              <w:rPr>
                <w:rStyle w:val="Strong"/>
              </w:rPr>
              <w:t>blem</w:t>
            </w:r>
            <w:r>
              <w:rPr>
                <w:rStyle w:val="Strong"/>
              </w:rPr>
              <w:t xml:space="preserve"> </w:t>
            </w:r>
            <w:r w:rsidR="00472768" w:rsidRPr="00D54A7D">
              <w:rPr>
                <w:rStyle w:val="Strong"/>
                <w:b w:val="0"/>
              </w:rPr>
              <w:t>–</w:t>
            </w:r>
            <w:r w:rsidR="00D1284F">
              <w:t xml:space="preserve"> </w:t>
            </w:r>
            <w:r>
              <w:t>in pairs,</w:t>
            </w:r>
            <w:r w:rsidR="00D1284F">
              <w:t xml:space="preserve"> </w:t>
            </w:r>
            <w:r w:rsidR="00527805">
              <w:t>students</w:t>
            </w:r>
            <w:r w:rsidR="00D1284F">
              <w:t xml:space="preserve"> choose another chapter to identify the </w:t>
            </w:r>
            <w:r w:rsidR="00527805">
              <w:t xml:space="preserve">instigating problem, </w:t>
            </w:r>
            <w:proofErr w:type="gramStart"/>
            <w:r w:rsidR="00527805">
              <w:t>conflict</w:t>
            </w:r>
            <w:proofErr w:type="gramEnd"/>
            <w:r w:rsidR="00527805">
              <w:t xml:space="preserve"> and </w:t>
            </w:r>
            <w:r w:rsidR="00D1284F">
              <w:t>complication</w:t>
            </w:r>
            <w:r w:rsidR="00D54A7D">
              <w:t>. T</w:t>
            </w:r>
            <w:r w:rsidR="006533D9">
              <w:t>hey may also</w:t>
            </w:r>
            <w:r w:rsidR="0056032D">
              <w:t xml:space="preserve"> compare</w:t>
            </w:r>
            <w:r w:rsidR="006A00B6">
              <w:t xml:space="preserve"> </w:t>
            </w:r>
            <w:r w:rsidR="00D54A7D">
              <w:t xml:space="preserve">this </w:t>
            </w:r>
            <w:r w:rsidR="006A00B6">
              <w:t>to a prose fiction text</w:t>
            </w:r>
            <w:r w:rsidR="00D1284F">
              <w:t xml:space="preserve"> of their choosing</w:t>
            </w:r>
            <w:r w:rsidR="006018F4">
              <w:t>.</w:t>
            </w:r>
            <w:r w:rsidR="00D1284F">
              <w:t xml:space="preserve"> </w:t>
            </w:r>
            <w:r w:rsidR="00D54A7D">
              <w:t>S</w:t>
            </w:r>
            <w:r w:rsidR="00A26478">
              <w:t xml:space="preserve">tudents share ideas and </w:t>
            </w:r>
            <w:r w:rsidR="007471F1">
              <w:t>d</w:t>
            </w:r>
            <w:r w:rsidR="00A26478">
              <w:t>iscuss</w:t>
            </w:r>
            <w:r w:rsidR="00D1284F">
              <w:t xml:space="preserve"> the impact on the protagonist o</w:t>
            </w:r>
            <w:r w:rsidR="007471F1">
              <w:t>n</w:t>
            </w:r>
            <w:r w:rsidR="00D1284F">
              <w:t xml:space="preserve"> the </w:t>
            </w:r>
            <w:r w:rsidR="00BE5FF0">
              <w:t xml:space="preserve">instigating problem, </w:t>
            </w:r>
            <w:proofErr w:type="gramStart"/>
            <w:r w:rsidR="00BE5FF0">
              <w:t>conflict</w:t>
            </w:r>
            <w:proofErr w:type="gramEnd"/>
            <w:r w:rsidR="00BE5FF0">
              <w:t xml:space="preserve"> and </w:t>
            </w:r>
            <w:r w:rsidR="00D1284F">
              <w:t>complication.</w:t>
            </w:r>
          </w:p>
          <w:p w14:paraId="32CBD360" w14:textId="2E4A7C55" w:rsidR="00D1284F" w:rsidRDefault="00D1284F" w:rsidP="002B0181">
            <w:pPr>
              <w:contextualSpacing/>
              <w:mirrorIndents w:val="0"/>
              <w:cnfStyle w:val="000000100000" w:firstRow="0" w:lastRow="0" w:firstColumn="0" w:lastColumn="0" w:oddVBand="0" w:evenVBand="0" w:oddHBand="1" w:evenHBand="0" w:firstRowFirstColumn="0" w:firstRowLastColumn="0" w:lastRowFirstColumn="0" w:lastRowLastColumn="0"/>
              <w:rPr>
                <w:rStyle w:val="Strong"/>
              </w:rPr>
            </w:pPr>
            <w:r>
              <w:rPr>
                <w:rStyle w:val="Strong"/>
              </w:rPr>
              <w:t>Post-reading discussion and reflective journal writing – c</w:t>
            </w:r>
            <w:r w:rsidRPr="00235B82">
              <w:rPr>
                <w:rStyle w:val="Strong"/>
              </w:rPr>
              <w:t>onsidering the conventions of narrative</w:t>
            </w:r>
          </w:p>
          <w:p w14:paraId="5078E01E" w14:textId="651C2057" w:rsidR="00D1284F" w:rsidRDefault="004109F2" w:rsidP="00FC27D2">
            <w:pPr>
              <w:pStyle w:val="ListBullet"/>
              <w:spacing w:before="120"/>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1D17ED">
              <w:rPr>
                <w:rStyle w:val="Strong"/>
              </w:rPr>
              <w:t xml:space="preserve">Reflecting </w:t>
            </w:r>
            <w:r w:rsidR="001D17ED" w:rsidRPr="001D17ED">
              <w:rPr>
                <w:rStyle w:val="Strong"/>
              </w:rPr>
              <w:t>using classroom discussion –</w:t>
            </w:r>
            <w:r w:rsidR="001D17ED">
              <w:rPr>
                <w:rStyle w:val="Strong"/>
                <w:b w:val="0"/>
              </w:rPr>
              <w:t xml:space="preserve"> </w:t>
            </w:r>
            <w:r w:rsidR="32CD85CC" w:rsidRPr="75956C89">
              <w:rPr>
                <w:rStyle w:val="Strong"/>
                <w:b w:val="0"/>
                <w:bCs w:val="0"/>
              </w:rPr>
              <w:t>discuss</w:t>
            </w:r>
            <w:r w:rsidR="00D1284F">
              <w:rPr>
                <w:rStyle w:val="Strong"/>
                <w:b w:val="0"/>
              </w:rPr>
              <w:t xml:space="preserve"> what </w:t>
            </w:r>
            <w:r w:rsidR="004B2891">
              <w:rPr>
                <w:rStyle w:val="Strong"/>
                <w:b w:val="0"/>
              </w:rPr>
              <w:t>students</w:t>
            </w:r>
            <w:r w:rsidR="00D1284F">
              <w:rPr>
                <w:rStyle w:val="Strong"/>
                <w:b w:val="0"/>
              </w:rPr>
              <w:t xml:space="preserve"> have </w:t>
            </w:r>
            <w:r w:rsidR="004B2891">
              <w:rPr>
                <w:rStyle w:val="Strong"/>
                <w:b w:val="0"/>
              </w:rPr>
              <w:t>learned</w:t>
            </w:r>
            <w:r w:rsidR="00D1284F">
              <w:rPr>
                <w:rStyle w:val="Strong"/>
                <w:b w:val="0"/>
              </w:rPr>
              <w:t xml:space="preserve"> about </w:t>
            </w:r>
            <w:r w:rsidR="00D1284F" w:rsidRPr="00E54EA5">
              <w:rPr>
                <w:rStyle w:val="Strong"/>
                <w:b w:val="0"/>
              </w:rPr>
              <w:t>how structural elements of narrative are used to draw a responder into the world of a story</w:t>
            </w:r>
            <w:r w:rsidR="00D1284F">
              <w:rPr>
                <w:rStyle w:val="Strong"/>
                <w:b w:val="0"/>
              </w:rPr>
              <w:t>.</w:t>
            </w:r>
          </w:p>
          <w:p w14:paraId="670762E9" w14:textId="4FF54CE4" w:rsidR="003D2BBF" w:rsidRPr="00501877" w:rsidRDefault="00923FB8" w:rsidP="00FC27D2">
            <w:pPr>
              <w:pStyle w:val="ListBullet"/>
              <w:spacing w:before="120"/>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397763">
              <w:rPr>
                <w:rStyle w:val="Strong"/>
              </w:rPr>
              <w:t>C</w:t>
            </w:r>
            <w:r>
              <w:rPr>
                <w:rStyle w:val="Strong"/>
              </w:rPr>
              <w:t>onnecting to what we know about the novel as a form</w:t>
            </w:r>
            <w:r w:rsidR="006C0CC6" w:rsidRPr="00501877">
              <w:rPr>
                <w:rStyle w:val="Strong"/>
                <w:b w:val="0"/>
              </w:rPr>
              <w:t xml:space="preserve"> </w:t>
            </w:r>
            <w:r>
              <w:rPr>
                <w:rStyle w:val="Strong"/>
                <w:b w:val="0"/>
              </w:rPr>
              <w:t>-</w:t>
            </w:r>
            <w:r w:rsidR="009B12D5" w:rsidRPr="00501877">
              <w:rPr>
                <w:rStyle w:val="Strong"/>
                <w:b w:val="0"/>
              </w:rPr>
              <w:t xml:space="preserve"> </w:t>
            </w:r>
            <w:r w:rsidR="7C4B6913" w:rsidRPr="75956C89">
              <w:rPr>
                <w:rStyle w:val="Strong"/>
                <w:b w:val="0"/>
                <w:bCs w:val="0"/>
              </w:rPr>
              <w:t xml:space="preserve">connect to </w:t>
            </w:r>
            <w:r>
              <w:rPr>
                <w:rStyle w:val="Strong"/>
                <w:b w:val="0"/>
              </w:rPr>
              <w:t xml:space="preserve">the </w:t>
            </w:r>
            <w:r w:rsidR="7C4B6913" w:rsidRPr="75956C89">
              <w:rPr>
                <w:rStyle w:val="Strong"/>
                <w:b w:val="0"/>
                <w:bCs w:val="0"/>
              </w:rPr>
              <w:t xml:space="preserve">prior learning </w:t>
            </w:r>
            <w:r>
              <w:rPr>
                <w:rStyle w:val="Strong"/>
                <w:b w:val="0"/>
              </w:rPr>
              <w:t xml:space="preserve">from </w:t>
            </w:r>
            <w:r w:rsidR="00272A52" w:rsidRPr="00501877">
              <w:rPr>
                <w:rStyle w:val="Strong"/>
                <w:b w:val="0"/>
              </w:rPr>
              <w:t>Phase 1</w:t>
            </w:r>
            <w:r w:rsidR="00914DD5" w:rsidRPr="00501877">
              <w:rPr>
                <w:rStyle w:val="Strong"/>
                <w:b w:val="0"/>
              </w:rPr>
              <w:t>: ‘what makes fiction fiction?’</w:t>
            </w:r>
            <w:r w:rsidR="703F01C1" w:rsidRPr="75956C89">
              <w:rPr>
                <w:rStyle w:val="Strong"/>
                <w:b w:val="0"/>
                <w:bCs w:val="0"/>
              </w:rPr>
              <w:t xml:space="preserve"> and</w:t>
            </w:r>
            <w:r w:rsidR="00464F41" w:rsidRPr="00501877">
              <w:rPr>
                <w:rStyle w:val="Strong"/>
                <w:b w:val="0"/>
              </w:rPr>
              <w:t xml:space="preserve"> discuss what makes a novel a novel</w:t>
            </w:r>
            <w:r w:rsidR="00432409" w:rsidRPr="00501877">
              <w:rPr>
                <w:rStyle w:val="Strong"/>
                <w:b w:val="0"/>
              </w:rPr>
              <w:t xml:space="preserve"> using the </w:t>
            </w:r>
            <w:hyperlink r:id="rId59">
              <w:r w:rsidR="007A4C48" w:rsidRPr="00B66939">
                <w:rPr>
                  <w:rStyle w:val="Hyperlink"/>
                </w:rPr>
                <w:t>‘I Used to Think…Now I Think…’</w:t>
              </w:r>
            </w:hyperlink>
            <w:r w:rsidR="007A4C48">
              <w:t xml:space="preserve"> </w:t>
            </w:r>
            <w:r w:rsidR="00432409">
              <w:t>thinking routine</w:t>
            </w:r>
            <w:r w:rsidR="007A4C48">
              <w:t>.</w:t>
            </w:r>
            <w:r w:rsidR="004E3539">
              <w:t xml:space="preserve"> </w:t>
            </w:r>
            <w:r>
              <w:t>G</w:t>
            </w:r>
            <w:r w:rsidR="004E3539" w:rsidRPr="00501877">
              <w:rPr>
                <w:rStyle w:val="Strong"/>
                <w:b w:val="0"/>
              </w:rPr>
              <w:t>uide</w:t>
            </w:r>
            <w:r>
              <w:rPr>
                <w:rStyle w:val="Strong"/>
                <w:b w:val="0"/>
              </w:rPr>
              <w:t xml:space="preserve"> students</w:t>
            </w:r>
            <w:r w:rsidR="004E3539" w:rsidRPr="00501877">
              <w:rPr>
                <w:rStyle w:val="Strong"/>
                <w:b w:val="0"/>
              </w:rPr>
              <w:t xml:space="preserve"> to compare the </w:t>
            </w:r>
            <w:r w:rsidR="003B0703" w:rsidRPr="00501877">
              <w:rPr>
                <w:rStyle w:val="Strong"/>
                <w:b w:val="0"/>
              </w:rPr>
              <w:t>characteristics of a story, to a chapter of a novel, to a</w:t>
            </w:r>
            <w:r w:rsidR="00076410">
              <w:rPr>
                <w:rStyle w:val="Strong"/>
                <w:b w:val="0"/>
              </w:rPr>
              <w:t>n entire</w:t>
            </w:r>
            <w:r w:rsidR="003B0703" w:rsidRPr="00501877">
              <w:rPr>
                <w:rStyle w:val="Strong"/>
                <w:b w:val="0"/>
              </w:rPr>
              <w:t xml:space="preserve"> novel.</w:t>
            </w:r>
            <w:r w:rsidR="00AF3785" w:rsidRPr="00501877">
              <w:rPr>
                <w:rStyle w:val="Strong"/>
                <w:b w:val="0"/>
              </w:rPr>
              <w:t xml:space="preserve"> </w:t>
            </w:r>
            <w:r>
              <w:rPr>
                <w:rStyle w:val="Strong"/>
                <w:b w:val="0"/>
              </w:rPr>
              <w:t>Discuss the</w:t>
            </w:r>
            <w:r w:rsidR="00AF3785" w:rsidRPr="00501877">
              <w:rPr>
                <w:rStyle w:val="Strong"/>
                <w:b w:val="0"/>
              </w:rPr>
              <w:t xml:space="preserve"> ways </w:t>
            </w:r>
            <w:r w:rsidR="00B0604C" w:rsidRPr="00501877">
              <w:rPr>
                <w:rStyle w:val="Strong"/>
                <w:b w:val="0"/>
              </w:rPr>
              <w:t xml:space="preserve">the structure of </w:t>
            </w:r>
            <w:r w:rsidR="00AF3785" w:rsidRPr="00501877">
              <w:rPr>
                <w:rStyle w:val="Strong"/>
                <w:b w:val="0"/>
              </w:rPr>
              <w:t xml:space="preserve">a novel </w:t>
            </w:r>
            <w:r w:rsidR="000952FA">
              <w:rPr>
                <w:rStyle w:val="Strong"/>
                <w:b w:val="0"/>
              </w:rPr>
              <w:t>is similar and dissimilar to</w:t>
            </w:r>
            <w:r w:rsidR="00B0604C" w:rsidRPr="00501877">
              <w:rPr>
                <w:rStyle w:val="Strong"/>
                <w:b w:val="0"/>
              </w:rPr>
              <w:t xml:space="preserve"> the structure of a story or chapter</w:t>
            </w:r>
            <w:r w:rsidR="000952FA">
              <w:rPr>
                <w:rStyle w:val="Strong"/>
                <w:b w:val="0"/>
              </w:rPr>
              <w:t>.</w:t>
            </w:r>
          </w:p>
          <w:p w14:paraId="14479E79" w14:textId="2E2C71F5" w:rsidR="00946051" w:rsidRPr="00946051" w:rsidRDefault="00331C9E" w:rsidP="00FC27D2">
            <w:pPr>
              <w:pStyle w:val="ListBullet"/>
              <w:spacing w:before="120"/>
              <w:mirrorIndents w:val="0"/>
              <w:cnfStyle w:val="000000100000" w:firstRow="0" w:lastRow="0" w:firstColumn="0" w:lastColumn="0" w:oddVBand="0" w:evenVBand="0" w:oddHBand="1" w:evenHBand="0" w:firstRowFirstColumn="0" w:firstRowLastColumn="0" w:lastRowFirstColumn="0" w:lastRowLastColumn="0"/>
              <w:rPr>
                <w:rStyle w:val="Strong"/>
              </w:rPr>
            </w:pPr>
            <w:r>
              <w:rPr>
                <w:rStyle w:val="Strong"/>
              </w:rPr>
              <w:t>Reflecting</w:t>
            </w:r>
            <w:r w:rsidR="009E5BFB">
              <w:rPr>
                <w:rStyle w:val="Strong"/>
              </w:rPr>
              <w:t xml:space="preserve"> on </w:t>
            </w:r>
            <w:r w:rsidR="00062865">
              <w:rPr>
                <w:rStyle w:val="Strong"/>
              </w:rPr>
              <w:t>narrative structur</w:t>
            </w:r>
            <w:r w:rsidR="000952FA">
              <w:rPr>
                <w:rStyle w:val="Strong"/>
              </w:rPr>
              <w:t>al</w:t>
            </w:r>
            <w:r w:rsidR="00062865">
              <w:rPr>
                <w:rStyle w:val="Strong"/>
              </w:rPr>
              <w:t xml:space="preserve"> elements </w:t>
            </w:r>
            <w:r w:rsidR="00B665DD">
              <w:rPr>
                <w:rStyle w:val="Strong"/>
              </w:rPr>
              <w:t>–</w:t>
            </w:r>
            <w:r>
              <w:rPr>
                <w:rStyle w:val="Strong"/>
              </w:rPr>
              <w:t xml:space="preserve"> </w:t>
            </w:r>
            <w:r w:rsidR="6A0EB6C5" w:rsidRPr="75956C89">
              <w:rPr>
                <w:rStyle w:val="Strong"/>
                <w:b w:val="0"/>
                <w:bCs w:val="0"/>
              </w:rPr>
              <w:t>s</w:t>
            </w:r>
            <w:r w:rsidR="00D1284F" w:rsidRPr="75956C89">
              <w:rPr>
                <w:rStyle w:val="Strong"/>
                <w:b w:val="0"/>
                <w:bCs w:val="0"/>
              </w:rPr>
              <w:t xml:space="preserve">tudents </w:t>
            </w:r>
            <w:r w:rsidR="00D1284F">
              <w:rPr>
                <w:rStyle w:val="Strong"/>
                <w:b w:val="0"/>
              </w:rPr>
              <w:t xml:space="preserve">read another chapter and </w:t>
            </w:r>
            <w:r w:rsidR="007A3ABB">
              <w:rPr>
                <w:rStyle w:val="Strong"/>
                <w:b w:val="0"/>
              </w:rPr>
              <w:t>choose from the following:</w:t>
            </w:r>
          </w:p>
          <w:p w14:paraId="4EA0CE61" w14:textId="55B6FA17" w:rsidR="00946051" w:rsidRPr="00FA7057" w:rsidRDefault="00D1284F"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rPr>
                <w:rStyle w:val="Strong"/>
                <w:b w:val="0"/>
                <w:bCs w:val="0"/>
              </w:rPr>
            </w:pPr>
            <w:r w:rsidRPr="00FA7057">
              <w:rPr>
                <w:rStyle w:val="Strong"/>
                <w:b w:val="0"/>
                <w:bCs w:val="0"/>
              </w:rPr>
              <w:t>reflect in their journals on the discussion above</w:t>
            </w:r>
          </w:p>
          <w:p w14:paraId="4D6CEBAE" w14:textId="77777777" w:rsidR="00946051" w:rsidRPr="00FA7057" w:rsidRDefault="0064143C"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rPr>
                <w:rStyle w:val="Strong"/>
                <w:b w:val="0"/>
                <w:bCs w:val="0"/>
              </w:rPr>
            </w:pPr>
            <w:r w:rsidRPr="00FA7057">
              <w:rPr>
                <w:rStyle w:val="Strong"/>
                <w:b w:val="0"/>
                <w:bCs w:val="0"/>
              </w:rPr>
              <w:t>choose to focus on</w:t>
            </w:r>
            <w:r w:rsidR="00D1284F" w:rsidRPr="00FA7057">
              <w:rPr>
                <w:rStyle w:val="Strong"/>
                <w:b w:val="0"/>
                <w:bCs w:val="0"/>
              </w:rPr>
              <w:t xml:space="preserve"> how another chapter uses narrative structure elements to impact on the reader</w:t>
            </w:r>
          </w:p>
          <w:p w14:paraId="58D21606" w14:textId="6A239A15" w:rsidR="000952FA" w:rsidRPr="00FA7057" w:rsidRDefault="00946051" w:rsidP="00FC27D2">
            <w:pPr>
              <w:pStyle w:val="ListBullet2"/>
              <w:spacing w:before="120"/>
              <w:ind w:left="1009" w:hanging="567"/>
              <w:cnfStyle w:val="000000100000" w:firstRow="0" w:lastRow="0" w:firstColumn="0" w:lastColumn="0" w:oddVBand="0" w:evenVBand="0" w:oddHBand="1" w:evenHBand="0" w:firstRowFirstColumn="0" w:firstRowLastColumn="0" w:lastRowFirstColumn="0" w:lastRowLastColumn="0"/>
              <w:rPr>
                <w:rStyle w:val="Strong"/>
                <w:b w:val="0"/>
                <w:bCs w:val="0"/>
              </w:rPr>
            </w:pPr>
            <w:r w:rsidRPr="00FA7057">
              <w:rPr>
                <w:rStyle w:val="Strong"/>
                <w:b w:val="0"/>
                <w:bCs w:val="0"/>
              </w:rPr>
              <w:t>write imaginative</w:t>
            </w:r>
            <w:r w:rsidR="00860AB7" w:rsidRPr="00FA7057">
              <w:rPr>
                <w:rStyle w:val="Strong"/>
                <w:b w:val="0"/>
                <w:bCs w:val="0"/>
              </w:rPr>
              <w:t>l</w:t>
            </w:r>
            <w:r w:rsidRPr="00FA7057">
              <w:rPr>
                <w:rStyle w:val="Strong"/>
                <w:b w:val="0"/>
                <w:bCs w:val="0"/>
              </w:rPr>
              <w:t>y in their journals</w:t>
            </w:r>
            <w:r w:rsidR="00860AB7" w:rsidRPr="00FA7057">
              <w:rPr>
                <w:rStyle w:val="Strong"/>
                <w:b w:val="0"/>
                <w:bCs w:val="0"/>
              </w:rPr>
              <w:t xml:space="preserve"> (for only </w:t>
            </w:r>
            <w:r w:rsidR="00DC406F" w:rsidRPr="00FA7057">
              <w:rPr>
                <w:rStyle w:val="Strong"/>
                <w:b w:val="0"/>
                <w:bCs w:val="0"/>
              </w:rPr>
              <w:t>themselves</w:t>
            </w:r>
            <w:r w:rsidR="00860AB7" w:rsidRPr="00FA7057">
              <w:rPr>
                <w:rStyle w:val="Strong"/>
                <w:b w:val="0"/>
                <w:bCs w:val="0"/>
              </w:rPr>
              <w:t xml:space="preserve"> and a partner)</w:t>
            </w:r>
            <w:r w:rsidR="001C052B" w:rsidRPr="00FA7057">
              <w:rPr>
                <w:rStyle w:val="Strong"/>
                <w:b w:val="0"/>
                <w:bCs w:val="0"/>
              </w:rPr>
              <w:t>,</w:t>
            </w:r>
            <w:r w:rsidR="00860AB7" w:rsidRPr="00FA7057">
              <w:rPr>
                <w:rStyle w:val="Strong"/>
                <w:b w:val="0"/>
                <w:bCs w:val="0"/>
              </w:rPr>
              <w:t xml:space="preserve"> </w:t>
            </w:r>
            <w:r w:rsidR="009B4F04" w:rsidRPr="00FA7057">
              <w:rPr>
                <w:rStyle w:val="Strong"/>
                <w:b w:val="0"/>
                <w:bCs w:val="0"/>
              </w:rPr>
              <w:t>experiment with chronology in a piece then swap with their partner to explore reactions</w:t>
            </w:r>
            <w:r w:rsidR="00D1284F" w:rsidRPr="00FA7057">
              <w:rPr>
                <w:rStyle w:val="Strong"/>
                <w:b w:val="0"/>
                <w:bCs w:val="0"/>
              </w:rPr>
              <w:t>.</w:t>
            </w:r>
          </w:p>
          <w:p w14:paraId="42D62C78" w14:textId="4C07EC89" w:rsidR="00D1284F" w:rsidRPr="009042CA" w:rsidRDefault="000952FA" w:rsidP="00FC27D2">
            <w:pPr>
              <w:pStyle w:val="ListBullet2"/>
              <w:spacing w:before="120"/>
              <w:ind w:left="1009" w:hanging="567"/>
              <w:cnfStyle w:val="000000100000" w:firstRow="0" w:lastRow="0" w:firstColumn="0" w:lastColumn="0" w:oddVBand="0" w:evenVBand="0" w:oddHBand="1" w:evenHBand="0" w:firstRowFirstColumn="0" w:firstRowLastColumn="0" w:lastRowFirstColumn="0" w:lastRowLastColumn="0"/>
              <w:rPr>
                <w:rStyle w:val="Strong"/>
              </w:rPr>
            </w:pPr>
            <w:r w:rsidRPr="00FA7057">
              <w:rPr>
                <w:rStyle w:val="Strong"/>
                <w:b w:val="0"/>
                <w:bCs w:val="0"/>
              </w:rPr>
              <w:t>continue adding to the Wicked Word Wall.</w:t>
            </w:r>
          </w:p>
        </w:tc>
        <w:tc>
          <w:tcPr>
            <w:tcW w:w="2458" w:type="dxa"/>
          </w:tcPr>
          <w:p w14:paraId="1ACD359A" w14:textId="77777777" w:rsidR="00D1284F" w:rsidRPr="00E90F60" w:rsidRDefault="00D1284F" w:rsidP="000C4B2A">
            <w:pPr>
              <w:cnfStyle w:val="000000100000" w:firstRow="0" w:lastRow="0" w:firstColumn="0" w:lastColumn="0" w:oddVBand="0" w:evenVBand="0" w:oddHBand="1" w:evenHBand="0" w:firstRowFirstColumn="0" w:firstRowLastColumn="0" w:lastRowFirstColumn="0" w:lastRowLastColumn="0"/>
              <w:rPr>
                <w:rStyle w:val="Strong"/>
              </w:rPr>
            </w:pPr>
            <w:r w:rsidRPr="00E90F60">
              <w:rPr>
                <w:rStyle w:val="Strong"/>
              </w:rPr>
              <w:t>Success criteria:</w:t>
            </w:r>
          </w:p>
          <w:p w14:paraId="75F34F7C" w14:textId="001ED3A4" w:rsidR="00D1284F" w:rsidRDefault="00D1284F" w:rsidP="000C4B2A">
            <w:pPr>
              <w:cnfStyle w:val="000000100000" w:firstRow="0" w:lastRow="0" w:firstColumn="0" w:lastColumn="0" w:oddVBand="0" w:evenVBand="0" w:oddHBand="1" w:evenHBand="0" w:firstRowFirstColumn="0" w:firstRowLastColumn="0" w:lastRowFirstColumn="0" w:lastRowLastColumn="0"/>
            </w:pPr>
            <w:r>
              <w:t>To demonstrate their learning, students</w:t>
            </w:r>
            <w:r w:rsidR="0082648A">
              <w:t xml:space="preserve"> can</w:t>
            </w:r>
            <w:r>
              <w:t>:</w:t>
            </w:r>
          </w:p>
          <w:p w14:paraId="78B05062" w14:textId="2BA1D24D" w:rsidR="00D1284F" w:rsidRDefault="00D1284F" w:rsidP="00F952B2">
            <w:pPr>
              <w:pStyle w:val="ListBullet"/>
              <w:cnfStyle w:val="000000100000" w:firstRow="0" w:lastRow="0" w:firstColumn="0" w:lastColumn="0" w:oddVBand="0" w:evenVBand="0" w:oddHBand="1" w:evenHBand="0" w:firstRowFirstColumn="0" w:firstRowLastColumn="0" w:lastRowFirstColumn="0" w:lastRowLastColumn="0"/>
            </w:pPr>
            <w:r>
              <w:t>reflect on their reading and exploration of concepts</w:t>
            </w:r>
            <w:r w:rsidR="00550094">
              <w:t xml:space="preserve"> through journal entries</w:t>
            </w:r>
          </w:p>
          <w:p w14:paraId="1A9C9FD7" w14:textId="77777777" w:rsidR="00D1284F" w:rsidRPr="00DF0DCD" w:rsidRDefault="00D1284F" w:rsidP="00F952B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a</w:t>
            </w:r>
            <w:r w:rsidRPr="00792A63">
              <w:rPr>
                <w:rStyle w:val="Strong"/>
                <w:b w:val="0"/>
              </w:rPr>
              <w:t>nalyse terminology and map the structure</w:t>
            </w:r>
            <w:r>
              <w:rPr>
                <w:rStyle w:val="Strong"/>
                <w:b w:val="0"/>
              </w:rPr>
              <w:t xml:space="preserve"> </w:t>
            </w:r>
            <w:r w:rsidRPr="000F13DE">
              <w:rPr>
                <w:rStyle w:val="Strong"/>
                <w:b w:val="0"/>
              </w:rPr>
              <w:t>of a chapter from the core text</w:t>
            </w:r>
          </w:p>
          <w:p w14:paraId="3C499F16" w14:textId="0FABF163" w:rsidR="00D1284F" w:rsidRPr="00C95E49" w:rsidRDefault="00D1284F" w:rsidP="0038282F">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DF0DCD">
              <w:rPr>
                <w:rStyle w:val="Strong"/>
                <w:b w:val="0"/>
              </w:rPr>
              <w:t>compare the impact of a complication in a chosen text with a chapter in the core text</w:t>
            </w:r>
            <w:r>
              <w:rPr>
                <w:rStyle w:val="Strong"/>
                <w:b w:val="0"/>
              </w:rPr>
              <w:t>.</w:t>
            </w:r>
          </w:p>
          <w:p w14:paraId="2D74C82E" w14:textId="0B1230E8" w:rsidR="00D1284F" w:rsidRPr="00F606D1" w:rsidRDefault="00D1284F" w:rsidP="00C95E49">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note for differentiation: </w:t>
            </w:r>
            <w:r w:rsidRPr="00CD1552">
              <w:rPr>
                <w:rStyle w:val="Strong"/>
                <w:b w:val="0"/>
              </w:rPr>
              <w:t xml:space="preserve">provide </w:t>
            </w:r>
            <w:r>
              <w:rPr>
                <w:rStyle w:val="Strong"/>
                <w:b w:val="0"/>
              </w:rPr>
              <w:t xml:space="preserve">word bank, sentence starters and </w:t>
            </w:r>
            <w:r w:rsidRPr="00CD1552">
              <w:rPr>
                <w:rStyle w:val="Strong"/>
                <w:b w:val="0"/>
              </w:rPr>
              <w:t xml:space="preserve">guiding </w:t>
            </w:r>
            <w:r>
              <w:rPr>
                <w:rStyle w:val="Strong"/>
                <w:b w:val="0"/>
              </w:rPr>
              <w:t xml:space="preserve">prompt </w:t>
            </w:r>
            <w:r w:rsidRPr="00CD1552">
              <w:rPr>
                <w:rStyle w:val="Strong"/>
                <w:b w:val="0"/>
              </w:rPr>
              <w:t xml:space="preserve">questions to stimulate writing in </w:t>
            </w:r>
            <w:r>
              <w:rPr>
                <w:rStyle w:val="Strong"/>
                <w:b w:val="0"/>
              </w:rPr>
              <w:t xml:space="preserve">the </w:t>
            </w:r>
            <w:r w:rsidRPr="00CD1552">
              <w:rPr>
                <w:rStyle w:val="Strong"/>
                <w:b w:val="0"/>
              </w:rPr>
              <w:t>reading journal</w:t>
            </w:r>
            <w:r w:rsidR="00BE60EC">
              <w:rPr>
                <w:rStyle w:val="Strong"/>
                <w:b w:val="0"/>
              </w:rPr>
              <w:t>.</w:t>
            </w:r>
          </w:p>
        </w:tc>
        <w:tc>
          <w:tcPr>
            <w:tcW w:w="1991" w:type="dxa"/>
          </w:tcPr>
          <w:p w14:paraId="743060ED" w14:textId="536FE4EE" w:rsidR="00D1284F" w:rsidRDefault="00D1284F" w:rsidP="00BA013D">
            <w:pPr>
              <w:cnfStyle w:val="000000100000" w:firstRow="0" w:lastRow="0" w:firstColumn="0" w:lastColumn="0" w:oddVBand="0" w:evenVBand="0" w:oddHBand="1" w:evenHBand="0" w:firstRowFirstColumn="0" w:firstRowLastColumn="0" w:lastRowFirstColumn="0" w:lastRowLastColumn="0"/>
            </w:pPr>
          </w:p>
        </w:tc>
      </w:tr>
      <w:tr w:rsidR="00D1284F" w14:paraId="0AF12571" w14:textId="77777777" w:rsidTr="00C9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3E11BBAE" w14:textId="7FAFAF4C" w:rsidR="00D1284F" w:rsidRDefault="00D1284F" w:rsidP="0049726D">
            <w:r>
              <w:t>EN4-RVL-01</w:t>
            </w:r>
          </w:p>
          <w:p w14:paraId="19DFE43D" w14:textId="577691A3" w:rsidR="00D1284F" w:rsidRDefault="00D1284F" w:rsidP="00C243E8">
            <w:r>
              <w:t xml:space="preserve">Reading, viewing and listening for </w:t>
            </w:r>
            <w:proofErr w:type="gramStart"/>
            <w:r>
              <w:t>meaning</w:t>
            </w:r>
            <w:proofErr w:type="gramEnd"/>
          </w:p>
          <w:p w14:paraId="7CB339FE" w14:textId="77777777" w:rsidR="00D1284F" w:rsidRPr="005E4050" w:rsidRDefault="00D1284F" w:rsidP="00C243E8">
            <w:pPr>
              <w:rPr>
                <w:b w:val="0"/>
              </w:rPr>
            </w:pPr>
            <w:r w:rsidRPr="005E4050">
              <w:rPr>
                <w:b w:val="0"/>
              </w:rPr>
              <w:t xml:space="preserve">Identify and understand that relevant prior knowledge and personal experience enables and enhances understanding when reading, viewing or listening to </w:t>
            </w:r>
            <w:proofErr w:type="gramStart"/>
            <w:r w:rsidRPr="005E4050">
              <w:rPr>
                <w:b w:val="0"/>
              </w:rPr>
              <w:t>texts</w:t>
            </w:r>
            <w:proofErr w:type="gramEnd"/>
          </w:p>
          <w:p w14:paraId="3AC891ED" w14:textId="77777777" w:rsidR="00D1284F" w:rsidRPr="005E4050" w:rsidRDefault="00D1284F" w:rsidP="00BA013D">
            <w:pPr>
              <w:rPr>
                <w:b w:val="0"/>
              </w:rPr>
            </w:pPr>
            <w:r w:rsidRPr="005E4050">
              <w:rPr>
                <w:b w:val="0"/>
              </w:rPr>
              <w:t xml:space="preserve">Explain personal responses to characters, situations and issues in texts, recognising the role of written, oral or visual language in influencing these personal </w:t>
            </w:r>
            <w:proofErr w:type="gramStart"/>
            <w:r w:rsidRPr="005E4050">
              <w:rPr>
                <w:b w:val="0"/>
              </w:rPr>
              <w:t>responses</w:t>
            </w:r>
            <w:proofErr w:type="gramEnd"/>
          </w:p>
          <w:p w14:paraId="2DA8426A" w14:textId="77777777" w:rsidR="004C36E8" w:rsidRDefault="004C36E8" w:rsidP="004C36E8">
            <w:pPr>
              <w:spacing w:before="1560"/>
            </w:pPr>
            <w:r>
              <w:t>EN4-RVL-01</w:t>
            </w:r>
          </w:p>
          <w:p w14:paraId="2B0899BA" w14:textId="4EA0E3C5" w:rsidR="004C36E8" w:rsidRDefault="004C36E8" w:rsidP="004C36E8">
            <w:r>
              <w:t xml:space="preserve">Reading, viewing and listening for </w:t>
            </w:r>
            <w:proofErr w:type="gramStart"/>
            <w:r>
              <w:t>meaning</w:t>
            </w:r>
            <w:proofErr w:type="gramEnd"/>
          </w:p>
          <w:p w14:paraId="3A3B9BB8" w14:textId="26E7B481" w:rsidR="00D1284F" w:rsidRPr="00D5161B" w:rsidRDefault="00D1284F" w:rsidP="00BA013D">
            <w:pPr>
              <w:rPr>
                <w:b w:val="0"/>
              </w:rPr>
            </w:pPr>
            <w:r w:rsidRPr="00D5161B">
              <w:rPr>
                <w:b w:val="0"/>
              </w:rPr>
              <w:t>Use contextual cues to infer the meaning of unfamiliar words</w:t>
            </w:r>
          </w:p>
          <w:p w14:paraId="2612D97F" w14:textId="3BD48C0C" w:rsidR="00D1284F" w:rsidRDefault="00D1284F" w:rsidP="00BA013D">
            <w:r>
              <w:t>EN4-URA-01</w:t>
            </w:r>
          </w:p>
          <w:p w14:paraId="728B4FC0" w14:textId="7CF285C1" w:rsidR="00D1284F" w:rsidRDefault="00D1284F" w:rsidP="00BA013D">
            <w:r>
              <w:t>Narrative</w:t>
            </w:r>
          </w:p>
          <w:p w14:paraId="6D94C4EE" w14:textId="77777777" w:rsidR="00D1284F" w:rsidRPr="00D5161B" w:rsidRDefault="00D1284F" w:rsidP="00BA013D">
            <w:pPr>
              <w:rPr>
                <w:b w:val="0"/>
              </w:rPr>
            </w:pPr>
            <w:r w:rsidRPr="00D5161B">
              <w:rPr>
                <w:b w:val="0"/>
              </w:rPr>
              <w:t xml:space="preserve">Examine how narratives can depict personal and collective identities, values and </w:t>
            </w:r>
            <w:proofErr w:type="gramStart"/>
            <w:r w:rsidRPr="00D5161B">
              <w:rPr>
                <w:b w:val="0"/>
              </w:rPr>
              <w:t>experiences</w:t>
            </w:r>
            <w:proofErr w:type="gramEnd"/>
          </w:p>
          <w:p w14:paraId="4B747D35" w14:textId="77777777" w:rsidR="00D1284F" w:rsidRPr="0008616D" w:rsidRDefault="00D1284F" w:rsidP="0008616D">
            <w:r w:rsidRPr="0008616D">
              <w:t>Characterisation</w:t>
            </w:r>
          </w:p>
          <w:p w14:paraId="4EF424BB" w14:textId="77777777" w:rsidR="00D1284F" w:rsidRPr="00D5161B" w:rsidRDefault="00D1284F" w:rsidP="005D092B">
            <w:pPr>
              <w:rPr>
                <w:b w:val="0"/>
              </w:rPr>
            </w:pPr>
            <w:r w:rsidRPr="00D5161B">
              <w:rPr>
                <w:b w:val="0"/>
              </w:rPr>
              <w:t>Analyse how engaging characters are constructed in texts through a range of language features and structures, and use these features and structures in own texts</w:t>
            </w:r>
          </w:p>
          <w:p w14:paraId="78814F02" w14:textId="2005822F" w:rsidR="00D1284F" w:rsidRDefault="00D1284F" w:rsidP="004C36E8">
            <w:pPr>
              <w:spacing w:before="2880"/>
            </w:pPr>
            <w:r>
              <w:t>EN4-ECA-01</w:t>
            </w:r>
          </w:p>
          <w:p w14:paraId="1458D92E" w14:textId="633A00C3" w:rsidR="00D1284F" w:rsidRDefault="00D1284F" w:rsidP="005D092B">
            <w:r>
              <w:t>Text features: informative and analytical</w:t>
            </w:r>
          </w:p>
          <w:p w14:paraId="38B6A6FE" w14:textId="25F6ADEA" w:rsidR="00D1284F" w:rsidRPr="00C243E8" w:rsidRDefault="00D1284F" w:rsidP="00BA013D">
            <w:r w:rsidRPr="0008616D">
              <w:rPr>
                <w:rStyle w:val="Strong"/>
              </w:rPr>
              <w:t>Discuss a central idea, from personal and objective positions, to broaden the exploration of a concept</w:t>
            </w:r>
          </w:p>
        </w:tc>
        <w:tc>
          <w:tcPr>
            <w:tcW w:w="7689" w:type="dxa"/>
          </w:tcPr>
          <w:p w14:paraId="0DCA1C3F" w14:textId="5AF50A50" w:rsidR="00D1284F" w:rsidRPr="00DE427F" w:rsidRDefault="00D1284F" w:rsidP="00DE427F">
            <w:pPr>
              <w:pStyle w:val="FeatureBox"/>
              <w:cnfStyle w:val="000000010000" w:firstRow="0" w:lastRow="0" w:firstColumn="0" w:lastColumn="0" w:oddVBand="0" w:evenVBand="0" w:oddHBand="0" w:evenHBand="1" w:firstRowFirstColumn="0" w:firstRowLastColumn="0" w:lastRowFirstColumn="0" w:lastRowLastColumn="0"/>
              <w:rPr>
                <w:rStyle w:val="Strong"/>
              </w:rPr>
            </w:pPr>
            <w:r w:rsidRPr="00DE427F">
              <w:rPr>
                <w:rStyle w:val="Strong"/>
              </w:rPr>
              <w:t>Core text sequence – deepening engagement through understanding character</w:t>
            </w:r>
          </w:p>
          <w:p w14:paraId="4DB36507" w14:textId="77777777" w:rsidR="008F15EC" w:rsidRPr="00F62FB2" w:rsidRDefault="008F15EC" w:rsidP="008F15EC">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note: </w:t>
            </w:r>
            <w:r w:rsidRPr="00F62FB2">
              <w:t xml:space="preserve">use this learning sequence if you intend on teaching </w:t>
            </w:r>
            <w:r w:rsidRPr="00F62FB2">
              <w:rPr>
                <w:i/>
                <w:iCs/>
              </w:rPr>
              <w:t>Thai-riffic!</w:t>
            </w:r>
            <w:r w:rsidRPr="00F62FB2">
              <w:t xml:space="preserve"> as your core text. You may also wish to consider adapting some of the</w:t>
            </w:r>
            <w:r>
              <w:t>se</w:t>
            </w:r>
            <w:r w:rsidRPr="00F62FB2">
              <w:t xml:space="preserve"> activities </w:t>
            </w:r>
            <w:r>
              <w:t>if you are using a different text.</w:t>
            </w:r>
          </w:p>
          <w:p w14:paraId="429EEAC1" w14:textId="4E10B42A" w:rsidR="00D1284F" w:rsidRDefault="00D1284F" w:rsidP="00352E5B">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56FD2439" w14:textId="6F13B786" w:rsidR="00D1284F" w:rsidRDefault="00D1284F" w:rsidP="00352E5B">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2AFA7749" w14:textId="4D95E2A1" w:rsidR="00D1284F" w:rsidRPr="00F43924"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F43924">
              <w:t>be able to express, discuss and reflect on the complexity of the protagonist in the core text</w:t>
            </w:r>
          </w:p>
          <w:p w14:paraId="19968052" w14:textId="4920412E"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t>make connections between their reading and the world</w:t>
            </w:r>
          </w:p>
          <w:p w14:paraId="3590E70E" w14:textId="45717661"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t>understand the ways that inner conflict is developed and used to depict values and experiences.</w:t>
            </w:r>
          </w:p>
          <w:p w14:paraId="198CD97E" w14:textId="198B6C10" w:rsidR="00D1284F" w:rsidRDefault="00D1284F" w:rsidP="00CC13A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Analysing how character inner conflict draws readers into fiction</w:t>
            </w:r>
          </w:p>
          <w:p w14:paraId="3F41BDE3" w14:textId="6EB86B07"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9D45FC">
              <w:rPr>
                <w:rStyle w:val="Strong"/>
              </w:rPr>
              <w:t>Engaging with character complexity</w:t>
            </w:r>
            <w:r>
              <w:t xml:space="preserve"> – select an extract from the core text that involves a turning point where a character must make a significant decision. </w:t>
            </w:r>
            <w:r w:rsidR="000952FA">
              <w:t>Lead</w:t>
            </w:r>
            <w:r w:rsidR="00DF71BF">
              <w:t xml:space="preserve"> a structured discussion and role play to clarify ideas and justify </w:t>
            </w:r>
            <w:r w:rsidR="000952FA">
              <w:t>student</w:t>
            </w:r>
            <w:r w:rsidR="00DF71BF">
              <w:t xml:space="preserve"> thinking. </w:t>
            </w:r>
            <w:r>
              <w:t xml:space="preserve">See </w:t>
            </w:r>
            <w:r w:rsidRPr="00C2584B">
              <w:rPr>
                <w:rStyle w:val="Strong"/>
              </w:rPr>
              <w:t xml:space="preserve">Phase 2, activity </w:t>
            </w:r>
            <w:r w:rsidR="00F92911">
              <w:rPr>
                <w:rStyle w:val="Strong"/>
              </w:rPr>
              <w:t>9</w:t>
            </w:r>
            <w:r w:rsidRPr="00C2584B">
              <w:rPr>
                <w:rStyle w:val="Strong"/>
              </w:rPr>
              <w:t xml:space="preserve"> – conscience alley</w:t>
            </w:r>
            <w:r w:rsidRPr="00F70C0E">
              <w:rPr>
                <w:rStyle w:val="Strong"/>
              </w:rPr>
              <w:t xml:space="preserve"> </w:t>
            </w:r>
            <w:r>
              <w:rPr>
                <w:rStyle w:val="Strong"/>
              </w:rPr>
              <w:t xml:space="preserve">for </w:t>
            </w:r>
            <w:r w:rsidR="000413DB" w:rsidRPr="000413DB">
              <w:rPr>
                <w:rStyle w:val="Strong"/>
                <w:i/>
                <w:iCs/>
              </w:rPr>
              <w:t>Thai-riffic!</w:t>
            </w:r>
            <w:r w:rsidRPr="00F70C0E">
              <w:rPr>
                <w:rStyle w:val="Strong"/>
              </w:rPr>
              <w:t xml:space="preserve"> </w:t>
            </w:r>
            <w:r>
              <w:t>for example extract and full activity explanation.</w:t>
            </w:r>
            <w:r w:rsidR="002C5033">
              <w:t xml:space="preserve"> Activities include</w:t>
            </w:r>
            <w:r w:rsidR="000952FA">
              <w:t>:</w:t>
            </w:r>
          </w:p>
          <w:p w14:paraId="3A20E5CC" w14:textId="1F7927F1" w:rsidR="00D1284F" w:rsidRDefault="00C21567"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p</w:t>
            </w:r>
            <w:r w:rsidR="00D1284F">
              <w:t>re-reading discussion</w:t>
            </w:r>
            <w:r w:rsidR="000952FA">
              <w:t xml:space="preserve">, </w:t>
            </w:r>
            <w:r w:rsidR="00E56A5B">
              <w:t>p</w:t>
            </w:r>
            <w:r w:rsidR="00D1284F">
              <w:t>re-reading vocabulary</w:t>
            </w:r>
            <w:r w:rsidR="000952FA">
              <w:t xml:space="preserve"> and </w:t>
            </w:r>
            <w:r w:rsidR="00D1284F">
              <w:t>read</w:t>
            </w:r>
            <w:r w:rsidR="00FA27FD">
              <w:t>ing the</w:t>
            </w:r>
            <w:r w:rsidR="00D1284F">
              <w:t xml:space="preserve"> extract</w:t>
            </w:r>
          </w:p>
          <w:p w14:paraId="1655BE2D" w14:textId="05FE18E1" w:rsidR="00D1284F" w:rsidRDefault="00D1284F"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prepar</w:t>
            </w:r>
            <w:r w:rsidR="00FA27FD">
              <w:t>ing</w:t>
            </w:r>
            <w:r>
              <w:t xml:space="preserve"> arguments for and against a key character moral choice</w:t>
            </w:r>
            <w:r w:rsidR="00986F3F">
              <w:t>. See</w:t>
            </w:r>
            <w:r w:rsidR="00C903BA">
              <w:t xml:space="preserve"> </w:t>
            </w:r>
            <w:r w:rsidR="00C903BA" w:rsidRPr="00C903BA">
              <w:rPr>
                <w:rStyle w:val="Strong"/>
              </w:rPr>
              <w:t xml:space="preserve">Phase 2, resource </w:t>
            </w:r>
            <w:r w:rsidR="00521AA9">
              <w:rPr>
                <w:rStyle w:val="Strong"/>
              </w:rPr>
              <w:t>8</w:t>
            </w:r>
            <w:r w:rsidR="00C903BA" w:rsidRPr="00C903BA">
              <w:rPr>
                <w:rStyle w:val="Strong"/>
              </w:rPr>
              <w:t xml:space="preserve"> – way</w:t>
            </w:r>
            <w:r w:rsidR="00C903BA">
              <w:rPr>
                <w:rStyle w:val="Strong"/>
              </w:rPr>
              <w:t>s</w:t>
            </w:r>
            <w:r w:rsidR="00C903BA" w:rsidRPr="00C903BA">
              <w:rPr>
                <w:rStyle w:val="Strong"/>
              </w:rPr>
              <w:t xml:space="preserve"> into argument</w:t>
            </w:r>
            <w:r w:rsidR="00C903BA">
              <w:t xml:space="preserve"> for an extension activity about the emotional appeals ethos, logos and </w:t>
            </w:r>
            <w:proofErr w:type="gramStart"/>
            <w:r w:rsidR="00C903BA">
              <w:t>pathos</w:t>
            </w:r>
            <w:proofErr w:type="gramEnd"/>
          </w:p>
          <w:p w14:paraId="00520AD1" w14:textId="137CAB0B" w:rsidR="00D1284F" w:rsidRDefault="00D1284F"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participat</w:t>
            </w:r>
            <w:r w:rsidR="00FA27FD">
              <w:t>ing</w:t>
            </w:r>
            <w:r>
              <w:t xml:space="preserve"> in the ‘conscience alley’ activity</w:t>
            </w:r>
            <w:r w:rsidR="006A5EA7">
              <w:t xml:space="preserve"> (adapted from </w:t>
            </w:r>
            <w:hyperlink r:id="rId60" w:history="1">
              <w:r w:rsidR="006A5EA7">
                <w:rPr>
                  <w:rStyle w:val="Hyperlink"/>
                </w:rPr>
                <w:t>Conscience alley</w:t>
              </w:r>
            </w:hyperlink>
            <w:r w:rsidR="00FE6C01">
              <w:t>)</w:t>
            </w:r>
            <w:r>
              <w:t>, making their arguments and evaluating the worth of others’ arguments</w:t>
            </w:r>
            <w:r w:rsidR="00291D0B">
              <w:t>.</w:t>
            </w:r>
          </w:p>
          <w:p w14:paraId="439ADB4C" w14:textId="395FA2D7" w:rsidR="00D1284F" w:rsidRDefault="00D1284F" w:rsidP="00A2131F">
            <w:pPr>
              <w:cnfStyle w:val="000000010000" w:firstRow="0" w:lastRow="0" w:firstColumn="0" w:lastColumn="0" w:oddVBand="0" w:evenVBand="0" w:oddHBand="0" w:evenHBand="1" w:firstRowFirstColumn="0" w:firstRowLastColumn="0" w:lastRowFirstColumn="0" w:lastRowLastColumn="0"/>
            </w:pPr>
            <w:r w:rsidRPr="00AD3553">
              <w:rPr>
                <w:rStyle w:val="Strong"/>
              </w:rPr>
              <w:t>Discussing character complexity</w:t>
            </w:r>
          </w:p>
          <w:p w14:paraId="136E0E51" w14:textId="43C66123" w:rsidR="00D4781D" w:rsidRPr="00FE6C01" w:rsidRDefault="00FB6E97"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FB6E97">
              <w:rPr>
                <w:rStyle w:val="Strong"/>
              </w:rPr>
              <w:t>Defining key terms</w:t>
            </w:r>
            <w:r>
              <w:t xml:space="preserve"> – </w:t>
            </w:r>
            <w:r w:rsidR="00D1284F">
              <w:t>guide research and discussion around key terms: protagonist</w:t>
            </w:r>
            <w:r w:rsidR="000952FA">
              <w:t xml:space="preserve">, </w:t>
            </w:r>
            <w:r w:rsidR="00D1284F">
              <w:t>hero</w:t>
            </w:r>
            <w:r w:rsidR="000952FA">
              <w:t xml:space="preserve">, </w:t>
            </w:r>
            <w:proofErr w:type="gramStart"/>
            <w:r w:rsidR="00D1284F">
              <w:t>anti-hero</w:t>
            </w:r>
            <w:proofErr w:type="gramEnd"/>
            <w:r w:rsidR="000952FA">
              <w:t xml:space="preserve"> and </w:t>
            </w:r>
            <w:r w:rsidR="00D1284F">
              <w:t>stock versus well rounded character</w:t>
            </w:r>
            <w:r w:rsidR="000952FA">
              <w:t>s</w:t>
            </w:r>
            <w:r w:rsidR="00D1284F">
              <w:t>.</w:t>
            </w:r>
          </w:p>
          <w:p w14:paraId="20249A6F" w14:textId="31F0B46E" w:rsidR="00D1284F" w:rsidRDefault="00294688"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294688">
              <w:rPr>
                <w:b/>
                <w:bCs/>
              </w:rPr>
              <w:t>Brainstorming and creating definitions</w:t>
            </w:r>
            <w:r>
              <w:t xml:space="preserve"> – in pairs, students use the </w:t>
            </w:r>
            <w:hyperlink r:id="rId61" w:history="1">
              <w:r w:rsidR="0075068F">
                <w:rPr>
                  <w:rStyle w:val="Hyperlink"/>
                </w:rPr>
                <w:t>Generate-Sort-Connect-Elaborate</w:t>
              </w:r>
            </w:hyperlink>
            <w:r w:rsidR="002F7D25">
              <w:t xml:space="preserve"> </w:t>
            </w:r>
            <w:r w:rsidR="00BB5D48">
              <w:t>to brainsto</w:t>
            </w:r>
            <w:r w:rsidR="00C66DF8">
              <w:t>r</w:t>
            </w:r>
            <w:r w:rsidR="00BB5D48">
              <w:t>m and research</w:t>
            </w:r>
            <w:r w:rsidR="002F5807">
              <w:t xml:space="preserve"> definitions</w:t>
            </w:r>
            <w:r w:rsidR="00BB5D48">
              <w:t xml:space="preserve"> </w:t>
            </w:r>
            <w:r>
              <w:t>and</w:t>
            </w:r>
            <w:r w:rsidR="00BB5D48">
              <w:t xml:space="preserve"> complet</w:t>
            </w:r>
            <w:r w:rsidR="00D62FD9">
              <w:t>e</w:t>
            </w:r>
            <w:r w:rsidR="00BB5D48">
              <w:t xml:space="preserve"> the table in </w:t>
            </w:r>
            <w:r w:rsidR="00BB5D48" w:rsidRPr="004F036F">
              <w:rPr>
                <w:rStyle w:val="Strong"/>
              </w:rPr>
              <w:t>Phase 2</w:t>
            </w:r>
            <w:r w:rsidR="00374BE2" w:rsidRPr="004F036F">
              <w:rPr>
                <w:rStyle w:val="Strong"/>
              </w:rPr>
              <w:t xml:space="preserve">, activity </w:t>
            </w:r>
            <w:r w:rsidR="00B75E9F">
              <w:rPr>
                <w:rStyle w:val="Strong"/>
              </w:rPr>
              <w:t>10</w:t>
            </w:r>
            <w:r w:rsidR="00374BE2" w:rsidRPr="004F036F">
              <w:rPr>
                <w:rStyle w:val="Strong"/>
              </w:rPr>
              <w:t xml:space="preserve"> – Lengy the ‘anti-hero</w:t>
            </w:r>
            <w:r w:rsidR="00934631">
              <w:rPr>
                <w:rStyle w:val="Strong"/>
              </w:rPr>
              <w:t>’</w:t>
            </w:r>
            <w:r w:rsidR="00374BE2" w:rsidRPr="004F036F">
              <w:rPr>
                <w:rStyle w:val="Strong"/>
              </w:rPr>
              <w:t>?</w:t>
            </w:r>
            <w:r w:rsidR="00D62FD9">
              <w:t xml:space="preserve"> </w:t>
            </w:r>
            <w:r>
              <w:t>S</w:t>
            </w:r>
            <w:r w:rsidR="00D1284F">
              <w:t xml:space="preserve">tudents </w:t>
            </w:r>
            <w:r w:rsidR="006000E6">
              <w:t>discuss the</w:t>
            </w:r>
            <w:r w:rsidR="00D1284F">
              <w:t xml:space="preserve"> definitions and </w:t>
            </w:r>
            <w:r w:rsidR="006000E6">
              <w:t xml:space="preserve">come to an agreement </w:t>
            </w:r>
            <w:r w:rsidR="00D1284F">
              <w:t xml:space="preserve">and add examples drawn from </w:t>
            </w:r>
            <w:r w:rsidR="006000E6">
              <w:t xml:space="preserve">their </w:t>
            </w:r>
            <w:r w:rsidR="00D1284F">
              <w:t>background knowledge.</w:t>
            </w:r>
          </w:p>
          <w:p w14:paraId="50E8635F" w14:textId="7A46C08A" w:rsidR="00D1284F" w:rsidRDefault="006000E6"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546733">
              <w:rPr>
                <w:b/>
                <w:bCs/>
              </w:rPr>
              <w:t>Identifying stock and rounded characters</w:t>
            </w:r>
            <w:r>
              <w:t xml:space="preserve"> </w:t>
            </w:r>
            <w:r w:rsidR="00546733">
              <w:t>–</w:t>
            </w:r>
            <w:r>
              <w:t xml:space="preserve"> </w:t>
            </w:r>
            <w:r w:rsidR="00546733">
              <w:t xml:space="preserve">using </w:t>
            </w:r>
            <w:r w:rsidR="0071789A">
              <w:t xml:space="preserve">a </w:t>
            </w:r>
            <w:hyperlink r:id="rId62" w:history="1">
              <w:r w:rsidR="00910E37" w:rsidRPr="0075068F">
                <w:rPr>
                  <w:rStyle w:val="Hyperlink"/>
                </w:rPr>
                <w:t>Think, Pair, Share</w:t>
              </w:r>
            </w:hyperlink>
            <w:r w:rsidR="00910E37">
              <w:t xml:space="preserve"> </w:t>
            </w:r>
            <w:r w:rsidR="00546733">
              <w:t>explore whether</w:t>
            </w:r>
            <w:r w:rsidR="00D1284F">
              <w:t xml:space="preserve"> </w:t>
            </w:r>
            <w:r w:rsidR="00271DA8">
              <w:t>Lengy</w:t>
            </w:r>
            <w:r w:rsidR="00D1284F">
              <w:t xml:space="preserve"> </w:t>
            </w:r>
            <w:r w:rsidR="00546733">
              <w:t xml:space="preserve">is </w:t>
            </w:r>
            <w:r w:rsidR="00D1284F">
              <w:t>a well-rounded or stock character</w:t>
            </w:r>
            <w:r w:rsidR="00546733">
              <w:t>. Discuss whether</w:t>
            </w:r>
            <w:r w:rsidR="00D1284F">
              <w:t xml:space="preserve"> he </w:t>
            </w:r>
            <w:r w:rsidR="00546733">
              <w:t>is</w:t>
            </w:r>
            <w:r w:rsidR="00D1284F">
              <w:t xml:space="preserve"> a hero or anti-hero</w:t>
            </w:r>
            <w:r w:rsidR="00AA5607">
              <w:t xml:space="preserve"> and h</w:t>
            </w:r>
            <w:r w:rsidR="00D1284F">
              <w:t xml:space="preserve">ow important his inner conflict </w:t>
            </w:r>
            <w:r w:rsidR="00AA5607">
              <w:t>is</w:t>
            </w:r>
            <w:r w:rsidR="00D1284F">
              <w:t xml:space="preserve"> to </w:t>
            </w:r>
            <w:proofErr w:type="gramStart"/>
            <w:r w:rsidR="00D1284F">
              <w:t>making</w:t>
            </w:r>
            <w:proofErr w:type="gramEnd"/>
            <w:r w:rsidR="00D1284F">
              <w:t xml:space="preserve"> him interesting to the reader</w:t>
            </w:r>
            <w:r w:rsidR="00AA5607">
              <w:t>. Students then</w:t>
            </w:r>
            <w:r w:rsidR="00D1284F">
              <w:t xml:space="preserve"> compare his complexity to other protagonists</w:t>
            </w:r>
            <w:r w:rsidR="00AA5607">
              <w:t>.</w:t>
            </w:r>
          </w:p>
          <w:p w14:paraId="0D8475E6" w14:textId="139C236F"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Pr>
                <w:rStyle w:val="Strong"/>
              </w:rPr>
              <w:t xml:space="preserve">Writing about character complexity </w:t>
            </w:r>
            <w:r w:rsidRPr="00205A7F">
              <w:t xml:space="preserve">– students </w:t>
            </w:r>
            <w:r>
              <w:t xml:space="preserve">write analytically about the creation and impact of character inner conflict. </w:t>
            </w:r>
            <w:r w:rsidRPr="00FA2476">
              <w:rPr>
                <w:rStyle w:val="Strong"/>
              </w:rPr>
              <w:t xml:space="preserve">Phase 2, activity </w:t>
            </w:r>
            <w:r w:rsidR="000F65C6">
              <w:rPr>
                <w:rStyle w:val="Strong"/>
              </w:rPr>
              <w:t>11</w:t>
            </w:r>
            <w:r w:rsidRPr="00FA2476">
              <w:rPr>
                <w:rStyle w:val="Strong"/>
              </w:rPr>
              <w:t xml:space="preserve"> – analytical writing</w:t>
            </w:r>
            <w:r>
              <w:t xml:space="preserve"> </w:t>
            </w:r>
            <w:r w:rsidR="005950E2">
              <w:t xml:space="preserve">contains </w:t>
            </w:r>
            <w:r w:rsidR="003533FB">
              <w:t>paragraph writing prompts and</w:t>
            </w:r>
            <w:r>
              <w:t xml:space="preserve"> options including literacy work on analysis (theme – rheme, see teacher note below) and differentiation support.</w:t>
            </w:r>
          </w:p>
          <w:p w14:paraId="1C58E681" w14:textId="6EE40993" w:rsidR="00D1284F" w:rsidRDefault="00D1284F" w:rsidP="00EC1A15">
            <w:pPr>
              <w:pStyle w:val="FeatureBox2"/>
              <w:cnfStyle w:val="000000010000" w:firstRow="0" w:lastRow="0" w:firstColumn="0" w:lastColumn="0" w:oddVBand="0" w:evenVBand="0" w:oddHBand="0" w:evenHBand="1" w:firstRowFirstColumn="0" w:firstRowLastColumn="0" w:lastRowFirstColumn="0" w:lastRowLastColumn="0"/>
            </w:pPr>
            <w:r w:rsidRPr="00D73E5F">
              <w:rPr>
                <w:rStyle w:val="Strong"/>
              </w:rPr>
              <w:t>Teacher note</w:t>
            </w:r>
            <w:r>
              <w:t xml:space="preserve">: </w:t>
            </w:r>
            <w:r w:rsidRPr="00D73E5F">
              <w:t xml:space="preserve">specific literacy </w:t>
            </w:r>
            <w:r w:rsidRPr="00C96046">
              <w:t>work</w:t>
            </w:r>
            <w:r>
              <w:t xml:space="preserve"> on analytical writing is supported in this activity. Students are supported to learn about the </w:t>
            </w:r>
            <w:hyperlink r:id="rId63" w:history="1">
              <w:r w:rsidRPr="00980922">
                <w:rPr>
                  <w:rStyle w:val="Hyperlink"/>
                </w:rPr>
                <w:t>theme-rheme distinction</w:t>
              </w:r>
            </w:hyperlink>
            <w:r>
              <w:t xml:space="preserve"> for the organisation of ideas in a sentence. They then use this understanding to elaborate on their ideas through an analytical paragraph response.</w:t>
            </w:r>
          </w:p>
          <w:p w14:paraId="0359126A" w14:textId="259394C1" w:rsidR="00935E6C"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0E45D2">
              <w:rPr>
                <w:rStyle w:val="Strong"/>
              </w:rPr>
              <w:t xml:space="preserve">Reading, </w:t>
            </w:r>
            <w:proofErr w:type="gramStart"/>
            <w:r w:rsidRPr="000E45D2">
              <w:rPr>
                <w:rStyle w:val="Strong"/>
              </w:rPr>
              <w:t>reflecting</w:t>
            </w:r>
            <w:proofErr w:type="gramEnd"/>
            <w:r w:rsidRPr="000E45D2">
              <w:rPr>
                <w:rStyle w:val="Strong"/>
              </w:rPr>
              <w:t xml:space="preserve"> and journalling to complete learning</w:t>
            </w:r>
            <w:r>
              <w:t xml:space="preserve"> – students read the rest of the chapter, or another where the protagonist faces a turning point</w:t>
            </w:r>
            <w:r w:rsidR="00CD4163">
              <w:t>.</w:t>
            </w:r>
            <w:r>
              <w:t xml:space="preserve"> </w:t>
            </w:r>
            <w:r w:rsidR="00CD4163">
              <w:t>T</w:t>
            </w:r>
            <w:r>
              <w:t xml:space="preserve">hey examine how narratives depict the experiences of characters </w:t>
            </w:r>
            <w:r w:rsidR="00157A34">
              <w:t>to</w:t>
            </w:r>
            <w:r>
              <w:t xml:space="preserve"> immerse readers in their world. </w:t>
            </w:r>
            <w:r w:rsidR="00157A34">
              <w:t xml:space="preserve">The </w:t>
            </w:r>
            <w:r w:rsidR="005046A6">
              <w:t>t</w:t>
            </w:r>
            <w:r>
              <w:t xml:space="preserve">eacher </w:t>
            </w:r>
            <w:r w:rsidR="00157A34">
              <w:t xml:space="preserve">should </w:t>
            </w:r>
            <w:r>
              <w:t xml:space="preserve">set up and introduce the virtual space for a </w:t>
            </w:r>
            <w:hyperlink r:id="rId64">
              <w:r w:rsidRPr="09C160B6">
                <w:rPr>
                  <w:rStyle w:val="Hyperlink"/>
                </w:rPr>
                <w:t>backchannel discussion</w:t>
              </w:r>
            </w:hyperlink>
            <w:r w:rsidR="00157A34" w:rsidRPr="001A7292">
              <w:t>.</w:t>
            </w:r>
          </w:p>
          <w:p w14:paraId="0D5604DF" w14:textId="2AA45EEB" w:rsidR="00D1284F" w:rsidRDefault="00935E6C"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S</w:t>
            </w:r>
            <w:r w:rsidR="00D1284F">
              <w:t xml:space="preserve">tudents record observations about Lengy’s inner conflict at the point in the novel </w:t>
            </w:r>
            <w:r w:rsidR="007648FC">
              <w:t>they are reading</w:t>
            </w:r>
            <w:r w:rsidR="00D1284F">
              <w:t xml:space="preserve"> and consider the course of action that they would have taken and why</w:t>
            </w:r>
            <w:r w:rsidR="00157A34">
              <w:t>.</w:t>
            </w:r>
          </w:p>
          <w:p w14:paraId="6341C27C" w14:textId="47CFFC82" w:rsidR="00D16746" w:rsidRDefault="00935E6C"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S</w:t>
            </w:r>
            <w:r w:rsidR="00D1284F" w:rsidRPr="0025185B">
              <w:t>tudents</w:t>
            </w:r>
            <w:r w:rsidR="007E0260">
              <w:t xml:space="preserve"> connect</w:t>
            </w:r>
            <w:r w:rsidR="00162846">
              <w:t xml:space="preserve"> inner conflict</w:t>
            </w:r>
            <w:r w:rsidR="00D1284F" w:rsidRPr="0025185B">
              <w:t xml:space="preserve"> </w:t>
            </w:r>
            <w:r w:rsidR="00D1284F">
              <w:t>and rising tension</w:t>
            </w:r>
            <w:r w:rsidR="00162846">
              <w:t xml:space="preserve"> by completing the table in </w:t>
            </w:r>
            <w:r w:rsidR="00162846" w:rsidRPr="00857D9F">
              <w:rPr>
                <w:rStyle w:val="Strong"/>
              </w:rPr>
              <w:t xml:space="preserve">Phase 2, </w:t>
            </w:r>
            <w:r w:rsidR="00D16746" w:rsidRPr="00857D9F">
              <w:rPr>
                <w:rStyle w:val="Strong"/>
              </w:rPr>
              <w:t xml:space="preserve">activity </w:t>
            </w:r>
            <w:r w:rsidR="00044351">
              <w:rPr>
                <w:rStyle w:val="Strong"/>
              </w:rPr>
              <w:t>1</w:t>
            </w:r>
            <w:r w:rsidR="008F0EFC">
              <w:rPr>
                <w:rStyle w:val="Strong"/>
              </w:rPr>
              <w:t>2</w:t>
            </w:r>
            <w:r w:rsidR="00D16746" w:rsidRPr="00857D9F">
              <w:rPr>
                <w:rStyle w:val="Strong"/>
              </w:rPr>
              <w:t xml:space="preserve"> – conflict and rising tension</w:t>
            </w:r>
            <w:r w:rsidR="00D1284F">
              <w:t>.</w:t>
            </w:r>
          </w:p>
          <w:p w14:paraId="63098B46" w14:textId="4C6BC109" w:rsidR="00D1284F" w:rsidRPr="0025185B" w:rsidRDefault="00211E64"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Students</w:t>
            </w:r>
            <w:r w:rsidR="00D16746">
              <w:t xml:space="preserve"> discuss</w:t>
            </w:r>
            <w:r w:rsidR="00935E6C">
              <w:t xml:space="preserve"> h</w:t>
            </w:r>
            <w:r w:rsidR="00D1284F">
              <w:t>ow the rising tension push</w:t>
            </w:r>
            <w:r w:rsidR="00935E6C">
              <w:t>es</w:t>
            </w:r>
            <w:r w:rsidR="00D1284F">
              <w:t xml:space="preserve"> the character towards choices that reveal the</w:t>
            </w:r>
            <w:r w:rsidR="00935E6C">
              <w:t>ir</w:t>
            </w:r>
            <w:r w:rsidR="00D1284F">
              <w:t xml:space="preserve"> inner conflict</w:t>
            </w:r>
            <w:r w:rsidR="00935E6C">
              <w:t>.</w:t>
            </w:r>
            <w:r w:rsidR="00D1284F">
              <w:t xml:space="preserve"> </w:t>
            </w:r>
            <w:r w:rsidR="00935E6C">
              <w:t>Students identify w</w:t>
            </w:r>
            <w:r w:rsidR="00D1284F">
              <w:t>hat happens at the final point of crisis (the complication or climax)</w:t>
            </w:r>
            <w:r w:rsidR="00935E6C">
              <w:t>.</w:t>
            </w:r>
          </w:p>
          <w:p w14:paraId="523129CD" w14:textId="64287A25" w:rsidR="00D1284F" w:rsidRDefault="00211E64"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S</w:t>
            </w:r>
            <w:r w:rsidR="000A653B">
              <w:t>t</w:t>
            </w:r>
            <w:r w:rsidR="00B8061D">
              <w:t xml:space="preserve">udents </w:t>
            </w:r>
            <w:r w:rsidR="00D1284F">
              <w:t xml:space="preserve">discuss and </w:t>
            </w:r>
            <w:r w:rsidR="00B8061D">
              <w:t xml:space="preserve">complete </w:t>
            </w:r>
            <w:r>
              <w:t>a</w:t>
            </w:r>
            <w:r w:rsidR="00D1284F">
              <w:t xml:space="preserve"> reading journal entry</w:t>
            </w:r>
            <w:r>
              <w:t xml:space="preserve"> responding to the following</w:t>
            </w:r>
            <w:r w:rsidR="00C947A5">
              <w:t xml:space="preserve"> prompt questions</w:t>
            </w:r>
            <w:r>
              <w:t>:</w:t>
            </w:r>
            <w:r w:rsidR="00D1284F">
              <w:t xml:space="preserve"> Can the character’s inner conflict immerse you into </w:t>
            </w:r>
            <w:r w:rsidR="005046A6">
              <w:t>t</w:t>
            </w:r>
            <w:r w:rsidR="00D1284F">
              <w:t xml:space="preserve">he world of the novel? </w:t>
            </w:r>
            <w:r w:rsidR="009029E6">
              <w:t xml:space="preserve">Is it because it encourages us to think ‘what would I do?’ </w:t>
            </w:r>
            <w:r w:rsidR="00D1284F">
              <w:t>Can the inner conflict broaden our understanding of the world around us?</w:t>
            </w:r>
          </w:p>
        </w:tc>
        <w:tc>
          <w:tcPr>
            <w:tcW w:w="2458" w:type="dxa"/>
          </w:tcPr>
          <w:p w14:paraId="74C74699" w14:textId="77777777" w:rsidR="00D1284F" w:rsidRDefault="00D1284F" w:rsidP="00BA013D">
            <w:pPr>
              <w:cnfStyle w:val="000000010000" w:firstRow="0" w:lastRow="0" w:firstColumn="0" w:lastColumn="0" w:oddVBand="0" w:evenVBand="0" w:oddHBand="0" w:evenHBand="1" w:firstRowFirstColumn="0" w:firstRowLastColumn="0" w:lastRowFirstColumn="0" w:lastRowLastColumn="0"/>
              <w:rPr>
                <w:b/>
                <w:bCs/>
              </w:rPr>
            </w:pPr>
            <w:r>
              <w:rPr>
                <w:b/>
                <w:bCs/>
              </w:rPr>
              <w:t>Success criteria</w:t>
            </w:r>
          </w:p>
          <w:p w14:paraId="27F759FC" w14:textId="1056A2CF" w:rsidR="00D1284F" w:rsidRDefault="00D1284F" w:rsidP="00BA013D">
            <w:pPr>
              <w:cnfStyle w:val="000000010000" w:firstRow="0" w:lastRow="0" w:firstColumn="0" w:lastColumn="0" w:oddVBand="0" w:evenVBand="0" w:oddHBand="0" w:evenHBand="1" w:firstRowFirstColumn="0" w:firstRowLastColumn="0" w:lastRowFirstColumn="0" w:lastRowLastColumn="0"/>
            </w:pPr>
            <w:r>
              <w:t xml:space="preserve">To demonstrate their learning, students </w:t>
            </w:r>
            <w:r w:rsidR="00E50559">
              <w:t>can</w:t>
            </w:r>
            <w:r>
              <w:t>:</w:t>
            </w:r>
          </w:p>
          <w:p w14:paraId="66EBD749" w14:textId="6EEE50A3" w:rsidR="00D1284F" w:rsidRDefault="00D7467F" w:rsidP="002C4663">
            <w:pPr>
              <w:pStyle w:val="ListBullet"/>
              <w:cnfStyle w:val="000000010000" w:firstRow="0" w:lastRow="0" w:firstColumn="0" w:lastColumn="0" w:oddVBand="0" w:evenVBand="0" w:oddHBand="0" w:evenHBand="1" w:firstRowFirstColumn="0" w:firstRowLastColumn="0" w:lastRowFirstColumn="0" w:lastRowLastColumn="0"/>
            </w:pPr>
            <w:r>
              <w:t>p</w:t>
            </w:r>
            <w:r w:rsidR="00D1284F">
              <w:t>repare and express arguments on the inner conflict of a character</w:t>
            </w:r>
          </w:p>
          <w:p w14:paraId="7250AE3C" w14:textId="657D905F" w:rsidR="00D1284F" w:rsidRDefault="005046A6" w:rsidP="002C4663">
            <w:pPr>
              <w:pStyle w:val="ListBullet"/>
              <w:cnfStyle w:val="000000010000" w:firstRow="0" w:lastRow="0" w:firstColumn="0" w:lastColumn="0" w:oddVBand="0" w:evenVBand="0" w:oddHBand="0" w:evenHBand="1" w:firstRowFirstColumn="0" w:firstRowLastColumn="0" w:lastRowFirstColumn="0" w:lastRowLastColumn="0"/>
            </w:pPr>
            <w:r>
              <w:t>c</w:t>
            </w:r>
            <w:r w:rsidR="00D1284F">
              <w:t>ompose an analytical paragraph on a character’s inner conflict</w:t>
            </w:r>
          </w:p>
          <w:p w14:paraId="1B1EE459" w14:textId="7C65D492" w:rsidR="00D1284F" w:rsidRDefault="00D1284F" w:rsidP="002C4663">
            <w:pPr>
              <w:pStyle w:val="ListBullet"/>
              <w:cnfStyle w:val="000000010000" w:firstRow="0" w:lastRow="0" w:firstColumn="0" w:lastColumn="0" w:oddVBand="0" w:evenVBand="0" w:oddHBand="0" w:evenHBand="1" w:firstRowFirstColumn="0" w:firstRowLastColumn="0" w:lastRowFirstColumn="0" w:lastRowLastColumn="0"/>
            </w:pPr>
            <w:r>
              <w:t>reflect on their learning by recording thoughts and observations in their journals</w:t>
            </w:r>
          </w:p>
          <w:p w14:paraId="431D7AE9" w14:textId="38D5AEC6" w:rsidR="00D1284F" w:rsidRPr="00C97B91" w:rsidRDefault="00E040ED" w:rsidP="00A76CEC">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t>explain</w:t>
            </w:r>
            <w:r w:rsidR="00D1284F">
              <w:t xml:space="preserve"> connections between the text and their own world to understand a character.</w:t>
            </w:r>
          </w:p>
        </w:tc>
        <w:tc>
          <w:tcPr>
            <w:tcW w:w="1991" w:type="dxa"/>
          </w:tcPr>
          <w:p w14:paraId="5D010386" w14:textId="7747BEE3" w:rsidR="00D1284F" w:rsidRDefault="00D1284F" w:rsidP="00BA013D">
            <w:pPr>
              <w:cnfStyle w:val="000000010000" w:firstRow="0" w:lastRow="0" w:firstColumn="0" w:lastColumn="0" w:oddVBand="0" w:evenVBand="0" w:oddHBand="0" w:evenHBand="1" w:firstRowFirstColumn="0" w:firstRowLastColumn="0" w:lastRowFirstColumn="0" w:lastRowLastColumn="0"/>
            </w:pPr>
          </w:p>
        </w:tc>
      </w:tr>
      <w:tr w:rsidR="00D1284F" w14:paraId="16CBBC64" w14:textId="77777777" w:rsidTr="00C90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6708F364" w14:textId="7AF4299F" w:rsidR="00D1284F" w:rsidRPr="00244D73" w:rsidRDefault="00D1284F" w:rsidP="00244D73">
            <w:r w:rsidRPr="007254A2">
              <w:t>EN4-RVL-01</w:t>
            </w:r>
          </w:p>
          <w:p w14:paraId="5187715B" w14:textId="1D18DDD6" w:rsidR="00D1284F" w:rsidRPr="00244D73" w:rsidRDefault="00D1284F" w:rsidP="00244D73">
            <w:r w:rsidRPr="00244D73">
              <w:t xml:space="preserve">Reading, viewing and listening for </w:t>
            </w:r>
            <w:proofErr w:type="gramStart"/>
            <w:r w:rsidRPr="00244D73">
              <w:t>meaning</w:t>
            </w:r>
            <w:proofErr w:type="gramEnd"/>
          </w:p>
          <w:p w14:paraId="0BA6F867" w14:textId="647362A6" w:rsidR="00D1284F" w:rsidRPr="007E0EA1" w:rsidRDefault="00D1284F" w:rsidP="007E0EA1">
            <w:pPr>
              <w:rPr>
                <w:rStyle w:val="Strong"/>
              </w:rPr>
            </w:pPr>
            <w:r w:rsidRPr="007E0EA1">
              <w:rPr>
                <w:rStyle w:val="Strong"/>
              </w:rPr>
              <w:t>Engage with the ways texts contain layers of meaning, or multiple meanings</w:t>
            </w:r>
          </w:p>
          <w:p w14:paraId="38B7EFD3" w14:textId="6AE91A68" w:rsidR="00D1284F" w:rsidRDefault="00D1284F" w:rsidP="006A36BD">
            <w:pPr>
              <w:rPr>
                <w:rStyle w:val="Strong"/>
                <w:bCs w:val="0"/>
              </w:rPr>
            </w:pPr>
            <w:r w:rsidRPr="00244D73">
              <w:rPr>
                <w:rStyle w:val="Strong"/>
              </w:rPr>
              <w:t xml:space="preserve">Identify and understand that relevant prior knowledge and personal experience enables and enhances understanding when reading, viewing or listening to </w:t>
            </w:r>
            <w:proofErr w:type="gramStart"/>
            <w:r w:rsidRPr="00244D73">
              <w:rPr>
                <w:rStyle w:val="Strong"/>
              </w:rPr>
              <w:t>texts</w:t>
            </w:r>
            <w:proofErr w:type="gramEnd"/>
          </w:p>
          <w:p w14:paraId="632067A7" w14:textId="718309F6" w:rsidR="00D1284F" w:rsidRPr="002F7AD8" w:rsidRDefault="00D1284F" w:rsidP="002F7AD8">
            <w:r w:rsidRPr="002F7AD8">
              <w:t>EN4-URA-01</w:t>
            </w:r>
          </w:p>
          <w:p w14:paraId="1B90E6A8" w14:textId="052F19EB" w:rsidR="00D1284F" w:rsidRPr="002F7AD8" w:rsidRDefault="00D1284F" w:rsidP="002F7AD8">
            <w:r w:rsidRPr="002F7AD8">
              <w:t>Point of view</w:t>
            </w:r>
          </w:p>
          <w:p w14:paraId="1487D31D" w14:textId="26915E6A" w:rsidR="00D1284F" w:rsidRDefault="00D1284F" w:rsidP="006A36BD">
            <w:pPr>
              <w:rPr>
                <w:b w:val="0"/>
              </w:rPr>
            </w:pPr>
            <w:r w:rsidRPr="002F7AD8">
              <w:rPr>
                <w:rStyle w:val="Strong"/>
              </w:rPr>
              <w:t xml:space="preserve">Understand how choice of first, second and third-person voice can establish different relationships between creator and audience, and </w:t>
            </w:r>
            <w:r w:rsidRPr="00387F85">
              <w:t>experiment with changes in point of view in own texts</w:t>
            </w:r>
          </w:p>
          <w:p w14:paraId="5853A248" w14:textId="77777777" w:rsidR="00EB3CB2" w:rsidRPr="008926E2" w:rsidRDefault="00EB3CB2" w:rsidP="00EB3CB2">
            <w:pPr>
              <w:pStyle w:val="FeatureBox2"/>
            </w:pPr>
            <w:r>
              <w:t xml:space="preserve">Note: </w:t>
            </w:r>
            <w:r w:rsidRPr="005C7DDC">
              <w:t>bold outcome content is not addressed in this sequence.</w:t>
            </w:r>
          </w:p>
          <w:p w14:paraId="15AF3953" w14:textId="1BE72E17" w:rsidR="00D1284F" w:rsidRPr="0096328A" w:rsidRDefault="00D1284F" w:rsidP="0096328A">
            <w:r w:rsidRPr="0096328A">
              <w:t>Characterisation</w:t>
            </w:r>
          </w:p>
          <w:p w14:paraId="41093D9F" w14:textId="10AEC540" w:rsidR="00D1284F" w:rsidRDefault="00D1284F" w:rsidP="006A36BD">
            <w:pPr>
              <w:rPr>
                <w:b w:val="0"/>
              </w:rPr>
            </w:pPr>
            <w:r w:rsidRPr="0096328A">
              <w:rPr>
                <w:rStyle w:val="Strong"/>
              </w:rPr>
              <w:t>Analyse how engaging characters are constructed in texts through a range of language features and structures</w:t>
            </w:r>
            <w:r w:rsidRPr="00387F85">
              <w:rPr>
                <w:rStyle w:val="Strong"/>
              </w:rPr>
              <w:t xml:space="preserve">, </w:t>
            </w:r>
            <w:r w:rsidRPr="00387F85">
              <w:t>and use these features and structures in own texts</w:t>
            </w:r>
          </w:p>
          <w:p w14:paraId="0007D709" w14:textId="77777777" w:rsidR="00E24D9D" w:rsidRPr="008926E2" w:rsidRDefault="00E24D9D" w:rsidP="00E24D9D">
            <w:pPr>
              <w:pStyle w:val="FeatureBox2"/>
            </w:pPr>
            <w:r>
              <w:t xml:space="preserve">Note: </w:t>
            </w:r>
            <w:r w:rsidRPr="005C7DDC">
              <w:t>bold outcome content is not addressed in this sequence.</w:t>
            </w:r>
          </w:p>
          <w:p w14:paraId="74E28A45" w14:textId="1403715B" w:rsidR="00D1284F" w:rsidRPr="00E24D9D" w:rsidRDefault="00D1284F" w:rsidP="006A36BD">
            <w:r w:rsidRPr="00E24D9D">
              <w:t>EN4-ECA-01</w:t>
            </w:r>
          </w:p>
          <w:p w14:paraId="5E2D4F86" w14:textId="2F59DC9A" w:rsidR="00D1284F" w:rsidRDefault="00D1284F" w:rsidP="00C243E8">
            <w:r>
              <w:rPr>
                <w:bCs/>
              </w:rPr>
              <w:t>Sentence-level grammar and punctuation</w:t>
            </w:r>
          </w:p>
          <w:p w14:paraId="4B8585F0" w14:textId="77777777" w:rsidR="00D1284F" w:rsidRPr="00E24D9D" w:rsidRDefault="00D1284F" w:rsidP="00C243E8">
            <w:pPr>
              <w:rPr>
                <w:b w:val="0"/>
              </w:rPr>
            </w:pPr>
            <w:r w:rsidRPr="00E24D9D">
              <w:rPr>
                <w:b w:val="0"/>
              </w:rPr>
              <w:t xml:space="preserve">Make choices about sentence structure or length by constructing a variety of simple, compound and complex sentences for </w:t>
            </w:r>
            <w:proofErr w:type="gramStart"/>
            <w:r w:rsidRPr="00E24D9D">
              <w:rPr>
                <w:b w:val="0"/>
              </w:rPr>
              <w:t>purpose</w:t>
            </w:r>
            <w:proofErr w:type="gramEnd"/>
          </w:p>
          <w:p w14:paraId="7225FB9E" w14:textId="331E6DEA" w:rsidR="00D1284F" w:rsidRPr="00446010" w:rsidRDefault="00D1284F" w:rsidP="00C243E8">
            <w:r w:rsidRPr="00E24D9D">
              <w:rPr>
                <w:b w:val="0"/>
              </w:rPr>
              <w:t>Use a range of linking devices to create cohesion between ideas</w:t>
            </w:r>
          </w:p>
        </w:tc>
        <w:tc>
          <w:tcPr>
            <w:tcW w:w="7689" w:type="dxa"/>
          </w:tcPr>
          <w:p w14:paraId="45B8C9B4" w14:textId="1C257476" w:rsidR="00D1284F" w:rsidRPr="00A91F3F" w:rsidRDefault="00D1284F" w:rsidP="00A91F3F">
            <w:pPr>
              <w:pStyle w:val="FeatureBox"/>
              <w:cnfStyle w:val="000000100000" w:firstRow="0" w:lastRow="0" w:firstColumn="0" w:lastColumn="0" w:oddVBand="0" w:evenVBand="0" w:oddHBand="1" w:evenHBand="0" w:firstRowFirstColumn="0" w:firstRowLastColumn="0" w:lastRowFirstColumn="0" w:lastRowLastColumn="0"/>
              <w:rPr>
                <w:rStyle w:val="Strong"/>
              </w:rPr>
            </w:pPr>
            <w:r w:rsidRPr="00A91F3F">
              <w:rPr>
                <w:rStyle w:val="Strong"/>
              </w:rPr>
              <w:t>Core text sequence – understanding how narrative voice invites us into the world of a novel</w:t>
            </w:r>
          </w:p>
          <w:p w14:paraId="47E2BE89" w14:textId="77777777" w:rsidR="00A91F3F" w:rsidRPr="00F62FB2" w:rsidRDefault="00A91F3F" w:rsidP="00A91F3F">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note: </w:t>
            </w:r>
            <w:r w:rsidRPr="00F62FB2">
              <w:t xml:space="preserve">use this learning sequence if you intend on teaching </w:t>
            </w:r>
            <w:r w:rsidRPr="00F62FB2">
              <w:rPr>
                <w:i/>
                <w:iCs/>
              </w:rPr>
              <w:t>Thai-riffic!</w:t>
            </w:r>
            <w:r w:rsidRPr="00F62FB2">
              <w:t xml:space="preserve"> as your core text. You may also wish to consider adapting some of the</w:t>
            </w:r>
            <w:r>
              <w:t>se</w:t>
            </w:r>
            <w:r w:rsidRPr="00F62FB2">
              <w:t xml:space="preserve"> activities </w:t>
            </w:r>
            <w:r>
              <w:t>if you are using a different text.</w:t>
            </w:r>
          </w:p>
          <w:p w14:paraId="0ACDBC12" w14:textId="4E5D7EBA" w:rsidR="00D1284F" w:rsidRDefault="00D1284F" w:rsidP="00BA7314">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0B537F39" w14:textId="054DACFF" w:rsidR="00D1284F" w:rsidRDefault="00D1284F" w:rsidP="00EC6C32">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012C2CAF" w14:textId="62DFF871" w:rsidR="00D1284F" w:rsidRDefault="00D1284F"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2F7AD8">
              <w:t>understand the importance of background knowledge in our responses to key characters</w:t>
            </w:r>
          </w:p>
          <w:p w14:paraId="28F54EDE" w14:textId="4B97C91C" w:rsidR="00D1284F" w:rsidRPr="002F7AD8" w:rsidRDefault="00281E0C" w:rsidP="00FC27D2">
            <w:pPr>
              <w:pStyle w:val="ListBullet"/>
              <w:spacing w:before="120"/>
              <w:cnfStyle w:val="000000100000" w:firstRow="0" w:lastRow="0" w:firstColumn="0" w:lastColumn="0" w:oddVBand="0" w:evenVBand="0" w:oddHBand="1" w:evenHBand="0" w:firstRowFirstColumn="0" w:firstRowLastColumn="0" w:lastRowFirstColumn="0" w:lastRowLastColumn="0"/>
            </w:pPr>
            <w:r>
              <w:t>under</w:t>
            </w:r>
            <w:r w:rsidR="005A0BC5">
              <w:t>s</w:t>
            </w:r>
            <w:r>
              <w:t>tand</w:t>
            </w:r>
            <w:r w:rsidR="00D1284F">
              <w:t xml:space="preserve"> </w:t>
            </w:r>
            <w:r w:rsidR="0020387C">
              <w:t xml:space="preserve">how </w:t>
            </w:r>
            <w:r w:rsidR="00D1284F">
              <w:t xml:space="preserve">the </w:t>
            </w:r>
            <w:r w:rsidR="00A55F57">
              <w:t>choice</w:t>
            </w:r>
            <w:r w:rsidR="00D1284F">
              <w:t xml:space="preserve"> between </w:t>
            </w:r>
            <w:r w:rsidR="00A36C49">
              <w:t>first</w:t>
            </w:r>
            <w:r w:rsidR="00C905E6">
              <w:t xml:space="preserve">, </w:t>
            </w:r>
            <w:r w:rsidR="00A36C49">
              <w:t xml:space="preserve">second </w:t>
            </w:r>
            <w:r w:rsidR="00C905E6">
              <w:t xml:space="preserve">and </w:t>
            </w:r>
            <w:r w:rsidR="00A36C49">
              <w:t xml:space="preserve">third </w:t>
            </w:r>
            <w:r w:rsidR="00C905E6">
              <w:t>person</w:t>
            </w:r>
            <w:r w:rsidR="00D1284F">
              <w:t xml:space="preserve"> point of view </w:t>
            </w:r>
            <w:r w:rsidR="00A55F57">
              <w:t>contributes to the creation of the fictional world</w:t>
            </w:r>
          </w:p>
          <w:p w14:paraId="71331EE2" w14:textId="642548C8" w:rsidR="00D1284F" w:rsidRPr="002F7AD8" w:rsidRDefault="00D1284F"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2F7AD8">
              <w:t>understand how</w:t>
            </w:r>
            <w:r>
              <w:t xml:space="preserve"> language features, including</w:t>
            </w:r>
            <w:r w:rsidRPr="002F7AD8">
              <w:t xml:space="preserve"> sentence structure</w:t>
            </w:r>
            <w:r>
              <w:t>,</w:t>
            </w:r>
            <w:r w:rsidRPr="002F7AD8">
              <w:t xml:space="preserve"> can be used to establish a narrative voice</w:t>
            </w:r>
            <w:r w:rsidR="00387F85">
              <w:t>.</w:t>
            </w:r>
          </w:p>
          <w:p w14:paraId="65AEBB42" w14:textId="1DD34421" w:rsidR="00D1284F" w:rsidRDefault="00D1284F" w:rsidP="00BA731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Exploring the first-person point of view</w:t>
            </w:r>
          </w:p>
          <w:p w14:paraId="78FFF1DE" w14:textId="35A1EFC8" w:rsidR="00D1284F" w:rsidRDefault="00270667" w:rsidP="00270667">
            <w:pPr>
              <w:pStyle w:val="FeatureBox2"/>
              <w:cnfStyle w:val="000000100000" w:firstRow="0" w:lastRow="0" w:firstColumn="0" w:lastColumn="0" w:oddVBand="0" w:evenVBand="0" w:oddHBand="1" w:evenHBand="0" w:firstRowFirstColumn="0" w:firstRowLastColumn="0" w:lastRowFirstColumn="0" w:lastRowLastColumn="0"/>
            </w:pPr>
            <w:r w:rsidRPr="00270667">
              <w:rPr>
                <w:rStyle w:val="Strong"/>
              </w:rPr>
              <w:t>Teacher note</w:t>
            </w:r>
            <w:r>
              <w:t>:</w:t>
            </w:r>
            <w:r w:rsidR="00D1284F">
              <w:t xml:space="preserve"> </w:t>
            </w:r>
            <w:r w:rsidR="00D5576D">
              <w:t>t</w:t>
            </w:r>
            <w:r w:rsidR="00D1284F">
              <w:t>his activity uses the chapter ‘Meeting Mr Winfree’ and it is assumed that prior to this sequence, students have read it in its entirety, unpacked any challenging vocabulary and had a chance to respond personally through discussion or journal writing.</w:t>
            </w:r>
          </w:p>
          <w:p w14:paraId="19219881" w14:textId="62C67132" w:rsidR="00D1284F" w:rsidRDefault="003854FA"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B45946">
              <w:rPr>
                <w:rStyle w:val="Strong"/>
              </w:rPr>
              <w:t>Responding personally and analytically to an extract</w:t>
            </w:r>
            <w:r>
              <w:t xml:space="preserve"> – st</w:t>
            </w:r>
            <w:r w:rsidR="00D1284F">
              <w:t xml:space="preserve">udents </w:t>
            </w:r>
            <w:r w:rsidR="00AC424A">
              <w:t xml:space="preserve">re-read the chapter (or key teacher identified sections) and </w:t>
            </w:r>
            <w:r w:rsidR="00D1284F">
              <w:t>make evaluative inferences about character and place in the chapter</w:t>
            </w:r>
            <w:r w:rsidR="005E4986">
              <w:t>/</w:t>
            </w:r>
            <w:r w:rsidR="00D1284F">
              <w:t>extract.</w:t>
            </w:r>
          </w:p>
          <w:p w14:paraId="75E1A3EF" w14:textId="636E5CD0" w:rsidR="00D1284F" w:rsidRPr="00523F2A" w:rsidRDefault="00D1284F" w:rsidP="00EE0C77">
            <w:pPr>
              <w:pStyle w:val="FeatureBox2"/>
              <w:cnfStyle w:val="000000100000" w:firstRow="0" w:lastRow="0" w:firstColumn="0" w:lastColumn="0" w:oddVBand="0" w:evenVBand="0" w:oddHBand="1" w:evenHBand="0" w:firstRowFirstColumn="0" w:firstRowLastColumn="0" w:lastRowFirstColumn="0" w:lastRowLastColumn="0"/>
            </w:pPr>
            <w:r w:rsidRPr="00741BCD">
              <w:rPr>
                <w:rStyle w:val="Strong"/>
              </w:rPr>
              <w:t xml:space="preserve">Teacher </w:t>
            </w:r>
            <w:proofErr w:type="gramStart"/>
            <w:r w:rsidRPr="00741BCD">
              <w:rPr>
                <w:rStyle w:val="Strong"/>
              </w:rPr>
              <w:t>note</w:t>
            </w:r>
            <w:r>
              <w:t>:</w:t>
            </w:r>
            <w:proofErr w:type="gramEnd"/>
            <w:r>
              <w:t xml:space="preserve"> according to Quigley (2020:80) evaluative inferences involve the ability of the student to ‘look back in a text and draw conclusions and evaluate.’ This is a form of global inference making that helps a student make sense of the </w:t>
            </w:r>
            <w:proofErr w:type="gramStart"/>
            <w:r>
              <w:t>text as a whole</w:t>
            </w:r>
            <w:proofErr w:type="gramEnd"/>
            <w:r>
              <w:t>. In the activity which follows, teachers will decide – depending on class context – whether to explicitly discuss ‘evaluative inference-making’ or simply practise the skill so that it becomes gradually more automatic to be aware of this aspect of comprehension.</w:t>
            </w:r>
          </w:p>
          <w:p w14:paraId="6A2D789A" w14:textId="077035D9" w:rsidR="00683A22" w:rsidRDefault="0022473E"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22473E">
              <w:rPr>
                <w:rStyle w:val="Strong"/>
              </w:rPr>
              <w:t>Considering the contexts of different readers</w:t>
            </w:r>
            <w:r>
              <w:rPr>
                <w:rStyle w:val="Strong"/>
                <w:b w:val="0"/>
              </w:rPr>
              <w:t xml:space="preserve"> – </w:t>
            </w:r>
            <w:r w:rsidR="007F5266">
              <w:rPr>
                <w:rStyle w:val="Strong"/>
                <w:b w:val="0"/>
              </w:rPr>
              <w:t>i</w:t>
            </w:r>
            <w:r w:rsidR="00D1284F" w:rsidRPr="00BF05CD">
              <w:rPr>
                <w:rStyle w:val="Strong"/>
                <w:b w:val="0"/>
              </w:rPr>
              <w:t>n a copied extract of the chapter</w:t>
            </w:r>
            <w:r w:rsidR="00D1284F">
              <w:rPr>
                <w:rStyle w:val="Strong"/>
                <w:b w:val="0"/>
              </w:rPr>
              <w:t xml:space="preserve"> </w:t>
            </w:r>
            <w:r w:rsidR="00D1284F" w:rsidRPr="00073FF9">
              <w:t>(reprinted in</w:t>
            </w:r>
            <w:r w:rsidR="00D1284F">
              <w:rPr>
                <w:rStyle w:val="Strong"/>
              </w:rPr>
              <w:t xml:space="preserve"> Phase 2, resource </w:t>
            </w:r>
            <w:r w:rsidR="000D22A9">
              <w:rPr>
                <w:rStyle w:val="Strong"/>
              </w:rPr>
              <w:t>9</w:t>
            </w:r>
            <w:r w:rsidR="00D1284F">
              <w:rPr>
                <w:rStyle w:val="Strong"/>
              </w:rPr>
              <w:t xml:space="preserve"> – extract from the chapter ‘Meeting Mr Winfree’) </w:t>
            </w:r>
            <w:r w:rsidR="00D1284F" w:rsidRPr="007579E3">
              <w:t>students</w:t>
            </w:r>
            <w:r w:rsidR="00D1284F">
              <w:t xml:space="preserve"> highlight ideas, such as the first day at high school, that might be difficult to understand for someone reading the novel who does not have cultural knowledge about the Australian context.</w:t>
            </w:r>
            <w:r w:rsidR="00683A22">
              <w:t xml:space="preserve"> With teacher guidance, students outline which of these relate to Mr Winfree the teacher, and which to Lengy, the protagonist.</w:t>
            </w:r>
          </w:p>
          <w:p w14:paraId="2DDED4DC" w14:textId="3FBCEFA6" w:rsidR="00D1284F" w:rsidRDefault="00955ECB"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 xml:space="preserve">Thinking about context </w:t>
            </w:r>
            <w:r w:rsidR="00683A22">
              <w:rPr>
                <w:rStyle w:val="Strong"/>
                <w:b w:val="0"/>
              </w:rPr>
              <w:t>–</w:t>
            </w:r>
            <w:r w:rsidR="00D1284F">
              <w:rPr>
                <w:rStyle w:val="Strong"/>
                <w:b w:val="0"/>
              </w:rPr>
              <w:t xml:space="preserve"> </w:t>
            </w:r>
            <w:r w:rsidRPr="00955ECB">
              <w:rPr>
                <w:rStyle w:val="Strong"/>
                <w:b w:val="0"/>
                <w:bCs w:val="0"/>
              </w:rPr>
              <w:t>discuss</w:t>
            </w:r>
            <w:r w:rsidR="00D1284F">
              <w:rPr>
                <w:rStyle w:val="Strong"/>
              </w:rPr>
              <w:t xml:space="preserve"> </w:t>
            </w:r>
            <w:r w:rsidR="00D1284F">
              <w:t xml:space="preserve">what </w:t>
            </w:r>
            <w:r>
              <w:t xml:space="preserve">someone </w:t>
            </w:r>
            <w:r w:rsidR="00D1284F">
              <w:t xml:space="preserve">would need to know about Australian teachers, </w:t>
            </w:r>
            <w:proofErr w:type="gramStart"/>
            <w:r w:rsidR="00D1284F">
              <w:t>schools</w:t>
            </w:r>
            <w:proofErr w:type="gramEnd"/>
            <w:r w:rsidR="00D1284F">
              <w:t xml:space="preserve"> and students to understand this scene</w:t>
            </w:r>
            <w:r>
              <w:t>.</w:t>
            </w:r>
            <w:r w:rsidR="00D1284F">
              <w:t xml:space="preserve"> Do </w:t>
            </w:r>
            <w:r w:rsidR="003C0DA9">
              <w:t>the students</w:t>
            </w:r>
            <w:r w:rsidR="00D1284F">
              <w:t xml:space="preserve"> think the writer has created an accurate representation? (Extension questions </w:t>
            </w:r>
            <w:r w:rsidR="00CB75D9">
              <w:t>on</w:t>
            </w:r>
            <w:r w:rsidR="00D1284F">
              <w:t xml:space="preserve"> the comedy genre may be applicable here).</w:t>
            </w:r>
          </w:p>
          <w:p w14:paraId="3080405C" w14:textId="70295B87" w:rsidR="00D1284F" w:rsidRPr="007579E3" w:rsidRDefault="003C0DA9"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 xml:space="preserve">Making personal connections to characters </w:t>
            </w:r>
            <w:r w:rsidR="007F5266">
              <w:rPr>
                <w:rStyle w:val="Strong"/>
              </w:rPr>
              <w:t>–</w:t>
            </w:r>
            <w:r>
              <w:rPr>
                <w:rStyle w:val="Strong"/>
              </w:rPr>
              <w:t xml:space="preserve"> </w:t>
            </w:r>
            <w:r w:rsidR="00D1284F" w:rsidRPr="000962A5">
              <w:rPr>
                <w:rStyle w:val="Strong"/>
                <w:b w:val="0"/>
                <w:bCs w:val="0"/>
              </w:rPr>
              <w:t>student</w:t>
            </w:r>
            <w:r w:rsidR="00AF1A48" w:rsidRPr="000962A5">
              <w:rPr>
                <w:rStyle w:val="Strong"/>
                <w:b w:val="0"/>
                <w:bCs w:val="0"/>
              </w:rPr>
              <w:t>s</w:t>
            </w:r>
            <w:r w:rsidR="00D1284F" w:rsidRPr="000962A5">
              <w:rPr>
                <w:rStyle w:val="Strong"/>
                <w:b w:val="0"/>
              </w:rPr>
              <w:t xml:space="preserve"> brainstorm or </w:t>
            </w:r>
            <w:r w:rsidR="00AF1A48" w:rsidRPr="000962A5">
              <w:rPr>
                <w:rStyle w:val="Strong"/>
                <w:b w:val="0"/>
                <w:bCs w:val="0"/>
              </w:rPr>
              <w:t xml:space="preserve">write </w:t>
            </w:r>
            <w:r w:rsidR="00D1284F" w:rsidRPr="000962A5">
              <w:rPr>
                <w:rStyle w:val="Strong"/>
                <w:b w:val="0"/>
                <w:bCs w:val="0"/>
              </w:rPr>
              <w:t>reflective</w:t>
            </w:r>
            <w:r w:rsidR="00AF1A48" w:rsidRPr="000962A5">
              <w:rPr>
                <w:rStyle w:val="Strong"/>
                <w:b w:val="0"/>
                <w:bCs w:val="0"/>
              </w:rPr>
              <w:t>ly in their</w:t>
            </w:r>
            <w:r w:rsidR="00D1284F" w:rsidRPr="000962A5">
              <w:rPr>
                <w:rStyle w:val="Strong"/>
                <w:b w:val="0"/>
              </w:rPr>
              <w:t xml:space="preserve"> journal </w:t>
            </w:r>
            <w:r w:rsidR="00AF1A48" w:rsidRPr="000962A5">
              <w:rPr>
                <w:rStyle w:val="Strong"/>
                <w:b w:val="0"/>
                <w:bCs w:val="0"/>
              </w:rPr>
              <w:t>about whether</w:t>
            </w:r>
            <w:r w:rsidR="00D1284F" w:rsidRPr="000962A5">
              <w:rPr>
                <w:rStyle w:val="Strong"/>
                <w:b w:val="0"/>
              </w:rPr>
              <w:t xml:space="preserve"> the</w:t>
            </w:r>
            <w:r w:rsidR="00D1284F">
              <w:t xml:space="preserve"> reader </w:t>
            </w:r>
            <w:r w:rsidR="00AF1A48">
              <w:t xml:space="preserve">is </w:t>
            </w:r>
            <w:r w:rsidR="00D1284F">
              <w:t>meant to like or sympathise with Lengy in this chapter</w:t>
            </w:r>
            <w:r w:rsidR="00AF1A48">
              <w:t>.</w:t>
            </w:r>
            <w:r w:rsidR="000962A5">
              <w:t xml:space="preserve"> They should justify their ideas by explaining why and providing textual evidence. Discuss the connection to context and the personal reflections of our own first days of school. D</w:t>
            </w:r>
            <w:r w:rsidR="00D1284F">
              <w:t xml:space="preserve">oes </w:t>
            </w:r>
            <w:r w:rsidR="000962A5">
              <w:t>this sympathy</w:t>
            </w:r>
            <w:r w:rsidR="00D1284F">
              <w:t xml:space="preserve"> depend on what we know about first days at school?</w:t>
            </w:r>
          </w:p>
          <w:p w14:paraId="1E454CAC" w14:textId="1A6F8562" w:rsidR="00D1284F" w:rsidRDefault="00246FD8" w:rsidP="00FC27D2">
            <w:pPr>
              <w:pStyle w:val="ListBullet"/>
              <w:spacing w:before="120"/>
              <w:cnfStyle w:val="000000100000" w:firstRow="0" w:lastRow="0" w:firstColumn="0" w:lastColumn="0" w:oddVBand="0" w:evenVBand="0" w:oddHBand="1" w:evenHBand="0" w:firstRowFirstColumn="0" w:firstRowLastColumn="0" w:lastRowFirstColumn="0" w:lastRowLastColumn="0"/>
            </w:pPr>
            <w:r>
              <w:rPr>
                <w:rStyle w:val="Strong"/>
              </w:rPr>
              <w:t>Examining</w:t>
            </w:r>
            <w:r w:rsidR="00D1284F">
              <w:rPr>
                <w:rStyle w:val="Strong"/>
              </w:rPr>
              <w:t xml:space="preserve"> point of view</w:t>
            </w:r>
            <w:r>
              <w:rPr>
                <w:rStyle w:val="Strong"/>
              </w:rPr>
              <w:t xml:space="preserve"> </w:t>
            </w:r>
            <w:r w:rsidR="004A7FCE">
              <w:rPr>
                <w:rStyle w:val="Strong"/>
              </w:rPr>
              <w:t>–</w:t>
            </w:r>
            <w:r>
              <w:rPr>
                <w:rStyle w:val="Strong"/>
              </w:rPr>
              <w:t xml:space="preserve"> </w:t>
            </w:r>
            <w:r w:rsidR="004A7FCE" w:rsidRPr="004A7FCE">
              <w:t>teacher</w:t>
            </w:r>
            <w:r w:rsidR="00D1284F">
              <w:t xml:space="preserve"> </w:t>
            </w:r>
            <w:r w:rsidR="00683A22">
              <w:t>checks student</w:t>
            </w:r>
            <w:r w:rsidR="00D1284F">
              <w:t xml:space="preserve"> understanding </w:t>
            </w:r>
            <w:r w:rsidR="00683A22">
              <w:t>of</w:t>
            </w:r>
            <w:r w:rsidR="00D1284F">
              <w:t xml:space="preserve"> point of view (see NESA definition and further support in </w:t>
            </w:r>
            <w:r w:rsidR="00D1284F" w:rsidRPr="00291782">
              <w:rPr>
                <w:rStyle w:val="Strong"/>
              </w:rPr>
              <w:t xml:space="preserve">Phase 2, resource </w:t>
            </w:r>
            <w:r w:rsidR="00DC2896">
              <w:rPr>
                <w:rStyle w:val="Strong"/>
              </w:rPr>
              <w:t>7</w:t>
            </w:r>
            <w:r w:rsidR="00D1284F" w:rsidRPr="00291782">
              <w:rPr>
                <w:rStyle w:val="Strong"/>
              </w:rPr>
              <w:t xml:space="preserve"> – </w:t>
            </w:r>
            <w:r w:rsidR="009D7624">
              <w:rPr>
                <w:rStyle w:val="Strong"/>
              </w:rPr>
              <w:t>additional</w:t>
            </w:r>
            <w:r w:rsidR="00D1284F" w:rsidRPr="00291782">
              <w:rPr>
                <w:rStyle w:val="Strong"/>
              </w:rPr>
              <w:t xml:space="preserve"> narrative structure terminology</w:t>
            </w:r>
            <w:r w:rsidR="00D1284F">
              <w:t>)</w:t>
            </w:r>
            <w:r w:rsidR="00683A22">
              <w:t xml:space="preserve"> and provides definitions as necessary</w:t>
            </w:r>
            <w:r w:rsidR="004A7FCE">
              <w:t xml:space="preserve">. </w:t>
            </w:r>
            <w:r w:rsidR="00D1284F">
              <w:t xml:space="preserve">Students examine texts written in </w:t>
            </w:r>
            <w:r w:rsidR="00A36C49">
              <w:t xml:space="preserve">first </w:t>
            </w:r>
            <w:r w:rsidR="00D1284F">
              <w:t xml:space="preserve">person, </w:t>
            </w:r>
            <w:r w:rsidR="00A36C49">
              <w:t xml:space="preserve">third </w:t>
            </w:r>
            <w:r w:rsidR="00D1284F">
              <w:t xml:space="preserve">person omniscient and </w:t>
            </w:r>
            <w:r w:rsidR="00A36C49">
              <w:t xml:space="preserve">third </w:t>
            </w:r>
            <w:r w:rsidR="00D1284F">
              <w:t>person limited. These could be provided by teacher, or – preferably – based on what students are currently reading. Activities could include:</w:t>
            </w:r>
          </w:p>
          <w:p w14:paraId="74F4AE65" w14:textId="05AB491C" w:rsidR="00D1284F" w:rsidRDefault="009C1BCD"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t>d</w:t>
            </w:r>
            <w:r w:rsidR="00D1284F">
              <w:t>iscussion about preferences and personal responses: which do you prefer and why?</w:t>
            </w:r>
          </w:p>
          <w:p w14:paraId="50F3621E" w14:textId="275C78D6" w:rsidR="00D1284F" w:rsidRDefault="00394E48"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t>e</w:t>
            </w:r>
            <w:r w:rsidR="00D1284F">
              <w:t xml:space="preserve">xperimenting </w:t>
            </w:r>
            <w:r>
              <w:t>–</w:t>
            </w:r>
            <w:r w:rsidR="00D1284F">
              <w:t xml:space="preserve"> students change a passage from one point of view to another and comment. </w:t>
            </w:r>
          </w:p>
          <w:p w14:paraId="5AB718B2" w14:textId="3BDE7CEE" w:rsidR="00551FA8" w:rsidRDefault="00394E48"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t>e</w:t>
            </w:r>
            <w:r w:rsidR="00D1284F">
              <w:t>xtension</w:t>
            </w:r>
            <w:r>
              <w:t xml:space="preserve"> –</w:t>
            </w:r>
            <w:r w:rsidR="00551FA8">
              <w:t xml:space="preserve"> explore</w:t>
            </w:r>
            <w:r w:rsidR="00D1284F">
              <w:t xml:space="preserve"> the </w:t>
            </w:r>
            <w:hyperlink r:id="rId65" w:history="1">
              <w:r w:rsidR="00D1284F" w:rsidRPr="00747B90">
                <w:rPr>
                  <w:rStyle w:val="Hyperlink"/>
                </w:rPr>
                <w:t xml:space="preserve">English textual concepts </w:t>
              </w:r>
              <w:r w:rsidR="00A553EC" w:rsidRPr="00747B90">
                <w:rPr>
                  <w:rStyle w:val="Hyperlink"/>
                </w:rPr>
                <w:t xml:space="preserve">(State </w:t>
              </w:r>
              <w:r w:rsidR="00C03FC5" w:rsidRPr="00747B90">
                <w:rPr>
                  <w:rStyle w:val="Hyperlink"/>
                </w:rPr>
                <w:t>of NSW Department of Education 2016)</w:t>
              </w:r>
            </w:hyperlink>
            <w:r w:rsidR="00D1284F">
              <w:t xml:space="preserve"> resource </w:t>
            </w:r>
            <w:r w:rsidR="008204EF">
              <w:t>definition</w:t>
            </w:r>
            <w:r w:rsidR="00075623">
              <w:t>.</w:t>
            </w:r>
          </w:p>
          <w:p w14:paraId="42F75800" w14:textId="6D4550F5" w:rsidR="00A3248F" w:rsidRDefault="001F2D44"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1F2D44">
              <w:rPr>
                <w:rStyle w:val="Strong"/>
              </w:rPr>
              <w:t>Applying learning to an extract</w:t>
            </w:r>
            <w:r>
              <w:t xml:space="preserve"> </w:t>
            </w:r>
            <w:r w:rsidR="001D6586">
              <w:t>–</w:t>
            </w:r>
            <w:r w:rsidR="00D1284F">
              <w:t xml:space="preserve"> </w:t>
            </w:r>
            <w:r w:rsidR="002A659B">
              <w:t>s</w:t>
            </w:r>
            <w:r w:rsidR="002A659B" w:rsidRPr="002A659B">
              <w:t xml:space="preserve">tudents develop their understanding from the initial impressions </w:t>
            </w:r>
            <w:r w:rsidR="002A659B">
              <w:t xml:space="preserve">in </w:t>
            </w:r>
            <w:r w:rsidR="002A659B" w:rsidRPr="002A659B">
              <w:t>the discussion and experimentation above, to examine 1st person p</w:t>
            </w:r>
            <w:r w:rsidR="002A659B">
              <w:t>oint-of-view</w:t>
            </w:r>
            <w:r w:rsidR="002A659B" w:rsidRPr="002A659B">
              <w:t xml:space="preserve"> as a way we learn about events </w:t>
            </w:r>
            <w:r w:rsidR="002A659B" w:rsidRPr="00A55FC2">
              <w:rPr>
                <w:rStyle w:val="Strong"/>
              </w:rPr>
              <w:t>and</w:t>
            </w:r>
            <w:r w:rsidR="002A659B" w:rsidRPr="002A659B">
              <w:t xml:space="preserve"> the protagonist.</w:t>
            </w:r>
            <w:r w:rsidR="00153768">
              <w:t xml:space="preserve"> </w:t>
            </w:r>
            <w:r w:rsidR="006C5AAC">
              <w:t xml:space="preserve">To do this they investigate </w:t>
            </w:r>
            <w:r w:rsidR="00400AB7">
              <w:t>the chapter ‘Meeting Mr Winfree’</w:t>
            </w:r>
            <w:r w:rsidR="00886771">
              <w:t xml:space="preserve"> in 2 steps.</w:t>
            </w:r>
          </w:p>
          <w:p w14:paraId="45460305" w14:textId="0504F166" w:rsidR="00AB0904" w:rsidRDefault="007E5343" w:rsidP="00FC27D2">
            <w:pPr>
              <w:pStyle w:val="ListBullet"/>
              <w:spacing w:before="120"/>
              <w:cnfStyle w:val="000000100000" w:firstRow="0" w:lastRow="0" w:firstColumn="0" w:lastColumn="0" w:oddVBand="0" w:evenVBand="0" w:oddHBand="1" w:evenHBand="0" w:firstRowFirstColumn="0" w:firstRowLastColumn="0" w:lastRowFirstColumn="0" w:lastRowLastColumn="0"/>
            </w:pPr>
            <w:r>
              <w:t>Step 1, b</w:t>
            </w:r>
            <w:r w:rsidR="00394E48" w:rsidRPr="00123C85">
              <w:t>rainstorm</w:t>
            </w:r>
            <w:r w:rsidR="00394E48">
              <w:t xml:space="preserve"> – in p</w:t>
            </w:r>
            <w:r w:rsidR="00D1284F">
              <w:t xml:space="preserve">airs </w:t>
            </w:r>
            <w:r w:rsidR="00394E48">
              <w:t xml:space="preserve">students </w:t>
            </w:r>
            <w:r w:rsidR="00AB0904">
              <w:t xml:space="preserve">use </w:t>
            </w:r>
            <w:r w:rsidR="00AB0904" w:rsidRPr="008C142F">
              <w:rPr>
                <w:rStyle w:val="Strong"/>
              </w:rPr>
              <w:t xml:space="preserve">Phase 2, activity </w:t>
            </w:r>
            <w:r w:rsidR="00AB0904">
              <w:rPr>
                <w:rStyle w:val="Strong"/>
              </w:rPr>
              <w:t>13</w:t>
            </w:r>
            <w:r w:rsidR="00AB0904" w:rsidRPr="008C142F">
              <w:rPr>
                <w:rStyle w:val="Strong"/>
              </w:rPr>
              <w:t xml:space="preserve"> – learning about the protagonist</w:t>
            </w:r>
            <w:r w:rsidR="00AB0904">
              <w:rPr>
                <w:rStyle w:val="Strong"/>
              </w:rPr>
              <w:t xml:space="preserve"> </w:t>
            </w:r>
            <w:r w:rsidR="00AB0904" w:rsidRPr="00AB0904">
              <w:rPr>
                <w:rStyle w:val="Strong"/>
                <w:b w:val="0"/>
              </w:rPr>
              <w:t>to</w:t>
            </w:r>
            <w:r w:rsidR="00AB0904">
              <w:rPr>
                <w:rStyle w:val="Strong"/>
              </w:rPr>
              <w:t xml:space="preserve"> </w:t>
            </w:r>
            <w:r w:rsidR="00D1284F">
              <w:t>brainstorm</w:t>
            </w:r>
            <w:r w:rsidR="00AB0904">
              <w:t>:</w:t>
            </w:r>
          </w:p>
          <w:p w14:paraId="1F68DDC0" w14:textId="3D5AFA28" w:rsidR="00AB0904" w:rsidRDefault="00D1284F"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8C142F">
              <w:t xml:space="preserve">what we learn from </w:t>
            </w:r>
            <w:r w:rsidR="001D6586">
              <w:t xml:space="preserve">the </w:t>
            </w:r>
            <w:r w:rsidRPr="008C142F">
              <w:t>events</w:t>
            </w:r>
          </w:p>
          <w:p w14:paraId="1046BBFE" w14:textId="64713A1F" w:rsidR="00D1284F" w:rsidRDefault="00D1284F" w:rsidP="00FC27D2">
            <w:pPr>
              <w:pStyle w:val="ListBullet2"/>
              <w:spacing w:before="120"/>
              <w:ind w:left="1012" w:hanging="567"/>
              <w:cnfStyle w:val="000000100000" w:firstRow="0" w:lastRow="0" w:firstColumn="0" w:lastColumn="0" w:oddVBand="0" w:evenVBand="0" w:oddHBand="1" w:evenHBand="0" w:firstRowFirstColumn="0" w:firstRowLastColumn="0" w:lastRowFirstColumn="0" w:lastRowLastColumn="0"/>
            </w:pPr>
            <w:r w:rsidRPr="008C142F">
              <w:t>what we learn from how Lengy tells the story</w:t>
            </w:r>
            <w:r w:rsidR="00AB0904">
              <w:t>.</w:t>
            </w:r>
          </w:p>
          <w:p w14:paraId="57B02E46" w14:textId="1A1B7A94" w:rsidR="00D1284F" w:rsidRDefault="007E5343"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7E5343">
              <w:rPr>
                <w:rStyle w:val="Strong"/>
                <w:b w:val="0"/>
                <w:bCs w:val="0"/>
              </w:rPr>
              <w:t>Step 2, c</w:t>
            </w:r>
            <w:r w:rsidR="000F3362" w:rsidRPr="007E5343">
              <w:rPr>
                <w:rStyle w:val="Strong"/>
                <w:b w:val="0"/>
                <w:bCs w:val="0"/>
              </w:rPr>
              <w:t>lass</w:t>
            </w:r>
            <w:r w:rsidR="000F3362" w:rsidRPr="007E5343">
              <w:rPr>
                <w:rStyle w:val="Strong"/>
                <w:b w:val="0"/>
              </w:rPr>
              <w:t xml:space="preserve"> d</w:t>
            </w:r>
            <w:r w:rsidR="00D1284F" w:rsidRPr="007E5343">
              <w:rPr>
                <w:rStyle w:val="Strong"/>
                <w:b w:val="0"/>
              </w:rPr>
              <w:t>iscussion</w:t>
            </w:r>
            <w:r w:rsidR="000F3362">
              <w:t xml:space="preserve"> –</w:t>
            </w:r>
            <w:r w:rsidR="00D1284F">
              <w:t xml:space="preserve"> </w:t>
            </w:r>
            <w:r w:rsidR="007F5266">
              <w:t>1st</w:t>
            </w:r>
            <w:r w:rsidR="00D1284F">
              <w:t xml:space="preserve"> person point of view may bring the reader close to protagonist but why? Does this help to immerse us in the world of the novel? </w:t>
            </w:r>
          </w:p>
          <w:p w14:paraId="659FD9B8" w14:textId="4AECD9A3" w:rsidR="00914106" w:rsidRDefault="000F3362" w:rsidP="000F3362">
            <w:pPr>
              <w:cnfStyle w:val="000000100000" w:firstRow="0" w:lastRow="0" w:firstColumn="0" w:lastColumn="0" w:oddVBand="0" w:evenVBand="0" w:oddHBand="1" w:evenHBand="0" w:firstRowFirstColumn="0" w:firstRowLastColumn="0" w:lastRowFirstColumn="0" w:lastRowLastColumn="0"/>
              <w:rPr>
                <w:rStyle w:val="Strong"/>
              </w:rPr>
            </w:pPr>
            <w:r>
              <w:rPr>
                <w:rStyle w:val="Strong"/>
              </w:rPr>
              <w:t>C</w:t>
            </w:r>
            <w:r w:rsidR="00D1284F" w:rsidRPr="00DD37CA">
              <w:rPr>
                <w:rStyle w:val="Strong"/>
              </w:rPr>
              <w:t>lose analysis</w:t>
            </w:r>
            <w:r w:rsidR="006E2E71">
              <w:rPr>
                <w:rStyle w:val="Strong"/>
              </w:rPr>
              <w:t xml:space="preserve"> of characterisation</w:t>
            </w:r>
          </w:p>
          <w:p w14:paraId="69E0C7E9" w14:textId="68BEACD5" w:rsidR="00D1284F" w:rsidRDefault="00730EA8"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A2131F">
              <w:rPr>
                <w:rStyle w:val="Strong"/>
              </w:rPr>
              <w:t>Annotating an extract</w:t>
            </w:r>
            <w:r>
              <w:t xml:space="preserve"> – s</w:t>
            </w:r>
            <w:r w:rsidR="00D1284F">
              <w:t xml:space="preserve">tudents </w:t>
            </w:r>
            <w:r w:rsidR="003C7444">
              <w:t xml:space="preserve">read </w:t>
            </w:r>
            <w:r w:rsidR="00D1284F">
              <w:t>the extract</w:t>
            </w:r>
            <w:r w:rsidR="00EB7856">
              <w:t xml:space="preserve"> </w:t>
            </w:r>
            <w:r>
              <w:t>in</w:t>
            </w:r>
            <w:r w:rsidR="00EB7856">
              <w:t xml:space="preserve"> </w:t>
            </w:r>
            <w:r w:rsidR="00EB7856">
              <w:rPr>
                <w:rStyle w:val="Strong"/>
              </w:rPr>
              <w:t>Phase 2, activity 1</w:t>
            </w:r>
            <w:r w:rsidR="009C4810">
              <w:rPr>
                <w:rStyle w:val="Strong"/>
              </w:rPr>
              <w:t>4</w:t>
            </w:r>
            <w:r w:rsidR="00EB7856">
              <w:rPr>
                <w:rStyle w:val="Strong"/>
              </w:rPr>
              <w:t xml:space="preserve"> – introduction to narrative voice</w:t>
            </w:r>
            <w:r w:rsidR="003C7444">
              <w:rPr>
                <w:rStyle w:val="Strong"/>
              </w:rPr>
              <w:t>.</w:t>
            </w:r>
            <w:r w:rsidR="009571B2">
              <w:rPr>
                <w:rStyle w:val="Strong"/>
                <w:b w:val="0"/>
              </w:rPr>
              <w:t xml:space="preserve"> </w:t>
            </w:r>
            <w:r w:rsidR="009571B2" w:rsidRPr="009571B2">
              <w:rPr>
                <w:rStyle w:val="Strong"/>
                <w:b w:val="0"/>
              </w:rPr>
              <w:t>They</w:t>
            </w:r>
            <w:r w:rsidR="00D1284F">
              <w:t xml:space="preserve"> annotate for </w:t>
            </w:r>
            <w:r w:rsidR="007F5266">
              <w:t>1st</w:t>
            </w:r>
            <w:r w:rsidR="00D1284F">
              <w:t xml:space="preserve"> person and then </w:t>
            </w:r>
            <w:r w:rsidR="009571B2">
              <w:t>other</w:t>
            </w:r>
            <w:r w:rsidR="00D1284F">
              <w:t xml:space="preserve"> language features and their impact. These include use of figurative language, self-deprecating humour, descriptive </w:t>
            </w:r>
            <w:proofErr w:type="gramStart"/>
            <w:r w:rsidR="00D1284F">
              <w:t>language</w:t>
            </w:r>
            <w:proofErr w:type="gramEnd"/>
            <w:r w:rsidR="00D1284F">
              <w:t xml:space="preserve"> and sentence length.</w:t>
            </w:r>
          </w:p>
          <w:p w14:paraId="0CF4DEFD" w14:textId="5D0037BA" w:rsidR="00D1284F" w:rsidRDefault="00DA6A56" w:rsidP="00FC27D2">
            <w:pPr>
              <w:pStyle w:val="ListBullet"/>
              <w:numPr>
                <w:ilvl w:val="0"/>
                <w:numId w:val="2"/>
              </w:numPr>
              <w:spacing w:before="120"/>
              <w:cnfStyle w:val="000000100000" w:firstRow="0" w:lastRow="0" w:firstColumn="0" w:lastColumn="0" w:oddVBand="0" w:evenVBand="0" w:oddHBand="1" w:evenHBand="0" w:firstRowFirstColumn="0" w:firstRowLastColumn="0" w:lastRowFirstColumn="0" w:lastRowLastColumn="0"/>
              <w:rPr>
                <w:rStyle w:val="Strong"/>
              </w:rPr>
            </w:pPr>
            <w:r w:rsidRPr="00DA6A56">
              <w:rPr>
                <w:b/>
                <w:bCs/>
              </w:rPr>
              <w:t>Reflecting on the impact of characterisation</w:t>
            </w:r>
            <w:r>
              <w:t xml:space="preserve"> – using a </w:t>
            </w:r>
            <w:hyperlink r:id="rId66">
              <w:r w:rsidR="0C1708B3" w:rsidRPr="00387F85">
                <w:rPr>
                  <w:rStyle w:val="Hyperlink"/>
                </w:rPr>
                <w:t>Think, Pair, Share</w:t>
              </w:r>
            </w:hyperlink>
            <w:r w:rsidRPr="00387F85">
              <w:t>,</w:t>
            </w:r>
            <w:r w:rsidR="00EF3768">
              <w:t xml:space="preserve"> s</w:t>
            </w:r>
            <w:r w:rsidR="00D1284F">
              <w:t>tudents consider whether</w:t>
            </w:r>
            <w:r w:rsidR="00297112">
              <w:t xml:space="preserve"> </w:t>
            </w:r>
            <w:r w:rsidR="003B5938">
              <w:t>characterisation</w:t>
            </w:r>
            <w:r w:rsidR="00D1284F">
              <w:t xml:space="preserve"> choices make the protagonist likeable</w:t>
            </w:r>
            <w:r w:rsidR="003B5938">
              <w:t xml:space="preserve"> and</w:t>
            </w:r>
            <w:r w:rsidR="00D1284F">
              <w:t xml:space="preserve"> whether this is important in our immersion into the world of the novel</w:t>
            </w:r>
            <w:r w:rsidR="002D0346">
              <w:t>. U</w:t>
            </w:r>
            <w:r w:rsidR="00D1284F">
              <w:t>sing a comparison to a text of the student’s choosing</w:t>
            </w:r>
            <w:r w:rsidR="002D0346">
              <w:t>, explore</w:t>
            </w:r>
            <w:r w:rsidR="00BC1CD7">
              <w:t xml:space="preserve"> how or why </w:t>
            </w:r>
            <w:r w:rsidR="00587E70">
              <w:t>being drawn into the world</w:t>
            </w:r>
            <w:r w:rsidR="00D1284F">
              <w:t xml:space="preserve"> of the text depends on a strong, memorable narrative voice.</w:t>
            </w:r>
          </w:p>
          <w:p w14:paraId="7D697BD9" w14:textId="721D5AF8" w:rsidR="00D1284F" w:rsidRPr="00CE5D8B" w:rsidRDefault="00D1284F" w:rsidP="00412B91">
            <w:pPr>
              <w:cnfStyle w:val="000000100000" w:firstRow="0" w:lastRow="0" w:firstColumn="0" w:lastColumn="0" w:oddVBand="0" w:evenVBand="0" w:oddHBand="1" w:evenHBand="0" w:firstRowFirstColumn="0" w:firstRowLastColumn="0" w:lastRowFirstColumn="0" w:lastRowLastColumn="0"/>
              <w:rPr>
                <w:rStyle w:val="Strong"/>
              </w:rPr>
            </w:pPr>
            <w:r w:rsidRPr="003C6030">
              <w:rPr>
                <w:rStyle w:val="Strong"/>
              </w:rPr>
              <w:t>Examining how sentence structure creates narrative voice</w:t>
            </w:r>
          </w:p>
          <w:p w14:paraId="2755BC9B" w14:textId="104DB9A4" w:rsidR="00D1284F" w:rsidRPr="000B34C5" w:rsidRDefault="008361B6"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rPr>
            </w:pPr>
            <w:r>
              <w:rPr>
                <w:rStyle w:val="Strong"/>
              </w:rPr>
              <w:t>Revising sentence structures</w:t>
            </w:r>
            <w:r w:rsidR="00B440C9">
              <w:rPr>
                <w:rStyle w:val="Strong"/>
              </w:rPr>
              <w:t xml:space="preserve"> – </w:t>
            </w:r>
            <w:r w:rsidR="00B440C9">
              <w:rPr>
                <w:rStyle w:val="Strong"/>
                <w:b w:val="0"/>
              </w:rPr>
              <w:t>s</w:t>
            </w:r>
            <w:r w:rsidR="00D1284F">
              <w:rPr>
                <w:rStyle w:val="Strong"/>
                <w:b w:val="0"/>
              </w:rPr>
              <w:t xml:space="preserve">tudents revise their understanding of simple, </w:t>
            </w:r>
            <w:proofErr w:type="gramStart"/>
            <w:r w:rsidR="00D1284F">
              <w:rPr>
                <w:rStyle w:val="Strong"/>
                <w:b w:val="0"/>
              </w:rPr>
              <w:t>compound</w:t>
            </w:r>
            <w:proofErr w:type="gramEnd"/>
            <w:r w:rsidR="00D1284F">
              <w:rPr>
                <w:rStyle w:val="Strong"/>
                <w:b w:val="0"/>
              </w:rPr>
              <w:t xml:space="preserve"> and complex sentences. T</w:t>
            </w:r>
            <w:r>
              <w:rPr>
                <w:rStyle w:val="Strong"/>
                <w:b w:val="0"/>
              </w:rPr>
              <w:t>he t</w:t>
            </w:r>
            <w:r w:rsidR="00D1284F">
              <w:rPr>
                <w:rStyle w:val="Strong"/>
                <w:b w:val="0"/>
              </w:rPr>
              <w:t xml:space="preserve">eacher may display the extract </w:t>
            </w:r>
            <w:r w:rsidR="00F20D84">
              <w:rPr>
                <w:rStyle w:val="Strong"/>
                <w:b w:val="0"/>
              </w:rPr>
              <w:t xml:space="preserve">used </w:t>
            </w:r>
            <w:r w:rsidR="00D1284F">
              <w:rPr>
                <w:rStyle w:val="Strong"/>
                <w:b w:val="0"/>
              </w:rPr>
              <w:t>above and indicate the 3 types. Students find one more example of each from elsewhere on that page.</w:t>
            </w:r>
          </w:p>
          <w:p w14:paraId="4A21D02E" w14:textId="5697C6B2" w:rsidR="00D1284F" w:rsidRPr="008870D5" w:rsidRDefault="00F31941"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rPr>
            </w:pPr>
            <w:r w:rsidRPr="000B3319">
              <w:rPr>
                <w:rStyle w:val="Strong"/>
              </w:rPr>
              <w:t>Identifying</w:t>
            </w:r>
            <w:r w:rsidR="004D798A" w:rsidRPr="000B3319">
              <w:rPr>
                <w:rStyle w:val="Strong"/>
              </w:rPr>
              <w:t xml:space="preserve"> sentence </w:t>
            </w:r>
            <w:r w:rsidR="0020610B" w:rsidRPr="000B3319">
              <w:rPr>
                <w:rStyle w:val="Strong"/>
              </w:rPr>
              <w:t>elements</w:t>
            </w:r>
            <w:r w:rsidR="0020610B">
              <w:rPr>
                <w:rStyle w:val="Strong"/>
                <w:b w:val="0"/>
              </w:rPr>
              <w:t xml:space="preserve"> –</w:t>
            </w:r>
            <w:r>
              <w:rPr>
                <w:rStyle w:val="Strong"/>
                <w:b w:val="0"/>
              </w:rPr>
              <w:t xml:space="preserve"> </w:t>
            </w:r>
            <w:r w:rsidR="0020610B">
              <w:rPr>
                <w:rStyle w:val="Strong"/>
                <w:b w:val="0"/>
              </w:rPr>
              <w:t>s</w:t>
            </w:r>
            <w:r w:rsidR="00D1284F" w:rsidRPr="00D14DCB">
              <w:rPr>
                <w:rStyle w:val="Strong"/>
                <w:b w:val="0"/>
              </w:rPr>
              <w:t>tudents read the adapted extract (</w:t>
            </w:r>
            <w:r w:rsidR="00D1284F" w:rsidRPr="00D14DCB">
              <w:rPr>
                <w:rStyle w:val="Strong"/>
              </w:rPr>
              <w:t>Phase 2, activity 1</w:t>
            </w:r>
            <w:r w:rsidR="004611C3">
              <w:rPr>
                <w:rStyle w:val="Strong"/>
              </w:rPr>
              <w:t>5</w:t>
            </w:r>
            <w:r w:rsidR="00D1284F" w:rsidRPr="00D14DCB">
              <w:rPr>
                <w:rStyle w:val="Strong"/>
              </w:rPr>
              <w:t xml:space="preserve"> – sentence combining </w:t>
            </w:r>
            <w:r w:rsidR="005C6548">
              <w:rPr>
                <w:rStyle w:val="Strong"/>
              </w:rPr>
              <w:t>and narrative voice</w:t>
            </w:r>
            <w:r w:rsidR="00D1284F" w:rsidRPr="00D14DCB">
              <w:rPr>
                <w:rStyle w:val="Strong"/>
              </w:rPr>
              <w:t xml:space="preserve">) </w:t>
            </w:r>
            <w:r w:rsidR="00D1284F" w:rsidRPr="00D14DCB">
              <w:rPr>
                <w:rStyle w:val="Strong"/>
                <w:b w:val="0"/>
              </w:rPr>
              <w:t xml:space="preserve">from </w:t>
            </w:r>
            <w:r w:rsidR="00D1284F" w:rsidRPr="00D14DCB">
              <w:rPr>
                <w:rStyle w:val="Strong"/>
                <w:b w:val="0"/>
                <w:i/>
                <w:iCs/>
              </w:rPr>
              <w:t xml:space="preserve">Thai-riffic! </w:t>
            </w:r>
            <w:r w:rsidR="00D1284F" w:rsidRPr="00D14DCB">
              <w:rPr>
                <w:rStyle w:val="Strong"/>
                <w:b w:val="0"/>
              </w:rPr>
              <w:t>and identify the subject and predicate in the simple sentences.</w:t>
            </w:r>
          </w:p>
          <w:p w14:paraId="7263D074" w14:textId="03D52CDC" w:rsidR="00A36E05" w:rsidRPr="008B6913" w:rsidRDefault="00A36E05"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412B91">
              <w:rPr>
                <w:rStyle w:val="Strong"/>
              </w:rPr>
              <w:t>Sentence expanding</w:t>
            </w:r>
            <w:r>
              <w:t xml:space="preserve"> – a</w:t>
            </w:r>
            <w:r w:rsidR="0083415D" w:rsidRPr="0083415D">
              <w:t>s a class, s</w:t>
            </w:r>
            <w:r w:rsidR="00D1284F" w:rsidRPr="0083415D">
              <w:t>tudents</w:t>
            </w:r>
            <w:r w:rsidR="00D1284F">
              <w:rPr>
                <w:rStyle w:val="Strong"/>
                <w:b w:val="0"/>
              </w:rPr>
              <w:t xml:space="preserve"> rewrite the adapted extract</w:t>
            </w:r>
            <w:r w:rsidR="00467D6F">
              <w:rPr>
                <w:rStyle w:val="Strong"/>
                <w:b w:val="0"/>
              </w:rPr>
              <w:t xml:space="preserve"> </w:t>
            </w:r>
            <w:r w:rsidR="00C1448D">
              <w:rPr>
                <w:rStyle w:val="Strong"/>
                <w:b w:val="0"/>
              </w:rPr>
              <w:t xml:space="preserve">in </w:t>
            </w:r>
            <w:r w:rsidR="00C1448D" w:rsidRPr="00D14DCB">
              <w:rPr>
                <w:rStyle w:val="Strong"/>
              </w:rPr>
              <w:t>Phase 2, activity 1</w:t>
            </w:r>
            <w:r w:rsidR="00C1448D">
              <w:rPr>
                <w:rStyle w:val="Strong"/>
              </w:rPr>
              <w:t>5</w:t>
            </w:r>
            <w:r w:rsidR="00C1448D" w:rsidRPr="00D14DCB">
              <w:rPr>
                <w:rStyle w:val="Strong"/>
              </w:rPr>
              <w:t xml:space="preserve"> – sentence combining </w:t>
            </w:r>
            <w:r w:rsidR="00C1448D">
              <w:rPr>
                <w:rStyle w:val="Strong"/>
              </w:rPr>
              <w:t>and narrative voice</w:t>
            </w:r>
            <w:r w:rsidR="00D1284F">
              <w:rPr>
                <w:rStyle w:val="Strong"/>
                <w:b w:val="0"/>
              </w:rPr>
              <w:t xml:space="preserve"> to include at least one compound and one complex sentence.</w:t>
            </w:r>
            <w:r w:rsidRPr="00C6619E">
              <w:rPr>
                <w:rStyle w:val="Strong"/>
                <w:b w:val="0"/>
              </w:rPr>
              <w:t xml:space="preserve"> In pairs,</w:t>
            </w:r>
            <w:r>
              <w:rPr>
                <w:rStyle w:val="Strong"/>
                <w:b w:val="0"/>
              </w:rPr>
              <w:t xml:space="preserve"> </w:t>
            </w:r>
            <w:r w:rsidRPr="00C6619E">
              <w:rPr>
                <w:rStyle w:val="Strong"/>
                <w:b w:val="0"/>
              </w:rPr>
              <w:t>s</w:t>
            </w:r>
            <w:r w:rsidRPr="008B6913">
              <w:rPr>
                <w:rStyle w:val="Strong"/>
                <w:b w:val="0"/>
              </w:rPr>
              <w:t>tudents</w:t>
            </w:r>
            <w:r>
              <w:rPr>
                <w:rStyle w:val="Strong"/>
                <w:b w:val="0"/>
              </w:rPr>
              <w:t xml:space="preserve"> rewrite a second adapted extract. These pairs compare their work with another pair of students in the class.</w:t>
            </w:r>
          </w:p>
          <w:p w14:paraId="10E79D1B" w14:textId="1384F137" w:rsidR="00D1284F" w:rsidRDefault="00635EDA"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sidRPr="00863327">
              <w:rPr>
                <w:rStyle w:val="Strong"/>
              </w:rPr>
              <w:t>R</w:t>
            </w:r>
            <w:r>
              <w:rPr>
                <w:rStyle w:val="Strong"/>
              </w:rPr>
              <w:t xml:space="preserve">eflecting on </w:t>
            </w:r>
            <w:r w:rsidR="00863327">
              <w:rPr>
                <w:rStyle w:val="Strong"/>
              </w:rPr>
              <w:t xml:space="preserve">sentence length and structure – </w:t>
            </w:r>
            <w:r w:rsidR="00863327">
              <w:rPr>
                <w:rStyle w:val="Strong"/>
                <w:b w:val="0"/>
              </w:rPr>
              <w:t>s</w:t>
            </w:r>
            <w:r w:rsidR="00D1284F" w:rsidRPr="00C30A25">
              <w:rPr>
                <w:rStyle w:val="Strong"/>
                <w:b w:val="0"/>
              </w:rPr>
              <w:t xml:space="preserve">tudents </w:t>
            </w:r>
            <w:r w:rsidR="00706799">
              <w:rPr>
                <w:rStyle w:val="Strong"/>
                <w:b w:val="0"/>
              </w:rPr>
              <w:t xml:space="preserve">answer the questions in </w:t>
            </w:r>
            <w:r w:rsidR="00706799" w:rsidRPr="00D14DCB">
              <w:rPr>
                <w:rStyle w:val="Strong"/>
              </w:rPr>
              <w:t>Phase 2, activity 1</w:t>
            </w:r>
            <w:r w:rsidR="004611C3">
              <w:rPr>
                <w:rStyle w:val="Strong"/>
              </w:rPr>
              <w:t>5</w:t>
            </w:r>
            <w:r w:rsidR="00706799" w:rsidRPr="00D14DCB">
              <w:rPr>
                <w:rStyle w:val="Strong"/>
              </w:rPr>
              <w:t xml:space="preserve"> – sentence combining </w:t>
            </w:r>
            <w:r w:rsidR="00B808C0">
              <w:rPr>
                <w:rStyle w:val="Strong"/>
              </w:rPr>
              <w:t>and narrative voice</w:t>
            </w:r>
            <w:r w:rsidR="00706799">
              <w:rPr>
                <w:rStyle w:val="Strong"/>
              </w:rPr>
              <w:t xml:space="preserve"> </w:t>
            </w:r>
            <w:r w:rsidR="00706799">
              <w:rPr>
                <w:rStyle w:val="Strong"/>
                <w:b w:val="0"/>
              </w:rPr>
              <w:t>to guide their</w:t>
            </w:r>
            <w:r w:rsidR="00077626">
              <w:rPr>
                <w:rStyle w:val="Strong"/>
                <w:b w:val="0"/>
              </w:rPr>
              <w:t xml:space="preserve"> observations</w:t>
            </w:r>
            <w:r w:rsidR="005E69C5">
              <w:rPr>
                <w:rStyle w:val="Strong"/>
                <w:b w:val="0"/>
              </w:rPr>
              <w:t xml:space="preserve"> </w:t>
            </w:r>
            <w:r w:rsidR="00091924">
              <w:rPr>
                <w:rStyle w:val="Strong"/>
                <w:b w:val="0"/>
              </w:rPr>
              <w:t xml:space="preserve">on how sentence length and structure </w:t>
            </w:r>
            <w:r w:rsidR="005F5AEB">
              <w:rPr>
                <w:rStyle w:val="Strong"/>
                <w:b w:val="0"/>
              </w:rPr>
              <w:t xml:space="preserve">is used to create </w:t>
            </w:r>
            <w:r w:rsidR="00C86C4A">
              <w:rPr>
                <w:rStyle w:val="Strong"/>
                <w:b w:val="0"/>
              </w:rPr>
              <w:t xml:space="preserve">an </w:t>
            </w:r>
            <w:r w:rsidR="0027609E">
              <w:rPr>
                <w:rStyle w:val="Strong"/>
                <w:b w:val="0"/>
              </w:rPr>
              <w:t>engaging and authentic narrative voice</w:t>
            </w:r>
            <w:r w:rsidR="005335C4">
              <w:rPr>
                <w:rStyle w:val="Strong"/>
                <w:b w:val="0"/>
              </w:rPr>
              <w:t>.</w:t>
            </w:r>
          </w:p>
          <w:p w14:paraId="452CD79C" w14:textId="00276094" w:rsidR="00E70962" w:rsidRDefault="004B7FB0" w:rsidP="00FC27D2">
            <w:pPr>
              <w:pStyle w:val="ListBullet"/>
              <w:spacing w:before="120"/>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Understanding the impact of sentence </w:t>
            </w:r>
            <w:r w:rsidR="00E04369">
              <w:rPr>
                <w:rStyle w:val="Strong"/>
              </w:rPr>
              <w:t xml:space="preserve">types </w:t>
            </w:r>
            <w:r w:rsidR="00E04369">
              <w:rPr>
                <w:rStyle w:val="Strong"/>
                <w:b w:val="0"/>
              </w:rPr>
              <w:t>–</w:t>
            </w:r>
            <w:r w:rsidR="00863327">
              <w:rPr>
                <w:rStyle w:val="Strong"/>
                <w:b w:val="0"/>
              </w:rPr>
              <w:t xml:space="preserve"> </w:t>
            </w:r>
            <w:r w:rsidR="00D1284F">
              <w:rPr>
                <w:rStyle w:val="Strong"/>
                <w:b w:val="0"/>
              </w:rPr>
              <w:t>discuss the variations possible and the impact of the different sentence structures on written expression.</w:t>
            </w:r>
            <w:r w:rsidR="004507A8">
              <w:rPr>
                <w:rStyle w:val="Strong"/>
                <w:b w:val="0"/>
              </w:rPr>
              <w:t xml:space="preserve"> </w:t>
            </w:r>
            <w:r w:rsidR="00D1284F">
              <w:rPr>
                <w:rStyle w:val="Strong"/>
                <w:b w:val="0"/>
              </w:rPr>
              <w:t xml:space="preserve">Students </w:t>
            </w:r>
            <w:r w:rsidR="00E978BB">
              <w:rPr>
                <w:rStyle w:val="Strong"/>
                <w:b w:val="0"/>
              </w:rPr>
              <w:t xml:space="preserve">add </w:t>
            </w:r>
            <w:r w:rsidR="00B161C0">
              <w:rPr>
                <w:rStyle w:val="Strong"/>
                <w:b w:val="0"/>
              </w:rPr>
              <w:t xml:space="preserve">notes </w:t>
            </w:r>
            <w:r w:rsidR="003060C5">
              <w:rPr>
                <w:rStyle w:val="Strong"/>
                <w:b w:val="0"/>
              </w:rPr>
              <w:t xml:space="preserve">from the discussion to the table in </w:t>
            </w:r>
            <w:r w:rsidR="003060C5">
              <w:rPr>
                <w:rStyle w:val="Strong"/>
              </w:rPr>
              <w:t>Phase</w:t>
            </w:r>
            <w:r w:rsidR="008A10BB">
              <w:rPr>
                <w:rStyle w:val="Strong"/>
              </w:rPr>
              <w:t xml:space="preserve"> </w:t>
            </w:r>
            <w:r w:rsidR="003060C5">
              <w:rPr>
                <w:rStyle w:val="Strong"/>
              </w:rPr>
              <w:t>2, activity 1</w:t>
            </w:r>
            <w:r w:rsidR="001B6BCF">
              <w:rPr>
                <w:rStyle w:val="Strong"/>
              </w:rPr>
              <w:t>4</w:t>
            </w:r>
            <w:r w:rsidR="003060C5">
              <w:rPr>
                <w:rStyle w:val="Strong"/>
              </w:rPr>
              <w:t xml:space="preserve"> </w:t>
            </w:r>
            <w:r w:rsidR="00EC3928">
              <w:rPr>
                <w:rStyle w:val="Strong"/>
              </w:rPr>
              <w:t>–</w:t>
            </w:r>
            <w:r w:rsidR="003060C5">
              <w:rPr>
                <w:rStyle w:val="Strong"/>
              </w:rPr>
              <w:t xml:space="preserve"> </w:t>
            </w:r>
            <w:r w:rsidR="00EC3928">
              <w:rPr>
                <w:rStyle w:val="Strong"/>
              </w:rPr>
              <w:t>introduction to narrative voice</w:t>
            </w:r>
            <w:r w:rsidR="00EC3928">
              <w:rPr>
                <w:rStyle w:val="Strong"/>
                <w:b w:val="0"/>
              </w:rPr>
              <w:t xml:space="preserve"> </w:t>
            </w:r>
            <w:r w:rsidR="003D3664" w:rsidRPr="00AD08AC">
              <w:rPr>
                <w:rStyle w:val="Strong"/>
                <w:b w:val="0"/>
              </w:rPr>
              <w:t>explaining</w:t>
            </w:r>
            <w:r w:rsidR="00AD08AC" w:rsidRPr="00AD08AC">
              <w:rPr>
                <w:rStyle w:val="Strong"/>
                <w:b w:val="0"/>
              </w:rPr>
              <w:t xml:space="preserve"> the impact of sentence length on creating a narrative voice.</w:t>
            </w:r>
          </w:p>
          <w:p w14:paraId="3632D99B" w14:textId="495576AC" w:rsidR="00D1284F" w:rsidRPr="007E0748" w:rsidRDefault="00D1284F" w:rsidP="00FC27D2">
            <w:pPr>
              <w:pStyle w:val="ListBullet"/>
              <w:spacing w:before="120"/>
              <w:cnfStyle w:val="000000100000" w:firstRow="0" w:lastRow="0" w:firstColumn="0" w:lastColumn="0" w:oddVBand="0" w:evenVBand="0" w:oddHBand="1" w:evenHBand="0" w:firstRowFirstColumn="0" w:firstRowLastColumn="0" w:lastRowFirstColumn="0" w:lastRowLastColumn="0"/>
              <w:rPr>
                <w:b/>
              </w:rPr>
            </w:pPr>
            <w:r w:rsidRPr="00FA6A13">
              <w:rPr>
                <w:rStyle w:val="Strong"/>
              </w:rPr>
              <w:t>Reflecti</w:t>
            </w:r>
            <w:r w:rsidR="00177D5C">
              <w:rPr>
                <w:rStyle w:val="Strong"/>
              </w:rPr>
              <w:t xml:space="preserve">ng </w:t>
            </w:r>
            <w:r w:rsidR="007679B5">
              <w:rPr>
                <w:rStyle w:val="Strong"/>
              </w:rPr>
              <w:t xml:space="preserve">on </w:t>
            </w:r>
            <w:r w:rsidR="006065CE">
              <w:rPr>
                <w:rStyle w:val="Strong"/>
              </w:rPr>
              <w:t xml:space="preserve">connections to character – </w:t>
            </w:r>
            <w:r w:rsidR="007E0748" w:rsidRPr="007E0748">
              <w:t>s</w:t>
            </w:r>
            <w:r w:rsidRPr="007E0748">
              <w:rPr>
                <w:rStyle w:val="Strong"/>
                <w:b w:val="0"/>
              </w:rPr>
              <w:t xml:space="preserve">tudents </w:t>
            </w:r>
            <w:r>
              <w:rPr>
                <w:rStyle w:val="Strong"/>
                <w:b w:val="0"/>
              </w:rPr>
              <w:t xml:space="preserve">write an entry in their reading journals on their feelings towards the protagonist. </w:t>
            </w:r>
            <w:r w:rsidR="00621F84">
              <w:rPr>
                <w:rStyle w:val="Strong"/>
                <w:b w:val="0"/>
              </w:rPr>
              <w:t>Students should</w:t>
            </w:r>
            <w:r>
              <w:rPr>
                <w:rStyle w:val="Strong"/>
                <w:b w:val="0"/>
              </w:rPr>
              <w:t xml:space="preserve"> begin to reflect on how those feelings have been actively encouraged by the writer’s choices in characterisation </w:t>
            </w:r>
            <w:r w:rsidR="00621F84">
              <w:rPr>
                <w:rStyle w:val="Strong"/>
                <w:b w:val="0"/>
              </w:rPr>
              <w:t>such as</w:t>
            </w:r>
            <w:r>
              <w:rPr>
                <w:rStyle w:val="Strong"/>
                <w:b w:val="0"/>
              </w:rPr>
              <w:t xml:space="preserve"> the point of view, inner conflicts, narrative voice.</w:t>
            </w:r>
          </w:p>
        </w:tc>
        <w:tc>
          <w:tcPr>
            <w:tcW w:w="2458" w:type="dxa"/>
          </w:tcPr>
          <w:p w14:paraId="4BE539B4" w14:textId="77777777" w:rsidR="00D1284F" w:rsidRDefault="00D1284F">
            <w:pPr>
              <w:cnfStyle w:val="000000100000" w:firstRow="0" w:lastRow="0" w:firstColumn="0" w:lastColumn="0" w:oddVBand="0" w:evenVBand="0" w:oddHBand="1" w:evenHBand="0" w:firstRowFirstColumn="0" w:firstRowLastColumn="0" w:lastRowFirstColumn="0" w:lastRowLastColumn="0"/>
              <w:rPr>
                <w:rStyle w:val="Strong"/>
              </w:rPr>
            </w:pPr>
            <w:r w:rsidRPr="006F1627">
              <w:rPr>
                <w:rStyle w:val="Strong"/>
              </w:rPr>
              <w:t>Success criteria</w:t>
            </w:r>
          </w:p>
          <w:p w14:paraId="6BDF2B3E" w14:textId="77777777" w:rsidR="00D1284F" w:rsidRDefault="00D1284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To demonstrate their understanding, students will:</w:t>
            </w:r>
          </w:p>
          <w:p w14:paraId="013E6FE6" w14:textId="3BF4E194" w:rsidR="00D1284F" w:rsidRDefault="00B345F5" w:rsidP="006F162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a</w:t>
            </w:r>
            <w:r w:rsidR="00D1284F">
              <w:rPr>
                <w:rStyle w:val="Strong"/>
                <w:b w:val="0"/>
              </w:rPr>
              <w:t xml:space="preserve">nnotate an extract for </w:t>
            </w:r>
            <w:r w:rsidR="00D1284F" w:rsidRPr="00656E88">
              <w:rPr>
                <w:rStyle w:val="Strong"/>
                <w:b w:val="0"/>
              </w:rPr>
              <w:t>ideas that depend on background cultural knowledge</w:t>
            </w:r>
          </w:p>
          <w:p w14:paraId="4242D3F9" w14:textId="67C4AEE8" w:rsidR="00D1284F" w:rsidRPr="00D77417" w:rsidRDefault="00B345F5" w:rsidP="006F162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a</w:t>
            </w:r>
            <w:r w:rsidR="00D1284F" w:rsidRPr="00D77417">
              <w:rPr>
                <w:rStyle w:val="Strong"/>
                <w:b w:val="0"/>
              </w:rPr>
              <w:t xml:space="preserve">nalyse and experiment with options in point of view in order to deepen </w:t>
            </w:r>
            <w:proofErr w:type="gramStart"/>
            <w:r w:rsidR="00D1284F" w:rsidRPr="00D77417">
              <w:rPr>
                <w:rStyle w:val="Strong"/>
                <w:b w:val="0"/>
              </w:rPr>
              <w:t>understanding</w:t>
            </w:r>
            <w:proofErr w:type="gramEnd"/>
          </w:p>
          <w:p w14:paraId="7AA9077B" w14:textId="653FB95A" w:rsidR="00D1284F" w:rsidRDefault="00CD4F69" w:rsidP="006F162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 xml:space="preserve">show understanding of sentence </w:t>
            </w:r>
            <w:r w:rsidR="00453E94">
              <w:rPr>
                <w:rStyle w:val="Strong"/>
                <w:b w:val="0"/>
              </w:rPr>
              <w:t>structure</w:t>
            </w:r>
            <w:r>
              <w:rPr>
                <w:rStyle w:val="Strong"/>
                <w:b w:val="0"/>
              </w:rPr>
              <w:t xml:space="preserve"> </w:t>
            </w:r>
            <w:r w:rsidR="00483195">
              <w:rPr>
                <w:rStyle w:val="Strong"/>
                <w:b w:val="0"/>
              </w:rPr>
              <w:t>by combining and expanding</w:t>
            </w:r>
            <w:r>
              <w:rPr>
                <w:rStyle w:val="Strong"/>
                <w:b w:val="0"/>
              </w:rPr>
              <w:t xml:space="preserve"> </w:t>
            </w:r>
            <w:r w:rsidR="00D1284F">
              <w:rPr>
                <w:rStyle w:val="Strong"/>
                <w:b w:val="0"/>
              </w:rPr>
              <w:t>simple sentences to construct compound and complex sentences</w:t>
            </w:r>
            <w:r w:rsidR="00483195">
              <w:rPr>
                <w:rStyle w:val="Strong"/>
                <w:b w:val="0"/>
              </w:rPr>
              <w:t xml:space="preserve"> extract from the core text</w:t>
            </w:r>
          </w:p>
          <w:p w14:paraId="57D2D6DD" w14:textId="4CF62EE3" w:rsidR="00D1284F" w:rsidRPr="006F1627" w:rsidRDefault="000E37EA" w:rsidP="006F162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 xml:space="preserve">communicate about </w:t>
            </w:r>
            <w:r w:rsidR="00D1284F">
              <w:rPr>
                <w:rStyle w:val="Strong"/>
                <w:b w:val="0"/>
              </w:rPr>
              <w:t>the impact of sentence structure on written texts</w:t>
            </w:r>
            <w:r>
              <w:rPr>
                <w:rStyle w:val="Strong"/>
                <w:b w:val="0"/>
              </w:rPr>
              <w:t xml:space="preserve"> by engaging in discussion </w:t>
            </w:r>
            <w:r w:rsidRPr="00D77417">
              <w:rPr>
                <w:rStyle w:val="Strong"/>
                <w:b w:val="0"/>
              </w:rPr>
              <w:t>and reflective writing</w:t>
            </w:r>
            <w:r>
              <w:rPr>
                <w:rStyle w:val="Strong"/>
                <w:b w:val="0"/>
              </w:rPr>
              <w:t>.</w:t>
            </w:r>
          </w:p>
        </w:tc>
        <w:tc>
          <w:tcPr>
            <w:tcW w:w="1991" w:type="dxa"/>
          </w:tcPr>
          <w:p w14:paraId="4E89C808" w14:textId="77777777" w:rsidR="00D1284F" w:rsidRDefault="00D1284F">
            <w:pPr>
              <w:cnfStyle w:val="000000100000" w:firstRow="0" w:lastRow="0" w:firstColumn="0" w:lastColumn="0" w:oddVBand="0" w:evenVBand="0" w:oddHBand="1" w:evenHBand="0" w:firstRowFirstColumn="0" w:firstRowLastColumn="0" w:lastRowFirstColumn="0" w:lastRowLastColumn="0"/>
            </w:pPr>
          </w:p>
        </w:tc>
      </w:tr>
      <w:tr w:rsidR="00D1284F" w14:paraId="72DA3AB7" w14:textId="77777777" w:rsidTr="00C90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099086B" w14:textId="2ECBAF25" w:rsidR="00D1284F" w:rsidRPr="00EF2187" w:rsidRDefault="00D1284F" w:rsidP="00B21498">
            <w:r w:rsidRPr="00EF2187">
              <w:t>EN4</w:t>
            </w:r>
            <w:r w:rsidR="005F6B62">
              <w:t>-</w:t>
            </w:r>
            <w:r w:rsidRPr="00EF2187">
              <w:t>URA</w:t>
            </w:r>
            <w:r w:rsidR="00387F85">
              <w:t>-</w:t>
            </w:r>
            <w:r w:rsidRPr="00EF2187">
              <w:t>01</w:t>
            </w:r>
          </w:p>
          <w:p w14:paraId="1B536C28" w14:textId="79DB60C8" w:rsidR="00D1284F" w:rsidRPr="00EF2187" w:rsidRDefault="00D1284F" w:rsidP="00B21498">
            <w:r w:rsidRPr="00EF2187">
              <w:t>Point of view</w:t>
            </w:r>
          </w:p>
          <w:p w14:paraId="62154D27" w14:textId="77777777" w:rsidR="00D1284F" w:rsidRPr="0095134A" w:rsidRDefault="00D1284F" w:rsidP="0095134A">
            <w:pPr>
              <w:rPr>
                <w:rStyle w:val="Strong"/>
              </w:rPr>
            </w:pPr>
            <w:r w:rsidRPr="0095134A">
              <w:rPr>
                <w:rStyle w:val="Strong"/>
              </w:rPr>
              <w:t xml:space="preserve">Recognise how texts engage and position the audience to perceive events, characters and ideas using narrative voice and focalisers, tense, sequencing and intrusion, and apply this understanding in own </w:t>
            </w:r>
            <w:proofErr w:type="gramStart"/>
            <w:r w:rsidRPr="0095134A">
              <w:rPr>
                <w:rStyle w:val="Strong"/>
              </w:rPr>
              <w:t>texts</w:t>
            </w:r>
            <w:proofErr w:type="gramEnd"/>
          </w:p>
          <w:p w14:paraId="089B06AB" w14:textId="77777777" w:rsidR="00D1284F" w:rsidRDefault="00D1284F" w:rsidP="0095134A">
            <w:pPr>
              <w:rPr>
                <w:rStyle w:val="Strong"/>
              </w:rPr>
            </w:pPr>
            <w:r w:rsidRPr="0095134A">
              <w:rPr>
                <w:rStyle w:val="Strong"/>
              </w:rPr>
              <w:t>Understand how choice of first, second and third-person voice can establish different relationships between creator and audience, and experiment with changes in point of view in own texts</w:t>
            </w:r>
          </w:p>
          <w:p w14:paraId="2D501649" w14:textId="1562C137" w:rsidR="00D1284F" w:rsidRPr="001C2848" w:rsidRDefault="00D1284F" w:rsidP="0095134A">
            <w:r w:rsidRPr="001C2848">
              <w:t>EN4-ECA-01</w:t>
            </w:r>
          </w:p>
          <w:p w14:paraId="7D4DB607" w14:textId="1C16FC25" w:rsidR="00D1284F" w:rsidRPr="001C2848" w:rsidRDefault="00D1284F" w:rsidP="001C2848">
            <w:r w:rsidRPr="001C2848">
              <w:t>Text features: imaginative</w:t>
            </w:r>
          </w:p>
          <w:p w14:paraId="34CDF4FC" w14:textId="6E387DC0" w:rsidR="00D1284F" w:rsidRDefault="00D1284F" w:rsidP="00B21498">
            <w:pPr>
              <w:rPr>
                <w:rStyle w:val="Strong"/>
              </w:rPr>
            </w:pPr>
            <w:r>
              <w:rPr>
                <w:rStyle w:val="Strong"/>
              </w:rPr>
              <w:t>D</w:t>
            </w:r>
            <w:r w:rsidRPr="005A2B7B">
              <w:rPr>
                <w:rStyle w:val="Strong"/>
              </w:rPr>
              <w:t>evelop transformation skills by reshaping aspects of texts to create new meaning</w:t>
            </w:r>
          </w:p>
          <w:p w14:paraId="15E8B564" w14:textId="59D22235" w:rsidR="0001123A" w:rsidRPr="0001123A" w:rsidRDefault="0001123A" w:rsidP="0001123A">
            <w:r w:rsidRPr="0001123A">
              <w:t>Word-level language</w:t>
            </w:r>
          </w:p>
          <w:p w14:paraId="6E6829F0" w14:textId="701A25E4" w:rsidR="00D1284F" w:rsidRPr="002671CE" w:rsidRDefault="0001123A" w:rsidP="00B21498">
            <w:pPr>
              <w:rPr>
                <w:rStyle w:val="Strong"/>
                <w:bCs w:val="0"/>
              </w:rPr>
            </w:pPr>
            <w:r w:rsidRPr="0001123A">
              <w:rPr>
                <w:rStyle w:val="Strong"/>
                <w:bCs w:val="0"/>
              </w:rPr>
              <w:t>Make vocabulary choices that draw on, or contribute to, stylistic features of writing and influence meaning</w:t>
            </w:r>
          </w:p>
        </w:tc>
        <w:tc>
          <w:tcPr>
            <w:tcW w:w="7689" w:type="dxa"/>
          </w:tcPr>
          <w:p w14:paraId="76C8D484" w14:textId="23EF7620" w:rsidR="00D1284F" w:rsidRDefault="00D1284F" w:rsidP="00767E42">
            <w:pPr>
              <w:cnfStyle w:val="000000010000" w:firstRow="0" w:lastRow="0" w:firstColumn="0" w:lastColumn="0" w:oddVBand="0" w:evenVBand="0" w:oddHBand="0" w:evenHBand="1" w:firstRowFirstColumn="0" w:firstRowLastColumn="0" w:lastRowFirstColumn="0" w:lastRowLastColumn="0"/>
              <w:rPr>
                <w:b/>
                <w:bCs/>
              </w:rPr>
            </w:pPr>
            <w:r>
              <w:rPr>
                <w:b/>
                <w:bCs/>
              </w:rPr>
              <w:t>Core formative task 2 – experimenting with point of view and narrative voice (integrated Phase 5)</w:t>
            </w:r>
          </w:p>
          <w:p w14:paraId="30568B61" w14:textId="5E2F9C69" w:rsidR="009C3A88" w:rsidRDefault="009C3A88" w:rsidP="009C3A88">
            <w:pPr>
              <w:pStyle w:val="FeatureBox2"/>
              <w:cnfStyle w:val="000000010000" w:firstRow="0" w:lastRow="0" w:firstColumn="0" w:lastColumn="0" w:oddVBand="0" w:evenVBand="0" w:oddHBand="0" w:evenHBand="1" w:firstRowFirstColumn="0" w:firstRowLastColumn="0" w:lastRowFirstColumn="0" w:lastRowLastColumn="0"/>
            </w:pPr>
            <w:r w:rsidRPr="000B6580">
              <w:rPr>
                <w:rStyle w:val="Strong"/>
              </w:rPr>
              <w:t>Teacher note</w:t>
            </w:r>
            <w:r>
              <w:t>: in this program, Phase 5 has been integrated into Phases 1</w:t>
            </w:r>
            <w:r w:rsidR="00934631">
              <w:t>–</w:t>
            </w:r>
            <w:r>
              <w:t xml:space="preserve">4. There are dedicated sequences within each </w:t>
            </w:r>
            <w:r w:rsidR="005B427E">
              <w:t>phase</w:t>
            </w:r>
            <w:r>
              <w:t>, aligned to each core formative task.</w:t>
            </w:r>
          </w:p>
          <w:p w14:paraId="4C9FB913" w14:textId="77777777" w:rsidR="000D6DCF" w:rsidRPr="0019110A" w:rsidRDefault="000D6DCF" w:rsidP="000D6DCF">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268BF11C" w14:textId="77777777" w:rsidR="000D6DCF" w:rsidRPr="00B2133C" w:rsidRDefault="000D6DCF" w:rsidP="000D6DC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D0CBC46" w14:textId="600A7FB0" w:rsidR="000D6DCF" w:rsidRPr="003941C9" w:rsidRDefault="000D6DCF" w:rsidP="00FC27D2">
            <w:pPr>
              <w:pStyle w:val="ListBullet"/>
              <w:spacing w:before="120"/>
              <w:cnfStyle w:val="000000010000" w:firstRow="0" w:lastRow="0" w:firstColumn="0" w:lastColumn="0" w:oddVBand="0" w:evenVBand="0" w:oddHBand="0" w:evenHBand="1" w:firstRowFirstColumn="0" w:firstRowLastColumn="0" w:lastRowFirstColumn="0" w:lastRowLastColumn="0"/>
              <w:rPr>
                <w:b/>
                <w:bCs/>
              </w:rPr>
            </w:pPr>
            <w:r w:rsidRPr="00B2133C">
              <w:t>understand</w:t>
            </w:r>
            <w:r w:rsidR="004A1709">
              <w:t xml:space="preserve"> how </w:t>
            </w:r>
            <w:r w:rsidR="008443B1">
              <w:t xml:space="preserve">and why </w:t>
            </w:r>
            <w:r w:rsidR="004A1709">
              <w:t xml:space="preserve">choices about point of view </w:t>
            </w:r>
            <w:r w:rsidR="008443B1">
              <w:t xml:space="preserve">are made by writers, </w:t>
            </w:r>
            <w:r w:rsidR="003941C9">
              <w:t xml:space="preserve">and how they </w:t>
            </w:r>
            <w:r w:rsidR="004A1709">
              <w:t xml:space="preserve">can impact on </w:t>
            </w:r>
            <w:r w:rsidR="003941C9">
              <w:t>the text and the reader</w:t>
            </w:r>
          </w:p>
          <w:p w14:paraId="3476893E" w14:textId="172E805A" w:rsidR="003941C9" w:rsidRPr="003941C9" w:rsidRDefault="003941C9"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3941C9">
              <w:t xml:space="preserve">be able to transform a piece of writing between </w:t>
            </w:r>
            <w:r w:rsidR="00EF3DDF">
              <w:t>1st</w:t>
            </w:r>
            <w:r w:rsidRPr="003941C9">
              <w:t xml:space="preserve">, </w:t>
            </w:r>
            <w:proofErr w:type="gramStart"/>
            <w:r w:rsidR="00EF3DDF">
              <w:t>2nd</w:t>
            </w:r>
            <w:proofErr w:type="gramEnd"/>
            <w:r w:rsidRPr="003941C9">
              <w:t xml:space="preserve"> and </w:t>
            </w:r>
            <w:r w:rsidR="00EF3DDF">
              <w:t>3rd</w:t>
            </w:r>
            <w:r w:rsidRPr="003941C9">
              <w:t xml:space="preserve"> person</w:t>
            </w:r>
            <w:r>
              <w:t>.</w:t>
            </w:r>
          </w:p>
          <w:p w14:paraId="299DE429" w14:textId="73F4166D" w:rsidR="00167F12" w:rsidRPr="00167F12" w:rsidRDefault="00167F12" w:rsidP="00BB2D6D">
            <w:pPr>
              <w:cnfStyle w:val="000000010000" w:firstRow="0" w:lastRow="0" w:firstColumn="0" w:lastColumn="0" w:oddVBand="0" w:evenVBand="0" w:oddHBand="0" w:evenHBand="1" w:firstRowFirstColumn="0" w:firstRowLastColumn="0" w:lastRowFirstColumn="0" w:lastRowLastColumn="0"/>
              <w:rPr>
                <w:rStyle w:val="Strong"/>
              </w:rPr>
            </w:pPr>
            <w:r w:rsidRPr="00167F12">
              <w:rPr>
                <w:rStyle w:val="Strong"/>
              </w:rPr>
              <w:t xml:space="preserve">Instructions for </w:t>
            </w:r>
            <w:r w:rsidR="00980309">
              <w:rPr>
                <w:rStyle w:val="Strong"/>
              </w:rPr>
              <w:t>C</w:t>
            </w:r>
            <w:r w:rsidRPr="00167F12">
              <w:rPr>
                <w:rStyle w:val="Strong"/>
              </w:rPr>
              <w:t>ore formative task 2</w:t>
            </w:r>
          </w:p>
          <w:p w14:paraId="281743C2" w14:textId="30C57A0A"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595BC5">
              <w:rPr>
                <w:rStyle w:val="Strong"/>
              </w:rPr>
              <w:t>Prepar</w:t>
            </w:r>
            <w:r>
              <w:rPr>
                <w:rStyle w:val="Strong"/>
              </w:rPr>
              <w:t>ing</w:t>
            </w:r>
            <w:r w:rsidRPr="00595BC5">
              <w:rPr>
                <w:rStyle w:val="Strong"/>
              </w:rPr>
              <w:t xml:space="preserve"> </w:t>
            </w:r>
            <w:r>
              <w:rPr>
                <w:rStyle w:val="Strong"/>
              </w:rPr>
              <w:t>to</w:t>
            </w:r>
            <w:r w:rsidRPr="00595BC5">
              <w:rPr>
                <w:rStyle w:val="Strong"/>
              </w:rPr>
              <w:t xml:space="preserve"> writ</w:t>
            </w:r>
            <w:r w:rsidR="00595BC5">
              <w:rPr>
                <w:rStyle w:val="Strong"/>
              </w:rPr>
              <w:t>e</w:t>
            </w:r>
            <w:r>
              <w:t xml:space="preserve"> – students choose someone they</w:t>
            </w:r>
            <w:r w:rsidRPr="001026D1">
              <w:t xml:space="preserve"> know well</w:t>
            </w:r>
            <w:r>
              <w:t xml:space="preserve"> (this works very well if they choose themselves)</w:t>
            </w:r>
            <w:r w:rsidRPr="001026D1">
              <w:t xml:space="preserve"> and create a brainstorm of key words for appearance, </w:t>
            </w:r>
            <w:proofErr w:type="gramStart"/>
            <w:r w:rsidRPr="001026D1">
              <w:t>personality</w:t>
            </w:r>
            <w:proofErr w:type="gramEnd"/>
            <w:r w:rsidRPr="001026D1">
              <w:t xml:space="preserve"> and behaviour</w:t>
            </w:r>
            <w:r w:rsidR="001A2EA5">
              <w:t>.</w:t>
            </w:r>
          </w:p>
          <w:p w14:paraId="530E14AC" w14:textId="4ABD17D7" w:rsidR="00D1284F" w:rsidRDefault="00000D0E"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000D0E">
              <w:rPr>
                <w:b/>
                <w:bCs/>
              </w:rPr>
              <w:t>Experimenting with point of view and narrative</w:t>
            </w:r>
            <w:r>
              <w:t xml:space="preserve"> voice</w:t>
            </w:r>
            <w:r w:rsidR="00D1284F">
              <w:t xml:space="preserve"> – see </w:t>
            </w:r>
            <w:r w:rsidR="00D1284F" w:rsidRPr="00972342">
              <w:rPr>
                <w:rStyle w:val="Strong"/>
              </w:rPr>
              <w:t>Core formative task 2 – experimenting with point of view and narrative voice</w:t>
            </w:r>
            <w:r w:rsidR="00D1284F">
              <w:t>, for student instructions and advice. Students first develop a one paragraph, 1</w:t>
            </w:r>
            <w:r w:rsidR="00D1284F" w:rsidRPr="00595BC5">
              <w:t>st</w:t>
            </w:r>
            <w:r w:rsidR="00D1284F">
              <w:t xml:space="preserve"> person portrait of the character, then extend the description to an activity that goes wrong.</w:t>
            </w:r>
          </w:p>
          <w:p w14:paraId="592CA692" w14:textId="77777777" w:rsidR="00D1284F" w:rsidRDefault="00D1284F"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DF6890">
              <w:rPr>
                <w:rStyle w:val="Strong"/>
              </w:rPr>
              <w:t>Options for experimenting</w:t>
            </w:r>
            <w:r>
              <w:t xml:space="preserve"> – students are given 3 options for rewriting the initial piece, keeping information as consistent as possible.</w:t>
            </w:r>
          </w:p>
          <w:p w14:paraId="7335BB8B" w14:textId="452D24FA" w:rsidR="00D1284F" w:rsidRDefault="00D1284F"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 xml:space="preserve">Rewrite the description in </w:t>
            </w:r>
            <w:r w:rsidR="00EF3DDF">
              <w:t>3rd</w:t>
            </w:r>
            <w:r>
              <w:t xml:space="preserve"> person in the narrative voice of a parent.</w:t>
            </w:r>
          </w:p>
          <w:p w14:paraId="5DAEB78E" w14:textId="38B8A751" w:rsidR="00D1284F" w:rsidRDefault="00D1284F"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 xml:space="preserve">Rewrite the description in </w:t>
            </w:r>
            <w:r w:rsidR="00EF3DDF">
              <w:t>3rd</w:t>
            </w:r>
            <w:r>
              <w:t xml:space="preserve"> person in the narrative voice of a biographer, 100 years in the future.</w:t>
            </w:r>
          </w:p>
          <w:p w14:paraId="5F94F9A8" w14:textId="0126B914" w:rsidR="00D1284F" w:rsidRDefault="00D1284F"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t xml:space="preserve">Rewrite the description in </w:t>
            </w:r>
            <w:r w:rsidR="00EF3DDF">
              <w:t>2nd</w:t>
            </w:r>
            <w:r>
              <w:t xml:space="preserve"> person.</w:t>
            </w:r>
          </w:p>
          <w:p w14:paraId="1BBA960A" w14:textId="70228BA4" w:rsidR="00E37C3E" w:rsidRPr="00AC6142" w:rsidRDefault="00E37C3E" w:rsidP="00FC27D2">
            <w:pPr>
              <w:pStyle w:val="ListBullet"/>
              <w:spacing w:before="120"/>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3F74D7">
              <w:rPr>
                <w:rStyle w:val="Strong"/>
              </w:rPr>
              <w:t>Refining student work</w:t>
            </w:r>
            <w:r>
              <w:rPr>
                <w:rStyle w:val="Strong"/>
              </w:rPr>
              <w:t xml:space="preserve"> – </w:t>
            </w:r>
            <w:r w:rsidRPr="00AC6142">
              <w:rPr>
                <w:rStyle w:val="Strong"/>
                <w:b w:val="0"/>
                <w:bCs w:val="0"/>
              </w:rPr>
              <w:t>students</w:t>
            </w:r>
            <w:r>
              <w:rPr>
                <w:rStyle w:val="Strong"/>
                <w:b w:val="0"/>
                <w:bCs w:val="0"/>
              </w:rPr>
              <w:t xml:space="preserve"> use the editing and crafting process outlined in </w:t>
            </w:r>
            <w:r w:rsidRPr="00573FCE">
              <w:rPr>
                <w:rStyle w:val="Strong"/>
              </w:rPr>
              <w:t xml:space="preserve">Phase </w:t>
            </w:r>
            <w:r>
              <w:rPr>
                <w:rStyle w:val="Strong"/>
              </w:rPr>
              <w:t>2</w:t>
            </w:r>
            <w:r w:rsidRPr="00573FCE">
              <w:rPr>
                <w:rStyle w:val="Strong"/>
              </w:rPr>
              <w:t xml:space="preserve">, resource </w:t>
            </w:r>
            <w:r>
              <w:rPr>
                <w:rStyle w:val="Strong"/>
              </w:rPr>
              <w:t>1</w:t>
            </w:r>
            <w:r w:rsidR="008265F3">
              <w:rPr>
                <w:rStyle w:val="Strong"/>
              </w:rPr>
              <w:t>0</w:t>
            </w:r>
            <w:r w:rsidRPr="00573FCE">
              <w:rPr>
                <w:rStyle w:val="Strong"/>
              </w:rPr>
              <w:t xml:space="preserve"> – </w:t>
            </w:r>
            <w:r w:rsidR="002C3AF1">
              <w:rPr>
                <w:rStyle w:val="Strong"/>
              </w:rPr>
              <w:t>verb choice (</w:t>
            </w:r>
            <w:r w:rsidRPr="00573FCE">
              <w:rPr>
                <w:rStyle w:val="Strong"/>
              </w:rPr>
              <w:t xml:space="preserve">refining checklist part </w:t>
            </w:r>
            <w:r w:rsidR="00330963">
              <w:rPr>
                <w:rStyle w:val="Strong"/>
              </w:rPr>
              <w:t>2</w:t>
            </w:r>
            <w:r w:rsidR="002C3AF1">
              <w:rPr>
                <w:rStyle w:val="Strong"/>
              </w:rPr>
              <w:t>)</w:t>
            </w:r>
            <w:r>
              <w:rPr>
                <w:rStyle w:val="Strong"/>
                <w:b w:val="0"/>
                <w:bCs w:val="0"/>
              </w:rPr>
              <w:t xml:space="preserve"> to check understanding and focus on one specific editing skill. They:</w:t>
            </w:r>
          </w:p>
          <w:p w14:paraId="601AC08B" w14:textId="66D1E21A" w:rsidR="00E37C3E" w:rsidRDefault="00E37C3E" w:rsidP="00FC27D2">
            <w:pPr>
              <w:pStyle w:val="ListBullet2"/>
              <w:spacing w:before="120"/>
              <w:ind w:left="1012" w:hanging="567"/>
              <w:mirrorIndents w:val="0"/>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check the</w:t>
            </w:r>
            <w:r w:rsidR="005F512B">
              <w:rPr>
                <w:rStyle w:val="Strong"/>
                <w:b w:val="0"/>
              </w:rPr>
              <w:t xml:space="preserve">ir use of verbs to </w:t>
            </w:r>
            <w:r w:rsidR="00F45FAC">
              <w:rPr>
                <w:rStyle w:val="Strong"/>
                <w:b w:val="0"/>
              </w:rPr>
              <w:t xml:space="preserve">create vivid and engaging description and action, </w:t>
            </w:r>
            <w:r>
              <w:rPr>
                <w:rStyle w:val="Strong"/>
                <w:b w:val="0"/>
              </w:rPr>
              <w:t>with teacher guidance</w:t>
            </w:r>
          </w:p>
          <w:p w14:paraId="7D597633" w14:textId="3145B640" w:rsidR="00E37C3E" w:rsidRDefault="00E37C3E" w:rsidP="00FC27D2">
            <w:pPr>
              <w:pStyle w:val="ListBullet2"/>
              <w:spacing w:before="120"/>
              <w:ind w:left="1012" w:hanging="567"/>
              <w:mirrorIndents w:val="0"/>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check their own work for </w:t>
            </w:r>
            <w:r w:rsidR="00F45FAC">
              <w:rPr>
                <w:rStyle w:val="Strong"/>
                <w:b w:val="0"/>
              </w:rPr>
              <w:t>verb choice</w:t>
            </w:r>
          </w:p>
          <w:p w14:paraId="2D1DDCC4" w14:textId="6C187D55" w:rsidR="00D1284F" w:rsidRPr="004D1F15" w:rsidRDefault="00E37C3E" w:rsidP="00FC27D2">
            <w:pPr>
              <w:pStyle w:val="ListBullet2"/>
              <w:spacing w:before="120"/>
              <w:ind w:left="1012" w:hanging="567"/>
              <w:cnfStyle w:val="000000010000" w:firstRow="0" w:lastRow="0" w:firstColumn="0" w:lastColumn="0" w:oddVBand="0" w:evenVBand="0" w:oddHBand="0" w:evenHBand="1" w:firstRowFirstColumn="0" w:firstRowLastColumn="0" w:lastRowFirstColumn="0" w:lastRowLastColumn="0"/>
            </w:pPr>
            <w:r w:rsidRPr="00545CCE">
              <w:rPr>
                <w:rStyle w:val="Strong"/>
                <w:b w:val="0"/>
              </w:rPr>
              <w:t>use individual editing and peer feedback to refine their writing</w:t>
            </w:r>
            <w:r w:rsidR="00D1284F" w:rsidRPr="00545CCE">
              <w:rPr>
                <w:rStyle w:val="Strong"/>
                <w:b w:val="0"/>
              </w:rPr>
              <w:t>.</w:t>
            </w:r>
          </w:p>
        </w:tc>
        <w:tc>
          <w:tcPr>
            <w:tcW w:w="2458" w:type="dxa"/>
          </w:tcPr>
          <w:p w14:paraId="23DC57C1" w14:textId="77777777" w:rsidR="000D6DCF" w:rsidRPr="001117E2" w:rsidRDefault="000D6DCF" w:rsidP="000D6DCF">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571F539D" w14:textId="77777777" w:rsidR="000D6DCF" w:rsidRDefault="000D6DCF" w:rsidP="000D6DC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625B289" w14:textId="3F5D276B" w:rsidR="00D1284F" w:rsidRDefault="00B85159" w:rsidP="00387F85">
            <w:pPr>
              <w:pStyle w:val="ListBullet"/>
              <w:cnfStyle w:val="000000010000" w:firstRow="0" w:lastRow="0" w:firstColumn="0" w:lastColumn="0" w:oddVBand="0" w:evenVBand="0" w:oddHBand="0" w:evenHBand="1" w:firstRowFirstColumn="0" w:firstRowLastColumn="0" w:lastRowFirstColumn="0" w:lastRowLastColumn="0"/>
            </w:pPr>
            <w:r>
              <w:t>w</w:t>
            </w:r>
            <w:r w:rsidR="00636A59">
              <w:t xml:space="preserve">rite a </w:t>
            </w:r>
            <w:r w:rsidR="00EF3DDF">
              <w:t>1st</w:t>
            </w:r>
            <w:r w:rsidR="00636A59">
              <w:t xml:space="preserve"> person description</w:t>
            </w:r>
          </w:p>
          <w:p w14:paraId="43263A45" w14:textId="77777777" w:rsidR="00595BC5" w:rsidRDefault="00B85159" w:rsidP="00387F85">
            <w:pPr>
              <w:pStyle w:val="ListBullet"/>
              <w:cnfStyle w:val="000000010000" w:firstRow="0" w:lastRow="0" w:firstColumn="0" w:lastColumn="0" w:oddVBand="0" w:evenVBand="0" w:oddHBand="0" w:evenHBand="1" w:firstRowFirstColumn="0" w:firstRowLastColumn="0" w:lastRowFirstColumn="0" w:lastRowLastColumn="0"/>
            </w:pPr>
            <w:r>
              <w:t>experiment with point of view to create new texts</w:t>
            </w:r>
            <w:r w:rsidR="003A58BF">
              <w:t xml:space="preserve"> based on an initial one</w:t>
            </w:r>
          </w:p>
          <w:p w14:paraId="6DAB195A" w14:textId="02AB648F" w:rsidR="00D1284F" w:rsidRPr="00D96A7B" w:rsidRDefault="00595BC5" w:rsidP="00387F85">
            <w:pPr>
              <w:pStyle w:val="ListBullet"/>
              <w:cnfStyle w:val="000000010000" w:firstRow="0" w:lastRow="0" w:firstColumn="0" w:lastColumn="0" w:oddVBand="0" w:evenVBand="0" w:oddHBand="0" w:evenHBand="1" w:firstRowFirstColumn="0" w:firstRowLastColumn="0" w:lastRowFirstColumn="0" w:lastRowLastColumn="0"/>
            </w:pPr>
            <w:r>
              <w:t>experiment with language features to create a purposeful narrative voice</w:t>
            </w:r>
            <w:r w:rsidR="003A58BF">
              <w:t>.</w:t>
            </w:r>
          </w:p>
        </w:tc>
        <w:tc>
          <w:tcPr>
            <w:tcW w:w="1991" w:type="dxa"/>
          </w:tcPr>
          <w:p w14:paraId="57F87CD7" w14:textId="77777777" w:rsidR="00D1284F" w:rsidRDefault="00D1284F">
            <w:pPr>
              <w:cnfStyle w:val="000000010000" w:firstRow="0" w:lastRow="0" w:firstColumn="0" w:lastColumn="0" w:oddVBand="0" w:evenVBand="0" w:oddHBand="0" w:evenHBand="1" w:firstRowFirstColumn="0" w:firstRowLastColumn="0" w:lastRowFirstColumn="0" w:lastRowLastColumn="0"/>
            </w:pPr>
          </w:p>
        </w:tc>
      </w:tr>
    </w:tbl>
    <w:p w14:paraId="7DE134E7" w14:textId="77777777" w:rsidR="00D75E22" w:rsidRDefault="00F22215" w:rsidP="00163E3C">
      <w:pPr>
        <w:pStyle w:val="Heading1"/>
      </w:pPr>
      <w:bookmarkStart w:id="68" w:name="_Toc148105389"/>
      <w:bookmarkStart w:id="69" w:name="_Toc150181683"/>
      <w:bookmarkStart w:id="70" w:name="_Toc150259389"/>
      <w:bookmarkStart w:id="71" w:name="_Toc151447421"/>
      <w:bookmarkStart w:id="72" w:name="_Toc151632401"/>
      <w:r>
        <w:br w:type="page"/>
      </w:r>
      <w:bookmarkStart w:id="73" w:name="_Toc145666058"/>
      <w:bookmarkStart w:id="74" w:name="_Toc151564445"/>
      <w:bookmarkStart w:id="75" w:name="_Toc152249457"/>
      <w:r w:rsidR="00D75E22">
        <w:t>Core formative task activities</w:t>
      </w:r>
      <w:bookmarkEnd w:id="73"/>
      <w:bookmarkEnd w:id="74"/>
      <w:bookmarkEnd w:id="75"/>
    </w:p>
    <w:p w14:paraId="43B77EC0" w14:textId="4FE4AFE1" w:rsidR="00D75E22" w:rsidRDefault="00D75E22" w:rsidP="00D75E22">
      <w:pPr>
        <w:pStyle w:val="FeatureBox2"/>
      </w:pPr>
      <w:r w:rsidRPr="00EE692C">
        <w:rPr>
          <w:rStyle w:val="Strong"/>
          <w:bCs w:val="0"/>
        </w:rPr>
        <w:t>Teacher note</w:t>
      </w:r>
      <w:r w:rsidRPr="00EE692C">
        <w:rPr>
          <w:bCs/>
        </w:rPr>
        <w:t>:</w:t>
      </w:r>
      <w:r>
        <w:t xml:space="preserve"> </w:t>
      </w:r>
      <w:r w:rsidR="00EF3DDF">
        <w:t>t</w:t>
      </w:r>
      <w:r>
        <w:t>his section provides a succinct outline of the targeted formative assessment opportunities that build the knowledge and skills required in the formal assessment. They are active and intentional learning processes that partner the ‘teacher and the students to continuously and systematically gather evidence of learning with the express goal of improving student achievement’ (Moss and Brookhart 2019</w:t>
      </w:r>
      <w:r w:rsidR="00A437A9">
        <w:t>:6</w:t>
      </w:r>
      <w:r>
        <w:t>). They provide an opportunity for teachers to provide feedback to students about their learning and how to improve. This section does not record every formative task.</w:t>
      </w:r>
    </w:p>
    <w:p w14:paraId="718656E6" w14:textId="58476431" w:rsidR="00D75E22" w:rsidRDefault="00D75E22" w:rsidP="00D75E22">
      <w:r>
        <w:t xml:space="preserve">In Part 1 of the program document, Core formative tasks 1 and 2 are provided. Core formative tasks 3, 4, 5 and 6 are provided in Part 2 of the program. In this program the core formative tasks have dual purposes. As is usual practice, they allow students to practise new learning and receive feedback, while enabling teachers to see progress and plan for ongoing skill development. In addition, within this </w:t>
      </w:r>
      <w:proofErr w:type="gramStart"/>
      <w:r>
        <w:t>particular program</w:t>
      </w:r>
      <w:proofErr w:type="gramEnd"/>
      <w:r>
        <w:t>, they form the basis for the portfolio of classwork that is the summative formal task. Students collect the core formative task drafts and present them in their portfolios, while refining one chosen task to publication standard to demonstrate their drafting and editing skills. Note that, in this program, core formative tasks are presented within the integrated Phase 5 – engaging critically and creatively with model texts, within Phases 1–4 where appropriate.</w:t>
      </w:r>
    </w:p>
    <w:p w14:paraId="49C0BCE0" w14:textId="77777777" w:rsidR="00D75E22" w:rsidRDefault="00D75E22" w:rsidP="00D75E22">
      <w:r>
        <w:t>The core formative tasks provide students with the opportunity to receive feedback and develop feed-forward plans in consultation with the teacher. Feedback for these tasks may be formal or informal, written, verbal or recorded. It may come from the teacher or a peer. In the table below, we have listed tasks that may eventually be used for the formal submission, as well as class tasks that develop skills more generally related to the formal assessment task. The ‘</w:t>
      </w:r>
      <w:r w:rsidRPr="000B2A40">
        <w:t>How the task can be used</w:t>
      </w:r>
      <w:r>
        <w:t>’ column is a suggestion only and can be adapted by the teacher to suit student or class needs.</w:t>
      </w:r>
    </w:p>
    <w:p w14:paraId="021AB904" w14:textId="77777777" w:rsidR="00D75E22" w:rsidRDefault="00D75E22" w:rsidP="00D75E22">
      <w:pPr>
        <w:pStyle w:val="Caption"/>
      </w:pPr>
      <w:r>
        <w:t xml:space="preserve">Table </w:t>
      </w:r>
      <w:r>
        <w:fldChar w:fldCharType="begin"/>
      </w:r>
      <w:r>
        <w:instrText>SEQ Table \* ARABIC</w:instrText>
      </w:r>
      <w:r>
        <w:fldChar w:fldCharType="separate"/>
      </w:r>
      <w:r>
        <w:rPr>
          <w:noProof/>
        </w:rPr>
        <w:t>6</w:t>
      </w:r>
      <w:r>
        <w:fldChar w:fldCharType="end"/>
      </w:r>
      <w:r w:rsidR="00022ABB">
        <w:fldChar w:fldCharType="begin"/>
      </w:r>
      <w:r w:rsidR="00022ABB">
        <w:instrText xml:space="preserve"> SEQ Table \* ARABIC </w:instrText>
      </w:r>
      <w:r w:rsidR="00022ABB">
        <w:fldChar w:fldCharType="separate"/>
      </w:r>
      <w:r w:rsidR="00022ABB">
        <w:fldChar w:fldCharType="end"/>
      </w:r>
      <w:r>
        <w:t xml:space="preserve"> – core formative tasks</w:t>
      </w:r>
    </w:p>
    <w:tbl>
      <w:tblPr>
        <w:tblStyle w:val="Tableheader"/>
        <w:tblW w:w="0" w:type="auto"/>
        <w:tblLook w:val="04A0" w:firstRow="1" w:lastRow="0" w:firstColumn="1" w:lastColumn="0" w:noHBand="0" w:noVBand="1"/>
        <w:tblDescription w:val="Core formative tasks, their knowledge, understanding and skills and how the task can be used."/>
      </w:tblPr>
      <w:tblGrid>
        <w:gridCol w:w="4853"/>
        <w:gridCol w:w="4853"/>
        <w:gridCol w:w="4854"/>
      </w:tblGrid>
      <w:tr w:rsidR="00D75E22" w:rsidRPr="006F1BFC" w14:paraId="64C1ACC0" w14:textId="77777777" w:rsidTr="00A13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638878C" w14:textId="77777777" w:rsidR="00D75E22" w:rsidRPr="006F1BFC" w:rsidRDefault="00D75E22" w:rsidP="006F1BFC">
            <w:r w:rsidRPr="006F1BFC">
              <w:t>Core formative task and resource or activity number</w:t>
            </w:r>
          </w:p>
        </w:tc>
        <w:tc>
          <w:tcPr>
            <w:tcW w:w="4853" w:type="dxa"/>
          </w:tcPr>
          <w:p w14:paraId="51B4EF6F" w14:textId="77777777" w:rsidR="00D75E22" w:rsidRPr="006F1BFC" w:rsidRDefault="00D75E22" w:rsidP="006F1BFC">
            <w:pPr>
              <w:cnfStyle w:val="100000000000" w:firstRow="1" w:lastRow="0" w:firstColumn="0" w:lastColumn="0" w:oddVBand="0" w:evenVBand="0" w:oddHBand="0" w:evenHBand="0" w:firstRowFirstColumn="0" w:firstRowLastColumn="0" w:lastRowFirstColumn="0" w:lastRowLastColumn="0"/>
            </w:pPr>
            <w:r w:rsidRPr="006F1BFC">
              <w:t>Knowledge, understanding and skills</w:t>
            </w:r>
          </w:p>
        </w:tc>
        <w:tc>
          <w:tcPr>
            <w:tcW w:w="4854" w:type="dxa"/>
          </w:tcPr>
          <w:p w14:paraId="2552638C" w14:textId="77777777" w:rsidR="00D75E22" w:rsidRPr="006F1BFC" w:rsidRDefault="00D75E22" w:rsidP="006F1BFC">
            <w:pPr>
              <w:cnfStyle w:val="100000000000" w:firstRow="1" w:lastRow="0" w:firstColumn="0" w:lastColumn="0" w:oddVBand="0" w:evenVBand="0" w:oddHBand="0" w:evenHBand="0" w:firstRowFirstColumn="0" w:firstRowLastColumn="0" w:lastRowFirstColumn="0" w:lastRowLastColumn="0"/>
            </w:pPr>
            <w:r w:rsidRPr="006F1BFC">
              <w:t>How the task can be used</w:t>
            </w:r>
          </w:p>
        </w:tc>
      </w:tr>
      <w:tr w:rsidR="00D75E22" w14:paraId="59DA2359" w14:textId="77777777" w:rsidTr="00A13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50D391C" w14:textId="77777777" w:rsidR="00D75E22" w:rsidRDefault="00D75E22" w:rsidP="00A13CAD">
            <w:pPr>
              <w:rPr>
                <w:b w:val="0"/>
              </w:rPr>
            </w:pPr>
            <w:r w:rsidRPr="00FD30FC">
              <w:t xml:space="preserve">Core formative task 1 – </w:t>
            </w:r>
            <w:r w:rsidRPr="0046251A">
              <w:t xml:space="preserve">imaginative </w:t>
            </w:r>
            <w:r>
              <w:t xml:space="preserve">orientation </w:t>
            </w:r>
          </w:p>
          <w:p w14:paraId="1754CE93" w14:textId="77777777" w:rsidR="00D75E22" w:rsidRPr="00010F04" w:rsidRDefault="00D75E22" w:rsidP="00A13CAD">
            <w:pPr>
              <w:rPr>
                <w:rStyle w:val="Strong"/>
                <w:b/>
              </w:rPr>
            </w:pPr>
            <w:r w:rsidRPr="00010F04">
              <w:rPr>
                <w:b w:val="0"/>
              </w:rPr>
              <w:t xml:space="preserve">Students craft an imaginative orientation inspired by the </w:t>
            </w:r>
            <w:hyperlink r:id="rId67">
              <w:r w:rsidRPr="00010F04">
                <w:rPr>
                  <w:b w:val="0"/>
                </w:rPr>
                <w:t>Eerie encounter game</w:t>
              </w:r>
            </w:hyperlink>
            <w:r w:rsidRPr="00010F04">
              <w:rPr>
                <w:b w:val="0"/>
              </w:rPr>
              <w:t xml:space="preserve">. They experiment with language features and feedback processes to refine their writing. </w:t>
            </w:r>
            <w:r w:rsidRPr="00010F04">
              <w:rPr>
                <w:rStyle w:val="Strong"/>
                <w:b/>
              </w:rPr>
              <w:t>(Phase 1)</w:t>
            </w:r>
          </w:p>
        </w:tc>
        <w:tc>
          <w:tcPr>
            <w:tcW w:w="4853" w:type="dxa"/>
          </w:tcPr>
          <w:p w14:paraId="2B85AA5B" w14:textId="77777777" w:rsidR="00D75E22" w:rsidRPr="00BB4E50" w:rsidRDefault="00D75E22" w:rsidP="00A13CAD">
            <w:pPr>
              <w:cnfStyle w:val="000000100000" w:firstRow="0" w:lastRow="0" w:firstColumn="0" w:lastColumn="0" w:oddVBand="0" w:evenVBand="0" w:oddHBand="1" w:evenHBand="0" w:firstRowFirstColumn="0" w:firstRowLastColumn="0" w:lastRowFirstColumn="0" w:lastRowLastColumn="0"/>
            </w:pPr>
            <w:r w:rsidRPr="00BB4E50">
              <w:t>Students:</w:t>
            </w:r>
          </w:p>
          <w:p w14:paraId="41E52D71"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 xml:space="preserve">focus on skills to engage the reader in the opening of their story </w:t>
            </w:r>
          </w:p>
          <w:p w14:paraId="100D0D5D"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experiment with language features</w:t>
            </w:r>
          </w:p>
          <w:p w14:paraId="5FC65CEF"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experiment with sentence structures</w:t>
            </w:r>
          </w:p>
          <w:p w14:paraId="57E826D9" w14:textId="77777777" w:rsidR="00D75E22"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experiment with feedback processes</w:t>
            </w:r>
          </w:p>
        </w:tc>
        <w:tc>
          <w:tcPr>
            <w:tcW w:w="4854" w:type="dxa"/>
          </w:tcPr>
          <w:p w14:paraId="00272D80" w14:textId="77777777" w:rsidR="00D75E22" w:rsidRPr="00BB4E50" w:rsidRDefault="00D75E22" w:rsidP="00A13CAD">
            <w:pPr>
              <w:cnfStyle w:val="000000100000" w:firstRow="0" w:lastRow="0" w:firstColumn="0" w:lastColumn="0" w:oddVBand="0" w:evenVBand="0" w:oddHBand="1" w:evenHBand="0" w:firstRowFirstColumn="0" w:firstRowLastColumn="0" w:lastRowFirstColumn="0" w:lastRowLastColumn="0"/>
            </w:pPr>
            <w:r>
              <w:t xml:space="preserve">Self and peer </w:t>
            </w:r>
            <w:r w:rsidRPr="00BB4E50">
              <w:t>feedback on:</w:t>
            </w:r>
          </w:p>
          <w:p w14:paraId="7A0932BB"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use of language features</w:t>
            </w:r>
          </w:p>
          <w:p w14:paraId="4DEC28B8"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effectiveness of introduction</w:t>
            </w:r>
          </w:p>
          <w:p w14:paraId="77E2FB93" w14:textId="77777777" w:rsidR="00D75E22"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effectiveness of feedback and its implementation</w:t>
            </w:r>
          </w:p>
        </w:tc>
      </w:tr>
      <w:tr w:rsidR="00D75E22" w14:paraId="7F2C0FDB" w14:textId="77777777" w:rsidTr="00A1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08AEB5F" w14:textId="63904AF9" w:rsidR="00D75E22" w:rsidRDefault="00D75E22" w:rsidP="00A13CAD">
            <w:pPr>
              <w:rPr>
                <w:b w:val="0"/>
              </w:rPr>
            </w:pPr>
            <w:r>
              <w:t xml:space="preserve">Core </w:t>
            </w:r>
            <w:r w:rsidR="00163E3C">
              <w:t xml:space="preserve">formative </w:t>
            </w:r>
            <w:r>
              <w:t>task 2 –experimenting with point of view and narrative voice</w:t>
            </w:r>
          </w:p>
          <w:p w14:paraId="0C744D6B" w14:textId="532F6E1F" w:rsidR="00D75E22" w:rsidRPr="00FD30FC" w:rsidRDefault="00D75E22" w:rsidP="00A13CAD">
            <w:r>
              <w:rPr>
                <w:b w:val="0"/>
              </w:rPr>
              <w:t xml:space="preserve">Students are guided to experiment with point of view and narrative voice. They rework an initial </w:t>
            </w:r>
            <w:r w:rsidR="004C5CAA">
              <w:rPr>
                <w:b w:val="0"/>
              </w:rPr>
              <w:t>1st</w:t>
            </w:r>
            <w:r>
              <w:rPr>
                <w:b w:val="0"/>
              </w:rPr>
              <w:t xml:space="preserve"> person description to investigate the impact of </w:t>
            </w:r>
            <w:r w:rsidR="004C5CAA">
              <w:rPr>
                <w:b w:val="0"/>
              </w:rPr>
              <w:t>2nd</w:t>
            </w:r>
            <w:r>
              <w:rPr>
                <w:b w:val="0"/>
              </w:rPr>
              <w:t xml:space="preserve"> and </w:t>
            </w:r>
            <w:r w:rsidR="004C5CAA">
              <w:rPr>
                <w:b w:val="0"/>
              </w:rPr>
              <w:t>3rd</w:t>
            </w:r>
            <w:r>
              <w:rPr>
                <w:b w:val="0"/>
              </w:rPr>
              <w:t xml:space="preserve"> person. </w:t>
            </w:r>
            <w:r w:rsidRPr="001E1978">
              <w:rPr>
                <w:b w:val="0"/>
              </w:rPr>
              <w:t>(</w:t>
            </w:r>
            <w:r w:rsidRPr="00AD4BE6">
              <w:t>Phase 2)</w:t>
            </w:r>
          </w:p>
        </w:tc>
        <w:tc>
          <w:tcPr>
            <w:tcW w:w="4853" w:type="dxa"/>
          </w:tcPr>
          <w:p w14:paraId="64CAB44C" w14:textId="77777777" w:rsidR="00D75E22" w:rsidRDefault="00D75E22" w:rsidP="00A13CAD">
            <w:pPr>
              <w:cnfStyle w:val="000000010000" w:firstRow="0" w:lastRow="0" w:firstColumn="0" w:lastColumn="0" w:oddVBand="0" w:evenVBand="0" w:oddHBand="0" w:evenHBand="1" w:firstRowFirstColumn="0" w:firstRowLastColumn="0" w:lastRowFirstColumn="0" w:lastRowLastColumn="0"/>
            </w:pPr>
            <w:r>
              <w:t>Students:</w:t>
            </w:r>
          </w:p>
          <w:p w14:paraId="4F73AAD0" w14:textId="77777777" w:rsidR="00D75E22" w:rsidRPr="004C5CAA"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write in first person then rewrite in a choice of second or third person</w:t>
            </w:r>
          </w:p>
          <w:p w14:paraId="236CDA49" w14:textId="77777777" w:rsidR="00D75E22" w:rsidRPr="00BB4E50"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experiment with narrative voice by developing a clear purpose and personality for the narrator.</w:t>
            </w:r>
          </w:p>
        </w:tc>
        <w:tc>
          <w:tcPr>
            <w:tcW w:w="4854" w:type="dxa"/>
          </w:tcPr>
          <w:p w14:paraId="21FEEB80" w14:textId="77777777" w:rsidR="00D75E22" w:rsidRDefault="00D75E22" w:rsidP="00A13CAD">
            <w:pPr>
              <w:cnfStyle w:val="000000010000" w:firstRow="0" w:lastRow="0" w:firstColumn="0" w:lastColumn="0" w:oddVBand="0" w:evenVBand="0" w:oddHBand="0" w:evenHBand="1" w:firstRowFirstColumn="0" w:firstRowLastColumn="0" w:lastRowFirstColumn="0" w:lastRowLastColumn="0"/>
            </w:pPr>
            <w:r>
              <w:t>Teacher feedback focusing on:</w:t>
            </w:r>
          </w:p>
          <w:p w14:paraId="4B9D6431" w14:textId="77777777" w:rsidR="00D75E22" w:rsidRPr="004C5CAA"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consistent use of point of view</w:t>
            </w:r>
          </w:p>
          <w:p w14:paraId="70198BB5" w14:textId="77777777" w:rsidR="00D75E22" w:rsidRPr="004C5CAA"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impacts of changes to a different ‘person’</w:t>
            </w:r>
          </w:p>
          <w:p w14:paraId="1F118BC7" w14:textId="77777777" w:rsidR="00D75E22"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ways to construct a third person omniscient and/or subjective narrative voice.</w:t>
            </w:r>
          </w:p>
        </w:tc>
      </w:tr>
      <w:tr w:rsidR="00D75E22" w14:paraId="0437CFEF" w14:textId="77777777" w:rsidTr="00A13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8693819" w14:textId="77777777" w:rsidR="00D75E22" w:rsidRDefault="00D75E22" w:rsidP="00A13CAD">
            <w:r w:rsidRPr="00FD30FC">
              <w:t xml:space="preserve">Core formative task </w:t>
            </w:r>
            <w:r>
              <w:t>3</w:t>
            </w:r>
            <w:r w:rsidRPr="00FD30FC">
              <w:t xml:space="preserve"> –</w:t>
            </w:r>
            <w:r>
              <w:t xml:space="preserve"> character profile and imaginative writing </w:t>
            </w:r>
          </w:p>
          <w:p w14:paraId="5799F484" w14:textId="77777777" w:rsidR="00D75E22" w:rsidRPr="00FD30FC" w:rsidRDefault="00D75E22" w:rsidP="00A13CAD">
            <w:r>
              <w:rPr>
                <w:rStyle w:val="Strong"/>
              </w:rPr>
              <w:t>Students create a character profile to deepen understandi</w:t>
            </w:r>
            <w:r w:rsidRPr="00861068">
              <w:rPr>
                <w:rStyle w:val="Strong"/>
                <w:bCs w:val="0"/>
              </w:rPr>
              <w:t>ng</w:t>
            </w:r>
            <w:r>
              <w:rPr>
                <w:rStyle w:val="Strong"/>
              </w:rPr>
              <w:t xml:space="preserve"> of a protagonis</w:t>
            </w:r>
            <w:r w:rsidRPr="00861068">
              <w:rPr>
                <w:rStyle w:val="Strong"/>
                <w:bCs w:val="0"/>
              </w:rPr>
              <w:t>t</w:t>
            </w:r>
            <w:r>
              <w:rPr>
                <w:rStyle w:val="Strong"/>
                <w:bCs w:val="0"/>
              </w:rPr>
              <w:t xml:space="preserve"> and illuminate their ‘desire line’. They then compose a scene in which the character suffers a set-back. </w:t>
            </w:r>
            <w:r w:rsidRPr="00AD4BE6">
              <w:rPr>
                <w:rStyle w:val="Strong"/>
              </w:rPr>
              <w:t>(</w:t>
            </w:r>
            <w:r w:rsidRPr="001E1978">
              <w:t>Phase 3)</w:t>
            </w:r>
          </w:p>
        </w:tc>
        <w:tc>
          <w:tcPr>
            <w:tcW w:w="4853" w:type="dxa"/>
          </w:tcPr>
          <w:p w14:paraId="48465933" w14:textId="77777777" w:rsidR="00D75E22" w:rsidRDefault="00D75E22" w:rsidP="00A13CAD">
            <w:pPr>
              <w:cnfStyle w:val="000000100000" w:firstRow="0" w:lastRow="0" w:firstColumn="0" w:lastColumn="0" w:oddVBand="0" w:evenVBand="0" w:oddHBand="1" w:evenHBand="0" w:firstRowFirstColumn="0" w:firstRowLastColumn="0" w:lastRowFirstColumn="0" w:lastRowLastColumn="0"/>
            </w:pPr>
            <w:r>
              <w:t>Students:</w:t>
            </w:r>
          </w:p>
          <w:p w14:paraId="4DD8CCEC"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use planning tools to support the writing process</w:t>
            </w:r>
          </w:p>
          <w:p w14:paraId="113A59F2"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create an interesting/unique character and represent it through description and suggestion</w:t>
            </w:r>
          </w:p>
          <w:p w14:paraId="06995516" w14:textId="77777777" w:rsidR="00D75E22"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experiment with character ‘desire lines’ and the impact on the character of a complication.</w:t>
            </w:r>
          </w:p>
        </w:tc>
        <w:tc>
          <w:tcPr>
            <w:tcW w:w="4854" w:type="dxa"/>
          </w:tcPr>
          <w:p w14:paraId="4361DB00" w14:textId="77777777" w:rsidR="00D75E22" w:rsidRDefault="00D75E22" w:rsidP="00A13CAD">
            <w:pPr>
              <w:cnfStyle w:val="000000100000" w:firstRow="0" w:lastRow="0" w:firstColumn="0" w:lastColumn="0" w:oddVBand="0" w:evenVBand="0" w:oddHBand="1" w:evenHBand="0" w:firstRowFirstColumn="0" w:firstRowLastColumn="0" w:lastRowFirstColumn="0" w:lastRowLastColumn="0"/>
            </w:pPr>
            <w:r>
              <w:t>Self and peer feedback focusing on:</w:t>
            </w:r>
          </w:p>
          <w:p w14:paraId="1C1B56B5"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use and punctuation of dialogue</w:t>
            </w:r>
          </w:p>
          <w:p w14:paraId="5FDA3113"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development of an engaging character</w:t>
            </w:r>
          </w:p>
          <w:p w14:paraId="50997F24"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development of character ‘desire line’</w:t>
            </w:r>
          </w:p>
          <w:p w14:paraId="2BAF6EBB" w14:textId="77777777" w:rsidR="00D75E22"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use of narrative complications to drive the story and character.</w:t>
            </w:r>
          </w:p>
        </w:tc>
      </w:tr>
      <w:tr w:rsidR="00D75E22" w14:paraId="5B51BFC6" w14:textId="77777777" w:rsidTr="00A1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C30A8B0" w14:textId="0DEB643E" w:rsidR="00D75E22" w:rsidRDefault="00D75E22" w:rsidP="00A13CAD">
            <w:pPr>
              <w:rPr>
                <w:b w:val="0"/>
              </w:rPr>
            </w:pPr>
            <w:r w:rsidRPr="00FD30FC">
              <w:t xml:space="preserve">Core formative task </w:t>
            </w:r>
            <w:r>
              <w:t>4</w:t>
            </w:r>
            <w:r w:rsidRPr="00FD30FC">
              <w:t xml:space="preserve"> –</w:t>
            </w:r>
            <w:r>
              <w:t xml:space="preserve"> </w:t>
            </w:r>
            <w:r w:rsidR="00DF65A0">
              <w:t>experimenting with elements of narrative structure (integrated Phase 5)</w:t>
            </w:r>
          </w:p>
          <w:p w14:paraId="21C44FDD" w14:textId="77777777" w:rsidR="00D75E22" w:rsidRDefault="00D75E22" w:rsidP="00A13CAD">
            <w:r>
              <w:rPr>
                <w:rStyle w:val="Strong"/>
                <w:bCs w:val="0"/>
              </w:rPr>
              <w:t>S</w:t>
            </w:r>
            <w:r w:rsidRPr="00032781">
              <w:rPr>
                <w:rStyle w:val="Strong"/>
                <w:bCs w:val="0"/>
              </w:rPr>
              <w:t>tudents use a ‘narrative ingredient planner</w:t>
            </w:r>
            <w:r>
              <w:rPr>
                <w:rStyle w:val="Strong"/>
                <w:bCs w:val="0"/>
              </w:rPr>
              <w:t>’</w:t>
            </w:r>
            <w:r w:rsidRPr="00032781">
              <w:rPr>
                <w:rStyle w:val="Strong"/>
                <w:bCs w:val="0"/>
              </w:rPr>
              <w:t xml:space="preserve"> to consider a favourite piece of writing</w:t>
            </w:r>
            <w:r>
              <w:rPr>
                <w:rStyle w:val="Strong"/>
                <w:bCs w:val="0"/>
              </w:rPr>
              <w:t xml:space="preserve"> from a core text</w:t>
            </w:r>
            <w:r w:rsidRPr="00032781">
              <w:rPr>
                <w:rStyle w:val="Strong"/>
                <w:bCs w:val="0"/>
              </w:rPr>
              <w:t xml:space="preserve">. They then plan for their own writing, compose the </w:t>
            </w:r>
            <w:proofErr w:type="gramStart"/>
            <w:r w:rsidRPr="00032781">
              <w:rPr>
                <w:rStyle w:val="Strong"/>
                <w:bCs w:val="0"/>
              </w:rPr>
              <w:t>piece</w:t>
            </w:r>
            <w:proofErr w:type="gramEnd"/>
            <w:r w:rsidRPr="00032781">
              <w:rPr>
                <w:rStyle w:val="Strong"/>
                <w:bCs w:val="0"/>
              </w:rPr>
              <w:t xml:space="preserve"> and reflect on the choices they made. </w:t>
            </w:r>
            <w:r w:rsidRPr="00AD4BE6">
              <w:rPr>
                <w:bCs/>
              </w:rPr>
              <w:t>(Phase 3)</w:t>
            </w:r>
          </w:p>
        </w:tc>
        <w:tc>
          <w:tcPr>
            <w:tcW w:w="4853" w:type="dxa"/>
          </w:tcPr>
          <w:p w14:paraId="0338A8BB" w14:textId="77777777" w:rsidR="00D75E22" w:rsidRDefault="00D75E22" w:rsidP="00A13CAD">
            <w:pPr>
              <w:cnfStyle w:val="000000010000" w:firstRow="0" w:lastRow="0" w:firstColumn="0" w:lastColumn="0" w:oddVBand="0" w:evenVBand="0" w:oddHBand="0" w:evenHBand="1" w:firstRowFirstColumn="0" w:firstRowLastColumn="0" w:lastRowFirstColumn="0" w:lastRowLastColumn="0"/>
            </w:pPr>
            <w:r>
              <w:t>Students:</w:t>
            </w:r>
          </w:p>
          <w:p w14:paraId="2FADC070" w14:textId="77777777" w:rsidR="00D75E22" w:rsidRPr="004C5CAA"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engage in the planning stage of the writing process</w:t>
            </w:r>
          </w:p>
          <w:p w14:paraId="37BC4C80" w14:textId="77777777" w:rsidR="00D75E22" w:rsidRPr="004C5CAA"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 xml:space="preserve">draft a piece of imaginative piece of writing that explores one structural element of narrative </w:t>
            </w:r>
          </w:p>
          <w:p w14:paraId="4DCFA3BD" w14:textId="77777777" w:rsidR="00D75E22" w:rsidRPr="0083368F"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revise and annotate own writing to plan improvement for the next draft.</w:t>
            </w:r>
          </w:p>
        </w:tc>
        <w:tc>
          <w:tcPr>
            <w:tcW w:w="4854" w:type="dxa"/>
          </w:tcPr>
          <w:p w14:paraId="31C97050" w14:textId="77777777" w:rsidR="00D75E22" w:rsidRDefault="00D75E22" w:rsidP="00A13CAD">
            <w:pPr>
              <w:cnfStyle w:val="000000010000" w:firstRow="0" w:lastRow="0" w:firstColumn="0" w:lastColumn="0" w:oddVBand="0" w:evenVBand="0" w:oddHBand="0" w:evenHBand="1" w:firstRowFirstColumn="0" w:firstRowLastColumn="0" w:lastRowFirstColumn="0" w:lastRowLastColumn="0"/>
            </w:pPr>
            <w:r>
              <w:t>Self-feedback focusing on:</w:t>
            </w:r>
          </w:p>
          <w:p w14:paraId="17E6810F" w14:textId="77777777" w:rsidR="00D75E22" w:rsidRPr="004C5CAA"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sentence structure (attention to sentence variation)</w:t>
            </w:r>
          </w:p>
          <w:p w14:paraId="00F1E7AE" w14:textId="77777777" w:rsidR="00D75E22"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how effectively chosen structural element of narrative has been represented or explored.</w:t>
            </w:r>
          </w:p>
        </w:tc>
      </w:tr>
      <w:tr w:rsidR="00D75E22" w14:paraId="5EA100D7" w14:textId="77777777" w:rsidTr="00A13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A36E64C" w14:textId="77777777" w:rsidR="00D75E22" w:rsidRDefault="00D75E22" w:rsidP="00A13CAD">
            <w:r w:rsidRPr="00FD30FC">
              <w:t xml:space="preserve">Core formative task </w:t>
            </w:r>
            <w:r>
              <w:t>5</w:t>
            </w:r>
            <w:r w:rsidRPr="00FD30FC">
              <w:t xml:space="preserve"> – </w:t>
            </w:r>
            <w:r>
              <w:t xml:space="preserve">imaginative writing transformation </w:t>
            </w:r>
          </w:p>
          <w:p w14:paraId="572DCEF8" w14:textId="77777777" w:rsidR="00D75E22" w:rsidRPr="00010F04" w:rsidRDefault="00D75E22" w:rsidP="00A13CAD">
            <w:pPr>
              <w:rPr>
                <w:b w:val="0"/>
                <w:bCs/>
              </w:rPr>
            </w:pPr>
            <w:r w:rsidRPr="00010F04">
              <w:rPr>
                <w:b w:val="0"/>
                <w:bCs/>
              </w:rPr>
              <w:t xml:space="preserve">Students select one of the pieces they have crafted </w:t>
            </w:r>
            <w:proofErr w:type="gramStart"/>
            <w:r w:rsidRPr="00010F04">
              <w:rPr>
                <w:b w:val="0"/>
                <w:bCs/>
              </w:rPr>
              <w:t>during the course of</w:t>
            </w:r>
            <w:proofErr w:type="gramEnd"/>
            <w:r w:rsidRPr="00010F04">
              <w:rPr>
                <w:b w:val="0"/>
                <w:bCs/>
              </w:rPr>
              <w:t xml:space="preserve"> this program and transform its genre using relevant conventions and skills </w:t>
            </w:r>
            <w:r w:rsidRPr="00010F04">
              <w:rPr>
                <w:rFonts w:ascii="Roboto" w:eastAsia="Roboto" w:hAnsi="Roboto" w:cs="Roboto"/>
                <w:b w:val="0"/>
                <w:bCs/>
                <w:color w:val="0F0F0F"/>
              </w:rPr>
              <w:t>developed in the previous phases. (</w:t>
            </w:r>
            <w:r w:rsidRPr="00010F04">
              <w:rPr>
                <w:rFonts w:ascii="Roboto" w:eastAsia="Roboto" w:hAnsi="Roboto" w:cs="Roboto"/>
                <w:color w:val="0F0F0F"/>
              </w:rPr>
              <w:t>Phase</w:t>
            </w:r>
            <w:r>
              <w:rPr>
                <w:rFonts w:ascii="Roboto" w:eastAsia="Roboto" w:hAnsi="Roboto" w:cs="Roboto"/>
                <w:color w:val="0F0F0F"/>
              </w:rPr>
              <w:t xml:space="preserve"> 4</w:t>
            </w:r>
            <w:r w:rsidRPr="00010F04">
              <w:rPr>
                <w:rFonts w:ascii="Roboto" w:eastAsia="Roboto" w:hAnsi="Roboto" w:cs="Roboto"/>
                <w:b w:val="0"/>
                <w:bCs/>
                <w:color w:val="0F0F0F"/>
              </w:rPr>
              <w:t>)</w:t>
            </w:r>
          </w:p>
        </w:tc>
        <w:tc>
          <w:tcPr>
            <w:tcW w:w="4853" w:type="dxa"/>
          </w:tcPr>
          <w:p w14:paraId="1369E660" w14:textId="77777777" w:rsidR="00D75E22" w:rsidRPr="00BB4E50" w:rsidRDefault="00D75E22" w:rsidP="00A13CAD">
            <w:pPr>
              <w:widowControl/>
              <w:mirrorIndents w:val="0"/>
              <w:cnfStyle w:val="000000100000" w:firstRow="0" w:lastRow="0" w:firstColumn="0" w:lastColumn="0" w:oddVBand="0" w:evenVBand="0" w:oddHBand="1" w:evenHBand="0" w:firstRowFirstColumn="0" w:firstRowLastColumn="0" w:lastRowFirstColumn="0" w:lastRowLastColumn="0"/>
            </w:pPr>
            <w:r w:rsidRPr="00BB4E50">
              <w:t>Students:</w:t>
            </w:r>
          </w:p>
          <w:p w14:paraId="60B7A207"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write creatively and imaginatively to reimagine genre in their own writing</w:t>
            </w:r>
          </w:p>
          <w:p w14:paraId="7FCFC65F" w14:textId="77777777" w:rsidR="00D75E22" w:rsidRPr="004C5CAA"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experiment with a range of language and structural features</w:t>
            </w:r>
          </w:p>
          <w:p w14:paraId="60FA36ED" w14:textId="77777777" w:rsidR="00D75E22" w:rsidRDefault="00D75E22" w:rsidP="00FC27D2">
            <w:pPr>
              <w:pStyle w:val="ListBullet"/>
              <w:spacing w:before="120"/>
              <w:cnfStyle w:val="000000100000" w:firstRow="0" w:lastRow="0" w:firstColumn="0" w:lastColumn="0" w:oddVBand="0" w:evenVBand="0" w:oddHBand="1" w:evenHBand="0" w:firstRowFirstColumn="0" w:firstRowLastColumn="0" w:lastRowFirstColumn="0" w:lastRowLastColumn="0"/>
            </w:pPr>
            <w:r w:rsidRPr="004C5CAA">
              <w:t>develop peer feedback processes to edit own work.</w:t>
            </w:r>
          </w:p>
        </w:tc>
        <w:tc>
          <w:tcPr>
            <w:tcW w:w="4854" w:type="dxa"/>
          </w:tcPr>
          <w:p w14:paraId="7A1A0B38" w14:textId="77777777" w:rsidR="00D75E22" w:rsidRPr="00BB4E50" w:rsidRDefault="00D75E22" w:rsidP="00A13CAD">
            <w:pPr>
              <w:widowControl/>
              <w:mirrorIndents w:val="0"/>
              <w:cnfStyle w:val="000000100000" w:firstRow="0" w:lastRow="0" w:firstColumn="0" w:lastColumn="0" w:oddVBand="0" w:evenVBand="0" w:oddHBand="1" w:evenHBand="0" w:firstRowFirstColumn="0" w:firstRowLastColumn="0" w:lastRowFirstColumn="0" w:lastRowLastColumn="0"/>
            </w:pPr>
            <w:r>
              <w:t xml:space="preserve">Self and peer feedback </w:t>
            </w:r>
            <w:r w:rsidRPr="00BB4E50">
              <w:t>on:</w:t>
            </w:r>
          </w:p>
          <w:p w14:paraId="542D5D7A"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self-editing and reflection</w:t>
            </w:r>
          </w:p>
          <w:p w14:paraId="6B67EE27" w14:textId="77777777" w:rsidR="00D75E22" w:rsidRPr="004C5CAA"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use of language features</w:t>
            </w:r>
          </w:p>
          <w:p w14:paraId="0D285066" w14:textId="77777777" w:rsidR="00D75E22" w:rsidRDefault="00D75E22" w:rsidP="004C5CAA">
            <w:pPr>
              <w:pStyle w:val="ListBullet"/>
              <w:cnfStyle w:val="000000100000" w:firstRow="0" w:lastRow="0" w:firstColumn="0" w:lastColumn="0" w:oddVBand="0" w:evenVBand="0" w:oddHBand="1" w:evenHBand="0" w:firstRowFirstColumn="0" w:firstRowLastColumn="0" w:lastRowFirstColumn="0" w:lastRowLastColumn="0"/>
            </w:pPr>
            <w:r w:rsidRPr="004C5CAA">
              <w:t>use of genre conventions.</w:t>
            </w:r>
          </w:p>
        </w:tc>
      </w:tr>
      <w:tr w:rsidR="00D75E22" w14:paraId="510C49A9" w14:textId="77777777" w:rsidTr="00A1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1AA2340" w14:textId="581A5AB6" w:rsidR="00D75E22" w:rsidRPr="00010F04" w:rsidRDefault="00D75E22" w:rsidP="00A13CAD">
            <w:pPr>
              <w:rPr>
                <w:rStyle w:val="Strong"/>
                <w:b/>
                <w:bCs w:val="0"/>
              </w:rPr>
            </w:pPr>
            <w:r w:rsidRPr="00010F04">
              <w:rPr>
                <w:rStyle w:val="Strong"/>
                <w:b/>
                <w:bCs w:val="0"/>
              </w:rPr>
              <w:t xml:space="preserve">Core formative task 6 – reflection on </w:t>
            </w:r>
            <w:r w:rsidR="00211373">
              <w:rPr>
                <w:rStyle w:val="Strong"/>
                <w:b/>
                <w:bCs w:val="0"/>
              </w:rPr>
              <w:t>t</w:t>
            </w:r>
            <w:r w:rsidR="00211373">
              <w:rPr>
                <w:rStyle w:val="Strong"/>
                <w:b/>
              </w:rPr>
              <w:t xml:space="preserve">he </w:t>
            </w:r>
            <w:r w:rsidRPr="00010F04">
              <w:rPr>
                <w:rStyle w:val="Strong"/>
                <w:b/>
                <w:bCs w:val="0"/>
              </w:rPr>
              <w:t>writing process</w:t>
            </w:r>
          </w:p>
          <w:p w14:paraId="571744B6" w14:textId="20240341" w:rsidR="00D75E22" w:rsidRDefault="00D75E22" w:rsidP="00A13CAD">
            <w:r w:rsidRPr="00010F04">
              <w:rPr>
                <w:b w:val="0"/>
                <w:lang w:val="en-US"/>
              </w:rPr>
              <w:t>Students reflect on the following question in 150–200 words: Which one process step (from C</w:t>
            </w:r>
            <w:r>
              <w:rPr>
                <w:b w:val="0"/>
                <w:lang w:val="en-US"/>
              </w:rPr>
              <w:t xml:space="preserve">ore </w:t>
            </w:r>
            <w:r w:rsidR="004C5CAA">
              <w:rPr>
                <w:b w:val="0"/>
                <w:lang w:val="en-US"/>
              </w:rPr>
              <w:t>formative t</w:t>
            </w:r>
            <w:r>
              <w:rPr>
                <w:b w:val="0"/>
                <w:lang w:val="en-US"/>
              </w:rPr>
              <w:t xml:space="preserve">ask </w:t>
            </w:r>
            <w:r w:rsidRPr="00010F04">
              <w:rPr>
                <w:b w:val="0"/>
                <w:lang w:val="en-US"/>
              </w:rPr>
              <w:t>5) most helped you to improve your writing?</w:t>
            </w:r>
            <w:r>
              <w:rPr>
                <w:lang w:val="en-US"/>
              </w:rPr>
              <w:t xml:space="preserve"> </w:t>
            </w:r>
            <w:r w:rsidRPr="00AD4BE6">
              <w:rPr>
                <w:bCs/>
                <w:lang w:val="en-US"/>
              </w:rPr>
              <w:t>(Phase 4</w:t>
            </w:r>
            <w:r w:rsidR="00077C13">
              <w:rPr>
                <w:bCs/>
                <w:lang w:val="en-US"/>
              </w:rPr>
              <w:t>)</w:t>
            </w:r>
          </w:p>
        </w:tc>
        <w:tc>
          <w:tcPr>
            <w:tcW w:w="4853" w:type="dxa"/>
          </w:tcPr>
          <w:p w14:paraId="32B3DAA0" w14:textId="77777777" w:rsidR="00D75E22" w:rsidRPr="00BB4E50" w:rsidRDefault="00D75E22" w:rsidP="00A13CAD">
            <w:pPr>
              <w:widowControl/>
              <w:mirrorIndents w:val="0"/>
              <w:cnfStyle w:val="000000010000" w:firstRow="0" w:lastRow="0" w:firstColumn="0" w:lastColumn="0" w:oddVBand="0" w:evenVBand="0" w:oddHBand="0" w:evenHBand="1" w:firstRowFirstColumn="0" w:firstRowLastColumn="0" w:lastRowFirstColumn="0" w:lastRowLastColumn="0"/>
            </w:pPr>
            <w:r w:rsidRPr="00BB4E50">
              <w:t>Students:</w:t>
            </w:r>
          </w:p>
          <w:p w14:paraId="38D7042B" w14:textId="77777777" w:rsidR="00D75E22" w:rsidRPr="004C5CAA"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refine their reflective writing technique</w:t>
            </w:r>
          </w:p>
          <w:p w14:paraId="2BC7A982" w14:textId="77777777" w:rsidR="00D75E22" w:rsidRPr="004C5CAA"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use a variety of reflective language</w:t>
            </w:r>
          </w:p>
          <w:p w14:paraId="25BEA96F" w14:textId="77777777" w:rsidR="00D75E22" w:rsidRDefault="00D75E22" w:rsidP="00FC27D2">
            <w:pPr>
              <w:pStyle w:val="ListBullet"/>
              <w:spacing w:before="120"/>
              <w:cnfStyle w:val="000000010000" w:firstRow="0" w:lastRow="0" w:firstColumn="0" w:lastColumn="0" w:oddVBand="0" w:evenVBand="0" w:oddHBand="0" w:evenHBand="1" w:firstRowFirstColumn="0" w:firstRowLastColumn="0" w:lastRowFirstColumn="0" w:lastRowLastColumn="0"/>
            </w:pPr>
            <w:r w:rsidRPr="004C5CAA">
              <w:t>experiment with a variety of sentence structures for effect.</w:t>
            </w:r>
          </w:p>
        </w:tc>
        <w:tc>
          <w:tcPr>
            <w:tcW w:w="4854" w:type="dxa"/>
          </w:tcPr>
          <w:p w14:paraId="1E76CC8F" w14:textId="77777777" w:rsidR="00D75E22" w:rsidRPr="00BB4E50" w:rsidRDefault="00D75E22" w:rsidP="00A13CAD">
            <w:pPr>
              <w:widowControl/>
              <w:mirrorIndents w:val="0"/>
              <w:cnfStyle w:val="000000010000" w:firstRow="0" w:lastRow="0" w:firstColumn="0" w:lastColumn="0" w:oddVBand="0" w:evenVBand="0" w:oddHBand="0" w:evenHBand="1" w:firstRowFirstColumn="0" w:firstRowLastColumn="0" w:lastRowFirstColumn="0" w:lastRowLastColumn="0"/>
            </w:pPr>
            <w:r>
              <w:t xml:space="preserve">Self, </w:t>
            </w:r>
            <w:proofErr w:type="gramStart"/>
            <w:r>
              <w:t>peer</w:t>
            </w:r>
            <w:proofErr w:type="gramEnd"/>
            <w:r>
              <w:t xml:space="preserve"> and teacher feedback </w:t>
            </w:r>
            <w:r w:rsidRPr="00BB4E50">
              <w:t>on:</w:t>
            </w:r>
          </w:p>
          <w:p w14:paraId="4E925D7E" w14:textId="77777777" w:rsidR="00D75E22" w:rsidRPr="004C5CAA"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structure of reflection</w:t>
            </w:r>
          </w:p>
          <w:p w14:paraId="601998EB" w14:textId="77777777" w:rsidR="00D75E22" w:rsidRDefault="00D75E22" w:rsidP="004C5CAA">
            <w:pPr>
              <w:pStyle w:val="ListBullet"/>
              <w:cnfStyle w:val="000000010000" w:firstRow="0" w:lastRow="0" w:firstColumn="0" w:lastColumn="0" w:oddVBand="0" w:evenVBand="0" w:oddHBand="0" w:evenHBand="1" w:firstRowFirstColumn="0" w:firstRowLastColumn="0" w:lastRowFirstColumn="0" w:lastRowLastColumn="0"/>
            </w:pPr>
            <w:r w:rsidRPr="004C5CAA">
              <w:t>language of reflection.</w:t>
            </w:r>
          </w:p>
        </w:tc>
      </w:tr>
    </w:tbl>
    <w:p w14:paraId="5F72AD83" w14:textId="77777777" w:rsidR="00D75E22" w:rsidRDefault="00D75E22" w:rsidP="00163E3C">
      <w:pPr>
        <w:pStyle w:val="Heading1"/>
      </w:pPr>
      <w:bookmarkStart w:id="76" w:name="_Toc145666059"/>
      <w:bookmarkStart w:id="77" w:name="_Toc151564446"/>
      <w:bookmarkStart w:id="78" w:name="_Toc152249458"/>
      <w:r>
        <w:t>Program/unit evaluation</w:t>
      </w:r>
      <w:bookmarkEnd w:id="76"/>
      <w:bookmarkEnd w:id="77"/>
      <w:bookmarkEnd w:id="78"/>
    </w:p>
    <w:p w14:paraId="4D77619E" w14:textId="77777777" w:rsidR="00D75E22" w:rsidRDefault="00D75E22" w:rsidP="00D75E22">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and registration’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hyperlink r:id="rId68">
        <w:r w:rsidRPr="6AFCE6A2">
          <w:rPr>
            <w:rStyle w:val="Hyperlink"/>
            <w:rFonts w:eastAsia="Arial"/>
          </w:rPr>
          <w:t>NESA’s advice on units</w:t>
        </w:r>
      </w:hyperlink>
      <w:r w:rsidRPr="6AFCE6A2">
        <w:rPr>
          <w:rFonts w:eastAsia="Arial"/>
        </w:rPr>
        <w:t>. This information should be used to improve the next iteration of the program and inform the following learning experiences for the students.</w:t>
      </w:r>
    </w:p>
    <w:p w14:paraId="71CCAC79" w14:textId="0B6D38CF" w:rsidR="00F22215" w:rsidRPr="00F22215" w:rsidRDefault="00D75E22" w:rsidP="00D75E22">
      <w:r w:rsidRPr="6AFCE6A2">
        <w:rPr>
          <w:rFonts w:eastAsia="Arial"/>
        </w:rPr>
        <w:t xml:space="preserve">Use the </w:t>
      </w:r>
      <w:hyperlink r:id="rId69">
        <w:r w:rsidRPr="6AFCE6A2">
          <w:rPr>
            <w:rStyle w:val="Hyperlink"/>
            <w:rFonts w:eastAsia="Arial"/>
          </w:rPr>
          <w:t>English teaching and learning evaluation tool</w:t>
        </w:r>
      </w:hyperlink>
      <w:r w:rsidRPr="6AFCE6A2">
        <w:rPr>
          <w:rFonts w:eastAsia="Arial"/>
        </w:rPr>
        <w:t xml:space="preserve"> as part of the evaluation process.</w:t>
      </w:r>
    </w:p>
    <w:p w14:paraId="5D0FDE4A" w14:textId="77777777" w:rsidR="00934631" w:rsidRPr="00934631" w:rsidRDefault="00934631" w:rsidP="00934631">
      <w:r w:rsidRPr="00934631">
        <w:br w:type="page"/>
      </w:r>
    </w:p>
    <w:p w14:paraId="2030F2F8" w14:textId="4449C4CE" w:rsidR="009161C9" w:rsidRPr="0027687E" w:rsidRDefault="009161C9" w:rsidP="00556AA9">
      <w:pPr>
        <w:pStyle w:val="Heading1"/>
      </w:pPr>
      <w:bookmarkStart w:id="79" w:name="_Toc152249459"/>
      <w:r w:rsidRPr="0027687E">
        <w:t>The English curriculum 7</w:t>
      </w:r>
      <w:r w:rsidR="00A439B8">
        <w:t>–</w:t>
      </w:r>
      <w:r w:rsidRPr="0027687E">
        <w:t>12 team</w:t>
      </w:r>
      <w:bookmarkEnd w:id="68"/>
      <w:bookmarkEnd w:id="69"/>
      <w:bookmarkEnd w:id="70"/>
      <w:bookmarkEnd w:id="71"/>
      <w:bookmarkEnd w:id="72"/>
      <w:bookmarkEnd w:id="79"/>
    </w:p>
    <w:p w14:paraId="3A04FDDB" w14:textId="77777777" w:rsidR="007A5A85" w:rsidRPr="00A439B8" w:rsidRDefault="009161C9" w:rsidP="007A5A85">
      <w:r w:rsidRPr="007669C9">
        <w:t>The English curriculum 7–12 team provides support for the delivery of the English curriculum 7–12 in NSW Department of Education high schools.</w:t>
      </w:r>
      <w:r w:rsidR="007A5A85">
        <w:t xml:space="preserve"> </w:t>
      </w:r>
      <w:r w:rsidR="007A5A85" w:rsidRPr="00E95AEF">
        <w:rPr>
          <w:rFonts w:eastAsia="Arial"/>
        </w:rPr>
        <w:t xml:space="preserve">If you have any questions regarding the use of material available or would like additional support, please contact the English curriculum team by emailing </w:t>
      </w:r>
      <w:hyperlink r:id="rId70">
        <w:r w:rsidR="007A5A85" w:rsidRPr="2AD7C5F0">
          <w:rPr>
            <w:rStyle w:val="Hyperlink"/>
            <w:rFonts w:eastAsia="Arial"/>
          </w:rPr>
          <w:t>English.curriculum@det.nsw.edu.au</w:t>
        </w:r>
      </w:hyperlink>
      <w:r w:rsidR="007A5A85" w:rsidRPr="00E95AEF">
        <w:rPr>
          <w:rFonts w:eastAsia="Arial"/>
        </w:rPr>
        <w:t>.</w:t>
      </w:r>
    </w:p>
    <w:p w14:paraId="59F2400A" w14:textId="77777777" w:rsidR="00E0126E" w:rsidRDefault="00CA5323" w:rsidP="00556AA9">
      <w:pPr>
        <w:pStyle w:val="Heading2"/>
      </w:pPr>
      <w:bookmarkStart w:id="80" w:name="_Toc138846993"/>
      <w:bookmarkStart w:id="81" w:name="_Toc149324465"/>
      <w:bookmarkStart w:id="82" w:name="_Toc150181684"/>
      <w:bookmarkStart w:id="83" w:name="_Toc150259390"/>
      <w:bookmarkStart w:id="84" w:name="_Toc151447422"/>
      <w:bookmarkStart w:id="85" w:name="_Toc151632402"/>
      <w:bookmarkStart w:id="86" w:name="_Toc152249460"/>
      <w:r>
        <w:t>Share your experiences</w:t>
      </w:r>
      <w:bookmarkEnd w:id="80"/>
      <w:bookmarkEnd w:id="81"/>
      <w:bookmarkEnd w:id="82"/>
      <w:bookmarkEnd w:id="83"/>
      <w:bookmarkEnd w:id="84"/>
      <w:bookmarkEnd w:id="85"/>
      <w:bookmarkEnd w:id="86"/>
    </w:p>
    <w:p w14:paraId="3D8F967A" w14:textId="3FE05BCA" w:rsidR="009161C9" w:rsidRDefault="009161C9" w:rsidP="00556AA9">
      <w:r w:rsidRPr="00E95AEF">
        <w:rPr>
          <w:rFonts w:eastAsia="Arial"/>
        </w:rPr>
        <w:t xml:space="preserve">If you use the sample </w:t>
      </w:r>
      <w:r w:rsidR="007A5A85">
        <w:rPr>
          <w:rFonts w:eastAsia="Arial"/>
        </w:rPr>
        <w:t>program</w:t>
      </w:r>
      <w:r w:rsidRPr="00E95AEF">
        <w:rPr>
          <w:rFonts w:eastAsia="Arial"/>
        </w:rPr>
        <w:t xml:space="preserve"> in your faculty and school context, reach out to the English curriculum team. We would love English teams f</w:t>
      </w:r>
      <w:r w:rsidR="00825180">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71">
        <w:r w:rsidR="112E2618" w:rsidRPr="6AFCE6A2">
          <w:rPr>
            <w:rStyle w:val="Hyperlink"/>
            <w:rFonts w:eastAsia="Arial"/>
          </w:rPr>
          <w:t>english.curriculum@det.nsw.edu.au</w:t>
        </w:r>
      </w:hyperlink>
      <w:r w:rsidR="00A439B8" w:rsidRPr="00A439B8">
        <w:t>.</w:t>
      </w:r>
    </w:p>
    <w:p w14:paraId="488C8DCD" w14:textId="77777777" w:rsidR="00270B6F" w:rsidRPr="00301AF4" w:rsidRDefault="00270B6F" w:rsidP="00556AA9">
      <w:pPr>
        <w:pStyle w:val="Heading2"/>
        <w:rPr>
          <w:rFonts w:eastAsia="Arial"/>
        </w:rPr>
      </w:pPr>
      <w:bookmarkStart w:id="87" w:name="_Toc149324466"/>
      <w:bookmarkStart w:id="88" w:name="_Toc150181685"/>
      <w:bookmarkStart w:id="89" w:name="_Toc150259391"/>
      <w:bookmarkStart w:id="90" w:name="_Toc151447423"/>
      <w:bookmarkStart w:id="91" w:name="_Toc151632403"/>
      <w:bookmarkStart w:id="92" w:name="_Toc152249461"/>
      <w:r w:rsidRPr="00E95AEF">
        <w:t xml:space="preserve">Support and </w:t>
      </w:r>
      <w:r w:rsidRPr="003E6B4E">
        <w:t>alignment</w:t>
      </w:r>
      <w:bookmarkEnd w:id="87"/>
      <w:bookmarkEnd w:id="88"/>
      <w:bookmarkEnd w:id="89"/>
      <w:bookmarkEnd w:id="90"/>
      <w:bookmarkEnd w:id="91"/>
      <w:bookmarkEnd w:id="92"/>
    </w:p>
    <w:p w14:paraId="60B03ADA" w14:textId="77777777" w:rsidR="009161C9" w:rsidRPr="00A439B8" w:rsidRDefault="009161C9" w:rsidP="00A439B8">
      <w:r w:rsidRPr="007669C9">
        <w:rPr>
          <w:rFonts w:eastAsia="Calibri"/>
          <w:b/>
          <w:bCs/>
        </w:rPr>
        <w:t>Alignment to system priorities and/or needs</w:t>
      </w:r>
      <w:r w:rsidRPr="007669C9">
        <w:rPr>
          <w:rFonts w:eastAsia="Calibri"/>
        </w:rPr>
        <w:t xml:space="preserve">: </w:t>
      </w:r>
      <w:hyperlink r:id="rId72" w:history="1">
        <w:r w:rsidRPr="007669C9">
          <w:rPr>
            <w:rFonts w:eastAsia="Calibri"/>
            <w:color w:val="2F5496" w:themeColor="accent1" w:themeShade="BF"/>
            <w:u w:val="single"/>
          </w:rPr>
          <w:t>School Excellence Policy</w:t>
        </w:r>
      </w:hyperlink>
      <w:r w:rsidRPr="007669C9">
        <w:rPr>
          <w:rFonts w:eastAsia="Calibri"/>
        </w:rPr>
        <w:t xml:space="preserve">, </w:t>
      </w:r>
      <w:hyperlink r:id="rId73" w:history="1">
        <w:r w:rsidRPr="007669C9">
          <w:rPr>
            <w:rFonts w:eastAsia="Calibri"/>
            <w:color w:val="2F5496" w:themeColor="accent1" w:themeShade="BF"/>
            <w:u w:val="single"/>
          </w:rPr>
          <w:t>School Success Model</w:t>
        </w:r>
      </w:hyperlink>
      <w:r w:rsidRPr="007669C9">
        <w:rPr>
          <w:rFonts w:eastAsia="Calibri"/>
        </w:rPr>
        <w:t>.</w:t>
      </w:r>
    </w:p>
    <w:p w14:paraId="63CEA2B9" w14:textId="77777777" w:rsidR="009161C9" w:rsidRPr="00A439B8" w:rsidRDefault="009161C9" w:rsidP="00A439B8">
      <w:r w:rsidRPr="007669C9">
        <w:rPr>
          <w:rFonts w:eastAsia="Calibri"/>
          <w:b/>
          <w:bCs/>
        </w:rPr>
        <w:t>Alignment to the School Excellence Framework</w:t>
      </w:r>
      <w:r w:rsidRPr="007669C9">
        <w:rPr>
          <w:rFonts w:eastAsia="Calibri"/>
        </w:rPr>
        <w:t xml:space="preserve">: this resource supports the </w:t>
      </w:r>
      <w:hyperlink r:id="rId74">
        <w:r w:rsidRPr="007669C9">
          <w:rPr>
            <w:rFonts w:eastAsia="Calibri"/>
            <w:color w:val="2F5496" w:themeColor="accent1" w:themeShade="BF"/>
            <w:u w:val="single"/>
          </w:rPr>
          <w:t>School Excellence Framework</w:t>
        </w:r>
      </w:hyperlink>
      <w:r w:rsidRPr="007669C9">
        <w:rPr>
          <w:rFonts w:eastAsia="Calibri"/>
        </w:rPr>
        <w:t xml:space="preserve"> elements of </w:t>
      </w:r>
      <w:r w:rsidRPr="003F5F77">
        <w:rPr>
          <w:rFonts w:eastAsia="Calibri"/>
        </w:rPr>
        <w:t>curriculum (curriculum provision, differentiation), assessment (formative assessment) and effective classroom practice (explicit teaching).</w:t>
      </w:r>
    </w:p>
    <w:p w14:paraId="56F92EFE" w14:textId="48D80DA7" w:rsidR="00D13098" w:rsidRDefault="55B56F8B" w:rsidP="6AFCE6A2">
      <w:pPr>
        <w:spacing w:after="160"/>
      </w:pPr>
      <w:r w:rsidRPr="6AFCE6A2">
        <w:rPr>
          <w:rFonts w:eastAsia="Arial"/>
          <w:b/>
          <w:bCs/>
        </w:rPr>
        <w:t>Alignment to Australian Professional Teaching Standards</w:t>
      </w:r>
      <w:r w:rsidRPr="6AFCE6A2">
        <w:rPr>
          <w:rFonts w:eastAsia="Arial"/>
        </w:rPr>
        <w:t xml:space="preserve">: this resource supports teachers to address </w:t>
      </w:r>
      <w:hyperlink r:id="rId75">
        <w:r w:rsidRPr="6AFCE6A2">
          <w:rPr>
            <w:rStyle w:val="Hyperlink"/>
            <w:rFonts w:eastAsia="Arial"/>
          </w:rPr>
          <w:t>Australian Professional Teaching Standards</w:t>
        </w:r>
      </w:hyperlink>
      <w:r w:rsidRPr="6AFCE6A2">
        <w:rPr>
          <w:rFonts w:eastAsia="Arial"/>
        </w:rPr>
        <w:t xml:space="preserve"> </w:t>
      </w:r>
      <w:r w:rsidR="00D75E22" w:rsidRPr="00D75E22">
        <w:rPr>
          <w:rFonts w:eastAsia="Arial"/>
        </w:rPr>
        <w:t>3.1.2, 3.2.2, 3.3.2. 3.4.2, 5.1.2</w:t>
      </w:r>
      <w:r w:rsidR="00D75E22">
        <w:rPr>
          <w:rFonts w:eastAsia="Arial"/>
        </w:rPr>
        <w:t>.</w:t>
      </w:r>
      <w:r w:rsidR="00D75E22" w:rsidRPr="00D75E22">
        <w:rPr>
          <w:rFonts w:eastAsia="Arial"/>
        </w:rPr>
        <w:t xml:space="preserve"> </w:t>
      </w:r>
    </w:p>
    <w:p w14:paraId="392A5BB7" w14:textId="6D6FF5C4" w:rsidR="00D13098" w:rsidRDefault="55B56F8B" w:rsidP="6AFCE6A2">
      <w:pPr>
        <w:spacing w:after="160"/>
      </w:pPr>
      <w:r w:rsidRPr="6AFCE6A2">
        <w:rPr>
          <w:rFonts w:eastAsia="Arial"/>
          <w:b/>
          <w:bCs/>
        </w:rPr>
        <w:t xml:space="preserve">Consulted with: </w:t>
      </w:r>
      <w:r w:rsidRPr="6AFCE6A2">
        <w:rPr>
          <w:rFonts w:eastAsia="Arial"/>
        </w:rPr>
        <w:t>Subject matter experts from the Curriculum and Reform, Strategic Delivery and Literacy and Numeracy teams.</w:t>
      </w:r>
    </w:p>
    <w:p w14:paraId="601A61E9" w14:textId="3140CEEB" w:rsidR="00D13098" w:rsidRDefault="55B56F8B" w:rsidP="6AFCE6A2">
      <w:pPr>
        <w:spacing w:after="160"/>
      </w:pPr>
      <w:r w:rsidRPr="6AFCE6A2">
        <w:rPr>
          <w:rFonts w:eastAsia="Arial"/>
          <w:b/>
          <w:bCs/>
        </w:rPr>
        <w:t>NSW Syllabus</w:t>
      </w:r>
      <w:hyperlink r:id="rId76">
        <w:r w:rsidRPr="6AFCE6A2">
          <w:rPr>
            <w:rStyle w:val="Hyperlink"/>
            <w:rFonts w:eastAsia="Arial"/>
          </w:rPr>
          <w:t>: English K–10 Syllabus</w:t>
        </w:r>
      </w:hyperlink>
      <w:r w:rsidRPr="6AFCE6A2">
        <w:rPr>
          <w:rFonts w:eastAsia="Arial"/>
        </w:rPr>
        <w:t xml:space="preserve"> (NESA 2022)</w:t>
      </w:r>
    </w:p>
    <w:p w14:paraId="69731E4C" w14:textId="67D20052" w:rsidR="55B56F8B" w:rsidRDefault="55B56F8B" w:rsidP="64E5B4F3">
      <w:pPr>
        <w:spacing w:after="160"/>
        <w:rPr>
          <w:rFonts w:eastAsia="Arial"/>
          <w:b/>
          <w:bCs/>
        </w:rPr>
      </w:pPr>
      <w:r w:rsidRPr="64E5B4F3">
        <w:rPr>
          <w:rFonts w:eastAsia="Arial"/>
          <w:b/>
          <w:bCs/>
        </w:rPr>
        <w:t>Syllabus outcomes:</w:t>
      </w:r>
      <w:r w:rsidR="5CDA4DBA" w:rsidRPr="64E5B4F3">
        <w:rPr>
          <w:rFonts w:eastAsia="Arial"/>
        </w:rPr>
        <w:t>EN4-RVL-01, EN4-URA-01, EN4-URC-01, EN4-ECA-01</w:t>
      </w:r>
      <w:r w:rsidR="1471BCC7" w:rsidRPr="64E5B4F3">
        <w:rPr>
          <w:rFonts w:eastAsia="Arial"/>
        </w:rPr>
        <w:t xml:space="preserve"> and </w:t>
      </w:r>
      <w:r w:rsidR="5CDA4DBA" w:rsidRPr="64E5B4F3">
        <w:rPr>
          <w:rFonts w:eastAsia="Arial"/>
        </w:rPr>
        <w:t>EN4-ECB-01</w:t>
      </w:r>
    </w:p>
    <w:p w14:paraId="050616EA" w14:textId="20385BBF" w:rsidR="00D13098" w:rsidRDefault="55B56F8B" w:rsidP="6AFCE6A2">
      <w:pPr>
        <w:spacing w:after="160"/>
      </w:pPr>
      <w:r w:rsidRPr="6AFCE6A2">
        <w:rPr>
          <w:rFonts w:eastAsia="Arial"/>
          <w:b/>
          <w:bCs/>
        </w:rPr>
        <w:t>Author:</w:t>
      </w:r>
      <w:r w:rsidRPr="6AFCE6A2">
        <w:rPr>
          <w:rFonts w:eastAsia="Arial"/>
        </w:rPr>
        <w:t xml:space="preserve"> English curriculum 7-12 team, NSW Department of Education</w:t>
      </w:r>
    </w:p>
    <w:p w14:paraId="712C7C22" w14:textId="19F2E5AD"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347A40EF" w14:textId="0A1563DA" w:rsidR="00D13098" w:rsidRDefault="55B56F8B" w:rsidP="6AFCE6A2">
      <w:pPr>
        <w:spacing w:after="160"/>
      </w:pPr>
      <w:r w:rsidRPr="6AFCE6A2">
        <w:rPr>
          <w:rFonts w:eastAsia="Arial"/>
          <w:b/>
          <w:bCs/>
        </w:rPr>
        <w:t>Resource:</w:t>
      </w:r>
      <w:r w:rsidRPr="6AFCE6A2">
        <w:rPr>
          <w:rFonts w:eastAsia="Arial"/>
        </w:rPr>
        <w:t xml:space="preserve"> program of learning</w:t>
      </w:r>
    </w:p>
    <w:p w14:paraId="495FF2B6" w14:textId="6F12593F" w:rsidR="00D13098" w:rsidRDefault="55B56F8B" w:rsidP="6AFCE6A2">
      <w:pPr>
        <w:spacing w:after="160"/>
      </w:pPr>
      <w:r w:rsidRPr="6AFCE6A2">
        <w:rPr>
          <w:rFonts w:eastAsia="Arial"/>
          <w:b/>
          <w:bCs/>
        </w:rPr>
        <w:t>Related resources:</w:t>
      </w:r>
      <w:r w:rsidRPr="6AFCE6A2">
        <w:rPr>
          <w:rFonts w:eastAsia="Arial"/>
        </w:rPr>
        <w:t xml:space="preserve"> </w:t>
      </w:r>
      <w:r w:rsidR="0030285F">
        <w:rPr>
          <w:rFonts w:eastAsia="Arial"/>
        </w:rPr>
        <w:t>t</w:t>
      </w:r>
      <w:r w:rsidRPr="6AFCE6A2">
        <w:rPr>
          <w:rFonts w:eastAsia="Arial"/>
        </w:rPr>
        <w:t xml:space="preserve">here is </w:t>
      </w:r>
      <w:r w:rsidRPr="00403244">
        <w:rPr>
          <w:rFonts w:eastAsia="Arial"/>
        </w:rPr>
        <w:t>an assessment task</w:t>
      </w:r>
      <w:r w:rsidRPr="64E5B4F3">
        <w:rPr>
          <w:rFonts w:eastAsia="Arial"/>
        </w:rPr>
        <w:t xml:space="preserve">, </w:t>
      </w:r>
      <w:r w:rsidR="1CEA9BB1" w:rsidRPr="64E5B4F3">
        <w:rPr>
          <w:rFonts w:eastAsia="Arial"/>
        </w:rPr>
        <w:t>teaching and learning program Parts 1 and 2,</w:t>
      </w:r>
      <w:r w:rsidRPr="64E5B4F3">
        <w:rPr>
          <w:rFonts w:eastAsia="Arial"/>
        </w:rPr>
        <w:t xml:space="preserve"> </w:t>
      </w:r>
      <w:r w:rsidR="7BE080D0" w:rsidRPr="64E5B4F3">
        <w:rPr>
          <w:rFonts w:eastAsia="Arial"/>
        </w:rPr>
        <w:t>and resource booklets Parts 1 and 2</w:t>
      </w:r>
      <w:r w:rsidR="003E20C3">
        <w:rPr>
          <w:rFonts w:eastAsia="Arial"/>
        </w:rPr>
        <w:t xml:space="preserve">, </w:t>
      </w:r>
      <w:r w:rsidRPr="6AFCE6A2">
        <w:rPr>
          <w:rFonts w:eastAsia="Arial"/>
        </w:rPr>
        <w:t xml:space="preserve">aligned with this program. Further resources to support Stage 4 English can be found on the </w:t>
      </w:r>
      <w:hyperlink r:id="rId77">
        <w:r w:rsidRPr="6AFCE6A2">
          <w:rPr>
            <w:rStyle w:val="Hyperlink"/>
            <w:rFonts w:eastAsia="Arial"/>
          </w:rPr>
          <w:t>English K-12 curriculum</w:t>
        </w:r>
      </w:hyperlink>
      <w:r w:rsidRPr="6AFCE6A2">
        <w:rPr>
          <w:rFonts w:eastAsia="Arial"/>
        </w:rPr>
        <w:t xml:space="preserve"> page.</w:t>
      </w:r>
    </w:p>
    <w:p w14:paraId="7A34E871" w14:textId="6B62BCD5" w:rsidR="00D13098" w:rsidRDefault="55B56F8B" w:rsidP="6AFCE6A2">
      <w:pPr>
        <w:spacing w:after="160"/>
      </w:pPr>
      <w:r w:rsidRPr="6AFCE6A2">
        <w:rPr>
          <w:rFonts w:eastAsia="Arial"/>
          <w:b/>
          <w:bCs/>
        </w:rPr>
        <w:t>Professional Learning:</w:t>
      </w:r>
      <w:r w:rsidRPr="6AFCE6A2">
        <w:rPr>
          <w:rFonts w:eastAsia="Arial"/>
        </w:rPr>
        <w:t xml:space="preserve"> </w:t>
      </w:r>
      <w:r w:rsidR="0030285F">
        <w:rPr>
          <w:rFonts w:eastAsia="Arial"/>
        </w:rPr>
        <w:t>r</w:t>
      </w:r>
      <w:r w:rsidRPr="6AFCE6A2">
        <w:rPr>
          <w:rFonts w:eastAsia="Arial"/>
        </w:rPr>
        <w:t xml:space="preserve">elevant Professional Learning is available on the </w:t>
      </w:r>
      <w:hyperlink r:id="rId78">
        <w:r w:rsidRPr="6AFCE6A2">
          <w:rPr>
            <w:rStyle w:val="Hyperlink"/>
            <w:rFonts w:eastAsia="Arial"/>
          </w:rPr>
          <w:t>English statewide staffroom</w:t>
        </w:r>
      </w:hyperlink>
      <w:r w:rsidRPr="6AFCE6A2">
        <w:rPr>
          <w:rFonts w:eastAsia="Arial"/>
        </w:rPr>
        <w:t xml:space="preserve"> and through the </w:t>
      </w:r>
      <w:hyperlink r:id="rId79">
        <w:r w:rsidRPr="6AFCE6A2">
          <w:rPr>
            <w:rStyle w:val="Hyperlink"/>
            <w:rFonts w:eastAsia="Arial"/>
          </w:rPr>
          <w:t>English curriculum professional learning calendar</w:t>
        </w:r>
      </w:hyperlink>
      <w:r w:rsidRPr="6AFCE6A2">
        <w:rPr>
          <w:rFonts w:eastAsia="Arial"/>
        </w:rPr>
        <w:t>.</w:t>
      </w:r>
    </w:p>
    <w:p w14:paraId="59401984" w14:textId="3DDC0927" w:rsidR="00D13098" w:rsidRDefault="55B56F8B" w:rsidP="6AFCE6A2">
      <w:pPr>
        <w:spacing w:after="160"/>
      </w:pPr>
      <w:r w:rsidRPr="6AFCE6A2">
        <w:rPr>
          <w:rFonts w:eastAsia="Arial"/>
          <w:b/>
          <w:bCs/>
        </w:rPr>
        <w:t>Creation date:</w:t>
      </w:r>
      <w:r w:rsidRPr="6AFCE6A2">
        <w:rPr>
          <w:rFonts w:eastAsia="Arial"/>
        </w:rPr>
        <w:t xml:space="preserve"> </w:t>
      </w:r>
      <w:r w:rsidR="009631DD">
        <w:rPr>
          <w:rFonts w:eastAsia="Arial"/>
        </w:rPr>
        <w:t>2 November</w:t>
      </w:r>
      <w:r w:rsidRPr="6AFCE6A2">
        <w:rPr>
          <w:rFonts w:eastAsia="Arial"/>
        </w:rPr>
        <w:t xml:space="preserve"> 2023</w:t>
      </w:r>
    </w:p>
    <w:p w14:paraId="265B0038" w14:textId="3E1F9336" w:rsidR="00D40AF8" w:rsidRDefault="55B56F8B" w:rsidP="008B0663">
      <w:pPr>
        <w:spacing w:after="160"/>
      </w:pPr>
      <w:r w:rsidRPr="6AFCE6A2">
        <w:rPr>
          <w:rFonts w:eastAsia="Arial"/>
          <w:b/>
          <w:bCs/>
        </w:rPr>
        <w:t>Rights:</w:t>
      </w:r>
      <w:r w:rsidRPr="6AFCE6A2">
        <w:rPr>
          <w:rFonts w:eastAsia="Arial"/>
        </w:rPr>
        <w:t xml:space="preserve"> © State of New South Wales, Department of Education</w:t>
      </w:r>
    </w:p>
    <w:p w14:paraId="29DBF1FA" w14:textId="77777777" w:rsidR="00AF330C" w:rsidRDefault="00AF330C" w:rsidP="008B0663">
      <w:bookmarkStart w:id="93" w:name="_Toc145666063"/>
      <w:r>
        <w:br w:type="page"/>
      </w:r>
    </w:p>
    <w:p w14:paraId="5C26F6AC" w14:textId="624C5B64" w:rsidR="00A43D4D" w:rsidRDefault="00A43D4D" w:rsidP="00556AA9">
      <w:pPr>
        <w:pStyle w:val="Heading1"/>
      </w:pPr>
      <w:bookmarkStart w:id="94" w:name="_Toc151447424"/>
      <w:bookmarkStart w:id="95" w:name="_Toc151632404"/>
      <w:bookmarkStart w:id="96" w:name="_Toc152249462"/>
      <w:r>
        <w:t>References</w:t>
      </w:r>
      <w:bookmarkEnd w:id="93"/>
      <w:bookmarkEnd w:id="94"/>
      <w:bookmarkEnd w:id="95"/>
      <w:bookmarkEnd w:id="96"/>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80"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81" w:history="1">
        <w:r w:rsidRPr="004C354B">
          <w:rPr>
            <w:rStyle w:val="Hyperlink"/>
          </w:rPr>
          <w:t>https://educationstandards.nsw.edu.au/</w:t>
        </w:r>
      </w:hyperlink>
      <w:r w:rsidRPr="00A1020E">
        <w:t xml:space="preserve"> </w:t>
      </w:r>
      <w:r w:rsidRPr="00AE7FE3">
        <w:t xml:space="preserve">and the NSW Curriculum website </w:t>
      </w:r>
      <w:hyperlink r:id="rId82" w:history="1">
        <w:r>
          <w:rPr>
            <w:rStyle w:val="Hyperlink"/>
          </w:rPr>
          <w:t>https://curriculum.nsw.edu.au</w:t>
        </w:r>
      </w:hyperlink>
      <w:r w:rsidRPr="00AE7FE3">
        <w:t>.</w:t>
      </w:r>
    </w:p>
    <w:p w14:paraId="74CF97A9" w14:textId="3C8AB496" w:rsidR="00845EA1" w:rsidRDefault="00022ABB" w:rsidP="6AFCE6A2">
      <w:hyperlink r:id="rId83">
        <w:r w:rsidR="75402ADA" w:rsidRPr="6AFCE6A2">
          <w:rPr>
            <w:rStyle w:val="Hyperlink"/>
            <w:rFonts w:eastAsia="Arial"/>
          </w:rPr>
          <w:t>English K–10 Syllabus</w:t>
        </w:r>
      </w:hyperlink>
      <w:r w:rsidR="75402ADA" w:rsidRPr="6AFCE6A2">
        <w:rPr>
          <w:rFonts w:eastAsia="Arial"/>
        </w:rPr>
        <w:t xml:space="preserve"> © NSW Education Standards Authority (NESA) for and on behalf of the Crown in right of the State of New South Wales, 2022.</w:t>
      </w:r>
      <w:r w:rsidR="75402ADA">
        <w:t xml:space="preserve"> </w:t>
      </w:r>
    </w:p>
    <w:p w14:paraId="142D76AD" w14:textId="77777777" w:rsidR="00E520AC" w:rsidRPr="008F249C" w:rsidRDefault="00E520AC" w:rsidP="00FD03C2">
      <w:r w:rsidRPr="008F249C">
        <w:t xml:space="preserve">Boas E and Kerin R (2021) </w:t>
      </w:r>
      <w:r w:rsidRPr="008F249C">
        <w:rPr>
          <w:i/>
          <w:iCs/>
        </w:rPr>
        <w:t>Novel ideas: teaching fiction in the middle years,</w:t>
      </w:r>
      <w:r w:rsidRPr="008F249C">
        <w:t xml:space="preserve"> Australian Association for the Teaching of English, Kensington Gardens SA.</w:t>
      </w:r>
    </w:p>
    <w:p w14:paraId="2F2E75EF" w14:textId="77777777" w:rsidR="00E520AC" w:rsidRPr="00C43229" w:rsidRDefault="00E520AC" w:rsidP="001E02D4">
      <w:r w:rsidRPr="00C43229">
        <w:t>Boudjikanian R (22 May 2022) ‘</w:t>
      </w:r>
      <w:hyperlink r:id="rId84" w:history="1">
        <w:r w:rsidRPr="00C43229">
          <w:rPr>
            <w:rStyle w:val="Hyperlink"/>
          </w:rPr>
          <w:t>Why millions of girls in Afghanistan can’t go to school</w:t>
        </w:r>
      </w:hyperlink>
      <w:r w:rsidRPr="00C43229">
        <w:rPr>
          <w:rStyle w:val="Hyperlink"/>
        </w:rPr>
        <w:t>’</w:t>
      </w:r>
      <w:r w:rsidRPr="00C43229">
        <w:t xml:space="preserve">, </w:t>
      </w:r>
      <w:r w:rsidRPr="00C43229">
        <w:rPr>
          <w:i/>
          <w:iCs/>
        </w:rPr>
        <w:t>CBC Kids News</w:t>
      </w:r>
      <w:r w:rsidRPr="00C43229">
        <w:t>, accessed 22 September 2023.</w:t>
      </w:r>
    </w:p>
    <w:p w14:paraId="246F1650" w14:textId="77777777" w:rsidR="00E520AC" w:rsidRPr="00F772D2" w:rsidRDefault="00E520AC" w:rsidP="001E02D4">
      <w:r w:rsidRPr="00F772D2">
        <w:t xml:space="preserve">BrainPOP (1999–2023) </w:t>
      </w:r>
      <w:hyperlink r:id="rId85" w:history="1">
        <w:r w:rsidRPr="00F772D2">
          <w:rPr>
            <w:rStyle w:val="Hyperlink"/>
            <w:i/>
            <w:iCs/>
          </w:rPr>
          <w:t>Sortify: Parts of Speech</w:t>
        </w:r>
      </w:hyperlink>
      <w:r w:rsidRPr="00F772D2">
        <w:t>, BrainPOP website, accessed 22 September 2023.</w:t>
      </w:r>
    </w:p>
    <w:p w14:paraId="54B7AF49" w14:textId="77777777" w:rsidR="00E520AC" w:rsidRPr="007B47B5" w:rsidRDefault="00E520AC" w:rsidP="00BF3A44">
      <w:pPr>
        <w:rPr>
          <w:noProof/>
        </w:rPr>
      </w:pPr>
      <w:r w:rsidRPr="007B47B5">
        <w:rPr>
          <w:noProof/>
        </w:rPr>
        <w:t xml:space="preserve">Canva (2023) </w:t>
      </w:r>
      <w:hyperlink r:id="rId86">
        <w:r w:rsidRPr="007B47B5">
          <w:rPr>
            <w:rStyle w:val="Hyperlink"/>
            <w:i/>
            <w:iCs/>
            <w:noProof/>
          </w:rPr>
          <w:t>Comic strip templates</w:t>
        </w:r>
      </w:hyperlink>
      <w:r w:rsidRPr="007B47B5">
        <w:rPr>
          <w:noProof/>
        </w:rPr>
        <w:t>, Canva website, accessed 22 September 2023.</w:t>
      </w:r>
    </w:p>
    <w:p w14:paraId="65295925" w14:textId="21D1C66C" w:rsidR="007A3FB0" w:rsidRDefault="007A3FB0" w:rsidP="00BF3A44">
      <w:r w:rsidRPr="00B47EB9">
        <w:t xml:space="preserve">Daffern </w:t>
      </w:r>
      <w:r>
        <w:t xml:space="preserve">T </w:t>
      </w:r>
      <w:r w:rsidRPr="00B47EB9">
        <w:t xml:space="preserve">and Mackenzie </w:t>
      </w:r>
      <w:r>
        <w:t xml:space="preserve">NM </w:t>
      </w:r>
      <w:r w:rsidRPr="00B47EB9">
        <w:t>(eds)</w:t>
      </w:r>
      <w:r>
        <w:t xml:space="preserve"> (2020) </w:t>
      </w:r>
      <w:r w:rsidRPr="0048723C">
        <w:rPr>
          <w:i/>
          <w:iCs/>
        </w:rPr>
        <w:t>Teaching Writing</w:t>
      </w:r>
      <w:r w:rsidRPr="00B47EB9">
        <w:t>, Routledge</w:t>
      </w:r>
      <w:r>
        <w:t>,</w:t>
      </w:r>
      <w:r w:rsidRPr="00B47EB9">
        <w:t xml:space="preserve"> </w:t>
      </w:r>
      <w:proofErr w:type="gramStart"/>
      <w:r w:rsidRPr="00B47EB9">
        <w:t>London</w:t>
      </w:r>
      <w:proofErr w:type="gramEnd"/>
      <w:r w:rsidRPr="00B47EB9">
        <w:t xml:space="preserve"> and New York.</w:t>
      </w:r>
    </w:p>
    <w:p w14:paraId="5595A185" w14:textId="77777777" w:rsidR="00860C99" w:rsidRPr="00B47EB9" w:rsidRDefault="00860C99" w:rsidP="00860C99">
      <w:r w:rsidRPr="00B47EB9">
        <w:t xml:space="preserve">Derewianka B (2020) ‘Supporting meaning-making through text organisation’ in </w:t>
      </w:r>
      <w:bookmarkStart w:id="97" w:name="_Hlk151986601"/>
      <w:r w:rsidRPr="00B47EB9">
        <w:t xml:space="preserve">T Daffern and N M Mackenzie (eds) </w:t>
      </w:r>
      <w:r w:rsidRPr="0048723C">
        <w:rPr>
          <w:i/>
          <w:iCs/>
        </w:rPr>
        <w:t>Teaching Writing</w:t>
      </w:r>
      <w:r w:rsidRPr="00B47EB9">
        <w:t>, Routledge</w:t>
      </w:r>
      <w:r>
        <w:t>,</w:t>
      </w:r>
      <w:r w:rsidRPr="00B47EB9">
        <w:t xml:space="preserve"> </w:t>
      </w:r>
      <w:proofErr w:type="gramStart"/>
      <w:r w:rsidRPr="00B47EB9">
        <w:t>London</w:t>
      </w:r>
      <w:proofErr w:type="gramEnd"/>
      <w:r w:rsidRPr="00B47EB9">
        <w:t xml:space="preserve"> and New York.</w:t>
      </w:r>
      <w:bookmarkEnd w:id="97"/>
    </w:p>
    <w:p w14:paraId="25CC7483" w14:textId="6A44CCB4" w:rsidR="00E520AC" w:rsidRPr="005340BB" w:rsidRDefault="00E520AC" w:rsidP="00BF3A44">
      <w:pPr>
        <w:rPr>
          <w:noProof/>
        </w:rPr>
      </w:pPr>
      <w:r w:rsidRPr="005340BB">
        <w:rPr>
          <w:noProof/>
        </w:rPr>
        <w:t>Education Services Australia, Ltd. (2016)</w:t>
      </w:r>
      <w:r w:rsidRPr="005340BB">
        <w:rPr>
          <w:i/>
          <w:iCs/>
          <w:noProof/>
        </w:rPr>
        <w:t xml:space="preserve"> </w:t>
      </w:r>
      <w:hyperlink r:id="rId87">
        <w:r w:rsidRPr="005340BB">
          <w:rPr>
            <w:rStyle w:val="Hyperlink"/>
            <w:i/>
            <w:iCs/>
            <w:noProof/>
          </w:rPr>
          <w:t>Eerie encounter game</w:t>
        </w:r>
      </w:hyperlink>
      <w:r w:rsidRPr="005340BB">
        <w:rPr>
          <w:noProof/>
        </w:rPr>
        <w:t>, Scootle website, accessed 22 September 2023.</w:t>
      </w:r>
    </w:p>
    <w:p w14:paraId="2F9E9C22" w14:textId="77777777" w:rsidR="00E520AC" w:rsidRPr="007B47B5" w:rsidRDefault="00E520AC" w:rsidP="001E02D4">
      <w:r w:rsidRPr="007B47B5">
        <w:t xml:space="preserve">Encyclopaedia Brittanica, Inc. (2023) </w:t>
      </w:r>
      <w:hyperlink r:id="rId88" w:history="1">
        <w:r w:rsidRPr="007B47B5">
          <w:rPr>
            <w:rStyle w:val="Hyperlink"/>
            <w:i/>
            <w:iCs/>
          </w:rPr>
          <w:t>Fiction</w:t>
        </w:r>
      </w:hyperlink>
      <w:r w:rsidRPr="007B47B5">
        <w:t>, Britannica Kids website, accessed 22 September 2023.</w:t>
      </w:r>
    </w:p>
    <w:p w14:paraId="72D89652" w14:textId="77777777" w:rsidR="00E520AC" w:rsidRPr="008F249C" w:rsidRDefault="00E520AC" w:rsidP="00681F09">
      <w:pPr>
        <w:rPr>
          <w:rFonts w:eastAsia="Calibri"/>
        </w:rPr>
      </w:pPr>
      <w:r w:rsidRPr="008F249C">
        <w:t xml:space="preserve">Grimm J and Grimm W (1823) </w:t>
      </w:r>
      <w:hyperlink r:id="rId89">
        <w:r w:rsidRPr="008F249C">
          <w:rPr>
            <w:rStyle w:val="Hyperlink"/>
            <w:rFonts w:eastAsia="Calibri"/>
            <w:i/>
            <w:iCs/>
          </w:rPr>
          <w:t>Grimms’ Fairy Tales</w:t>
        </w:r>
      </w:hyperlink>
      <w:r w:rsidRPr="008F249C">
        <w:rPr>
          <w:rFonts w:eastAsia="Calibri"/>
        </w:rPr>
        <w:t>, Project Gutenberg website, accessed 22 September 2023.</w:t>
      </w:r>
    </w:p>
    <w:p w14:paraId="7A0BBD0C" w14:textId="77777777" w:rsidR="00E520AC" w:rsidRPr="001124D6" w:rsidRDefault="00E520AC" w:rsidP="00681F09">
      <w:r w:rsidRPr="001124D6">
        <w:t xml:space="preserve">Hamilton J (2023) </w:t>
      </w:r>
      <w:hyperlink r:id="rId90">
        <w:r w:rsidRPr="001124D6">
          <w:rPr>
            <w:rStyle w:val="Hyperlink"/>
            <w:i/>
            <w:iCs/>
          </w:rPr>
          <w:t>Not in the lesson plan</w:t>
        </w:r>
      </w:hyperlink>
      <w:r w:rsidRPr="001124D6">
        <w:rPr>
          <w:rStyle w:val="Hyperlink"/>
          <w:color w:val="auto"/>
          <w:u w:val="none"/>
        </w:rPr>
        <w:t>, The Moth website, accessed 12 October 2023.</w:t>
      </w:r>
    </w:p>
    <w:p w14:paraId="2F607FE7" w14:textId="77777777" w:rsidR="00E520AC" w:rsidRPr="001124D6" w:rsidRDefault="00E520AC" w:rsidP="00BF3A44">
      <w:pPr>
        <w:rPr>
          <w:noProof/>
        </w:rPr>
      </w:pPr>
      <w:r w:rsidRPr="001124D6">
        <w:rPr>
          <w:noProof/>
        </w:rPr>
        <w:t>Harper D (</w:t>
      </w:r>
      <w:r>
        <w:rPr>
          <w:noProof/>
        </w:rPr>
        <w:t>2001–</w:t>
      </w:r>
      <w:r w:rsidRPr="001124D6">
        <w:rPr>
          <w:noProof/>
        </w:rPr>
        <w:t xml:space="preserve">2023) </w:t>
      </w:r>
      <w:hyperlink r:id="rId91" w:history="1">
        <w:r w:rsidRPr="001124D6">
          <w:rPr>
            <w:rStyle w:val="Hyperlink"/>
            <w:i/>
            <w:iCs/>
            <w:noProof/>
          </w:rPr>
          <w:t>Online Etymology Dictionary</w:t>
        </w:r>
      </w:hyperlink>
      <w:r w:rsidRPr="001124D6">
        <w:rPr>
          <w:rStyle w:val="Hyperlink"/>
          <w:i/>
        </w:rPr>
        <w:t xml:space="preserve"> </w:t>
      </w:r>
      <w:r w:rsidRPr="001124D6">
        <w:t>[website],</w:t>
      </w:r>
      <w:r w:rsidRPr="001124D6">
        <w:rPr>
          <w:i/>
          <w:iCs/>
          <w:noProof/>
        </w:rPr>
        <w:t xml:space="preserve"> </w:t>
      </w:r>
      <w:r w:rsidRPr="001124D6">
        <w:rPr>
          <w:noProof/>
        </w:rPr>
        <w:t>accessed 20 September 2023.</w:t>
      </w:r>
    </w:p>
    <w:p w14:paraId="24179537" w14:textId="77777777" w:rsidR="00E520AC" w:rsidRPr="008A4524" w:rsidRDefault="00E520AC" w:rsidP="001E02D4">
      <w:pPr>
        <w:rPr>
          <w:noProof/>
        </w:rPr>
      </w:pPr>
      <w:r w:rsidRPr="008A4524">
        <w:rPr>
          <w:noProof/>
        </w:rPr>
        <w:t xml:space="preserve">InchSmarter (2 December 2020) </w:t>
      </w:r>
      <w:hyperlink r:id="rId92" w:history="1">
        <w:r w:rsidRPr="008A4524">
          <w:rPr>
            <w:rStyle w:val="Hyperlink"/>
          </w:rPr>
          <w:t>'Top 10 Benefits Of Reading Books' [video]</w:t>
        </w:r>
      </w:hyperlink>
      <w:r w:rsidRPr="008A4524">
        <w:rPr>
          <w:rStyle w:val="Emphasis"/>
        </w:rPr>
        <w:t>,</w:t>
      </w:r>
      <w:r w:rsidRPr="008A4524">
        <w:rPr>
          <w:noProof/>
        </w:rPr>
        <w:t xml:space="preserve"> </w:t>
      </w:r>
      <w:r w:rsidRPr="008A4524">
        <w:rPr>
          <w:rStyle w:val="Emphasis"/>
        </w:rPr>
        <w:t>InchSmarter,</w:t>
      </w:r>
      <w:r w:rsidRPr="008A4524">
        <w:rPr>
          <w:noProof/>
        </w:rPr>
        <w:t xml:space="preserve"> YouTub</w:t>
      </w:r>
      <w:r>
        <w:rPr>
          <w:noProof/>
        </w:rPr>
        <w:t>e</w:t>
      </w:r>
      <w:r w:rsidRPr="008A4524">
        <w:rPr>
          <w:noProof/>
        </w:rPr>
        <w:t>, accessed 22 September 2022.</w:t>
      </w:r>
    </w:p>
    <w:p w14:paraId="37C41FB8" w14:textId="77777777" w:rsidR="00E520AC" w:rsidRPr="00520EEA" w:rsidRDefault="00E520AC" w:rsidP="00A439B8">
      <w:r w:rsidRPr="00520EEA">
        <w:t xml:space="preserve">Literary Devices (2023) </w:t>
      </w:r>
      <w:hyperlink r:id="rId93" w:anchor="gti_C">
        <w:r w:rsidRPr="00520EEA">
          <w:rPr>
            <w:rStyle w:val="Hyperlink"/>
          </w:rPr>
          <w:t>Literary Devices and Literary Terms - The Complete List</w:t>
        </w:r>
      </w:hyperlink>
      <w:r w:rsidRPr="00520EEA">
        <w:t>, Literacy Devices website, accessed 11 September 2023.</w:t>
      </w:r>
    </w:p>
    <w:p w14:paraId="7A01AD48" w14:textId="77777777" w:rsidR="00E520AC" w:rsidRPr="00336E9C" w:rsidRDefault="00E520AC" w:rsidP="001E02D4">
      <w:r w:rsidRPr="00336E9C">
        <w:t xml:space="preserve">MacDibble B (2020) </w:t>
      </w:r>
      <w:r w:rsidRPr="00336E9C">
        <w:rPr>
          <w:rStyle w:val="Emphasis"/>
        </w:rPr>
        <w:t>Across the Risen Sea</w:t>
      </w:r>
      <w:r w:rsidRPr="00336E9C">
        <w:t>, Allen &amp; Unwin Pty Ltd, St Leonards, NSW.</w:t>
      </w:r>
    </w:p>
    <w:p w14:paraId="2D61A263" w14:textId="77777777" w:rsidR="00E520AC" w:rsidRPr="00384C1C" w:rsidRDefault="00E520AC" w:rsidP="00322B61">
      <w:pPr>
        <w:rPr>
          <w:noProof/>
        </w:rPr>
      </w:pPr>
      <w:r w:rsidRPr="00384C1C">
        <w:t xml:space="preserve">Mayllie </w:t>
      </w:r>
      <w:r w:rsidRPr="00384C1C">
        <w:rPr>
          <w:noProof/>
        </w:rPr>
        <w:t xml:space="preserve">(12 November 2014) </w:t>
      </w:r>
      <w:hyperlink r:id="rId94" w:history="1">
        <w:r w:rsidRPr="00384C1C">
          <w:rPr>
            <w:rStyle w:val="Hyperlink"/>
            <w:noProof/>
          </w:rPr>
          <w:t>'Characterization Lesson | Using Disney's Frozen' [video]</w:t>
        </w:r>
      </w:hyperlink>
      <w:r w:rsidRPr="00384C1C">
        <w:rPr>
          <w:rStyle w:val="Emphasis"/>
        </w:rPr>
        <w:t>,</w:t>
      </w:r>
      <w:r w:rsidRPr="00384C1C">
        <w:rPr>
          <w:noProof/>
        </w:rPr>
        <w:t xml:space="preserve"> </w:t>
      </w:r>
      <w:r w:rsidRPr="00384C1C">
        <w:rPr>
          <w:i/>
          <w:iCs/>
          <w:noProof/>
        </w:rPr>
        <w:t>Lindsayaudiobooks</w:t>
      </w:r>
      <w:r w:rsidRPr="00384C1C">
        <w:rPr>
          <w:rStyle w:val="Emphasis"/>
        </w:rPr>
        <w:t>,</w:t>
      </w:r>
      <w:r w:rsidRPr="00384C1C">
        <w:rPr>
          <w:noProof/>
        </w:rPr>
        <w:t xml:space="preserve"> YouTube, accessed 22 September 2022.</w:t>
      </w:r>
    </w:p>
    <w:p w14:paraId="159F73ED" w14:textId="77777777" w:rsidR="00E520AC" w:rsidRPr="00336E9C" w:rsidRDefault="00E520AC" w:rsidP="001E02D4">
      <w:pPr>
        <w:rPr>
          <w:noProof/>
        </w:rPr>
      </w:pPr>
      <w:r w:rsidRPr="00336E9C">
        <w:t xml:space="preserve">McDonald M and Pryor B (1998) </w:t>
      </w:r>
      <w:r w:rsidRPr="00336E9C">
        <w:rPr>
          <w:i/>
          <w:iCs/>
        </w:rPr>
        <w:t>My Girragundji</w:t>
      </w:r>
      <w:r w:rsidRPr="00336E9C">
        <w:t>, Allen &amp; Unwin Pty Ltd, St Leonards.</w:t>
      </w:r>
    </w:p>
    <w:p w14:paraId="212F1B46" w14:textId="77777777" w:rsidR="00E520AC" w:rsidRPr="00634963" w:rsidRDefault="00E520AC" w:rsidP="00E378A0">
      <w:pPr>
        <w:rPr>
          <w:i/>
          <w:iCs/>
          <w:noProof/>
        </w:rPr>
      </w:pPr>
      <w:r w:rsidRPr="00634963">
        <w:rPr>
          <w:noProof/>
        </w:rPr>
        <w:t xml:space="preserve">Membean, Inc (2023) </w:t>
      </w:r>
      <w:hyperlink r:id="rId95">
        <w:r w:rsidRPr="00634963">
          <w:rPr>
            <w:rStyle w:val="Hyperlink"/>
            <w:i/>
            <w:iCs/>
            <w:noProof/>
          </w:rPr>
          <w:t>Word Roots</w:t>
        </w:r>
      </w:hyperlink>
      <w:r w:rsidRPr="00634963">
        <w:rPr>
          <w:noProof/>
        </w:rPr>
        <w:t xml:space="preserve"> [website], accessed 20 September 2023.</w:t>
      </w:r>
    </w:p>
    <w:p w14:paraId="27360D8B" w14:textId="2A6790E8" w:rsidR="00E520AC" w:rsidRPr="00C334DB" w:rsidRDefault="00E520AC" w:rsidP="00A439B8">
      <w:r w:rsidRPr="00C334DB">
        <w:t xml:space="preserve">Metadata (2022) </w:t>
      </w:r>
      <w:hyperlink r:id="rId96">
        <w:r w:rsidRPr="00C334DB">
          <w:rPr>
            <w:rStyle w:val="Hyperlink"/>
          </w:rPr>
          <w:t>‘Why write about teenage life?’ [video]</w:t>
        </w:r>
      </w:hyperlink>
      <w:r w:rsidRPr="00C334DB">
        <w:t xml:space="preserve">, </w:t>
      </w:r>
      <w:r w:rsidRPr="00C334DB">
        <w:rPr>
          <w:i/>
          <w:iCs/>
        </w:rPr>
        <w:t xml:space="preserve">ABC Education, </w:t>
      </w:r>
      <w:r w:rsidRPr="00C334DB">
        <w:t xml:space="preserve">Australian Broadcasting Corporation and Education Services Australia website, </w:t>
      </w:r>
      <w:r w:rsidR="00E464A1" w:rsidRPr="00C334DB">
        <w:t>accessed</w:t>
      </w:r>
      <w:r w:rsidRPr="00C334DB">
        <w:t xml:space="preserve"> 13 September 2023.</w:t>
      </w:r>
    </w:p>
    <w:p w14:paraId="0C152EDA" w14:textId="77777777" w:rsidR="00B9664E" w:rsidRDefault="00B9664E" w:rsidP="00B9664E">
      <w:pPr>
        <w:rPr>
          <w:noProof/>
        </w:rPr>
      </w:pPr>
      <w:r w:rsidRPr="00514F41">
        <w:rPr>
          <w:noProof/>
        </w:rPr>
        <w:t xml:space="preserve">Moss CM and Brookhart SM (2019) </w:t>
      </w:r>
      <w:r w:rsidRPr="00514F41">
        <w:rPr>
          <w:i/>
          <w:iCs/>
          <w:noProof/>
        </w:rPr>
        <w:t>Advancing Formative Assessment in Every Classroom: A Guide for Instructional Leaders</w:t>
      </w:r>
      <w:r w:rsidRPr="00514F41">
        <w:rPr>
          <w:noProof/>
        </w:rPr>
        <w:t>, 2nd edn, Association for Supervision &amp; Curriculum Development, US.</w:t>
      </w:r>
    </w:p>
    <w:p w14:paraId="5FB2616A" w14:textId="205FFBBA" w:rsidR="00E520AC" w:rsidRPr="00634963" w:rsidRDefault="00E520AC" w:rsidP="00A5780F">
      <w:pPr>
        <w:rPr>
          <w:noProof/>
        </w:rPr>
      </w:pPr>
      <w:r w:rsidRPr="00634963">
        <w:t>Ms Duckworth’s Classroom (7 March 2021)</w:t>
      </w:r>
      <w:r w:rsidRPr="00634963">
        <w:rPr>
          <w:noProof/>
        </w:rPr>
        <w:t xml:space="preserve"> </w:t>
      </w:r>
      <w:hyperlink r:id="rId97" w:history="1">
        <w:r w:rsidRPr="00634963">
          <w:rPr>
            <w:rStyle w:val="Hyperlink"/>
            <w:noProof/>
          </w:rPr>
          <w:t>'Micro lesson: embedding quotations' [video]</w:t>
        </w:r>
      </w:hyperlink>
      <w:r w:rsidRPr="00634963">
        <w:rPr>
          <w:noProof/>
        </w:rPr>
        <w:t xml:space="preserve">, </w:t>
      </w:r>
      <w:r w:rsidRPr="00634963">
        <w:rPr>
          <w:i/>
          <w:iCs/>
          <w:color w:val="131313"/>
        </w:rPr>
        <w:t>Ms Duckworth’s Classroom</w:t>
      </w:r>
      <w:r w:rsidRPr="00634963">
        <w:rPr>
          <w:color w:val="131313"/>
        </w:rPr>
        <w:t>,</w:t>
      </w:r>
      <w:r w:rsidRPr="00634963">
        <w:rPr>
          <w:rFonts w:ascii="Roboto" w:hAnsi="Roboto"/>
          <w:color w:val="131313"/>
          <w:sz w:val="21"/>
          <w:szCs w:val="21"/>
        </w:rPr>
        <w:t xml:space="preserve"> </w:t>
      </w:r>
      <w:r w:rsidRPr="00634963">
        <w:rPr>
          <w:noProof/>
        </w:rPr>
        <w:t>YouTube, accessed 22 September 2022.</w:t>
      </w:r>
    </w:p>
    <w:p w14:paraId="59500A21" w14:textId="77777777" w:rsidR="00E520AC" w:rsidRPr="00634963" w:rsidRDefault="00E520AC" w:rsidP="001E02D4">
      <w:pPr>
        <w:rPr>
          <w:noProof/>
        </w:rPr>
      </w:pPr>
      <w:r w:rsidRPr="00634963">
        <w:t xml:space="preserve">National Council of Teachers of English (1998–2020) </w:t>
      </w:r>
      <w:hyperlink r:id="rId98" w:history="1">
        <w:r w:rsidRPr="00634963">
          <w:rPr>
            <w:rStyle w:val="Hyperlink"/>
            <w:i/>
            <w:iCs/>
          </w:rPr>
          <w:t>Comic Creator</w:t>
        </w:r>
      </w:hyperlink>
      <w:r w:rsidRPr="00634963">
        <w:t>, National Council of Teachers of English website, accessed 22 September 2023.</w:t>
      </w:r>
    </w:p>
    <w:p w14:paraId="6EA18008" w14:textId="77777777" w:rsidR="00E520AC" w:rsidRDefault="00E520AC" w:rsidP="00A34C89">
      <w:pPr>
        <w:jc w:val="both"/>
        <w:rPr>
          <w:rStyle w:val="Emphasis"/>
          <w:i w:val="0"/>
          <w:iCs w:val="0"/>
        </w:rPr>
      </w:pPr>
      <w:r w:rsidRPr="0050203C">
        <w:rPr>
          <w:rStyle w:val="Emphasis"/>
          <w:i w:val="0"/>
          <w:iCs w:val="0"/>
        </w:rPr>
        <w:t>Naumoff B (14 March 2023) ‘</w:t>
      </w:r>
      <w:hyperlink r:id="rId99">
        <w:r w:rsidRPr="0050203C">
          <w:rPr>
            <w:rStyle w:val="Hyperlink"/>
          </w:rPr>
          <w:t>50 Best Short Stories for High School Students</w:t>
        </w:r>
      </w:hyperlink>
      <w:r w:rsidRPr="0050203C">
        <w:t>’</w:t>
      </w:r>
      <w:r w:rsidRPr="0050203C">
        <w:rPr>
          <w:rStyle w:val="Emphasis"/>
          <w:i w:val="0"/>
          <w:iCs w:val="0"/>
        </w:rPr>
        <w:t>, We are teachers website, accessed 22 September 2023.</w:t>
      </w:r>
    </w:p>
    <w:p w14:paraId="44B9B043" w14:textId="622ECFB3" w:rsidR="00E520AC" w:rsidRPr="00D83945" w:rsidRDefault="00E520AC" w:rsidP="00CC6EA0">
      <w:pPr>
        <w:jc w:val="both"/>
      </w:pPr>
      <w:r w:rsidRPr="00D83945">
        <w:t xml:space="preserve">NESA (New South Wales Education Standards Authority) (2023) </w:t>
      </w:r>
      <w:hyperlink r:id="rId100" w:history="1">
        <w:r w:rsidRPr="00D83945">
          <w:rPr>
            <w:rStyle w:val="Hyperlink"/>
            <w:i/>
            <w:iCs/>
          </w:rPr>
          <w:t>Sample work English K–10 Stage 4: Activity 3 – Life writing</w:t>
        </w:r>
      </w:hyperlink>
      <w:r w:rsidRPr="00D83945">
        <w:t>, NESA website, accessed 22 September 2023.</w:t>
      </w:r>
    </w:p>
    <w:p w14:paraId="22ABCFD6" w14:textId="77777777" w:rsidR="00E520AC" w:rsidRPr="00151229" w:rsidRDefault="00E520AC" w:rsidP="00FD1C78">
      <w:r w:rsidRPr="00151229">
        <w:t xml:space="preserve">Partners for Youth empowerment (n.d.) </w:t>
      </w:r>
      <w:hyperlink r:id="rId101" w:history="1">
        <w:r w:rsidRPr="00151229">
          <w:rPr>
            <w:rStyle w:val="Hyperlink"/>
            <w:i/>
            <w:iCs/>
          </w:rPr>
          <w:t>The Power of imagination</w:t>
        </w:r>
      </w:hyperlink>
      <w:r w:rsidRPr="00151229">
        <w:rPr>
          <w:rStyle w:val="Hyperlink"/>
        </w:rPr>
        <w:t>,</w:t>
      </w:r>
      <w:r w:rsidRPr="00151229">
        <w:t xml:space="preserve"> Partners for Youth empowerment website, accessed 18 September 2023.</w:t>
      </w:r>
    </w:p>
    <w:p w14:paraId="345101E2" w14:textId="77777777" w:rsidR="00E520AC" w:rsidRDefault="00E520AC" w:rsidP="00845EA1">
      <w:pPr>
        <w:rPr>
          <w:rStyle w:val="Emphasis"/>
          <w:i w:val="0"/>
          <w:iCs w:val="0"/>
        </w:rPr>
      </w:pPr>
      <w:r w:rsidRPr="00336E9C">
        <w:rPr>
          <w:rStyle w:val="Emphasis"/>
          <w:i w:val="0"/>
          <w:iCs w:val="0"/>
        </w:rPr>
        <w:t xml:space="preserve">Phommavanh O (2019) </w:t>
      </w:r>
      <w:r w:rsidRPr="00336E9C">
        <w:rPr>
          <w:rStyle w:val="Emphasis"/>
        </w:rPr>
        <w:t>Thai-riffic!, 2nd edn</w:t>
      </w:r>
      <w:r w:rsidRPr="00336E9C">
        <w:rPr>
          <w:rStyle w:val="Emphasis"/>
          <w:i w:val="0"/>
          <w:iCs w:val="0"/>
        </w:rPr>
        <w:t>, Penguin Australia Pty Ltd, Australia.</w:t>
      </w:r>
    </w:p>
    <w:p w14:paraId="22C21D56" w14:textId="77777777" w:rsidR="00E520AC" w:rsidRPr="008A4524" w:rsidRDefault="00E520AC" w:rsidP="001E02D4">
      <w:pPr>
        <w:rPr>
          <w:noProof/>
        </w:rPr>
      </w:pPr>
      <w:r w:rsidRPr="008A4524">
        <w:t xml:space="preserve">President and Fellows of Harvard College, Harvard Graduate School of Education (2022) </w:t>
      </w:r>
      <w:hyperlink r:id="rId102" w:history="1">
        <w:r w:rsidRPr="008A4524">
          <w:rPr>
            <w:rStyle w:val="Hyperlink"/>
            <w:i/>
            <w:iCs/>
          </w:rPr>
          <w:t>Project Zero Thinking Routines Toolbox</w:t>
        </w:r>
      </w:hyperlink>
      <w:r w:rsidRPr="008A4524">
        <w:t>, Project Zero website, accessed 14 September</w:t>
      </w:r>
      <w:r w:rsidRPr="008A4524" w:rsidDel="008D6189">
        <w:t xml:space="preserve"> </w:t>
      </w:r>
      <w:r w:rsidRPr="008A4524">
        <w:t>2023.</w:t>
      </w:r>
    </w:p>
    <w:p w14:paraId="0BEC24BE" w14:textId="77777777" w:rsidR="00E520AC" w:rsidRPr="007F61B4" w:rsidRDefault="00E520AC" w:rsidP="001E02D4">
      <w:pPr>
        <w:rPr>
          <w:noProof/>
        </w:rPr>
      </w:pPr>
      <w:r w:rsidRPr="007F61B4">
        <w:t xml:space="preserve">President and Fellows of Harvard College, Harvard Graduate School of Education (2022) </w:t>
      </w:r>
      <w:hyperlink r:id="rId103" w:history="1">
        <w:r w:rsidRPr="007F61B4">
          <w:rPr>
            <w:rStyle w:val="Hyperlink"/>
            <w:i/>
            <w:iCs/>
          </w:rPr>
          <w:t>Think, Pair, Share</w:t>
        </w:r>
      </w:hyperlink>
      <w:r w:rsidRPr="007F61B4">
        <w:t>, Project Zero website, accessed 12 October 2023.</w:t>
      </w:r>
    </w:p>
    <w:p w14:paraId="7D4A3ED9" w14:textId="77777777" w:rsidR="00E520AC" w:rsidRPr="00147900" w:rsidRDefault="00E520AC" w:rsidP="001E02D4">
      <w:pPr>
        <w:rPr>
          <w:noProof/>
          <w:highlight w:val="yellow"/>
        </w:rPr>
      </w:pPr>
      <w:r w:rsidRPr="007F61B4">
        <w:t xml:space="preserve">President and Fellows of Harvard College, Harvard Graduate School of Education (2022) </w:t>
      </w:r>
      <w:hyperlink r:id="rId104" w:history="1">
        <w:r w:rsidRPr="007F61B4">
          <w:rPr>
            <w:rStyle w:val="Hyperlink"/>
            <w:i/>
            <w:iCs/>
          </w:rPr>
          <w:t>What Makes You Say That?</w:t>
        </w:r>
      </w:hyperlink>
      <w:r w:rsidRPr="007F61B4">
        <w:t>, Project Zero website, accessed 12 October 2023.</w:t>
      </w:r>
    </w:p>
    <w:p w14:paraId="245A0305" w14:textId="2B7F6381" w:rsidR="00E520AC" w:rsidRDefault="00E520AC" w:rsidP="00845EA1">
      <w:pPr>
        <w:rPr>
          <w:rStyle w:val="Emphasis"/>
          <w:i w:val="0"/>
          <w:iCs w:val="0"/>
        </w:rPr>
      </w:pPr>
      <w:r w:rsidRPr="00C3286C">
        <w:rPr>
          <w:rStyle w:val="Emphasis"/>
          <w:i w:val="0"/>
          <w:iCs w:val="0"/>
        </w:rPr>
        <w:t>Quigley A (20</w:t>
      </w:r>
      <w:r>
        <w:rPr>
          <w:rStyle w:val="Emphasis"/>
          <w:i w:val="0"/>
          <w:iCs w:val="0"/>
        </w:rPr>
        <w:t>18</w:t>
      </w:r>
      <w:r w:rsidRPr="00C3286C">
        <w:rPr>
          <w:rStyle w:val="Emphasis"/>
          <w:i w:val="0"/>
          <w:iCs w:val="0"/>
        </w:rPr>
        <w:t xml:space="preserve">) </w:t>
      </w:r>
      <w:r w:rsidRPr="00C3286C">
        <w:rPr>
          <w:rStyle w:val="Emphasis"/>
        </w:rPr>
        <w:t xml:space="preserve">Closing the </w:t>
      </w:r>
      <w:r w:rsidR="008137A9">
        <w:rPr>
          <w:rStyle w:val="Emphasis"/>
        </w:rPr>
        <w:t>v</w:t>
      </w:r>
      <w:r w:rsidR="00556ACD">
        <w:rPr>
          <w:rStyle w:val="Emphasis"/>
        </w:rPr>
        <w:t>ocabulary</w:t>
      </w:r>
      <w:r w:rsidR="00556ACD" w:rsidRPr="00C3286C">
        <w:rPr>
          <w:rStyle w:val="Emphasis"/>
        </w:rPr>
        <w:t xml:space="preserve"> </w:t>
      </w:r>
      <w:r w:rsidR="008137A9">
        <w:rPr>
          <w:rStyle w:val="Emphasis"/>
        </w:rPr>
        <w:t>g</w:t>
      </w:r>
      <w:r w:rsidR="008137A9" w:rsidRPr="00C3286C">
        <w:rPr>
          <w:rStyle w:val="Emphasis"/>
        </w:rPr>
        <w:t>ap</w:t>
      </w:r>
      <w:r w:rsidRPr="00C3286C">
        <w:rPr>
          <w:rStyle w:val="Emphasis"/>
          <w:i w:val="0"/>
          <w:iCs w:val="0"/>
        </w:rPr>
        <w:t>, Routledge, GB.</w:t>
      </w:r>
    </w:p>
    <w:p w14:paraId="2C3297C8" w14:textId="4D12F8B3" w:rsidR="00E520AC" w:rsidRPr="00336E9C" w:rsidRDefault="00E520AC" w:rsidP="00845EA1">
      <w:pPr>
        <w:rPr>
          <w:rStyle w:val="Emphasis"/>
          <w:i w:val="0"/>
          <w:iCs w:val="0"/>
        </w:rPr>
      </w:pPr>
      <w:r w:rsidRPr="00C3286C">
        <w:rPr>
          <w:rStyle w:val="Emphasis"/>
          <w:i w:val="0"/>
          <w:iCs w:val="0"/>
        </w:rPr>
        <w:t xml:space="preserve">Quigley A (2020) </w:t>
      </w:r>
      <w:r w:rsidRPr="00C3286C">
        <w:rPr>
          <w:rStyle w:val="Emphasis"/>
        </w:rPr>
        <w:t xml:space="preserve">Closing the </w:t>
      </w:r>
      <w:r w:rsidR="008137A9">
        <w:rPr>
          <w:rStyle w:val="Emphasis"/>
        </w:rPr>
        <w:t>r</w:t>
      </w:r>
      <w:r w:rsidR="008137A9" w:rsidRPr="00C3286C">
        <w:rPr>
          <w:rStyle w:val="Emphasis"/>
        </w:rPr>
        <w:t xml:space="preserve">eading </w:t>
      </w:r>
      <w:r w:rsidR="008137A9">
        <w:rPr>
          <w:rStyle w:val="Emphasis"/>
        </w:rPr>
        <w:t>g</w:t>
      </w:r>
      <w:r w:rsidR="008137A9" w:rsidRPr="00C3286C">
        <w:rPr>
          <w:rStyle w:val="Emphasis"/>
        </w:rPr>
        <w:t>ap</w:t>
      </w:r>
      <w:r w:rsidRPr="00C3286C">
        <w:rPr>
          <w:rStyle w:val="Emphasis"/>
          <w:i w:val="0"/>
          <w:iCs w:val="0"/>
        </w:rPr>
        <w:t>, Routledge, GB.</w:t>
      </w:r>
    </w:p>
    <w:p w14:paraId="2BF599A4" w14:textId="77777777" w:rsidR="00E520AC" w:rsidRPr="00BE251D" w:rsidRDefault="00E520AC" w:rsidP="00BE251D">
      <w:r w:rsidRPr="00571586">
        <w:t xml:space="preserve">Sacramento City College (20 May 2016) </w:t>
      </w:r>
      <w:hyperlink r:id="rId105" w:history="1">
        <w:r w:rsidRPr="00571586">
          <w:rPr>
            <w:rStyle w:val="Hyperlink"/>
          </w:rPr>
          <w:t>'Cornell Notes Method of Taking Notes' [video]</w:t>
        </w:r>
      </w:hyperlink>
      <w:r w:rsidRPr="00571586">
        <w:t xml:space="preserve">, </w:t>
      </w:r>
      <w:r w:rsidRPr="00571586">
        <w:rPr>
          <w:i/>
          <w:iCs/>
        </w:rPr>
        <w:t>Sacramento City College Website Media</w:t>
      </w:r>
      <w:r w:rsidRPr="00571586">
        <w:rPr>
          <w:color w:val="131313"/>
        </w:rPr>
        <w:t>,</w:t>
      </w:r>
      <w:r w:rsidRPr="00571586">
        <w:rPr>
          <w:rFonts w:ascii="Roboto" w:hAnsi="Roboto"/>
          <w:color w:val="131313"/>
          <w:sz w:val="21"/>
          <w:szCs w:val="21"/>
        </w:rPr>
        <w:t xml:space="preserve"> </w:t>
      </w:r>
      <w:r w:rsidRPr="00571586">
        <w:rPr>
          <w:noProof/>
        </w:rPr>
        <w:t>YouTube, accessed 22 September 2022.</w:t>
      </w:r>
    </w:p>
    <w:p w14:paraId="0813F515" w14:textId="77777777" w:rsidR="00E520AC" w:rsidRPr="0007272C" w:rsidRDefault="00E520AC" w:rsidP="005F29EA">
      <w:r w:rsidRPr="0007272C">
        <w:t xml:space="preserve">Save the Children (2023) </w:t>
      </w:r>
      <w:hyperlink r:id="rId106">
        <w:r w:rsidRPr="0007272C">
          <w:rPr>
            <w:rStyle w:val="Hyperlink"/>
            <w:i/>
            <w:iCs/>
          </w:rPr>
          <w:t>Send a Message of Hope to Girls in Afghanistan</w:t>
        </w:r>
      </w:hyperlink>
      <w:r w:rsidRPr="0007272C">
        <w:rPr>
          <w:i/>
          <w:iCs/>
        </w:rPr>
        <w:t>,</w:t>
      </w:r>
      <w:r w:rsidRPr="0007272C">
        <w:t xml:space="preserve"> Save the Children website, accessed 22 September 2023.</w:t>
      </w:r>
    </w:p>
    <w:p w14:paraId="00ADEB91" w14:textId="77777777" w:rsidR="00E520AC" w:rsidRPr="00336E9C" w:rsidRDefault="00E520AC" w:rsidP="005F29EA">
      <w:r w:rsidRPr="00336E9C">
        <w:t xml:space="preserve">Sedita J (2023) </w:t>
      </w:r>
      <w:r w:rsidRPr="00336E9C">
        <w:rPr>
          <w:i/>
          <w:iCs/>
        </w:rPr>
        <w:t xml:space="preserve">The Writing Rope: a framework for explicit writing instruction in all subjects, </w:t>
      </w:r>
      <w:r w:rsidRPr="00336E9C">
        <w:t>Paul H Brookes Publishing Co. Inc., Baltimore.</w:t>
      </w:r>
    </w:p>
    <w:p w14:paraId="2B32D159" w14:textId="77777777" w:rsidR="00E520AC" w:rsidRPr="00CA75E1" w:rsidRDefault="00E520AC" w:rsidP="00E2377C">
      <w:pPr>
        <w:rPr>
          <w:noProof/>
        </w:rPr>
      </w:pPr>
      <w:r w:rsidRPr="00CA75E1">
        <w:t xml:space="preserve">Skills Team Hull Uni (3 March 2014) </w:t>
      </w:r>
      <w:hyperlink r:id="rId107" w:history="1">
        <w:r w:rsidRPr="00CA75E1">
          <w:rPr>
            <w:rStyle w:val="Hyperlink"/>
          </w:rPr>
          <w:t>'Reflective Writing' [video]</w:t>
        </w:r>
      </w:hyperlink>
      <w:r w:rsidRPr="00CA75E1">
        <w:t xml:space="preserve">, </w:t>
      </w:r>
      <w:r w:rsidRPr="00CA75E1">
        <w:rPr>
          <w:i/>
          <w:iCs/>
        </w:rPr>
        <w:t>Skills Team Hull Uni</w:t>
      </w:r>
      <w:r w:rsidRPr="00CA75E1">
        <w:t xml:space="preserve">, </w:t>
      </w:r>
      <w:r w:rsidRPr="00CA75E1">
        <w:rPr>
          <w:noProof/>
        </w:rPr>
        <w:t>YouTube, accessed 22 September 2022.</w:t>
      </w:r>
    </w:p>
    <w:p w14:paraId="57961B99" w14:textId="77777777" w:rsidR="00E520AC" w:rsidRPr="00944253" w:rsidRDefault="00E520AC" w:rsidP="00D120D7">
      <w:pPr>
        <w:jc w:val="both"/>
      </w:pPr>
      <w:r w:rsidRPr="00944253">
        <w:t>State of New South Wales (Centre for Effective Reading) (2023) ‘</w:t>
      </w:r>
      <w:hyperlink r:id="rId108" w:history="1">
        <w:r w:rsidRPr="00944253">
          <w:rPr>
            <w:rStyle w:val="Hyperlink"/>
          </w:rPr>
          <w:t>Teacher resources</w:t>
        </w:r>
      </w:hyperlink>
      <w:r w:rsidRPr="00944253">
        <w:t xml:space="preserve">’, </w:t>
      </w:r>
      <w:r w:rsidRPr="00944253">
        <w:rPr>
          <w:i/>
          <w:iCs/>
        </w:rPr>
        <w:t xml:space="preserve">Intervention, </w:t>
      </w:r>
      <w:r w:rsidRPr="00944253">
        <w:t>NSW Department of Education website, accessed 21 September 2023.</w:t>
      </w:r>
    </w:p>
    <w:p w14:paraId="34ADA0E0" w14:textId="77777777" w:rsidR="00E520AC" w:rsidRPr="0067486F" w:rsidRDefault="00E520AC" w:rsidP="00F8563B">
      <w:pPr>
        <w:jc w:val="both"/>
      </w:pPr>
      <w:r w:rsidRPr="0067486F">
        <w:t>State of New South Wales (Department of Education) (2023) ‘</w:t>
      </w:r>
      <w:hyperlink r:id="rId109">
        <w:r w:rsidRPr="0067486F">
          <w:rPr>
            <w:rStyle w:val="Hyperlink"/>
          </w:rPr>
          <w:t>Core concepts</w:t>
        </w:r>
      </w:hyperlink>
      <w:r w:rsidRPr="0067486F">
        <w:t xml:space="preserve">’, </w:t>
      </w:r>
      <w:r w:rsidRPr="0067486F">
        <w:rPr>
          <w:i/>
          <w:iCs/>
        </w:rPr>
        <w:t>English K–12,</w:t>
      </w:r>
      <w:r w:rsidRPr="0067486F">
        <w:t xml:space="preserve"> NSW Department of Education website, accessed 22 September 2023.</w:t>
      </w:r>
    </w:p>
    <w:p w14:paraId="04017CE8" w14:textId="77777777" w:rsidR="00E520AC" w:rsidRPr="001A0050" w:rsidRDefault="00E520AC" w:rsidP="00C73096">
      <w:pPr>
        <w:jc w:val="both"/>
      </w:pPr>
      <w:r w:rsidRPr="001A0050">
        <w:t>State of New South Wales (Department of Education) (2023) ‘</w:t>
      </w:r>
      <w:hyperlink r:id="rId110" w:history="1">
        <w:r w:rsidRPr="001A0050">
          <w:rPr>
            <w:rStyle w:val="Hyperlink"/>
          </w:rPr>
          <w:t>Stage 4 reading – Inference</w:t>
        </w:r>
      </w:hyperlink>
      <w:r w:rsidRPr="001A0050">
        <w:t xml:space="preserve">’, </w:t>
      </w:r>
      <w:r w:rsidRPr="001A0050">
        <w:rPr>
          <w:rStyle w:val="Emphasis"/>
        </w:rPr>
        <w:t>Stage 4 reading</w:t>
      </w:r>
      <w:r w:rsidRPr="001A0050">
        <w:t>, NSW Department of Education website, accessed 22 September 2023.</w:t>
      </w:r>
    </w:p>
    <w:p w14:paraId="4821875A" w14:textId="77777777" w:rsidR="00E520AC" w:rsidRPr="00442BB0" w:rsidRDefault="00E520AC" w:rsidP="00983FB7">
      <w:pPr>
        <w:jc w:val="both"/>
      </w:pPr>
      <w:r w:rsidRPr="00442BB0">
        <w:t>State of New South Wales (Department of Education) (2023) ‘</w:t>
      </w:r>
      <w:hyperlink r:id="rId111" w:history="1">
        <w:r w:rsidRPr="00442BB0">
          <w:rPr>
            <w:rStyle w:val="Hyperlink"/>
          </w:rPr>
          <w:t>Stage 5 reading - Text structure and features</w:t>
        </w:r>
      </w:hyperlink>
      <w:r w:rsidRPr="00442BB0">
        <w:t xml:space="preserve">’, </w:t>
      </w:r>
      <w:r w:rsidRPr="00442BB0">
        <w:rPr>
          <w:rStyle w:val="Emphasis"/>
        </w:rPr>
        <w:t>Stage 5 reading</w:t>
      </w:r>
      <w:r w:rsidRPr="00442BB0">
        <w:t>, NSW Department of Education website, accessed 12 October 2023.</w:t>
      </w:r>
    </w:p>
    <w:p w14:paraId="495274F1" w14:textId="72EF769A" w:rsidR="00E520AC" w:rsidRPr="00A439B8" w:rsidRDefault="00E520AC" w:rsidP="00A439B8">
      <w:r w:rsidRPr="00D83945">
        <w:t xml:space="preserve">State of New South Wales (Department of Education) (2023) </w:t>
      </w:r>
      <w:hyperlink r:id="rId112">
        <w:r w:rsidRPr="00D83945">
          <w:rPr>
            <w:rStyle w:val="Hyperlink"/>
          </w:rPr>
          <w:t>'Ch.3: Story Ingredients ft. Deborah Abela' [video]</w:t>
        </w:r>
      </w:hyperlink>
      <w:r w:rsidRPr="00D83945">
        <w:t xml:space="preserve">, </w:t>
      </w:r>
      <w:r w:rsidRPr="00D83945">
        <w:rPr>
          <w:i/>
          <w:iCs/>
        </w:rPr>
        <w:t>Technology 4 Learning,</w:t>
      </w:r>
      <w:r w:rsidRPr="00D83945">
        <w:t xml:space="preserve"> </w:t>
      </w:r>
      <w:r w:rsidR="00E464A1" w:rsidRPr="00D83945">
        <w:t>YouTube</w:t>
      </w:r>
      <w:r w:rsidRPr="00D83945">
        <w:t>, accessed 13 September 2023.</w:t>
      </w:r>
    </w:p>
    <w:p w14:paraId="7B5D14F1" w14:textId="77777777" w:rsidR="00E520AC" w:rsidRPr="00D83945" w:rsidRDefault="00E520AC" w:rsidP="6AFCE6A2">
      <w:pPr>
        <w:rPr>
          <w:color w:val="000000" w:themeColor="text1"/>
        </w:rPr>
      </w:pPr>
      <w:r w:rsidRPr="00D83945">
        <w:rPr>
          <w:color w:val="000000" w:themeColor="text1"/>
        </w:rPr>
        <w:t>State of New South Wales (Department of Education) (2023)</w:t>
      </w:r>
      <w:r w:rsidRPr="00D83945">
        <w:rPr>
          <w:color w:val="000000" w:themeColor="text1"/>
          <w:sz w:val="27"/>
          <w:szCs w:val="27"/>
        </w:rPr>
        <w:t xml:space="preserve"> </w:t>
      </w:r>
      <w:hyperlink r:id="rId113">
        <w:r w:rsidRPr="00D83945">
          <w:rPr>
            <w:rStyle w:val="Hyperlink"/>
            <w:i/>
            <w:iCs/>
          </w:rPr>
          <w:t>Conscience alley</w:t>
        </w:r>
      </w:hyperlink>
      <w:r w:rsidRPr="00D83945">
        <w:t>,</w:t>
      </w:r>
      <w:r w:rsidRPr="00D83945">
        <w:rPr>
          <w:color w:val="000000" w:themeColor="text1"/>
          <w:sz w:val="27"/>
          <w:szCs w:val="27"/>
        </w:rPr>
        <w:t xml:space="preserve"> </w:t>
      </w:r>
      <w:r w:rsidRPr="00D83945">
        <w:rPr>
          <w:color w:val="000000" w:themeColor="text1"/>
        </w:rPr>
        <w:t>NSW Department of Education website, accessed 21 June 2023.</w:t>
      </w:r>
    </w:p>
    <w:p w14:paraId="3CF9681F" w14:textId="77777777" w:rsidR="00E520AC" w:rsidRPr="0067486F" w:rsidRDefault="00E520AC" w:rsidP="6AFCE6A2">
      <w:pPr>
        <w:jc w:val="both"/>
        <w:rPr>
          <w:rStyle w:val="Emphasis"/>
          <w:i w:val="0"/>
          <w:iCs w:val="0"/>
        </w:rPr>
      </w:pPr>
      <w:r w:rsidRPr="0067486F">
        <w:t xml:space="preserve">State of New South Wales (Department of Education) (2023) </w:t>
      </w:r>
      <w:hyperlink r:id="rId114">
        <w:r w:rsidRPr="0067486F">
          <w:rPr>
            <w:rStyle w:val="Hyperlink"/>
            <w:i/>
            <w:iCs/>
          </w:rPr>
          <w:t>Digital Learning Selector</w:t>
        </w:r>
      </w:hyperlink>
      <w:r w:rsidRPr="0067486F">
        <w:t>, NSW Department of Education website, accessed 21 September 2023.</w:t>
      </w:r>
    </w:p>
    <w:p w14:paraId="471C4FCB" w14:textId="77777777" w:rsidR="00E520AC" w:rsidRPr="00E318D0" w:rsidRDefault="00E520AC" w:rsidP="00FE7E05">
      <w:pPr>
        <w:jc w:val="both"/>
      </w:pPr>
      <w:r w:rsidRPr="00E318D0">
        <w:t xml:space="preserve">State of New South Wales (Department of Education) (2023) </w:t>
      </w:r>
      <w:hyperlink r:id="rId115">
        <w:r w:rsidRPr="00E318D0">
          <w:rPr>
            <w:rStyle w:val="Hyperlink"/>
          </w:rPr>
          <w:t>'Genre' [video]</w:t>
        </w:r>
      </w:hyperlink>
      <w:r w:rsidRPr="00E318D0">
        <w:t xml:space="preserve">, </w:t>
      </w:r>
      <w:r w:rsidRPr="00E318D0">
        <w:rPr>
          <w:i/>
          <w:iCs/>
        </w:rPr>
        <w:t>English K–12</w:t>
      </w:r>
      <w:r w:rsidRPr="00E318D0">
        <w:t>, NSW Department of Education website, accessed 22 September 2023.</w:t>
      </w:r>
    </w:p>
    <w:p w14:paraId="242DF31E" w14:textId="77777777" w:rsidR="00E520AC" w:rsidRPr="00FC7B92" w:rsidRDefault="00E520AC" w:rsidP="00E43A55">
      <w:pPr>
        <w:jc w:val="both"/>
      </w:pPr>
      <w:r w:rsidRPr="00FC7B92">
        <w:t xml:space="preserve">State of New South Wales (Department of Education) (22 May 2020) </w:t>
      </w:r>
      <w:hyperlink r:id="rId116">
        <w:r>
          <w:rPr>
            <w:rStyle w:val="Hyperlink"/>
          </w:rPr>
          <w:t>'Ch.4: Funny Fiction ft. Oliver Phommavanh' [video]</w:t>
        </w:r>
      </w:hyperlink>
      <w:r>
        <w:rPr>
          <w:rStyle w:val="Hyperlink"/>
        </w:rPr>
        <w:t>,</w:t>
      </w:r>
      <w:r w:rsidRPr="00FC7B92">
        <w:t xml:space="preserve"> </w:t>
      </w:r>
      <w:r w:rsidRPr="00FC7B92">
        <w:rPr>
          <w:i/>
          <w:iCs/>
        </w:rPr>
        <w:t>Technology 4 Learning</w:t>
      </w:r>
      <w:r w:rsidRPr="00FC7B92">
        <w:t xml:space="preserve">, </w:t>
      </w:r>
      <w:r w:rsidRPr="00FC7B92">
        <w:rPr>
          <w:noProof/>
        </w:rPr>
        <w:t>YouTube</w:t>
      </w:r>
      <w:r w:rsidRPr="00FC7B92">
        <w:t>, accessed 26 September 2023.</w:t>
      </w:r>
    </w:p>
    <w:p w14:paraId="11D48D9C" w14:textId="77777777" w:rsidR="00E520AC" w:rsidRPr="00147900" w:rsidRDefault="00E520AC" w:rsidP="00A439B8">
      <w:pPr>
        <w:rPr>
          <w:highlight w:val="yellow"/>
        </w:rPr>
      </w:pPr>
      <w:r w:rsidRPr="008956B5">
        <w:t xml:space="preserve">State of New South Wales (Department of Education) (n.d.) </w:t>
      </w:r>
      <w:r>
        <w:t>‘</w:t>
      </w:r>
      <w:hyperlink r:id="rId117">
        <w:r w:rsidRPr="00A12C58">
          <w:rPr>
            <w:rStyle w:val="Hyperlink"/>
          </w:rPr>
          <w:t>5 Whys</w:t>
        </w:r>
      </w:hyperlink>
      <w:r w:rsidRPr="00A12C58">
        <w:t xml:space="preserve">’, </w:t>
      </w:r>
      <w:r w:rsidRPr="00A12C58">
        <w:rPr>
          <w:i/>
          <w:iCs/>
        </w:rPr>
        <w:t>Thinking skills</w:t>
      </w:r>
      <w:r w:rsidRPr="00A12C58">
        <w:t>, Digital Learning Selector website, accessed 13 September 2023.</w:t>
      </w:r>
    </w:p>
    <w:p w14:paraId="224946A2" w14:textId="77777777" w:rsidR="00E520AC" w:rsidRPr="008956B5" w:rsidRDefault="00E520AC" w:rsidP="00A439B8">
      <w:r w:rsidRPr="008956B5">
        <w:t xml:space="preserve">State of New South Wales (Department of Education) (n.d.) </w:t>
      </w:r>
      <w:hyperlink r:id="rId118">
        <w:r w:rsidRPr="008956B5">
          <w:rPr>
            <w:rStyle w:val="Hyperlink"/>
            <w:i/>
            <w:iCs/>
          </w:rPr>
          <w:t>Backchannel discussions</w:t>
        </w:r>
      </w:hyperlink>
      <w:r w:rsidRPr="008956B5">
        <w:t>, Digital Learning Selector website, accessed 12 September 2023.</w:t>
      </w:r>
    </w:p>
    <w:p w14:paraId="702767BA" w14:textId="77777777" w:rsidR="00E520AC" w:rsidRPr="00C67FD7" w:rsidRDefault="00E520AC" w:rsidP="00E43A55">
      <w:pPr>
        <w:jc w:val="both"/>
      </w:pPr>
      <w:r w:rsidRPr="00C67FD7">
        <w:t xml:space="preserve">State of New South Wales (Department of Education) and NSW English Teachers Association (2016) </w:t>
      </w:r>
      <w:hyperlink r:id="rId119" w:history="1">
        <w:r w:rsidRPr="00C67FD7">
          <w:rPr>
            <w:rStyle w:val="Hyperlink"/>
            <w:i/>
            <w:iCs/>
          </w:rPr>
          <w:t>English Textual Concepts</w:t>
        </w:r>
      </w:hyperlink>
      <w:r w:rsidRPr="00C67FD7">
        <w:t xml:space="preserve"> [website], accessed 15 October 2023.</w:t>
      </w:r>
    </w:p>
    <w:p w14:paraId="32C33139" w14:textId="77777777" w:rsidR="00E520AC" w:rsidRPr="00944253" w:rsidRDefault="00E520AC" w:rsidP="00D120D7">
      <w:pPr>
        <w:jc w:val="both"/>
      </w:pPr>
      <w:r w:rsidRPr="00944253">
        <w:t xml:space="preserve">State of Victoria (Department of Education and Training) (2023) </w:t>
      </w:r>
      <w:hyperlink r:id="rId120" w:history="1">
        <w:r w:rsidRPr="00944253">
          <w:rPr>
            <w:rStyle w:val="Hyperlink"/>
            <w:i/>
            <w:iCs/>
          </w:rPr>
          <w:t>Reflective writing: the 3D format</w:t>
        </w:r>
      </w:hyperlink>
      <w:r w:rsidRPr="00944253">
        <w:rPr>
          <w:i/>
          <w:iCs/>
        </w:rPr>
        <w:t>,</w:t>
      </w:r>
      <w:r w:rsidRPr="00944253">
        <w:t xml:space="preserve"> Arc Learning website, accessed 22 September 2023.</w:t>
      </w:r>
    </w:p>
    <w:p w14:paraId="05442BDB" w14:textId="77777777" w:rsidR="00E520AC" w:rsidRPr="0050203C" w:rsidRDefault="00E520AC" w:rsidP="005B6B5F">
      <w:pPr>
        <w:jc w:val="both"/>
        <w:rPr>
          <w:rStyle w:val="Emphasis"/>
          <w:i w:val="0"/>
        </w:rPr>
      </w:pPr>
      <w:r w:rsidRPr="0050203C">
        <w:t xml:space="preserve">Thoughtful Learning (2023) </w:t>
      </w:r>
      <w:hyperlink r:id="rId121" w:history="1">
        <w:r w:rsidRPr="0050203C">
          <w:rPr>
            <w:rStyle w:val="Hyperlink"/>
            <w:i/>
            <w:iCs/>
          </w:rPr>
          <w:t>My Interpretation of The Joy Luck Club</w:t>
        </w:r>
      </w:hyperlink>
      <w:r w:rsidRPr="0050203C">
        <w:rPr>
          <w:rStyle w:val="Emphasis"/>
          <w:i w:val="0"/>
          <w:iCs w:val="0"/>
        </w:rPr>
        <w:t>,</w:t>
      </w:r>
      <w:r w:rsidRPr="0050203C">
        <w:rPr>
          <w:rStyle w:val="Emphasis"/>
        </w:rPr>
        <w:t xml:space="preserve"> </w:t>
      </w:r>
      <w:r w:rsidRPr="0050203C">
        <w:rPr>
          <w:rStyle w:val="Emphasis"/>
          <w:i w:val="0"/>
          <w:iCs w:val="0"/>
        </w:rPr>
        <w:t>Thoughtful Learning website, accessed 19 September 2023.</w:t>
      </w:r>
    </w:p>
    <w:p w14:paraId="2353235D" w14:textId="77777777" w:rsidR="00E520AC" w:rsidRPr="00147900" w:rsidRDefault="00E520AC" w:rsidP="005B6B5F">
      <w:pPr>
        <w:jc w:val="both"/>
        <w:rPr>
          <w:rStyle w:val="Emphasis"/>
          <w:i w:val="0"/>
          <w:iCs w:val="0"/>
          <w:highlight w:val="yellow"/>
        </w:rPr>
      </w:pPr>
      <w:r w:rsidRPr="0050203C">
        <w:rPr>
          <w:rStyle w:val="Emphasis"/>
          <w:i w:val="0"/>
          <w:iCs w:val="0"/>
        </w:rPr>
        <w:t xml:space="preserve">Waghorn L (2019) </w:t>
      </w:r>
      <w:hyperlink r:id="rId122" w:anchor=":~:text=Thai%2DRiffic%20creatively%20combines%20humour,more%20than%20his%20parent's%20meals." w:history="1">
        <w:r w:rsidRPr="0050203C">
          <w:rPr>
            <w:rStyle w:val="Hyperlink"/>
            <w:i/>
            <w:iCs/>
          </w:rPr>
          <w:t>Book Review: Thai-riffic!</w:t>
        </w:r>
      </w:hyperlink>
      <w:r w:rsidRPr="0050203C">
        <w:rPr>
          <w:rStyle w:val="Emphasis"/>
          <w:i w:val="0"/>
          <w:iCs w:val="0"/>
        </w:rPr>
        <w:t>, Brisbane Writers Festival website, accessed 22 September 2023.</w:t>
      </w:r>
    </w:p>
    <w:p w14:paraId="4780601B" w14:textId="77777777" w:rsidR="00E520AC" w:rsidRPr="00151229" w:rsidRDefault="00E520AC" w:rsidP="00E520AC">
      <w:r w:rsidRPr="00151229">
        <w:t xml:space="preserve">WETA Washington, D.C. (2023) </w:t>
      </w:r>
      <w:hyperlink r:id="rId123" w:history="1">
        <w:r w:rsidRPr="00151229">
          <w:rPr>
            <w:rStyle w:val="Hyperlink"/>
            <w:i/>
            <w:iCs/>
          </w:rPr>
          <w:t>Classroom strategies – Jigsaw</w:t>
        </w:r>
      </w:hyperlink>
      <w:r w:rsidRPr="00151229">
        <w:t>, Reading Rockets website, accessed 22 September 2023.</w:t>
      </w:r>
    </w:p>
    <w:p w14:paraId="3C14D420" w14:textId="56654CB9" w:rsidR="00964AC4" w:rsidRDefault="00964AC4" w:rsidP="00A43D4D">
      <w:pPr>
        <w:sectPr w:rsidR="00964AC4" w:rsidSect="00D2403C">
          <w:headerReference w:type="even" r:id="rId124"/>
          <w:headerReference w:type="default" r:id="rId125"/>
          <w:footerReference w:type="even" r:id="rId126"/>
          <w:footerReference w:type="default" r:id="rId127"/>
          <w:headerReference w:type="first" r:id="rId128"/>
          <w:footerReference w:type="first" r:id="rId129"/>
          <w:pgSz w:w="16838" w:h="11906" w:orient="landscape"/>
          <w:pgMar w:top="1134" w:right="1134" w:bottom="1134" w:left="1134" w:header="709" w:footer="709" w:gutter="0"/>
          <w:pgNumType w:start="0"/>
          <w:cols w:space="708"/>
          <w:titlePg/>
          <w:docGrid w:linePitch="360"/>
        </w:sectPr>
      </w:pPr>
    </w:p>
    <w:p w14:paraId="0482125D" w14:textId="77777777" w:rsidR="003F6F87" w:rsidRPr="00E80FFD" w:rsidRDefault="003F6F87" w:rsidP="003F6F87">
      <w:pPr>
        <w:spacing w:before="0" w:after="0"/>
        <w:rPr>
          <w:rStyle w:val="Strong"/>
          <w:szCs w:val="22"/>
        </w:rPr>
      </w:pPr>
      <w:r w:rsidRPr="00E80FFD">
        <w:rPr>
          <w:rStyle w:val="Strong"/>
          <w:szCs w:val="22"/>
        </w:rPr>
        <w:t>© State of New South Wales (Department of Education), 2023</w:t>
      </w:r>
    </w:p>
    <w:p w14:paraId="0D0738CE" w14:textId="77777777" w:rsidR="003F6F87" w:rsidRPr="00E80FFD" w:rsidRDefault="003F6F87" w:rsidP="003F6F87">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91AE118" w14:textId="77777777" w:rsidR="003F6F87" w:rsidRDefault="003F6F87" w:rsidP="003F6F87">
      <w:r w:rsidRPr="00E80FFD">
        <w:t>Copyright material available in this resource</w:t>
      </w:r>
      <w:r>
        <w:t xml:space="preserve"> and owned by the NSW Department of Education is licensed under a </w:t>
      </w:r>
      <w:hyperlink r:id="rId130" w:history="1">
        <w:r w:rsidRPr="003B3E41">
          <w:rPr>
            <w:rStyle w:val="Hyperlink"/>
          </w:rPr>
          <w:t>Creative Commons Attribution 4.0 International (CC BY 4.0) license</w:t>
        </w:r>
      </w:hyperlink>
      <w:r>
        <w:t>.</w:t>
      </w:r>
    </w:p>
    <w:p w14:paraId="473A40A4" w14:textId="77777777" w:rsidR="003F6F87" w:rsidRDefault="003F6F87" w:rsidP="003F6F87">
      <w:pPr>
        <w:spacing w:line="276" w:lineRule="auto"/>
      </w:pPr>
      <w:r>
        <w:t xml:space="preserve"> </w:t>
      </w:r>
      <w:r>
        <w:rPr>
          <w:noProof/>
        </w:rPr>
        <w:drawing>
          <wp:inline distT="0" distB="0" distL="0" distR="0" wp14:anchorId="7EEB91E4" wp14:editId="2E48CEE4">
            <wp:extent cx="1228725" cy="428625"/>
            <wp:effectExtent l="0" t="0" r="9525" b="9525"/>
            <wp:docPr id="32" name="Picture 32" descr="Creative Commons Attribution license log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CEB523" w14:textId="77777777" w:rsidR="003F6F87" w:rsidRPr="00E80FFD" w:rsidRDefault="003F6F87" w:rsidP="003F6F87">
      <w:r w:rsidRPr="002D3434">
        <w:t xml:space="preserve">This license allows you to share and </w:t>
      </w:r>
      <w:r w:rsidRPr="00E80FFD">
        <w:t>adapt the material for any purpose, even commercially.</w:t>
      </w:r>
    </w:p>
    <w:p w14:paraId="3507C639" w14:textId="77777777" w:rsidR="003F6F87" w:rsidRPr="00E80FFD" w:rsidRDefault="003F6F87" w:rsidP="003F6F87">
      <w:r w:rsidRPr="00E80FFD">
        <w:t>Attribution should be given to © State of New South Wales (Department of Education), 2023.</w:t>
      </w:r>
    </w:p>
    <w:p w14:paraId="064C4FA1" w14:textId="77777777" w:rsidR="003F6F87" w:rsidRPr="002D3434" w:rsidRDefault="003F6F87" w:rsidP="003F6F87">
      <w:r w:rsidRPr="00E80FFD">
        <w:t>Material in this resource not available</w:t>
      </w:r>
      <w:r w:rsidRPr="002D3434">
        <w:t xml:space="preserve"> under a Creative Commons license:</w:t>
      </w:r>
    </w:p>
    <w:p w14:paraId="38977B93" w14:textId="77777777" w:rsidR="003F6F87" w:rsidRPr="002D3434" w:rsidRDefault="003F6F87" w:rsidP="003F6F87">
      <w:pPr>
        <w:pStyle w:val="ListBullet"/>
        <w:numPr>
          <w:ilvl w:val="0"/>
          <w:numId w:val="1"/>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266C9710" w14:textId="77777777" w:rsidR="003F6F87" w:rsidRPr="002D3434" w:rsidRDefault="003F6F87" w:rsidP="003F6F87">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EEC006E" w14:textId="77777777" w:rsidR="003F6F87" w:rsidRPr="003B3E41" w:rsidRDefault="003F6F87" w:rsidP="003F6F87">
      <w:pPr>
        <w:pStyle w:val="FeatureBox2"/>
        <w:spacing w:line="276" w:lineRule="auto"/>
        <w:rPr>
          <w:rStyle w:val="Strong"/>
        </w:rPr>
      </w:pPr>
      <w:r w:rsidRPr="003B3E41">
        <w:rPr>
          <w:rStyle w:val="Strong"/>
        </w:rPr>
        <w:t>Links to third-party material and websites</w:t>
      </w:r>
    </w:p>
    <w:p w14:paraId="2ED9379B" w14:textId="77777777" w:rsidR="003F6F87" w:rsidRDefault="003F6F87" w:rsidP="003F6F8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1307DFA8" w:rsidR="00A43D4D" w:rsidRDefault="003F6F87" w:rsidP="003F6F8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A43D4D" w:rsidSect="00A06F31">
      <w:headerReference w:type="default" r:id="rId132"/>
      <w:footerReference w:type="default" r:id="rId133"/>
      <w:headerReference w:type="first" r:id="rId134"/>
      <w:footerReference w:type="first" r:id="rId13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3B51A" w14:textId="77777777" w:rsidR="00902D6C" w:rsidRDefault="00902D6C" w:rsidP="00E51733">
      <w:r>
        <w:separator/>
      </w:r>
    </w:p>
  </w:endnote>
  <w:endnote w:type="continuationSeparator" w:id="0">
    <w:p w14:paraId="32967F67" w14:textId="77777777" w:rsidR="00902D6C" w:rsidRDefault="00902D6C" w:rsidP="00E51733">
      <w:r>
        <w:continuationSeparator/>
      </w:r>
    </w:p>
  </w:endnote>
  <w:endnote w:type="continuationNotice" w:id="1">
    <w:p w14:paraId="3CA9EB71" w14:textId="77777777" w:rsidR="00902D6C" w:rsidRDefault="00902D6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6FA3AB9-BCDF-40C3-8093-C3F0CB498640}"/>
  </w:font>
  <w:font w:name="Calibri">
    <w:panose1 w:val="020F0502020204030204"/>
    <w:charset w:val="00"/>
    <w:family w:val="swiss"/>
    <w:pitch w:val="variable"/>
    <w:sig w:usb0="E4002EFF" w:usb1="C000247B" w:usb2="00000009" w:usb3="00000000" w:csb0="000001FF" w:csb1="00000000"/>
    <w:embedRegular r:id="rId2" w:fontKey="{287BAC10-C5E6-4C5A-AB8E-12055BD1367C}"/>
    <w:embedBold r:id="rId3" w:fontKey="{4B550A48-387F-4157-B0BE-04874A899B42}"/>
    <w:embedItalic r:id="rId4" w:fontKey="{5257204C-13A2-4F50-A0FF-E28D0C96C8DC}"/>
    <w:embedBoldItalic r:id="rId5" w:fontKey="{ECB5478B-93A1-427F-91A0-98B39C2926A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CA4E98BF-A96B-4018-BFCC-48DCDB4F5869}"/>
    <w:embedBold r:id="rId7" w:fontKey="{B670A7F1-C3A4-491D-BE14-7700423776FE}"/>
  </w:font>
  <w:font w:name="Roboto">
    <w:charset w:val="00"/>
    <w:family w:val="auto"/>
    <w:pitch w:val="variable"/>
    <w:sig w:usb0="E0000AFF" w:usb1="5000217F" w:usb2="00000021" w:usb3="00000000" w:csb0="0000019F" w:csb1="00000000"/>
    <w:embedRegular r:id="rId8" w:fontKey="{C370815E-71F5-4A05-9E5E-C1758D058F23}"/>
    <w:embedBold r:id="rId9" w:fontKey="{D7595C7F-AE99-4A47-AD65-E262A19E83D9}"/>
  </w:font>
  <w:font w:name="Calibri Light">
    <w:panose1 w:val="020F0302020204030204"/>
    <w:charset w:val="00"/>
    <w:family w:val="swiss"/>
    <w:pitch w:val="variable"/>
    <w:sig w:usb0="E4002EFF" w:usb1="C000247B" w:usb2="00000009" w:usb3="00000000" w:csb0="000001FF" w:csb1="00000000"/>
    <w:embedRegular r:id="rId10" w:fontKey="{BAB446BF-D465-4A99-A0CC-35ED75824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1480" w14:textId="2FF5E81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46ACB">
      <w:rPr>
        <w:noProof/>
      </w:rPr>
      <w:t>Dec-23</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357271294" name="Picture 13572712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C868" w14:textId="77BB6A04"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046ACB">
      <w:rPr>
        <w:noProof/>
      </w:rPr>
      <w:t>Dec-23</w:t>
    </w:r>
    <w:r>
      <w:fldChar w:fldCharType="end"/>
    </w:r>
    <w:r>
      <w:ptab w:relativeTo="margin" w:alignment="right" w:leader="none"/>
    </w:r>
    <w:r>
      <w:rPr>
        <w:b/>
        <w:noProof/>
        <w:sz w:val="28"/>
        <w:szCs w:val="28"/>
      </w:rPr>
      <w:drawing>
        <wp:inline distT="0" distB="0" distL="0" distR="0" wp14:anchorId="0CE01998" wp14:editId="0C42923F">
          <wp:extent cx="571500" cy="190500"/>
          <wp:effectExtent l="0" t="0" r="0" b="0"/>
          <wp:docPr id="658582703" name="Picture 65858270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8960" w14:textId="77777777" w:rsidR="007F3268" w:rsidRPr="00E80FFD" w:rsidRDefault="007F3268"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89CD" w14:textId="77777777" w:rsidR="00902D6C" w:rsidRDefault="00902D6C" w:rsidP="00E51733">
      <w:r>
        <w:separator/>
      </w:r>
    </w:p>
  </w:footnote>
  <w:footnote w:type="continuationSeparator" w:id="0">
    <w:p w14:paraId="7F6A30C5" w14:textId="77777777" w:rsidR="00902D6C" w:rsidRDefault="00902D6C" w:rsidP="00E51733">
      <w:r>
        <w:continuationSeparator/>
      </w:r>
    </w:p>
  </w:footnote>
  <w:footnote w:type="continuationNotice" w:id="1">
    <w:p w14:paraId="0AA5C73F" w14:textId="77777777" w:rsidR="00902D6C" w:rsidRDefault="00902D6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F179" w14:textId="26AB5399" w:rsidR="00D2403C" w:rsidRDefault="009219A6" w:rsidP="00D2403C">
    <w:pPr>
      <w:pStyle w:val="Documentname"/>
    </w:pPr>
    <w:r>
      <w:t xml:space="preserve">English </w:t>
    </w:r>
    <w:r w:rsidR="00D05EE5">
      <w:t>Stage 4 (Year 7)</w:t>
    </w:r>
    <w:r>
      <w:t xml:space="preserve"> – teaching and learning program – Escape into the world of the novel</w:t>
    </w:r>
    <w:r w:rsidR="000A7D08">
      <w:t xml:space="preserve"> – part 1</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D0EB" w14:textId="39C2C11B" w:rsidR="00BA013D" w:rsidRPr="00D76CCA" w:rsidRDefault="00022ABB"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C959" w14:textId="77777777" w:rsidR="007F3268" w:rsidRPr="00FA6449" w:rsidRDefault="007F3268"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99E61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EB51D7"/>
    <w:multiLevelType w:val="hybridMultilevel"/>
    <w:tmpl w:val="DF160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2"/>
  </w:num>
  <w:num w:numId="2" w16cid:durableId="1812282481">
    <w:abstractNumId w:val="1"/>
  </w:num>
  <w:num w:numId="3" w16cid:durableId="14041766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76974120">
    <w:abstractNumId w:val="0"/>
  </w:num>
  <w:num w:numId="5" w16cid:durableId="1879975462">
    <w:abstractNumId w:val="2"/>
  </w:num>
  <w:num w:numId="6" w16cid:durableId="1653562544">
    <w:abstractNumId w:val="7"/>
  </w:num>
  <w:num w:numId="7" w16cid:durableId="463237362">
    <w:abstractNumId w:val="4"/>
  </w:num>
  <w:num w:numId="8" w16cid:durableId="1729913224">
    <w:abstractNumId w:val="6"/>
  </w:num>
  <w:num w:numId="9" w16cid:durableId="775713300">
    <w:abstractNumId w:val="3"/>
  </w:num>
  <w:num w:numId="10" w16cid:durableId="1896622529">
    <w:abstractNumId w:val="2"/>
  </w:num>
  <w:num w:numId="11" w16cid:durableId="1483505107">
    <w:abstractNumId w:val="2"/>
  </w:num>
  <w:num w:numId="12" w16cid:durableId="50547663">
    <w:abstractNumId w:val="2"/>
  </w:num>
  <w:num w:numId="13" w16cid:durableId="616327433">
    <w:abstractNumId w:val="2"/>
  </w:num>
  <w:num w:numId="14" w16cid:durableId="616570996">
    <w:abstractNumId w:val="2"/>
  </w:num>
  <w:num w:numId="15" w16cid:durableId="316492683">
    <w:abstractNumId w:val="2"/>
  </w:num>
  <w:num w:numId="16" w16cid:durableId="308445139">
    <w:abstractNumId w:val="2"/>
  </w:num>
  <w:num w:numId="17" w16cid:durableId="789396383">
    <w:abstractNumId w:val="2"/>
  </w:num>
  <w:num w:numId="18" w16cid:durableId="1928613187">
    <w:abstractNumId w:val="2"/>
  </w:num>
  <w:num w:numId="19" w16cid:durableId="127304771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3EA"/>
    <w:rsid w:val="00000464"/>
    <w:rsid w:val="0000052A"/>
    <w:rsid w:val="00000769"/>
    <w:rsid w:val="00000A52"/>
    <w:rsid w:val="00000C41"/>
    <w:rsid w:val="00000CA2"/>
    <w:rsid w:val="00000D0E"/>
    <w:rsid w:val="00000E22"/>
    <w:rsid w:val="00000E5D"/>
    <w:rsid w:val="0000171B"/>
    <w:rsid w:val="00001772"/>
    <w:rsid w:val="00001900"/>
    <w:rsid w:val="00001B48"/>
    <w:rsid w:val="00001E7A"/>
    <w:rsid w:val="00001EA5"/>
    <w:rsid w:val="00001FD7"/>
    <w:rsid w:val="0000222C"/>
    <w:rsid w:val="000025A0"/>
    <w:rsid w:val="00002783"/>
    <w:rsid w:val="000027BC"/>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2BA"/>
    <w:rsid w:val="000038FF"/>
    <w:rsid w:val="00003905"/>
    <w:rsid w:val="00003A5F"/>
    <w:rsid w:val="00003B8E"/>
    <w:rsid w:val="00003B8F"/>
    <w:rsid w:val="00003C2F"/>
    <w:rsid w:val="00003F4F"/>
    <w:rsid w:val="00004008"/>
    <w:rsid w:val="000040C3"/>
    <w:rsid w:val="00004503"/>
    <w:rsid w:val="00004A9F"/>
    <w:rsid w:val="00004CB3"/>
    <w:rsid w:val="00004F6E"/>
    <w:rsid w:val="0000502A"/>
    <w:rsid w:val="0000503D"/>
    <w:rsid w:val="0000508C"/>
    <w:rsid w:val="000051A4"/>
    <w:rsid w:val="000052FB"/>
    <w:rsid w:val="0000569C"/>
    <w:rsid w:val="0000598F"/>
    <w:rsid w:val="00005AE9"/>
    <w:rsid w:val="00005ECE"/>
    <w:rsid w:val="00005F0B"/>
    <w:rsid w:val="00006014"/>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7001"/>
    <w:rsid w:val="00007026"/>
    <w:rsid w:val="000071B7"/>
    <w:rsid w:val="00007496"/>
    <w:rsid w:val="0000753F"/>
    <w:rsid w:val="000075B9"/>
    <w:rsid w:val="000075E6"/>
    <w:rsid w:val="00007682"/>
    <w:rsid w:val="000076E3"/>
    <w:rsid w:val="000078B6"/>
    <w:rsid w:val="00007BB2"/>
    <w:rsid w:val="00007D01"/>
    <w:rsid w:val="0001000F"/>
    <w:rsid w:val="00010016"/>
    <w:rsid w:val="000102AB"/>
    <w:rsid w:val="000102BF"/>
    <w:rsid w:val="000103FD"/>
    <w:rsid w:val="00010739"/>
    <w:rsid w:val="00010742"/>
    <w:rsid w:val="000109ED"/>
    <w:rsid w:val="00010CEF"/>
    <w:rsid w:val="00010E8C"/>
    <w:rsid w:val="00011007"/>
    <w:rsid w:val="000111E4"/>
    <w:rsid w:val="0001123A"/>
    <w:rsid w:val="00011256"/>
    <w:rsid w:val="000112E1"/>
    <w:rsid w:val="00011361"/>
    <w:rsid w:val="00011437"/>
    <w:rsid w:val="0001147D"/>
    <w:rsid w:val="000115B4"/>
    <w:rsid w:val="000115E0"/>
    <w:rsid w:val="0001162A"/>
    <w:rsid w:val="0001187B"/>
    <w:rsid w:val="0001189B"/>
    <w:rsid w:val="00011A29"/>
    <w:rsid w:val="00011B97"/>
    <w:rsid w:val="00011C16"/>
    <w:rsid w:val="00011C3E"/>
    <w:rsid w:val="00011C82"/>
    <w:rsid w:val="0001203E"/>
    <w:rsid w:val="00012213"/>
    <w:rsid w:val="0001221D"/>
    <w:rsid w:val="000125D3"/>
    <w:rsid w:val="00012AFC"/>
    <w:rsid w:val="00012B59"/>
    <w:rsid w:val="00012CA7"/>
    <w:rsid w:val="000131C5"/>
    <w:rsid w:val="0001338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9BE"/>
    <w:rsid w:val="00014CB1"/>
    <w:rsid w:val="00014E2E"/>
    <w:rsid w:val="00014F72"/>
    <w:rsid w:val="00015043"/>
    <w:rsid w:val="000155FC"/>
    <w:rsid w:val="00015615"/>
    <w:rsid w:val="00015684"/>
    <w:rsid w:val="000156BA"/>
    <w:rsid w:val="000157D3"/>
    <w:rsid w:val="00015820"/>
    <w:rsid w:val="0001596E"/>
    <w:rsid w:val="00015C15"/>
    <w:rsid w:val="00015C3F"/>
    <w:rsid w:val="00015CCE"/>
    <w:rsid w:val="00015D64"/>
    <w:rsid w:val="00015EB7"/>
    <w:rsid w:val="00015F21"/>
    <w:rsid w:val="00016161"/>
    <w:rsid w:val="000163F9"/>
    <w:rsid w:val="00016723"/>
    <w:rsid w:val="00016756"/>
    <w:rsid w:val="0001698A"/>
    <w:rsid w:val="00016B15"/>
    <w:rsid w:val="00016C7E"/>
    <w:rsid w:val="00016DB0"/>
    <w:rsid w:val="00016DCC"/>
    <w:rsid w:val="00016E39"/>
    <w:rsid w:val="00016E74"/>
    <w:rsid w:val="00016F7E"/>
    <w:rsid w:val="00016F99"/>
    <w:rsid w:val="00017059"/>
    <w:rsid w:val="000171DB"/>
    <w:rsid w:val="0001746E"/>
    <w:rsid w:val="00017575"/>
    <w:rsid w:val="00017717"/>
    <w:rsid w:val="00017902"/>
    <w:rsid w:val="00017942"/>
    <w:rsid w:val="000179C1"/>
    <w:rsid w:val="00017B68"/>
    <w:rsid w:val="00017C08"/>
    <w:rsid w:val="00017C6F"/>
    <w:rsid w:val="00017CEC"/>
    <w:rsid w:val="00017D71"/>
    <w:rsid w:val="000202EE"/>
    <w:rsid w:val="00020412"/>
    <w:rsid w:val="000206C3"/>
    <w:rsid w:val="000206F9"/>
    <w:rsid w:val="00020CC9"/>
    <w:rsid w:val="00020D55"/>
    <w:rsid w:val="00020D83"/>
    <w:rsid w:val="00020D8B"/>
    <w:rsid w:val="00020E2F"/>
    <w:rsid w:val="00020E3F"/>
    <w:rsid w:val="00021416"/>
    <w:rsid w:val="0002151E"/>
    <w:rsid w:val="0002156E"/>
    <w:rsid w:val="000217F5"/>
    <w:rsid w:val="00021943"/>
    <w:rsid w:val="000219CA"/>
    <w:rsid w:val="00021A34"/>
    <w:rsid w:val="00021AA6"/>
    <w:rsid w:val="00021B7E"/>
    <w:rsid w:val="00021F77"/>
    <w:rsid w:val="00022248"/>
    <w:rsid w:val="0002231D"/>
    <w:rsid w:val="000223F5"/>
    <w:rsid w:val="000226C6"/>
    <w:rsid w:val="00022C88"/>
    <w:rsid w:val="00022ECD"/>
    <w:rsid w:val="000230F3"/>
    <w:rsid w:val="000231C1"/>
    <w:rsid w:val="0002322A"/>
    <w:rsid w:val="000234E2"/>
    <w:rsid w:val="00023699"/>
    <w:rsid w:val="000238C2"/>
    <w:rsid w:val="00023CEC"/>
    <w:rsid w:val="00023D67"/>
    <w:rsid w:val="00023D7A"/>
    <w:rsid w:val="00024068"/>
    <w:rsid w:val="000243FE"/>
    <w:rsid w:val="00024412"/>
    <w:rsid w:val="000248A6"/>
    <w:rsid w:val="00024A81"/>
    <w:rsid w:val="00024B15"/>
    <w:rsid w:val="00024BE8"/>
    <w:rsid w:val="00024C71"/>
    <w:rsid w:val="00024CB4"/>
    <w:rsid w:val="00024CFE"/>
    <w:rsid w:val="000251DF"/>
    <w:rsid w:val="000252CB"/>
    <w:rsid w:val="00025309"/>
    <w:rsid w:val="000253A8"/>
    <w:rsid w:val="00025627"/>
    <w:rsid w:val="00025BCC"/>
    <w:rsid w:val="00025C0D"/>
    <w:rsid w:val="00025C11"/>
    <w:rsid w:val="00025E99"/>
    <w:rsid w:val="000260EE"/>
    <w:rsid w:val="0002624E"/>
    <w:rsid w:val="00026419"/>
    <w:rsid w:val="0002657F"/>
    <w:rsid w:val="0002667E"/>
    <w:rsid w:val="000268DA"/>
    <w:rsid w:val="00026947"/>
    <w:rsid w:val="000269BA"/>
    <w:rsid w:val="00026B2B"/>
    <w:rsid w:val="00026E84"/>
    <w:rsid w:val="00026ED0"/>
    <w:rsid w:val="00026F03"/>
    <w:rsid w:val="000272F7"/>
    <w:rsid w:val="00027847"/>
    <w:rsid w:val="00027CC1"/>
    <w:rsid w:val="00027D72"/>
    <w:rsid w:val="00027EA9"/>
    <w:rsid w:val="00027F3B"/>
    <w:rsid w:val="000300BB"/>
    <w:rsid w:val="000301DA"/>
    <w:rsid w:val="00030241"/>
    <w:rsid w:val="000303CF"/>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F14"/>
    <w:rsid w:val="0003142B"/>
    <w:rsid w:val="00031481"/>
    <w:rsid w:val="000314BE"/>
    <w:rsid w:val="00031502"/>
    <w:rsid w:val="0003150E"/>
    <w:rsid w:val="00031961"/>
    <w:rsid w:val="00031BE4"/>
    <w:rsid w:val="0003250A"/>
    <w:rsid w:val="000328A1"/>
    <w:rsid w:val="000328EF"/>
    <w:rsid w:val="00032B39"/>
    <w:rsid w:val="00032CE0"/>
    <w:rsid w:val="00032D6F"/>
    <w:rsid w:val="00032E1F"/>
    <w:rsid w:val="0003303C"/>
    <w:rsid w:val="0003343E"/>
    <w:rsid w:val="000334A2"/>
    <w:rsid w:val="00033644"/>
    <w:rsid w:val="000337D4"/>
    <w:rsid w:val="000338A2"/>
    <w:rsid w:val="00033B1A"/>
    <w:rsid w:val="00033BD0"/>
    <w:rsid w:val="00033E89"/>
    <w:rsid w:val="00033EFF"/>
    <w:rsid w:val="00034482"/>
    <w:rsid w:val="000346E2"/>
    <w:rsid w:val="000348BB"/>
    <w:rsid w:val="00034A76"/>
    <w:rsid w:val="00034AF5"/>
    <w:rsid w:val="00034E2F"/>
    <w:rsid w:val="00034F29"/>
    <w:rsid w:val="00034F7E"/>
    <w:rsid w:val="0003504D"/>
    <w:rsid w:val="000350BB"/>
    <w:rsid w:val="0003523C"/>
    <w:rsid w:val="000352F8"/>
    <w:rsid w:val="000353B0"/>
    <w:rsid w:val="000354D7"/>
    <w:rsid w:val="00035995"/>
    <w:rsid w:val="00035E81"/>
    <w:rsid w:val="0003613D"/>
    <w:rsid w:val="0003636D"/>
    <w:rsid w:val="00036398"/>
    <w:rsid w:val="0003651D"/>
    <w:rsid w:val="0003653C"/>
    <w:rsid w:val="000365E5"/>
    <w:rsid w:val="0003660A"/>
    <w:rsid w:val="00036728"/>
    <w:rsid w:val="000368A3"/>
    <w:rsid w:val="000368E4"/>
    <w:rsid w:val="00036AD4"/>
    <w:rsid w:val="00036AE6"/>
    <w:rsid w:val="00036B0A"/>
    <w:rsid w:val="00036C78"/>
    <w:rsid w:val="00036D5E"/>
    <w:rsid w:val="00036EBF"/>
    <w:rsid w:val="00036EF9"/>
    <w:rsid w:val="00037203"/>
    <w:rsid w:val="000373EE"/>
    <w:rsid w:val="00037493"/>
    <w:rsid w:val="000376E5"/>
    <w:rsid w:val="00037773"/>
    <w:rsid w:val="000377F6"/>
    <w:rsid w:val="00037B19"/>
    <w:rsid w:val="00037C60"/>
    <w:rsid w:val="00037DC6"/>
    <w:rsid w:val="00037E9B"/>
    <w:rsid w:val="00037F00"/>
    <w:rsid w:val="00037F03"/>
    <w:rsid w:val="000402E2"/>
    <w:rsid w:val="0004046E"/>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DB"/>
    <w:rsid w:val="000415D5"/>
    <w:rsid w:val="00041740"/>
    <w:rsid w:val="00041DD0"/>
    <w:rsid w:val="0004234E"/>
    <w:rsid w:val="00042651"/>
    <w:rsid w:val="00042C6F"/>
    <w:rsid w:val="00042D50"/>
    <w:rsid w:val="00042F36"/>
    <w:rsid w:val="00042F4A"/>
    <w:rsid w:val="00042F4E"/>
    <w:rsid w:val="00043029"/>
    <w:rsid w:val="000431D1"/>
    <w:rsid w:val="000432D9"/>
    <w:rsid w:val="00043665"/>
    <w:rsid w:val="000437D7"/>
    <w:rsid w:val="000438F3"/>
    <w:rsid w:val="00043C84"/>
    <w:rsid w:val="00043DE1"/>
    <w:rsid w:val="0004413B"/>
    <w:rsid w:val="0004425E"/>
    <w:rsid w:val="00044351"/>
    <w:rsid w:val="000445A6"/>
    <w:rsid w:val="000445F8"/>
    <w:rsid w:val="00044619"/>
    <w:rsid w:val="00044849"/>
    <w:rsid w:val="00044892"/>
    <w:rsid w:val="00044906"/>
    <w:rsid w:val="00044923"/>
    <w:rsid w:val="00044D5C"/>
    <w:rsid w:val="00044D5D"/>
    <w:rsid w:val="00044F87"/>
    <w:rsid w:val="0004541D"/>
    <w:rsid w:val="0004549C"/>
    <w:rsid w:val="000455B3"/>
    <w:rsid w:val="000455C4"/>
    <w:rsid w:val="000457AC"/>
    <w:rsid w:val="00045801"/>
    <w:rsid w:val="00045C7E"/>
    <w:rsid w:val="00045E11"/>
    <w:rsid w:val="00045F03"/>
    <w:rsid w:val="00045F0D"/>
    <w:rsid w:val="00046296"/>
    <w:rsid w:val="00046590"/>
    <w:rsid w:val="0004666D"/>
    <w:rsid w:val="00046ACB"/>
    <w:rsid w:val="00047050"/>
    <w:rsid w:val="00047066"/>
    <w:rsid w:val="0004750C"/>
    <w:rsid w:val="00047705"/>
    <w:rsid w:val="00047862"/>
    <w:rsid w:val="00047AD4"/>
    <w:rsid w:val="00047E70"/>
    <w:rsid w:val="00047F52"/>
    <w:rsid w:val="00047FD1"/>
    <w:rsid w:val="00050052"/>
    <w:rsid w:val="0005015F"/>
    <w:rsid w:val="000501E3"/>
    <w:rsid w:val="000503DC"/>
    <w:rsid w:val="00050549"/>
    <w:rsid w:val="000506EA"/>
    <w:rsid w:val="0005080C"/>
    <w:rsid w:val="0005084A"/>
    <w:rsid w:val="000509C2"/>
    <w:rsid w:val="00050C02"/>
    <w:rsid w:val="00050EE6"/>
    <w:rsid w:val="00050F3A"/>
    <w:rsid w:val="000512AB"/>
    <w:rsid w:val="0005138C"/>
    <w:rsid w:val="00051D81"/>
    <w:rsid w:val="00051DBA"/>
    <w:rsid w:val="00051F04"/>
    <w:rsid w:val="00052111"/>
    <w:rsid w:val="00052325"/>
    <w:rsid w:val="00052342"/>
    <w:rsid w:val="00052688"/>
    <w:rsid w:val="00052852"/>
    <w:rsid w:val="00052D86"/>
    <w:rsid w:val="00052E46"/>
    <w:rsid w:val="00052EF4"/>
    <w:rsid w:val="00052F36"/>
    <w:rsid w:val="00053273"/>
    <w:rsid w:val="00053765"/>
    <w:rsid w:val="00053811"/>
    <w:rsid w:val="000538DC"/>
    <w:rsid w:val="000539F3"/>
    <w:rsid w:val="00053AA0"/>
    <w:rsid w:val="00053E00"/>
    <w:rsid w:val="00054015"/>
    <w:rsid w:val="0005405D"/>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63"/>
    <w:rsid w:val="00055338"/>
    <w:rsid w:val="000553B8"/>
    <w:rsid w:val="0005579C"/>
    <w:rsid w:val="000558FD"/>
    <w:rsid w:val="00055B0B"/>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706A"/>
    <w:rsid w:val="000570AF"/>
    <w:rsid w:val="0005720E"/>
    <w:rsid w:val="00057253"/>
    <w:rsid w:val="00057556"/>
    <w:rsid w:val="00057614"/>
    <w:rsid w:val="00057706"/>
    <w:rsid w:val="00057C0A"/>
    <w:rsid w:val="00057F49"/>
    <w:rsid w:val="00060489"/>
    <w:rsid w:val="0006064A"/>
    <w:rsid w:val="0006083B"/>
    <w:rsid w:val="00060A6D"/>
    <w:rsid w:val="00060B3A"/>
    <w:rsid w:val="00060F08"/>
    <w:rsid w:val="00061065"/>
    <w:rsid w:val="00061302"/>
    <w:rsid w:val="0006199B"/>
    <w:rsid w:val="000619C0"/>
    <w:rsid w:val="000619C8"/>
    <w:rsid w:val="000619D1"/>
    <w:rsid w:val="00061A32"/>
    <w:rsid w:val="00061B28"/>
    <w:rsid w:val="00061BA4"/>
    <w:rsid w:val="00061D5B"/>
    <w:rsid w:val="00061F1F"/>
    <w:rsid w:val="00061FB8"/>
    <w:rsid w:val="00062086"/>
    <w:rsid w:val="0006226C"/>
    <w:rsid w:val="00062524"/>
    <w:rsid w:val="00062658"/>
    <w:rsid w:val="00062775"/>
    <w:rsid w:val="000627A1"/>
    <w:rsid w:val="000627EE"/>
    <w:rsid w:val="00062865"/>
    <w:rsid w:val="00062FFA"/>
    <w:rsid w:val="0006306C"/>
    <w:rsid w:val="000631C0"/>
    <w:rsid w:val="00063643"/>
    <w:rsid w:val="00063748"/>
    <w:rsid w:val="0006376A"/>
    <w:rsid w:val="000637A7"/>
    <w:rsid w:val="00063C93"/>
    <w:rsid w:val="00064061"/>
    <w:rsid w:val="000640BD"/>
    <w:rsid w:val="00064274"/>
    <w:rsid w:val="000642B3"/>
    <w:rsid w:val="00064388"/>
    <w:rsid w:val="00064415"/>
    <w:rsid w:val="000644B4"/>
    <w:rsid w:val="000646DB"/>
    <w:rsid w:val="00064949"/>
    <w:rsid w:val="00064D0D"/>
    <w:rsid w:val="00064E12"/>
    <w:rsid w:val="00064E21"/>
    <w:rsid w:val="000650D6"/>
    <w:rsid w:val="00065173"/>
    <w:rsid w:val="0006520D"/>
    <w:rsid w:val="00065241"/>
    <w:rsid w:val="0006554C"/>
    <w:rsid w:val="000655B8"/>
    <w:rsid w:val="00065789"/>
    <w:rsid w:val="00065987"/>
    <w:rsid w:val="00065A6C"/>
    <w:rsid w:val="00065B64"/>
    <w:rsid w:val="00065BEE"/>
    <w:rsid w:val="00066037"/>
    <w:rsid w:val="000660C5"/>
    <w:rsid w:val="00066117"/>
    <w:rsid w:val="00066455"/>
    <w:rsid w:val="0006667A"/>
    <w:rsid w:val="000667CC"/>
    <w:rsid w:val="000668AF"/>
    <w:rsid w:val="00066961"/>
    <w:rsid w:val="0006701C"/>
    <w:rsid w:val="0006708F"/>
    <w:rsid w:val="000674F0"/>
    <w:rsid w:val="0006757E"/>
    <w:rsid w:val="00067590"/>
    <w:rsid w:val="00067A47"/>
    <w:rsid w:val="00067A6A"/>
    <w:rsid w:val="00067AB9"/>
    <w:rsid w:val="00070170"/>
    <w:rsid w:val="0007038A"/>
    <w:rsid w:val="000705B5"/>
    <w:rsid w:val="00070769"/>
    <w:rsid w:val="00070784"/>
    <w:rsid w:val="00070834"/>
    <w:rsid w:val="000708C6"/>
    <w:rsid w:val="00070938"/>
    <w:rsid w:val="00070B40"/>
    <w:rsid w:val="00070D99"/>
    <w:rsid w:val="00070DF5"/>
    <w:rsid w:val="0007131E"/>
    <w:rsid w:val="000713C9"/>
    <w:rsid w:val="00071A09"/>
    <w:rsid w:val="00071A4C"/>
    <w:rsid w:val="00071B66"/>
    <w:rsid w:val="00071CBA"/>
    <w:rsid w:val="00071E47"/>
    <w:rsid w:val="00071ED0"/>
    <w:rsid w:val="000722AC"/>
    <w:rsid w:val="0007235F"/>
    <w:rsid w:val="0007242B"/>
    <w:rsid w:val="00072499"/>
    <w:rsid w:val="0007272C"/>
    <w:rsid w:val="00072943"/>
    <w:rsid w:val="0007297C"/>
    <w:rsid w:val="00072B0E"/>
    <w:rsid w:val="00072CAD"/>
    <w:rsid w:val="00072CD3"/>
    <w:rsid w:val="00072D4F"/>
    <w:rsid w:val="00073062"/>
    <w:rsid w:val="00073466"/>
    <w:rsid w:val="00073546"/>
    <w:rsid w:val="000737DE"/>
    <w:rsid w:val="000739B7"/>
    <w:rsid w:val="000739CD"/>
    <w:rsid w:val="00073A61"/>
    <w:rsid w:val="00073CF2"/>
    <w:rsid w:val="00073F5D"/>
    <w:rsid w:val="00073FF9"/>
    <w:rsid w:val="000740BB"/>
    <w:rsid w:val="00074570"/>
    <w:rsid w:val="00074921"/>
    <w:rsid w:val="00074927"/>
    <w:rsid w:val="00074C54"/>
    <w:rsid w:val="00074F0F"/>
    <w:rsid w:val="00075095"/>
    <w:rsid w:val="00075356"/>
    <w:rsid w:val="0007551F"/>
    <w:rsid w:val="000755EB"/>
    <w:rsid w:val="00075623"/>
    <w:rsid w:val="0007586C"/>
    <w:rsid w:val="000758B6"/>
    <w:rsid w:val="00075991"/>
    <w:rsid w:val="00075BA7"/>
    <w:rsid w:val="00075D4A"/>
    <w:rsid w:val="00075ED6"/>
    <w:rsid w:val="0007617D"/>
    <w:rsid w:val="00076410"/>
    <w:rsid w:val="00076775"/>
    <w:rsid w:val="00076854"/>
    <w:rsid w:val="00076879"/>
    <w:rsid w:val="000769BB"/>
    <w:rsid w:val="00076A23"/>
    <w:rsid w:val="00076AE2"/>
    <w:rsid w:val="00076CE9"/>
    <w:rsid w:val="00076EFD"/>
    <w:rsid w:val="000770DA"/>
    <w:rsid w:val="0007714E"/>
    <w:rsid w:val="0007734E"/>
    <w:rsid w:val="00077497"/>
    <w:rsid w:val="00077626"/>
    <w:rsid w:val="00077906"/>
    <w:rsid w:val="00077921"/>
    <w:rsid w:val="000779FD"/>
    <w:rsid w:val="00077AEF"/>
    <w:rsid w:val="00077C13"/>
    <w:rsid w:val="00077CB3"/>
    <w:rsid w:val="00077EAE"/>
    <w:rsid w:val="00077ED1"/>
    <w:rsid w:val="00077F87"/>
    <w:rsid w:val="00077FC9"/>
    <w:rsid w:val="0008000D"/>
    <w:rsid w:val="00080383"/>
    <w:rsid w:val="00080742"/>
    <w:rsid w:val="000809AD"/>
    <w:rsid w:val="00080AAA"/>
    <w:rsid w:val="00080ADF"/>
    <w:rsid w:val="00080B94"/>
    <w:rsid w:val="00080D28"/>
    <w:rsid w:val="00080EB8"/>
    <w:rsid w:val="00081082"/>
    <w:rsid w:val="000810D4"/>
    <w:rsid w:val="00081151"/>
    <w:rsid w:val="0008132F"/>
    <w:rsid w:val="00081396"/>
    <w:rsid w:val="0008155D"/>
    <w:rsid w:val="000815B4"/>
    <w:rsid w:val="0008169D"/>
    <w:rsid w:val="0008194D"/>
    <w:rsid w:val="000819FC"/>
    <w:rsid w:val="00081CAF"/>
    <w:rsid w:val="00081CD0"/>
    <w:rsid w:val="0008209A"/>
    <w:rsid w:val="000820FB"/>
    <w:rsid w:val="00082582"/>
    <w:rsid w:val="000826DE"/>
    <w:rsid w:val="00082A44"/>
    <w:rsid w:val="00082C35"/>
    <w:rsid w:val="000830C2"/>
    <w:rsid w:val="0008321A"/>
    <w:rsid w:val="00083258"/>
    <w:rsid w:val="000832A0"/>
    <w:rsid w:val="000832DC"/>
    <w:rsid w:val="0008353B"/>
    <w:rsid w:val="00083707"/>
    <w:rsid w:val="00083B61"/>
    <w:rsid w:val="00083C98"/>
    <w:rsid w:val="00083CDD"/>
    <w:rsid w:val="00083D50"/>
    <w:rsid w:val="00083F87"/>
    <w:rsid w:val="00084088"/>
    <w:rsid w:val="00084180"/>
    <w:rsid w:val="0008439D"/>
    <w:rsid w:val="000844E3"/>
    <w:rsid w:val="000844FA"/>
    <w:rsid w:val="0008466F"/>
    <w:rsid w:val="00084745"/>
    <w:rsid w:val="00084789"/>
    <w:rsid w:val="00084AB5"/>
    <w:rsid w:val="00084EA7"/>
    <w:rsid w:val="00084EBB"/>
    <w:rsid w:val="00084F1B"/>
    <w:rsid w:val="00084F7A"/>
    <w:rsid w:val="0008535D"/>
    <w:rsid w:val="000853AF"/>
    <w:rsid w:val="00085430"/>
    <w:rsid w:val="000854A8"/>
    <w:rsid w:val="00085760"/>
    <w:rsid w:val="00085A3A"/>
    <w:rsid w:val="00085B3F"/>
    <w:rsid w:val="00085C3B"/>
    <w:rsid w:val="00085D9C"/>
    <w:rsid w:val="00085EC8"/>
    <w:rsid w:val="00085F13"/>
    <w:rsid w:val="00085F6B"/>
    <w:rsid w:val="00086119"/>
    <w:rsid w:val="0008616D"/>
    <w:rsid w:val="00086431"/>
    <w:rsid w:val="0008680A"/>
    <w:rsid w:val="00086857"/>
    <w:rsid w:val="00086AFC"/>
    <w:rsid w:val="00086D67"/>
    <w:rsid w:val="0008753B"/>
    <w:rsid w:val="000877B9"/>
    <w:rsid w:val="00087817"/>
    <w:rsid w:val="00087B23"/>
    <w:rsid w:val="000900F9"/>
    <w:rsid w:val="0009078F"/>
    <w:rsid w:val="000907FD"/>
    <w:rsid w:val="00090834"/>
    <w:rsid w:val="000908D6"/>
    <w:rsid w:val="00090BA2"/>
    <w:rsid w:val="00090E5E"/>
    <w:rsid w:val="00090F7F"/>
    <w:rsid w:val="0009103D"/>
    <w:rsid w:val="000913B3"/>
    <w:rsid w:val="0009181B"/>
    <w:rsid w:val="00091924"/>
    <w:rsid w:val="00091982"/>
    <w:rsid w:val="00091E5A"/>
    <w:rsid w:val="0009221F"/>
    <w:rsid w:val="000922D6"/>
    <w:rsid w:val="000926F9"/>
    <w:rsid w:val="0009274F"/>
    <w:rsid w:val="0009287F"/>
    <w:rsid w:val="00092A13"/>
    <w:rsid w:val="00092B77"/>
    <w:rsid w:val="00092D8D"/>
    <w:rsid w:val="00092D9C"/>
    <w:rsid w:val="00092DAA"/>
    <w:rsid w:val="0009337F"/>
    <w:rsid w:val="000933F0"/>
    <w:rsid w:val="0009346F"/>
    <w:rsid w:val="000937AC"/>
    <w:rsid w:val="000937F6"/>
    <w:rsid w:val="0009388F"/>
    <w:rsid w:val="000939A3"/>
    <w:rsid w:val="00093ABF"/>
    <w:rsid w:val="00093D2D"/>
    <w:rsid w:val="00093EB2"/>
    <w:rsid w:val="00093FD3"/>
    <w:rsid w:val="00094355"/>
    <w:rsid w:val="00094494"/>
    <w:rsid w:val="00094778"/>
    <w:rsid w:val="00094B48"/>
    <w:rsid w:val="00094C1D"/>
    <w:rsid w:val="000950AC"/>
    <w:rsid w:val="000952FA"/>
    <w:rsid w:val="0009572E"/>
    <w:rsid w:val="0009581C"/>
    <w:rsid w:val="0009584F"/>
    <w:rsid w:val="00095995"/>
    <w:rsid w:val="000959DB"/>
    <w:rsid w:val="00095D3F"/>
    <w:rsid w:val="00095D4B"/>
    <w:rsid w:val="00095E73"/>
    <w:rsid w:val="000962A5"/>
    <w:rsid w:val="00096449"/>
    <w:rsid w:val="00096588"/>
    <w:rsid w:val="000966DC"/>
    <w:rsid w:val="000969DE"/>
    <w:rsid w:val="00096F58"/>
    <w:rsid w:val="000971B8"/>
    <w:rsid w:val="000972B3"/>
    <w:rsid w:val="00097632"/>
    <w:rsid w:val="00097641"/>
    <w:rsid w:val="0009775C"/>
    <w:rsid w:val="0009783F"/>
    <w:rsid w:val="0009788F"/>
    <w:rsid w:val="00097CF9"/>
    <w:rsid w:val="00097D06"/>
    <w:rsid w:val="00097E6F"/>
    <w:rsid w:val="000A01D2"/>
    <w:rsid w:val="000A0330"/>
    <w:rsid w:val="000A03A5"/>
    <w:rsid w:val="000A081E"/>
    <w:rsid w:val="000A08A6"/>
    <w:rsid w:val="000A0926"/>
    <w:rsid w:val="000A0BD8"/>
    <w:rsid w:val="000A0D07"/>
    <w:rsid w:val="000A0D38"/>
    <w:rsid w:val="000A130B"/>
    <w:rsid w:val="000A1552"/>
    <w:rsid w:val="000A16D5"/>
    <w:rsid w:val="000A1AED"/>
    <w:rsid w:val="000A1B99"/>
    <w:rsid w:val="000A1C4C"/>
    <w:rsid w:val="000A1C93"/>
    <w:rsid w:val="000A1D96"/>
    <w:rsid w:val="000A1E7F"/>
    <w:rsid w:val="000A20B2"/>
    <w:rsid w:val="000A2178"/>
    <w:rsid w:val="000A2B66"/>
    <w:rsid w:val="000A2BC4"/>
    <w:rsid w:val="000A2CA8"/>
    <w:rsid w:val="000A31C9"/>
    <w:rsid w:val="000A33FB"/>
    <w:rsid w:val="000A3468"/>
    <w:rsid w:val="000A34D0"/>
    <w:rsid w:val="000A3858"/>
    <w:rsid w:val="000A3A9B"/>
    <w:rsid w:val="000A3CCE"/>
    <w:rsid w:val="000A3D6A"/>
    <w:rsid w:val="000A3D95"/>
    <w:rsid w:val="000A422E"/>
    <w:rsid w:val="000A46A9"/>
    <w:rsid w:val="000A46AF"/>
    <w:rsid w:val="000A4860"/>
    <w:rsid w:val="000A4A40"/>
    <w:rsid w:val="000A4EED"/>
    <w:rsid w:val="000A4F28"/>
    <w:rsid w:val="000A4FF2"/>
    <w:rsid w:val="000A51E0"/>
    <w:rsid w:val="000A5351"/>
    <w:rsid w:val="000A5488"/>
    <w:rsid w:val="000A56CD"/>
    <w:rsid w:val="000A5BF9"/>
    <w:rsid w:val="000A602F"/>
    <w:rsid w:val="000A6055"/>
    <w:rsid w:val="000A6136"/>
    <w:rsid w:val="000A61EC"/>
    <w:rsid w:val="000A6243"/>
    <w:rsid w:val="000A653B"/>
    <w:rsid w:val="000A67C8"/>
    <w:rsid w:val="000A67D6"/>
    <w:rsid w:val="000A681A"/>
    <w:rsid w:val="000A6888"/>
    <w:rsid w:val="000A68ED"/>
    <w:rsid w:val="000A6ACC"/>
    <w:rsid w:val="000A6C17"/>
    <w:rsid w:val="000A6C6A"/>
    <w:rsid w:val="000A6D99"/>
    <w:rsid w:val="000A6F5C"/>
    <w:rsid w:val="000A6FDD"/>
    <w:rsid w:val="000A7185"/>
    <w:rsid w:val="000A7257"/>
    <w:rsid w:val="000A7421"/>
    <w:rsid w:val="000A74CA"/>
    <w:rsid w:val="000A76FA"/>
    <w:rsid w:val="000A7921"/>
    <w:rsid w:val="000A7995"/>
    <w:rsid w:val="000A7A24"/>
    <w:rsid w:val="000A7A41"/>
    <w:rsid w:val="000A7C3E"/>
    <w:rsid w:val="000A7CE4"/>
    <w:rsid w:val="000A7D08"/>
    <w:rsid w:val="000A7F47"/>
    <w:rsid w:val="000A7FBF"/>
    <w:rsid w:val="000A7FEE"/>
    <w:rsid w:val="000B02D2"/>
    <w:rsid w:val="000B0350"/>
    <w:rsid w:val="000B0528"/>
    <w:rsid w:val="000B0541"/>
    <w:rsid w:val="000B0843"/>
    <w:rsid w:val="000B09B6"/>
    <w:rsid w:val="000B09D1"/>
    <w:rsid w:val="000B0B28"/>
    <w:rsid w:val="000B0B50"/>
    <w:rsid w:val="000B0C4C"/>
    <w:rsid w:val="000B14CE"/>
    <w:rsid w:val="000B14F6"/>
    <w:rsid w:val="000B1703"/>
    <w:rsid w:val="000B184F"/>
    <w:rsid w:val="000B24EE"/>
    <w:rsid w:val="000B2505"/>
    <w:rsid w:val="000B25A2"/>
    <w:rsid w:val="000B261D"/>
    <w:rsid w:val="000B2707"/>
    <w:rsid w:val="000B2913"/>
    <w:rsid w:val="000B2938"/>
    <w:rsid w:val="000B294B"/>
    <w:rsid w:val="000B2CA6"/>
    <w:rsid w:val="000B2D00"/>
    <w:rsid w:val="000B2D2B"/>
    <w:rsid w:val="000B2E78"/>
    <w:rsid w:val="000B2FE9"/>
    <w:rsid w:val="000B3068"/>
    <w:rsid w:val="000B31C5"/>
    <w:rsid w:val="000B31E3"/>
    <w:rsid w:val="000B3319"/>
    <w:rsid w:val="000B342B"/>
    <w:rsid w:val="000B34C5"/>
    <w:rsid w:val="000B35E6"/>
    <w:rsid w:val="000B37A4"/>
    <w:rsid w:val="000B38D3"/>
    <w:rsid w:val="000B3AB5"/>
    <w:rsid w:val="000B3B46"/>
    <w:rsid w:val="000B3CF4"/>
    <w:rsid w:val="000B3FE5"/>
    <w:rsid w:val="000B4010"/>
    <w:rsid w:val="000B4119"/>
    <w:rsid w:val="000B41D5"/>
    <w:rsid w:val="000B430D"/>
    <w:rsid w:val="000B447A"/>
    <w:rsid w:val="000B46B7"/>
    <w:rsid w:val="000B4A6B"/>
    <w:rsid w:val="000B4CAB"/>
    <w:rsid w:val="000B4CE7"/>
    <w:rsid w:val="000B4DBC"/>
    <w:rsid w:val="000B4DE7"/>
    <w:rsid w:val="000B4E81"/>
    <w:rsid w:val="000B518D"/>
    <w:rsid w:val="000B5378"/>
    <w:rsid w:val="000B5519"/>
    <w:rsid w:val="000B5736"/>
    <w:rsid w:val="000B588D"/>
    <w:rsid w:val="000B58D8"/>
    <w:rsid w:val="000B5B90"/>
    <w:rsid w:val="000B5C2F"/>
    <w:rsid w:val="000B5DF0"/>
    <w:rsid w:val="000B5F6F"/>
    <w:rsid w:val="000B6119"/>
    <w:rsid w:val="000B613F"/>
    <w:rsid w:val="000B6172"/>
    <w:rsid w:val="000B64B5"/>
    <w:rsid w:val="000B651B"/>
    <w:rsid w:val="000B6580"/>
    <w:rsid w:val="000B6721"/>
    <w:rsid w:val="000B6967"/>
    <w:rsid w:val="000B6B0C"/>
    <w:rsid w:val="000B6B52"/>
    <w:rsid w:val="000B6BD0"/>
    <w:rsid w:val="000B6E3A"/>
    <w:rsid w:val="000B6E75"/>
    <w:rsid w:val="000B6EDE"/>
    <w:rsid w:val="000B6EFF"/>
    <w:rsid w:val="000B6F8C"/>
    <w:rsid w:val="000B7168"/>
    <w:rsid w:val="000B7234"/>
    <w:rsid w:val="000B735A"/>
    <w:rsid w:val="000B73EE"/>
    <w:rsid w:val="000B74E9"/>
    <w:rsid w:val="000B7954"/>
    <w:rsid w:val="000B7A4F"/>
    <w:rsid w:val="000B7A52"/>
    <w:rsid w:val="000B7A63"/>
    <w:rsid w:val="000B7A95"/>
    <w:rsid w:val="000B7D86"/>
    <w:rsid w:val="000C03C0"/>
    <w:rsid w:val="000C05EE"/>
    <w:rsid w:val="000C064F"/>
    <w:rsid w:val="000C0782"/>
    <w:rsid w:val="000C0837"/>
    <w:rsid w:val="000C096D"/>
    <w:rsid w:val="000C09D2"/>
    <w:rsid w:val="000C0A7B"/>
    <w:rsid w:val="000C0ACD"/>
    <w:rsid w:val="000C0B9B"/>
    <w:rsid w:val="000C0C41"/>
    <w:rsid w:val="000C0C88"/>
    <w:rsid w:val="000C0CA2"/>
    <w:rsid w:val="000C0ECF"/>
    <w:rsid w:val="000C0FAA"/>
    <w:rsid w:val="000C1117"/>
    <w:rsid w:val="000C13C1"/>
    <w:rsid w:val="000C14B7"/>
    <w:rsid w:val="000C16E5"/>
    <w:rsid w:val="000C1AE7"/>
    <w:rsid w:val="000C1B14"/>
    <w:rsid w:val="000C1B70"/>
    <w:rsid w:val="000C1B93"/>
    <w:rsid w:val="000C1C0B"/>
    <w:rsid w:val="000C1DBD"/>
    <w:rsid w:val="000C1E20"/>
    <w:rsid w:val="000C1FF6"/>
    <w:rsid w:val="000C220A"/>
    <w:rsid w:val="000C23CC"/>
    <w:rsid w:val="000C2452"/>
    <w:rsid w:val="000C24ED"/>
    <w:rsid w:val="000C2797"/>
    <w:rsid w:val="000C28D9"/>
    <w:rsid w:val="000C303F"/>
    <w:rsid w:val="000C3142"/>
    <w:rsid w:val="000C32DB"/>
    <w:rsid w:val="000C355E"/>
    <w:rsid w:val="000C3595"/>
    <w:rsid w:val="000C3735"/>
    <w:rsid w:val="000C3799"/>
    <w:rsid w:val="000C37FC"/>
    <w:rsid w:val="000C3C49"/>
    <w:rsid w:val="000C3C6B"/>
    <w:rsid w:val="000C3D1F"/>
    <w:rsid w:val="000C4342"/>
    <w:rsid w:val="000C43DD"/>
    <w:rsid w:val="000C4469"/>
    <w:rsid w:val="000C48B8"/>
    <w:rsid w:val="000C4B2A"/>
    <w:rsid w:val="000C4D76"/>
    <w:rsid w:val="000C4E18"/>
    <w:rsid w:val="000C4E5F"/>
    <w:rsid w:val="000C4F2D"/>
    <w:rsid w:val="000C56FB"/>
    <w:rsid w:val="000C588D"/>
    <w:rsid w:val="000C5A7A"/>
    <w:rsid w:val="000C5ADA"/>
    <w:rsid w:val="000C5F68"/>
    <w:rsid w:val="000C63F9"/>
    <w:rsid w:val="000C65D9"/>
    <w:rsid w:val="000C66DE"/>
    <w:rsid w:val="000C68FD"/>
    <w:rsid w:val="000C6914"/>
    <w:rsid w:val="000C6D69"/>
    <w:rsid w:val="000C6DA3"/>
    <w:rsid w:val="000C6E9A"/>
    <w:rsid w:val="000C708A"/>
    <w:rsid w:val="000C70F6"/>
    <w:rsid w:val="000C73C8"/>
    <w:rsid w:val="000C77B0"/>
    <w:rsid w:val="000C77E2"/>
    <w:rsid w:val="000C7B78"/>
    <w:rsid w:val="000C7EEB"/>
    <w:rsid w:val="000D0119"/>
    <w:rsid w:val="000D0347"/>
    <w:rsid w:val="000D0486"/>
    <w:rsid w:val="000D0624"/>
    <w:rsid w:val="000D0625"/>
    <w:rsid w:val="000D0B89"/>
    <w:rsid w:val="000D0DB9"/>
    <w:rsid w:val="000D1235"/>
    <w:rsid w:val="000D1398"/>
    <w:rsid w:val="000D1574"/>
    <w:rsid w:val="000D16F7"/>
    <w:rsid w:val="000D1868"/>
    <w:rsid w:val="000D18F1"/>
    <w:rsid w:val="000D1A5D"/>
    <w:rsid w:val="000D1C80"/>
    <w:rsid w:val="000D1DB6"/>
    <w:rsid w:val="000D1DD3"/>
    <w:rsid w:val="000D1FB4"/>
    <w:rsid w:val="000D2031"/>
    <w:rsid w:val="000D2045"/>
    <w:rsid w:val="000D2057"/>
    <w:rsid w:val="000D22A9"/>
    <w:rsid w:val="000D2345"/>
    <w:rsid w:val="000D25D5"/>
    <w:rsid w:val="000D25F4"/>
    <w:rsid w:val="000D2C92"/>
    <w:rsid w:val="000D2D0B"/>
    <w:rsid w:val="000D3171"/>
    <w:rsid w:val="000D3275"/>
    <w:rsid w:val="000D34FC"/>
    <w:rsid w:val="000D35C9"/>
    <w:rsid w:val="000D3B64"/>
    <w:rsid w:val="000D3BBE"/>
    <w:rsid w:val="000D3C65"/>
    <w:rsid w:val="000D3F49"/>
    <w:rsid w:val="000D41B8"/>
    <w:rsid w:val="000D431C"/>
    <w:rsid w:val="000D4333"/>
    <w:rsid w:val="000D449E"/>
    <w:rsid w:val="000D4707"/>
    <w:rsid w:val="000D474A"/>
    <w:rsid w:val="000D4818"/>
    <w:rsid w:val="000D4B53"/>
    <w:rsid w:val="000D4D73"/>
    <w:rsid w:val="000D50E1"/>
    <w:rsid w:val="000D50F7"/>
    <w:rsid w:val="000D516C"/>
    <w:rsid w:val="000D5740"/>
    <w:rsid w:val="000D5812"/>
    <w:rsid w:val="000D5938"/>
    <w:rsid w:val="000D5ADE"/>
    <w:rsid w:val="000D5BBD"/>
    <w:rsid w:val="000D5BF5"/>
    <w:rsid w:val="000D5C1D"/>
    <w:rsid w:val="000D5ED4"/>
    <w:rsid w:val="000D60E5"/>
    <w:rsid w:val="000D613B"/>
    <w:rsid w:val="000D62A3"/>
    <w:rsid w:val="000D6306"/>
    <w:rsid w:val="000D6326"/>
    <w:rsid w:val="000D636D"/>
    <w:rsid w:val="000D652C"/>
    <w:rsid w:val="000D6688"/>
    <w:rsid w:val="000D6751"/>
    <w:rsid w:val="000D6804"/>
    <w:rsid w:val="000D6CE2"/>
    <w:rsid w:val="000D6DBB"/>
    <w:rsid w:val="000D6DCF"/>
    <w:rsid w:val="000D7466"/>
    <w:rsid w:val="000D75D2"/>
    <w:rsid w:val="000D77B6"/>
    <w:rsid w:val="000D77EB"/>
    <w:rsid w:val="000D79DE"/>
    <w:rsid w:val="000D7A8F"/>
    <w:rsid w:val="000D7B09"/>
    <w:rsid w:val="000D7CF1"/>
    <w:rsid w:val="000D7D12"/>
    <w:rsid w:val="000D7DD4"/>
    <w:rsid w:val="000D7E38"/>
    <w:rsid w:val="000D7E57"/>
    <w:rsid w:val="000D7F68"/>
    <w:rsid w:val="000D7F9D"/>
    <w:rsid w:val="000E0642"/>
    <w:rsid w:val="000E0A03"/>
    <w:rsid w:val="000E0A47"/>
    <w:rsid w:val="000E0A8C"/>
    <w:rsid w:val="000E0ABF"/>
    <w:rsid w:val="000E0C41"/>
    <w:rsid w:val="000E0EAE"/>
    <w:rsid w:val="000E10A6"/>
    <w:rsid w:val="000E1318"/>
    <w:rsid w:val="000E1518"/>
    <w:rsid w:val="000E188E"/>
    <w:rsid w:val="000E192E"/>
    <w:rsid w:val="000E1AAE"/>
    <w:rsid w:val="000E1E6A"/>
    <w:rsid w:val="000E1F9A"/>
    <w:rsid w:val="000E1FAD"/>
    <w:rsid w:val="000E2142"/>
    <w:rsid w:val="000E2294"/>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347"/>
    <w:rsid w:val="000E3690"/>
    <w:rsid w:val="000E37EA"/>
    <w:rsid w:val="000E3868"/>
    <w:rsid w:val="000E3917"/>
    <w:rsid w:val="000E3946"/>
    <w:rsid w:val="000E3DFA"/>
    <w:rsid w:val="000E3FED"/>
    <w:rsid w:val="000E411C"/>
    <w:rsid w:val="000E457F"/>
    <w:rsid w:val="000E45D2"/>
    <w:rsid w:val="000E4612"/>
    <w:rsid w:val="000E4BF0"/>
    <w:rsid w:val="000E4D98"/>
    <w:rsid w:val="000E4FFF"/>
    <w:rsid w:val="000E5211"/>
    <w:rsid w:val="000E5225"/>
    <w:rsid w:val="000E52BA"/>
    <w:rsid w:val="000E5335"/>
    <w:rsid w:val="000E55A3"/>
    <w:rsid w:val="000E587B"/>
    <w:rsid w:val="000E58CA"/>
    <w:rsid w:val="000E5AD6"/>
    <w:rsid w:val="000E5C0B"/>
    <w:rsid w:val="000E5C88"/>
    <w:rsid w:val="000E5CBB"/>
    <w:rsid w:val="000E5DA1"/>
    <w:rsid w:val="000E5DB0"/>
    <w:rsid w:val="000E5EEC"/>
    <w:rsid w:val="000E624D"/>
    <w:rsid w:val="000E635D"/>
    <w:rsid w:val="000E6562"/>
    <w:rsid w:val="000E65AC"/>
    <w:rsid w:val="000E6759"/>
    <w:rsid w:val="000E6965"/>
    <w:rsid w:val="000E69E0"/>
    <w:rsid w:val="000E6A5D"/>
    <w:rsid w:val="000E6A75"/>
    <w:rsid w:val="000E7050"/>
    <w:rsid w:val="000E7096"/>
    <w:rsid w:val="000E71DD"/>
    <w:rsid w:val="000E72C1"/>
    <w:rsid w:val="000E73FB"/>
    <w:rsid w:val="000E748B"/>
    <w:rsid w:val="000E7647"/>
    <w:rsid w:val="000E7656"/>
    <w:rsid w:val="000E7942"/>
    <w:rsid w:val="000E7B62"/>
    <w:rsid w:val="000E7C96"/>
    <w:rsid w:val="000E7DDE"/>
    <w:rsid w:val="000F0232"/>
    <w:rsid w:val="000F02E1"/>
    <w:rsid w:val="000F02FB"/>
    <w:rsid w:val="000F0366"/>
    <w:rsid w:val="000F0505"/>
    <w:rsid w:val="000F06CD"/>
    <w:rsid w:val="000F0C0E"/>
    <w:rsid w:val="000F0DF5"/>
    <w:rsid w:val="000F1022"/>
    <w:rsid w:val="000F1240"/>
    <w:rsid w:val="000F1320"/>
    <w:rsid w:val="000F13A6"/>
    <w:rsid w:val="000F13DE"/>
    <w:rsid w:val="000F15FA"/>
    <w:rsid w:val="000F161F"/>
    <w:rsid w:val="000F16C1"/>
    <w:rsid w:val="000F1958"/>
    <w:rsid w:val="000F1D37"/>
    <w:rsid w:val="000F1E03"/>
    <w:rsid w:val="000F213D"/>
    <w:rsid w:val="000F2867"/>
    <w:rsid w:val="000F2937"/>
    <w:rsid w:val="000F2C23"/>
    <w:rsid w:val="000F2C6B"/>
    <w:rsid w:val="000F2D54"/>
    <w:rsid w:val="000F2D71"/>
    <w:rsid w:val="000F3362"/>
    <w:rsid w:val="000F350A"/>
    <w:rsid w:val="000F3525"/>
    <w:rsid w:val="000F3805"/>
    <w:rsid w:val="000F3934"/>
    <w:rsid w:val="000F3951"/>
    <w:rsid w:val="000F3F68"/>
    <w:rsid w:val="000F4136"/>
    <w:rsid w:val="000F4193"/>
    <w:rsid w:val="000F42CC"/>
    <w:rsid w:val="000F4428"/>
    <w:rsid w:val="000F4873"/>
    <w:rsid w:val="000F4C45"/>
    <w:rsid w:val="000F508F"/>
    <w:rsid w:val="000F55FD"/>
    <w:rsid w:val="000F5827"/>
    <w:rsid w:val="000F58EC"/>
    <w:rsid w:val="000F59DE"/>
    <w:rsid w:val="000F5A0B"/>
    <w:rsid w:val="000F5AB7"/>
    <w:rsid w:val="000F5C21"/>
    <w:rsid w:val="000F5DA3"/>
    <w:rsid w:val="000F5DC4"/>
    <w:rsid w:val="000F5ED7"/>
    <w:rsid w:val="000F5F2B"/>
    <w:rsid w:val="000F6002"/>
    <w:rsid w:val="000F6255"/>
    <w:rsid w:val="000F6567"/>
    <w:rsid w:val="000F65C6"/>
    <w:rsid w:val="000F6975"/>
    <w:rsid w:val="000F6BB6"/>
    <w:rsid w:val="000F6DFC"/>
    <w:rsid w:val="000F703E"/>
    <w:rsid w:val="000F70D7"/>
    <w:rsid w:val="000F7107"/>
    <w:rsid w:val="000F7391"/>
    <w:rsid w:val="000F741E"/>
    <w:rsid w:val="000F7436"/>
    <w:rsid w:val="000F74C6"/>
    <w:rsid w:val="000F77C6"/>
    <w:rsid w:val="000F789A"/>
    <w:rsid w:val="000F7D46"/>
    <w:rsid w:val="001000DA"/>
    <w:rsid w:val="00100153"/>
    <w:rsid w:val="00100233"/>
    <w:rsid w:val="001003ED"/>
    <w:rsid w:val="0010066C"/>
    <w:rsid w:val="001009C8"/>
    <w:rsid w:val="001009CA"/>
    <w:rsid w:val="00100A5E"/>
    <w:rsid w:val="00100EF3"/>
    <w:rsid w:val="001011D0"/>
    <w:rsid w:val="00101417"/>
    <w:rsid w:val="00101493"/>
    <w:rsid w:val="0010164D"/>
    <w:rsid w:val="00101677"/>
    <w:rsid w:val="00101709"/>
    <w:rsid w:val="00101A39"/>
    <w:rsid w:val="00101CF1"/>
    <w:rsid w:val="00101EC7"/>
    <w:rsid w:val="00101F0E"/>
    <w:rsid w:val="0010209C"/>
    <w:rsid w:val="0010235A"/>
    <w:rsid w:val="00102455"/>
    <w:rsid w:val="001024D2"/>
    <w:rsid w:val="001026D1"/>
    <w:rsid w:val="0010284B"/>
    <w:rsid w:val="00102B24"/>
    <w:rsid w:val="00102B3D"/>
    <w:rsid w:val="00102CE6"/>
    <w:rsid w:val="00102D7E"/>
    <w:rsid w:val="00102F0A"/>
    <w:rsid w:val="00102F20"/>
    <w:rsid w:val="00102F4E"/>
    <w:rsid w:val="00102FDA"/>
    <w:rsid w:val="00103130"/>
    <w:rsid w:val="001036F8"/>
    <w:rsid w:val="00103A0C"/>
    <w:rsid w:val="00103BAA"/>
    <w:rsid w:val="00103D70"/>
    <w:rsid w:val="00103F88"/>
    <w:rsid w:val="00104066"/>
    <w:rsid w:val="00104271"/>
    <w:rsid w:val="001042AF"/>
    <w:rsid w:val="00104332"/>
    <w:rsid w:val="0010437B"/>
    <w:rsid w:val="0010456B"/>
    <w:rsid w:val="001045AE"/>
    <w:rsid w:val="001045F6"/>
    <w:rsid w:val="00104B53"/>
    <w:rsid w:val="001053F5"/>
    <w:rsid w:val="0010555D"/>
    <w:rsid w:val="00105668"/>
    <w:rsid w:val="0010587F"/>
    <w:rsid w:val="00105933"/>
    <w:rsid w:val="00105A38"/>
    <w:rsid w:val="00105AD8"/>
    <w:rsid w:val="00105B64"/>
    <w:rsid w:val="00105BDE"/>
    <w:rsid w:val="00105CF5"/>
    <w:rsid w:val="0010604D"/>
    <w:rsid w:val="00106079"/>
    <w:rsid w:val="0010638A"/>
    <w:rsid w:val="001063A0"/>
    <w:rsid w:val="00106578"/>
    <w:rsid w:val="001066F3"/>
    <w:rsid w:val="00106817"/>
    <w:rsid w:val="00106933"/>
    <w:rsid w:val="00106AC9"/>
    <w:rsid w:val="00106C9F"/>
    <w:rsid w:val="00106CD7"/>
    <w:rsid w:val="00106CFD"/>
    <w:rsid w:val="00106E17"/>
    <w:rsid w:val="001070A6"/>
    <w:rsid w:val="0010729C"/>
    <w:rsid w:val="00107324"/>
    <w:rsid w:val="0010738D"/>
    <w:rsid w:val="00107492"/>
    <w:rsid w:val="00107543"/>
    <w:rsid w:val="001077A6"/>
    <w:rsid w:val="00107B68"/>
    <w:rsid w:val="00107E01"/>
    <w:rsid w:val="001100E2"/>
    <w:rsid w:val="00110377"/>
    <w:rsid w:val="00110576"/>
    <w:rsid w:val="001106BB"/>
    <w:rsid w:val="00110789"/>
    <w:rsid w:val="0011086F"/>
    <w:rsid w:val="00110FFA"/>
    <w:rsid w:val="001110A9"/>
    <w:rsid w:val="00111111"/>
    <w:rsid w:val="00111210"/>
    <w:rsid w:val="001112CB"/>
    <w:rsid w:val="0011172C"/>
    <w:rsid w:val="001117E2"/>
    <w:rsid w:val="00111CB1"/>
    <w:rsid w:val="00111D7A"/>
    <w:rsid w:val="00112101"/>
    <w:rsid w:val="001121B5"/>
    <w:rsid w:val="001124D6"/>
    <w:rsid w:val="00112528"/>
    <w:rsid w:val="0011274E"/>
    <w:rsid w:val="00112D6C"/>
    <w:rsid w:val="00112E84"/>
    <w:rsid w:val="00112FF7"/>
    <w:rsid w:val="00113140"/>
    <w:rsid w:val="001134D3"/>
    <w:rsid w:val="001134E0"/>
    <w:rsid w:val="00113941"/>
    <w:rsid w:val="0011396B"/>
    <w:rsid w:val="00113C36"/>
    <w:rsid w:val="00113DA2"/>
    <w:rsid w:val="00114064"/>
    <w:rsid w:val="001142B7"/>
    <w:rsid w:val="00114472"/>
    <w:rsid w:val="00114519"/>
    <w:rsid w:val="00114574"/>
    <w:rsid w:val="00114997"/>
    <w:rsid w:val="00114EC7"/>
    <w:rsid w:val="00114FB6"/>
    <w:rsid w:val="00114FE8"/>
    <w:rsid w:val="001152DE"/>
    <w:rsid w:val="00115362"/>
    <w:rsid w:val="001156DB"/>
    <w:rsid w:val="00115D92"/>
    <w:rsid w:val="00115F34"/>
    <w:rsid w:val="00116275"/>
    <w:rsid w:val="001163AE"/>
    <w:rsid w:val="00116792"/>
    <w:rsid w:val="001167C0"/>
    <w:rsid w:val="00116A72"/>
    <w:rsid w:val="00116FE4"/>
    <w:rsid w:val="001170DB"/>
    <w:rsid w:val="001171C0"/>
    <w:rsid w:val="001171D1"/>
    <w:rsid w:val="00117532"/>
    <w:rsid w:val="001177D2"/>
    <w:rsid w:val="001177F1"/>
    <w:rsid w:val="00117925"/>
    <w:rsid w:val="00117992"/>
    <w:rsid w:val="00117A16"/>
    <w:rsid w:val="00117A80"/>
    <w:rsid w:val="00117B20"/>
    <w:rsid w:val="00117C8C"/>
    <w:rsid w:val="00120273"/>
    <w:rsid w:val="0012027F"/>
    <w:rsid w:val="001204B8"/>
    <w:rsid w:val="001204C7"/>
    <w:rsid w:val="001205C5"/>
    <w:rsid w:val="001205E8"/>
    <w:rsid w:val="00120623"/>
    <w:rsid w:val="001206ED"/>
    <w:rsid w:val="00120753"/>
    <w:rsid w:val="0012094B"/>
    <w:rsid w:val="00120BAD"/>
    <w:rsid w:val="00120D7B"/>
    <w:rsid w:val="00120E73"/>
    <w:rsid w:val="00120F3C"/>
    <w:rsid w:val="0012119B"/>
    <w:rsid w:val="00121258"/>
    <w:rsid w:val="00121354"/>
    <w:rsid w:val="001216BB"/>
    <w:rsid w:val="00121778"/>
    <w:rsid w:val="00121787"/>
    <w:rsid w:val="00121809"/>
    <w:rsid w:val="0012185A"/>
    <w:rsid w:val="00121B83"/>
    <w:rsid w:val="00121D35"/>
    <w:rsid w:val="00121E84"/>
    <w:rsid w:val="00122118"/>
    <w:rsid w:val="00122404"/>
    <w:rsid w:val="0012259D"/>
    <w:rsid w:val="00122618"/>
    <w:rsid w:val="0012293D"/>
    <w:rsid w:val="00122DA7"/>
    <w:rsid w:val="00123012"/>
    <w:rsid w:val="00123428"/>
    <w:rsid w:val="00123588"/>
    <w:rsid w:val="0012358C"/>
    <w:rsid w:val="00123658"/>
    <w:rsid w:val="001238BD"/>
    <w:rsid w:val="00123A80"/>
    <w:rsid w:val="00123BC2"/>
    <w:rsid w:val="00123C85"/>
    <w:rsid w:val="00123DF4"/>
    <w:rsid w:val="00123FDF"/>
    <w:rsid w:val="001242B1"/>
    <w:rsid w:val="0012433F"/>
    <w:rsid w:val="001248D9"/>
    <w:rsid w:val="00124A0D"/>
    <w:rsid w:val="00124BB5"/>
    <w:rsid w:val="00124BD7"/>
    <w:rsid w:val="00124E4C"/>
    <w:rsid w:val="00124E5A"/>
    <w:rsid w:val="00125005"/>
    <w:rsid w:val="001250BF"/>
    <w:rsid w:val="00125343"/>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47"/>
    <w:rsid w:val="0012660E"/>
    <w:rsid w:val="001267C5"/>
    <w:rsid w:val="001268C9"/>
    <w:rsid w:val="00126AC8"/>
    <w:rsid w:val="00126C26"/>
    <w:rsid w:val="00126C86"/>
    <w:rsid w:val="00126D57"/>
    <w:rsid w:val="00126E83"/>
    <w:rsid w:val="00126FDE"/>
    <w:rsid w:val="00127304"/>
    <w:rsid w:val="00127349"/>
    <w:rsid w:val="0012737C"/>
    <w:rsid w:val="001273ED"/>
    <w:rsid w:val="0012741F"/>
    <w:rsid w:val="00127749"/>
    <w:rsid w:val="001279E1"/>
    <w:rsid w:val="00127CC0"/>
    <w:rsid w:val="00127D62"/>
    <w:rsid w:val="00127DD0"/>
    <w:rsid w:val="00127FE7"/>
    <w:rsid w:val="00130072"/>
    <w:rsid w:val="001301FF"/>
    <w:rsid w:val="001303F2"/>
    <w:rsid w:val="0013089F"/>
    <w:rsid w:val="00130961"/>
    <w:rsid w:val="001309BD"/>
    <w:rsid w:val="00130B38"/>
    <w:rsid w:val="00130B8A"/>
    <w:rsid w:val="00130BAC"/>
    <w:rsid w:val="00130DCB"/>
    <w:rsid w:val="00131017"/>
    <w:rsid w:val="00131282"/>
    <w:rsid w:val="0013143E"/>
    <w:rsid w:val="0013154C"/>
    <w:rsid w:val="0013158A"/>
    <w:rsid w:val="00131783"/>
    <w:rsid w:val="0013182B"/>
    <w:rsid w:val="001319B4"/>
    <w:rsid w:val="001319E4"/>
    <w:rsid w:val="00131A41"/>
    <w:rsid w:val="00131AA7"/>
    <w:rsid w:val="00131AC8"/>
    <w:rsid w:val="00131CAF"/>
    <w:rsid w:val="00131D97"/>
    <w:rsid w:val="001321FA"/>
    <w:rsid w:val="0013267B"/>
    <w:rsid w:val="001327C2"/>
    <w:rsid w:val="001327CA"/>
    <w:rsid w:val="001327EF"/>
    <w:rsid w:val="00132879"/>
    <w:rsid w:val="00132939"/>
    <w:rsid w:val="00132A1D"/>
    <w:rsid w:val="00132BA5"/>
    <w:rsid w:val="00132D2B"/>
    <w:rsid w:val="00132DC5"/>
    <w:rsid w:val="00132E23"/>
    <w:rsid w:val="001332FA"/>
    <w:rsid w:val="00133324"/>
    <w:rsid w:val="00133466"/>
    <w:rsid w:val="001334D5"/>
    <w:rsid w:val="0013367D"/>
    <w:rsid w:val="00133D4F"/>
    <w:rsid w:val="00133D67"/>
    <w:rsid w:val="00133D92"/>
    <w:rsid w:val="00133EB9"/>
    <w:rsid w:val="0013426D"/>
    <w:rsid w:val="00134471"/>
    <w:rsid w:val="001345E1"/>
    <w:rsid w:val="00134A26"/>
    <w:rsid w:val="00134B05"/>
    <w:rsid w:val="00134D85"/>
    <w:rsid w:val="00134DF2"/>
    <w:rsid w:val="00134F87"/>
    <w:rsid w:val="0013504F"/>
    <w:rsid w:val="00135350"/>
    <w:rsid w:val="00135465"/>
    <w:rsid w:val="001357DB"/>
    <w:rsid w:val="00135823"/>
    <w:rsid w:val="001358C4"/>
    <w:rsid w:val="00135B10"/>
    <w:rsid w:val="00135CD3"/>
    <w:rsid w:val="00135D7E"/>
    <w:rsid w:val="00135E01"/>
    <w:rsid w:val="00136027"/>
    <w:rsid w:val="0013618E"/>
    <w:rsid w:val="001361C4"/>
    <w:rsid w:val="00136244"/>
    <w:rsid w:val="001362A1"/>
    <w:rsid w:val="0013640B"/>
    <w:rsid w:val="00136453"/>
    <w:rsid w:val="00136643"/>
    <w:rsid w:val="00136880"/>
    <w:rsid w:val="00136E11"/>
    <w:rsid w:val="001371F2"/>
    <w:rsid w:val="001372D0"/>
    <w:rsid w:val="001373A0"/>
    <w:rsid w:val="001374C0"/>
    <w:rsid w:val="001375D4"/>
    <w:rsid w:val="0013771F"/>
    <w:rsid w:val="00137B61"/>
    <w:rsid w:val="00137BF5"/>
    <w:rsid w:val="0014014E"/>
    <w:rsid w:val="0014018D"/>
    <w:rsid w:val="001403A6"/>
    <w:rsid w:val="001407B5"/>
    <w:rsid w:val="001407E4"/>
    <w:rsid w:val="00140814"/>
    <w:rsid w:val="00140B7D"/>
    <w:rsid w:val="00140FD4"/>
    <w:rsid w:val="0014104D"/>
    <w:rsid w:val="00141108"/>
    <w:rsid w:val="0014125A"/>
    <w:rsid w:val="00141742"/>
    <w:rsid w:val="00141856"/>
    <w:rsid w:val="00141B0A"/>
    <w:rsid w:val="00141D3F"/>
    <w:rsid w:val="00141EAB"/>
    <w:rsid w:val="00141EEB"/>
    <w:rsid w:val="00141F43"/>
    <w:rsid w:val="00141F73"/>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307A"/>
    <w:rsid w:val="00143135"/>
    <w:rsid w:val="00143520"/>
    <w:rsid w:val="00143566"/>
    <w:rsid w:val="001436D3"/>
    <w:rsid w:val="001437F9"/>
    <w:rsid w:val="0014389E"/>
    <w:rsid w:val="00143BBA"/>
    <w:rsid w:val="00143CC6"/>
    <w:rsid w:val="00143CFA"/>
    <w:rsid w:val="00143F1C"/>
    <w:rsid w:val="0014429E"/>
    <w:rsid w:val="00144317"/>
    <w:rsid w:val="00144359"/>
    <w:rsid w:val="001443A0"/>
    <w:rsid w:val="001443A5"/>
    <w:rsid w:val="00144600"/>
    <w:rsid w:val="00144720"/>
    <w:rsid w:val="001448AA"/>
    <w:rsid w:val="00144A64"/>
    <w:rsid w:val="00144A75"/>
    <w:rsid w:val="00144D30"/>
    <w:rsid w:val="0014500C"/>
    <w:rsid w:val="001452C8"/>
    <w:rsid w:val="00145418"/>
    <w:rsid w:val="00145581"/>
    <w:rsid w:val="0014577E"/>
    <w:rsid w:val="001458F9"/>
    <w:rsid w:val="00145BC8"/>
    <w:rsid w:val="00145D95"/>
    <w:rsid w:val="00145E78"/>
    <w:rsid w:val="00145F6B"/>
    <w:rsid w:val="00146079"/>
    <w:rsid w:val="00146201"/>
    <w:rsid w:val="001463BA"/>
    <w:rsid w:val="00146426"/>
    <w:rsid w:val="0014659C"/>
    <w:rsid w:val="00146809"/>
    <w:rsid w:val="001468FF"/>
    <w:rsid w:val="0014694A"/>
    <w:rsid w:val="001469D4"/>
    <w:rsid w:val="00146AB6"/>
    <w:rsid w:val="00146AFF"/>
    <w:rsid w:val="00146CB8"/>
    <w:rsid w:val="00146D47"/>
    <w:rsid w:val="00146D49"/>
    <w:rsid w:val="00147029"/>
    <w:rsid w:val="00147580"/>
    <w:rsid w:val="001478E9"/>
    <w:rsid w:val="00147900"/>
    <w:rsid w:val="001479F6"/>
    <w:rsid w:val="00147A3C"/>
    <w:rsid w:val="00147BAF"/>
    <w:rsid w:val="00147CE4"/>
    <w:rsid w:val="0015012F"/>
    <w:rsid w:val="0015023A"/>
    <w:rsid w:val="0015048F"/>
    <w:rsid w:val="00150603"/>
    <w:rsid w:val="00150ABA"/>
    <w:rsid w:val="00150DC8"/>
    <w:rsid w:val="00151229"/>
    <w:rsid w:val="001512B2"/>
    <w:rsid w:val="001512BE"/>
    <w:rsid w:val="0015132A"/>
    <w:rsid w:val="00151919"/>
    <w:rsid w:val="00151B1C"/>
    <w:rsid w:val="00151DB8"/>
    <w:rsid w:val="00151F71"/>
    <w:rsid w:val="0015223F"/>
    <w:rsid w:val="00152286"/>
    <w:rsid w:val="001523CC"/>
    <w:rsid w:val="00152620"/>
    <w:rsid w:val="00152724"/>
    <w:rsid w:val="00152773"/>
    <w:rsid w:val="00152863"/>
    <w:rsid w:val="00152B0F"/>
    <w:rsid w:val="00152E0E"/>
    <w:rsid w:val="00152ECD"/>
    <w:rsid w:val="00152F79"/>
    <w:rsid w:val="0015302A"/>
    <w:rsid w:val="00153059"/>
    <w:rsid w:val="00153170"/>
    <w:rsid w:val="001531A7"/>
    <w:rsid w:val="0015335D"/>
    <w:rsid w:val="00153768"/>
    <w:rsid w:val="00153ABA"/>
    <w:rsid w:val="00153BD9"/>
    <w:rsid w:val="00153D13"/>
    <w:rsid w:val="00153D78"/>
    <w:rsid w:val="00153EF4"/>
    <w:rsid w:val="00154068"/>
    <w:rsid w:val="00154096"/>
    <w:rsid w:val="00154416"/>
    <w:rsid w:val="00154740"/>
    <w:rsid w:val="001549EB"/>
    <w:rsid w:val="00154B8D"/>
    <w:rsid w:val="00154C76"/>
    <w:rsid w:val="00154D01"/>
    <w:rsid w:val="00154D31"/>
    <w:rsid w:val="001550D7"/>
    <w:rsid w:val="001550E7"/>
    <w:rsid w:val="00155308"/>
    <w:rsid w:val="001555DC"/>
    <w:rsid w:val="001556C6"/>
    <w:rsid w:val="00155728"/>
    <w:rsid w:val="00155982"/>
    <w:rsid w:val="00155A37"/>
    <w:rsid w:val="00155AB4"/>
    <w:rsid w:val="00155CC9"/>
    <w:rsid w:val="00155CFA"/>
    <w:rsid w:val="00156084"/>
    <w:rsid w:val="00156AA2"/>
    <w:rsid w:val="00156ADB"/>
    <w:rsid w:val="00156BE4"/>
    <w:rsid w:val="00156D4D"/>
    <w:rsid w:val="00156FC3"/>
    <w:rsid w:val="001570D1"/>
    <w:rsid w:val="00157337"/>
    <w:rsid w:val="0015745A"/>
    <w:rsid w:val="0015754E"/>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D53"/>
    <w:rsid w:val="00160F05"/>
    <w:rsid w:val="00160F66"/>
    <w:rsid w:val="00161217"/>
    <w:rsid w:val="00161378"/>
    <w:rsid w:val="00161487"/>
    <w:rsid w:val="0016173F"/>
    <w:rsid w:val="00161862"/>
    <w:rsid w:val="00161DFF"/>
    <w:rsid w:val="00161E0B"/>
    <w:rsid w:val="00161ECB"/>
    <w:rsid w:val="00161F5D"/>
    <w:rsid w:val="00161F91"/>
    <w:rsid w:val="0016251E"/>
    <w:rsid w:val="001625E8"/>
    <w:rsid w:val="00162804"/>
    <w:rsid w:val="00162846"/>
    <w:rsid w:val="001629D7"/>
    <w:rsid w:val="00162A01"/>
    <w:rsid w:val="00162B32"/>
    <w:rsid w:val="00162E28"/>
    <w:rsid w:val="001630A9"/>
    <w:rsid w:val="001632E9"/>
    <w:rsid w:val="00163384"/>
    <w:rsid w:val="001634A8"/>
    <w:rsid w:val="0016360A"/>
    <w:rsid w:val="00163683"/>
    <w:rsid w:val="00163779"/>
    <w:rsid w:val="00163894"/>
    <w:rsid w:val="00163A31"/>
    <w:rsid w:val="00163AA2"/>
    <w:rsid w:val="00163C2F"/>
    <w:rsid w:val="00163C76"/>
    <w:rsid w:val="00163E3C"/>
    <w:rsid w:val="00164451"/>
    <w:rsid w:val="0016445B"/>
    <w:rsid w:val="001645B3"/>
    <w:rsid w:val="001647A3"/>
    <w:rsid w:val="001647DE"/>
    <w:rsid w:val="00164915"/>
    <w:rsid w:val="00164B65"/>
    <w:rsid w:val="00164E0D"/>
    <w:rsid w:val="00164F20"/>
    <w:rsid w:val="00164F71"/>
    <w:rsid w:val="00165138"/>
    <w:rsid w:val="00165464"/>
    <w:rsid w:val="00165517"/>
    <w:rsid w:val="0016553D"/>
    <w:rsid w:val="001655B9"/>
    <w:rsid w:val="001656B4"/>
    <w:rsid w:val="00165806"/>
    <w:rsid w:val="00165882"/>
    <w:rsid w:val="00165D85"/>
    <w:rsid w:val="00166021"/>
    <w:rsid w:val="00166042"/>
    <w:rsid w:val="00166153"/>
    <w:rsid w:val="0016630B"/>
    <w:rsid w:val="0016634E"/>
    <w:rsid w:val="001663D5"/>
    <w:rsid w:val="001668A1"/>
    <w:rsid w:val="00166C16"/>
    <w:rsid w:val="00166CB4"/>
    <w:rsid w:val="00166E10"/>
    <w:rsid w:val="00166E27"/>
    <w:rsid w:val="00167052"/>
    <w:rsid w:val="0016711F"/>
    <w:rsid w:val="00167201"/>
    <w:rsid w:val="0016760B"/>
    <w:rsid w:val="0016763E"/>
    <w:rsid w:val="00167756"/>
    <w:rsid w:val="00167949"/>
    <w:rsid w:val="001679CE"/>
    <w:rsid w:val="00167A83"/>
    <w:rsid w:val="00167AD9"/>
    <w:rsid w:val="00167C30"/>
    <w:rsid w:val="00167F12"/>
    <w:rsid w:val="00167F2D"/>
    <w:rsid w:val="00170077"/>
    <w:rsid w:val="00170262"/>
    <w:rsid w:val="00170341"/>
    <w:rsid w:val="0017047E"/>
    <w:rsid w:val="0017052F"/>
    <w:rsid w:val="001705A8"/>
    <w:rsid w:val="00170A75"/>
    <w:rsid w:val="00170BD8"/>
    <w:rsid w:val="00170C05"/>
    <w:rsid w:val="00170D40"/>
    <w:rsid w:val="00170EC9"/>
    <w:rsid w:val="001710E1"/>
    <w:rsid w:val="00171179"/>
    <w:rsid w:val="00171399"/>
    <w:rsid w:val="0017190D"/>
    <w:rsid w:val="001719BE"/>
    <w:rsid w:val="00171A73"/>
    <w:rsid w:val="00171CD7"/>
    <w:rsid w:val="00171F39"/>
    <w:rsid w:val="00172286"/>
    <w:rsid w:val="0017247D"/>
    <w:rsid w:val="0017295C"/>
    <w:rsid w:val="001729BB"/>
    <w:rsid w:val="00172DFE"/>
    <w:rsid w:val="00172EFA"/>
    <w:rsid w:val="00172FFA"/>
    <w:rsid w:val="0017331D"/>
    <w:rsid w:val="00173390"/>
    <w:rsid w:val="001733D4"/>
    <w:rsid w:val="001734A0"/>
    <w:rsid w:val="001737C4"/>
    <w:rsid w:val="00173809"/>
    <w:rsid w:val="0017383D"/>
    <w:rsid w:val="001738F8"/>
    <w:rsid w:val="001739A6"/>
    <w:rsid w:val="00173D8F"/>
    <w:rsid w:val="00173DBD"/>
    <w:rsid w:val="00173DDB"/>
    <w:rsid w:val="0017408C"/>
    <w:rsid w:val="0017418A"/>
    <w:rsid w:val="001742D1"/>
    <w:rsid w:val="00174530"/>
    <w:rsid w:val="001745D1"/>
    <w:rsid w:val="00174942"/>
    <w:rsid w:val="00174B5E"/>
    <w:rsid w:val="00174C87"/>
    <w:rsid w:val="00174D10"/>
    <w:rsid w:val="001752B2"/>
    <w:rsid w:val="001754DE"/>
    <w:rsid w:val="001754E7"/>
    <w:rsid w:val="00175588"/>
    <w:rsid w:val="0017573B"/>
    <w:rsid w:val="001758A7"/>
    <w:rsid w:val="00175AAC"/>
    <w:rsid w:val="00175B49"/>
    <w:rsid w:val="00175C3C"/>
    <w:rsid w:val="00175FEA"/>
    <w:rsid w:val="00176112"/>
    <w:rsid w:val="0017617E"/>
    <w:rsid w:val="001767A2"/>
    <w:rsid w:val="0017689B"/>
    <w:rsid w:val="001768C0"/>
    <w:rsid w:val="00176A37"/>
    <w:rsid w:val="00176D20"/>
    <w:rsid w:val="00176D63"/>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C01"/>
    <w:rsid w:val="00177C5E"/>
    <w:rsid w:val="00177D5C"/>
    <w:rsid w:val="00177E1F"/>
    <w:rsid w:val="00177F82"/>
    <w:rsid w:val="00180234"/>
    <w:rsid w:val="00180687"/>
    <w:rsid w:val="0018075F"/>
    <w:rsid w:val="00180A74"/>
    <w:rsid w:val="00180D5F"/>
    <w:rsid w:val="00181149"/>
    <w:rsid w:val="0018122F"/>
    <w:rsid w:val="00181806"/>
    <w:rsid w:val="00181B8C"/>
    <w:rsid w:val="00181BCD"/>
    <w:rsid w:val="00181D34"/>
    <w:rsid w:val="00181E84"/>
    <w:rsid w:val="00181F32"/>
    <w:rsid w:val="00181FDF"/>
    <w:rsid w:val="0018227F"/>
    <w:rsid w:val="001827B9"/>
    <w:rsid w:val="001829CE"/>
    <w:rsid w:val="00182A39"/>
    <w:rsid w:val="00182B36"/>
    <w:rsid w:val="00182E91"/>
    <w:rsid w:val="00183022"/>
    <w:rsid w:val="001831E3"/>
    <w:rsid w:val="001832E4"/>
    <w:rsid w:val="001832FB"/>
    <w:rsid w:val="00183347"/>
    <w:rsid w:val="001835CF"/>
    <w:rsid w:val="00183621"/>
    <w:rsid w:val="0018365D"/>
    <w:rsid w:val="00183C53"/>
    <w:rsid w:val="00183D9F"/>
    <w:rsid w:val="00183DDF"/>
    <w:rsid w:val="00183F7B"/>
    <w:rsid w:val="0018406F"/>
    <w:rsid w:val="00184105"/>
    <w:rsid w:val="0018462E"/>
    <w:rsid w:val="00184824"/>
    <w:rsid w:val="00184B96"/>
    <w:rsid w:val="00184BD7"/>
    <w:rsid w:val="00185267"/>
    <w:rsid w:val="001854EB"/>
    <w:rsid w:val="001855E2"/>
    <w:rsid w:val="00185B30"/>
    <w:rsid w:val="00185B80"/>
    <w:rsid w:val="00185C37"/>
    <w:rsid w:val="00185D6D"/>
    <w:rsid w:val="00185F97"/>
    <w:rsid w:val="00186117"/>
    <w:rsid w:val="00186231"/>
    <w:rsid w:val="001862DA"/>
    <w:rsid w:val="001862FF"/>
    <w:rsid w:val="0018634C"/>
    <w:rsid w:val="00186528"/>
    <w:rsid w:val="001865EA"/>
    <w:rsid w:val="001867DE"/>
    <w:rsid w:val="00186AAC"/>
    <w:rsid w:val="00186BBA"/>
    <w:rsid w:val="00186C60"/>
    <w:rsid w:val="0018702F"/>
    <w:rsid w:val="00187286"/>
    <w:rsid w:val="001872DA"/>
    <w:rsid w:val="00187B92"/>
    <w:rsid w:val="00187FBD"/>
    <w:rsid w:val="00187FD7"/>
    <w:rsid w:val="0018AA03"/>
    <w:rsid w:val="0019023C"/>
    <w:rsid w:val="001902C7"/>
    <w:rsid w:val="001902DE"/>
    <w:rsid w:val="0019039B"/>
    <w:rsid w:val="001903AC"/>
    <w:rsid w:val="00190415"/>
    <w:rsid w:val="00190606"/>
    <w:rsid w:val="0019086B"/>
    <w:rsid w:val="00190C6F"/>
    <w:rsid w:val="00190D72"/>
    <w:rsid w:val="00191079"/>
    <w:rsid w:val="0019107E"/>
    <w:rsid w:val="0019110A"/>
    <w:rsid w:val="00191304"/>
    <w:rsid w:val="001913C0"/>
    <w:rsid w:val="00191663"/>
    <w:rsid w:val="00191670"/>
    <w:rsid w:val="0019190F"/>
    <w:rsid w:val="00191B84"/>
    <w:rsid w:val="00191CDB"/>
    <w:rsid w:val="00191D12"/>
    <w:rsid w:val="00192022"/>
    <w:rsid w:val="001923FE"/>
    <w:rsid w:val="00192727"/>
    <w:rsid w:val="00192A06"/>
    <w:rsid w:val="00192A67"/>
    <w:rsid w:val="00193034"/>
    <w:rsid w:val="00193490"/>
    <w:rsid w:val="00193770"/>
    <w:rsid w:val="00193779"/>
    <w:rsid w:val="001938A1"/>
    <w:rsid w:val="00193B86"/>
    <w:rsid w:val="00193BA0"/>
    <w:rsid w:val="00193C80"/>
    <w:rsid w:val="00193CA8"/>
    <w:rsid w:val="00193CCE"/>
    <w:rsid w:val="00194439"/>
    <w:rsid w:val="001945E8"/>
    <w:rsid w:val="001946A1"/>
    <w:rsid w:val="001947C5"/>
    <w:rsid w:val="00194C95"/>
    <w:rsid w:val="00194CE4"/>
    <w:rsid w:val="001954D6"/>
    <w:rsid w:val="001955C9"/>
    <w:rsid w:val="00195837"/>
    <w:rsid w:val="0019599D"/>
    <w:rsid w:val="00195A17"/>
    <w:rsid w:val="00195A77"/>
    <w:rsid w:val="00195B5C"/>
    <w:rsid w:val="00196041"/>
    <w:rsid w:val="00196095"/>
    <w:rsid w:val="001960FA"/>
    <w:rsid w:val="00196147"/>
    <w:rsid w:val="00196380"/>
    <w:rsid w:val="0019640D"/>
    <w:rsid w:val="001966B0"/>
    <w:rsid w:val="001968CA"/>
    <w:rsid w:val="001969DD"/>
    <w:rsid w:val="00196D5E"/>
    <w:rsid w:val="00196E83"/>
    <w:rsid w:val="00197150"/>
    <w:rsid w:val="0019776C"/>
    <w:rsid w:val="00197775"/>
    <w:rsid w:val="001977F7"/>
    <w:rsid w:val="0019780E"/>
    <w:rsid w:val="001978FA"/>
    <w:rsid w:val="00197B8B"/>
    <w:rsid w:val="00197BED"/>
    <w:rsid w:val="00197C0A"/>
    <w:rsid w:val="00197D2B"/>
    <w:rsid w:val="001A0050"/>
    <w:rsid w:val="001A03E1"/>
    <w:rsid w:val="001A0530"/>
    <w:rsid w:val="001A09E5"/>
    <w:rsid w:val="001A0A42"/>
    <w:rsid w:val="001A0EBC"/>
    <w:rsid w:val="001A1325"/>
    <w:rsid w:val="001A13A3"/>
    <w:rsid w:val="001A14C3"/>
    <w:rsid w:val="001A15EF"/>
    <w:rsid w:val="001A17D6"/>
    <w:rsid w:val="001A191E"/>
    <w:rsid w:val="001A1FF7"/>
    <w:rsid w:val="001A2032"/>
    <w:rsid w:val="001A23A6"/>
    <w:rsid w:val="001A241A"/>
    <w:rsid w:val="001A2450"/>
    <w:rsid w:val="001A27FB"/>
    <w:rsid w:val="001A2818"/>
    <w:rsid w:val="001A2D64"/>
    <w:rsid w:val="001A2EA5"/>
    <w:rsid w:val="001A3009"/>
    <w:rsid w:val="001A30C0"/>
    <w:rsid w:val="001A30ED"/>
    <w:rsid w:val="001A30FF"/>
    <w:rsid w:val="001A334B"/>
    <w:rsid w:val="001A3386"/>
    <w:rsid w:val="001A35E0"/>
    <w:rsid w:val="001A3711"/>
    <w:rsid w:val="001A375A"/>
    <w:rsid w:val="001A3846"/>
    <w:rsid w:val="001A3D8B"/>
    <w:rsid w:val="001A3ED1"/>
    <w:rsid w:val="001A3F35"/>
    <w:rsid w:val="001A414D"/>
    <w:rsid w:val="001A4247"/>
    <w:rsid w:val="001A433D"/>
    <w:rsid w:val="001A44C4"/>
    <w:rsid w:val="001A4751"/>
    <w:rsid w:val="001A476A"/>
    <w:rsid w:val="001A47B8"/>
    <w:rsid w:val="001A47DE"/>
    <w:rsid w:val="001A48B7"/>
    <w:rsid w:val="001A4A12"/>
    <w:rsid w:val="001A4B89"/>
    <w:rsid w:val="001A4E00"/>
    <w:rsid w:val="001A4FB9"/>
    <w:rsid w:val="001A5095"/>
    <w:rsid w:val="001A5186"/>
    <w:rsid w:val="001A51CD"/>
    <w:rsid w:val="001A5425"/>
    <w:rsid w:val="001A5622"/>
    <w:rsid w:val="001A5905"/>
    <w:rsid w:val="001A5960"/>
    <w:rsid w:val="001A5A8C"/>
    <w:rsid w:val="001A5CF8"/>
    <w:rsid w:val="001A5DF8"/>
    <w:rsid w:val="001A6234"/>
    <w:rsid w:val="001A626B"/>
    <w:rsid w:val="001A635C"/>
    <w:rsid w:val="001A651A"/>
    <w:rsid w:val="001A6F4A"/>
    <w:rsid w:val="001A6F54"/>
    <w:rsid w:val="001A70AC"/>
    <w:rsid w:val="001A7292"/>
    <w:rsid w:val="001A73AA"/>
    <w:rsid w:val="001A75F5"/>
    <w:rsid w:val="001A7651"/>
    <w:rsid w:val="001A79EE"/>
    <w:rsid w:val="001A7B3C"/>
    <w:rsid w:val="001A7D4D"/>
    <w:rsid w:val="001B02D5"/>
    <w:rsid w:val="001B042C"/>
    <w:rsid w:val="001B0451"/>
    <w:rsid w:val="001B0453"/>
    <w:rsid w:val="001B087D"/>
    <w:rsid w:val="001B08B1"/>
    <w:rsid w:val="001B0A41"/>
    <w:rsid w:val="001B0CC8"/>
    <w:rsid w:val="001B0F60"/>
    <w:rsid w:val="001B10B9"/>
    <w:rsid w:val="001B11E2"/>
    <w:rsid w:val="001B1289"/>
    <w:rsid w:val="001B1412"/>
    <w:rsid w:val="001B1464"/>
    <w:rsid w:val="001B1471"/>
    <w:rsid w:val="001B17ED"/>
    <w:rsid w:val="001B19E3"/>
    <w:rsid w:val="001B1D3D"/>
    <w:rsid w:val="001B1FAF"/>
    <w:rsid w:val="001B21C6"/>
    <w:rsid w:val="001B227A"/>
    <w:rsid w:val="001B2422"/>
    <w:rsid w:val="001B2533"/>
    <w:rsid w:val="001B2599"/>
    <w:rsid w:val="001B2670"/>
    <w:rsid w:val="001B269A"/>
    <w:rsid w:val="001B279D"/>
    <w:rsid w:val="001B282E"/>
    <w:rsid w:val="001B289A"/>
    <w:rsid w:val="001B28E6"/>
    <w:rsid w:val="001B293C"/>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5153"/>
    <w:rsid w:val="001B52B7"/>
    <w:rsid w:val="001B53D4"/>
    <w:rsid w:val="001B549D"/>
    <w:rsid w:val="001B5560"/>
    <w:rsid w:val="001B5841"/>
    <w:rsid w:val="001B5AA8"/>
    <w:rsid w:val="001B5ABF"/>
    <w:rsid w:val="001B5F44"/>
    <w:rsid w:val="001B6263"/>
    <w:rsid w:val="001B6286"/>
    <w:rsid w:val="001B62AC"/>
    <w:rsid w:val="001B6351"/>
    <w:rsid w:val="001B64CC"/>
    <w:rsid w:val="001B6A01"/>
    <w:rsid w:val="001B6B9B"/>
    <w:rsid w:val="001B6BCF"/>
    <w:rsid w:val="001B6DB8"/>
    <w:rsid w:val="001B71E9"/>
    <w:rsid w:val="001B7487"/>
    <w:rsid w:val="001B7697"/>
    <w:rsid w:val="001B7740"/>
    <w:rsid w:val="001B79B7"/>
    <w:rsid w:val="001B7A05"/>
    <w:rsid w:val="001B7A13"/>
    <w:rsid w:val="001C01E6"/>
    <w:rsid w:val="001C052B"/>
    <w:rsid w:val="001C0732"/>
    <w:rsid w:val="001C07F4"/>
    <w:rsid w:val="001C082B"/>
    <w:rsid w:val="001C0977"/>
    <w:rsid w:val="001C0BDB"/>
    <w:rsid w:val="001C0E55"/>
    <w:rsid w:val="001C0EA8"/>
    <w:rsid w:val="001C0EBE"/>
    <w:rsid w:val="001C1395"/>
    <w:rsid w:val="001C1A07"/>
    <w:rsid w:val="001C1A29"/>
    <w:rsid w:val="001C1CF9"/>
    <w:rsid w:val="001C2074"/>
    <w:rsid w:val="001C20C7"/>
    <w:rsid w:val="001C212A"/>
    <w:rsid w:val="001C2848"/>
    <w:rsid w:val="001C2AE7"/>
    <w:rsid w:val="001C2E6A"/>
    <w:rsid w:val="001C2F8A"/>
    <w:rsid w:val="001C31F3"/>
    <w:rsid w:val="001C31F8"/>
    <w:rsid w:val="001C3257"/>
    <w:rsid w:val="001C338B"/>
    <w:rsid w:val="001C342A"/>
    <w:rsid w:val="001C374F"/>
    <w:rsid w:val="001C38FD"/>
    <w:rsid w:val="001C395A"/>
    <w:rsid w:val="001C3D02"/>
    <w:rsid w:val="001C3DB0"/>
    <w:rsid w:val="001C3E88"/>
    <w:rsid w:val="001C42FA"/>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9B"/>
    <w:rsid w:val="001C5C0F"/>
    <w:rsid w:val="001C5D21"/>
    <w:rsid w:val="001C5D25"/>
    <w:rsid w:val="001C5D89"/>
    <w:rsid w:val="001C5F8C"/>
    <w:rsid w:val="001C61F4"/>
    <w:rsid w:val="001C644F"/>
    <w:rsid w:val="001C6558"/>
    <w:rsid w:val="001C66EC"/>
    <w:rsid w:val="001C688C"/>
    <w:rsid w:val="001C69BD"/>
    <w:rsid w:val="001C6A29"/>
    <w:rsid w:val="001C6EF8"/>
    <w:rsid w:val="001C6F73"/>
    <w:rsid w:val="001C70D0"/>
    <w:rsid w:val="001C718A"/>
    <w:rsid w:val="001C7218"/>
    <w:rsid w:val="001C72BA"/>
    <w:rsid w:val="001C73F1"/>
    <w:rsid w:val="001C789D"/>
    <w:rsid w:val="001C7C88"/>
    <w:rsid w:val="001C7DC0"/>
    <w:rsid w:val="001C7E97"/>
    <w:rsid w:val="001D0133"/>
    <w:rsid w:val="001D0403"/>
    <w:rsid w:val="001D0476"/>
    <w:rsid w:val="001D089C"/>
    <w:rsid w:val="001D0BC0"/>
    <w:rsid w:val="001D0D20"/>
    <w:rsid w:val="001D0E9E"/>
    <w:rsid w:val="001D1084"/>
    <w:rsid w:val="001D1209"/>
    <w:rsid w:val="001D13F3"/>
    <w:rsid w:val="001D1583"/>
    <w:rsid w:val="001D16F8"/>
    <w:rsid w:val="001D1794"/>
    <w:rsid w:val="001D17AE"/>
    <w:rsid w:val="001D17ED"/>
    <w:rsid w:val="001D186A"/>
    <w:rsid w:val="001D18CA"/>
    <w:rsid w:val="001D1A45"/>
    <w:rsid w:val="001D1D34"/>
    <w:rsid w:val="001D1D5C"/>
    <w:rsid w:val="001D213F"/>
    <w:rsid w:val="001D216F"/>
    <w:rsid w:val="001D265B"/>
    <w:rsid w:val="001D266D"/>
    <w:rsid w:val="001D2726"/>
    <w:rsid w:val="001D27ED"/>
    <w:rsid w:val="001D2913"/>
    <w:rsid w:val="001D2ABB"/>
    <w:rsid w:val="001D3178"/>
    <w:rsid w:val="001D3230"/>
    <w:rsid w:val="001D3241"/>
    <w:rsid w:val="001D328F"/>
    <w:rsid w:val="001D337A"/>
    <w:rsid w:val="001D3555"/>
    <w:rsid w:val="001D38DC"/>
    <w:rsid w:val="001D38EE"/>
    <w:rsid w:val="001D3E98"/>
    <w:rsid w:val="001D3FF2"/>
    <w:rsid w:val="001D41C2"/>
    <w:rsid w:val="001D42E3"/>
    <w:rsid w:val="001D43BE"/>
    <w:rsid w:val="001D478E"/>
    <w:rsid w:val="001D4A37"/>
    <w:rsid w:val="001D4E62"/>
    <w:rsid w:val="001D51BD"/>
    <w:rsid w:val="001D51F7"/>
    <w:rsid w:val="001D5230"/>
    <w:rsid w:val="001D5281"/>
    <w:rsid w:val="001D52A1"/>
    <w:rsid w:val="001D52D9"/>
    <w:rsid w:val="001D5312"/>
    <w:rsid w:val="001D5352"/>
    <w:rsid w:val="001D5457"/>
    <w:rsid w:val="001D55AB"/>
    <w:rsid w:val="001D562E"/>
    <w:rsid w:val="001D5A10"/>
    <w:rsid w:val="001D5D02"/>
    <w:rsid w:val="001D5E75"/>
    <w:rsid w:val="001D6068"/>
    <w:rsid w:val="001D6150"/>
    <w:rsid w:val="001D6586"/>
    <w:rsid w:val="001D65BA"/>
    <w:rsid w:val="001D692B"/>
    <w:rsid w:val="001D69F6"/>
    <w:rsid w:val="001D6A4F"/>
    <w:rsid w:val="001D6E4F"/>
    <w:rsid w:val="001D6E56"/>
    <w:rsid w:val="001D7491"/>
    <w:rsid w:val="001D754D"/>
    <w:rsid w:val="001D7720"/>
    <w:rsid w:val="001D7743"/>
    <w:rsid w:val="001D776E"/>
    <w:rsid w:val="001D7A70"/>
    <w:rsid w:val="001D7B0B"/>
    <w:rsid w:val="001D7F5E"/>
    <w:rsid w:val="001E013F"/>
    <w:rsid w:val="001E02D4"/>
    <w:rsid w:val="001E0354"/>
    <w:rsid w:val="001E0470"/>
    <w:rsid w:val="001E05D9"/>
    <w:rsid w:val="001E07AB"/>
    <w:rsid w:val="001E0822"/>
    <w:rsid w:val="001E0A04"/>
    <w:rsid w:val="001E0DC0"/>
    <w:rsid w:val="001E103F"/>
    <w:rsid w:val="001E1189"/>
    <w:rsid w:val="001E11B8"/>
    <w:rsid w:val="001E1530"/>
    <w:rsid w:val="001E163A"/>
    <w:rsid w:val="001E1708"/>
    <w:rsid w:val="001E19A3"/>
    <w:rsid w:val="001E19B3"/>
    <w:rsid w:val="001E1A3A"/>
    <w:rsid w:val="001E1BCF"/>
    <w:rsid w:val="001E1D84"/>
    <w:rsid w:val="001E1FB1"/>
    <w:rsid w:val="001E1FCC"/>
    <w:rsid w:val="001E2029"/>
    <w:rsid w:val="001E20CC"/>
    <w:rsid w:val="001E219B"/>
    <w:rsid w:val="001E2540"/>
    <w:rsid w:val="001E26C9"/>
    <w:rsid w:val="001E2A50"/>
    <w:rsid w:val="001E2EB3"/>
    <w:rsid w:val="001E2FD3"/>
    <w:rsid w:val="001E35E0"/>
    <w:rsid w:val="001E37A6"/>
    <w:rsid w:val="001E3C29"/>
    <w:rsid w:val="001E423A"/>
    <w:rsid w:val="001E4252"/>
    <w:rsid w:val="001E4589"/>
    <w:rsid w:val="001E477A"/>
    <w:rsid w:val="001E47FE"/>
    <w:rsid w:val="001E4EAF"/>
    <w:rsid w:val="001E4EF5"/>
    <w:rsid w:val="001E4FE8"/>
    <w:rsid w:val="001E50A8"/>
    <w:rsid w:val="001E51A3"/>
    <w:rsid w:val="001E5688"/>
    <w:rsid w:val="001E588E"/>
    <w:rsid w:val="001E58B4"/>
    <w:rsid w:val="001E5CDA"/>
    <w:rsid w:val="001E5DAA"/>
    <w:rsid w:val="001E5DBC"/>
    <w:rsid w:val="001E5E77"/>
    <w:rsid w:val="001E5E9E"/>
    <w:rsid w:val="001E60FF"/>
    <w:rsid w:val="001E6317"/>
    <w:rsid w:val="001E6696"/>
    <w:rsid w:val="001E6ACA"/>
    <w:rsid w:val="001E6AD9"/>
    <w:rsid w:val="001E7355"/>
    <w:rsid w:val="001E7517"/>
    <w:rsid w:val="001E763C"/>
    <w:rsid w:val="001E7768"/>
    <w:rsid w:val="001E7DB8"/>
    <w:rsid w:val="001E7E9E"/>
    <w:rsid w:val="001E7EE5"/>
    <w:rsid w:val="001E7F98"/>
    <w:rsid w:val="001F000C"/>
    <w:rsid w:val="001F048F"/>
    <w:rsid w:val="001F0571"/>
    <w:rsid w:val="001F05B3"/>
    <w:rsid w:val="001F05B9"/>
    <w:rsid w:val="001F0648"/>
    <w:rsid w:val="001F0657"/>
    <w:rsid w:val="001F0855"/>
    <w:rsid w:val="001F0B7E"/>
    <w:rsid w:val="001F0CD1"/>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F59"/>
    <w:rsid w:val="001F1F9A"/>
    <w:rsid w:val="001F20F1"/>
    <w:rsid w:val="001F2135"/>
    <w:rsid w:val="001F224D"/>
    <w:rsid w:val="001F23CB"/>
    <w:rsid w:val="001F24E9"/>
    <w:rsid w:val="001F290E"/>
    <w:rsid w:val="001F2BEB"/>
    <w:rsid w:val="001F2BFB"/>
    <w:rsid w:val="001F2C76"/>
    <w:rsid w:val="001F2D44"/>
    <w:rsid w:val="001F2D78"/>
    <w:rsid w:val="001F2F0A"/>
    <w:rsid w:val="001F33CA"/>
    <w:rsid w:val="001F3609"/>
    <w:rsid w:val="001F36DD"/>
    <w:rsid w:val="001F3965"/>
    <w:rsid w:val="001F3B59"/>
    <w:rsid w:val="001F3BA3"/>
    <w:rsid w:val="001F3BB7"/>
    <w:rsid w:val="001F3CCF"/>
    <w:rsid w:val="001F3D00"/>
    <w:rsid w:val="001F4045"/>
    <w:rsid w:val="001F4239"/>
    <w:rsid w:val="001F42C7"/>
    <w:rsid w:val="001F470C"/>
    <w:rsid w:val="001F4876"/>
    <w:rsid w:val="001F49C3"/>
    <w:rsid w:val="001F4B66"/>
    <w:rsid w:val="001F4D72"/>
    <w:rsid w:val="001F4DF9"/>
    <w:rsid w:val="001F4F4F"/>
    <w:rsid w:val="001F4F52"/>
    <w:rsid w:val="001F502A"/>
    <w:rsid w:val="001F52EC"/>
    <w:rsid w:val="001F53E2"/>
    <w:rsid w:val="001F560F"/>
    <w:rsid w:val="001F575A"/>
    <w:rsid w:val="001F587D"/>
    <w:rsid w:val="001F5AB2"/>
    <w:rsid w:val="001F5D16"/>
    <w:rsid w:val="001F5F6C"/>
    <w:rsid w:val="001F5FC2"/>
    <w:rsid w:val="001F60C9"/>
    <w:rsid w:val="001F6226"/>
    <w:rsid w:val="001F6940"/>
    <w:rsid w:val="001F6F95"/>
    <w:rsid w:val="001F70C7"/>
    <w:rsid w:val="001F70C9"/>
    <w:rsid w:val="001F73F9"/>
    <w:rsid w:val="001F74CB"/>
    <w:rsid w:val="001F7873"/>
    <w:rsid w:val="001F7898"/>
    <w:rsid w:val="001F78DB"/>
    <w:rsid w:val="001F7AE3"/>
    <w:rsid w:val="001F7BB9"/>
    <w:rsid w:val="001F7C6E"/>
    <w:rsid w:val="001F7EB9"/>
    <w:rsid w:val="0020013E"/>
    <w:rsid w:val="00200642"/>
    <w:rsid w:val="002006A0"/>
    <w:rsid w:val="002006FE"/>
    <w:rsid w:val="00200993"/>
    <w:rsid w:val="00200A47"/>
    <w:rsid w:val="00200AB8"/>
    <w:rsid w:val="00200CD0"/>
    <w:rsid w:val="0020129E"/>
    <w:rsid w:val="00201392"/>
    <w:rsid w:val="002017C7"/>
    <w:rsid w:val="0020197A"/>
    <w:rsid w:val="002019DA"/>
    <w:rsid w:val="00201A4B"/>
    <w:rsid w:val="00201AAE"/>
    <w:rsid w:val="00201B75"/>
    <w:rsid w:val="00201BEF"/>
    <w:rsid w:val="00201CE2"/>
    <w:rsid w:val="00201EDE"/>
    <w:rsid w:val="00202356"/>
    <w:rsid w:val="00202426"/>
    <w:rsid w:val="00202A31"/>
    <w:rsid w:val="00202A6F"/>
    <w:rsid w:val="00202B99"/>
    <w:rsid w:val="00202C43"/>
    <w:rsid w:val="00202CF1"/>
    <w:rsid w:val="00202F8F"/>
    <w:rsid w:val="0020307A"/>
    <w:rsid w:val="0020374F"/>
    <w:rsid w:val="0020375A"/>
    <w:rsid w:val="00203819"/>
    <w:rsid w:val="0020387C"/>
    <w:rsid w:val="0020395F"/>
    <w:rsid w:val="00203C87"/>
    <w:rsid w:val="00203F4C"/>
    <w:rsid w:val="00203F8D"/>
    <w:rsid w:val="00203FD7"/>
    <w:rsid w:val="00204009"/>
    <w:rsid w:val="0020447B"/>
    <w:rsid w:val="00204630"/>
    <w:rsid w:val="00204B14"/>
    <w:rsid w:val="00204B60"/>
    <w:rsid w:val="00204BE1"/>
    <w:rsid w:val="00204FC1"/>
    <w:rsid w:val="00204FE7"/>
    <w:rsid w:val="0020522C"/>
    <w:rsid w:val="0020551E"/>
    <w:rsid w:val="0020562D"/>
    <w:rsid w:val="002056D4"/>
    <w:rsid w:val="00205836"/>
    <w:rsid w:val="00205847"/>
    <w:rsid w:val="00205887"/>
    <w:rsid w:val="00205A7F"/>
    <w:rsid w:val="00205B3F"/>
    <w:rsid w:val="00205CB5"/>
    <w:rsid w:val="00205F26"/>
    <w:rsid w:val="00206039"/>
    <w:rsid w:val="0020610B"/>
    <w:rsid w:val="002061E3"/>
    <w:rsid w:val="0020629F"/>
    <w:rsid w:val="0020668F"/>
    <w:rsid w:val="00206879"/>
    <w:rsid w:val="002068A9"/>
    <w:rsid w:val="00206AD5"/>
    <w:rsid w:val="00206BD2"/>
    <w:rsid w:val="00206D08"/>
    <w:rsid w:val="00206FCB"/>
    <w:rsid w:val="002070D7"/>
    <w:rsid w:val="0020713D"/>
    <w:rsid w:val="002075E6"/>
    <w:rsid w:val="00207775"/>
    <w:rsid w:val="00207779"/>
    <w:rsid w:val="002077AD"/>
    <w:rsid w:val="00207987"/>
    <w:rsid w:val="00207B46"/>
    <w:rsid w:val="00207C3C"/>
    <w:rsid w:val="00207FFD"/>
    <w:rsid w:val="0021000C"/>
    <w:rsid w:val="00210028"/>
    <w:rsid w:val="0021004D"/>
    <w:rsid w:val="0021023C"/>
    <w:rsid w:val="00210320"/>
    <w:rsid w:val="0021034A"/>
    <w:rsid w:val="002104C8"/>
    <w:rsid w:val="002105AD"/>
    <w:rsid w:val="00210E31"/>
    <w:rsid w:val="002110BD"/>
    <w:rsid w:val="00211211"/>
    <w:rsid w:val="00211373"/>
    <w:rsid w:val="00211537"/>
    <w:rsid w:val="0021158A"/>
    <w:rsid w:val="00211594"/>
    <w:rsid w:val="0021166B"/>
    <w:rsid w:val="00211A7E"/>
    <w:rsid w:val="00211BAE"/>
    <w:rsid w:val="00211D13"/>
    <w:rsid w:val="00211E64"/>
    <w:rsid w:val="0021247A"/>
    <w:rsid w:val="0021299C"/>
    <w:rsid w:val="00212B16"/>
    <w:rsid w:val="00212B68"/>
    <w:rsid w:val="002130DF"/>
    <w:rsid w:val="00213192"/>
    <w:rsid w:val="00213433"/>
    <w:rsid w:val="00213651"/>
    <w:rsid w:val="00213961"/>
    <w:rsid w:val="00213A2F"/>
    <w:rsid w:val="00213A65"/>
    <w:rsid w:val="00213B7A"/>
    <w:rsid w:val="0021405B"/>
    <w:rsid w:val="002143B4"/>
    <w:rsid w:val="002146FA"/>
    <w:rsid w:val="0021485F"/>
    <w:rsid w:val="002148B6"/>
    <w:rsid w:val="00214CFB"/>
    <w:rsid w:val="00214D7F"/>
    <w:rsid w:val="002159D4"/>
    <w:rsid w:val="00216112"/>
    <w:rsid w:val="00216266"/>
    <w:rsid w:val="002162A6"/>
    <w:rsid w:val="0021675E"/>
    <w:rsid w:val="002169B3"/>
    <w:rsid w:val="00216AFA"/>
    <w:rsid w:val="00216BC8"/>
    <w:rsid w:val="00216DA3"/>
    <w:rsid w:val="00217158"/>
    <w:rsid w:val="00217325"/>
    <w:rsid w:val="002173F1"/>
    <w:rsid w:val="00217457"/>
    <w:rsid w:val="0021777F"/>
    <w:rsid w:val="0021780F"/>
    <w:rsid w:val="0021794E"/>
    <w:rsid w:val="00217AD8"/>
    <w:rsid w:val="00217B95"/>
    <w:rsid w:val="00217C77"/>
    <w:rsid w:val="00217D4E"/>
    <w:rsid w:val="00217FE7"/>
    <w:rsid w:val="00220048"/>
    <w:rsid w:val="0022016E"/>
    <w:rsid w:val="002203EF"/>
    <w:rsid w:val="002203F1"/>
    <w:rsid w:val="0022041E"/>
    <w:rsid w:val="00220500"/>
    <w:rsid w:val="00220569"/>
    <w:rsid w:val="002205EF"/>
    <w:rsid w:val="00220634"/>
    <w:rsid w:val="0022090A"/>
    <w:rsid w:val="00220AAE"/>
    <w:rsid w:val="00220E2E"/>
    <w:rsid w:val="00220EDD"/>
    <w:rsid w:val="00220EFD"/>
    <w:rsid w:val="002210F6"/>
    <w:rsid w:val="0022126D"/>
    <w:rsid w:val="0022146B"/>
    <w:rsid w:val="0022153D"/>
    <w:rsid w:val="002216BA"/>
    <w:rsid w:val="002219ED"/>
    <w:rsid w:val="00221F67"/>
    <w:rsid w:val="00221F8B"/>
    <w:rsid w:val="00222180"/>
    <w:rsid w:val="00222196"/>
    <w:rsid w:val="00222237"/>
    <w:rsid w:val="002224F7"/>
    <w:rsid w:val="002228E3"/>
    <w:rsid w:val="00222919"/>
    <w:rsid w:val="0022292C"/>
    <w:rsid w:val="00222E91"/>
    <w:rsid w:val="002232D7"/>
    <w:rsid w:val="0022340F"/>
    <w:rsid w:val="0022394E"/>
    <w:rsid w:val="00223984"/>
    <w:rsid w:val="00223987"/>
    <w:rsid w:val="00223AB0"/>
    <w:rsid w:val="00223B0B"/>
    <w:rsid w:val="00223EA3"/>
    <w:rsid w:val="002241DD"/>
    <w:rsid w:val="0022473E"/>
    <w:rsid w:val="0022499E"/>
    <w:rsid w:val="00224A13"/>
    <w:rsid w:val="00224C4B"/>
    <w:rsid w:val="00224EB9"/>
    <w:rsid w:val="00224EEE"/>
    <w:rsid w:val="00224F60"/>
    <w:rsid w:val="00225040"/>
    <w:rsid w:val="002250E7"/>
    <w:rsid w:val="002251B6"/>
    <w:rsid w:val="0022539A"/>
    <w:rsid w:val="002254D2"/>
    <w:rsid w:val="00225540"/>
    <w:rsid w:val="0022560E"/>
    <w:rsid w:val="0022587F"/>
    <w:rsid w:val="002258E7"/>
    <w:rsid w:val="00225C04"/>
    <w:rsid w:val="00226558"/>
    <w:rsid w:val="0022655F"/>
    <w:rsid w:val="00226599"/>
    <w:rsid w:val="002265BD"/>
    <w:rsid w:val="002267CE"/>
    <w:rsid w:val="002267D6"/>
    <w:rsid w:val="00226829"/>
    <w:rsid w:val="002269A9"/>
    <w:rsid w:val="00226A59"/>
    <w:rsid w:val="00227118"/>
    <w:rsid w:val="002271B1"/>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34"/>
    <w:rsid w:val="002309C7"/>
    <w:rsid w:val="00230DB1"/>
    <w:rsid w:val="0023100A"/>
    <w:rsid w:val="00231041"/>
    <w:rsid w:val="002310D6"/>
    <w:rsid w:val="002313FF"/>
    <w:rsid w:val="0023170E"/>
    <w:rsid w:val="002318A5"/>
    <w:rsid w:val="002319A7"/>
    <w:rsid w:val="00231E41"/>
    <w:rsid w:val="00231E69"/>
    <w:rsid w:val="00231EB3"/>
    <w:rsid w:val="002322B2"/>
    <w:rsid w:val="00232384"/>
    <w:rsid w:val="002323B4"/>
    <w:rsid w:val="002325B6"/>
    <w:rsid w:val="0023298F"/>
    <w:rsid w:val="00232AAC"/>
    <w:rsid w:val="00232B66"/>
    <w:rsid w:val="00232BAF"/>
    <w:rsid w:val="00232BF5"/>
    <w:rsid w:val="00232DAC"/>
    <w:rsid w:val="00232FE6"/>
    <w:rsid w:val="00233210"/>
    <w:rsid w:val="00233321"/>
    <w:rsid w:val="00233514"/>
    <w:rsid w:val="0023353C"/>
    <w:rsid w:val="0023378B"/>
    <w:rsid w:val="0023378C"/>
    <w:rsid w:val="00233819"/>
    <w:rsid w:val="00233907"/>
    <w:rsid w:val="0023395D"/>
    <w:rsid w:val="002339B7"/>
    <w:rsid w:val="00233AE4"/>
    <w:rsid w:val="00233B1E"/>
    <w:rsid w:val="00233B8B"/>
    <w:rsid w:val="00233C30"/>
    <w:rsid w:val="00233C73"/>
    <w:rsid w:val="00233D60"/>
    <w:rsid w:val="00233EEB"/>
    <w:rsid w:val="00234128"/>
    <w:rsid w:val="0023413A"/>
    <w:rsid w:val="00234295"/>
    <w:rsid w:val="002344DE"/>
    <w:rsid w:val="00234542"/>
    <w:rsid w:val="0023457B"/>
    <w:rsid w:val="002347C5"/>
    <w:rsid w:val="00234939"/>
    <w:rsid w:val="00234AC2"/>
    <w:rsid w:val="00234D13"/>
    <w:rsid w:val="002350D3"/>
    <w:rsid w:val="00235264"/>
    <w:rsid w:val="002354AF"/>
    <w:rsid w:val="00235533"/>
    <w:rsid w:val="002356F5"/>
    <w:rsid w:val="0023577C"/>
    <w:rsid w:val="00235B1F"/>
    <w:rsid w:val="00235B82"/>
    <w:rsid w:val="00235CBB"/>
    <w:rsid w:val="00235D53"/>
    <w:rsid w:val="00235D67"/>
    <w:rsid w:val="00235F20"/>
    <w:rsid w:val="002360C6"/>
    <w:rsid w:val="00236195"/>
    <w:rsid w:val="002361BE"/>
    <w:rsid w:val="002361D3"/>
    <w:rsid w:val="00236322"/>
    <w:rsid w:val="00236546"/>
    <w:rsid w:val="00236679"/>
    <w:rsid w:val="002367CB"/>
    <w:rsid w:val="00236859"/>
    <w:rsid w:val="002369FE"/>
    <w:rsid w:val="00236BA4"/>
    <w:rsid w:val="00236BAE"/>
    <w:rsid w:val="00236BEB"/>
    <w:rsid w:val="00236C45"/>
    <w:rsid w:val="00236D12"/>
    <w:rsid w:val="00236F82"/>
    <w:rsid w:val="0023703E"/>
    <w:rsid w:val="00237188"/>
    <w:rsid w:val="002372E1"/>
    <w:rsid w:val="00237438"/>
    <w:rsid w:val="002375D5"/>
    <w:rsid w:val="002376AA"/>
    <w:rsid w:val="0023770D"/>
    <w:rsid w:val="002378CA"/>
    <w:rsid w:val="002379C9"/>
    <w:rsid w:val="00237C2B"/>
    <w:rsid w:val="002400BA"/>
    <w:rsid w:val="00240654"/>
    <w:rsid w:val="0024075A"/>
    <w:rsid w:val="002407F4"/>
    <w:rsid w:val="0024083C"/>
    <w:rsid w:val="00240A61"/>
    <w:rsid w:val="00240ACF"/>
    <w:rsid w:val="00240B94"/>
    <w:rsid w:val="00240CD2"/>
    <w:rsid w:val="00240EB2"/>
    <w:rsid w:val="002410F9"/>
    <w:rsid w:val="002411A4"/>
    <w:rsid w:val="002412D3"/>
    <w:rsid w:val="002413CB"/>
    <w:rsid w:val="00241621"/>
    <w:rsid w:val="0024182B"/>
    <w:rsid w:val="002418ED"/>
    <w:rsid w:val="00241A6E"/>
    <w:rsid w:val="00241BB3"/>
    <w:rsid w:val="00241FF1"/>
    <w:rsid w:val="00242090"/>
    <w:rsid w:val="002420C7"/>
    <w:rsid w:val="002421AF"/>
    <w:rsid w:val="002422A6"/>
    <w:rsid w:val="002422AC"/>
    <w:rsid w:val="00242531"/>
    <w:rsid w:val="00242742"/>
    <w:rsid w:val="0024276A"/>
    <w:rsid w:val="002428C8"/>
    <w:rsid w:val="0024294E"/>
    <w:rsid w:val="00242A3A"/>
    <w:rsid w:val="00242BBD"/>
    <w:rsid w:val="00242CA9"/>
    <w:rsid w:val="00242CC3"/>
    <w:rsid w:val="00242D0C"/>
    <w:rsid w:val="00242E41"/>
    <w:rsid w:val="00243241"/>
    <w:rsid w:val="00243290"/>
    <w:rsid w:val="00243461"/>
    <w:rsid w:val="00243572"/>
    <w:rsid w:val="0024389F"/>
    <w:rsid w:val="002439AA"/>
    <w:rsid w:val="002439AD"/>
    <w:rsid w:val="00243A46"/>
    <w:rsid w:val="00243AD4"/>
    <w:rsid w:val="00243D23"/>
    <w:rsid w:val="002442EA"/>
    <w:rsid w:val="0024449B"/>
    <w:rsid w:val="002446C6"/>
    <w:rsid w:val="0024470C"/>
    <w:rsid w:val="002447C1"/>
    <w:rsid w:val="002448D3"/>
    <w:rsid w:val="00244C7B"/>
    <w:rsid w:val="00244D73"/>
    <w:rsid w:val="00244E3F"/>
    <w:rsid w:val="00245292"/>
    <w:rsid w:val="002454DD"/>
    <w:rsid w:val="00245512"/>
    <w:rsid w:val="00245704"/>
    <w:rsid w:val="00245A82"/>
    <w:rsid w:val="00245F39"/>
    <w:rsid w:val="00246344"/>
    <w:rsid w:val="002463E8"/>
    <w:rsid w:val="002464D2"/>
    <w:rsid w:val="00246517"/>
    <w:rsid w:val="002468B4"/>
    <w:rsid w:val="00246949"/>
    <w:rsid w:val="00246A63"/>
    <w:rsid w:val="00246ADE"/>
    <w:rsid w:val="00246BDD"/>
    <w:rsid w:val="00246E78"/>
    <w:rsid w:val="00246F24"/>
    <w:rsid w:val="00246FD8"/>
    <w:rsid w:val="00247133"/>
    <w:rsid w:val="002472E7"/>
    <w:rsid w:val="0024747F"/>
    <w:rsid w:val="0024750E"/>
    <w:rsid w:val="00247888"/>
    <w:rsid w:val="00249051"/>
    <w:rsid w:val="00250037"/>
    <w:rsid w:val="0025005F"/>
    <w:rsid w:val="0025008A"/>
    <w:rsid w:val="0025035E"/>
    <w:rsid w:val="002503EE"/>
    <w:rsid w:val="002503F5"/>
    <w:rsid w:val="00250515"/>
    <w:rsid w:val="0025068A"/>
    <w:rsid w:val="00250830"/>
    <w:rsid w:val="00250838"/>
    <w:rsid w:val="002509F2"/>
    <w:rsid w:val="00250A0E"/>
    <w:rsid w:val="00250A27"/>
    <w:rsid w:val="00250C5C"/>
    <w:rsid w:val="00250CD5"/>
    <w:rsid w:val="00250E34"/>
    <w:rsid w:val="0025113C"/>
    <w:rsid w:val="0025185B"/>
    <w:rsid w:val="00251889"/>
    <w:rsid w:val="0025188A"/>
    <w:rsid w:val="002518A8"/>
    <w:rsid w:val="002519AF"/>
    <w:rsid w:val="00251A40"/>
    <w:rsid w:val="00251C61"/>
    <w:rsid w:val="00251E50"/>
    <w:rsid w:val="00251F3F"/>
    <w:rsid w:val="0025205E"/>
    <w:rsid w:val="002523DF"/>
    <w:rsid w:val="00252574"/>
    <w:rsid w:val="00252659"/>
    <w:rsid w:val="00252BB8"/>
    <w:rsid w:val="00252BCA"/>
    <w:rsid w:val="00252CF0"/>
    <w:rsid w:val="00252F2C"/>
    <w:rsid w:val="002530E0"/>
    <w:rsid w:val="00253357"/>
    <w:rsid w:val="002537ED"/>
    <w:rsid w:val="00253955"/>
    <w:rsid w:val="00253CBA"/>
    <w:rsid w:val="00253CBD"/>
    <w:rsid w:val="002541DA"/>
    <w:rsid w:val="002543D7"/>
    <w:rsid w:val="00254693"/>
    <w:rsid w:val="0025471D"/>
    <w:rsid w:val="0025500C"/>
    <w:rsid w:val="00255404"/>
    <w:rsid w:val="0025542D"/>
    <w:rsid w:val="002555C4"/>
    <w:rsid w:val="0025581D"/>
    <w:rsid w:val="0025592F"/>
    <w:rsid w:val="00255E87"/>
    <w:rsid w:val="002560F3"/>
    <w:rsid w:val="002563F4"/>
    <w:rsid w:val="00256756"/>
    <w:rsid w:val="00256BF6"/>
    <w:rsid w:val="00256BF7"/>
    <w:rsid w:val="00256C4A"/>
    <w:rsid w:val="00256E4E"/>
    <w:rsid w:val="002571F2"/>
    <w:rsid w:val="0025740A"/>
    <w:rsid w:val="00257459"/>
    <w:rsid w:val="00257491"/>
    <w:rsid w:val="002578F0"/>
    <w:rsid w:val="0025795A"/>
    <w:rsid w:val="00257A67"/>
    <w:rsid w:val="00257BC2"/>
    <w:rsid w:val="00257CB6"/>
    <w:rsid w:val="00257E17"/>
    <w:rsid w:val="0025D52E"/>
    <w:rsid w:val="00260466"/>
    <w:rsid w:val="00260604"/>
    <w:rsid w:val="0026066B"/>
    <w:rsid w:val="002607CA"/>
    <w:rsid w:val="0026081C"/>
    <w:rsid w:val="00260A77"/>
    <w:rsid w:val="00260AD6"/>
    <w:rsid w:val="00261084"/>
    <w:rsid w:val="0026127D"/>
    <w:rsid w:val="002612F5"/>
    <w:rsid w:val="0026131D"/>
    <w:rsid w:val="00261387"/>
    <w:rsid w:val="00261668"/>
    <w:rsid w:val="00261714"/>
    <w:rsid w:val="00261A1B"/>
    <w:rsid w:val="00261D5C"/>
    <w:rsid w:val="00261EAB"/>
    <w:rsid w:val="00261ED5"/>
    <w:rsid w:val="002621E0"/>
    <w:rsid w:val="0026225C"/>
    <w:rsid w:val="002625B6"/>
    <w:rsid w:val="002625F7"/>
    <w:rsid w:val="00262823"/>
    <w:rsid w:val="00262B86"/>
    <w:rsid w:val="00262B90"/>
    <w:rsid w:val="00262BCD"/>
    <w:rsid w:val="00262EFF"/>
    <w:rsid w:val="00262F9C"/>
    <w:rsid w:val="002634C1"/>
    <w:rsid w:val="00263567"/>
    <w:rsid w:val="0026380B"/>
    <w:rsid w:val="00263BA6"/>
    <w:rsid w:val="00263E1B"/>
    <w:rsid w:val="00263E9B"/>
    <w:rsid w:val="00264092"/>
    <w:rsid w:val="002643DF"/>
    <w:rsid w:val="00264CFB"/>
    <w:rsid w:val="00264D24"/>
    <w:rsid w:val="00264E6A"/>
    <w:rsid w:val="00264FF3"/>
    <w:rsid w:val="0026512C"/>
    <w:rsid w:val="00265257"/>
    <w:rsid w:val="0026548C"/>
    <w:rsid w:val="002654C0"/>
    <w:rsid w:val="002655EB"/>
    <w:rsid w:val="00265675"/>
    <w:rsid w:val="0026575B"/>
    <w:rsid w:val="00265BCC"/>
    <w:rsid w:val="00265DE6"/>
    <w:rsid w:val="00265F5F"/>
    <w:rsid w:val="00266207"/>
    <w:rsid w:val="002662D0"/>
    <w:rsid w:val="0026636B"/>
    <w:rsid w:val="00266705"/>
    <w:rsid w:val="0026674F"/>
    <w:rsid w:val="00266785"/>
    <w:rsid w:val="0026692A"/>
    <w:rsid w:val="002669CB"/>
    <w:rsid w:val="00266A71"/>
    <w:rsid w:val="00266B9C"/>
    <w:rsid w:val="00266C16"/>
    <w:rsid w:val="00266E0D"/>
    <w:rsid w:val="00266FB2"/>
    <w:rsid w:val="00266FF9"/>
    <w:rsid w:val="0026710D"/>
    <w:rsid w:val="002671CE"/>
    <w:rsid w:val="00267372"/>
    <w:rsid w:val="00267541"/>
    <w:rsid w:val="002676DF"/>
    <w:rsid w:val="002677E3"/>
    <w:rsid w:val="00267D26"/>
    <w:rsid w:val="00267E51"/>
    <w:rsid w:val="002705CD"/>
    <w:rsid w:val="00270667"/>
    <w:rsid w:val="00270680"/>
    <w:rsid w:val="002707B7"/>
    <w:rsid w:val="0027083B"/>
    <w:rsid w:val="0027089E"/>
    <w:rsid w:val="002708F8"/>
    <w:rsid w:val="00270970"/>
    <w:rsid w:val="00270B10"/>
    <w:rsid w:val="00270B6F"/>
    <w:rsid w:val="00270C22"/>
    <w:rsid w:val="00270CE0"/>
    <w:rsid w:val="00270F04"/>
    <w:rsid w:val="00270F6D"/>
    <w:rsid w:val="0027106F"/>
    <w:rsid w:val="002710CD"/>
    <w:rsid w:val="00271531"/>
    <w:rsid w:val="00271A37"/>
    <w:rsid w:val="00271AE6"/>
    <w:rsid w:val="00271B2B"/>
    <w:rsid w:val="00271DA8"/>
    <w:rsid w:val="00271DAB"/>
    <w:rsid w:val="00271E4E"/>
    <w:rsid w:val="00271EC3"/>
    <w:rsid w:val="00272176"/>
    <w:rsid w:val="00272319"/>
    <w:rsid w:val="00272489"/>
    <w:rsid w:val="00272537"/>
    <w:rsid w:val="00272A52"/>
    <w:rsid w:val="00272CE4"/>
    <w:rsid w:val="002730C3"/>
    <w:rsid w:val="002732D6"/>
    <w:rsid w:val="00273561"/>
    <w:rsid w:val="0027370C"/>
    <w:rsid w:val="002738CA"/>
    <w:rsid w:val="00273931"/>
    <w:rsid w:val="00273955"/>
    <w:rsid w:val="00273961"/>
    <w:rsid w:val="00273972"/>
    <w:rsid w:val="00273A28"/>
    <w:rsid w:val="00273CC6"/>
    <w:rsid w:val="00273D6A"/>
    <w:rsid w:val="00274106"/>
    <w:rsid w:val="00274434"/>
    <w:rsid w:val="00274647"/>
    <w:rsid w:val="002746E5"/>
    <w:rsid w:val="002747F6"/>
    <w:rsid w:val="0027487F"/>
    <w:rsid w:val="00274AAC"/>
    <w:rsid w:val="00274AF9"/>
    <w:rsid w:val="00274E06"/>
    <w:rsid w:val="00274EA3"/>
    <w:rsid w:val="00275307"/>
    <w:rsid w:val="002754CC"/>
    <w:rsid w:val="0027565D"/>
    <w:rsid w:val="002758A8"/>
    <w:rsid w:val="002759C9"/>
    <w:rsid w:val="00275A8D"/>
    <w:rsid w:val="00275AE2"/>
    <w:rsid w:val="00275BAE"/>
    <w:rsid w:val="00275BF1"/>
    <w:rsid w:val="00275C20"/>
    <w:rsid w:val="00275DF3"/>
    <w:rsid w:val="0027609E"/>
    <w:rsid w:val="002760F0"/>
    <w:rsid w:val="00276284"/>
    <w:rsid w:val="00276448"/>
    <w:rsid w:val="002767D7"/>
    <w:rsid w:val="002767DE"/>
    <w:rsid w:val="00276B81"/>
    <w:rsid w:val="00276C4D"/>
    <w:rsid w:val="00276EA1"/>
    <w:rsid w:val="00276EB4"/>
    <w:rsid w:val="00276FA2"/>
    <w:rsid w:val="00277039"/>
    <w:rsid w:val="002770AC"/>
    <w:rsid w:val="0027727B"/>
    <w:rsid w:val="002773F4"/>
    <w:rsid w:val="00277622"/>
    <w:rsid w:val="00277A4C"/>
    <w:rsid w:val="00277E1D"/>
    <w:rsid w:val="00277EF7"/>
    <w:rsid w:val="00277F58"/>
    <w:rsid w:val="00277F66"/>
    <w:rsid w:val="002806E8"/>
    <w:rsid w:val="0028076A"/>
    <w:rsid w:val="00280883"/>
    <w:rsid w:val="0028093C"/>
    <w:rsid w:val="00280A07"/>
    <w:rsid w:val="00280CA8"/>
    <w:rsid w:val="00280CF2"/>
    <w:rsid w:val="00280DB8"/>
    <w:rsid w:val="00280EAB"/>
    <w:rsid w:val="002813C6"/>
    <w:rsid w:val="0028170D"/>
    <w:rsid w:val="00281A24"/>
    <w:rsid w:val="00281B0B"/>
    <w:rsid w:val="00281B70"/>
    <w:rsid w:val="00281E0C"/>
    <w:rsid w:val="0028265F"/>
    <w:rsid w:val="00282734"/>
    <w:rsid w:val="00282838"/>
    <w:rsid w:val="002828AF"/>
    <w:rsid w:val="002828B2"/>
    <w:rsid w:val="00282A30"/>
    <w:rsid w:val="00282D00"/>
    <w:rsid w:val="00282E0B"/>
    <w:rsid w:val="00282EA3"/>
    <w:rsid w:val="002830B2"/>
    <w:rsid w:val="002831A8"/>
    <w:rsid w:val="00283276"/>
    <w:rsid w:val="002832D5"/>
    <w:rsid w:val="0028348B"/>
    <w:rsid w:val="00283659"/>
    <w:rsid w:val="00283957"/>
    <w:rsid w:val="00283A91"/>
    <w:rsid w:val="00283B1B"/>
    <w:rsid w:val="00283D42"/>
    <w:rsid w:val="00283D46"/>
    <w:rsid w:val="00283E86"/>
    <w:rsid w:val="00283FC6"/>
    <w:rsid w:val="00284062"/>
    <w:rsid w:val="00284340"/>
    <w:rsid w:val="002843A7"/>
    <w:rsid w:val="0028445C"/>
    <w:rsid w:val="002845D1"/>
    <w:rsid w:val="002846AA"/>
    <w:rsid w:val="00284708"/>
    <w:rsid w:val="0028476A"/>
    <w:rsid w:val="00284921"/>
    <w:rsid w:val="00284BB9"/>
    <w:rsid w:val="00284F09"/>
    <w:rsid w:val="00284F38"/>
    <w:rsid w:val="002850CD"/>
    <w:rsid w:val="002851EB"/>
    <w:rsid w:val="002854D8"/>
    <w:rsid w:val="00285531"/>
    <w:rsid w:val="00285720"/>
    <w:rsid w:val="0028580E"/>
    <w:rsid w:val="00285A95"/>
    <w:rsid w:val="00285C5B"/>
    <w:rsid w:val="00285CDE"/>
    <w:rsid w:val="00285FD1"/>
    <w:rsid w:val="00286495"/>
    <w:rsid w:val="00286505"/>
    <w:rsid w:val="00286831"/>
    <w:rsid w:val="0028690F"/>
    <w:rsid w:val="00286ABF"/>
    <w:rsid w:val="00286D23"/>
    <w:rsid w:val="00286D7C"/>
    <w:rsid w:val="00286F36"/>
    <w:rsid w:val="0028707E"/>
    <w:rsid w:val="00287230"/>
    <w:rsid w:val="002872D2"/>
    <w:rsid w:val="00287875"/>
    <w:rsid w:val="002878D2"/>
    <w:rsid w:val="00287999"/>
    <w:rsid w:val="00287AAB"/>
    <w:rsid w:val="00287C40"/>
    <w:rsid w:val="00287E0E"/>
    <w:rsid w:val="00287E29"/>
    <w:rsid w:val="0029014A"/>
    <w:rsid w:val="0029017C"/>
    <w:rsid w:val="0029030C"/>
    <w:rsid w:val="002904E5"/>
    <w:rsid w:val="0029056B"/>
    <w:rsid w:val="0029080B"/>
    <w:rsid w:val="0029098B"/>
    <w:rsid w:val="00290C72"/>
    <w:rsid w:val="00290D3A"/>
    <w:rsid w:val="00290E49"/>
    <w:rsid w:val="00290EF0"/>
    <w:rsid w:val="002910D5"/>
    <w:rsid w:val="002911DC"/>
    <w:rsid w:val="00291449"/>
    <w:rsid w:val="002915AD"/>
    <w:rsid w:val="00291617"/>
    <w:rsid w:val="00291731"/>
    <w:rsid w:val="00291782"/>
    <w:rsid w:val="00291D0B"/>
    <w:rsid w:val="00291D25"/>
    <w:rsid w:val="00291D33"/>
    <w:rsid w:val="00291DA8"/>
    <w:rsid w:val="00292234"/>
    <w:rsid w:val="0029234D"/>
    <w:rsid w:val="00292547"/>
    <w:rsid w:val="0029257F"/>
    <w:rsid w:val="002925B5"/>
    <w:rsid w:val="002926F3"/>
    <w:rsid w:val="00292877"/>
    <w:rsid w:val="00292AE8"/>
    <w:rsid w:val="00292EA4"/>
    <w:rsid w:val="00292EFE"/>
    <w:rsid w:val="00293023"/>
    <w:rsid w:val="0029311E"/>
    <w:rsid w:val="00293163"/>
    <w:rsid w:val="002933A1"/>
    <w:rsid w:val="0029352F"/>
    <w:rsid w:val="00293547"/>
    <w:rsid w:val="0029358D"/>
    <w:rsid w:val="00293683"/>
    <w:rsid w:val="0029380D"/>
    <w:rsid w:val="002938E1"/>
    <w:rsid w:val="002939AC"/>
    <w:rsid w:val="00293AB1"/>
    <w:rsid w:val="00293C1B"/>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48C"/>
    <w:rsid w:val="00295602"/>
    <w:rsid w:val="00295613"/>
    <w:rsid w:val="002956A8"/>
    <w:rsid w:val="00295AC4"/>
    <w:rsid w:val="00295C47"/>
    <w:rsid w:val="00295E98"/>
    <w:rsid w:val="00295EC2"/>
    <w:rsid w:val="00295F84"/>
    <w:rsid w:val="00296098"/>
    <w:rsid w:val="00296099"/>
    <w:rsid w:val="0029620E"/>
    <w:rsid w:val="0029676D"/>
    <w:rsid w:val="002968D2"/>
    <w:rsid w:val="00296AAF"/>
    <w:rsid w:val="00296AF2"/>
    <w:rsid w:val="00296C60"/>
    <w:rsid w:val="00296C8B"/>
    <w:rsid w:val="00296FFD"/>
    <w:rsid w:val="00297112"/>
    <w:rsid w:val="00297462"/>
    <w:rsid w:val="0029750F"/>
    <w:rsid w:val="002975B3"/>
    <w:rsid w:val="00297833"/>
    <w:rsid w:val="002978D2"/>
    <w:rsid w:val="00297AC8"/>
    <w:rsid w:val="00297C4E"/>
    <w:rsid w:val="00297DA6"/>
    <w:rsid w:val="00297DC3"/>
    <w:rsid w:val="00297EA5"/>
    <w:rsid w:val="00297F9A"/>
    <w:rsid w:val="002A00B0"/>
    <w:rsid w:val="002A00B5"/>
    <w:rsid w:val="002A0563"/>
    <w:rsid w:val="002A06BA"/>
    <w:rsid w:val="002A06D9"/>
    <w:rsid w:val="002A083F"/>
    <w:rsid w:val="002A1343"/>
    <w:rsid w:val="002A167B"/>
    <w:rsid w:val="002A18DC"/>
    <w:rsid w:val="002A19D9"/>
    <w:rsid w:val="002A1A4E"/>
    <w:rsid w:val="002A1D5D"/>
    <w:rsid w:val="002A22E3"/>
    <w:rsid w:val="002A258F"/>
    <w:rsid w:val="002A26AE"/>
    <w:rsid w:val="002A28B4"/>
    <w:rsid w:val="002A29BF"/>
    <w:rsid w:val="002A2A56"/>
    <w:rsid w:val="002A2B8C"/>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4302"/>
    <w:rsid w:val="002A4361"/>
    <w:rsid w:val="002A4560"/>
    <w:rsid w:val="002A475D"/>
    <w:rsid w:val="002A4AF5"/>
    <w:rsid w:val="002A4D53"/>
    <w:rsid w:val="002A4E3B"/>
    <w:rsid w:val="002A52B0"/>
    <w:rsid w:val="002A530B"/>
    <w:rsid w:val="002A53ED"/>
    <w:rsid w:val="002A547F"/>
    <w:rsid w:val="002A5612"/>
    <w:rsid w:val="002A586B"/>
    <w:rsid w:val="002A58FE"/>
    <w:rsid w:val="002A59BA"/>
    <w:rsid w:val="002A5A5D"/>
    <w:rsid w:val="002A5DAA"/>
    <w:rsid w:val="002A5E0A"/>
    <w:rsid w:val="002A5E96"/>
    <w:rsid w:val="002A6384"/>
    <w:rsid w:val="002A646D"/>
    <w:rsid w:val="002A64A1"/>
    <w:rsid w:val="002A6522"/>
    <w:rsid w:val="002A659B"/>
    <w:rsid w:val="002A6844"/>
    <w:rsid w:val="002A68BC"/>
    <w:rsid w:val="002A693C"/>
    <w:rsid w:val="002A6A9D"/>
    <w:rsid w:val="002A6C6B"/>
    <w:rsid w:val="002A6CB6"/>
    <w:rsid w:val="002A6E4B"/>
    <w:rsid w:val="002A73D6"/>
    <w:rsid w:val="002A73F9"/>
    <w:rsid w:val="002A7883"/>
    <w:rsid w:val="002A7942"/>
    <w:rsid w:val="002A7B0B"/>
    <w:rsid w:val="002A7DD9"/>
    <w:rsid w:val="002B0113"/>
    <w:rsid w:val="002B0181"/>
    <w:rsid w:val="002B03D3"/>
    <w:rsid w:val="002B0532"/>
    <w:rsid w:val="002B092D"/>
    <w:rsid w:val="002B09DC"/>
    <w:rsid w:val="002B09FD"/>
    <w:rsid w:val="002B0A08"/>
    <w:rsid w:val="002B0B77"/>
    <w:rsid w:val="002B0BA9"/>
    <w:rsid w:val="002B0E7B"/>
    <w:rsid w:val="002B0F9C"/>
    <w:rsid w:val="002B10BB"/>
    <w:rsid w:val="002B113A"/>
    <w:rsid w:val="002B116B"/>
    <w:rsid w:val="002B11FC"/>
    <w:rsid w:val="002B15EA"/>
    <w:rsid w:val="002B1905"/>
    <w:rsid w:val="002B1CD6"/>
    <w:rsid w:val="002B1DDB"/>
    <w:rsid w:val="002B1DFF"/>
    <w:rsid w:val="002B1F22"/>
    <w:rsid w:val="002B1FC9"/>
    <w:rsid w:val="002B21B5"/>
    <w:rsid w:val="002B21DE"/>
    <w:rsid w:val="002B25DB"/>
    <w:rsid w:val="002B25F8"/>
    <w:rsid w:val="002B264B"/>
    <w:rsid w:val="002B2672"/>
    <w:rsid w:val="002B2861"/>
    <w:rsid w:val="002B2872"/>
    <w:rsid w:val="002B2A26"/>
    <w:rsid w:val="002B2ACE"/>
    <w:rsid w:val="002B2BDF"/>
    <w:rsid w:val="002B2C6D"/>
    <w:rsid w:val="002B2C82"/>
    <w:rsid w:val="002B2CBE"/>
    <w:rsid w:val="002B2D9A"/>
    <w:rsid w:val="002B2F2C"/>
    <w:rsid w:val="002B3013"/>
    <w:rsid w:val="002B331D"/>
    <w:rsid w:val="002B3BE9"/>
    <w:rsid w:val="002B3D81"/>
    <w:rsid w:val="002B3D86"/>
    <w:rsid w:val="002B3FC6"/>
    <w:rsid w:val="002B40D5"/>
    <w:rsid w:val="002B4199"/>
    <w:rsid w:val="002B4354"/>
    <w:rsid w:val="002B4A03"/>
    <w:rsid w:val="002B4F84"/>
    <w:rsid w:val="002B50F2"/>
    <w:rsid w:val="002B55B0"/>
    <w:rsid w:val="002B594A"/>
    <w:rsid w:val="002B5996"/>
    <w:rsid w:val="002B5B89"/>
    <w:rsid w:val="002B5C1C"/>
    <w:rsid w:val="002B5D6D"/>
    <w:rsid w:val="002B5F05"/>
    <w:rsid w:val="002B5F32"/>
    <w:rsid w:val="002B6287"/>
    <w:rsid w:val="002B643A"/>
    <w:rsid w:val="002B655B"/>
    <w:rsid w:val="002B6B52"/>
    <w:rsid w:val="002B6C50"/>
    <w:rsid w:val="002B6DC3"/>
    <w:rsid w:val="002B6FF9"/>
    <w:rsid w:val="002B7005"/>
    <w:rsid w:val="002B7121"/>
    <w:rsid w:val="002B7128"/>
    <w:rsid w:val="002B71C7"/>
    <w:rsid w:val="002B727B"/>
    <w:rsid w:val="002B7815"/>
    <w:rsid w:val="002B7910"/>
    <w:rsid w:val="002B7AA7"/>
    <w:rsid w:val="002B7C90"/>
    <w:rsid w:val="002B7D14"/>
    <w:rsid w:val="002B7D79"/>
    <w:rsid w:val="002B7FF0"/>
    <w:rsid w:val="002C02BB"/>
    <w:rsid w:val="002C02EE"/>
    <w:rsid w:val="002C05B5"/>
    <w:rsid w:val="002C07D0"/>
    <w:rsid w:val="002C07FC"/>
    <w:rsid w:val="002C085C"/>
    <w:rsid w:val="002C0D60"/>
    <w:rsid w:val="002C1041"/>
    <w:rsid w:val="002C117A"/>
    <w:rsid w:val="002C1328"/>
    <w:rsid w:val="002C1359"/>
    <w:rsid w:val="002C1A6D"/>
    <w:rsid w:val="002C1A81"/>
    <w:rsid w:val="002C1ABB"/>
    <w:rsid w:val="002C1E3F"/>
    <w:rsid w:val="002C1F3C"/>
    <w:rsid w:val="002C205B"/>
    <w:rsid w:val="002C2073"/>
    <w:rsid w:val="002C230E"/>
    <w:rsid w:val="002C2328"/>
    <w:rsid w:val="002C23AE"/>
    <w:rsid w:val="002C23C2"/>
    <w:rsid w:val="002C253E"/>
    <w:rsid w:val="002C296C"/>
    <w:rsid w:val="002C2A90"/>
    <w:rsid w:val="002C2B3C"/>
    <w:rsid w:val="002C2BDF"/>
    <w:rsid w:val="002C2C91"/>
    <w:rsid w:val="002C32E2"/>
    <w:rsid w:val="002C33A9"/>
    <w:rsid w:val="002C33AD"/>
    <w:rsid w:val="002C34A5"/>
    <w:rsid w:val="002C34F3"/>
    <w:rsid w:val="002C3500"/>
    <w:rsid w:val="002C357A"/>
    <w:rsid w:val="002C35DB"/>
    <w:rsid w:val="002C375A"/>
    <w:rsid w:val="002C3930"/>
    <w:rsid w:val="002C39FB"/>
    <w:rsid w:val="002C3AF1"/>
    <w:rsid w:val="002C3EB0"/>
    <w:rsid w:val="002C3F31"/>
    <w:rsid w:val="002C41F1"/>
    <w:rsid w:val="002C42F6"/>
    <w:rsid w:val="002C4306"/>
    <w:rsid w:val="002C44AA"/>
    <w:rsid w:val="002C4506"/>
    <w:rsid w:val="002C4577"/>
    <w:rsid w:val="002C4663"/>
    <w:rsid w:val="002C4995"/>
    <w:rsid w:val="002C4CED"/>
    <w:rsid w:val="002C4D2E"/>
    <w:rsid w:val="002C4EE5"/>
    <w:rsid w:val="002C4F66"/>
    <w:rsid w:val="002C5033"/>
    <w:rsid w:val="002C5201"/>
    <w:rsid w:val="002C556D"/>
    <w:rsid w:val="002C5702"/>
    <w:rsid w:val="002C5929"/>
    <w:rsid w:val="002C5B0D"/>
    <w:rsid w:val="002C5BDC"/>
    <w:rsid w:val="002C5C0B"/>
    <w:rsid w:val="002C5E35"/>
    <w:rsid w:val="002C5F93"/>
    <w:rsid w:val="002C5FB7"/>
    <w:rsid w:val="002C60C4"/>
    <w:rsid w:val="002C613C"/>
    <w:rsid w:val="002C658E"/>
    <w:rsid w:val="002C68F3"/>
    <w:rsid w:val="002C6A8C"/>
    <w:rsid w:val="002C6B08"/>
    <w:rsid w:val="002C6B65"/>
    <w:rsid w:val="002C6D86"/>
    <w:rsid w:val="002C71C1"/>
    <w:rsid w:val="002C7241"/>
    <w:rsid w:val="002C744D"/>
    <w:rsid w:val="002C7655"/>
    <w:rsid w:val="002C7784"/>
    <w:rsid w:val="002C796D"/>
    <w:rsid w:val="002C7B44"/>
    <w:rsid w:val="002C7C68"/>
    <w:rsid w:val="002C7D38"/>
    <w:rsid w:val="002C7D7C"/>
    <w:rsid w:val="002D00E2"/>
    <w:rsid w:val="002D02E7"/>
    <w:rsid w:val="002D0346"/>
    <w:rsid w:val="002D0499"/>
    <w:rsid w:val="002D0A40"/>
    <w:rsid w:val="002D0D1C"/>
    <w:rsid w:val="002D0D27"/>
    <w:rsid w:val="002D0F26"/>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B4B"/>
    <w:rsid w:val="002D2CF8"/>
    <w:rsid w:val="002D2DEB"/>
    <w:rsid w:val="002D2E55"/>
    <w:rsid w:val="002D2E84"/>
    <w:rsid w:val="002D2F08"/>
    <w:rsid w:val="002D2F94"/>
    <w:rsid w:val="002D305E"/>
    <w:rsid w:val="002D30C1"/>
    <w:rsid w:val="002D3241"/>
    <w:rsid w:val="002D3266"/>
    <w:rsid w:val="002D3311"/>
    <w:rsid w:val="002D3435"/>
    <w:rsid w:val="002D371F"/>
    <w:rsid w:val="002D393A"/>
    <w:rsid w:val="002D3BF7"/>
    <w:rsid w:val="002D3C22"/>
    <w:rsid w:val="002D3CAC"/>
    <w:rsid w:val="002D3E66"/>
    <w:rsid w:val="002D404D"/>
    <w:rsid w:val="002D4314"/>
    <w:rsid w:val="002D47C7"/>
    <w:rsid w:val="002D48FD"/>
    <w:rsid w:val="002D4982"/>
    <w:rsid w:val="002D4A7B"/>
    <w:rsid w:val="002D4AD3"/>
    <w:rsid w:val="002D4B6B"/>
    <w:rsid w:val="002D4E59"/>
    <w:rsid w:val="002D5038"/>
    <w:rsid w:val="002D551C"/>
    <w:rsid w:val="002D5646"/>
    <w:rsid w:val="002D5694"/>
    <w:rsid w:val="002D589B"/>
    <w:rsid w:val="002D5B4F"/>
    <w:rsid w:val="002D5D88"/>
    <w:rsid w:val="002D5E74"/>
    <w:rsid w:val="002D5F50"/>
    <w:rsid w:val="002D5F97"/>
    <w:rsid w:val="002D5FB0"/>
    <w:rsid w:val="002D618C"/>
    <w:rsid w:val="002D6297"/>
    <w:rsid w:val="002D62C8"/>
    <w:rsid w:val="002D63E8"/>
    <w:rsid w:val="002D6539"/>
    <w:rsid w:val="002D6852"/>
    <w:rsid w:val="002D6C36"/>
    <w:rsid w:val="002D6E46"/>
    <w:rsid w:val="002D6F22"/>
    <w:rsid w:val="002D6F66"/>
    <w:rsid w:val="002D715B"/>
    <w:rsid w:val="002D71B7"/>
    <w:rsid w:val="002D73A7"/>
    <w:rsid w:val="002D77AF"/>
    <w:rsid w:val="002D78C6"/>
    <w:rsid w:val="002D7A83"/>
    <w:rsid w:val="002E0146"/>
    <w:rsid w:val="002E040B"/>
    <w:rsid w:val="002E05A8"/>
    <w:rsid w:val="002E08E2"/>
    <w:rsid w:val="002E0C9E"/>
    <w:rsid w:val="002E0F3D"/>
    <w:rsid w:val="002E12B8"/>
    <w:rsid w:val="002E148A"/>
    <w:rsid w:val="002E1660"/>
    <w:rsid w:val="002E19EB"/>
    <w:rsid w:val="002E1ACF"/>
    <w:rsid w:val="002E1BD9"/>
    <w:rsid w:val="002E20B2"/>
    <w:rsid w:val="002E2101"/>
    <w:rsid w:val="002E21E4"/>
    <w:rsid w:val="002E2307"/>
    <w:rsid w:val="002E2378"/>
    <w:rsid w:val="002E2531"/>
    <w:rsid w:val="002E2688"/>
    <w:rsid w:val="002E2AAA"/>
    <w:rsid w:val="002E2BF6"/>
    <w:rsid w:val="002E2D91"/>
    <w:rsid w:val="002E2DD1"/>
    <w:rsid w:val="002E2DDF"/>
    <w:rsid w:val="002E2F45"/>
    <w:rsid w:val="002E32C9"/>
    <w:rsid w:val="002E3311"/>
    <w:rsid w:val="002E33E6"/>
    <w:rsid w:val="002E3931"/>
    <w:rsid w:val="002E3F30"/>
    <w:rsid w:val="002E40A1"/>
    <w:rsid w:val="002E42EF"/>
    <w:rsid w:val="002E4568"/>
    <w:rsid w:val="002E4576"/>
    <w:rsid w:val="002E4737"/>
    <w:rsid w:val="002E481B"/>
    <w:rsid w:val="002E48FF"/>
    <w:rsid w:val="002E4901"/>
    <w:rsid w:val="002E498E"/>
    <w:rsid w:val="002E4E18"/>
    <w:rsid w:val="002E4E96"/>
    <w:rsid w:val="002E5021"/>
    <w:rsid w:val="002E5516"/>
    <w:rsid w:val="002E56A8"/>
    <w:rsid w:val="002E56AF"/>
    <w:rsid w:val="002E57A3"/>
    <w:rsid w:val="002E58B4"/>
    <w:rsid w:val="002E5A3C"/>
    <w:rsid w:val="002E5DBB"/>
    <w:rsid w:val="002E5E75"/>
    <w:rsid w:val="002E5EF5"/>
    <w:rsid w:val="002E5FB0"/>
    <w:rsid w:val="002E60F2"/>
    <w:rsid w:val="002E6204"/>
    <w:rsid w:val="002E62B1"/>
    <w:rsid w:val="002E62EF"/>
    <w:rsid w:val="002E64FC"/>
    <w:rsid w:val="002E664B"/>
    <w:rsid w:val="002E669B"/>
    <w:rsid w:val="002E66AA"/>
    <w:rsid w:val="002E6B31"/>
    <w:rsid w:val="002E6C2A"/>
    <w:rsid w:val="002E6C9E"/>
    <w:rsid w:val="002E748E"/>
    <w:rsid w:val="002E750A"/>
    <w:rsid w:val="002E7752"/>
    <w:rsid w:val="002E792F"/>
    <w:rsid w:val="002E7B65"/>
    <w:rsid w:val="002E7E35"/>
    <w:rsid w:val="002E7FC5"/>
    <w:rsid w:val="002F00B8"/>
    <w:rsid w:val="002F014E"/>
    <w:rsid w:val="002F0203"/>
    <w:rsid w:val="002F046D"/>
    <w:rsid w:val="002F04A6"/>
    <w:rsid w:val="002F05BD"/>
    <w:rsid w:val="002F08E0"/>
    <w:rsid w:val="002F097D"/>
    <w:rsid w:val="002F0A2E"/>
    <w:rsid w:val="002F0B96"/>
    <w:rsid w:val="002F1029"/>
    <w:rsid w:val="002F1078"/>
    <w:rsid w:val="002F10E5"/>
    <w:rsid w:val="002F11FD"/>
    <w:rsid w:val="002F1584"/>
    <w:rsid w:val="002F184F"/>
    <w:rsid w:val="002F1DA0"/>
    <w:rsid w:val="002F1DC7"/>
    <w:rsid w:val="002F1E37"/>
    <w:rsid w:val="002F23D3"/>
    <w:rsid w:val="002F245F"/>
    <w:rsid w:val="002F2481"/>
    <w:rsid w:val="002F265C"/>
    <w:rsid w:val="002F2749"/>
    <w:rsid w:val="002F2837"/>
    <w:rsid w:val="002F2960"/>
    <w:rsid w:val="002F2A3C"/>
    <w:rsid w:val="002F2AE7"/>
    <w:rsid w:val="002F2B9F"/>
    <w:rsid w:val="002F3512"/>
    <w:rsid w:val="002F3AE6"/>
    <w:rsid w:val="002F3E49"/>
    <w:rsid w:val="002F40A6"/>
    <w:rsid w:val="002F422A"/>
    <w:rsid w:val="002F4382"/>
    <w:rsid w:val="002F4605"/>
    <w:rsid w:val="002F466B"/>
    <w:rsid w:val="002F469E"/>
    <w:rsid w:val="002F46A2"/>
    <w:rsid w:val="002F46D9"/>
    <w:rsid w:val="002F4710"/>
    <w:rsid w:val="002F48CF"/>
    <w:rsid w:val="002F49D8"/>
    <w:rsid w:val="002F4A2B"/>
    <w:rsid w:val="002F4AB8"/>
    <w:rsid w:val="002F4B51"/>
    <w:rsid w:val="002F4BEF"/>
    <w:rsid w:val="002F5110"/>
    <w:rsid w:val="002F5241"/>
    <w:rsid w:val="002F57E8"/>
    <w:rsid w:val="002F5807"/>
    <w:rsid w:val="002F5B3C"/>
    <w:rsid w:val="002F5B6D"/>
    <w:rsid w:val="002F5C0B"/>
    <w:rsid w:val="002F5D05"/>
    <w:rsid w:val="002F5F2A"/>
    <w:rsid w:val="002F5F45"/>
    <w:rsid w:val="002F6015"/>
    <w:rsid w:val="002F6471"/>
    <w:rsid w:val="002F65D8"/>
    <w:rsid w:val="002F67E5"/>
    <w:rsid w:val="002F6834"/>
    <w:rsid w:val="002F6B26"/>
    <w:rsid w:val="002F70D5"/>
    <w:rsid w:val="002F733B"/>
    <w:rsid w:val="002F751D"/>
    <w:rsid w:val="002F75FF"/>
    <w:rsid w:val="002F7AD8"/>
    <w:rsid w:val="002F7AEC"/>
    <w:rsid w:val="002F7CFE"/>
    <w:rsid w:val="002F7D25"/>
    <w:rsid w:val="002F7DC4"/>
    <w:rsid w:val="002F7E2A"/>
    <w:rsid w:val="002F7F6A"/>
    <w:rsid w:val="0030000D"/>
    <w:rsid w:val="003000D0"/>
    <w:rsid w:val="00300162"/>
    <w:rsid w:val="003003E5"/>
    <w:rsid w:val="003003FC"/>
    <w:rsid w:val="0030091F"/>
    <w:rsid w:val="00300AE3"/>
    <w:rsid w:val="00300CCD"/>
    <w:rsid w:val="00300D66"/>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EC"/>
    <w:rsid w:val="0030285F"/>
    <w:rsid w:val="00302B0C"/>
    <w:rsid w:val="00302BF8"/>
    <w:rsid w:val="00302F06"/>
    <w:rsid w:val="00303064"/>
    <w:rsid w:val="00303085"/>
    <w:rsid w:val="003032CB"/>
    <w:rsid w:val="00303372"/>
    <w:rsid w:val="00303439"/>
    <w:rsid w:val="003035C1"/>
    <w:rsid w:val="003036B9"/>
    <w:rsid w:val="00303BE5"/>
    <w:rsid w:val="00303D9F"/>
    <w:rsid w:val="00303E9F"/>
    <w:rsid w:val="0030406D"/>
    <w:rsid w:val="00304196"/>
    <w:rsid w:val="003041F6"/>
    <w:rsid w:val="0030426B"/>
    <w:rsid w:val="00304637"/>
    <w:rsid w:val="0030485C"/>
    <w:rsid w:val="003049F4"/>
    <w:rsid w:val="0030501B"/>
    <w:rsid w:val="00305286"/>
    <w:rsid w:val="0030549D"/>
    <w:rsid w:val="003054FF"/>
    <w:rsid w:val="003058D8"/>
    <w:rsid w:val="00305B0D"/>
    <w:rsid w:val="00305D34"/>
    <w:rsid w:val="00306032"/>
    <w:rsid w:val="003060C5"/>
    <w:rsid w:val="00306156"/>
    <w:rsid w:val="00306288"/>
    <w:rsid w:val="003064A4"/>
    <w:rsid w:val="00306667"/>
    <w:rsid w:val="0030687C"/>
    <w:rsid w:val="003069D6"/>
    <w:rsid w:val="00306B8D"/>
    <w:rsid w:val="00306C23"/>
    <w:rsid w:val="00306EE1"/>
    <w:rsid w:val="00306F3F"/>
    <w:rsid w:val="003071B0"/>
    <w:rsid w:val="003071DA"/>
    <w:rsid w:val="00307852"/>
    <w:rsid w:val="003079D9"/>
    <w:rsid w:val="00307AF2"/>
    <w:rsid w:val="00307BD5"/>
    <w:rsid w:val="00307E8F"/>
    <w:rsid w:val="00307F79"/>
    <w:rsid w:val="00307FF0"/>
    <w:rsid w:val="003100A8"/>
    <w:rsid w:val="0031013D"/>
    <w:rsid w:val="0031071E"/>
    <w:rsid w:val="0031078A"/>
    <w:rsid w:val="00310965"/>
    <w:rsid w:val="00310A0C"/>
    <w:rsid w:val="00310B7A"/>
    <w:rsid w:val="003110A4"/>
    <w:rsid w:val="0031113C"/>
    <w:rsid w:val="003113BE"/>
    <w:rsid w:val="00311436"/>
    <w:rsid w:val="00311776"/>
    <w:rsid w:val="00311884"/>
    <w:rsid w:val="00311BAA"/>
    <w:rsid w:val="00311DB8"/>
    <w:rsid w:val="00311E07"/>
    <w:rsid w:val="00312118"/>
    <w:rsid w:val="00312242"/>
    <w:rsid w:val="00312347"/>
    <w:rsid w:val="0031244D"/>
    <w:rsid w:val="00313074"/>
    <w:rsid w:val="003133AD"/>
    <w:rsid w:val="003133E9"/>
    <w:rsid w:val="00313473"/>
    <w:rsid w:val="003137D6"/>
    <w:rsid w:val="0031383B"/>
    <w:rsid w:val="00313A27"/>
    <w:rsid w:val="00313B50"/>
    <w:rsid w:val="00313C1A"/>
    <w:rsid w:val="00313CBA"/>
    <w:rsid w:val="00313D7B"/>
    <w:rsid w:val="00313E62"/>
    <w:rsid w:val="0031400A"/>
    <w:rsid w:val="0031400E"/>
    <w:rsid w:val="0031406B"/>
    <w:rsid w:val="0031424E"/>
    <w:rsid w:val="0031428D"/>
    <w:rsid w:val="00314474"/>
    <w:rsid w:val="00314629"/>
    <w:rsid w:val="0031478E"/>
    <w:rsid w:val="00314805"/>
    <w:rsid w:val="00314875"/>
    <w:rsid w:val="003148B6"/>
    <w:rsid w:val="00314B71"/>
    <w:rsid w:val="00314CEF"/>
    <w:rsid w:val="00314E58"/>
    <w:rsid w:val="00314F82"/>
    <w:rsid w:val="0031557E"/>
    <w:rsid w:val="003155DE"/>
    <w:rsid w:val="00315672"/>
    <w:rsid w:val="0031580F"/>
    <w:rsid w:val="0031591E"/>
    <w:rsid w:val="00315A38"/>
    <w:rsid w:val="00315B1E"/>
    <w:rsid w:val="00315CE4"/>
    <w:rsid w:val="00315E2D"/>
    <w:rsid w:val="0031615E"/>
    <w:rsid w:val="00316255"/>
    <w:rsid w:val="003163F4"/>
    <w:rsid w:val="003167BE"/>
    <w:rsid w:val="00316A1A"/>
    <w:rsid w:val="00316A7F"/>
    <w:rsid w:val="00316C0B"/>
    <w:rsid w:val="00316CB8"/>
    <w:rsid w:val="00316D88"/>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1FC"/>
    <w:rsid w:val="00320297"/>
    <w:rsid w:val="00320500"/>
    <w:rsid w:val="00320631"/>
    <w:rsid w:val="0032074D"/>
    <w:rsid w:val="003207C1"/>
    <w:rsid w:val="0032083C"/>
    <w:rsid w:val="003208A2"/>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20F4"/>
    <w:rsid w:val="00322108"/>
    <w:rsid w:val="003224D3"/>
    <w:rsid w:val="00322632"/>
    <w:rsid w:val="00322886"/>
    <w:rsid w:val="0032294F"/>
    <w:rsid w:val="00322A3A"/>
    <w:rsid w:val="00322B61"/>
    <w:rsid w:val="00322C67"/>
    <w:rsid w:val="00322E0A"/>
    <w:rsid w:val="0032311C"/>
    <w:rsid w:val="003233F0"/>
    <w:rsid w:val="00323851"/>
    <w:rsid w:val="003238BC"/>
    <w:rsid w:val="00323E4B"/>
    <w:rsid w:val="00323EE1"/>
    <w:rsid w:val="0032400A"/>
    <w:rsid w:val="00324028"/>
    <w:rsid w:val="0032425C"/>
    <w:rsid w:val="0032457A"/>
    <w:rsid w:val="0032473A"/>
    <w:rsid w:val="00324A4E"/>
    <w:rsid w:val="00324AD6"/>
    <w:rsid w:val="00324AF4"/>
    <w:rsid w:val="00324B61"/>
    <w:rsid w:val="00324B64"/>
    <w:rsid w:val="00324DDE"/>
    <w:rsid w:val="00325089"/>
    <w:rsid w:val="003250C8"/>
    <w:rsid w:val="003253C6"/>
    <w:rsid w:val="00325616"/>
    <w:rsid w:val="0032579F"/>
    <w:rsid w:val="00325931"/>
    <w:rsid w:val="00325F9D"/>
    <w:rsid w:val="0032612F"/>
    <w:rsid w:val="00326389"/>
    <w:rsid w:val="003264DF"/>
    <w:rsid w:val="003265A6"/>
    <w:rsid w:val="0032679F"/>
    <w:rsid w:val="0032683B"/>
    <w:rsid w:val="0032688B"/>
    <w:rsid w:val="0032689D"/>
    <w:rsid w:val="0032694A"/>
    <w:rsid w:val="00326B40"/>
    <w:rsid w:val="00326B6B"/>
    <w:rsid w:val="00326D2B"/>
    <w:rsid w:val="00327027"/>
    <w:rsid w:val="0032762A"/>
    <w:rsid w:val="0032785D"/>
    <w:rsid w:val="003278C9"/>
    <w:rsid w:val="00327A1A"/>
    <w:rsid w:val="00327D0B"/>
    <w:rsid w:val="00327FE2"/>
    <w:rsid w:val="003300C1"/>
    <w:rsid w:val="00330362"/>
    <w:rsid w:val="003304CA"/>
    <w:rsid w:val="0033052B"/>
    <w:rsid w:val="00330963"/>
    <w:rsid w:val="00331136"/>
    <w:rsid w:val="003311C3"/>
    <w:rsid w:val="003311F7"/>
    <w:rsid w:val="00331669"/>
    <w:rsid w:val="003316E1"/>
    <w:rsid w:val="00331936"/>
    <w:rsid w:val="00331BDE"/>
    <w:rsid w:val="00331C9E"/>
    <w:rsid w:val="00331DD8"/>
    <w:rsid w:val="00331E5C"/>
    <w:rsid w:val="0033267E"/>
    <w:rsid w:val="003327F9"/>
    <w:rsid w:val="00332935"/>
    <w:rsid w:val="003330DF"/>
    <w:rsid w:val="0033312C"/>
    <w:rsid w:val="00333703"/>
    <w:rsid w:val="00333AA7"/>
    <w:rsid w:val="00333BDB"/>
    <w:rsid w:val="00333C38"/>
    <w:rsid w:val="00333FB1"/>
    <w:rsid w:val="00333FC9"/>
    <w:rsid w:val="00334001"/>
    <w:rsid w:val="00334031"/>
    <w:rsid w:val="00334069"/>
    <w:rsid w:val="003340B5"/>
    <w:rsid w:val="003341DF"/>
    <w:rsid w:val="003346A5"/>
    <w:rsid w:val="00334741"/>
    <w:rsid w:val="00334AC4"/>
    <w:rsid w:val="00334E35"/>
    <w:rsid w:val="00334F37"/>
    <w:rsid w:val="00334F79"/>
    <w:rsid w:val="00335084"/>
    <w:rsid w:val="003351D0"/>
    <w:rsid w:val="00335454"/>
    <w:rsid w:val="0033571B"/>
    <w:rsid w:val="00335756"/>
    <w:rsid w:val="00335B43"/>
    <w:rsid w:val="00335BD7"/>
    <w:rsid w:val="00335E86"/>
    <w:rsid w:val="00335F18"/>
    <w:rsid w:val="00336067"/>
    <w:rsid w:val="00336069"/>
    <w:rsid w:val="00336091"/>
    <w:rsid w:val="003361DF"/>
    <w:rsid w:val="003362B6"/>
    <w:rsid w:val="00336414"/>
    <w:rsid w:val="003364C3"/>
    <w:rsid w:val="00336ADC"/>
    <w:rsid w:val="00336B7C"/>
    <w:rsid w:val="00336C65"/>
    <w:rsid w:val="00336E9C"/>
    <w:rsid w:val="00337071"/>
    <w:rsid w:val="0033723D"/>
    <w:rsid w:val="003374BC"/>
    <w:rsid w:val="00337564"/>
    <w:rsid w:val="0033772E"/>
    <w:rsid w:val="003377A5"/>
    <w:rsid w:val="0033781B"/>
    <w:rsid w:val="00337D85"/>
    <w:rsid w:val="00337EBE"/>
    <w:rsid w:val="00337FD4"/>
    <w:rsid w:val="00340068"/>
    <w:rsid w:val="00340234"/>
    <w:rsid w:val="00340236"/>
    <w:rsid w:val="003402D6"/>
    <w:rsid w:val="0034064E"/>
    <w:rsid w:val="00340872"/>
    <w:rsid w:val="0034091A"/>
    <w:rsid w:val="00340B69"/>
    <w:rsid w:val="00340CB1"/>
    <w:rsid w:val="00340DD9"/>
    <w:rsid w:val="00340F7E"/>
    <w:rsid w:val="00341077"/>
    <w:rsid w:val="0034163E"/>
    <w:rsid w:val="003416A7"/>
    <w:rsid w:val="0034173D"/>
    <w:rsid w:val="0034190B"/>
    <w:rsid w:val="00341B84"/>
    <w:rsid w:val="00341C74"/>
    <w:rsid w:val="00341CF1"/>
    <w:rsid w:val="0034239A"/>
    <w:rsid w:val="00342411"/>
    <w:rsid w:val="00342492"/>
    <w:rsid w:val="003425ED"/>
    <w:rsid w:val="003425FC"/>
    <w:rsid w:val="00342DEC"/>
    <w:rsid w:val="00342E70"/>
    <w:rsid w:val="00343134"/>
    <w:rsid w:val="003433FA"/>
    <w:rsid w:val="00343414"/>
    <w:rsid w:val="00343AB8"/>
    <w:rsid w:val="00343AFF"/>
    <w:rsid w:val="00343B13"/>
    <w:rsid w:val="00343B2C"/>
    <w:rsid w:val="00343C93"/>
    <w:rsid w:val="00343CD3"/>
    <w:rsid w:val="00343E4E"/>
    <w:rsid w:val="00343E72"/>
    <w:rsid w:val="00344217"/>
    <w:rsid w:val="003442D0"/>
    <w:rsid w:val="0034446E"/>
    <w:rsid w:val="00344AC2"/>
    <w:rsid w:val="00344B6E"/>
    <w:rsid w:val="00344B8B"/>
    <w:rsid w:val="00344C17"/>
    <w:rsid w:val="00344E3C"/>
    <w:rsid w:val="00344E9F"/>
    <w:rsid w:val="00345037"/>
    <w:rsid w:val="00345216"/>
    <w:rsid w:val="0034525D"/>
    <w:rsid w:val="00345274"/>
    <w:rsid w:val="00345287"/>
    <w:rsid w:val="003453F6"/>
    <w:rsid w:val="00345707"/>
    <w:rsid w:val="0034571A"/>
    <w:rsid w:val="00345833"/>
    <w:rsid w:val="00345CDA"/>
    <w:rsid w:val="00345D51"/>
    <w:rsid w:val="00346113"/>
    <w:rsid w:val="003464FC"/>
    <w:rsid w:val="00346551"/>
    <w:rsid w:val="00346624"/>
    <w:rsid w:val="00346657"/>
    <w:rsid w:val="00346B31"/>
    <w:rsid w:val="003476B9"/>
    <w:rsid w:val="00347A19"/>
    <w:rsid w:val="00347EDE"/>
    <w:rsid w:val="00350080"/>
    <w:rsid w:val="00350340"/>
    <w:rsid w:val="00350892"/>
    <w:rsid w:val="003508F2"/>
    <w:rsid w:val="0035098A"/>
    <w:rsid w:val="00350A59"/>
    <w:rsid w:val="00350AC1"/>
    <w:rsid w:val="00350AE2"/>
    <w:rsid w:val="00350DB4"/>
    <w:rsid w:val="00350DE7"/>
    <w:rsid w:val="00351017"/>
    <w:rsid w:val="00351103"/>
    <w:rsid w:val="00351233"/>
    <w:rsid w:val="0035128F"/>
    <w:rsid w:val="00351591"/>
    <w:rsid w:val="0035192E"/>
    <w:rsid w:val="00351A00"/>
    <w:rsid w:val="00351B47"/>
    <w:rsid w:val="00351C26"/>
    <w:rsid w:val="00351C64"/>
    <w:rsid w:val="00351C66"/>
    <w:rsid w:val="00351DC5"/>
    <w:rsid w:val="00351F6C"/>
    <w:rsid w:val="00352259"/>
    <w:rsid w:val="0035243B"/>
    <w:rsid w:val="00352470"/>
    <w:rsid w:val="00352E5B"/>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439C"/>
    <w:rsid w:val="0035481A"/>
    <w:rsid w:val="00354BFE"/>
    <w:rsid w:val="00354CB3"/>
    <w:rsid w:val="00354F3C"/>
    <w:rsid w:val="00354F8A"/>
    <w:rsid w:val="00354FD5"/>
    <w:rsid w:val="00355149"/>
    <w:rsid w:val="0035523D"/>
    <w:rsid w:val="00355371"/>
    <w:rsid w:val="0035557C"/>
    <w:rsid w:val="003556D8"/>
    <w:rsid w:val="003556F0"/>
    <w:rsid w:val="00355896"/>
    <w:rsid w:val="00355987"/>
    <w:rsid w:val="003559DF"/>
    <w:rsid w:val="00355CFB"/>
    <w:rsid w:val="00355D10"/>
    <w:rsid w:val="00355D5C"/>
    <w:rsid w:val="00355F5D"/>
    <w:rsid w:val="00356081"/>
    <w:rsid w:val="003561EE"/>
    <w:rsid w:val="003564C6"/>
    <w:rsid w:val="0035651B"/>
    <w:rsid w:val="00356561"/>
    <w:rsid w:val="00356563"/>
    <w:rsid w:val="00356616"/>
    <w:rsid w:val="003566CF"/>
    <w:rsid w:val="00356AA7"/>
    <w:rsid w:val="00356C4E"/>
    <w:rsid w:val="00357013"/>
    <w:rsid w:val="00357318"/>
    <w:rsid w:val="003574E4"/>
    <w:rsid w:val="0035755C"/>
    <w:rsid w:val="00357665"/>
    <w:rsid w:val="00357B87"/>
    <w:rsid w:val="00357CAB"/>
    <w:rsid w:val="00357D64"/>
    <w:rsid w:val="00357E58"/>
    <w:rsid w:val="003601E6"/>
    <w:rsid w:val="00360219"/>
    <w:rsid w:val="00360262"/>
    <w:rsid w:val="00360288"/>
    <w:rsid w:val="00360490"/>
    <w:rsid w:val="003604CA"/>
    <w:rsid w:val="0036076B"/>
    <w:rsid w:val="00360840"/>
    <w:rsid w:val="00360BAC"/>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2001"/>
    <w:rsid w:val="00362005"/>
    <w:rsid w:val="0036209C"/>
    <w:rsid w:val="00362174"/>
    <w:rsid w:val="003621B4"/>
    <w:rsid w:val="003621F8"/>
    <w:rsid w:val="003622E0"/>
    <w:rsid w:val="003623CE"/>
    <w:rsid w:val="003626F8"/>
    <w:rsid w:val="00362CDE"/>
    <w:rsid w:val="00362D7A"/>
    <w:rsid w:val="00362DBD"/>
    <w:rsid w:val="0036332C"/>
    <w:rsid w:val="0036339F"/>
    <w:rsid w:val="003633A5"/>
    <w:rsid w:val="0036340C"/>
    <w:rsid w:val="00363575"/>
    <w:rsid w:val="0036390C"/>
    <w:rsid w:val="00363B20"/>
    <w:rsid w:val="00363BFC"/>
    <w:rsid w:val="00363F09"/>
    <w:rsid w:val="00364586"/>
    <w:rsid w:val="00364B20"/>
    <w:rsid w:val="00364B52"/>
    <w:rsid w:val="00364DC3"/>
    <w:rsid w:val="003650B6"/>
    <w:rsid w:val="00365147"/>
    <w:rsid w:val="00365319"/>
    <w:rsid w:val="003653DE"/>
    <w:rsid w:val="00365408"/>
    <w:rsid w:val="003654AF"/>
    <w:rsid w:val="00365AF4"/>
    <w:rsid w:val="00365F82"/>
    <w:rsid w:val="003664A6"/>
    <w:rsid w:val="0036676B"/>
    <w:rsid w:val="0036688C"/>
    <w:rsid w:val="00366B47"/>
    <w:rsid w:val="00366EE8"/>
    <w:rsid w:val="00367167"/>
    <w:rsid w:val="003672CA"/>
    <w:rsid w:val="003673E9"/>
    <w:rsid w:val="003674CC"/>
    <w:rsid w:val="003678E7"/>
    <w:rsid w:val="00367AED"/>
    <w:rsid w:val="00367D49"/>
    <w:rsid w:val="00367E1C"/>
    <w:rsid w:val="00367FA2"/>
    <w:rsid w:val="0037025F"/>
    <w:rsid w:val="003703AB"/>
    <w:rsid w:val="003706A7"/>
    <w:rsid w:val="003706B1"/>
    <w:rsid w:val="00370783"/>
    <w:rsid w:val="003707ED"/>
    <w:rsid w:val="00370C47"/>
    <w:rsid w:val="00370F7F"/>
    <w:rsid w:val="0037104D"/>
    <w:rsid w:val="00371188"/>
    <w:rsid w:val="00371435"/>
    <w:rsid w:val="00371575"/>
    <w:rsid w:val="003715FD"/>
    <w:rsid w:val="003718DC"/>
    <w:rsid w:val="00371D45"/>
    <w:rsid w:val="00371DC9"/>
    <w:rsid w:val="00372436"/>
    <w:rsid w:val="00372445"/>
    <w:rsid w:val="00372662"/>
    <w:rsid w:val="00372B24"/>
    <w:rsid w:val="00372E46"/>
    <w:rsid w:val="00372F4E"/>
    <w:rsid w:val="0037315E"/>
    <w:rsid w:val="00373265"/>
    <w:rsid w:val="003733D5"/>
    <w:rsid w:val="003733E8"/>
    <w:rsid w:val="0037354C"/>
    <w:rsid w:val="00373579"/>
    <w:rsid w:val="003735C5"/>
    <w:rsid w:val="00373773"/>
    <w:rsid w:val="00373928"/>
    <w:rsid w:val="00374150"/>
    <w:rsid w:val="00374196"/>
    <w:rsid w:val="00374314"/>
    <w:rsid w:val="00374431"/>
    <w:rsid w:val="0037444D"/>
    <w:rsid w:val="0037445A"/>
    <w:rsid w:val="003744F3"/>
    <w:rsid w:val="00374511"/>
    <w:rsid w:val="00374522"/>
    <w:rsid w:val="00374655"/>
    <w:rsid w:val="00374698"/>
    <w:rsid w:val="003747F4"/>
    <w:rsid w:val="00374900"/>
    <w:rsid w:val="00374B6C"/>
    <w:rsid w:val="00374B90"/>
    <w:rsid w:val="00374BE2"/>
    <w:rsid w:val="00375232"/>
    <w:rsid w:val="003755D2"/>
    <w:rsid w:val="00375B5E"/>
    <w:rsid w:val="00375DBF"/>
    <w:rsid w:val="0037601F"/>
    <w:rsid w:val="003764CF"/>
    <w:rsid w:val="003765FE"/>
    <w:rsid w:val="00376779"/>
    <w:rsid w:val="00376837"/>
    <w:rsid w:val="00376DD5"/>
    <w:rsid w:val="0037723F"/>
    <w:rsid w:val="0037765D"/>
    <w:rsid w:val="00377D14"/>
    <w:rsid w:val="00377D65"/>
    <w:rsid w:val="0038004F"/>
    <w:rsid w:val="00380100"/>
    <w:rsid w:val="003801BC"/>
    <w:rsid w:val="00380310"/>
    <w:rsid w:val="003803DE"/>
    <w:rsid w:val="00380DA2"/>
    <w:rsid w:val="00380E38"/>
    <w:rsid w:val="0038111A"/>
    <w:rsid w:val="00381142"/>
    <w:rsid w:val="00381167"/>
    <w:rsid w:val="0038116D"/>
    <w:rsid w:val="00381185"/>
    <w:rsid w:val="00381307"/>
    <w:rsid w:val="00381385"/>
    <w:rsid w:val="0038164D"/>
    <w:rsid w:val="00381682"/>
    <w:rsid w:val="0038197D"/>
    <w:rsid w:val="00381B09"/>
    <w:rsid w:val="00381CBD"/>
    <w:rsid w:val="00381DE2"/>
    <w:rsid w:val="0038201E"/>
    <w:rsid w:val="00382036"/>
    <w:rsid w:val="0038256D"/>
    <w:rsid w:val="00382732"/>
    <w:rsid w:val="0038282F"/>
    <w:rsid w:val="00382BD9"/>
    <w:rsid w:val="00382C21"/>
    <w:rsid w:val="00382CC0"/>
    <w:rsid w:val="00383275"/>
    <w:rsid w:val="0038359A"/>
    <w:rsid w:val="00383889"/>
    <w:rsid w:val="00383909"/>
    <w:rsid w:val="003839F4"/>
    <w:rsid w:val="00383A12"/>
    <w:rsid w:val="00383A46"/>
    <w:rsid w:val="00383CE3"/>
    <w:rsid w:val="00383D23"/>
    <w:rsid w:val="00384249"/>
    <w:rsid w:val="00384481"/>
    <w:rsid w:val="00384C1C"/>
    <w:rsid w:val="00385265"/>
    <w:rsid w:val="003853C9"/>
    <w:rsid w:val="003854FA"/>
    <w:rsid w:val="0038579D"/>
    <w:rsid w:val="003857A5"/>
    <w:rsid w:val="00385898"/>
    <w:rsid w:val="00385A6C"/>
    <w:rsid w:val="00385D05"/>
    <w:rsid w:val="00385D9D"/>
    <w:rsid w:val="00385DFB"/>
    <w:rsid w:val="00385FD2"/>
    <w:rsid w:val="00385FFC"/>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702"/>
    <w:rsid w:val="0038788B"/>
    <w:rsid w:val="003878C2"/>
    <w:rsid w:val="00387951"/>
    <w:rsid w:val="00387E4A"/>
    <w:rsid w:val="00387E93"/>
    <w:rsid w:val="00387F85"/>
    <w:rsid w:val="0038BB56"/>
    <w:rsid w:val="00390058"/>
    <w:rsid w:val="00390265"/>
    <w:rsid w:val="003902C3"/>
    <w:rsid w:val="00390365"/>
    <w:rsid w:val="003903B3"/>
    <w:rsid w:val="003903BC"/>
    <w:rsid w:val="003905FD"/>
    <w:rsid w:val="003906D3"/>
    <w:rsid w:val="00390A5D"/>
    <w:rsid w:val="00390B4E"/>
    <w:rsid w:val="00390BF4"/>
    <w:rsid w:val="00390D57"/>
    <w:rsid w:val="00390F07"/>
    <w:rsid w:val="0039101A"/>
    <w:rsid w:val="00391044"/>
    <w:rsid w:val="0039130F"/>
    <w:rsid w:val="003915A7"/>
    <w:rsid w:val="003915ED"/>
    <w:rsid w:val="003918E8"/>
    <w:rsid w:val="00391AD1"/>
    <w:rsid w:val="00391C58"/>
    <w:rsid w:val="00392006"/>
    <w:rsid w:val="0039200C"/>
    <w:rsid w:val="0039208E"/>
    <w:rsid w:val="00392492"/>
    <w:rsid w:val="003928BD"/>
    <w:rsid w:val="003928E7"/>
    <w:rsid w:val="00392AB3"/>
    <w:rsid w:val="00392D0F"/>
    <w:rsid w:val="00392E70"/>
    <w:rsid w:val="0039316E"/>
    <w:rsid w:val="0039364A"/>
    <w:rsid w:val="00393717"/>
    <w:rsid w:val="00393968"/>
    <w:rsid w:val="00393A83"/>
    <w:rsid w:val="00393AFB"/>
    <w:rsid w:val="00393C6B"/>
    <w:rsid w:val="003941C9"/>
    <w:rsid w:val="0039455F"/>
    <w:rsid w:val="0039490D"/>
    <w:rsid w:val="00394A4F"/>
    <w:rsid w:val="00394AE3"/>
    <w:rsid w:val="00394C8F"/>
    <w:rsid w:val="00394E48"/>
    <w:rsid w:val="00394F10"/>
    <w:rsid w:val="00394F2D"/>
    <w:rsid w:val="00394FB3"/>
    <w:rsid w:val="00395150"/>
    <w:rsid w:val="00395548"/>
    <w:rsid w:val="00395C50"/>
    <w:rsid w:val="00395E1D"/>
    <w:rsid w:val="00395E85"/>
    <w:rsid w:val="003964EE"/>
    <w:rsid w:val="00396689"/>
    <w:rsid w:val="00396D5B"/>
    <w:rsid w:val="00396DED"/>
    <w:rsid w:val="003971B0"/>
    <w:rsid w:val="00397291"/>
    <w:rsid w:val="0039729B"/>
    <w:rsid w:val="003973A0"/>
    <w:rsid w:val="0039762E"/>
    <w:rsid w:val="0039762F"/>
    <w:rsid w:val="0039775E"/>
    <w:rsid w:val="00397763"/>
    <w:rsid w:val="003977D6"/>
    <w:rsid w:val="00397816"/>
    <w:rsid w:val="0039787C"/>
    <w:rsid w:val="003978BC"/>
    <w:rsid w:val="003A0016"/>
    <w:rsid w:val="003A02CA"/>
    <w:rsid w:val="003A0429"/>
    <w:rsid w:val="003A0438"/>
    <w:rsid w:val="003A05B3"/>
    <w:rsid w:val="003A062A"/>
    <w:rsid w:val="003A09D9"/>
    <w:rsid w:val="003A0A74"/>
    <w:rsid w:val="003A0B84"/>
    <w:rsid w:val="003A0C4E"/>
    <w:rsid w:val="003A0E60"/>
    <w:rsid w:val="003A0EA5"/>
    <w:rsid w:val="003A0F58"/>
    <w:rsid w:val="003A10EA"/>
    <w:rsid w:val="003A1179"/>
    <w:rsid w:val="003A1459"/>
    <w:rsid w:val="003A14EF"/>
    <w:rsid w:val="003A1649"/>
    <w:rsid w:val="003A17CC"/>
    <w:rsid w:val="003A1A12"/>
    <w:rsid w:val="003A1CC2"/>
    <w:rsid w:val="003A1EAF"/>
    <w:rsid w:val="003A2057"/>
    <w:rsid w:val="003A227C"/>
    <w:rsid w:val="003A237A"/>
    <w:rsid w:val="003A270E"/>
    <w:rsid w:val="003A2A88"/>
    <w:rsid w:val="003A2D1A"/>
    <w:rsid w:val="003A2EED"/>
    <w:rsid w:val="003A3014"/>
    <w:rsid w:val="003A32DF"/>
    <w:rsid w:val="003A345D"/>
    <w:rsid w:val="003A3655"/>
    <w:rsid w:val="003A378B"/>
    <w:rsid w:val="003A384E"/>
    <w:rsid w:val="003A38BC"/>
    <w:rsid w:val="003A3933"/>
    <w:rsid w:val="003A3C63"/>
    <w:rsid w:val="003A3E25"/>
    <w:rsid w:val="003A3F8C"/>
    <w:rsid w:val="003A3FED"/>
    <w:rsid w:val="003A4096"/>
    <w:rsid w:val="003A438E"/>
    <w:rsid w:val="003A4609"/>
    <w:rsid w:val="003A48B8"/>
    <w:rsid w:val="003A48F9"/>
    <w:rsid w:val="003A4A48"/>
    <w:rsid w:val="003A4ADA"/>
    <w:rsid w:val="003A4C16"/>
    <w:rsid w:val="003A4CE2"/>
    <w:rsid w:val="003A4D26"/>
    <w:rsid w:val="003A4DD8"/>
    <w:rsid w:val="003A5071"/>
    <w:rsid w:val="003A5190"/>
    <w:rsid w:val="003A51AF"/>
    <w:rsid w:val="003A541D"/>
    <w:rsid w:val="003A5642"/>
    <w:rsid w:val="003A57EA"/>
    <w:rsid w:val="003A58BF"/>
    <w:rsid w:val="003A590A"/>
    <w:rsid w:val="003A59AA"/>
    <w:rsid w:val="003A5BDC"/>
    <w:rsid w:val="003A5C9E"/>
    <w:rsid w:val="003A5DC9"/>
    <w:rsid w:val="003A6236"/>
    <w:rsid w:val="003A63A0"/>
    <w:rsid w:val="003A6532"/>
    <w:rsid w:val="003A65A9"/>
    <w:rsid w:val="003A67CD"/>
    <w:rsid w:val="003A6942"/>
    <w:rsid w:val="003A6E64"/>
    <w:rsid w:val="003A7267"/>
    <w:rsid w:val="003A73E6"/>
    <w:rsid w:val="003A7785"/>
    <w:rsid w:val="003A7859"/>
    <w:rsid w:val="003A7964"/>
    <w:rsid w:val="003A7A11"/>
    <w:rsid w:val="003A7A22"/>
    <w:rsid w:val="003A7EA5"/>
    <w:rsid w:val="003A7FDE"/>
    <w:rsid w:val="003B0020"/>
    <w:rsid w:val="003B006E"/>
    <w:rsid w:val="003B00D7"/>
    <w:rsid w:val="003B02D5"/>
    <w:rsid w:val="003B032B"/>
    <w:rsid w:val="003B04D3"/>
    <w:rsid w:val="003B0512"/>
    <w:rsid w:val="003B059E"/>
    <w:rsid w:val="003B0703"/>
    <w:rsid w:val="003B084E"/>
    <w:rsid w:val="003B0A56"/>
    <w:rsid w:val="003B0C3F"/>
    <w:rsid w:val="003B0C8A"/>
    <w:rsid w:val="003B0D1E"/>
    <w:rsid w:val="003B10D6"/>
    <w:rsid w:val="003B12DC"/>
    <w:rsid w:val="003B192A"/>
    <w:rsid w:val="003B1A28"/>
    <w:rsid w:val="003B1C5A"/>
    <w:rsid w:val="003B1E19"/>
    <w:rsid w:val="003B2201"/>
    <w:rsid w:val="003B2211"/>
    <w:rsid w:val="003B2241"/>
    <w:rsid w:val="003B2294"/>
    <w:rsid w:val="003B240E"/>
    <w:rsid w:val="003B2598"/>
    <w:rsid w:val="003B260D"/>
    <w:rsid w:val="003B2A5C"/>
    <w:rsid w:val="003B2AB7"/>
    <w:rsid w:val="003B2AF8"/>
    <w:rsid w:val="003B2B8C"/>
    <w:rsid w:val="003B2C3C"/>
    <w:rsid w:val="003B2E5E"/>
    <w:rsid w:val="003B3147"/>
    <w:rsid w:val="003B3289"/>
    <w:rsid w:val="003B3420"/>
    <w:rsid w:val="003B34BA"/>
    <w:rsid w:val="003B37AC"/>
    <w:rsid w:val="003B3AAA"/>
    <w:rsid w:val="003B3B3C"/>
    <w:rsid w:val="003B3C2C"/>
    <w:rsid w:val="003B4079"/>
    <w:rsid w:val="003B40C3"/>
    <w:rsid w:val="003B40CA"/>
    <w:rsid w:val="003B411F"/>
    <w:rsid w:val="003B4281"/>
    <w:rsid w:val="003B4297"/>
    <w:rsid w:val="003B44CA"/>
    <w:rsid w:val="003B4577"/>
    <w:rsid w:val="003B4675"/>
    <w:rsid w:val="003B4B9B"/>
    <w:rsid w:val="003B4E78"/>
    <w:rsid w:val="003B4F7D"/>
    <w:rsid w:val="003B513D"/>
    <w:rsid w:val="003B5805"/>
    <w:rsid w:val="003B58FD"/>
    <w:rsid w:val="003B5938"/>
    <w:rsid w:val="003B5A35"/>
    <w:rsid w:val="003B5CE9"/>
    <w:rsid w:val="003B5CF2"/>
    <w:rsid w:val="003B5F82"/>
    <w:rsid w:val="003B61CB"/>
    <w:rsid w:val="003B64A1"/>
    <w:rsid w:val="003B64E3"/>
    <w:rsid w:val="003B65F8"/>
    <w:rsid w:val="003B6619"/>
    <w:rsid w:val="003B6716"/>
    <w:rsid w:val="003B6749"/>
    <w:rsid w:val="003B6AD9"/>
    <w:rsid w:val="003B6C27"/>
    <w:rsid w:val="003B6F34"/>
    <w:rsid w:val="003B6F35"/>
    <w:rsid w:val="003B71C8"/>
    <w:rsid w:val="003B720B"/>
    <w:rsid w:val="003B7223"/>
    <w:rsid w:val="003B7322"/>
    <w:rsid w:val="003B7616"/>
    <w:rsid w:val="003B7627"/>
    <w:rsid w:val="003B76E8"/>
    <w:rsid w:val="003B784E"/>
    <w:rsid w:val="003B7C68"/>
    <w:rsid w:val="003B7FA1"/>
    <w:rsid w:val="003C0287"/>
    <w:rsid w:val="003C02EC"/>
    <w:rsid w:val="003C03A9"/>
    <w:rsid w:val="003C04A5"/>
    <w:rsid w:val="003C0878"/>
    <w:rsid w:val="003C0893"/>
    <w:rsid w:val="003C0D1B"/>
    <w:rsid w:val="003C0DA9"/>
    <w:rsid w:val="003C10B7"/>
    <w:rsid w:val="003C10E3"/>
    <w:rsid w:val="003C133B"/>
    <w:rsid w:val="003C1357"/>
    <w:rsid w:val="003C13F9"/>
    <w:rsid w:val="003C15B9"/>
    <w:rsid w:val="003C1AB9"/>
    <w:rsid w:val="003C1BDA"/>
    <w:rsid w:val="003C1C77"/>
    <w:rsid w:val="003C1EC7"/>
    <w:rsid w:val="003C1F4B"/>
    <w:rsid w:val="003C206E"/>
    <w:rsid w:val="003C214B"/>
    <w:rsid w:val="003C276D"/>
    <w:rsid w:val="003C2812"/>
    <w:rsid w:val="003C2898"/>
    <w:rsid w:val="003C28D3"/>
    <w:rsid w:val="003C2918"/>
    <w:rsid w:val="003C2D38"/>
    <w:rsid w:val="003C30D0"/>
    <w:rsid w:val="003C31DF"/>
    <w:rsid w:val="003C347E"/>
    <w:rsid w:val="003C34D2"/>
    <w:rsid w:val="003C365C"/>
    <w:rsid w:val="003C3860"/>
    <w:rsid w:val="003C3899"/>
    <w:rsid w:val="003C39D7"/>
    <w:rsid w:val="003C3B68"/>
    <w:rsid w:val="003C3CAA"/>
    <w:rsid w:val="003C3D12"/>
    <w:rsid w:val="003C3F2F"/>
    <w:rsid w:val="003C3F3D"/>
    <w:rsid w:val="003C4118"/>
    <w:rsid w:val="003C4149"/>
    <w:rsid w:val="003C434F"/>
    <w:rsid w:val="003C43B0"/>
    <w:rsid w:val="003C46F5"/>
    <w:rsid w:val="003C4A6C"/>
    <w:rsid w:val="003C4BC7"/>
    <w:rsid w:val="003C4EF1"/>
    <w:rsid w:val="003C4FB2"/>
    <w:rsid w:val="003C5053"/>
    <w:rsid w:val="003C54FE"/>
    <w:rsid w:val="003C5622"/>
    <w:rsid w:val="003C5E16"/>
    <w:rsid w:val="003C5FEA"/>
    <w:rsid w:val="003C6030"/>
    <w:rsid w:val="003C60E6"/>
    <w:rsid w:val="003C616B"/>
    <w:rsid w:val="003C6255"/>
    <w:rsid w:val="003C62A8"/>
    <w:rsid w:val="003C62FD"/>
    <w:rsid w:val="003C6350"/>
    <w:rsid w:val="003C6609"/>
    <w:rsid w:val="003C6A18"/>
    <w:rsid w:val="003C6B55"/>
    <w:rsid w:val="003C6C2F"/>
    <w:rsid w:val="003C6CFF"/>
    <w:rsid w:val="003C6D1E"/>
    <w:rsid w:val="003C6FA6"/>
    <w:rsid w:val="003C7231"/>
    <w:rsid w:val="003C7444"/>
    <w:rsid w:val="003C74E2"/>
    <w:rsid w:val="003C7743"/>
    <w:rsid w:val="003C7778"/>
    <w:rsid w:val="003C77B5"/>
    <w:rsid w:val="003C7847"/>
    <w:rsid w:val="003C78EA"/>
    <w:rsid w:val="003C7930"/>
    <w:rsid w:val="003C7AC2"/>
    <w:rsid w:val="003C7E14"/>
    <w:rsid w:val="003C7E8F"/>
    <w:rsid w:val="003D02AA"/>
    <w:rsid w:val="003D039E"/>
    <w:rsid w:val="003D03F4"/>
    <w:rsid w:val="003D0549"/>
    <w:rsid w:val="003D0770"/>
    <w:rsid w:val="003D07A3"/>
    <w:rsid w:val="003D0841"/>
    <w:rsid w:val="003D085F"/>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9BB"/>
    <w:rsid w:val="003D1AE3"/>
    <w:rsid w:val="003D1B7C"/>
    <w:rsid w:val="003D1D9F"/>
    <w:rsid w:val="003D201F"/>
    <w:rsid w:val="003D2049"/>
    <w:rsid w:val="003D2361"/>
    <w:rsid w:val="003D2374"/>
    <w:rsid w:val="003D25C0"/>
    <w:rsid w:val="003D2BBF"/>
    <w:rsid w:val="003D2CDE"/>
    <w:rsid w:val="003D2ECD"/>
    <w:rsid w:val="003D307D"/>
    <w:rsid w:val="003D327D"/>
    <w:rsid w:val="003D3340"/>
    <w:rsid w:val="003D33F9"/>
    <w:rsid w:val="003D342A"/>
    <w:rsid w:val="003D3550"/>
    <w:rsid w:val="003D3591"/>
    <w:rsid w:val="003D3664"/>
    <w:rsid w:val="003D3899"/>
    <w:rsid w:val="003D3B48"/>
    <w:rsid w:val="003D3D6E"/>
    <w:rsid w:val="003D3DD9"/>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25"/>
    <w:rsid w:val="003D6012"/>
    <w:rsid w:val="003D6132"/>
    <w:rsid w:val="003D622F"/>
    <w:rsid w:val="003D6734"/>
    <w:rsid w:val="003D6888"/>
    <w:rsid w:val="003D6A63"/>
    <w:rsid w:val="003D6E62"/>
    <w:rsid w:val="003D6E80"/>
    <w:rsid w:val="003D6EFC"/>
    <w:rsid w:val="003D708B"/>
    <w:rsid w:val="003D7144"/>
    <w:rsid w:val="003D7186"/>
    <w:rsid w:val="003D773B"/>
    <w:rsid w:val="003D7855"/>
    <w:rsid w:val="003D78B8"/>
    <w:rsid w:val="003D78F3"/>
    <w:rsid w:val="003D7E0A"/>
    <w:rsid w:val="003D7FC6"/>
    <w:rsid w:val="003E031F"/>
    <w:rsid w:val="003E04B2"/>
    <w:rsid w:val="003E06F2"/>
    <w:rsid w:val="003E06F5"/>
    <w:rsid w:val="003E08CD"/>
    <w:rsid w:val="003E09BA"/>
    <w:rsid w:val="003E0AF1"/>
    <w:rsid w:val="003E0C18"/>
    <w:rsid w:val="003E147E"/>
    <w:rsid w:val="003E15AD"/>
    <w:rsid w:val="003E1656"/>
    <w:rsid w:val="003E169D"/>
    <w:rsid w:val="003E17DF"/>
    <w:rsid w:val="003E1E11"/>
    <w:rsid w:val="003E200B"/>
    <w:rsid w:val="003E20C3"/>
    <w:rsid w:val="003E20F7"/>
    <w:rsid w:val="003E2465"/>
    <w:rsid w:val="003E24A1"/>
    <w:rsid w:val="003E275E"/>
    <w:rsid w:val="003E2F70"/>
    <w:rsid w:val="003E309C"/>
    <w:rsid w:val="003E311B"/>
    <w:rsid w:val="003E3678"/>
    <w:rsid w:val="003E37E3"/>
    <w:rsid w:val="003E38B3"/>
    <w:rsid w:val="003E3DEA"/>
    <w:rsid w:val="003E3EDC"/>
    <w:rsid w:val="003E430A"/>
    <w:rsid w:val="003E446F"/>
    <w:rsid w:val="003E447E"/>
    <w:rsid w:val="003E4538"/>
    <w:rsid w:val="003E4583"/>
    <w:rsid w:val="003E47C0"/>
    <w:rsid w:val="003E48E9"/>
    <w:rsid w:val="003E496B"/>
    <w:rsid w:val="003E4A0B"/>
    <w:rsid w:val="003E4D67"/>
    <w:rsid w:val="003E4DC7"/>
    <w:rsid w:val="003E4E8E"/>
    <w:rsid w:val="003E5026"/>
    <w:rsid w:val="003E5061"/>
    <w:rsid w:val="003E51F5"/>
    <w:rsid w:val="003E535E"/>
    <w:rsid w:val="003E57D2"/>
    <w:rsid w:val="003E5A14"/>
    <w:rsid w:val="003E5DBF"/>
    <w:rsid w:val="003E5F44"/>
    <w:rsid w:val="003E6034"/>
    <w:rsid w:val="003E603B"/>
    <w:rsid w:val="003E63E1"/>
    <w:rsid w:val="003E6699"/>
    <w:rsid w:val="003E6A7C"/>
    <w:rsid w:val="003E6B13"/>
    <w:rsid w:val="003E6CED"/>
    <w:rsid w:val="003E6EE9"/>
    <w:rsid w:val="003E703D"/>
    <w:rsid w:val="003E70EE"/>
    <w:rsid w:val="003E7444"/>
    <w:rsid w:val="003E747B"/>
    <w:rsid w:val="003E7640"/>
    <w:rsid w:val="003E76AA"/>
    <w:rsid w:val="003E76DF"/>
    <w:rsid w:val="003E7734"/>
    <w:rsid w:val="003E7A53"/>
    <w:rsid w:val="003E7ACF"/>
    <w:rsid w:val="003E7D43"/>
    <w:rsid w:val="003E7D68"/>
    <w:rsid w:val="003E7E24"/>
    <w:rsid w:val="003F0257"/>
    <w:rsid w:val="003F03E4"/>
    <w:rsid w:val="003F08C8"/>
    <w:rsid w:val="003F093A"/>
    <w:rsid w:val="003F0A4C"/>
    <w:rsid w:val="003F0B11"/>
    <w:rsid w:val="003F0BB3"/>
    <w:rsid w:val="003F0C82"/>
    <w:rsid w:val="003F0D37"/>
    <w:rsid w:val="003F0E6E"/>
    <w:rsid w:val="003F1176"/>
    <w:rsid w:val="003F1430"/>
    <w:rsid w:val="003F16D4"/>
    <w:rsid w:val="003F172E"/>
    <w:rsid w:val="003F18B1"/>
    <w:rsid w:val="003F1D86"/>
    <w:rsid w:val="003F1F0F"/>
    <w:rsid w:val="003F20D5"/>
    <w:rsid w:val="003F247C"/>
    <w:rsid w:val="003F24A4"/>
    <w:rsid w:val="003F2681"/>
    <w:rsid w:val="003F287B"/>
    <w:rsid w:val="003F2C9B"/>
    <w:rsid w:val="003F2FD8"/>
    <w:rsid w:val="003F35DA"/>
    <w:rsid w:val="003F36F4"/>
    <w:rsid w:val="003F373C"/>
    <w:rsid w:val="003F385C"/>
    <w:rsid w:val="003F38E1"/>
    <w:rsid w:val="003F38EB"/>
    <w:rsid w:val="003F39E3"/>
    <w:rsid w:val="003F39F7"/>
    <w:rsid w:val="003F3BE0"/>
    <w:rsid w:val="003F3E7F"/>
    <w:rsid w:val="003F3FEF"/>
    <w:rsid w:val="003F3FF8"/>
    <w:rsid w:val="003F433F"/>
    <w:rsid w:val="003F457F"/>
    <w:rsid w:val="003F45E6"/>
    <w:rsid w:val="003F4600"/>
    <w:rsid w:val="003F4924"/>
    <w:rsid w:val="003F4B38"/>
    <w:rsid w:val="003F4B58"/>
    <w:rsid w:val="003F4B7A"/>
    <w:rsid w:val="003F5138"/>
    <w:rsid w:val="003F514C"/>
    <w:rsid w:val="003F51E8"/>
    <w:rsid w:val="003F5337"/>
    <w:rsid w:val="003F5387"/>
    <w:rsid w:val="003F5431"/>
    <w:rsid w:val="003F5451"/>
    <w:rsid w:val="003F548A"/>
    <w:rsid w:val="003F597B"/>
    <w:rsid w:val="003F5A9F"/>
    <w:rsid w:val="003F5DB1"/>
    <w:rsid w:val="003F5EF2"/>
    <w:rsid w:val="003F5F3A"/>
    <w:rsid w:val="003F5F4F"/>
    <w:rsid w:val="003F5F52"/>
    <w:rsid w:val="003F6131"/>
    <w:rsid w:val="003F6229"/>
    <w:rsid w:val="003F6499"/>
    <w:rsid w:val="003F655B"/>
    <w:rsid w:val="003F65C4"/>
    <w:rsid w:val="003F667B"/>
    <w:rsid w:val="003F6B54"/>
    <w:rsid w:val="003F6F87"/>
    <w:rsid w:val="003F6FD8"/>
    <w:rsid w:val="003F7151"/>
    <w:rsid w:val="003F7339"/>
    <w:rsid w:val="003F740B"/>
    <w:rsid w:val="003F74C2"/>
    <w:rsid w:val="003F74D2"/>
    <w:rsid w:val="003F74D7"/>
    <w:rsid w:val="003F775A"/>
    <w:rsid w:val="003F7800"/>
    <w:rsid w:val="003F78E8"/>
    <w:rsid w:val="003F79DF"/>
    <w:rsid w:val="003F79E0"/>
    <w:rsid w:val="003F7B6F"/>
    <w:rsid w:val="003F7E04"/>
    <w:rsid w:val="003F7FB0"/>
    <w:rsid w:val="003F7FEF"/>
    <w:rsid w:val="004002CB"/>
    <w:rsid w:val="00400308"/>
    <w:rsid w:val="004005B6"/>
    <w:rsid w:val="004006F2"/>
    <w:rsid w:val="00400744"/>
    <w:rsid w:val="00400959"/>
    <w:rsid w:val="00400A57"/>
    <w:rsid w:val="00400AB7"/>
    <w:rsid w:val="00400ACE"/>
    <w:rsid w:val="00400E09"/>
    <w:rsid w:val="00401084"/>
    <w:rsid w:val="00401086"/>
    <w:rsid w:val="004010E3"/>
    <w:rsid w:val="004013B4"/>
    <w:rsid w:val="00401867"/>
    <w:rsid w:val="004018D1"/>
    <w:rsid w:val="00401A04"/>
    <w:rsid w:val="00401C8F"/>
    <w:rsid w:val="00401F1E"/>
    <w:rsid w:val="0040205A"/>
    <w:rsid w:val="0040224C"/>
    <w:rsid w:val="004023DB"/>
    <w:rsid w:val="004024AA"/>
    <w:rsid w:val="00402A60"/>
    <w:rsid w:val="00402B30"/>
    <w:rsid w:val="00402F74"/>
    <w:rsid w:val="0040321D"/>
    <w:rsid w:val="00403244"/>
    <w:rsid w:val="0040345C"/>
    <w:rsid w:val="0040382C"/>
    <w:rsid w:val="004038CF"/>
    <w:rsid w:val="004039F1"/>
    <w:rsid w:val="00403A0D"/>
    <w:rsid w:val="00403C21"/>
    <w:rsid w:val="00403D94"/>
    <w:rsid w:val="00403E76"/>
    <w:rsid w:val="00403F76"/>
    <w:rsid w:val="0040416D"/>
    <w:rsid w:val="004041AE"/>
    <w:rsid w:val="00404366"/>
    <w:rsid w:val="0040444B"/>
    <w:rsid w:val="00404521"/>
    <w:rsid w:val="004045D8"/>
    <w:rsid w:val="004049B2"/>
    <w:rsid w:val="004049DE"/>
    <w:rsid w:val="00404D24"/>
    <w:rsid w:val="00404F93"/>
    <w:rsid w:val="0040504A"/>
    <w:rsid w:val="004050B7"/>
    <w:rsid w:val="00405448"/>
    <w:rsid w:val="004054EE"/>
    <w:rsid w:val="00405718"/>
    <w:rsid w:val="00405733"/>
    <w:rsid w:val="0040573A"/>
    <w:rsid w:val="00405784"/>
    <w:rsid w:val="004059B7"/>
    <w:rsid w:val="004062EA"/>
    <w:rsid w:val="004065DB"/>
    <w:rsid w:val="00406EAB"/>
    <w:rsid w:val="00407000"/>
    <w:rsid w:val="0040701C"/>
    <w:rsid w:val="004070ED"/>
    <w:rsid w:val="00407290"/>
    <w:rsid w:val="00407354"/>
    <w:rsid w:val="0040763E"/>
    <w:rsid w:val="00407642"/>
    <w:rsid w:val="004077B5"/>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867"/>
    <w:rsid w:val="00411986"/>
    <w:rsid w:val="00411A27"/>
    <w:rsid w:val="00411B49"/>
    <w:rsid w:val="00411C83"/>
    <w:rsid w:val="00411DE8"/>
    <w:rsid w:val="00411EF2"/>
    <w:rsid w:val="004123E0"/>
    <w:rsid w:val="0041272B"/>
    <w:rsid w:val="0041287F"/>
    <w:rsid w:val="0041298E"/>
    <w:rsid w:val="00412A01"/>
    <w:rsid w:val="00412B91"/>
    <w:rsid w:val="00412CEF"/>
    <w:rsid w:val="00412E61"/>
    <w:rsid w:val="00412F2B"/>
    <w:rsid w:val="00412F6E"/>
    <w:rsid w:val="004131E6"/>
    <w:rsid w:val="0041376E"/>
    <w:rsid w:val="004138F7"/>
    <w:rsid w:val="00413B59"/>
    <w:rsid w:val="00413B7E"/>
    <w:rsid w:val="00413C92"/>
    <w:rsid w:val="00413F34"/>
    <w:rsid w:val="00413FC1"/>
    <w:rsid w:val="004140BF"/>
    <w:rsid w:val="004141BC"/>
    <w:rsid w:val="004141D6"/>
    <w:rsid w:val="004143C8"/>
    <w:rsid w:val="004143DE"/>
    <w:rsid w:val="0041440E"/>
    <w:rsid w:val="00414417"/>
    <w:rsid w:val="0041443F"/>
    <w:rsid w:val="004148A5"/>
    <w:rsid w:val="00414AEF"/>
    <w:rsid w:val="00414C2F"/>
    <w:rsid w:val="00414E14"/>
    <w:rsid w:val="00414E58"/>
    <w:rsid w:val="00414EEE"/>
    <w:rsid w:val="00414EFA"/>
    <w:rsid w:val="00414F25"/>
    <w:rsid w:val="0041541B"/>
    <w:rsid w:val="00415516"/>
    <w:rsid w:val="00415739"/>
    <w:rsid w:val="004157A8"/>
    <w:rsid w:val="0041585D"/>
    <w:rsid w:val="00415876"/>
    <w:rsid w:val="004158C9"/>
    <w:rsid w:val="00415E9E"/>
    <w:rsid w:val="00415F0E"/>
    <w:rsid w:val="004160CE"/>
    <w:rsid w:val="00416122"/>
    <w:rsid w:val="004161AC"/>
    <w:rsid w:val="004161F9"/>
    <w:rsid w:val="00416258"/>
    <w:rsid w:val="004166D1"/>
    <w:rsid w:val="00416A77"/>
    <w:rsid w:val="00416A7D"/>
    <w:rsid w:val="00416D71"/>
    <w:rsid w:val="00417088"/>
    <w:rsid w:val="0041708A"/>
    <w:rsid w:val="00417393"/>
    <w:rsid w:val="004173B7"/>
    <w:rsid w:val="00417565"/>
    <w:rsid w:val="00417803"/>
    <w:rsid w:val="004178B3"/>
    <w:rsid w:val="00417A7F"/>
    <w:rsid w:val="00417AE2"/>
    <w:rsid w:val="00417E42"/>
    <w:rsid w:val="00417FAC"/>
    <w:rsid w:val="0042019B"/>
    <w:rsid w:val="00420491"/>
    <w:rsid w:val="00420506"/>
    <w:rsid w:val="00420800"/>
    <w:rsid w:val="00420817"/>
    <w:rsid w:val="00420D3A"/>
    <w:rsid w:val="00421340"/>
    <w:rsid w:val="00421589"/>
    <w:rsid w:val="0042175E"/>
    <w:rsid w:val="004217F9"/>
    <w:rsid w:val="00421A5F"/>
    <w:rsid w:val="00421BA3"/>
    <w:rsid w:val="00421DEC"/>
    <w:rsid w:val="00422049"/>
    <w:rsid w:val="0042214F"/>
    <w:rsid w:val="004223DB"/>
    <w:rsid w:val="0042242A"/>
    <w:rsid w:val="00422559"/>
    <w:rsid w:val="00422715"/>
    <w:rsid w:val="00422792"/>
    <w:rsid w:val="004227DD"/>
    <w:rsid w:val="00422890"/>
    <w:rsid w:val="00422978"/>
    <w:rsid w:val="00422B30"/>
    <w:rsid w:val="00422DFF"/>
    <w:rsid w:val="00422F10"/>
    <w:rsid w:val="0042318A"/>
    <w:rsid w:val="004232EF"/>
    <w:rsid w:val="004233AA"/>
    <w:rsid w:val="0042347E"/>
    <w:rsid w:val="00423735"/>
    <w:rsid w:val="00423796"/>
    <w:rsid w:val="00423A3F"/>
    <w:rsid w:val="00423BDF"/>
    <w:rsid w:val="00423D82"/>
    <w:rsid w:val="00423DDA"/>
    <w:rsid w:val="00423E26"/>
    <w:rsid w:val="00423EB1"/>
    <w:rsid w:val="00423EBD"/>
    <w:rsid w:val="004240F9"/>
    <w:rsid w:val="00424592"/>
    <w:rsid w:val="004245B3"/>
    <w:rsid w:val="00424720"/>
    <w:rsid w:val="00424AA8"/>
    <w:rsid w:val="00424DF5"/>
    <w:rsid w:val="004250A5"/>
    <w:rsid w:val="004251BA"/>
    <w:rsid w:val="0042562E"/>
    <w:rsid w:val="004257FB"/>
    <w:rsid w:val="004258DE"/>
    <w:rsid w:val="00425DA1"/>
    <w:rsid w:val="00425FC8"/>
    <w:rsid w:val="00425FCA"/>
    <w:rsid w:val="00426070"/>
    <w:rsid w:val="00426309"/>
    <w:rsid w:val="00426647"/>
    <w:rsid w:val="00426679"/>
    <w:rsid w:val="0042689B"/>
    <w:rsid w:val="004268BA"/>
    <w:rsid w:val="00426943"/>
    <w:rsid w:val="00426D48"/>
    <w:rsid w:val="00426D8E"/>
    <w:rsid w:val="00426E90"/>
    <w:rsid w:val="00426F9C"/>
    <w:rsid w:val="00427033"/>
    <w:rsid w:val="0042717A"/>
    <w:rsid w:val="0042744D"/>
    <w:rsid w:val="004275B0"/>
    <w:rsid w:val="004275EA"/>
    <w:rsid w:val="00427905"/>
    <w:rsid w:val="00427C9E"/>
    <w:rsid w:val="00427CF7"/>
    <w:rsid w:val="00427DB0"/>
    <w:rsid w:val="004300B5"/>
    <w:rsid w:val="00430288"/>
    <w:rsid w:val="004303A3"/>
    <w:rsid w:val="004303DE"/>
    <w:rsid w:val="004305C5"/>
    <w:rsid w:val="004305F0"/>
    <w:rsid w:val="004307D6"/>
    <w:rsid w:val="0043085D"/>
    <w:rsid w:val="00430C37"/>
    <w:rsid w:val="00430CAE"/>
    <w:rsid w:val="00430D73"/>
    <w:rsid w:val="00430EF4"/>
    <w:rsid w:val="00430F12"/>
    <w:rsid w:val="00431039"/>
    <w:rsid w:val="004311F0"/>
    <w:rsid w:val="0043134F"/>
    <w:rsid w:val="004314F5"/>
    <w:rsid w:val="0043166F"/>
    <w:rsid w:val="004316FB"/>
    <w:rsid w:val="00431853"/>
    <w:rsid w:val="00431B26"/>
    <w:rsid w:val="00431B85"/>
    <w:rsid w:val="00431C3E"/>
    <w:rsid w:val="00432409"/>
    <w:rsid w:val="0043248E"/>
    <w:rsid w:val="0043254E"/>
    <w:rsid w:val="004326F4"/>
    <w:rsid w:val="00432C28"/>
    <w:rsid w:val="00432D94"/>
    <w:rsid w:val="00433119"/>
    <w:rsid w:val="00433161"/>
    <w:rsid w:val="004332C9"/>
    <w:rsid w:val="004332CB"/>
    <w:rsid w:val="004333FA"/>
    <w:rsid w:val="0043347B"/>
    <w:rsid w:val="00433571"/>
    <w:rsid w:val="0043372F"/>
    <w:rsid w:val="004337A6"/>
    <w:rsid w:val="00433BCA"/>
    <w:rsid w:val="00433D85"/>
    <w:rsid w:val="00433E8D"/>
    <w:rsid w:val="00434664"/>
    <w:rsid w:val="00434756"/>
    <w:rsid w:val="004349A6"/>
    <w:rsid w:val="004349D3"/>
    <w:rsid w:val="00434B2F"/>
    <w:rsid w:val="00434B60"/>
    <w:rsid w:val="00434D02"/>
    <w:rsid w:val="00434DAE"/>
    <w:rsid w:val="0043510A"/>
    <w:rsid w:val="004353C6"/>
    <w:rsid w:val="004354F0"/>
    <w:rsid w:val="00435658"/>
    <w:rsid w:val="004359E9"/>
    <w:rsid w:val="00435A11"/>
    <w:rsid w:val="00435BD7"/>
    <w:rsid w:val="0043622A"/>
    <w:rsid w:val="00436596"/>
    <w:rsid w:val="00436626"/>
    <w:rsid w:val="004366CD"/>
    <w:rsid w:val="0043677B"/>
    <w:rsid w:val="0043679E"/>
    <w:rsid w:val="00437278"/>
    <w:rsid w:val="0043766D"/>
    <w:rsid w:val="00437718"/>
    <w:rsid w:val="00437735"/>
    <w:rsid w:val="00437873"/>
    <w:rsid w:val="00437900"/>
    <w:rsid w:val="00437A6B"/>
    <w:rsid w:val="00437DF0"/>
    <w:rsid w:val="00437FC6"/>
    <w:rsid w:val="0044018A"/>
    <w:rsid w:val="004401CE"/>
    <w:rsid w:val="00440571"/>
    <w:rsid w:val="0044059D"/>
    <w:rsid w:val="00440899"/>
    <w:rsid w:val="00440A31"/>
    <w:rsid w:val="00440A62"/>
    <w:rsid w:val="00440AAF"/>
    <w:rsid w:val="00440BD2"/>
    <w:rsid w:val="00440BF8"/>
    <w:rsid w:val="00440DF7"/>
    <w:rsid w:val="00440F81"/>
    <w:rsid w:val="0044103A"/>
    <w:rsid w:val="004410E3"/>
    <w:rsid w:val="0044111D"/>
    <w:rsid w:val="00441286"/>
    <w:rsid w:val="0044129B"/>
    <w:rsid w:val="004414C8"/>
    <w:rsid w:val="004416CA"/>
    <w:rsid w:val="004418F9"/>
    <w:rsid w:val="00441AD0"/>
    <w:rsid w:val="00441C9F"/>
    <w:rsid w:val="00441CCC"/>
    <w:rsid w:val="004426FE"/>
    <w:rsid w:val="00442A46"/>
    <w:rsid w:val="00442BB0"/>
    <w:rsid w:val="00442C04"/>
    <w:rsid w:val="00442C14"/>
    <w:rsid w:val="00442CF3"/>
    <w:rsid w:val="00442D02"/>
    <w:rsid w:val="00442E7C"/>
    <w:rsid w:val="004430B4"/>
    <w:rsid w:val="00443292"/>
    <w:rsid w:val="00443339"/>
    <w:rsid w:val="004436DD"/>
    <w:rsid w:val="00443B77"/>
    <w:rsid w:val="00443D3E"/>
    <w:rsid w:val="00443D46"/>
    <w:rsid w:val="00443D65"/>
    <w:rsid w:val="00443DA5"/>
    <w:rsid w:val="00444298"/>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9D9"/>
    <w:rsid w:val="00446A23"/>
    <w:rsid w:val="00446D2B"/>
    <w:rsid w:val="00446F06"/>
    <w:rsid w:val="00446F5A"/>
    <w:rsid w:val="00446F8A"/>
    <w:rsid w:val="00447362"/>
    <w:rsid w:val="004473A6"/>
    <w:rsid w:val="004474C8"/>
    <w:rsid w:val="004478AB"/>
    <w:rsid w:val="00447AF3"/>
    <w:rsid w:val="00447CA4"/>
    <w:rsid w:val="00447ED9"/>
    <w:rsid w:val="00450333"/>
    <w:rsid w:val="00450488"/>
    <w:rsid w:val="004504FA"/>
    <w:rsid w:val="00450661"/>
    <w:rsid w:val="00450748"/>
    <w:rsid w:val="004507A8"/>
    <w:rsid w:val="00450919"/>
    <w:rsid w:val="00450963"/>
    <w:rsid w:val="0045097F"/>
    <w:rsid w:val="00450A43"/>
    <w:rsid w:val="00450B81"/>
    <w:rsid w:val="00450E0C"/>
    <w:rsid w:val="00450F06"/>
    <w:rsid w:val="004511CA"/>
    <w:rsid w:val="00451347"/>
    <w:rsid w:val="00451367"/>
    <w:rsid w:val="0045155B"/>
    <w:rsid w:val="0045168B"/>
    <w:rsid w:val="004516C1"/>
    <w:rsid w:val="00451936"/>
    <w:rsid w:val="00451BB1"/>
    <w:rsid w:val="00451E23"/>
    <w:rsid w:val="00451EE1"/>
    <w:rsid w:val="00451F11"/>
    <w:rsid w:val="004520C5"/>
    <w:rsid w:val="00452122"/>
    <w:rsid w:val="0045229C"/>
    <w:rsid w:val="0045236F"/>
    <w:rsid w:val="004523FB"/>
    <w:rsid w:val="00452574"/>
    <w:rsid w:val="00452698"/>
    <w:rsid w:val="00452755"/>
    <w:rsid w:val="00452876"/>
    <w:rsid w:val="00452A0C"/>
    <w:rsid w:val="00452AD5"/>
    <w:rsid w:val="00452BC2"/>
    <w:rsid w:val="00452C70"/>
    <w:rsid w:val="00452F05"/>
    <w:rsid w:val="00453094"/>
    <w:rsid w:val="004531D1"/>
    <w:rsid w:val="004531D5"/>
    <w:rsid w:val="004531DE"/>
    <w:rsid w:val="0045347A"/>
    <w:rsid w:val="00453604"/>
    <w:rsid w:val="004536E5"/>
    <w:rsid w:val="0045379E"/>
    <w:rsid w:val="00453893"/>
    <w:rsid w:val="0045397C"/>
    <w:rsid w:val="00453B88"/>
    <w:rsid w:val="00453C9F"/>
    <w:rsid w:val="00453D85"/>
    <w:rsid w:val="00453E94"/>
    <w:rsid w:val="0045403C"/>
    <w:rsid w:val="00454115"/>
    <w:rsid w:val="0045424B"/>
    <w:rsid w:val="0045441F"/>
    <w:rsid w:val="00454478"/>
    <w:rsid w:val="0045491B"/>
    <w:rsid w:val="00454ACD"/>
    <w:rsid w:val="00454CAC"/>
    <w:rsid w:val="00454D3B"/>
    <w:rsid w:val="00454E66"/>
    <w:rsid w:val="00454EB3"/>
    <w:rsid w:val="00454FAC"/>
    <w:rsid w:val="00455282"/>
    <w:rsid w:val="00455317"/>
    <w:rsid w:val="004553F8"/>
    <w:rsid w:val="004554CC"/>
    <w:rsid w:val="00455720"/>
    <w:rsid w:val="004559AB"/>
    <w:rsid w:val="004559B0"/>
    <w:rsid w:val="00455D6B"/>
    <w:rsid w:val="00455DA7"/>
    <w:rsid w:val="00455E17"/>
    <w:rsid w:val="00455FD1"/>
    <w:rsid w:val="0045600F"/>
    <w:rsid w:val="004560B3"/>
    <w:rsid w:val="004560DC"/>
    <w:rsid w:val="00456188"/>
    <w:rsid w:val="004565D3"/>
    <w:rsid w:val="0045661C"/>
    <w:rsid w:val="00456683"/>
    <w:rsid w:val="00456739"/>
    <w:rsid w:val="004568B7"/>
    <w:rsid w:val="004569EB"/>
    <w:rsid w:val="00457116"/>
    <w:rsid w:val="004571AF"/>
    <w:rsid w:val="0045720A"/>
    <w:rsid w:val="0045727C"/>
    <w:rsid w:val="0045729E"/>
    <w:rsid w:val="004572A4"/>
    <w:rsid w:val="0045755F"/>
    <w:rsid w:val="00457641"/>
    <w:rsid w:val="00457AD2"/>
    <w:rsid w:val="00457C19"/>
    <w:rsid w:val="00457E45"/>
    <w:rsid w:val="00460196"/>
    <w:rsid w:val="004602D0"/>
    <w:rsid w:val="00460526"/>
    <w:rsid w:val="0046056B"/>
    <w:rsid w:val="00460772"/>
    <w:rsid w:val="0046078D"/>
    <w:rsid w:val="004609BB"/>
    <w:rsid w:val="00460CAC"/>
    <w:rsid w:val="00461095"/>
    <w:rsid w:val="004610EA"/>
    <w:rsid w:val="004611B7"/>
    <w:rsid w:val="004611C3"/>
    <w:rsid w:val="00461243"/>
    <w:rsid w:val="004614F5"/>
    <w:rsid w:val="004617CC"/>
    <w:rsid w:val="004619D4"/>
    <w:rsid w:val="00461C38"/>
    <w:rsid w:val="00461C96"/>
    <w:rsid w:val="00461DF0"/>
    <w:rsid w:val="00461E22"/>
    <w:rsid w:val="00461E9D"/>
    <w:rsid w:val="00461EE3"/>
    <w:rsid w:val="0046208D"/>
    <w:rsid w:val="00462173"/>
    <w:rsid w:val="00462316"/>
    <w:rsid w:val="004623B7"/>
    <w:rsid w:val="004623F2"/>
    <w:rsid w:val="0046251A"/>
    <w:rsid w:val="00462557"/>
    <w:rsid w:val="004626EA"/>
    <w:rsid w:val="00462740"/>
    <w:rsid w:val="004628F8"/>
    <w:rsid w:val="00462A7C"/>
    <w:rsid w:val="00462AA0"/>
    <w:rsid w:val="00462F0E"/>
    <w:rsid w:val="00462F71"/>
    <w:rsid w:val="00463031"/>
    <w:rsid w:val="0046313C"/>
    <w:rsid w:val="00463152"/>
    <w:rsid w:val="00463446"/>
    <w:rsid w:val="004638A9"/>
    <w:rsid w:val="00463E09"/>
    <w:rsid w:val="00463E46"/>
    <w:rsid w:val="004640E4"/>
    <w:rsid w:val="004644FA"/>
    <w:rsid w:val="00464778"/>
    <w:rsid w:val="004649A3"/>
    <w:rsid w:val="004649E3"/>
    <w:rsid w:val="00464B67"/>
    <w:rsid w:val="00464E53"/>
    <w:rsid w:val="00464ED3"/>
    <w:rsid w:val="00464F41"/>
    <w:rsid w:val="0046517B"/>
    <w:rsid w:val="00465249"/>
    <w:rsid w:val="00465886"/>
    <w:rsid w:val="00465A9D"/>
    <w:rsid w:val="00465B0A"/>
    <w:rsid w:val="00465D47"/>
    <w:rsid w:val="00465F43"/>
    <w:rsid w:val="004661BB"/>
    <w:rsid w:val="00466257"/>
    <w:rsid w:val="004662AB"/>
    <w:rsid w:val="00466354"/>
    <w:rsid w:val="0046681F"/>
    <w:rsid w:val="00466979"/>
    <w:rsid w:val="00466D25"/>
    <w:rsid w:val="00466D92"/>
    <w:rsid w:val="00466E18"/>
    <w:rsid w:val="00466E47"/>
    <w:rsid w:val="00467093"/>
    <w:rsid w:val="00467413"/>
    <w:rsid w:val="00467498"/>
    <w:rsid w:val="0046772B"/>
    <w:rsid w:val="0046796A"/>
    <w:rsid w:val="00467B1A"/>
    <w:rsid w:val="00467C61"/>
    <w:rsid w:val="00467D6F"/>
    <w:rsid w:val="00467E92"/>
    <w:rsid w:val="00467F27"/>
    <w:rsid w:val="00467F80"/>
    <w:rsid w:val="004703DF"/>
    <w:rsid w:val="0047061A"/>
    <w:rsid w:val="0047084C"/>
    <w:rsid w:val="00470919"/>
    <w:rsid w:val="00470D33"/>
    <w:rsid w:val="00470E93"/>
    <w:rsid w:val="00470FF0"/>
    <w:rsid w:val="0047115B"/>
    <w:rsid w:val="0047123B"/>
    <w:rsid w:val="00471259"/>
    <w:rsid w:val="0047147E"/>
    <w:rsid w:val="00471489"/>
    <w:rsid w:val="004714BA"/>
    <w:rsid w:val="00471573"/>
    <w:rsid w:val="00471607"/>
    <w:rsid w:val="00471640"/>
    <w:rsid w:val="004719B4"/>
    <w:rsid w:val="004719CD"/>
    <w:rsid w:val="00471B8A"/>
    <w:rsid w:val="00471BF2"/>
    <w:rsid w:val="00472170"/>
    <w:rsid w:val="004722BF"/>
    <w:rsid w:val="00472603"/>
    <w:rsid w:val="00472768"/>
    <w:rsid w:val="0047296A"/>
    <w:rsid w:val="0047299F"/>
    <w:rsid w:val="00472D6D"/>
    <w:rsid w:val="00472DC4"/>
    <w:rsid w:val="00472E5E"/>
    <w:rsid w:val="00472ED2"/>
    <w:rsid w:val="0047310A"/>
    <w:rsid w:val="0047314B"/>
    <w:rsid w:val="00473344"/>
    <w:rsid w:val="00473429"/>
    <w:rsid w:val="00473508"/>
    <w:rsid w:val="00473586"/>
    <w:rsid w:val="00473B6C"/>
    <w:rsid w:val="00473C9F"/>
    <w:rsid w:val="00473E48"/>
    <w:rsid w:val="00473EF8"/>
    <w:rsid w:val="00474005"/>
    <w:rsid w:val="00474027"/>
    <w:rsid w:val="00474091"/>
    <w:rsid w:val="004741B8"/>
    <w:rsid w:val="00474227"/>
    <w:rsid w:val="00474301"/>
    <w:rsid w:val="0047431C"/>
    <w:rsid w:val="00474527"/>
    <w:rsid w:val="00474638"/>
    <w:rsid w:val="00474876"/>
    <w:rsid w:val="00474B8D"/>
    <w:rsid w:val="00474C68"/>
    <w:rsid w:val="00474E61"/>
    <w:rsid w:val="00475228"/>
    <w:rsid w:val="00475696"/>
    <w:rsid w:val="004757B5"/>
    <w:rsid w:val="00475943"/>
    <w:rsid w:val="00475995"/>
    <w:rsid w:val="00475A62"/>
    <w:rsid w:val="00475BFA"/>
    <w:rsid w:val="00475C73"/>
    <w:rsid w:val="004760AA"/>
    <w:rsid w:val="004762EE"/>
    <w:rsid w:val="00476369"/>
    <w:rsid w:val="0047641E"/>
    <w:rsid w:val="0047643A"/>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402"/>
    <w:rsid w:val="004805A8"/>
    <w:rsid w:val="004806E9"/>
    <w:rsid w:val="00480AA1"/>
    <w:rsid w:val="00480B68"/>
    <w:rsid w:val="00480F80"/>
    <w:rsid w:val="00481049"/>
    <w:rsid w:val="004816ED"/>
    <w:rsid w:val="00481708"/>
    <w:rsid w:val="00482174"/>
    <w:rsid w:val="0048240B"/>
    <w:rsid w:val="004824A9"/>
    <w:rsid w:val="00482569"/>
    <w:rsid w:val="00482650"/>
    <w:rsid w:val="004826F1"/>
    <w:rsid w:val="00482D6C"/>
    <w:rsid w:val="00482D88"/>
    <w:rsid w:val="00482FCF"/>
    <w:rsid w:val="00483195"/>
    <w:rsid w:val="00483291"/>
    <w:rsid w:val="00483419"/>
    <w:rsid w:val="0048341B"/>
    <w:rsid w:val="004834D6"/>
    <w:rsid w:val="0048373C"/>
    <w:rsid w:val="00483839"/>
    <w:rsid w:val="00483847"/>
    <w:rsid w:val="00483991"/>
    <w:rsid w:val="00483DA6"/>
    <w:rsid w:val="00483F07"/>
    <w:rsid w:val="0048405C"/>
    <w:rsid w:val="00484124"/>
    <w:rsid w:val="004841A8"/>
    <w:rsid w:val="0048437A"/>
    <w:rsid w:val="004843F3"/>
    <w:rsid w:val="004844E7"/>
    <w:rsid w:val="00484552"/>
    <w:rsid w:val="004847F1"/>
    <w:rsid w:val="00484AB3"/>
    <w:rsid w:val="00484BF2"/>
    <w:rsid w:val="00484CCA"/>
    <w:rsid w:val="00484FE9"/>
    <w:rsid w:val="00484FFE"/>
    <w:rsid w:val="00485106"/>
    <w:rsid w:val="0048510C"/>
    <w:rsid w:val="00485324"/>
    <w:rsid w:val="00485464"/>
    <w:rsid w:val="0048554F"/>
    <w:rsid w:val="004855A1"/>
    <w:rsid w:val="004856A4"/>
    <w:rsid w:val="00485890"/>
    <w:rsid w:val="00485A28"/>
    <w:rsid w:val="00485A56"/>
    <w:rsid w:val="00485A5B"/>
    <w:rsid w:val="00485FB5"/>
    <w:rsid w:val="00486043"/>
    <w:rsid w:val="0048622D"/>
    <w:rsid w:val="0048624E"/>
    <w:rsid w:val="004862A5"/>
    <w:rsid w:val="0048642E"/>
    <w:rsid w:val="004864BE"/>
    <w:rsid w:val="004867DA"/>
    <w:rsid w:val="00486D8A"/>
    <w:rsid w:val="00486EF6"/>
    <w:rsid w:val="00486FEC"/>
    <w:rsid w:val="00487242"/>
    <w:rsid w:val="00487395"/>
    <w:rsid w:val="0048755D"/>
    <w:rsid w:val="0048766D"/>
    <w:rsid w:val="00487680"/>
    <w:rsid w:val="00487717"/>
    <w:rsid w:val="004879EA"/>
    <w:rsid w:val="00487C8B"/>
    <w:rsid w:val="00490008"/>
    <w:rsid w:val="0049001E"/>
    <w:rsid w:val="00490023"/>
    <w:rsid w:val="004901B7"/>
    <w:rsid w:val="00490845"/>
    <w:rsid w:val="00490953"/>
    <w:rsid w:val="004909E6"/>
    <w:rsid w:val="004909ED"/>
    <w:rsid w:val="00490B3D"/>
    <w:rsid w:val="00490EF0"/>
    <w:rsid w:val="00490F49"/>
    <w:rsid w:val="00491100"/>
    <w:rsid w:val="004911AA"/>
    <w:rsid w:val="004912DE"/>
    <w:rsid w:val="00491389"/>
    <w:rsid w:val="0049147A"/>
    <w:rsid w:val="004917B8"/>
    <w:rsid w:val="00491811"/>
    <w:rsid w:val="004919A7"/>
    <w:rsid w:val="00491BE6"/>
    <w:rsid w:val="00491C41"/>
    <w:rsid w:val="00491CB2"/>
    <w:rsid w:val="00492256"/>
    <w:rsid w:val="004925DA"/>
    <w:rsid w:val="004925E4"/>
    <w:rsid w:val="00492808"/>
    <w:rsid w:val="0049285A"/>
    <w:rsid w:val="00492A9A"/>
    <w:rsid w:val="00492ADE"/>
    <w:rsid w:val="00492CBD"/>
    <w:rsid w:val="00492DBB"/>
    <w:rsid w:val="004931C0"/>
    <w:rsid w:val="004934AF"/>
    <w:rsid w:val="0049386C"/>
    <w:rsid w:val="00493900"/>
    <w:rsid w:val="004939A7"/>
    <w:rsid w:val="00493CE6"/>
    <w:rsid w:val="00493EE0"/>
    <w:rsid w:val="0049405E"/>
    <w:rsid w:val="004942C7"/>
    <w:rsid w:val="004942CD"/>
    <w:rsid w:val="00494557"/>
    <w:rsid w:val="0049456E"/>
    <w:rsid w:val="0049462B"/>
    <w:rsid w:val="00494911"/>
    <w:rsid w:val="00494913"/>
    <w:rsid w:val="00494B97"/>
    <w:rsid w:val="004955B1"/>
    <w:rsid w:val="0049579E"/>
    <w:rsid w:val="004957F5"/>
    <w:rsid w:val="0049580A"/>
    <w:rsid w:val="00495D1C"/>
    <w:rsid w:val="00496155"/>
    <w:rsid w:val="00496228"/>
    <w:rsid w:val="00496422"/>
    <w:rsid w:val="0049684F"/>
    <w:rsid w:val="0049699F"/>
    <w:rsid w:val="004969D1"/>
    <w:rsid w:val="00496A78"/>
    <w:rsid w:val="00496ADA"/>
    <w:rsid w:val="00496BFE"/>
    <w:rsid w:val="00496C7A"/>
    <w:rsid w:val="00496D46"/>
    <w:rsid w:val="00496E6B"/>
    <w:rsid w:val="00496EED"/>
    <w:rsid w:val="0049726D"/>
    <w:rsid w:val="00497319"/>
    <w:rsid w:val="004973AC"/>
    <w:rsid w:val="004975D8"/>
    <w:rsid w:val="004979D5"/>
    <w:rsid w:val="00497BD3"/>
    <w:rsid w:val="00497D26"/>
    <w:rsid w:val="00497FA9"/>
    <w:rsid w:val="0049FDD9"/>
    <w:rsid w:val="004A00F0"/>
    <w:rsid w:val="004A0122"/>
    <w:rsid w:val="004A0558"/>
    <w:rsid w:val="004A0A63"/>
    <w:rsid w:val="004A0BB9"/>
    <w:rsid w:val="004A0C85"/>
    <w:rsid w:val="004A0E8F"/>
    <w:rsid w:val="004A1227"/>
    <w:rsid w:val="004A139F"/>
    <w:rsid w:val="004A1433"/>
    <w:rsid w:val="004A1441"/>
    <w:rsid w:val="004A1680"/>
    <w:rsid w:val="004A16C2"/>
    <w:rsid w:val="004A1709"/>
    <w:rsid w:val="004A18BD"/>
    <w:rsid w:val="004A1A87"/>
    <w:rsid w:val="004A1BDC"/>
    <w:rsid w:val="004A1CC2"/>
    <w:rsid w:val="004A1DAE"/>
    <w:rsid w:val="004A1E5D"/>
    <w:rsid w:val="004A20B4"/>
    <w:rsid w:val="004A21FD"/>
    <w:rsid w:val="004A2632"/>
    <w:rsid w:val="004A26E1"/>
    <w:rsid w:val="004A2735"/>
    <w:rsid w:val="004A286D"/>
    <w:rsid w:val="004A28EF"/>
    <w:rsid w:val="004A28F3"/>
    <w:rsid w:val="004A2C3B"/>
    <w:rsid w:val="004A2C5F"/>
    <w:rsid w:val="004A2E5B"/>
    <w:rsid w:val="004A2E6E"/>
    <w:rsid w:val="004A343F"/>
    <w:rsid w:val="004A347A"/>
    <w:rsid w:val="004A3499"/>
    <w:rsid w:val="004A36F8"/>
    <w:rsid w:val="004A3756"/>
    <w:rsid w:val="004A3836"/>
    <w:rsid w:val="004A3A58"/>
    <w:rsid w:val="004A3A66"/>
    <w:rsid w:val="004A3C48"/>
    <w:rsid w:val="004A3CD8"/>
    <w:rsid w:val="004A3F42"/>
    <w:rsid w:val="004A3F6D"/>
    <w:rsid w:val="004A45F5"/>
    <w:rsid w:val="004A46D2"/>
    <w:rsid w:val="004A4E86"/>
    <w:rsid w:val="004A4F53"/>
    <w:rsid w:val="004A4FD2"/>
    <w:rsid w:val="004A5089"/>
    <w:rsid w:val="004A5126"/>
    <w:rsid w:val="004A5A4F"/>
    <w:rsid w:val="004A5D5E"/>
    <w:rsid w:val="004A5F7F"/>
    <w:rsid w:val="004A63A0"/>
    <w:rsid w:val="004A64C3"/>
    <w:rsid w:val="004A6773"/>
    <w:rsid w:val="004A6EDA"/>
    <w:rsid w:val="004A6FF6"/>
    <w:rsid w:val="004A75B3"/>
    <w:rsid w:val="004A77DD"/>
    <w:rsid w:val="004A7A0E"/>
    <w:rsid w:val="004A7FCE"/>
    <w:rsid w:val="004AF80F"/>
    <w:rsid w:val="004B0009"/>
    <w:rsid w:val="004B0438"/>
    <w:rsid w:val="004B0670"/>
    <w:rsid w:val="004B0F84"/>
    <w:rsid w:val="004B1174"/>
    <w:rsid w:val="004B131C"/>
    <w:rsid w:val="004B1455"/>
    <w:rsid w:val="004B14F2"/>
    <w:rsid w:val="004B176F"/>
    <w:rsid w:val="004B190A"/>
    <w:rsid w:val="004B1B9F"/>
    <w:rsid w:val="004B1C69"/>
    <w:rsid w:val="004B1F30"/>
    <w:rsid w:val="004B21C3"/>
    <w:rsid w:val="004B2492"/>
    <w:rsid w:val="004B24EE"/>
    <w:rsid w:val="004B26A0"/>
    <w:rsid w:val="004B26B2"/>
    <w:rsid w:val="004B2775"/>
    <w:rsid w:val="004B2891"/>
    <w:rsid w:val="004B2E0D"/>
    <w:rsid w:val="004B310C"/>
    <w:rsid w:val="004B35EA"/>
    <w:rsid w:val="004B3A87"/>
    <w:rsid w:val="004B3BAC"/>
    <w:rsid w:val="004B3D07"/>
    <w:rsid w:val="004B3E85"/>
    <w:rsid w:val="004B40F5"/>
    <w:rsid w:val="004B43F7"/>
    <w:rsid w:val="004B4518"/>
    <w:rsid w:val="004B46A6"/>
    <w:rsid w:val="004B4712"/>
    <w:rsid w:val="004B484F"/>
    <w:rsid w:val="004B4995"/>
    <w:rsid w:val="004B4B42"/>
    <w:rsid w:val="004B4B80"/>
    <w:rsid w:val="004B4D11"/>
    <w:rsid w:val="004B4DC0"/>
    <w:rsid w:val="004B51C9"/>
    <w:rsid w:val="004B54D7"/>
    <w:rsid w:val="004B54FA"/>
    <w:rsid w:val="004B5E31"/>
    <w:rsid w:val="004B5EC3"/>
    <w:rsid w:val="004B5EF0"/>
    <w:rsid w:val="004B62E5"/>
    <w:rsid w:val="004B6489"/>
    <w:rsid w:val="004B6553"/>
    <w:rsid w:val="004B66B2"/>
    <w:rsid w:val="004B67A7"/>
    <w:rsid w:val="004B6993"/>
    <w:rsid w:val="004B6A45"/>
    <w:rsid w:val="004B6CF3"/>
    <w:rsid w:val="004B7027"/>
    <w:rsid w:val="004B705C"/>
    <w:rsid w:val="004B70E3"/>
    <w:rsid w:val="004B739B"/>
    <w:rsid w:val="004B75BA"/>
    <w:rsid w:val="004B7694"/>
    <w:rsid w:val="004B7813"/>
    <w:rsid w:val="004B79B3"/>
    <w:rsid w:val="004B79EA"/>
    <w:rsid w:val="004B7A0C"/>
    <w:rsid w:val="004B7BF1"/>
    <w:rsid w:val="004B7C2F"/>
    <w:rsid w:val="004B7EB3"/>
    <w:rsid w:val="004B7FB0"/>
    <w:rsid w:val="004B7FE3"/>
    <w:rsid w:val="004C0032"/>
    <w:rsid w:val="004C009B"/>
    <w:rsid w:val="004C0109"/>
    <w:rsid w:val="004C0121"/>
    <w:rsid w:val="004C01EB"/>
    <w:rsid w:val="004C02A9"/>
    <w:rsid w:val="004C038F"/>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9B8"/>
    <w:rsid w:val="004C1C22"/>
    <w:rsid w:val="004C1E4F"/>
    <w:rsid w:val="004C1FED"/>
    <w:rsid w:val="004C2917"/>
    <w:rsid w:val="004C2E7A"/>
    <w:rsid w:val="004C343B"/>
    <w:rsid w:val="004C34D7"/>
    <w:rsid w:val="004C3576"/>
    <w:rsid w:val="004C3633"/>
    <w:rsid w:val="004C36CB"/>
    <w:rsid w:val="004C36E8"/>
    <w:rsid w:val="004C3763"/>
    <w:rsid w:val="004C3768"/>
    <w:rsid w:val="004C3819"/>
    <w:rsid w:val="004C399D"/>
    <w:rsid w:val="004C3CE0"/>
    <w:rsid w:val="004C3D3D"/>
    <w:rsid w:val="004C3E26"/>
    <w:rsid w:val="004C403F"/>
    <w:rsid w:val="004C406F"/>
    <w:rsid w:val="004C40B8"/>
    <w:rsid w:val="004C490A"/>
    <w:rsid w:val="004C4AAE"/>
    <w:rsid w:val="004C4B87"/>
    <w:rsid w:val="004C4C7A"/>
    <w:rsid w:val="004C4CD6"/>
    <w:rsid w:val="004C4F39"/>
    <w:rsid w:val="004C4F3E"/>
    <w:rsid w:val="004C51A3"/>
    <w:rsid w:val="004C51E4"/>
    <w:rsid w:val="004C52AE"/>
    <w:rsid w:val="004C53EE"/>
    <w:rsid w:val="004C54D8"/>
    <w:rsid w:val="004C54FD"/>
    <w:rsid w:val="004C5575"/>
    <w:rsid w:val="004C570E"/>
    <w:rsid w:val="004C5838"/>
    <w:rsid w:val="004C5876"/>
    <w:rsid w:val="004C588B"/>
    <w:rsid w:val="004C5AF1"/>
    <w:rsid w:val="004C5B56"/>
    <w:rsid w:val="004C5B65"/>
    <w:rsid w:val="004C5BB8"/>
    <w:rsid w:val="004C5C42"/>
    <w:rsid w:val="004C5CAA"/>
    <w:rsid w:val="004C5CE2"/>
    <w:rsid w:val="004C5D41"/>
    <w:rsid w:val="004C5D48"/>
    <w:rsid w:val="004C5DEA"/>
    <w:rsid w:val="004C5F21"/>
    <w:rsid w:val="004C60C3"/>
    <w:rsid w:val="004C61E6"/>
    <w:rsid w:val="004C63D7"/>
    <w:rsid w:val="004C643B"/>
    <w:rsid w:val="004C645E"/>
    <w:rsid w:val="004C6572"/>
    <w:rsid w:val="004C6584"/>
    <w:rsid w:val="004C6606"/>
    <w:rsid w:val="004C662E"/>
    <w:rsid w:val="004C6703"/>
    <w:rsid w:val="004C694D"/>
    <w:rsid w:val="004C6A9C"/>
    <w:rsid w:val="004C6AF3"/>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8A6"/>
    <w:rsid w:val="004C7968"/>
    <w:rsid w:val="004C7A0F"/>
    <w:rsid w:val="004C7A47"/>
    <w:rsid w:val="004C7D7A"/>
    <w:rsid w:val="004C7ED4"/>
    <w:rsid w:val="004D0336"/>
    <w:rsid w:val="004D0351"/>
    <w:rsid w:val="004D0529"/>
    <w:rsid w:val="004D06A4"/>
    <w:rsid w:val="004D0AAB"/>
    <w:rsid w:val="004D0B2C"/>
    <w:rsid w:val="004D0CF6"/>
    <w:rsid w:val="004D0FED"/>
    <w:rsid w:val="004D11B1"/>
    <w:rsid w:val="004D129F"/>
    <w:rsid w:val="004D1522"/>
    <w:rsid w:val="004D15C0"/>
    <w:rsid w:val="004D1886"/>
    <w:rsid w:val="004D1EEA"/>
    <w:rsid w:val="004D1F15"/>
    <w:rsid w:val="004D1FAE"/>
    <w:rsid w:val="004D1FB3"/>
    <w:rsid w:val="004D2039"/>
    <w:rsid w:val="004D2155"/>
    <w:rsid w:val="004D24C1"/>
    <w:rsid w:val="004D2849"/>
    <w:rsid w:val="004D287E"/>
    <w:rsid w:val="004D2892"/>
    <w:rsid w:val="004D2ECF"/>
    <w:rsid w:val="004D336F"/>
    <w:rsid w:val="004D353A"/>
    <w:rsid w:val="004D3724"/>
    <w:rsid w:val="004D3AB8"/>
    <w:rsid w:val="004D3BD0"/>
    <w:rsid w:val="004D3C20"/>
    <w:rsid w:val="004D3CB9"/>
    <w:rsid w:val="004D41E7"/>
    <w:rsid w:val="004D44B5"/>
    <w:rsid w:val="004D5039"/>
    <w:rsid w:val="004D50D5"/>
    <w:rsid w:val="004D52EB"/>
    <w:rsid w:val="004D5591"/>
    <w:rsid w:val="004D5A7A"/>
    <w:rsid w:val="004D5AC8"/>
    <w:rsid w:val="004D5BAC"/>
    <w:rsid w:val="004D5C56"/>
    <w:rsid w:val="004D5C7F"/>
    <w:rsid w:val="004D5D5C"/>
    <w:rsid w:val="004D5FC7"/>
    <w:rsid w:val="004D604E"/>
    <w:rsid w:val="004D62D2"/>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861"/>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DF"/>
    <w:rsid w:val="004E1043"/>
    <w:rsid w:val="004E1349"/>
    <w:rsid w:val="004E14DD"/>
    <w:rsid w:val="004E19C4"/>
    <w:rsid w:val="004E1CE4"/>
    <w:rsid w:val="004E1D45"/>
    <w:rsid w:val="004E1D71"/>
    <w:rsid w:val="004E1E4B"/>
    <w:rsid w:val="004E20C7"/>
    <w:rsid w:val="004E2334"/>
    <w:rsid w:val="004E2422"/>
    <w:rsid w:val="004E2424"/>
    <w:rsid w:val="004E2593"/>
    <w:rsid w:val="004E2696"/>
    <w:rsid w:val="004E2909"/>
    <w:rsid w:val="004E29C7"/>
    <w:rsid w:val="004E2A2F"/>
    <w:rsid w:val="004E2A34"/>
    <w:rsid w:val="004E2C7B"/>
    <w:rsid w:val="004E2DFE"/>
    <w:rsid w:val="004E2EA9"/>
    <w:rsid w:val="004E30BB"/>
    <w:rsid w:val="004E310D"/>
    <w:rsid w:val="004E314C"/>
    <w:rsid w:val="004E3390"/>
    <w:rsid w:val="004E3522"/>
    <w:rsid w:val="004E3539"/>
    <w:rsid w:val="004E35F9"/>
    <w:rsid w:val="004E3A69"/>
    <w:rsid w:val="004E3D35"/>
    <w:rsid w:val="004E3D96"/>
    <w:rsid w:val="004E3E1A"/>
    <w:rsid w:val="004E3F90"/>
    <w:rsid w:val="004E4333"/>
    <w:rsid w:val="004E4A27"/>
    <w:rsid w:val="004E4A8F"/>
    <w:rsid w:val="004E4D4B"/>
    <w:rsid w:val="004E4D52"/>
    <w:rsid w:val="004E50AE"/>
    <w:rsid w:val="004E565F"/>
    <w:rsid w:val="004E5716"/>
    <w:rsid w:val="004E57C5"/>
    <w:rsid w:val="004E57FB"/>
    <w:rsid w:val="004E5AA6"/>
    <w:rsid w:val="004E5AC1"/>
    <w:rsid w:val="004E5B51"/>
    <w:rsid w:val="004E5B86"/>
    <w:rsid w:val="004E5BC7"/>
    <w:rsid w:val="004E5F7D"/>
    <w:rsid w:val="004E62A7"/>
    <w:rsid w:val="004E62AB"/>
    <w:rsid w:val="004E62F4"/>
    <w:rsid w:val="004E646C"/>
    <w:rsid w:val="004E694A"/>
    <w:rsid w:val="004E6B3C"/>
    <w:rsid w:val="004E6C19"/>
    <w:rsid w:val="004E6F9C"/>
    <w:rsid w:val="004E7099"/>
    <w:rsid w:val="004E7288"/>
    <w:rsid w:val="004E72AE"/>
    <w:rsid w:val="004E72DC"/>
    <w:rsid w:val="004E73CE"/>
    <w:rsid w:val="004E7423"/>
    <w:rsid w:val="004E767C"/>
    <w:rsid w:val="004E7689"/>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EAD"/>
    <w:rsid w:val="004F10DF"/>
    <w:rsid w:val="004F11BC"/>
    <w:rsid w:val="004F1382"/>
    <w:rsid w:val="004F191B"/>
    <w:rsid w:val="004F1949"/>
    <w:rsid w:val="004F1992"/>
    <w:rsid w:val="004F1BE8"/>
    <w:rsid w:val="004F1D56"/>
    <w:rsid w:val="004F1E13"/>
    <w:rsid w:val="004F1F98"/>
    <w:rsid w:val="004F221A"/>
    <w:rsid w:val="004F23CB"/>
    <w:rsid w:val="004F2513"/>
    <w:rsid w:val="004F256B"/>
    <w:rsid w:val="004F26D5"/>
    <w:rsid w:val="004F2708"/>
    <w:rsid w:val="004F2886"/>
    <w:rsid w:val="004F289A"/>
    <w:rsid w:val="004F2948"/>
    <w:rsid w:val="004F2C6E"/>
    <w:rsid w:val="004F2D93"/>
    <w:rsid w:val="004F2EA8"/>
    <w:rsid w:val="004F2F1B"/>
    <w:rsid w:val="004F32CA"/>
    <w:rsid w:val="004F335C"/>
    <w:rsid w:val="004F3458"/>
    <w:rsid w:val="004F3581"/>
    <w:rsid w:val="004F362B"/>
    <w:rsid w:val="004F37BC"/>
    <w:rsid w:val="004F3C94"/>
    <w:rsid w:val="004F3D6A"/>
    <w:rsid w:val="004F3F50"/>
    <w:rsid w:val="004F40C4"/>
    <w:rsid w:val="004F420D"/>
    <w:rsid w:val="004F42C2"/>
    <w:rsid w:val="004F48DD"/>
    <w:rsid w:val="004F4BAC"/>
    <w:rsid w:val="004F4D93"/>
    <w:rsid w:val="004F4DF8"/>
    <w:rsid w:val="004F4F10"/>
    <w:rsid w:val="004F4F49"/>
    <w:rsid w:val="004F523A"/>
    <w:rsid w:val="004F5359"/>
    <w:rsid w:val="004F53AF"/>
    <w:rsid w:val="004F54DE"/>
    <w:rsid w:val="004F5710"/>
    <w:rsid w:val="004F5ADA"/>
    <w:rsid w:val="004F5C73"/>
    <w:rsid w:val="004F5D0E"/>
    <w:rsid w:val="004F5E92"/>
    <w:rsid w:val="004F60EC"/>
    <w:rsid w:val="004F60F4"/>
    <w:rsid w:val="004F63D1"/>
    <w:rsid w:val="004F6434"/>
    <w:rsid w:val="004F6471"/>
    <w:rsid w:val="004F6498"/>
    <w:rsid w:val="004F6561"/>
    <w:rsid w:val="004F67A1"/>
    <w:rsid w:val="004F67E7"/>
    <w:rsid w:val="004F686B"/>
    <w:rsid w:val="004F68B8"/>
    <w:rsid w:val="004F6AF2"/>
    <w:rsid w:val="004F6EDE"/>
    <w:rsid w:val="004F7125"/>
    <w:rsid w:val="004F7447"/>
    <w:rsid w:val="004F77F9"/>
    <w:rsid w:val="004F7830"/>
    <w:rsid w:val="004F7A67"/>
    <w:rsid w:val="004F7F3F"/>
    <w:rsid w:val="005000D1"/>
    <w:rsid w:val="00500189"/>
    <w:rsid w:val="00500200"/>
    <w:rsid w:val="00500290"/>
    <w:rsid w:val="0050059D"/>
    <w:rsid w:val="005005F1"/>
    <w:rsid w:val="00500949"/>
    <w:rsid w:val="00500A21"/>
    <w:rsid w:val="00500D7D"/>
    <w:rsid w:val="00500E11"/>
    <w:rsid w:val="00501099"/>
    <w:rsid w:val="005012B1"/>
    <w:rsid w:val="005012CB"/>
    <w:rsid w:val="00501597"/>
    <w:rsid w:val="00501877"/>
    <w:rsid w:val="0050193E"/>
    <w:rsid w:val="005019BB"/>
    <w:rsid w:val="00501BAE"/>
    <w:rsid w:val="00501D5A"/>
    <w:rsid w:val="0050203C"/>
    <w:rsid w:val="0050219B"/>
    <w:rsid w:val="005021EF"/>
    <w:rsid w:val="005021F7"/>
    <w:rsid w:val="005022A6"/>
    <w:rsid w:val="0050261B"/>
    <w:rsid w:val="00502713"/>
    <w:rsid w:val="00502755"/>
    <w:rsid w:val="005029AF"/>
    <w:rsid w:val="005029BC"/>
    <w:rsid w:val="00502B3C"/>
    <w:rsid w:val="00502B60"/>
    <w:rsid w:val="00502C6E"/>
    <w:rsid w:val="00502D75"/>
    <w:rsid w:val="00503442"/>
    <w:rsid w:val="005035DF"/>
    <w:rsid w:val="0050387E"/>
    <w:rsid w:val="00503905"/>
    <w:rsid w:val="00503A32"/>
    <w:rsid w:val="00503C46"/>
    <w:rsid w:val="00503C68"/>
    <w:rsid w:val="00503CAF"/>
    <w:rsid w:val="00503DB5"/>
    <w:rsid w:val="00503E56"/>
    <w:rsid w:val="00503F8C"/>
    <w:rsid w:val="00504006"/>
    <w:rsid w:val="00504345"/>
    <w:rsid w:val="0050444E"/>
    <w:rsid w:val="005046A6"/>
    <w:rsid w:val="0050480A"/>
    <w:rsid w:val="005048AD"/>
    <w:rsid w:val="00504D9D"/>
    <w:rsid w:val="00505118"/>
    <w:rsid w:val="005053A1"/>
    <w:rsid w:val="005059BB"/>
    <w:rsid w:val="00505A3C"/>
    <w:rsid w:val="00505AC5"/>
    <w:rsid w:val="00505B01"/>
    <w:rsid w:val="00505B52"/>
    <w:rsid w:val="00505C96"/>
    <w:rsid w:val="005060D5"/>
    <w:rsid w:val="00506281"/>
    <w:rsid w:val="00506317"/>
    <w:rsid w:val="005064CE"/>
    <w:rsid w:val="005066A1"/>
    <w:rsid w:val="00506735"/>
    <w:rsid w:val="005067C6"/>
    <w:rsid w:val="00506AA7"/>
    <w:rsid w:val="00506B37"/>
    <w:rsid w:val="00506B73"/>
    <w:rsid w:val="00506CC6"/>
    <w:rsid w:val="00506EC6"/>
    <w:rsid w:val="005076A9"/>
    <w:rsid w:val="005077EB"/>
    <w:rsid w:val="00507BB9"/>
    <w:rsid w:val="00507BBB"/>
    <w:rsid w:val="00507D2B"/>
    <w:rsid w:val="00507DE9"/>
    <w:rsid w:val="005101F3"/>
    <w:rsid w:val="005105B7"/>
    <w:rsid w:val="00510966"/>
    <w:rsid w:val="00510AC9"/>
    <w:rsid w:val="00510B37"/>
    <w:rsid w:val="00510C99"/>
    <w:rsid w:val="0051103F"/>
    <w:rsid w:val="005110B2"/>
    <w:rsid w:val="005111F5"/>
    <w:rsid w:val="0051150F"/>
    <w:rsid w:val="00511863"/>
    <w:rsid w:val="00511918"/>
    <w:rsid w:val="00511B6C"/>
    <w:rsid w:val="00511C47"/>
    <w:rsid w:val="00511D8D"/>
    <w:rsid w:val="00511FB2"/>
    <w:rsid w:val="0051205E"/>
    <w:rsid w:val="00512476"/>
    <w:rsid w:val="0051261C"/>
    <w:rsid w:val="005128DA"/>
    <w:rsid w:val="00512928"/>
    <w:rsid w:val="00512DF2"/>
    <w:rsid w:val="00512F2F"/>
    <w:rsid w:val="0051331A"/>
    <w:rsid w:val="00513388"/>
    <w:rsid w:val="005134F7"/>
    <w:rsid w:val="00513544"/>
    <w:rsid w:val="005138F8"/>
    <w:rsid w:val="00513D22"/>
    <w:rsid w:val="00513E1E"/>
    <w:rsid w:val="00513EDA"/>
    <w:rsid w:val="00514129"/>
    <w:rsid w:val="005141A2"/>
    <w:rsid w:val="005141E0"/>
    <w:rsid w:val="0051422C"/>
    <w:rsid w:val="0051438B"/>
    <w:rsid w:val="005144C8"/>
    <w:rsid w:val="005144DF"/>
    <w:rsid w:val="0051461F"/>
    <w:rsid w:val="00514892"/>
    <w:rsid w:val="005148D2"/>
    <w:rsid w:val="00514B06"/>
    <w:rsid w:val="00514CEC"/>
    <w:rsid w:val="00514D83"/>
    <w:rsid w:val="00514E1E"/>
    <w:rsid w:val="0051506E"/>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4BC"/>
    <w:rsid w:val="005165C4"/>
    <w:rsid w:val="005165E4"/>
    <w:rsid w:val="00516710"/>
    <w:rsid w:val="00516B73"/>
    <w:rsid w:val="00516BCC"/>
    <w:rsid w:val="00516D2B"/>
    <w:rsid w:val="00516EB5"/>
    <w:rsid w:val="00517096"/>
    <w:rsid w:val="00517161"/>
    <w:rsid w:val="0051727E"/>
    <w:rsid w:val="005175D1"/>
    <w:rsid w:val="0051771B"/>
    <w:rsid w:val="00517994"/>
    <w:rsid w:val="005179D8"/>
    <w:rsid w:val="00517D6C"/>
    <w:rsid w:val="00517FA2"/>
    <w:rsid w:val="00517FAF"/>
    <w:rsid w:val="00520ACA"/>
    <w:rsid w:val="00520BFD"/>
    <w:rsid w:val="00520EEA"/>
    <w:rsid w:val="005213FB"/>
    <w:rsid w:val="0052147B"/>
    <w:rsid w:val="00521615"/>
    <w:rsid w:val="00521769"/>
    <w:rsid w:val="00521AA9"/>
    <w:rsid w:val="00521F9D"/>
    <w:rsid w:val="00522299"/>
    <w:rsid w:val="00522317"/>
    <w:rsid w:val="0052243C"/>
    <w:rsid w:val="00522DD0"/>
    <w:rsid w:val="005230BE"/>
    <w:rsid w:val="0052312B"/>
    <w:rsid w:val="00523422"/>
    <w:rsid w:val="00523582"/>
    <w:rsid w:val="00523597"/>
    <w:rsid w:val="005235D8"/>
    <w:rsid w:val="005237EE"/>
    <w:rsid w:val="00523A01"/>
    <w:rsid w:val="00523F2A"/>
    <w:rsid w:val="0052402C"/>
    <w:rsid w:val="00524138"/>
    <w:rsid w:val="0052428E"/>
    <w:rsid w:val="0052439C"/>
    <w:rsid w:val="00524417"/>
    <w:rsid w:val="00524479"/>
    <w:rsid w:val="005246E9"/>
    <w:rsid w:val="00524870"/>
    <w:rsid w:val="005249C6"/>
    <w:rsid w:val="005249ED"/>
    <w:rsid w:val="00524C3C"/>
    <w:rsid w:val="00524C85"/>
    <w:rsid w:val="00524C8F"/>
    <w:rsid w:val="00524E26"/>
    <w:rsid w:val="00524F1B"/>
    <w:rsid w:val="005250A6"/>
    <w:rsid w:val="005253A6"/>
    <w:rsid w:val="005253F6"/>
    <w:rsid w:val="00525A54"/>
    <w:rsid w:val="00525C8F"/>
    <w:rsid w:val="00525EFF"/>
    <w:rsid w:val="0052623E"/>
    <w:rsid w:val="00526247"/>
    <w:rsid w:val="00526795"/>
    <w:rsid w:val="00526F02"/>
    <w:rsid w:val="00526FBD"/>
    <w:rsid w:val="005274B7"/>
    <w:rsid w:val="0052765D"/>
    <w:rsid w:val="00527679"/>
    <w:rsid w:val="005276D9"/>
    <w:rsid w:val="005276DD"/>
    <w:rsid w:val="00527805"/>
    <w:rsid w:val="00527941"/>
    <w:rsid w:val="005279F2"/>
    <w:rsid w:val="00527F4C"/>
    <w:rsid w:val="00527F50"/>
    <w:rsid w:val="005304C2"/>
    <w:rsid w:val="0053058F"/>
    <w:rsid w:val="00530AEF"/>
    <w:rsid w:val="00530C6E"/>
    <w:rsid w:val="00530E5A"/>
    <w:rsid w:val="00531137"/>
    <w:rsid w:val="0053137C"/>
    <w:rsid w:val="00531524"/>
    <w:rsid w:val="0053152C"/>
    <w:rsid w:val="0053171C"/>
    <w:rsid w:val="005317AA"/>
    <w:rsid w:val="005318F2"/>
    <w:rsid w:val="00531DC4"/>
    <w:rsid w:val="00531FC2"/>
    <w:rsid w:val="005323DB"/>
    <w:rsid w:val="00532502"/>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5C4"/>
    <w:rsid w:val="0053366D"/>
    <w:rsid w:val="00533925"/>
    <w:rsid w:val="005339FD"/>
    <w:rsid w:val="00533E8C"/>
    <w:rsid w:val="005340BB"/>
    <w:rsid w:val="005340EF"/>
    <w:rsid w:val="0053418D"/>
    <w:rsid w:val="0053420C"/>
    <w:rsid w:val="00534323"/>
    <w:rsid w:val="005344D7"/>
    <w:rsid w:val="005345DF"/>
    <w:rsid w:val="0053474B"/>
    <w:rsid w:val="00534DB4"/>
    <w:rsid w:val="00534F68"/>
    <w:rsid w:val="00534FF7"/>
    <w:rsid w:val="00535050"/>
    <w:rsid w:val="00535102"/>
    <w:rsid w:val="00535773"/>
    <w:rsid w:val="005358AA"/>
    <w:rsid w:val="0053593A"/>
    <w:rsid w:val="00535D01"/>
    <w:rsid w:val="00536032"/>
    <w:rsid w:val="005360D4"/>
    <w:rsid w:val="005360F1"/>
    <w:rsid w:val="005360FB"/>
    <w:rsid w:val="005361D2"/>
    <w:rsid w:val="005365E3"/>
    <w:rsid w:val="00536745"/>
    <w:rsid w:val="005368F5"/>
    <w:rsid w:val="00536A61"/>
    <w:rsid w:val="00536ECE"/>
    <w:rsid w:val="0053709D"/>
    <w:rsid w:val="005370F3"/>
    <w:rsid w:val="00537222"/>
    <w:rsid w:val="00537503"/>
    <w:rsid w:val="005376BD"/>
    <w:rsid w:val="00537845"/>
    <w:rsid w:val="00537A08"/>
    <w:rsid w:val="00537AC1"/>
    <w:rsid w:val="00537CD9"/>
    <w:rsid w:val="0054024A"/>
    <w:rsid w:val="00540318"/>
    <w:rsid w:val="00540362"/>
    <w:rsid w:val="00540921"/>
    <w:rsid w:val="00540932"/>
    <w:rsid w:val="00540A17"/>
    <w:rsid w:val="00540F9F"/>
    <w:rsid w:val="00541032"/>
    <w:rsid w:val="0054140E"/>
    <w:rsid w:val="00541632"/>
    <w:rsid w:val="00541770"/>
    <w:rsid w:val="00541855"/>
    <w:rsid w:val="005418F7"/>
    <w:rsid w:val="00541B9B"/>
    <w:rsid w:val="00541D65"/>
    <w:rsid w:val="00541E94"/>
    <w:rsid w:val="00541FBB"/>
    <w:rsid w:val="005422FC"/>
    <w:rsid w:val="005423F3"/>
    <w:rsid w:val="005424BF"/>
    <w:rsid w:val="00542878"/>
    <w:rsid w:val="005428C9"/>
    <w:rsid w:val="005429E5"/>
    <w:rsid w:val="00542A6E"/>
    <w:rsid w:val="00542DD3"/>
    <w:rsid w:val="005430EF"/>
    <w:rsid w:val="005431D0"/>
    <w:rsid w:val="005432A8"/>
    <w:rsid w:val="0054359C"/>
    <w:rsid w:val="0054378F"/>
    <w:rsid w:val="00543969"/>
    <w:rsid w:val="00543AA1"/>
    <w:rsid w:val="00543BF8"/>
    <w:rsid w:val="00543CDD"/>
    <w:rsid w:val="00543DED"/>
    <w:rsid w:val="00543F2B"/>
    <w:rsid w:val="00543F6B"/>
    <w:rsid w:val="005440C0"/>
    <w:rsid w:val="005440C8"/>
    <w:rsid w:val="00544146"/>
    <w:rsid w:val="005442DF"/>
    <w:rsid w:val="0054449E"/>
    <w:rsid w:val="00544716"/>
    <w:rsid w:val="005447E7"/>
    <w:rsid w:val="00544855"/>
    <w:rsid w:val="0054493F"/>
    <w:rsid w:val="005449A3"/>
    <w:rsid w:val="00544AB6"/>
    <w:rsid w:val="00544B93"/>
    <w:rsid w:val="00544DA9"/>
    <w:rsid w:val="00544F69"/>
    <w:rsid w:val="005451EA"/>
    <w:rsid w:val="0054522A"/>
    <w:rsid w:val="0054541C"/>
    <w:rsid w:val="005454CB"/>
    <w:rsid w:val="005456DE"/>
    <w:rsid w:val="00545745"/>
    <w:rsid w:val="005457D1"/>
    <w:rsid w:val="00545A5A"/>
    <w:rsid w:val="00545CCE"/>
    <w:rsid w:val="00545D52"/>
    <w:rsid w:val="00545E7F"/>
    <w:rsid w:val="00545F77"/>
    <w:rsid w:val="00546387"/>
    <w:rsid w:val="0054653F"/>
    <w:rsid w:val="00546662"/>
    <w:rsid w:val="0054666D"/>
    <w:rsid w:val="00546733"/>
    <w:rsid w:val="00547010"/>
    <w:rsid w:val="005470E8"/>
    <w:rsid w:val="005471D5"/>
    <w:rsid w:val="0054730E"/>
    <w:rsid w:val="00547640"/>
    <w:rsid w:val="00547765"/>
    <w:rsid w:val="005479C0"/>
    <w:rsid w:val="00547C22"/>
    <w:rsid w:val="00547C63"/>
    <w:rsid w:val="00547EAC"/>
    <w:rsid w:val="00547ECC"/>
    <w:rsid w:val="00547EE3"/>
    <w:rsid w:val="00547F57"/>
    <w:rsid w:val="00547F5F"/>
    <w:rsid w:val="00550094"/>
    <w:rsid w:val="005500E1"/>
    <w:rsid w:val="005502F4"/>
    <w:rsid w:val="005503B5"/>
    <w:rsid w:val="00550484"/>
    <w:rsid w:val="005509D9"/>
    <w:rsid w:val="00550AA2"/>
    <w:rsid w:val="00550B18"/>
    <w:rsid w:val="00550E98"/>
    <w:rsid w:val="00550F24"/>
    <w:rsid w:val="0055107B"/>
    <w:rsid w:val="00551482"/>
    <w:rsid w:val="0055174D"/>
    <w:rsid w:val="00551FA8"/>
    <w:rsid w:val="00551FC8"/>
    <w:rsid w:val="0055214B"/>
    <w:rsid w:val="005523FD"/>
    <w:rsid w:val="00552A00"/>
    <w:rsid w:val="0055308F"/>
    <w:rsid w:val="00553220"/>
    <w:rsid w:val="0055335B"/>
    <w:rsid w:val="00553780"/>
    <w:rsid w:val="00553821"/>
    <w:rsid w:val="00553861"/>
    <w:rsid w:val="005539A4"/>
    <w:rsid w:val="00553A05"/>
    <w:rsid w:val="00553C3E"/>
    <w:rsid w:val="00553C9E"/>
    <w:rsid w:val="00553DAD"/>
    <w:rsid w:val="00554006"/>
    <w:rsid w:val="005541AA"/>
    <w:rsid w:val="00554252"/>
    <w:rsid w:val="0055430B"/>
    <w:rsid w:val="005544E4"/>
    <w:rsid w:val="0055450F"/>
    <w:rsid w:val="005546D2"/>
    <w:rsid w:val="005547C5"/>
    <w:rsid w:val="00554894"/>
    <w:rsid w:val="005548CB"/>
    <w:rsid w:val="00554909"/>
    <w:rsid w:val="00554AE9"/>
    <w:rsid w:val="00554BB8"/>
    <w:rsid w:val="00554BB9"/>
    <w:rsid w:val="00554C8E"/>
    <w:rsid w:val="00554F83"/>
    <w:rsid w:val="0055519B"/>
    <w:rsid w:val="005551CC"/>
    <w:rsid w:val="0055524D"/>
    <w:rsid w:val="0055527D"/>
    <w:rsid w:val="00555317"/>
    <w:rsid w:val="005555D2"/>
    <w:rsid w:val="0055567B"/>
    <w:rsid w:val="005557F0"/>
    <w:rsid w:val="0055594F"/>
    <w:rsid w:val="00555A4E"/>
    <w:rsid w:val="00555BF7"/>
    <w:rsid w:val="00555DD0"/>
    <w:rsid w:val="00555FAC"/>
    <w:rsid w:val="0055621C"/>
    <w:rsid w:val="00556279"/>
    <w:rsid w:val="00556330"/>
    <w:rsid w:val="005563D9"/>
    <w:rsid w:val="00556496"/>
    <w:rsid w:val="0055690C"/>
    <w:rsid w:val="00556AA9"/>
    <w:rsid w:val="00556ACD"/>
    <w:rsid w:val="00556AFA"/>
    <w:rsid w:val="00556DDC"/>
    <w:rsid w:val="00556E62"/>
    <w:rsid w:val="00556FDC"/>
    <w:rsid w:val="005570EC"/>
    <w:rsid w:val="00557162"/>
    <w:rsid w:val="00557499"/>
    <w:rsid w:val="005574CB"/>
    <w:rsid w:val="005574CD"/>
    <w:rsid w:val="00557793"/>
    <w:rsid w:val="00557A0B"/>
    <w:rsid w:val="00557D3C"/>
    <w:rsid w:val="005600DF"/>
    <w:rsid w:val="00560288"/>
    <w:rsid w:val="0056032D"/>
    <w:rsid w:val="0056062D"/>
    <w:rsid w:val="0056077E"/>
    <w:rsid w:val="005608F0"/>
    <w:rsid w:val="00560904"/>
    <w:rsid w:val="00560A37"/>
    <w:rsid w:val="00560B96"/>
    <w:rsid w:val="00560BCF"/>
    <w:rsid w:val="00560CBD"/>
    <w:rsid w:val="00560D91"/>
    <w:rsid w:val="00560E2C"/>
    <w:rsid w:val="005610DD"/>
    <w:rsid w:val="0056130F"/>
    <w:rsid w:val="00561522"/>
    <w:rsid w:val="0056188D"/>
    <w:rsid w:val="00561BB1"/>
    <w:rsid w:val="00561BEF"/>
    <w:rsid w:val="00561C00"/>
    <w:rsid w:val="00561CBC"/>
    <w:rsid w:val="00561FE7"/>
    <w:rsid w:val="00562059"/>
    <w:rsid w:val="0056215E"/>
    <w:rsid w:val="005622D9"/>
    <w:rsid w:val="00562352"/>
    <w:rsid w:val="0056248C"/>
    <w:rsid w:val="005624E9"/>
    <w:rsid w:val="00562634"/>
    <w:rsid w:val="00562A38"/>
    <w:rsid w:val="00562C3B"/>
    <w:rsid w:val="00562F12"/>
    <w:rsid w:val="0056318B"/>
    <w:rsid w:val="005631FE"/>
    <w:rsid w:val="005633E9"/>
    <w:rsid w:val="00563754"/>
    <w:rsid w:val="005639DB"/>
    <w:rsid w:val="00563B30"/>
    <w:rsid w:val="00563B9E"/>
    <w:rsid w:val="005640B7"/>
    <w:rsid w:val="005642BE"/>
    <w:rsid w:val="00564386"/>
    <w:rsid w:val="005643D7"/>
    <w:rsid w:val="005645B1"/>
    <w:rsid w:val="0056467B"/>
    <w:rsid w:val="00564763"/>
    <w:rsid w:val="00564880"/>
    <w:rsid w:val="0056489B"/>
    <w:rsid w:val="005649B1"/>
    <w:rsid w:val="005649D2"/>
    <w:rsid w:val="00564A32"/>
    <w:rsid w:val="00564B25"/>
    <w:rsid w:val="00564D36"/>
    <w:rsid w:val="00564D9D"/>
    <w:rsid w:val="005650E3"/>
    <w:rsid w:val="00565129"/>
    <w:rsid w:val="005652A0"/>
    <w:rsid w:val="005652E1"/>
    <w:rsid w:val="005655CB"/>
    <w:rsid w:val="00565BED"/>
    <w:rsid w:val="00565C76"/>
    <w:rsid w:val="0056604A"/>
    <w:rsid w:val="00566559"/>
    <w:rsid w:val="005667CF"/>
    <w:rsid w:val="005667E4"/>
    <w:rsid w:val="0056681B"/>
    <w:rsid w:val="00566958"/>
    <w:rsid w:val="00566D53"/>
    <w:rsid w:val="00566E94"/>
    <w:rsid w:val="00566F6F"/>
    <w:rsid w:val="005674F9"/>
    <w:rsid w:val="00567530"/>
    <w:rsid w:val="005678E8"/>
    <w:rsid w:val="00567933"/>
    <w:rsid w:val="00567992"/>
    <w:rsid w:val="00567F15"/>
    <w:rsid w:val="005701EC"/>
    <w:rsid w:val="00570361"/>
    <w:rsid w:val="00570399"/>
    <w:rsid w:val="005703C1"/>
    <w:rsid w:val="00570599"/>
    <w:rsid w:val="0057094B"/>
    <w:rsid w:val="00570A43"/>
    <w:rsid w:val="00570AE0"/>
    <w:rsid w:val="005712F6"/>
    <w:rsid w:val="00571406"/>
    <w:rsid w:val="00571586"/>
    <w:rsid w:val="00571BC3"/>
    <w:rsid w:val="00571E0B"/>
    <w:rsid w:val="00572164"/>
    <w:rsid w:val="00572216"/>
    <w:rsid w:val="005724FB"/>
    <w:rsid w:val="00572883"/>
    <w:rsid w:val="00572AC0"/>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7B5"/>
    <w:rsid w:val="00574800"/>
    <w:rsid w:val="005749AE"/>
    <w:rsid w:val="00574C70"/>
    <w:rsid w:val="00575451"/>
    <w:rsid w:val="00575546"/>
    <w:rsid w:val="00575555"/>
    <w:rsid w:val="0057568D"/>
    <w:rsid w:val="0057579F"/>
    <w:rsid w:val="00575972"/>
    <w:rsid w:val="005759E2"/>
    <w:rsid w:val="00575BEA"/>
    <w:rsid w:val="00575BFE"/>
    <w:rsid w:val="00575D65"/>
    <w:rsid w:val="00575EB4"/>
    <w:rsid w:val="00575F5E"/>
    <w:rsid w:val="005760AD"/>
    <w:rsid w:val="00576100"/>
    <w:rsid w:val="00576670"/>
    <w:rsid w:val="00576734"/>
    <w:rsid w:val="00576925"/>
    <w:rsid w:val="0057699A"/>
    <w:rsid w:val="00576AA4"/>
    <w:rsid w:val="00576D1B"/>
    <w:rsid w:val="00576DDD"/>
    <w:rsid w:val="00576E08"/>
    <w:rsid w:val="00576EE6"/>
    <w:rsid w:val="0057708B"/>
    <w:rsid w:val="00577420"/>
    <w:rsid w:val="00577481"/>
    <w:rsid w:val="005775FA"/>
    <w:rsid w:val="00577806"/>
    <w:rsid w:val="00577992"/>
    <w:rsid w:val="00577B40"/>
    <w:rsid w:val="00580171"/>
    <w:rsid w:val="0058025D"/>
    <w:rsid w:val="005807F9"/>
    <w:rsid w:val="00580AC3"/>
    <w:rsid w:val="00580BB2"/>
    <w:rsid w:val="00580D78"/>
    <w:rsid w:val="00580E23"/>
    <w:rsid w:val="00580F7C"/>
    <w:rsid w:val="0058102D"/>
    <w:rsid w:val="00581221"/>
    <w:rsid w:val="005814CB"/>
    <w:rsid w:val="005816F3"/>
    <w:rsid w:val="0058173C"/>
    <w:rsid w:val="00581980"/>
    <w:rsid w:val="00581BB8"/>
    <w:rsid w:val="00581BF1"/>
    <w:rsid w:val="00581CA6"/>
    <w:rsid w:val="00581D60"/>
    <w:rsid w:val="00581DDE"/>
    <w:rsid w:val="00581E76"/>
    <w:rsid w:val="00581EAB"/>
    <w:rsid w:val="00581ED6"/>
    <w:rsid w:val="005821DB"/>
    <w:rsid w:val="00582823"/>
    <w:rsid w:val="005828D8"/>
    <w:rsid w:val="00582944"/>
    <w:rsid w:val="00582B93"/>
    <w:rsid w:val="00582F62"/>
    <w:rsid w:val="00583177"/>
    <w:rsid w:val="00583274"/>
    <w:rsid w:val="00583450"/>
    <w:rsid w:val="00583731"/>
    <w:rsid w:val="0058385A"/>
    <w:rsid w:val="00583C94"/>
    <w:rsid w:val="00583CF5"/>
    <w:rsid w:val="00583E33"/>
    <w:rsid w:val="00583E43"/>
    <w:rsid w:val="00583E49"/>
    <w:rsid w:val="0058413B"/>
    <w:rsid w:val="0058436A"/>
    <w:rsid w:val="00584409"/>
    <w:rsid w:val="005847CD"/>
    <w:rsid w:val="00584B5E"/>
    <w:rsid w:val="00584C31"/>
    <w:rsid w:val="00584C41"/>
    <w:rsid w:val="00584D96"/>
    <w:rsid w:val="00584E47"/>
    <w:rsid w:val="00584EB7"/>
    <w:rsid w:val="0058513E"/>
    <w:rsid w:val="005851A0"/>
    <w:rsid w:val="005854F8"/>
    <w:rsid w:val="0058557D"/>
    <w:rsid w:val="005859A1"/>
    <w:rsid w:val="00585A49"/>
    <w:rsid w:val="00585D51"/>
    <w:rsid w:val="00585D6D"/>
    <w:rsid w:val="00585F3B"/>
    <w:rsid w:val="00585FBB"/>
    <w:rsid w:val="00586158"/>
    <w:rsid w:val="005861BB"/>
    <w:rsid w:val="0058626B"/>
    <w:rsid w:val="005862C1"/>
    <w:rsid w:val="00586527"/>
    <w:rsid w:val="00586656"/>
    <w:rsid w:val="00586694"/>
    <w:rsid w:val="0058678A"/>
    <w:rsid w:val="00586C08"/>
    <w:rsid w:val="00586C96"/>
    <w:rsid w:val="00586DE5"/>
    <w:rsid w:val="00587393"/>
    <w:rsid w:val="005873F1"/>
    <w:rsid w:val="00587472"/>
    <w:rsid w:val="005878D0"/>
    <w:rsid w:val="00587ADC"/>
    <w:rsid w:val="00587D9E"/>
    <w:rsid w:val="00587DE6"/>
    <w:rsid w:val="00587E70"/>
    <w:rsid w:val="00587EA0"/>
    <w:rsid w:val="00587FB8"/>
    <w:rsid w:val="00587FE4"/>
    <w:rsid w:val="0059012D"/>
    <w:rsid w:val="00590160"/>
    <w:rsid w:val="00590204"/>
    <w:rsid w:val="005905F8"/>
    <w:rsid w:val="0059089F"/>
    <w:rsid w:val="00590A29"/>
    <w:rsid w:val="00590BCC"/>
    <w:rsid w:val="00590FB6"/>
    <w:rsid w:val="005911C1"/>
    <w:rsid w:val="005914BB"/>
    <w:rsid w:val="00591718"/>
    <w:rsid w:val="0059198D"/>
    <w:rsid w:val="005919D0"/>
    <w:rsid w:val="00591BAA"/>
    <w:rsid w:val="00591C06"/>
    <w:rsid w:val="00591DE3"/>
    <w:rsid w:val="0059234A"/>
    <w:rsid w:val="00592358"/>
    <w:rsid w:val="005924F0"/>
    <w:rsid w:val="00592527"/>
    <w:rsid w:val="0059255B"/>
    <w:rsid w:val="005928B1"/>
    <w:rsid w:val="005928C7"/>
    <w:rsid w:val="00592907"/>
    <w:rsid w:val="00592C89"/>
    <w:rsid w:val="00592E96"/>
    <w:rsid w:val="005930B0"/>
    <w:rsid w:val="00593172"/>
    <w:rsid w:val="00593227"/>
    <w:rsid w:val="005934B4"/>
    <w:rsid w:val="00593787"/>
    <w:rsid w:val="00593C56"/>
    <w:rsid w:val="00593C6A"/>
    <w:rsid w:val="00593CBB"/>
    <w:rsid w:val="00593CC2"/>
    <w:rsid w:val="00593CE4"/>
    <w:rsid w:val="00593D0D"/>
    <w:rsid w:val="00593E67"/>
    <w:rsid w:val="00593E97"/>
    <w:rsid w:val="00593F20"/>
    <w:rsid w:val="0059417C"/>
    <w:rsid w:val="0059442F"/>
    <w:rsid w:val="0059469B"/>
    <w:rsid w:val="0059483D"/>
    <w:rsid w:val="0059492E"/>
    <w:rsid w:val="005949D1"/>
    <w:rsid w:val="00594BB6"/>
    <w:rsid w:val="00594BEA"/>
    <w:rsid w:val="00594DFF"/>
    <w:rsid w:val="005950E2"/>
    <w:rsid w:val="00595316"/>
    <w:rsid w:val="00595415"/>
    <w:rsid w:val="00595567"/>
    <w:rsid w:val="00595896"/>
    <w:rsid w:val="005958E9"/>
    <w:rsid w:val="00595928"/>
    <w:rsid w:val="00595BC5"/>
    <w:rsid w:val="00595E38"/>
    <w:rsid w:val="00595F35"/>
    <w:rsid w:val="00595F63"/>
    <w:rsid w:val="00596082"/>
    <w:rsid w:val="0059652B"/>
    <w:rsid w:val="0059669A"/>
    <w:rsid w:val="005967A1"/>
    <w:rsid w:val="00596E9B"/>
    <w:rsid w:val="005970E6"/>
    <w:rsid w:val="005973C4"/>
    <w:rsid w:val="00597417"/>
    <w:rsid w:val="00597568"/>
    <w:rsid w:val="00597644"/>
    <w:rsid w:val="00597699"/>
    <w:rsid w:val="0059793E"/>
    <w:rsid w:val="00597C19"/>
    <w:rsid w:val="005A0244"/>
    <w:rsid w:val="005A04CB"/>
    <w:rsid w:val="005A057D"/>
    <w:rsid w:val="005A0926"/>
    <w:rsid w:val="005A0938"/>
    <w:rsid w:val="005A0A61"/>
    <w:rsid w:val="005A0BC5"/>
    <w:rsid w:val="005A0D16"/>
    <w:rsid w:val="005A0EB1"/>
    <w:rsid w:val="005A0FDF"/>
    <w:rsid w:val="005A10A6"/>
    <w:rsid w:val="005A11DE"/>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578"/>
    <w:rsid w:val="005A26C7"/>
    <w:rsid w:val="005A2A3E"/>
    <w:rsid w:val="005A2B7B"/>
    <w:rsid w:val="005A2CEF"/>
    <w:rsid w:val="005A2FD4"/>
    <w:rsid w:val="005A3086"/>
    <w:rsid w:val="005A3222"/>
    <w:rsid w:val="005A337C"/>
    <w:rsid w:val="005A34D4"/>
    <w:rsid w:val="005A34EA"/>
    <w:rsid w:val="005A35D9"/>
    <w:rsid w:val="005A3A63"/>
    <w:rsid w:val="005A3BDF"/>
    <w:rsid w:val="005A3CAF"/>
    <w:rsid w:val="005A3F9D"/>
    <w:rsid w:val="005A42B0"/>
    <w:rsid w:val="005A4649"/>
    <w:rsid w:val="005A46A2"/>
    <w:rsid w:val="005A471C"/>
    <w:rsid w:val="005A47CB"/>
    <w:rsid w:val="005A4890"/>
    <w:rsid w:val="005A4A08"/>
    <w:rsid w:val="005A4E10"/>
    <w:rsid w:val="005A504F"/>
    <w:rsid w:val="005A5093"/>
    <w:rsid w:val="005A509E"/>
    <w:rsid w:val="005A516B"/>
    <w:rsid w:val="005A546C"/>
    <w:rsid w:val="005A55A6"/>
    <w:rsid w:val="005A584D"/>
    <w:rsid w:val="005A58AE"/>
    <w:rsid w:val="005A5946"/>
    <w:rsid w:val="005A60D3"/>
    <w:rsid w:val="005A60F1"/>
    <w:rsid w:val="005A62BC"/>
    <w:rsid w:val="005A631C"/>
    <w:rsid w:val="005A6646"/>
    <w:rsid w:val="005A67CA"/>
    <w:rsid w:val="005A681A"/>
    <w:rsid w:val="005A68BD"/>
    <w:rsid w:val="005A6AEE"/>
    <w:rsid w:val="005A6E03"/>
    <w:rsid w:val="005A6FB3"/>
    <w:rsid w:val="005A703E"/>
    <w:rsid w:val="005A73E2"/>
    <w:rsid w:val="005A7406"/>
    <w:rsid w:val="005A776F"/>
    <w:rsid w:val="005A7BF7"/>
    <w:rsid w:val="005A7DB0"/>
    <w:rsid w:val="005B02AF"/>
    <w:rsid w:val="005B060E"/>
    <w:rsid w:val="005B06B8"/>
    <w:rsid w:val="005B06D9"/>
    <w:rsid w:val="005B079B"/>
    <w:rsid w:val="005B0893"/>
    <w:rsid w:val="005B08BA"/>
    <w:rsid w:val="005B0956"/>
    <w:rsid w:val="005B0A8E"/>
    <w:rsid w:val="005B0B0A"/>
    <w:rsid w:val="005B0B43"/>
    <w:rsid w:val="005B0CEF"/>
    <w:rsid w:val="005B0D29"/>
    <w:rsid w:val="005B0F5D"/>
    <w:rsid w:val="005B1067"/>
    <w:rsid w:val="005B1132"/>
    <w:rsid w:val="005B13AE"/>
    <w:rsid w:val="005B14E2"/>
    <w:rsid w:val="005B1504"/>
    <w:rsid w:val="005B1634"/>
    <w:rsid w:val="005B184F"/>
    <w:rsid w:val="005B1961"/>
    <w:rsid w:val="005B1B2E"/>
    <w:rsid w:val="005B1C9D"/>
    <w:rsid w:val="005B1D14"/>
    <w:rsid w:val="005B1D2C"/>
    <w:rsid w:val="005B1FD1"/>
    <w:rsid w:val="005B2466"/>
    <w:rsid w:val="005B25BC"/>
    <w:rsid w:val="005B2676"/>
    <w:rsid w:val="005B297F"/>
    <w:rsid w:val="005B2A2C"/>
    <w:rsid w:val="005B2CCE"/>
    <w:rsid w:val="005B2DD6"/>
    <w:rsid w:val="005B2EDD"/>
    <w:rsid w:val="005B2FA2"/>
    <w:rsid w:val="005B30BC"/>
    <w:rsid w:val="005B323D"/>
    <w:rsid w:val="005B33DF"/>
    <w:rsid w:val="005B363F"/>
    <w:rsid w:val="005B3A80"/>
    <w:rsid w:val="005B40D9"/>
    <w:rsid w:val="005B427E"/>
    <w:rsid w:val="005B42E5"/>
    <w:rsid w:val="005B4444"/>
    <w:rsid w:val="005B45AB"/>
    <w:rsid w:val="005B4732"/>
    <w:rsid w:val="005B47D7"/>
    <w:rsid w:val="005B505F"/>
    <w:rsid w:val="005B5478"/>
    <w:rsid w:val="005B56C0"/>
    <w:rsid w:val="005B5C3D"/>
    <w:rsid w:val="005B5CF2"/>
    <w:rsid w:val="005B62D7"/>
    <w:rsid w:val="005B62E4"/>
    <w:rsid w:val="005B6361"/>
    <w:rsid w:val="005B6482"/>
    <w:rsid w:val="005B6597"/>
    <w:rsid w:val="005B6731"/>
    <w:rsid w:val="005B6A3A"/>
    <w:rsid w:val="005B6B3C"/>
    <w:rsid w:val="005B6B5F"/>
    <w:rsid w:val="005B6C38"/>
    <w:rsid w:val="005B6FE0"/>
    <w:rsid w:val="005B715C"/>
    <w:rsid w:val="005B7171"/>
    <w:rsid w:val="005B71DB"/>
    <w:rsid w:val="005B7244"/>
    <w:rsid w:val="005B73BE"/>
    <w:rsid w:val="005B7408"/>
    <w:rsid w:val="005B74E5"/>
    <w:rsid w:val="005B77E0"/>
    <w:rsid w:val="005B7B25"/>
    <w:rsid w:val="005B7B65"/>
    <w:rsid w:val="005B7BE6"/>
    <w:rsid w:val="005C00A0"/>
    <w:rsid w:val="005C02AD"/>
    <w:rsid w:val="005C033A"/>
    <w:rsid w:val="005C04ED"/>
    <w:rsid w:val="005C0642"/>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A7"/>
    <w:rsid w:val="005C18EB"/>
    <w:rsid w:val="005C21E5"/>
    <w:rsid w:val="005C21FD"/>
    <w:rsid w:val="005C2286"/>
    <w:rsid w:val="005C2294"/>
    <w:rsid w:val="005C238C"/>
    <w:rsid w:val="005C2427"/>
    <w:rsid w:val="005C25B2"/>
    <w:rsid w:val="005C267C"/>
    <w:rsid w:val="005C26ED"/>
    <w:rsid w:val="005C272D"/>
    <w:rsid w:val="005C2AAC"/>
    <w:rsid w:val="005C3143"/>
    <w:rsid w:val="005C31BB"/>
    <w:rsid w:val="005C31DC"/>
    <w:rsid w:val="005C3271"/>
    <w:rsid w:val="005C3382"/>
    <w:rsid w:val="005C346E"/>
    <w:rsid w:val="005C35B0"/>
    <w:rsid w:val="005C373C"/>
    <w:rsid w:val="005C373F"/>
    <w:rsid w:val="005C37F7"/>
    <w:rsid w:val="005C38CA"/>
    <w:rsid w:val="005C390A"/>
    <w:rsid w:val="005C390C"/>
    <w:rsid w:val="005C3A8A"/>
    <w:rsid w:val="005C45C4"/>
    <w:rsid w:val="005C46AD"/>
    <w:rsid w:val="005C49DF"/>
    <w:rsid w:val="005C4B80"/>
    <w:rsid w:val="005C4BAB"/>
    <w:rsid w:val="005C4BE5"/>
    <w:rsid w:val="005C4D43"/>
    <w:rsid w:val="005C5254"/>
    <w:rsid w:val="005C52F6"/>
    <w:rsid w:val="005C5307"/>
    <w:rsid w:val="005C54F5"/>
    <w:rsid w:val="005C574C"/>
    <w:rsid w:val="005C5AC1"/>
    <w:rsid w:val="005C5BC0"/>
    <w:rsid w:val="005C64B0"/>
    <w:rsid w:val="005C6548"/>
    <w:rsid w:val="005C67DC"/>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B41"/>
    <w:rsid w:val="005D1E3A"/>
    <w:rsid w:val="005D1EEF"/>
    <w:rsid w:val="005D1F0D"/>
    <w:rsid w:val="005D20B2"/>
    <w:rsid w:val="005D2167"/>
    <w:rsid w:val="005D234C"/>
    <w:rsid w:val="005D2660"/>
    <w:rsid w:val="005D26D9"/>
    <w:rsid w:val="005D26ED"/>
    <w:rsid w:val="005D2758"/>
    <w:rsid w:val="005D28F9"/>
    <w:rsid w:val="005D2C52"/>
    <w:rsid w:val="005D2D89"/>
    <w:rsid w:val="005D2E04"/>
    <w:rsid w:val="005D2E1B"/>
    <w:rsid w:val="005D2E4F"/>
    <w:rsid w:val="005D304E"/>
    <w:rsid w:val="005D30F0"/>
    <w:rsid w:val="005D322F"/>
    <w:rsid w:val="005D33E1"/>
    <w:rsid w:val="005D3740"/>
    <w:rsid w:val="005D3872"/>
    <w:rsid w:val="005D38EC"/>
    <w:rsid w:val="005D394E"/>
    <w:rsid w:val="005D3961"/>
    <w:rsid w:val="005D3AB3"/>
    <w:rsid w:val="005D3E01"/>
    <w:rsid w:val="005D3F4C"/>
    <w:rsid w:val="005D408C"/>
    <w:rsid w:val="005D43AA"/>
    <w:rsid w:val="005D43E4"/>
    <w:rsid w:val="005D4684"/>
    <w:rsid w:val="005D49FE"/>
    <w:rsid w:val="005D4DEE"/>
    <w:rsid w:val="005D4ED2"/>
    <w:rsid w:val="005D4FD0"/>
    <w:rsid w:val="005D5012"/>
    <w:rsid w:val="005D5023"/>
    <w:rsid w:val="005D503B"/>
    <w:rsid w:val="005D529E"/>
    <w:rsid w:val="005D5749"/>
    <w:rsid w:val="005D5BA1"/>
    <w:rsid w:val="005D5C0E"/>
    <w:rsid w:val="005D5D2B"/>
    <w:rsid w:val="005D5E1A"/>
    <w:rsid w:val="005D5E20"/>
    <w:rsid w:val="005D6072"/>
    <w:rsid w:val="005D6077"/>
    <w:rsid w:val="005D6112"/>
    <w:rsid w:val="005D6213"/>
    <w:rsid w:val="005D6274"/>
    <w:rsid w:val="005D671F"/>
    <w:rsid w:val="005D6993"/>
    <w:rsid w:val="005D721D"/>
    <w:rsid w:val="005D7363"/>
    <w:rsid w:val="005D73A6"/>
    <w:rsid w:val="005D7579"/>
    <w:rsid w:val="005D7628"/>
    <w:rsid w:val="005D78FE"/>
    <w:rsid w:val="005D797A"/>
    <w:rsid w:val="005D7C2D"/>
    <w:rsid w:val="005D7E86"/>
    <w:rsid w:val="005E0080"/>
    <w:rsid w:val="005E015B"/>
    <w:rsid w:val="005E0624"/>
    <w:rsid w:val="005E07D5"/>
    <w:rsid w:val="005E08AD"/>
    <w:rsid w:val="005E0933"/>
    <w:rsid w:val="005E093D"/>
    <w:rsid w:val="005E0956"/>
    <w:rsid w:val="005E0C65"/>
    <w:rsid w:val="005E0EFE"/>
    <w:rsid w:val="005E0F3C"/>
    <w:rsid w:val="005E1122"/>
    <w:rsid w:val="005E1277"/>
    <w:rsid w:val="005E135F"/>
    <w:rsid w:val="005E184A"/>
    <w:rsid w:val="005E1B01"/>
    <w:rsid w:val="005E1CF0"/>
    <w:rsid w:val="005E1D42"/>
    <w:rsid w:val="005E1D90"/>
    <w:rsid w:val="005E1F19"/>
    <w:rsid w:val="005E1F63"/>
    <w:rsid w:val="005E24D2"/>
    <w:rsid w:val="005E2539"/>
    <w:rsid w:val="005E2A73"/>
    <w:rsid w:val="005E2CCE"/>
    <w:rsid w:val="005E2DC4"/>
    <w:rsid w:val="005E2F21"/>
    <w:rsid w:val="005E31A0"/>
    <w:rsid w:val="005E323E"/>
    <w:rsid w:val="005E347E"/>
    <w:rsid w:val="005E3D67"/>
    <w:rsid w:val="005E3F48"/>
    <w:rsid w:val="005E3FF6"/>
    <w:rsid w:val="005E4050"/>
    <w:rsid w:val="005E40AB"/>
    <w:rsid w:val="005E468B"/>
    <w:rsid w:val="005E474E"/>
    <w:rsid w:val="005E47AF"/>
    <w:rsid w:val="005E48A3"/>
    <w:rsid w:val="005E48CE"/>
    <w:rsid w:val="005E4986"/>
    <w:rsid w:val="005E4D3E"/>
    <w:rsid w:val="005E4ED7"/>
    <w:rsid w:val="005E521B"/>
    <w:rsid w:val="005E551F"/>
    <w:rsid w:val="005E5849"/>
    <w:rsid w:val="005E5B8E"/>
    <w:rsid w:val="005E5BB2"/>
    <w:rsid w:val="005E5C00"/>
    <w:rsid w:val="005E5DA0"/>
    <w:rsid w:val="005E60BA"/>
    <w:rsid w:val="005E624A"/>
    <w:rsid w:val="005E6286"/>
    <w:rsid w:val="005E63F0"/>
    <w:rsid w:val="005E65FD"/>
    <w:rsid w:val="005E6605"/>
    <w:rsid w:val="005E6836"/>
    <w:rsid w:val="005E6917"/>
    <w:rsid w:val="005E6929"/>
    <w:rsid w:val="005E69C5"/>
    <w:rsid w:val="005E6BE8"/>
    <w:rsid w:val="005E6BF6"/>
    <w:rsid w:val="005E6E03"/>
    <w:rsid w:val="005E6EED"/>
    <w:rsid w:val="005E707D"/>
    <w:rsid w:val="005E7094"/>
    <w:rsid w:val="005E731D"/>
    <w:rsid w:val="005E73CE"/>
    <w:rsid w:val="005E741F"/>
    <w:rsid w:val="005E74D5"/>
    <w:rsid w:val="005E7563"/>
    <w:rsid w:val="005E7664"/>
    <w:rsid w:val="005E78FF"/>
    <w:rsid w:val="005E7B3B"/>
    <w:rsid w:val="005E7CF8"/>
    <w:rsid w:val="005E7F30"/>
    <w:rsid w:val="005F0074"/>
    <w:rsid w:val="005F01B1"/>
    <w:rsid w:val="005F0311"/>
    <w:rsid w:val="005F0657"/>
    <w:rsid w:val="005F084D"/>
    <w:rsid w:val="005F09CC"/>
    <w:rsid w:val="005F0AFA"/>
    <w:rsid w:val="005F0B58"/>
    <w:rsid w:val="005F0BD1"/>
    <w:rsid w:val="005F0C41"/>
    <w:rsid w:val="005F0D77"/>
    <w:rsid w:val="005F0E95"/>
    <w:rsid w:val="005F10A9"/>
    <w:rsid w:val="005F10BB"/>
    <w:rsid w:val="005F11FA"/>
    <w:rsid w:val="005F13E1"/>
    <w:rsid w:val="005F1648"/>
    <w:rsid w:val="005F1AD3"/>
    <w:rsid w:val="005F1F82"/>
    <w:rsid w:val="005F2126"/>
    <w:rsid w:val="005F237F"/>
    <w:rsid w:val="005F2564"/>
    <w:rsid w:val="005F25B6"/>
    <w:rsid w:val="005F2825"/>
    <w:rsid w:val="005F285A"/>
    <w:rsid w:val="005F288E"/>
    <w:rsid w:val="005F29EA"/>
    <w:rsid w:val="005F2B66"/>
    <w:rsid w:val="005F2F92"/>
    <w:rsid w:val="005F31FE"/>
    <w:rsid w:val="005F3207"/>
    <w:rsid w:val="005F3233"/>
    <w:rsid w:val="005F3320"/>
    <w:rsid w:val="005F33A1"/>
    <w:rsid w:val="005F33B4"/>
    <w:rsid w:val="005F3550"/>
    <w:rsid w:val="005F35DC"/>
    <w:rsid w:val="005F3613"/>
    <w:rsid w:val="005F3BCC"/>
    <w:rsid w:val="005F3F4D"/>
    <w:rsid w:val="005F40A7"/>
    <w:rsid w:val="005F461B"/>
    <w:rsid w:val="005F47DA"/>
    <w:rsid w:val="005F49D6"/>
    <w:rsid w:val="005F4A30"/>
    <w:rsid w:val="005F4A63"/>
    <w:rsid w:val="005F4A67"/>
    <w:rsid w:val="005F4BFF"/>
    <w:rsid w:val="005F4CA7"/>
    <w:rsid w:val="005F50A8"/>
    <w:rsid w:val="005F50B1"/>
    <w:rsid w:val="005F512B"/>
    <w:rsid w:val="005F518E"/>
    <w:rsid w:val="005F5342"/>
    <w:rsid w:val="005F53DC"/>
    <w:rsid w:val="005F5678"/>
    <w:rsid w:val="005F5712"/>
    <w:rsid w:val="005F5799"/>
    <w:rsid w:val="005F5959"/>
    <w:rsid w:val="005F5A39"/>
    <w:rsid w:val="005F5AEB"/>
    <w:rsid w:val="005F5B43"/>
    <w:rsid w:val="005F5C40"/>
    <w:rsid w:val="005F5D7D"/>
    <w:rsid w:val="005F5EDE"/>
    <w:rsid w:val="005F5F76"/>
    <w:rsid w:val="005F5FB3"/>
    <w:rsid w:val="005F6266"/>
    <w:rsid w:val="005F6358"/>
    <w:rsid w:val="005F64E1"/>
    <w:rsid w:val="005F6541"/>
    <w:rsid w:val="005F65F8"/>
    <w:rsid w:val="005F6726"/>
    <w:rsid w:val="005F697E"/>
    <w:rsid w:val="005F6ADB"/>
    <w:rsid w:val="005F6B2B"/>
    <w:rsid w:val="005F6B62"/>
    <w:rsid w:val="005F6D56"/>
    <w:rsid w:val="005F73FC"/>
    <w:rsid w:val="005F75AC"/>
    <w:rsid w:val="005F76A5"/>
    <w:rsid w:val="005F7948"/>
    <w:rsid w:val="005F7AB2"/>
    <w:rsid w:val="005F7C2B"/>
    <w:rsid w:val="005F7D18"/>
    <w:rsid w:val="005F7D4E"/>
    <w:rsid w:val="005F7EDC"/>
    <w:rsid w:val="005F7F49"/>
    <w:rsid w:val="006000E6"/>
    <w:rsid w:val="0060018B"/>
    <w:rsid w:val="0060032F"/>
    <w:rsid w:val="0060040A"/>
    <w:rsid w:val="00600A10"/>
    <w:rsid w:val="00600BD3"/>
    <w:rsid w:val="00600E2B"/>
    <w:rsid w:val="00600EA9"/>
    <w:rsid w:val="00600F76"/>
    <w:rsid w:val="00600F83"/>
    <w:rsid w:val="00601461"/>
    <w:rsid w:val="00601468"/>
    <w:rsid w:val="006015B6"/>
    <w:rsid w:val="006017B7"/>
    <w:rsid w:val="006018F4"/>
    <w:rsid w:val="00601AAD"/>
    <w:rsid w:val="00601C62"/>
    <w:rsid w:val="006020CC"/>
    <w:rsid w:val="006022CD"/>
    <w:rsid w:val="00602642"/>
    <w:rsid w:val="006027EF"/>
    <w:rsid w:val="0060287D"/>
    <w:rsid w:val="00602906"/>
    <w:rsid w:val="006029F2"/>
    <w:rsid w:val="0060332B"/>
    <w:rsid w:val="006035E3"/>
    <w:rsid w:val="00603661"/>
    <w:rsid w:val="00603730"/>
    <w:rsid w:val="006039B8"/>
    <w:rsid w:val="00603A76"/>
    <w:rsid w:val="00603A8A"/>
    <w:rsid w:val="00603D79"/>
    <w:rsid w:val="00603D91"/>
    <w:rsid w:val="00603DC2"/>
    <w:rsid w:val="00603ED8"/>
    <w:rsid w:val="00603F49"/>
    <w:rsid w:val="006044D1"/>
    <w:rsid w:val="0060460D"/>
    <w:rsid w:val="00604C2D"/>
    <w:rsid w:val="00604C8C"/>
    <w:rsid w:val="00604E61"/>
    <w:rsid w:val="00604F17"/>
    <w:rsid w:val="0060501C"/>
    <w:rsid w:val="006050AE"/>
    <w:rsid w:val="00605257"/>
    <w:rsid w:val="0060527E"/>
    <w:rsid w:val="006054B4"/>
    <w:rsid w:val="006054D7"/>
    <w:rsid w:val="00605748"/>
    <w:rsid w:val="00605B8B"/>
    <w:rsid w:val="00605CAE"/>
    <w:rsid w:val="00605D32"/>
    <w:rsid w:val="00605E80"/>
    <w:rsid w:val="006060C0"/>
    <w:rsid w:val="006061B2"/>
    <w:rsid w:val="0060620A"/>
    <w:rsid w:val="00606305"/>
    <w:rsid w:val="0060659F"/>
    <w:rsid w:val="006065CE"/>
    <w:rsid w:val="0060676E"/>
    <w:rsid w:val="00606BD1"/>
    <w:rsid w:val="00606C61"/>
    <w:rsid w:val="00606E5D"/>
    <w:rsid w:val="00607145"/>
    <w:rsid w:val="0060723C"/>
    <w:rsid w:val="0060732E"/>
    <w:rsid w:val="0060758A"/>
    <w:rsid w:val="006076B6"/>
    <w:rsid w:val="00607C56"/>
    <w:rsid w:val="00607CB5"/>
    <w:rsid w:val="00607E17"/>
    <w:rsid w:val="00607F0C"/>
    <w:rsid w:val="00607FA1"/>
    <w:rsid w:val="006102FF"/>
    <w:rsid w:val="0061053A"/>
    <w:rsid w:val="00610614"/>
    <w:rsid w:val="00610641"/>
    <w:rsid w:val="00610700"/>
    <w:rsid w:val="006108FB"/>
    <w:rsid w:val="00610CAD"/>
    <w:rsid w:val="00610CFF"/>
    <w:rsid w:val="0061155D"/>
    <w:rsid w:val="006116DF"/>
    <w:rsid w:val="00611757"/>
    <w:rsid w:val="00611B40"/>
    <w:rsid w:val="00611C6A"/>
    <w:rsid w:val="00611ED4"/>
    <w:rsid w:val="0061217D"/>
    <w:rsid w:val="006122F1"/>
    <w:rsid w:val="00612810"/>
    <w:rsid w:val="006128ED"/>
    <w:rsid w:val="00612901"/>
    <w:rsid w:val="0061291A"/>
    <w:rsid w:val="00612AE5"/>
    <w:rsid w:val="00612CD9"/>
    <w:rsid w:val="00612EFB"/>
    <w:rsid w:val="00612FA9"/>
    <w:rsid w:val="00613514"/>
    <w:rsid w:val="006135D2"/>
    <w:rsid w:val="00613655"/>
    <w:rsid w:val="00613A38"/>
    <w:rsid w:val="00613BA6"/>
    <w:rsid w:val="00613C24"/>
    <w:rsid w:val="00613CF7"/>
    <w:rsid w:val="00613EFB"/>
    <w:rsid w:val="00613F93"/>
    <w:rsid w:val="00614094"/>
    <w:rsid w:val="00614270"/>
    <w:rsid w:val="0061455E"/>
    <w:rsid w:val="0061464D"/>
    <w:rsid w:val="0061483B"/>
    <w:rsid w:val="0061497E"/>
    <w:rsid w:val="00614A0D"/>
    <w:rsid w:val="00614B22"/>
    <w:rsid w:val="00614BF9"/>
    <w:rsid w:val="00614CCF"/>
    <w:rsid w:val="00614DEB"/>
    <w:rsid w:val="00614E6B"/>
    <w:rsid w:val="00615046"/>
    <w:rsid w:val="006153D5"/>
    <w:rsid w:val="00615630"/>
    <w:rsid w:val="0061571A"/>
    <w:rsid w:val="006157C0"/>
    <w:rsid w:val="00615816"/>
    <w:rsid w:val="006158B7"/>
    <w:rsid w:val="0061591C"/>
    <w:rsid w:val="00615934"/>
    <w:rsid w:val="00615B08"/>
    <w:rsid w:val="00615B60"/>
    <w:rsid w:val="00615E52"/>
    <w:rsid w:val="006163C3"/>
    <w:rsid w:val="00616523"/>
    <w:rsid w:val="006165C3"/>
    <w:rsid w:val="006169F4"/>
    <w:rsid w:val="00616A9A"/>
    <w:rsid w:val="00616B34"/>
    <w:rsid w:val="00616BF8"/>
    <w:rsid w:val="00616BFC"/>
    <w:rsid w:val="00616CBC"/>
    <w:rsid w:val="00616DBE"/>
    <w:rsid w:val="00616DCB"/>
    <w:rsid w:val="00616FD6"/>
    <w:rsid w:val="006170C3"/>
    <w:rsid w:val="00617109"/>
    <w:rsid w:val="00617393"/>
    <w:rsid w:val="0061758A"/>
    <w:rsid w:val="00617A5A"/>
    <w:rsid w:val="00617A6F"/>
    <w:rsid w:val="00617BE0"/>
    <w:rsid w:val="00617CE4"/>
    <w:rsid w:val="00617D9A"/>
    <w:rsid w:val="00617DDC"/>
    <w:rsid w:val="00620501"/>
    <w:rsid w:val="006206E2"/>
    <w:rsid w:val="0062071E"/>
    <w:rsid w:val="00620765"/>
    <w:rsid w:val="0062087D"/>
    <w:rsid w:val="00620886"/>
    <w:rsid w:val="006208DC"/>
    <w:rsid w:val="00620926"/>
    <w:rsid w:val="00620934"/>
    <w:rsid w:val="00620BB0"/>
    <w:rsid w:val="00620BF1"/>
    <w:rsid w:val="00620D05"/>
    <w:rsid w:val="00620F7C"/>
    <w:rsid w:val="00620FCB"/>
    <w:rsid w:val="00621062"/>
    <w:rsid w:val="0062127A"/>
    <w:rsid w:val="00621379"/>
    <w:rsid w:val="006213A4"/>
    <w:rsid w:val="0062160C"/>
    <w:rsid w:val="006216B3"/>
    <w:rsid w:val="00621797"/>
    <w:rsid w:val="00621AF6"/>
    <w:rsid w:val="00621B76"/>
    <w:rsid w:val="00621F25"/>
    <w:rsid w:val="00621F84"/>
    <w:rsid w:val="0062221E"/>
    <w:rsid w:val="00622481"/>
    <w:rsid w:val="006225A2"/>
    <w:rsid w:val="00622B66"/>
    <w:rsid w:val="00622C84"/>
    <w:rsid w:val="00622C9A"/>
    <w:rsid w:val="00622DE2"/>
    <w:rsid w:val="00622E29"/>
    <w:rsid w:val="00622FFF"/>
    <w:rsid w:val="006231C7"/>
    <w:rsid w:val="00623211"/>
    <w:rsid w:val="00623421"/>
    <w:rsid w:val="0062345A"/>
    <w:rsid w:val="00623AE0"/>
    <w:rsid w:val="00623D2C"/>
    <w:rsid w:val="00623D79"/>
    <w:rsid w:val="00624124"/>
    <w:rsid w:val="00624277"/>
    <w:rsid w:val="006242BA"/>
    <w:rsid w:val="00624353"/>
    <w:rsid w:val="006245C9"/>
    <w:rsid w:val="006249A0"/>
    <w:rsid w:val="00624BE5"/>
    <w:rsid w:val="00624CE4"/>
    <w:rsid w:val="00624D95"/>
    <w:rsid w:val="00624DAB"/>
    <w:rsid w:val="00624ED9"/>
    <w:rsid w:val="00624FEE"/>
    <w:rsid w:val="006250FF"/>
    <w:rsid w:val="006253E2"/>
    <w:rsid w:val="00625509"/>
    <w:rsid w:val="006259B1"/>
    <w:rsid w:val="00625A1C"/>
    <w:rsid w:val="006260AA"/>
    <w:rsid w:val="00626575"/>
    <w:rsid w:val="00626870"/>
    <w:rsid w:val="0062694C"/>
    <w:rsid w:val="00626B18"/>
    <w:rsid w:val="00626BBF"/>
    <w:rsid w:val="00626CB7"/>
    <w:rsid w:val="00626D79"/>
    <w:rsid w:val="006271D5"/>
    <w:rsid w:val="00627A0A"/>
    <w:rsid w:val="00627A2F"/>
    <w:rsid w:val="00627AFA"/>
    <w:rsid w:val="00627D30"/>
    <w:rsid w:val="00627D3E"/>
    <w:rsid w:val="00630250"/>
    <w:rsid w:val="006302D9"/>
    <w:rsid w:val="0063061A"/>
    <w:rsid w:val="00630EEA"/>
    <w:rsid w:val="0063112F"/>
    <w:rsid w:val="006311F5"/>
    <w:rsid w:val="0063133A"/>
    <w:rsid w:val="006314DA"/>
    <w:rsid w:val="00631AC1"/>
    <w:rsid w:val="00631C39"/>
    <w:rsid w:val="00631DCB"/>
    <w:rsid w:val="00631DE3"/>
    <w:rsid w:val="00631E45"/>
    <w:rsid w:val="00631E54"/>
    <w:rsid w:val="00631E7C"/>
    <w:rsid w:val="0063228D"/>
    <w:rsid w:val="00632A05"/>
    <w:rsid w:val="00632FD1"/>
    <w:rsid w:val="00632FDA"/>
    <w:rsid w:val="0063334C"/>
    <w:rsid w:val="00633475"/>
    <w:rsid w:val="00633600"/>
    <w:rsid w:val="00633715"/>
    <w:rsid w:val="0063373E"/>
    <w:rsid w:val="006338A5"/>
    <w:rsid w:val="00633A08"/>
    <w:rsid w:val="00633E1B"/>
    <w:rsid w:val="0063413D"/>
    <w:rsid w:val="0063436D"/>
    <w:rsid w:val="0063467E"/>
    <w:rsid w:val="00634761"/>
    <w:rsid w:val="00634892"/>
    <w:rsid w:val="006348AD"/>
    <w:rsid w:val="006348FF"/>
    <w:rsid w:val="00634963"/>
    <w:rsid w:val="00634CB5"/>
    <w:rsid w:val="00634DD1"/>
    <w:rsid w:val="00634ED5"/>
    <w:rsid w:val="0063520B"/>
    <w:rsid w:val="006357C9"/>
    <w:rsid w:val="00635997"/>
    <w:rsid w:val="00635ABA"/>
    <w:rsid w:val="00635ADF"/>
    <w:rsid w:val="00635B57"/>
    <w:rsid w:val="00635EDA"/>
    <w:rsid w:val="006360CA"/>
    <w:rsid w:val="0063618D"/>
    <w:rsid w:val="00636588"/>
    <w:rsid w:val="00636968"/>
    <w:rsid w:val="006369BB"/>
    <w:rsid w:val="006369EB"/>
    <w:rsid w:val="00636A26"/>
    <w:rsid w:val="00636A59"/>
    <w:rsid w:val="006371AA"/>
    <w:rsid w:val="00637245"/>
    <w:rsid w:val="0063734E"/>
    <w:rsid w:val="00637359"/>
    <w:rsid w:val="006376CF"/>
    <w:rsid w:val="006378B9"/>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D5"/>
    <w:rsid w:val="0064066E"/>
    <w:rsid w:val="00640689"/>
    <w:rsid w:val="0064077C"/>
    <w:rsid w:val="0064079E"/>
    <w:rsid w:val="006409D1"/>
    <w:rsid w:val="00640BDA"/>
    <w:rsid w:val="00640E08"/>
    <w:rsid w:val="0064123C"/>
    <w:rsid w:val="00641405"/>
    <w:rsid w:val="0064143C"/>
    <w:rsid w:val="0064175C"/>
    <w:rsid w:val="00641B4D"/>
    <w:rsid w:val="00641B99"/>
    <w:rsid w:val="00641C5F"/>
    <w:rsid w:val="00641D13"/>
    <w:rsid w:val="0064221F"/>
    <w:rsid w:val="006422F1"/>
    <w:rsid w:val="006425A1"/>
    <w:rsid w:val="006426A9"/>
    <w:rsid w:val="00642703"/>
    <w:rsid w:val="0064273E"/>
    <w:rsid w:val="006428B9"/>
    <w:rsid w:val="006429F1"/>
    <w:rsid w:val="00642D86"/>
    <w:rsid w:val="00642D8D"/>
    <w:rsid w:val="0064306A"/>
    <w:rsid w:val="006430ED"/>
    <w:rsid w:val="006431F1"/>
    <w:rsid w:val="006432A4"/>
    <w:rsid w:val="0064330D"/>
    <w:rsid w:val="0064334A"/>
    <w:rsid w:val="006436F2"/>
    <w:rsid w:val="00643830"/>
    <w:rsid w:val="0064387C"/>
    <w:rsid w:val="006438BC"/>
    <w:rsid w:val="00643998"/>
    <w:rsid w:val="00643BC6"/>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C8B"/>
    <w:rsid w:val="00644C97"/>
    <w:rsid w:val="006450BC"/>
    <w:rsid w:val="0064511C"/>
    <w:rsid w:val="00645167"/>
    <w:rsid w:val="00645854"/>
    <w:rsid w:val="00645A39"/>
    <w:rsid w:val="00645B65"/>
    <w:rsid w:val="00645BBD"/>
    <w:rsid w:val="00645D25"/>
    <w:rsid w:val="00645F3F"/>
    <w:rsid w:val="0064600C"/>
    <w:rsid w:val="006462DD"/>
    <w:rsid w:val="006463C8"/>
    <w:rsid w:val="0064656D"/>
    <w:rsid w:val="00646650"/>
    <w:rsid w:val="00646752"/>
    <w:rsid w:val="00646784"/>
    <w:rsid w:val="00646ABE"/>
    <w:rsid w:val="00646BCD"/>
    <w:rsid w:val="00646E8B"/>
    <w:rsid w:val="00647046"/>
    <w:rsid w:val="006470BE"/>
    <w:rsid w:val="00647151"/>
    <w:rsid w:val="006473F1"/>
    <w:rsid w:val="00647482"/>
    <w:rsid w:val="0064783F"/>
    <w:rsid w:val="00647A35"/>
    <w:rsid w:val="00647A5D"/>
    <w:rsid w:val="00647E66"/>
    <w:rsid w:val="006504B5"/>
    <w:rsid w:val="006504D7"/>
    <w:rsid w:val="0065071B"/>
    <w:rsid w:val="00650783"/>
    <w:rsid w:val="00650837"/>
    <w:rsid w:val="006509A2"/>
    <w:rsid w:val="006509FB"/>
    <w:rsid w:val="00650A1C"/>
    <w:rsid w:val="00651020"/>
    <w:rsid w:val="0065103B"/>
    <w:rsid w:val="00651278"/>
    <w:rsid w:val="00651285"/>
    <w:rsid w:val="0065149B"/>
    <w:rsid w:val="0065158F"/>
    <w:rsid w:val="00651727"/>
    <w:rsid w:val="0065175E"/>
    <w:rsid w:val="006519EC"/>
    <w:rsid w:val="00651B1B"/>
    <w:rsid w:val="00652520"/>
    <w:rsid w:val="006526BE"/>
    <w:rsid w:val="0065280F"/>
    <w:rsid w:val="00652AD2"/>
    <w:rsid w:val="00652BE8"/>
    <w:rsid w:val="006530EA"/>
    <w:rsid w:val="00653135"/>
    <w:rsid w:val="00653332"/>
    <w:rsid w:val="006533D9"/>
    <w:rsid w:val="00653577"/>
    <w:rsid w:val="006536BD"/>
    <w:rsid w:val="00653754"/>
    <w:rsid w:val="00653979"/>
    <w:rsid w:val="00653B67"/>
    <w:rsid w:val="00653D14"/>
    <w:rsid w:val="0065415B"/>
    <w:rsid w:val="0065427E"/>
    <w:rsid w:val="00654772"/>
    <w:rsid w:val="006548A3"/>
    <w:rsid w:val="00654BC3"/>
    <w:rsid w:val="00654CA0"/>
    <w:rsid w:val="00654FF1"/>
    <w:rsid w:val="006550EA"/>
    <w:rsid w:val="006552F7"/>
    <w:rsid w:val="00655486"/>
    <w:rsid w:val="006554E9"/>
    <w:rsid w:val="00655526"/>
    <w:rsid w:val="006555A8"/>
    <w:rsid w:val="00655712"/>
    <w:rsid w:val="00655BB9"/>
    <w:rsid w:val="00655D4F"/>
    <w:rsid w:val="0065605E"/>
    <w:rsid w:val="006561AD"/>
    <w:rsid w:val="006562AD"/>
    <w:rsid w:val="00656548"/>
    <w:rsid w:val="0065662C"/>
    <w:rsid w:val="00656838"/>
    <w:rsid w:val="00656885"/>
    <w:rsid w:val="00656CB7"/>
    <w:rsid w:val="00656E88"/>
    <w:rsid w:val="0065730C"/>
    <w:rsid w:val="00657593"/>
    <w:rsid w:val="00657688"/>
    <w:rsid w:val="006577A8"/>
    <w:rsid w:val="00657921"/>
    <w:rsid w:val="00657A5A"/>
    <w:rsid w:val="00657A6D"/>
    <w:rsid w:val="00657AE1"/>
    <w:rsid w:val="00657AF6"/>
    <w:rsid w:val="00657D91"/>
    <w:rsid w:val="00657DC6"/>
    <w:rsid w:val="00658D7D"/>
    <w:rsid w:val="00660164"/>
    <w:rsid w:val="006602BB"/>
    <w:rsid w:val="00660512"/>
    <w:rsid w:val="00660769"/>
    <w:rsid w:val="00660A09"/>
    <w:rsid w:val="00660AA0"/>
    <w:rsid w:val="00660BB2"/>
    <w:rsid w:val="00660D10"/>
    <w:rsid w:val="00660E3A"/>
    <w:rsid w:val="00660FCD"/>
    <w:rsid w:val="00660FF8"/>
    <w:rsid w:val="00661587"/>
    <w:rsid w:val="00661708"/>
    <w:rsid w:val="00661ACD"/>
    <w:rsid w:val="00661CB3"/>
    <w:rsid w:val="00661D63"/>
    <w:rsid w:val="00662293"/>
    <w:rsid w:val="006622CE"/>
    <w:rsid w:val="006623BF"/>
    <w:rsid w:val="0066284A"/>
    <w:rsid w:val="006629C9"/>
    <w:rsid w:val="00662B6F"/>
    <w:rsid w:val="00662C22"/>
    <w:rsid w:val="00662C5F"/>
    <w:rsid w:val="00663108"/>
    <w:rsid w:val="00663270"/>
    <w:rsid w:val="00663378"/>
    <w:rsid w:val="00663472"/>
    <w:rsid w:val="006634FC"/>
    <w:rsid w:val="00663598"/>
    <w:rsid w:val="006635B3"/>
    <w:rsid w:val="006635DA"/>
    <w:rsid w:val="006636B6"/>
    <w:rsid w:val="0066387C"/>
    <w:rsid w:val="00663932"/>
    <w:rsid w:val="00663ADD"/>
    <w:rsid w:val="00663D84"/>
    <w:rsid w:val="00663DF7"/>
    <w:rsid w:val="00664778"/>
    <w:rsid w:val="00664782"/>
    <w:rsid w:val="00664C77"/>
    <w:rsid w:val="00664CB2"/>
    <w:rsid w:val="00664CEF"/>
    <w:rsid w:val="00664CF4"/>
    <w:rsid w:val="00664DE7"/>
    <w:rsid w:val="00664E05"/>
    <w:rsid w:val="00664F8B"/>
    <w:rsid w:val="006651EB"/>
    <w:rsid w:val="00665518"/>
    <w:rsid w:val="006658FF"/>
    <w:rsid w:val="00665C5D"/>
    <w:rsid w:val="00665DB9"/>
    <w:rsid w:val="00666045"/>
    <w:rsid w:val="00666115"/>
    <w:rsid w:val="0066619D"/>
    <w:rsid w:val="006663BC"/>
    <w:rsid w:val="006663E5"/>
    <w:rsid w:val="0066653A"/>
    <w:rsid w:val="006667A8"/>
    <w:rsid w:val="00666A36"/>
    <w:rsid w:val="00666D05"/>
    <w:rsid w:val="00666DC2"/>
    <w:rsid w:val="0066708A"/>
    <w:rsid w:val="006670E5"/>
    <w:rsid w:val="00667115"/>
    <w:rsid w:val="006673E5"/>
    <w:rsid w:val="006674A2"/>
    <w:rsid w:val="0066750C"/>
    <w:rsid w:val="00667FE5"/>
    <w:rsid w:val="006702B8"/>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E93"/>
    <w:rsid w:val="00671F4E"/>
    <w:rsid w:val="0067207C"/>
    <w:rsid w:val="006720B5"/>
    <w:rsid w:val="006720B6"/>
    <w:rsid w:val="00672126"/>
    <w:rsid w:val="0067215D"/>
    <w:rsid w:val="006721C4"/>
    <w:rsid w:val="00672336"/>
    <w:rsid w:val="006725BB"/>
    <w:rsid w:val="0067261F"/>
    <w:rsid w:val="006727D9"/>
    <w:rsid w:val="0067291F"/>
    <w:rsid w:val="00672EFA"/>
    <w:rsid w:val="00673244"/>
    <w:rsid w:val="006733B1"/>
    <w:rsid w:val="006733BB"/>
    <w:rsid w:val="00673638"/>
    <w:rsid w:val="006736AA"/>
    <w:rsid w:val="0067383A"/>
    <w:rsid w:val="00673891"/>
    <w:rsid w:val="00673982"/>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50D7"/>
    <w:rsid w:val="00675853"/>
    <w:rsid w:val="00675955"/>
    <w:rsid w:val="00675B41"/>
    <w:rsid w:val="00675D83"/>
    <w:rsid w:val="00675EB9"/>
    <w:rsid w:val="0067610F"/>
    <w:rsid w:val="006761E3"/>
    <w:rsid w:val="006763B6"/>
    <w:rsid w:val="006764D0"/>
    <w:rsid w:val="00676515"/>
    <w:rsid w:val="00676743"/>
    <w:rsid w:val="00676943"/>
    <w:rsid w:val="00676D90"/>
    <w:rsid w:val="00676DC5"/>
    <w:rsid w:val="00676E85"/>
    <w:rsid w:val="00676FEA"/>
    <w:rsid w:val="00677041"/>
    <w:rsid w:val="00677105"/>
    <w:rsid w:val="006771A6"/>
    <w:rsid w:val="006771CB"/>
    <w:rsid w:val="00677240"/>
    <w:rsid w:val="0067748E"/>
    <w:rsid w:val="006774ED"/>
    <w:rsid w:val="006775E7"/>
    <w:rsid w:val="0067760E"/>
    <w:rsid w:val="00677835"/>
    <w:rsid w:val="006779E2"/>
    <w:rsid w:val="00677CCC"/>
    <w:rsid w:val="00677F29"/>
    <w:rsid w:val="00680089"/>
    <w:rsid w:val="00680388"/>
    <w:rsid w:val="00680421"/>
    <w:rsid w:val="006804F3"/>
    <w:rsid w:val="006805EC"/>
    <w:rsid w:val="00680649"/>
    <w:rsid w:val="006806B9"/>
    <w:rsid w:val="0068072F"/>
    <w:rsid w:val="00680833"/>
    <w:rsid w:val="0068088E"/>
    <w:rsid w:val="00680A4B"/>
    <w:rsid w:val="0068101B"/>
    <w:rsid w:val="00681173"/>
    <w:rsid w:val="0068165D"/>
    <w:rsid w:val="006816F8"/>
    <w:rsid w:val="0068172C"/>
    <w:rsid w:val="006818A4"/>
    <w:rsid w:val="006818F2"/>
    <w:rsid w:val="00681921"/>
    <w:rsid w:val="00681BB4"/>
    <w:rsid w:val="00681EF8"/>
    <w:rsid w:val="00681F09"/>
    <w:rsid w:val="00682123"/>
    <w:rsid w:val="0068227E"/>
    <w:rsid w:val="0068227F"/>
    <w:rsid w:val="00682327"/>
    <w:rsid w:val="0068239A"/>
    <w:rsid w:val="00682598"/>
    <w:rsid w:val="0068279A"/>
    <w:rsid w:val="00682852"/>
    <w:rsid w:val="0068297E"/>
    <w:rsid w:val="006829A2"/>
    <w:rsid w:val="00682A32"/>
    <w:rsid w:val="00682A34"/>
    <w:rsid w:val="00682ADF"/>
    <w:rsid w:val="00682BC0"/>
    <w:rsid w:val="00682EB4"/>
    <w:rsid w:val="00683203"/>
    <w:rsid w:val="00683395"/>
    <w:rsid w:val="0068373B"/>
    <w:rsid w:val="006837FB"/>
    <w:rsid w:val="006837FE"/>
    <w:rsid w:val="00683A22"/>
    <w:rsid w:val="00683AEB"/>
    <w:rsid w:val="00683E55"/>
    <w:rsid w:val="00683FBB"/>
    <w:rsid w:val="006843EA"/>
    <w:rsid w:val="00684489"/>
    <w:rsid w:val="00684506"/>
    <w:rsid w:val="006845F8"/>
    <w:rsid w:val="00684C14"/>
    <w:rsid w:val="00684E36"/>
    <w:rsid w:val="00685247"/>
    <w:rsid w:val="0068527B"/>
    <w:rsid w:val="00685282"/>
    <w:rsid w:val="0068561A"/>
    <w:rsid w:val="00685AD2"/>
    <w:rsid w:val="0068619C"/>
    <w:rsid w:val="0068643A"/>
    <w:rsid w:val="0068646E"/>
    <w:rsid w:val="00686544"/>
    <w:rsid w:val="006867DA"/>
    <w:rsid w:val="006868BF"/>
    <w:rsid w:val="0068696E"/>
    <w:rsid w:val="00686B06"/>
    <w:rsid w:val="00686B91"/>
    <w:rsid w:val="00686D72"/>
    <w:rsid w:val="00686F43"/>
    <w:rsid w:val="00687085"/>
    <w:rsid w:val="006870D0"/>
    <w:rsid w:val="00687485"/>
    <w:rsid w:val="006877FF"/>
    <w:rsid w:val="00687AE2"/>
    <w:rsid w:val="00687B9B"/>
    <w:rsid w:val="00687DF2"/>
    <w:rsid w:val="00687E09"/>
    <w:rsid w:val="00687FE8"/>
    <w:rsid w:val="00690022"/>
    <w:rsid w:val="00690038"/>
    <w:rsid w:val="006900A1"/>
    <w:rsid w:val="00690433"/>
    <w:rsid w:val="006906CD"/>
    <w:rsid w:val="0069071A"/>
    <w:rsid w:val="00690765"/>
    <w:rsid w:val="006908C8"/>
    <w:rsid w:val="006909CA"/>
    <w:rsid w:val="00690C9D"/>
    <w:rsid w:val="00690DDA"/>
    <w:rsid w:val="00691040"/>
    <w:rsid w:val="00691157"/>
    <w:rsid w:val="0069127C"/>
    <w:rsid w:val="0069150D"/>
    <w:rsid w:val="0069167E"/>
    <w:rsid w:val="0069179A"/>
    <w:rsid w:val="00691A3D"/>
    <w:rsid w:val="00691C90"/>
    <w:rsid w:val="00691EFE"/>
    <w:rsid w:val="0069240C"/>
    <w:rsid w:val="0069248B"/>
    <w:rsid w:val="0069286D"/>
    <w:rsid w:val="006928FB"/>
    <w:rsid w:val="00692A0E"/>
    <w:rsid w:val="00692AAA"/>
    <w:rsid w:val="00692D4C"/>
    <w:rsid w:val="00692DC8"/>
    <w:rsid w:val="00692E8D"/>
    <w:rsid w:val="00693188"/>
    <w:rsid w:val="00693209"/>
    <w:rsid w:val="00693439"/>
    <w:rsid w:val="0069356F"/>
    <w:rsid w:val="0069358E"/>
    <w:rsid w:val="00693612"/>
    <w:rsid w:val="0069366A"/>
    <w:rsid w:val="00693BA4"/>
    <w:rsid w:val="00693BB6"/>
    <w:rsid w:val="00693C1B"/>
    <w:rsid w:val="00693CA8"/>
    <w:rsid w:val="00693D80"/>
    <w:rsid w:val="00693DF6"/>
    <w:rsid w:val="00693E22"/>
    <w:rsid w:val="0069405C"/>
    <w:rsid w:val="0069444C"/>
    <w:rsid w:val="0069470C"/>
    <w:rsid w:val="006947F0"/>
    <w:rsid w:val="006948CD"/>
    <w:rsid w:val="00694DDF"/>
    <w:rsid w:val="00694E73"/>
    <w:rsid w:val="006950F5"/>
    <w:rsid w:val="00695140"/>
    <w:rsid w:val="006951D6"/>
    <w:rsid w:val="00695318"/>
    <w:rsid w:val="00695449"/>
    <w:rsid w:val="00695737"/>
    <w:rsid w:val="006959C8"/>
    <w:rsid w:val="00695AA9"/>
    <w:rsid w:val="00695DDF"/>
    <w:rsid w:val="00695FA3"/>
    <w:rsid w:val="006960E2"/>
    <w:rsid w:val="0069617A"/>
    <w:rsid w:val="00696190"/>
    <w:rsid w:val="00696248"/>
    <w:rsid w:val="006962EE"/>
    <w:rsid w:val="00696410"/>
    <w:rsid w:val="006964A1"/>
    <w:rsid w:val="00696576"/>
    <w:rsid w:val="00696641"/>
    <w:rsid w:val="006967EC"/>
    <w:rsid w:val="00696C6D"/>
    <w:rsid w:val="00696CBC"/>
    <w:rsid w:val="00697417"/>
    <w:rsid w:val="00697444"/>
    <w:rsid w:val="006975BB"/>
    <w:rsid w:val="0069760D"/>
    <w:rsid w:val="006977F4"/>
    <w:rsid w:val="00697C83"/>
    <w:rsid w:val="006A000B"/>
    <w:rsid w:val="006A009B"/>
    <w:rsid w:val="006A00B6"/>
    <w:rsid w:val="006A0100"/>
    <w:rsid w:val="006A019A"/>
    <w:rsid w:val="006A01E3"/>
    <w:rsid w:val="006A041F"/>
    <w:rsid w:val="006A0984"/>
    <w:rsid w:val="006A0A69"/>
    <w:rsid w:val="006A1198"/>
    <w:rsid w:val="006A13A6"/>
    <w:rsid w:val="006A13F2"/>
    <w:rsid w:val="006A14D2"/>
    <w:rsid w:val="006A1642"/>
    <w:rsid w:val="006A164B"/>
    <w:rsid w:val="006A1927"/>
    <w:rsid w:val="006A1B16"/>
    <w:rsid w:val="006A1F30"/>
    <w:rsid w:val="006A23CF"/>
    <w:rsid w:val="006A2436"/>
    <w:rsid w:val="006A2639"/>
    <w:rsid w:val="006A29F9"/>
    <w:rsid w:val="006A2D4D"/>
    <w:rsid w:val="006A2DE8"/>
    <w:rsid w:val="006A3031"/>
    <w:rsid w:val="006A3273"/>
    <w:rsid w:val="006A35E3"/>
    <w:rsid w:val="006A36BD"/>
    <w:rsid w:val="006A387D"/>
    <w:rsid w:val="006A3884"/>
    <w:rsid w:val="006A3B19"/>
    <w:rsid w:val="006A3C22"/>
    <w:rsid w:val="006A3C46"/>
    <w:rsid w:val="006A3D59"/>
    <w:rsid w:val="006A4022"/>
    <w:rsid w:val="006A40C0"/>
    <w:rsid w:val="006A431B"/>
    <w:rsid w:val="006A4789"/>
    <w:rsid w:val="006A47EB"/>
    <w:rsid w:val="006A49E2"/>
    <w:rsid w:val="006A4AF9"/>
    <w:rsid w:val="006A4B16"/>
    <w:rsid w:val="006A4B25"/>
    <w:rsid w:val="006A4F5A"/>
    <w:rsid w:val="006A509B"/>
    <w:rsid w:val="006A5283"/>
    <w:rsid w:val="006A5293"/>
    <w:rsid w:val="006A5410"/>
    <w:rsid w:val="006A5945"/>
    <w:rsid w:val="006A59AC"/>
    <w:rsid w:val="006A5D48"/>
    <w:rsid w:val="006A5D8A"/>
    <w:rsid w:val="006A5E0F"/>
    <w:rsid w:val="006A5EA7"/>
    <w:rsid w:val="006A63B6"/>
    <w:rsid w:val="006A6512"/>
    <w:rsid w:val="006A6679"/>
    <w:rsid w:val="006A67BE"/>
    <w:rsid w:val="006A68CE"/>
    <w:rsid w:val="006A6953"/>
    <w:rsid w:val="006A6C29"/>
    <w:rsid w:val="006A6E00"/>
    <w:rsid w:val="006A702F"/>
    <w:rsid w:val="006A7164"/>
    <w:rsid w:val="006A7346"/>
    <w:rsid w:val="006A742C"/>
    <w:rsid w:val="006A76DF"/>
    <w:rsid w:val="006A7773"/>
    <w:rsid w:val="006A78FB"/>
    <w:rsid w:val="006A7923"/>
    <w:rsid w:val="006A7AF6"/>
    <w:rsid w:val="006AB18F"/>
    <w:rsid w:val="006B00BF"/>
    <w:rsid w:val="006B0273"/>
    <w:rsid w:val="006B028B"/>
    <w:rsid w:val="006B030E"/>
    <w:rsid w:val="006B036B"/>
    <w:rsid w:val="006B0370"/>
    <w:rsid w:val="006B05EE"/>
    <w:rsid w:val="006B0767"/>
    <w:rsid w:val="006B0769"/>
    <w:rsid w:val="006B07CB"/>
    <w:rsid w:val="006B0EBC"/>
    <w:rsid w:val="006B0EC9"/>
    <w:rsid w:val="006B11E8"/>
    <w:rsid w:val="006B1699"/>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5B1"/>
    <w:rsid w:val="006B26A1"/>
    <w:rsid w:val="006B277B"/>
    <w:rsid w:val="006B27D1"/>
    <w:rsid w:val="006B28FD"/>
    <w:rsid w:val="006B2C43"/>
    <w:rsid w:val="006B2D71"/>
    <w:rsid w:val="006B2FA2"/>
    <w:rsid w:val="006B30C8"/>
    <w:rsid w:val="006B323B"/>
    <w:rsid w:val="006B326B"/>
    <w:rsid w:val="006B32A8"/>
    <w:rsid w:val="006B3488"/>
    <w:rsid w:val="006B3598"/>
    <w:rsid w:val="006B35C9"/>
    <w:rsid w:val="006B3B5E"/>
    <w:rsid w:val="006B453F"/>
    <w:rsid w:val="006B4559"/>
    <w:rsid w:val="006B4657"/>
    <w:rsid w:val="006B4BDA"/>
    <w:rsid w:val="006B4C44"/>
    <w:rsid w:val="006B4CBF"/>
    <w:rsid w:val="006B4E4B"/>
    <w:rsid w:val="006B4EF1"/>
    <w:rsid w:val="006B5008"/>
    <w:rsid w:val="006B5275"/>
    <w:rsid w:val="006B52E6"/>
    <w:rsid w:val="006B536C"/>
    <w:rsid w:val="006B5401"/>
    <w:rsid w:val="006B54B7"/>
    <w:rsid w:val="006B5721"/>
    <w:rsid w:val="006B5896"/>
    <w:rsid w:val="006B5A0B"/>
    <w:rsid w:val="006B5CD2"/>
    <w:rsid w:val="006B60FD"/>
    <w:rsid w:val="006B62A9"/>
    <w:rsid w:val="006B62FA"/>
    <w:rsid w:val="006B6984"/>
    <w:rsid w:val="006B6D04"/>
    <w:rsid w:val="006B6E26"/>
    <w:rsid w:val="006B702B"/>
    <w:rsid w:val="006B7038"/>
    <w:rsid w:val="006B7148"/>
    <w:rsid w:val="006B723E"/>
    <w:rsid w:val="006B75E5"/>
    <w:rsid w:val="006B77E8"/>
    <w:rsid w:val="006B78BC"/>
    <w:rsid w:val="006B7B09"/>
    <w:rsid w:val="006B7B22"/>
    <w:rsid w:val="006B7B31"/>
    <w:rsid w:val="006B7D1B"/>
    <w:rsid w:val="006C011E"/>
    <w:rsid w:val="006C0238"/>
    <w:rsid w:val="006C051F"/>
    <w:rsid w:val="006C0583"/>
    <w:rsid w:val="006C0923"/>
    <w:rsid w:val="006C0947"/>
    <w:rsid w:val="006C0A80"/>
    <w:rsid w:val="006C0CC6"/>
    <w:rsid w:val="006C0D38"/>
    <w:rsid w:val="006C0E64"/>
    <w:rsid w:val="006C0E7D"/>
    <w:rsid w:val="006C105B"/>
    <w:rsid w:val="006C112A"/>
    <w:rsid w:val="006C1345"/>
    <w:rsid w:val="006C134C"/>
    <w:rsid w:val="006C137E"/>
    <w:rsid w:val="006C13BD"/>
    <w:rsid w:val="006C1881"/>
    <w:rsid w:val="006C1AC1"/>
    <w:rsid w:val="006C1AEB"/>
    <w:rsid w:val="006C1B09"/>
    <w:rsid w:val="006C1CCF"/>
    <w:rsid w:val="006C1F33"/>
    <w:rsid w:val="006C1F6F"/>
    <w:rsid w:val="006C230F"/>
    <w:rsid w:val="006C2336"/>
    <w:rsid w:val="006C2540"/>
    <w:rsid w:val="006C261D"/>
    <w:rsid w:val="006C26EB"/>
    <w:rsid w:val="006C2BFB"/>
    <w:rsid w:val="006C30F8"/>
    <w:rsid w:val="006C316C"/>
    <w:rsid w:val="006C3170"/>
    <w:rsid w:val="006C321F"/>
    <w:rsid w:val="006C3220"/>
    <w:rsid w:val="006C34B6"/>
    <w:rsid w:val="006C35E5"/>
    <w:rsid w:val="006C365A"/>
    <w:rsid w:val="006C3A63"/>
    <w:rsid w:val="006C3AEC"/>
    <w:rsid w:val="006C3BDA"/>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57E"/>
    <w:rsid w:val="006C5822"/>
    <w:rsid w:val="006C5996"/>
    <w:rsid w:val="006C5AAC"/>
    <w:rsid w:val="006C5ABD"/>
    <w:rsid w:val="006C5B6C"/>
    <w:rsid w:val="006C5BD2"/>
    <w:rsid w:val="006C5EBA"/>
    <w:rsid w:val="006C5F8A"/>
    <w:rsid w:val="006C612B"/>
    <w:rsid w:val="006C6D63"/>
    <w:rsid w:val="006C6DB8"/>
    <w:rsid w:val="006C6E1F"/>
    <w:rsid w:val="006C6EA3"/>
    <w:rsid w:val="006C6EDE"/>
    <w:rsid w:val="006C7297"/>
    <w:rsid w:val="006C732E"/>
    <w:rsid w:val="006C73F0"/>
    <w:rsid w:val="006C7A2C"/>
    <w:rsid w:val="006C7ECB"/>
    <w:rsid w:val="006C7F63"/>
    <w:rsid w:val="006D008B"/>
    <w:rsid w:val="006D00B0"/>
    <w:rsid w:val="006D01C0"/>
    <w:rsid w:val="006D0436"/>
    <w:rsid w:val="006D04A5"/>
    <w:rsid w:val="006D0730"/>
    <w:rsid w:val="006D089F"/>
    <w:rsid w:val="006D0A19"/>
    <w:rsid w:val="006D0AE5"/>
    <w:rsid w:val="006D0D46"/>
    <w:rsid w:val="006D0EFF"/>
    <w:rsid w:val="006D0F2D"/>
    <w:rsid w:val="006D102A"/>
    <w:rsid w:val="006D106C"/>
    <w:rsid w:val="006D13D6"/>
    <w:rsid w:val="006D1507"/>
    <w:rsid w:val="006D1704"/>
    <w:rsid w:val="006D18D9"/>
    <w:rsid w:val="006D1B07"/>
    <w:rsid w:val="006D1CEE"/>
    <w:rsid w:val="006D1CF3"/>
    <w:rsid w:val="006D1DC1"/>
    <w:rsid w:val="006D1E49"/>
    <w:rsid w:val="006D1E4A"/>
    <w:rsid w:val="006D1F48"/>
    <w:rsid w:val="006D200C"/>
    <w:rsid w:val="006D242D"/>
    <w:rsid w:val="006D2461"/>
    <w:rsid w:val="006D248F"/>
    <w:rsid w:val="006D24BE"/>
    <w:rsid w:val="006D24DD"/>
    <w:rsid w:val="006D259A"/>
    <w:rsid w:val="006D2883"/>
    <w:rsid w:val="006D2B57"/>
    <w:rsid w:val="006D2C09"/>
    <w:rsid w:val="006D2D1A"/>
    <w:rsid w:val="006D3019"/>
    <w:rsid w:val="006D31D5"/>
    <w:rsid w:val="006D31FC"/>
    <w:rsid w:val="006D338F"/>
    <w:rsid w:val="006D3541"/>
    <w:rsid w:val="006D3908"/>
    <w:rsid w:val="006D3A1E"/>
    <w:rsid w:val="006D3DFF"/>
    <w:rsid w:val="006D3E2C"/>
    <w:rsid w:val="006D3E83"/>
    <w:rsid w:val="006D3F7A"/>
    <w:rsid w:val="006D3FFC"/>
    <w:rsid w:val="006D416C"/>
    <w:rsid w:val="006D426A"/>
    <w:rsid w:val="006D44CC"/>
    <w:rsid w:val="006D4897"/>
    <w:rsid w:val="006D49FA"/>
    <w:rsid w:val="006D4B18"/>
    <w:rsid w:val="006D4D78"/>
    <w:rsid w:val="006D4E9C"/>
    <w:rsid w:val="006D4EB6"/>
    <w:rsid w:val="006D5265"/>
    <w:rsid w:val="006D5375"/>
    <w:rsid w:val="006D5548"/>
    <w:rsid w:val="006D5567"/>
    <w:rsid w:val="006D58EC"/>
    <w:rsid w:val="006D58F2"/>
    <w:rsid w:val="006D59F2"/>
    <w:rsid w:val="006D5A36"/>
    <w:rsid w:val="006D5BAD"/>
    <w:rsid w:val="006D5C7D"/>
    <w:rsid w:val="006D5EC9"/>
    <w:rsid w:val="006D68AA"/>
    <w:rsid w:val="006D6A37"/>
    <w:rsid w:val="006D71FD"/>
    <w:rsid w:val="006D72B4"/>
    <w:rsid w:val="006D74A2"/>
    <w:rsid w:val="006D763A"/>
    <w:rsid w:val="006D78A2"/>
    <w:rsid w:val="006D78EF"/>
    <w:rsid w:val="006D7A4C"/>
    <w:rsid w:val="006D7B99"/>
    <w:rsid w:val="006D7BC8"/>
    <w:rsid w:val="006D7CAE"/>
    <w:rsid w:val="006D7F1D"/>
    <w:rsid w:val="006D7F45"/>
    <w:rsid w:val="006E04D0"/>
    <w:rsid w:val="006E0749"/>
    <w:rsid w:val="006E074D"/>
    <w:rsid w:val="006E07B0"/>
    <w:rsid w:val="006E0A88"/>
    <w:rsid w:val="006E0EE3"/>
    <w:rsid w:val="006E0F22"/>
    <w:rsid w:val="006E101F"/>
    <w:rsid w:val="006E14B1"/>
    <w:rsid w:val="006E190C"/>
    <w:rsid w:val="006E1977"/>
    <w:rsid w:val="006E1BCB"/>
    <w:rsid w:val="006E1C7C"/>
    <w:rsid w:val="006E1E93"/>
    <w:rsid w:val="006E225B"/>
    <w:rsid w:val="006E2300"/>
    <w:rsid w:val="006E2454"/>
    <w:rsid w:val="006E246E"/>
    <w:rsid w:val="006E2501"/>
    <w:rsid w:val="006E25DE"/>
    <w:rsid w:val="006E272F"/>
    <w:rsid w:val="006E276A"/>
    <w:rsid w:val="006E2802"/>
    <w:rsid w:val="006E2880"/>
    <w:rsid w:val="006E2906"/>
    <w:rsid w:val="006E29FC"/>
    <w:rsid w:val="006E2E71"/>
    <w:rsid w:val="006E2EF5"/>
    <w:rsid w:val="006E2FE1"/>
    <w:rsid w:val="006E3251"/>
    <w:rsid w:val="006E3351"/>
    <w:rsid w:val="006E343F"/>
    <w:rsid w:val="006E34BF"/>
    <w:rsid w:val="006E36A3"/>
    <w:rsid w:val="006E3729"/>
    <w:rsid w:val="006E3777"/>
    <w:rsid w:val="006E3A01"/>
    <w:rsid w:val="006E3AE0"/>
    <w:rsid w:val="006E3D85"/>
    <w:rsid w:val="006E3DFB"/>
    <w:rsid w:val="006E3F67"/>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AFA"/>
    <w:rsid w:val="006E5B08"/>
    <w:rsid w:val="006E5B51"/>
    <w:rsid w:val="006E5DA7"/>
    <w:rsid w:val="006E603C"/>
    <w:rsid w:val="006E60C8"/>
    <w:rsid w:val="006E632D"/>
    <w:rsid w:val="006E63B5"/>
    <w:rsid w:val="006E69FF"/>
    <w:rsid w:val="006E6CD1"/>
    <w:rsid w:val="006E6DEF"/>
    <w:rsid w:val="006E72A8"/>
    <w:rsid w:val="006E739E"/>
    <w:rsid w:val="006E7527"/>
    <w:rsid w:val="006E7558"/>
    <w:rsid w:val="006E7671"/>
    <w:rsid w:val="006E7787"/>
    <w:rsid w:val="006E7A88"/>
    <w:rsid w:val="006E7B23"/>
    <w:rsid w:val="006E7D9F"/>
    <w:rsid w:val="006E7F8B"/>
    <w:rsid w:val="006F008F"/>
    <w:rsid w:val="006F026B"/>
    <w:rsid w:val="006F0409"/>
    <w:rsid w:val="006F0426"/>
    <w:rsid w:val="006F06BB"/>
    <w:rsid w:val="006F0730"/>
    <w:rsid w:val="006F0B4A"/>
    <w:rsid w:val="006F0B71"/>
    <w:rsid w:val="006F1212"/>
    <w:rsid w:val="006F132E"/>
    <w:rsid w:val="006F1494"/>
    <w:rsid w:val="006F1627"/>
    <w:rsid w:val="006F167C"/>
    <w:rsid w:val="006F18B9"/>
    <w:rsid w:val="006F1BFC"/>
    <w:rsid w:val="006F1CF4"/>
    <w:rsid w:val="006F206A"/>
    <w:rsid w:val="006F211B"/>
    <w:rsid w:val="006F21AE"/>
    <w:rsid w:val="006F236C"/>
    <w:rsid w:val="006F242C"/>
    <w:rsid w:val="006F2594"/>
    <w:rsid w:val="006F2BE6"/>
    <w:rsid w:val="006F2CFC"/>
    <w:rsid w:val="006F2E83"/>
    <w:rsid w:val="006F2F5C"/>
    <w:rsid w:val="006F30D6"/>
    <w:rsid w:val="006F3113"/>
    <w:rsid w:val="006F3146"/>
    <w:rsid w:val="006F32F6"/>
    <w:rsid w:val="006F35FD"/>
    <w:rsid w:val="006F373F"/>
    <w:rsid w:val="006F3843"/>
    <w:rsid w:val="006F39F6"/>
    <w:rsid w:val="006F39FE"/>
    <w:rsid w:val="006F3A85"/>
    <w:rsid w:val="006F3C8D"/>
    <w:rsid w:val="006F3EE2"/>
    <w:rsid w:val="006F3FA6"/>
    <w:rsid w:val="006F40B3"/>
    <w:rsid w:val="006F4368"/>
    <w:rsid w:val="006F43DC"/>
    <w:rsid w:val="006F4928"/>
    <w:rsid w:val="006F492D"/>
    <w:rsid w:val="006F49D6"/>
    <w:rsid w:val="006F4B1E"/>
    <w:rsid w:val="006F4FC5"/>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C5"/>
    <w:rsid w:val="006F795B"/>
    <w:rsid w:val="006F79E2"/>
    <w:rsid w:val="006F7A13"/>
    <w:rsid w:val="006F7B72"/>
    <w:rsid w:val="006F7E5D"/>
    <w:rsid w:val="006F7E7B"/>
    <w:rsid w:val="007000E8"/>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ED3"/>
    <w:rsid w:val="00702062"/>
    <w:rsid w:val="00702078"/>
    <w:rsid w:val="0070227B"/>
    <w:rsid w:val="00702374"/>
    <w:rsid w:val="007025A7"/>
    <w:rsid w:val="007027AA"/>
    <w:rsid w:val="00702AED"/>
    <w:rsid w:val="00702B15"/>
    <w:rsid w:val="00702BEB"/>
    <w:rsid w:val="00702CE6"/>
    <w:rsid w:val="00702DD1"/>
    <w:rsid w:val="00702E87"/>
    <w:rsid w:val="00702EA2"/>
    <w:rsid w:val="00702F59"/>
    <w:rsid w:val="0070353B"/>
    <w:rsid w:val="00703706"/>
    <w:rsid w:val="0070374A"/>
    <w:rsid w:val="00704121"/>
    <w:rsid w:val="00704582"/>
    <w:rsid w:val="007045F5"/>
    <w:rsid w:val="00704750"/>
    <w:rsid w:val="00704815"/>
    <w:rsid w:val="00704832"/>
    <w:rsid w:val="00704881"/>
    <w:rsid w:val="00704882"/>
    <w:rsid w:val="00704B9F"/>
    <w:rsid w:val="00704FEB"/>
    <w:rsid w:val="00705161"/>
    <w:rsid w:val="0070528E"/>
    <w:rsid w:val="007054BE"/>
    <w:rsid w:val="007055C6"/>
    <w:rsid w:val="0070576C"/>
    <w:rsid w:val="00705E3B"/>
    <w:rsid w:val="00705EE7"/>
    <w:rsid w:val="00705F84"/>
    <w:rsid w:val="00706263"/>
    <w:rsid w:val="00706510"/>
    <w:rsid w:val="007065C3"/>
    <w:rsid w:val="0070661B"/>
    <w:rsid w:val="00706657"/>
    <w:rsid w:val="0070677F"/>
    <w:rsid w:val="00706799"/>
    <w:rsid w:val="007067E9"/>
    <w:rsid w:val="0070697B"/>
    <w:rsid w:val="00706A3F"/>
    <w:rsid w:val="00706C58"/>
    <w:rsid w:val="00706FC4"/>
    <w:rsid w:val="00707099"/>
    <w:rsid w:val="00707238"/>
    <w:rsid w:val="007074D2"/>
    <w:rsid w:val="00707A10"/>
    <w:rsid w:val="00707DC1"/>
    <w:rsid w:val="00707F8D"/>
    <w:rsid w:val="0071016B"/>
    <w:rsid w:val="0071020E"/>
    <w:rsid w:val="007103E4"/>
    <w:rsid w:val="00710499"/>
    <w:rsid w:val="0071052F"/>
    <w:rsid w:val="007107C5"/>
    <w:rsid w:val="00710EE3"/>
    <w:rsid w:val="00710F34"/>
    <w:rsid w:val="00711237"/>
    <w:rsid w:val="007114F1"/>
    <w:rsid w:val="00711682"/>
    <w:rsid w:val="007117C5"/>
    <w:rsid w:val="00711FF8"/>
    <w:rsid w:val="0071200D"/>
    <w:rsid w:val="007121C9"/>
    <w:rsid w:val="00712290"/>
    <w:rsid w:val="00712299"/>
    <w:rsid w:val="007122D5"/>
    <w:rsid w:val="007125EE"/>
    <w:rsid w:val="007125FA"/>
    <w:rsid w:val="00712900"/>
    <w:rsid w:val="00712A97"/>
    <w:rsid w:val="00712C60"/>
    <w:rsid w:val="00712FDC"/>
    <w:rsid w:val="00713133"/>
    <w:rsid w:val="00713248"/>
    <w:rsid w:val="0071338D"/>
    <w:rsid w:val="00713691"/>
    <w:rsid w:val="007137CF"/>
    <w:rsid w:val="00713B2A"/>
    <w:rsid w:val="00713CF2"/>
    <w:rsid w:val="00713D2A"/>
    <w:rsid w:val="00713DBF"/>
    <w:rsid w:val="00713F1D"/>
    <w:rsid w:val="007145DF"/>
    <w:rsid w:val="00714623"/>
    <w:rsid w:val="0071462A"/>
    <w:rsid w:val="00714A1F"/>
    <w:rsid w:val="00714CE7"/>
    <w:rsid w:val="00714D50"/>
    <w:rsid w:val="00714D60"/>
    <w:rsid w:val="00714EA8"/>
    <w:rsid w:val="00714F2F"/>
    <w:rsid w:val="007150EF"/>
    <w:rsid w:val="007152DB"/>
    <w:rsid w:val="007153C3"/>
    <w:rsid w:val="0071575F"/>
    <w:rsid w:val="007157F1"/>
    <w:rsid w:val="00715A96"/>
    <w:rsid w:val="00715C37"/>
    <w:rsid w:val="00715F8A"/>
    <w:rsid w:val="007163ED"/>
    <w:rsid w:val="00716534"/>
    <w:rsid w:val="007168FA"/>
    <w:rsid w:val="00716A51"/>
    <w:rsid w:val="00716CCE"/>
    <w:rsid w:val="00716CCF"/>
    <w:rsid w:val="00716D81"/>
    <w:rsid w:val="00716E41"/>
    <w:rsid w:val="00717157"/>
    <w:rsid w:val="00717237"/>
    <w:rsid w:val="00717375"/>
    <w:rsid w:val="00717417"/>
    <w:rsid w:val="007174DF"/>
    <w:rsid w:val="00717559"/>
    <w:rsid w:val="007176C6"/>
    <w:rsid w:val="007177EA"/>
    <w:rsid w:val="00717851"/>
    <w:rsid w:val="0071789A"/>
    <w:rsid w:val="00717C06"/>
    <w:rsid w:val="00717E4F"/>
    <w:rsid w:val="00717F0B"/>
    <w:rsid w:val="00717F9F"/>
    <w:rsid w:val="007200EA"/>
    <w:rsid w:val="00720196"/>
    <w:rsid w:val="00720398"/>
    <w:rsid w:val="00720502"/>
    <w:rsid w:val="00720526"/>
    <w:rsid w:val="007207BE"/>
    <w:rsid w:val="00720836"/>
    <w:rsid w:val="007208DF"/>
    <w:rsid w:val="00720DB7"/>
    <w:rsid w:val="00720F85"/>
    <w:rsid w:val="0072108B"/>
    <w:rsid w:val="007212FE"/>
    <w:rsid w:val="007214FA"/>
    <w:rsid w:val="007217E7"/>
    <w:rsid w:val="0072182A"/>
    <w:rsid w:val="00721AAA"/>
    <w:rsid w:val="00721D6B"/>
    <w:rsid w:val="00721FC5"/>
    <w:rsid w:val="0072200B"/>
    <w:rsid w:val="007221C8"/>
    <w:rsid w:val="007222F1"/>
    <w:rsid w:val="007223EB"/>
    <w:rsid w:val="007224A0"/>
    <w:rsid w:val="00722540"/>
    <w:rsid w:val="0072286F"/>
    <w:rsid w:val="00722879"/>
    <w:rsid w:val="00722E12"/>
    <w:rsid w:val="00722FD8"/>
    <w:rsid w:val="007230C6"/>
    <w:rsid w:val="00723333"/>
    <w:rsid w:val="00723509"/>
    <w:rsid w:val="0072399C"/>
    <w:rsid w:val="007239B7"/>
    <w:rsid w:val="00723CED"/>
    <w:rsid w:val="00723FFB"/>
    <w:rsid w:val="0072405D"/>
    <w:rsid w:val="00724315"/>
    <w:rsid w:val="007243A0"/>
    <w:rsid w:val="007245F7"/>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D66"/>
    <w:rsid w:val="00725FEF"/>
    <w:rsid w:val="0072629F"/>
    <w:rsid w:val="0072639C"/>
    <w:rsid w:val="0072646E"/>
    <w:rsid w:val="007264B4"/>
    <w:rsid w:val="007266F3"/>
    <w:rsid w:val="00726719"/>
    <w:rsid w:val="0072677C"/>
    <w:rsid w:val="0072683A"/>
    <w:rsid w:val="007268D6"/>
    <w:rsid w:val="00726E00"/>
    <w:rsid w:val="00727178"/>
    <w:rsid w:val="00727180"/>
    <w:rsid w:val="0072730E"/>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65A"/>
    <w:rsid w:val="00730845"/>
    <w:rsid w:val="007308E9"/>
    <w:rsid w:val="00730A5B"/>
    <w:rsid w:val="00730BBE"/>
    <w:rsid w:val="00730BD4"/>
    <w:rsid w:val="00730D2C"/>
    <w:rsid w:val="00730E53"/>
    <w:rsid w:val="00730E67"/>
    <w:rsid w:val="00730E7D"/>
    <w:rsid w:val="00730EA6"/>
    <w:rsid w:val="00730EA8"/>
    <w:rsid w:val="007315E4"/>
    <w:rsid w:val="007317B5"/>
    <w:rsid w:val="007319BD"/>
    <w:rsid w:val="00731A04"/>
    <w:rsid w:val="00731A1C"/>
    <w:rsid w:val="00731AB2"/>
    <w:rsid w:val="00731B93"/>
    <w:rsid w:val="00731C77"/>
    <w:rsid w:val="00731D88"/>
    <w:rsid w:val="00731EDD"/>
    <w:rsid w:val="0073213C"/>
    <w:rsid w:val="00732235"/>
    <w:rsid w:val="0073229A"/>
    <w:rsid w:val="0073229F"/>
    <w:rsid w:val="00732761"/>
    <w:rsid w:val="0073296F"/>
    <w:rsid w:val="00732BA5"/>
    <w:rsid w:val="00732BF5"/>
    <w:rsid w:val="0073397D"/>
    <w:rsid w:val="00733B73"/>
    <w:rsid w:val="00733B83"/>
    <w:rsid w:val="00733E21"/>
    <w:rsid w:val="0073400D"/>
    <w:rsid w:val="00734015"/>
    <w:rsid w:val="0073412F"/>
    <w:rsid w:val="00734192"/>
    <w:rsid w:val="0073425E"/>
    <w:rsid w:val="00734332"/>
    <w:rsid w:val="007343C8"/>
    <w:rsid w:val="00734AF0"/>
    <w:rsid w:val="00734CE2"/>
    <w:rsid w:val="00734E08"/>
    <w:rsid w:val="00734E4F"/>
    <w:rsid w:val="007352F7"/>
    <w:rsid w:val="00735542"/>
    <w:rsid w:val="00735987"/>
    <w:rsid w:val="00735B4F"/>
    <w:rsid w:val="00735F42"/>
    <w:rsid w:val="00736084"/>
    <w:rsid w:val="00736132"/>
    <w:rsid w:val="007369DD"/>
    <w:rsid w:val="00736CF1"/>
    <w:rsid w:val="00736F84"/>
    <w:rsid w:val="00736FF8"/>
    <w:rsid w:val="00737102"/>
    <w:rsid w:val="00737245"/>
    <w:rsid w:val="00737246"/>
    <w:rsid w:val="0073724D"/>
    <w:rsid w:val="0073726F"/>
    <w:rsid w:val="00737862"/>
    <w:rsid w:val="007379EF"/>
    <w:rsid w:val="007379FA"/>
    <w:rsid w:val="00737A96"/>
    <w:rsid w:val="007400C3"/>
    <w:rsid w:val="007400F0"/>
    <w:rsid w:val="00740333"/>
    <w:rsid w:val="007403DC"/>
    <w:rsid w:val="0074071A"/>
    <w:rsid w:val="00740AB7"/>
    <w:rsid w:val="00740B89"/>
    <w:rsid w:val="00740CE7"/>
    <w:rsid w:val="00740CF8"/>
    <w:rsid w:val="00740ECE"/>
    <w:rsid w:val="007410CE"/>
    <w:rsid w:val="0074155F"/>
    <w:rsid w:val="00741AC0"/>
    <w:rsid w:val="00741B65"/>
    <w:rsid w:val="00741BCD"/>
    <w:rsid w:val="00741C01"/>
    <w:rsid w:val="00741C4F"/>
    <w:rsid w:val="00741E1E"/>
    <w:rsid w:val="00741F63"/>
    <w:rsid w:val="00742002"/>
    <w:rsid w:val="00742039"/>
    <w:rsid w:val="00742196"/>
    <w:rsid w:val="00742256"/>
    <w:rsid w:val="00742368"/>
    <w:rsid w:val="0074265C"/>
    <w:rsid w:val="00742781"/>
    <w:rsid w:val="00742842"/>
    <w:rsid w:val="00742AE7"/>
    <w:rsid w:val="00742C52"/>
    <w:rsid w:val="00742D6E"/>
    <w:rsid w:val="00742E33"/>
    <w:rsid w:val="00742E66"/>
    <w:rsid w:val="0074306F"/>
    <w:rsid w:val="00743094"/>
    <w:rsid w:val="0074346D"/>
    <w:rsid w:val="00743748"/>
    <w:rsid w:val="007439AF"/>
    <w:rsid w:val="00743D9B"/>
    <w:rsid w:val="00743DD0"/>
    <w:rsid w:val="00743E4C"/>
    <w:rsid w:val="00743FF3"/>
    <w:rsid w:val="00744190"/>
    <w:rsid w:val="0074423E"/>
    <w:rsid w:val="00744334"/>
    <w:rsid w:val="007447DB"/>
    <w:rsid w:val="007449A0"/>
    <w:rsid w:val="00744C04"/>
    <w:rsid w:val="00744C45"/>
    <w:rsid w:val="00744CE3"/>
    <w:rsid w:val="00744D45"/>
    <w:rsid w:val="00744EB4"/>
    <w:rsid w:val="00745488"/>
    <w:rsid w:val="00745501"/>
    <w:rsid w:val="00745779"/>
    <w:rsid w:val="0074578E"/>
    <w:rsid w:val="007460F4"/>
    <w:rsid w:val="0074631D"/>
    <w:rsid w:val="007464C3"/>
    <w:rsid w:val="007469FD"/>
    <w:rsid w:val="00746A4C"/>
    <w:rsid w:val="00746BB9"/>
    <w:rsid w:val="00746BE7"/>
    <w:rsid w:val="00746CB6"/>
    <w:rsid w:val="00746CD6"/>
    <w:rsid w:val="00746E53"/>
    <w:rsid w:val="00746E88"/>
    <w:rsid w:val="00746F6F"/>
    <w:rsid w:val="00746F8B"/>
    <w:rsid w:val="007471E9"/>
    <w:rsid w:val="007471F1"/>
    <w:rsid w:val="007472E9"/>
    <w:rsid w:val="00747567"/>
    <w:rsid w:val="00747754"/>
    <w:rsid w:val="00747808"/>
    <w:rsid w:val="00747996"/>
    <w:rsid w:val="007479DD"/>
    <w:rsid w:val="00747B90"/>
    <w:rsid w:val="00747E59"/>
    <w:rsid w:val="00747E9F"/>
    <w:rsid w:val="00750114"/>
    <w:rsid w:val="007505C1"/>
    <w:rsid w:val="0075068F"/>
    <w:rsid w:val="00750719"/>
    <w:rsid w:val="00750804"/>
    <w:rsid w:val="007508AB"/>
    <w:rsid w:val="007508D7"/>
    <w:rsid w:val="007509A2"/>
    <w:rsid w:val="00750A72"/>
    <w:rsid w:val="00750E0D"/>
    <w:rsid w:val="00750E49"/>
    <w:rsid w:val="007510F9"/>
    <w:rsid w:val="00751127"/>
    <w:rsid w:val="0075133A"/>
    <w:rsid w:val="00751487"/>
    <w:rsid w:val="00751CE6"/>
    <w:rsid w:val="00751E0C"/>
    <w:rsid w:val="00751F0D"/>
    <w:rsid w:val="007522F2"/>
    <w:rsid w:val="0075256D"/>
    <w:rsid w:val="007525F1"/>
    <w:rsid w:val="0075261C"/>
    <w:rsid w:val="007527CC"/>
    <w:rsid w:val="00752CB4"/>
    <w:rsid w:val="00752D8B"/>
    <w:rsid w:val="007535B2"/>
    <w:rsid w:val="007538FA"/>
    <w:rsid w:val="00753987"/>
    <w:rsid w:val="00753C23"/>
    <w:rsid w:val="00753CCF"/>
    <w:rsid w:val="00753EC0"/>
    <w:rsid w:val="00753EC6"/>
    <w:rsid w:val="00754057"/>
    <w:rsid w:val="0075421D"/>
    <w:rsid w:val="007542D1"/>
    <w:rsid w:val="007543D4"/>
    <w:rsid w:val="007546EF"/>
    <w:rsid w:val="00754B43"/>
    <w:rsid w:val="00754D05"/>
    <w:rsid w:val="00754E7B"/>
    <w:rsid w:val="007550B7"/>
    <w:rsid w:val="007550CE"/>
    <w:rsid w:val="00755C22"/>
    <w:rsid w:val="007563BB"/>
    <w:rsid w:val="007564F8"/>
    <w:rsid w:val="007565EA"/>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E18"/>
    <w:rsid w:val="00757EAE"/>
    <w:rsid w:val="00757FA1"/>
    <w:rsid w:val="0075B759"/>
    <w:rsid w:val="0076045A"/>
    <w:rsid w:val="00760578"/>
    <w:rsid w:val="0076059A"/>
    <w:rsid w:val="007606A5"/>
    <w:rsid w:val="0076098B"/>
    <w:rsid w:val="00760DD6"/>
    <w:rsid w:val="007616CA"/>
    <w:rsid w:val="007617EB"/>
    <w:rsid w:val="0076186B"/>
    <w:rsid w:val="0076192A"/>
    <w:rsid w:val="00761CAD"/>
    <w:rsid w:val="00761CFE"/>
    <w:rsid w:val="00761E42"/>
    <w:rsid w:val="00761F34"/>
    <w:rsid w:val="00762191"/>
    <w:rsid w:val="007621E9"/>
    <w:rsid w:val="007622DD"/>
    <w:rsid w:val="00762855"/>
    <w:rsid w:val="00762970"/>
    <w:rsid w:val="00762A95"/>
    <w:rsid w:val="00762F87"/>
    <w:rsid w:val="0076318B"/>
    <w:rsid w:val="007631C1"/>
    <w:rsid w:val="00763323"/>
    <w:rsid w:val="007634F7"/>
    <w:rsid w:val="0076391A"/>
    <w:rsid w:val="007639C5"/>
    <w:rsid w:val="00763C92"/>
    <w:rsid w:val="00763D93"/>
    <w:rsid w:val="00763DB1"/>
    <w:rsid w:val="00763F03"/>
    <w:rsid w:val="00764088"/>
    <w:rsid w:val="00764236"/>
    <w:rsid w:val="00764278"/>
    <w:rsid w:val="00764527"/>
    <w:rsid w:val="007645CA"/>
    <w:rsid w:val="0076475C"/>
    <w:rsid w:val="007648FC"/>
    <w:rsid w:val="00764973"/>
    <w:rsid w:val="00764BFE"/>
    <w:rsid w:val="00764C23"/>
    <w:rsid w:val="00764C3D"/>
    <w:rsid w:val="00765176"/>
    <w:rsid w:val="0076530C"/>
    <w:rsid w:val="00765758"/>
    <w:rsid w:val="00765766"/>
    <w:rsid w:val="007657E8"/>
    <w:rsid w:val="0076596E"/>
    <w:rsid w:val="00765A80"/>
    <w:rsid w:val="00765C9B"/>
    <w:rsid w:val="00765FD0"/>
    <w:rsid w:val="0076620F"/>
    <w:rsid w:val="00766736"/>
    <w:rsid w:val="0076684E"/>
    <w:rsid w:val="00766872"/>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7B0"/>
    <w:rsid w:val="00770D15"/>
    <w:rsid w:val="00770F46"/>
    <w:rsid w:val="007710DB"/>
    <w:rsid w:val="007713A4"/>
    <w:rsid w:val="00771457"/>
    <w:rsid w:val="007717A6"/>
    <w:rsid w:val="007717E4"/>
    <w:rsid w:val="00771A1B"/>
    <w:rsid w:val="00771A5E"/>
    <w:rsid w:val="00771B75"/>
    <w:rsid w:val="00772484"/>
    <w:rsid w:val="00772578"/>
    <w:rsid w:val="00772C16"/>
    <w:rsid w:val="00772C23"/>
    <w:rsid w:val="00772DB2"/>
    <w:rsid w:val="00772F80"/>
    <w:rsid w:val="007732EE"/>
    <w:rsid w:val="0077339E"/>
    <w:rsid w:val="007735BF"/>
    <w:rsid w:val="007739D3"/>
    <w:rsid w:val="00773BAD"/>
    <w:rsid w:val="00773BF2"/>
    <w:rsid w:val="00773E5F"/>
    <w:rsid w:val="00774019"/>
    <w:rsid w:val="00774363"/>
    <w:rsid w:val="007745DD"/>
    <w:rsid w:val="00774A5E"/>
    <w:rsid w:val="00774AD5"/>
    <w:rsid w:val="00774E83"/>
    <w:rsid w:val="00775196"/>
    <w:rsid w:val="007751BB"/>
    <w:rsid w:val="00775264"/>
    <w:rsid w:val="007752D0"/>
    <w:rsid w:val="007755DF"/>
    <w:rsid w:val="007756B5"/>
    <w:rsid w:val="00775752"/>
    <w:rsid w:val="007758F8"/>
    <w:rsid w:val="00775954"/>
    <w:rsid w:val="00775BA3"/>
    <w:rsid w:val="00775BD3"/>
    <w:rsid w:val="00775C3C"/>
    <w:rsid w:val="00775ECF"/>
    <w:rsid w:val="007760D5"/>
    <w:rsid w:val="00776730"/>
    <w:rsid w:val="00776755"/>
    <w:rsid w:val="00776804"/>
    <w:rsid w:val="00776997"/>
    <w:rsid w:val="00777390"/>
    <w:rsid w:val="007778A2"/>
    <w:rsid w:val="00777A3D"/>
    <w:rsid w:val="00777C45"/>
    <w:rsid w:val="00777C50"/>
    <w:rsid w:val="00780111"/>
    <w:rsid w:val="007801E3"/>
    <w:rsid w:val="00780387"/>
    <w:rsid w:val="0078048D"/>
    <w:rsid w:val="0078049F"/>
    <w:rsid w:val="007805E5"/>
    <w:rsid w:val="00780689"/>
    <w:rsid w:val="00780AC3"/>
    <w:rsid w:val="0078176C"/>
    <w:rsid w:val="0078198F"/>
    <w:rsid w:val="00781E39"/>
    <w:rsid w:val="00781E5E"/>
    <w:rsid w:val="00782397"/>
    <w:rsid w:val="007823B1"/>
    <w:rsid w:val="007823FE"/>
    <w:rsid w:val="00782402"/>
    <w:rsid w:val="00782602"/>
    <w:rsid w:val="00782759"/>
    <w:rsid w:val="0078283E"/>
    <w:rsid w:val="0078295D"/>
    <w:rsid w:val="00782CE1"/>
    <w:rsid w:val="00782D02"/>
    <w:rsid w:val="00782D30"/>
    <w:rsid w:val="00782D56"/>
    <w:rsid w:val="00782DD1"/>
    <w:rsid w:val="007831D3"/>
    <w:rsid w:val="0078360B"/>
    <w:rsid w:val="007836D1"/>
    <w:rsid w:val="00783901"/>
    <w:rsid w:val="00783A8F"/>
    <w:rsid w:val="00783AC8"/>
    <w:rsid w:val="00783DD1"/>
    <w:rsid w:val="00783DF0"/>
    <w:rsid w:val="00784063"/>
    <w:rsid w:val="00784318"/>
    <w:rsid w:val="007844A3"/>
    <w:rsid w:val="007846F7"/>
    <w:rsid w:val="007848D2"/>
    <w:rsid w:val="00784A7C"/>
    <w:rsid w:val="00784B15"/>
    <w:rsid w:val="00784E11"/>
    <w:rsid w:val="00784E26"/>
    <w:rsid w:val="00784EC1"/>
    <w:rsid w:val="007852E1"/>
    <w:rsid w:val="007857BC"/>
    <w:rsid w:val="007857C2"/>
    <w:rsid w:val="007857C8"/>
    <w:rsid w:val="00785D3D"/>
    <w:rsid w:val="00786396"/>
    <w:rsid w:val="00786695"/>
    <w:rsid w:val="0078686D"/>
    <w:rsid w:val="00786879"/>
    <w:rsid w:val="007868AC"/>
    <w:rsid w:val="00786A1C"/>
    <w:rsid w:val="00786EAF"/>
    <w:rsid w:val="00786FED"/>
    <w:rsid w:val="0078708D"/>
    <w:rsid w:val="00787119"/>
    <w:rsid w:val="00787126"/>
    <w:rsid w:val="0078735B"/>
    <w:rsid w:val="00787395"/>
    <w:rsid w:val="0078752D"/>
    <w:rsid w:val="007879F2"/>
    <w:rsid w:val="00787B8F"/>
    <w:rsid w:val="00787E4A"/>
    <w:rsid w:val="00787FC0"/>
    <w:rsid w:val="00790118"/>
    <w:rsid w:val="007902EB"/>
    <w:rsid w:val="0079037D"/>
    <w:rsid w:val="007903E6"/>
    <w:rsid w:val="007904BC"/>
    <w:rsid w:val="0079069E"/>
    <w:rsid w:val="007907D7"/>
    <w:rsid w:val="0079090F"/>
    <w:rsid w:val="0079096E"/>
    <w:rsid w:val="00790D52"/>
    <w:rsid w:val="00790FF9"/>
    <w:rsid w:val="00791104"/>
    <w:rsid w:val="00791112"/>
    <w:rsid w:val="0079113A"/>
    <w:rsid w:val="00791649"/>
    <w:rsid w:val="0079169D"/>
    <w:rsid w:val="0079174D"/>
    <w:rsid w:val="0079174F"/>
    <w:rsid w:val="0079184E"/>
    <w:rsid w:val="007919E7"/>
    <w:rsid w:val="00791E06"/>
    <w:rsid w:val="00791F3F"/>
    <w:rsid w:val="007920EC"/>
    <w:rsid w:val="007920F7"/>
    <w:rsid w:val="0079223B"/>
    <w:rsid w:val="007922DA"/>
    <w:rsid w:val="00792357"/>
    <w:rsid w:val="0079246E"/>
    <w:rsid w:val="00792613"/>
    <w:rsid w:val="00792938"/>
    <w:rsid w:val="007929FE"/>
    <w:rsid w:val="00792A63"/>
    <w:rsid w:val="00793162"/>
    <w:rsid w:val="00793190"/>
    <w:rsid w:val="007933E6"/>
    <w:rsid w:val="007935B5"/>
    <w:rsid w:val="007935F9"/>
    <w:rsid w:val="007939FD"/>
    <w:rsid w:val="00793A06"/>
    <w:rsid w:val="00793A69"/>
    <w:rsid w:val="00793E02"/>
    <w:rsid w:val="0079408D"/>
    <w:rsid w:val="00794427"/>
    <w:rsid w:val="00794477"/>
    <w:rsid w:val="007944AD"/>
    <w:rsid w:val="00794602"/>
    <w:rsid w:val="007947F0"/>
    <w:rsid w:val="007947F4"/>
    <w:rsid w:val="00794958"/>
    <w:rsid w:val="00794A92"/>
    <w:rsid w:val="00794AAF"/>
    <w:rsid w:val="00794D42"/>
    <w:rsid w:val="00794E8E"/>
    <w:rsid w:val="00795165"/>
    <w:rsid w:val="0079580E"/>
    <w:rsid w:val="00795B19"/>
    <w:rsid w:val="00795E3D"/>
    <w:rsid w:val="00795F3C"/>
    <w:rsid w:val="0079640E"/>
    <w:rsid w:val="00796468"/>
    <w:rsid w:val="007968B4"/>
    <w:rsid w:val="00796AF4"/>
    <w:rsid w:val="00796B6A"/>
    <w:rsid w:val="00796C18"/>
    <w:rsid w:val="00796CCF"/>
    <w:rsid w:val="00796D1D"/>
    <w:rsid w:val="00796D85"/>
    <w:rsid w:val="00797155"/>
    <w:rsid w:val="00797274"/>
    <w:rsid w:val="00797312"/>
    <w:rsid w:val="007973C8"/>
    <w:rsid w:val="00797457"/>
    <w:rsid w:val="007976D3"/>
    <w:rsid w:val="007977E5"/>
    <w:rsid w:val="00797CFF"/>
    <w:rsid w:val="00797ED1"/>
    <w:rsid w:val="00797FC3"/>
    <w:rsid w:val="007A0032"/>
    <w:rsid w:val="007A004B"/>
    <w:rsid w:val="007A00CD"/>
    <w:rsid w:val="007A0146"/>
    <w:rsid w:val="007A053F"/>
    <w:rsid w:val="007A065E"/>
    <w:rsid w:val="007A09ED"/>
    <w:rsid w:val="007A0BAB"/>
    <w:rsid w:val="007A0E60"/>
    <w:rsid w:val="007A0E6A"/>
    <w:rsid w:val="007A10C6"/>
    <w:rsid w:val="007A126A"/>
    <w:rsid w:val="007A133C"/>
    <w:rsid w:val="007A13B7"/>
    <w:rsid w:val="007A17B9"/>
    <w:rsid w:val="007A1896"/>
    <w:rsid w:val="007A18CD"/>
    <w:rsid w:val="007A1AC5"/>
    <w:rsid w:val="007A1B2F"/>
    <w:rsid w:val="007A1BE3"/>
    <w:rsid w:val="007A1C72"/>
    <w:rsid w:val="007A1F36"/>
    <w:rsid w:val="007A2556"/>
    <w:rsid w:val="007A261F"/>
    <w:rsid w:val="007A2642"/>
    <w:rsid w:val="007A2A49"/>
    <w:rsid w:val="007A2B00"/>
    <w:rsid w:val="007A2C17"/>
    <w:rsid w:val="007A2CE1"/>
    <w:rsid w:val="007A2E25"/>
    <w:rsid w:val="007A2E2D"/>
    <w:rsid w:val="007A2ED0"/>
    <w:rsid w:val="007A2F37"/>
    <w:rsid w:val="007A3501"/>
    <w:rsid w:val="007A36F6"/>
    <w:rsid w:val="007A381C"/>
    <w:rsid w:val="007A38A1"/>
    <w:rsid w:val="007A3ABB"/>
    <w:rsid w:val="007A3B54"/>
    <w:rsid w:val="007A3C87"/>
    <w:rsid w:val="007A3C91"/>
    <w:rsid w:val="007A3D18"/>
    <w:rsid w:val="007A3E9F"/>
    <w:rsid w:val="007A3FB0"/>
    <w:rsid w:val="007A4093"/>
    <w:rsid w:val="007A4111"/>
    <w:rsid w:val="007A4689"/>
    <w:rsid w:val="007A46D5"/>
    <w:rsid w:val="007A4742"/>
    <w:rsid w:val="007A477E"/>
    <w:rsid w:val="007A4C48"/>
    <w:rsid w:val="007A4CE6"/>
    <w:rsid w:val="007A4D3B"/>
    <w:rsid w:val="007A4E3F"/>
    <w:rsid w:val="007A513C"/>
    <w:rsid w:val="007A5521"/>
    <w:rsid w:val="007A564C"/>
    <w:rsid w:val="007A57E0"/>
    <w:rsid w:val="007A5882"/>
    <w:rsid w:val="007A5A85"/>
    <w:rsid w:val="007A5C38"/>
    <w:rsid w:val="007A5D71"/>
    <w:rsid w:val="007A5DFC"/>
    <w:rsid w:val="007A5EA5"/>
    <w:rsid w:val="007A6195"/>
    <w:rsid w:val="007A64DE"/>
    <w:rsid w:val="007A6627"/>
    <w:rsid w:val="007A66DF"/>
    <w:rsid w:val="007A66FB"/>
    <w:rsid w:val="007A676A"/>
    <w:rsid w:val="007A678A"/>
    <w:rsid w:val="007A6A21"/>
    <w:rsid w:val="007A6C0F"/>
    <w:rsid w:val="007A70AB"/>
    <w:rsid w:val="007A729E"/>
    <w:rsid w:val="007A7378"/>
    <w:rsid w:val="007A7412"/>
    <w:rsid w:val="007A77A5"/>
    <w:rsid w:val="007A7A57"/>
    <w:rsid w:val="007A7ADF"/>
    <w:rsid w:val="007A7CE7"/>
    <w:rsid w:val="007A7DC3"/>
    <w:rsid w:val="007A7E58"/>
    <w:rsid w:val="007A7EEE"/>
    <w:rsid w:val="007B0103"/>
    <w:rsid w:val="007B012D"/>
    <w:rsid w:val="007B020C"/>
    <w:rsid w:val="007B0285"/>
    <w:rsid w:val="007B0370"/>
    <w:rsid w:val="007B038B"/>
    <w:rsid w:val="007B0461"/>
    <w:rsid w:val="007B0536"/>
    <w:rsid w:val="007B06BF"/>
    <w:rsid w:val="007B06D5"/>
    <w:rsid w:val="007B07E6"/>
    <w:rsid w:val="007B0A94"/>
    <w:rsid w:val="007B0DA2"/>
    <w:rsid w:val="007B0DF6"/>
    <w:rsid w:val="007B0E55"/>
    <w:rsid w:val="007B1096"/>
    <w:rsid w:val="007B1338"/>
    <w:rsid w:val="007B1379"/>
    <w:rsid w:val="007B1734"/>
    <w:rsid w:val="007B1743"/>
    <w:rsid w:val="007B17F8"/>
    <w:rsid w:val="007B188D"/>
    <w:rsid w:val="007B1987"/>
    <w:rsid w:val="007B1A6E"/>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13D"/>
    <w:rsid w:val="007B3280"/>
    <w:rsid w:val="007B35AD"/>
    <w:rsid w:val="007B3685"/>
    <w:rsid w:val="007B3711"/>
    <w:rsid w:val="007B3991"/>
    <w:rsid w:val="007B39A8"/>
    <w:rsid w:val="007B39B3"/>
    <w:rsid w:val="007B3D1F"/>
    <w:rsid w:val="007B3D7F"/>
    <w:rsid w:val="007B42A3"/>
    <w:rsid w:val="007B441F"/>
    <w:rsid w:val="007B45C9"/>
    <w:rsid w:val="007B47B5"/>
    <w:rsid w:val="007B48D6"/>
    <w:rsid w:val="007B4B88"/>
    <w:rsid w:val="007B4C57"/>
    <w:rsid w:val="007B4D29"/>
    <w:rsid w:val="007B4E3D"/>
    <w:rsid w:val="007B4E92"/>
    <w:rsid w:val="007B510E"/>
    <w:rsid w:val="007B523A"/>
    <w:rsid w:val="007B53C1"/>
    <w:rsid w:val="007B5448"/>
    <w:rsid w:val="007B5588"/>
    <w:rsid w:val="007B5685"/>
    <w:rsid w:val="007B579B"/>
    <w:rsid w:val="007B5950"/>
    <w:rsid w:val="007B5A27"/>
    <w:rsid w:val="007B613A"/>
    <w:rsid w:val="007B64A1"/>
    <w:rsid w:val="007B6A34"/>
    <w:rsid w:val="007B6C23"/>
    <w:rsid w:val="007B6D0A"/>
    <w:rsid w:val="007B6D71"/>
    <w:rsid w:val="007B6EDD"/>
    <w:rsid w:val="007B6EFC"/>
    <w:rsid w:val="007B7855"/>
    <w:rsid w:val="007B799D"/>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42C"/>
    <w:rsid w:val="007C1452"/>
    <w:rsid w:val="007C18A1"/>
    <w:rsid w:val="007C1913"/>
    <w:rsid w:val="007C1C7F"/>
    <w:rsid w:val="007C1CCC"/>
    <w:rsid w:val="007C1FB2"/>
    <w:rsid w:val="007C21FE"/>
    <w:rsid w:val="007C22A6"/>
    <w:rsid w:val="007C251E"/>
    <w:rsid w:val="007C25D7"/>
    <w:rsid w:val="007C25FF"/>
    <w:rsid w:val="007C29C4"/>
    <w:rsid w:val="007C2F15"/>
    <w:rsid w:val="007C30C7"/>
    <w:rsid w:val="007C32C7"/>
    <w:rsid w:val="007C32CD"/>
    <w:rsid w:val="007C3414"/>
    <w:rsid w:val="007C36F6"/>
    <w:rsid w:val="007C384F"/>
    <w:rsid w:val="007C3A34"/>
    <w:rsid w:val="007C3C5D"/>
    <w:rsid w:val="007C3E83"/>
    <w:rsid w:val="007C3F26"/>
    <w:rsid w:val="007C3F6E"/>
    <w:rsid w:val="007C3F7F"/>
    <w:rsid w:val="007C3FB6"/>
    <w:rsid w:val="007C402F"/>
    <w:rsid w:val="007C4047"/>
    <w:rsid w:val="007C407A"/>
    <w:rsid w:val="007C41FC"/>
    <w:rsid w:val="007C476C"/>
    <w:rsid w:val="007C4852"/>
    <w:rsid w:val="007C4B57"/>
    <w:rsid w:val="007C4BE3"/>
    <w:rsid w:val="007C4D04"/>
    <w:rsid w:val="007C4F1F"/>
    <w:rsid w:val="007C4F61"/>
    <w:rsid w:val="007C513C"/>
    <w:rsid w:val="007C5155"/>
    <w:rsid w:val="007C5170"/>
    <w:rsid w:val="007C5391"/>
    <w:rsid w:val="007C5919"/>
    <w:rsid w:val="007C594F"/>
    <w:rsid w:val="007C59B4"/>
    <w:rsid w:val="007C5AA6"/>
    <w:rsid w:val="007C5B97"/>
    <w:rsid w:val="007C5D33"/>
    <w:rsid w:val="007C5DC9"/>
    <w:rsid w:val="007C5E11"/>
    <w:rsid w:val="007C5F17"/>
    <w:rsid w:val="007C5FDD"/>
    <w:rsid w:val="007C608B"/>
    <w:rsid w:val="007C60D3"/>
    <w:rsid w:val="007C61E6"/>
    <w:rsid w:val="007C626F"/>
    <w:rsid w:val="007C64EC"/>
    <w:rsid w:val="007C6823"/>
    <w:rsid w:val="007C6C1D"/>
    <w:rsid w:val="007C6D0F"/>
    <w:rsid w:val="007C6ED4"/>
    <w:rsid w:val="007C7090"/>
    <w:rsid w:val="007C7583"/>
    <w:rsid w:val="007C78C7"/>
    <w:rsid w:val="007C78C8"/>
    <w:rsid w:val="007C79C5"/>
    <w:rsid w:val="007C7AE0"/>
    <w:rsid w:val="007C7B77"/>
    <w:rsid w:val="007C7B80"/>
    <w:rsid w:val="007C7C5C"/>
    <w:rsid w:val="007C7D5B"/>
    <w:rsid w:val="007C7EE1"/>
    <w:rsid w:val="007C7EF1"/>
    <w:rsid w:val="007C7FD0"/>
    <w:rsid w:val="007D0803"/>
    <w:rsid w:val="007D0A3C"/>
    <w:rsid w:val="007D0AAF"/>
    <w:rsid w:val="007D0BC7"/>
    <w:rsid w:val="007D0DAA"/>
    <w:rsid w:val="007D0E48"/>
    <w:rsid w:val="007D0F2F"/>
    <w:rsid w:val="007D12CC"/>
    <w:rsid w:val="007D14B3"/>
    <w:rsid w:val="007D1592"/>
    <w:rsid w:val="007D1A97"/>
    <w:rsid w:val="007D1C74"/>
    <w:rsid w:val="007D1EC2"/>
    <w:rsid w:val="007D1F23"/>
    <w:rsid w:val="007D1F3B"/>
    <w:rsid w:val="007D22B6"/>
    <w:rsid w:val="007D22F7"/>
    <w:rsid w:val="007D2386"/>
    <w:rsid w:val="007D259D"/>
    <w:rsid w:val="007D26CD"/>
    <w:rsid w:val="007D275D"/>
    <w:rsid w:val="007D282A"/>
    <w:rsid w:val="007D2844"/>
    <w:rsid w:val="007D286C"/>
    <w:rsid w:val="007D29DA"/>
    <w:rsid w:val="007D2B43"/>
    <w:rsid w:val="007D2ECB"/>
    <w:rsid w:val="007D2ECE"/>
    <w:rsid w:val="007D2ED6"/>
    <w:rsid w:val="007D325D"/>
    <w:rsid w:val="007D346D"/>
    <w:rsid w:val="007D3626"/>
    <w:rsid w:val="007D36DA"/>
    <w:rsid w:val="007D37D6"/>
    <w:rsid w:val="007D38E1"/>
    <w:rsid w:val="007D3C61"/>
    <w:rsid w:val="007D3FF4"/>
    <w:rsid w:val="007D404C"/>
    <w:rsid w:val="007D409A"/>
    <w:rsid w:val="007D40C9"/>
    <w:rsid w:val="007D435B"/>
    <w:rsid w:val="007D4600"/>
    <w:rsid w:val="007D466D"/>
    <w:rsid w:val="007D48AF"/>
    <w:rsid w:val="007D4AE7"/>
    <w:rsid w:val="007D4BDB"/>
    <w:rsid w:val="007D4BF1"/>
    <w:rsid w:val="007D4E3B"/>
    <w:rsid w:val="007D50CE"/>
    <w:rsid w:val="007D51CA"/>
    <w:rsid w:val="007D5288"/>
    <w:rsid w:val="007D53DE"/>
    <w:rsid w:val="007D5562"/>
    <w:rsid w:val="007D5793"/>
    <w:rsid w:val="007D57E9"/>
    <w:rsid w:val="007D5A32"/>
    <w:rsid w:val="007D5A8A"/>
    <w:rsid w:val="007D5BE3"/>
    <w:rsid w:val="007D5DD0"/>
    <w:rsid w:val="007D5E94"/>
    <w:rsid w:val="007D5EC6"/>
    <w:rsid w:val="007D5F5B"/>
    <w:rsid w:val="007D60E7"/>
    <w:rsid w:val="007D6248"/>
    <w:rsid w:val="007D6275"/>
    <w:rsid w:val="007D6D59"/>
    <w:rsid w:val="007D6D99"/>
    <w:rsid w:val="007D6F72"/>
    <w:rsid w:val="007D7479"/>
    <w:rsid w:val="007D77A3"/>
    <w:rsid w:val="007D7AFD"/>
    <w:rsid w:val="007D7C42"/>
    <w:rsid w:val="007D7C73"/>
    <w:rsid w:val="007D7DBE"/>
    <w:rsid w:val="007D7E1D"/>
    <w:rsid w:val="007D7EC4"/>
    <w:rsid w:val="007D7ED3"/>
    <w:rsid w:val="007D7FBB"/>
    <w:rsid w:val="007E008E"/>
    <w:rsid w:val="007E00D2"/>
    <w:rsid w:val="007E0241"/>
    <w:rsid w:val="007E0260"/>
    <w:rsid w:val="007E038D"/>
    <w:rsid w:val="007E0631"/>
    <w:rsid w:val="007E0748"/>
    <w:rsid w:val="007E08AA"/>
    <w:rsid w:val="007E0A9D"/>
    <w:rsid w:val="007E0AE0"/>
    <w:rsid w:val="007E0CB9"/>
    <w:rsid w:val="007E0E1C"/>
    <w:rsid w:val="007E0E2F"/>
    <w:rsid w:val="007E0EA1"/>
    <w:rsid w:val="007E0F1A"/>
    <w:rsid w:val="007E1247"/>
    <w:rsid w:val="007E136A"/>
    <w:rsid w:val="007E163E"/>
    <w:rsid w:val="007E1787"/>
    <w:rsid w:val="007E191C"/>
    <w:rsid w:val="007E1A3D"/>
    <w:rsid w:val="007E1CDF"/>
    <w:rsid w:val="007E1D25"/>
    <w:rsid w:val="007E1E0B"/>
    <w:rsid w:val="007E20BB"/>
    <w:rsid w:val="007E20E5"/>
    <w:rsid w:val="007E22B2"/>
    <w:rsid w:val="007E24E9"/>
    <w:rsid w:val="007E27F6"/>
    <w:rsid w:val="007E2908"/>
    <w:rsid w:val="007E2951"/>
    <w:rsid w:val="007E29E3"/>
    <w:rsid w:val="007E2B05"/>
    <w:rsid w:val="007E2D0A"/>
    <w:rsid w:val="007E2DFD"/>
    <w:rsid w:val="007E333A"/>
    <w:rsid w:val="007E340E"/>
    <w:rsid w:val="007E3422"/>
    <w:rsid w:val="007E34DD"/>
    <w:rsid w:val="007E36E6"/>
    <w:rsid w:val="007E3707"/>
    <w:rsid w:val="007E373A"/>
    <w:rsid w:val="007E3871"/>
    <w:rsid w:val="007E395B"/>
    <w:rsid w:val="007E3974"/>
    <w:rsid w:val="007E3A2A"/>
    <w:rsid w:val="007E3A6F"/>
    <w:rsid w:val="007E3B83"/>
    <w:rsid w:val="007E3C99"/>
    <w:rsid w:val="007E3D55"/>
    <w:rsid w:val="007E400B"/>
    <w:rsid w:val="007E4189"/>
    <w:rsid w:val="007E422A"/>
    <w:rsid w:val="007E4381"/>
    <w:rsid w:val="007E45EA"/>
    <w:rsid w:val="007E467D"/>
    <w:rsid w:val="007E4B1C"/>
    <w:rsid w:val="007E4D8B"/>
    <w:rsid w:val="007E5343"/>
    <w:rsid w:val="007E54B6"/>
    <w:rsid w:val="007E54E4"/>
    <w:rsid w:val="007E5516"/>
    <w:rsid w:val="007E5860"/>
    <w:rsid w:val="007E5984"/>
    <w:rsid w:val="007E5A0B"/>
    <w:rsid w:val="007E5B30"/>
    <w:rsid w:val="007E5BF5"/>
    <w:rsid w:val="007E5C05"/>
    <w:rsid w:val="007E5C36"/>
    <w:rsid w:val="007E5DAD"/>
    <w:rsid w:val="007E5E60"/>
    <w:rsid w:val="007E5EA7"/>
    <w:rsid w:val="007E621F"/>
    <w:rsid w:val="007E62DD"/>
    <w:rsid w:val="007E6585"/>
    <w:rsid w:val="007E67FB"/>
    <w:rsid w:val="007E6942"/>
    <w:rsid w:val="007E69A2"/>
    <w:rsid w:val="007E704B"/>
    <w:rsid w:val="007E7109"/>
    <w:rsid w:val="007E733E"/>
    <w:rsid w:val="007E7660"/>
    <w:rsid w:val="007E76E8"/>
    <w:rsid w:val="007E77A6"/>
    <w:rsid w:val="007E7811"/>
    <w:rsid w:val="007E78A9"/>
    <w:rsid w:val="007E7A35"/>
    <w:rsid w:val="007E7A82"/>
    <w:rsid w:val="007E7C7D"/>
    <w:rsid w:val="007E7CCD"/>
    <w:rsid w:val="007E7DEB"/>
    <w:rsid w:val="007E7E06"/>
    <w:rsid w:val="007F0049"/>
    <w:rsid w:val="007F00A2"/>
    <w:rsid w:val="007F021B"/>
    <w:rsid w:val="007F0597"/>
    <w:rsid w:val="007F066A"/>
    <w:rsid w:val="007F0791"/>
    <w:rsid w:val="007F0895"/>
    <w:rsid w:val="007F08E8"/>
    <w:rsid w:val="007F09B8"/>
    <w:rsid w:val="007F09BB"/>
    <w:rsid w:val="007F09DC"/>
    <w:rsid w:val="007F1126"/>
    <w:rsid w:val="007F1136"/>
    <w:rsid w:val="007F12D0"/>
    <w:rsid w:val="007F1424"/>
    <w:rsid w:val="007F1448"/>
    <w:rsid w:val="007F1473"/>
    <w:rsid w:val="007F17E2"/>
    <w:rsid w:val="007F187A"/>
    <w:rsid w:val="007F18D6"/>
    <w:rsid w:val="007F1B0C"/>
    <w:rsid w:val="007F1BC9"/>
    <w:rsid w:val="007F1EBC"/>
    <w:rsid w:val="007F2327"/>
    <w:rsid w:val="007F234B"/>
    <w:rsid w:val="007F23CA"/>
    <w:rsid w:val="007F2856"/>
    <w:rsid w:val="007F2A14"/>
    <w:rsid w:val="007F2BE1"/>
    <w:rsid w:val="007F2CB6"/>
    <w:rsid w:val="007F2D54"/>
    <w:rsid w:val="007F2E65"/>
    <w:rsid w:val="007F2EA5"/>
    <w:rsid w:val="007F2F3A"/>
    <w:rsid w:val="007F2F3E"/>
    <w:rsid w:val="007F2FEC"/>
    <w:rsid w:val="007F3162"/>
    <w:rsid w:val="007F3268"/>
    <w:rsid w:val="007F36C2"/>
    <w:rsid w:val="007F3954"/>
    <w:rsid w:val="007F3AA7"/>
    <w:rsid w:val="007F3BC3"/>
    <w:rsid w:val="007F3DA9"/>
    <w:rsid w:val="007F3E5C"/>
    <w:rsid w:val="007F41B6"/>
    <w:rsid w:val="007F41F6"/>
    <w:rsid w:val="007F434D"/>
    <w:rsid w:val="007F45A9"/>
    <w:rsid w:val="007F4731"/>
    <w:rsid w:val="007F4893"/>
    <w:rsid w:val="007F49EE"/>
    <w:rsid w:val="007F4BC9"/>
    <w:rsid w:val="007F4D1B"/>
    <w:rsid w:val="007F4E5D"/>
    <w:rsid w:val="007F50B8"/>
    <w:rsid w:val="007F5266"/>
    <w:rsid w:val="007F540A"/>
    <w:rsid w:val="007F543A"/>
    <w:rsid w:val="007F5698"/>
    <w:rsid w:val="007F5714"/>
    <w:rsid w:val="007F5BAF"/>
    <w:rsid w:val="007F5DBE"/>
    <w:rsid w:val="007F61B4"/>
    <w:rsid w:val="007F63BD"/>
    <w:rsid w:val="007F6490"/>
    <w:rsid w:val="007F65A4"/>
    <w:rsid w:val="007F6647"/>
    <w:rsid w:val="007F66C9"/>
    <w:rsid w:val="007F6A1B"/>
    <w:rsid w:val="007F6BE6"/>
    <w:rsid w:val="007F70B5"/>
    <w:rsid w:val="007F71C6"/>
    <w:rsid w:val="007F7440"/>
    <w:rsid w:val="007F757E"/>
    <w:rsid w:val="007F76F1"/>
    <w:rsid w:val="007F7A19"/>
    <w:rsid w:val="007F7B30"/>
    <w:rsid w:val="007F7BD2"/>
    <w:rsid w:val="007F7DBB"/>
    <w:rsid w:val="007F7F8F"/>
    <w:rsid w:val="007F7FA1"/>
    <w:rsid w:val="00800165"/>
    <w:rsid w:val="0080018C"/>
    <w:rsid w:val="00800389"/>
    <w:rsid w:val="0080069A"/>
    <w:rsid w:val="0080072D"/>
    <w:rsid w:val="00800A0A"/>
    <w:rsid w:val="00800B22"/>
    <w:rsid w:val="00800B55"/>
    <w:rsid w:val="00800B80"/>
    <w:rsid w:val="00800BEC"/>
    <w:rsid w:val="00800D07"/>
    <w:rsid w:val="00800D91"/>
    <w:rsid w:val="00800F3D"/>
    <w:rsid w:val="008010CD"/>
    <w:rsid w:val="00801190"/>
    <w:rsid w:val="008014F2"/>
    <w:rsid w:val="00801657"/>
    <w:rsid w:val="008016B6"/>
    <w:rsid w:val="0080174B"/>
    <w:rsid w:val="0080182E"/>
    <w:rsid w:val="00801920"/>
    <w:rsid w:val="00801AAD"/>
    <w:rsid w:val="00801C01"/>
    <w:rsid w:val="00801C19"/>
    <w:rsid w:val="00802213"/>
    <w:rsid w:val="00802230"/>
    <w:rsid w:val="0080248A"/>
    <w:rsid w:val="00802589"/>
    <w:rsid w:val="008025D1"/>
    <w:rsid w:val="00802AA6"/>
    <w:rsid w:val="00802AD9"/>
    <w:rsid w:val="00802BAD"/>
    <w:rsid w:val="00802C9C"/>
    <w:rsid w:val="008030BA"/>
    <w:rsid w:val="0080312B"/>
    <w:rsid w:val="00803421"/>
    <w:rsid w:val="00803A33"/>
    <w:rsid w:val="00803ACC"/>
    <w:rsid w:val="00803B52"/>
    <w:rsid w:val="00803C08"/>
    <w:rsid w:val="0080405A"/>
    <w:rsid w:val="008040E7"/>
    <w:rsid w:val="00804124"/>
    <w:rsid w:val="0080425F"/>
    <w:rsid w:val="008048F2"/>
    <w:rsid w:val="0080492A"/>
    <w:rsid w:val="00804CF7"/>
    <w:rsid w:val="00804DCD"/>
    <w:rsid w:val="00804F58"/>
    <w:rsid w:val="00804F8F"/>
    <w:rsid w:val="0080504E"/>
    <w:rsid w:val="008051DA"/>
    <w:rsid w:val="00805851"/>
    <w:rsid w:val="00805A23"/>
    <w:rsid w:val="00805A24"/>
    <w:rsid w:val="00805A86"/>
    <w:rsid w:val="00805DB9"/>
    <w:rsid w:val="00805E8C"/>
    <w:rsid w:val="0080612B"/>
    <w:rsid w:val="00806220"/>
    <w:rsid w:val="00806398"/>
    <w:rsid w:val="008063D6"/>
    <w:rsid w:val="00806880"/>
    <w:rsid w:val="00806BF3"/>
    <w:rsid w:val="008070F3"/>
    <w:rsid w:val="008073B1"/>
    <w:rsid w:val="00807510"/>
    <w:rsid w:val="008076D1"/>
    <w:rsid w:val="00807748"/>
    <w:rsid w:val="008078F5"/>
    <w:rsid w:val="008079FA"/>
    <w:rsid w:val="00807D7A"/>
    <w:rsid w:val="00807E08"/>
    <w:rsid w:val="0081004D"/>
    <w:rsid w:val="008101C7"/>
    <w:rsid w:val="0081024A"/>
    <w:rsid w:val="008102F8"/>
    <w:rsid w:val="00810339"/>
    <w:rsid w:val="008103AC"/>
    <w:rsid w:val="008104EF"/>
    <w:rsid w:val="00810B33"/>
    <w:rsid w:val="00810D58"/>
    <w:rsid w:val="00810DEB"/>
    <w:rsid w:val="00810EB1"/>
    <w:rsid w:val="00811274"/>
    <w:rsid w:val="00811399"/>
    <w:rsid w:val="00811448"/>
    <w:rsid w:val="008115C1"/>
    <w:rsid w:val="008116FB"/>
    <w:rsid w:val="00811C70"/>
    <w:rsid w:val="00811CCC"/>
    <w:rsid w:val="00811F35"/>
    <w:rsid w:val="00812037"/>
    <w:rsid w:val="0081218C"/>
    <w:rsid w:val="008121E9"/>
    <w:rsid w:val="008124D7"/>
    <w:rsid w:val="00812BE4"/>
    <w:rsid w:val="00812E81"/>
    <w:rsid w:val="008130AB"/>
    <w:rsid w:val="0081322C"/>
    <w:rsid w:val="008132CF"/>
    <w:rsid w:val="008132E1"/>
    <w:rsid w:val="00813373"/>
    <w:rsid w:val="00813658"/>
    <w:rsid w:val="008136C2"/>
    <w:rsid w:val="008137A9"/>
    <w:rsid w:val="008137C2"/>
    <w:rsid w:val="00813CDC"/>
    <w:rsid w:val="00813E24"/>
    <w:rsid w:val="00814090"/>
    <w:rsid w:val="008143D9"/>
    <w:rsid w:val="008143FE"/>
    <w:rsid w:val="0081442C"/>
    <w:rsid w:val="0081445B"/>
    <w:rsid w:val="0081449E"/>
    <w:rsid w:val="0081467F"/>
    <w:rsid w:val="0081479D"/>
    <w:rsid w:val="008147C7"/>
    <w:rsid w:val="00814B48"/>
    <w:rsid w:val="00814DFB"/>
    <w:rsid w:val="00814E3E"/>
    <w:rsid w:val="00814E42"/>
    <w:rsid w:val="00814E91"/>
    <w:rsid w:val="00814F35"/>
    <w:rsid w:val="00815067"/>
    <w:rsid w:val="00815382"/>
    <w:rsid w:val="008156EA"/>
    <w:rsid w:val="008158AF"/>
    <w:rsid w:val="00815BC4"/>
    <w:rsid w:val="00815E0F"/>
    <w:rsid w:val="0081618F"/>
    <w:rsid w:val="00816256"/>
    <w:rsid w:val="00816257"/>
    <w:rsid w:val="0081633F"/>
    <w:rsid w:val="0081642B"/>
    <w:rsid w:val="00816588"/>
    <w:rsid w:val="0081672A"/>
    <w:rsid w:val="008168AE"/>
    <w:rsid w:val="008168EB"/>
    <w:rsid w:val="00816953"/>
    <w:rsid w:val="00816B34"/>
    <w:rsid w:val="00816BD5"/>
    <w:rsid w:val="00816DA7"/>
    <w:rsid w:val="00816FCF"/>
    <w:rsid w:val="008170FC"/>
    <w:rsid w:val="00817268"/>
    <w:rsid w:val="00817361"/>
    <w:rsid w:val="008173B1"/>
    <w:rsid w:val="008175EF"/>
    <w:rsid w:val="008176AE"/>
    <w:rsid w:val="00817A4D"/>
    <w:rsid w:val="00817AC5"/>
    <w:rsid w:val="00817ACD"/>
    <w:rsid w:val="00817B75"/>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54"/>
    <w:rsid w:val="00821224"/>
    <w:rsid w:val="0082179B"/>
    <w:rsid w:val="008219B2"/>
    <w:rsid w:val="00821BED"/>
    <w:rsid w:val="00821E8B"/>
    <w:rsid w:val="00821EE7"/>
    <w:rsid w:val="008224D0"/>
    <w:rsid w:val="008225D5"/>
    <w:rsid w:val="0082278F"/>
    <w:rsid w:val="00822982"/>
    <w:rsid w:val="008229AE"/>
    <w:rsid w:val="00822A55"/>
    <w:rsid w:val="00822B61"/>
    <w:rsid w:val="00822E0B"/>
    <w:rsid w:val="00823752"/>
    <w:rsid w:val="00823993"/>
    <w:rsid w:val="00823B99"/>
    <w:rsid w:val="00823BAB"/>
    <w:rsid w:val="00823CBF"/>
    <w:rsid w:val="00823FC3"/>
    <w:rsid w:val="008240FB"/>
    <w:rsid w:val="008242A9"/>
    <w:rsid w:val="008243C2"/>
    <w:rsid w:val="00824645"/>
    <w:rsid w:val="00824716"/>
    <w:rsid w:val="00824D63"/>
    <w:rsid w:val="00824D7C"/>
    <w:rsid w:val="00824DFD"/>
    <w:rsid w:val="00825180"/>
    <w:rsid w:val="008251D8"/>
    <w:rsid w:val="008254A1"/>
    <w:rsid w:val="008254ED"/>
    <w:rsid w:val="008255FF"/>
    <w:rsid w:val="00825623"/>
    <w:rsid w:val="008256AD"/>
    <w:rsid w:val="00825880"/>
    <w:rsid w:val="008258F6"/>
    <w:rsid w:val="00825B83"/>
    <w:rsid w:val="00825D37"/>
    <w:rsid w:val="00825D7D"/>
    <w:rsid w:val="00825EF1"/>
    <w:rsid w:val="00825F6E"/>
    <w:rsid w:val="00825FFE"/>
    <w:rsid w:val="00826067"/>
    <w:rsid w:val="0082610D"/>
    <w:rsid w:val="00826353"/>
    <w:rsid w:val="0082648A"/>
    <w:rsid w:val="008265F3"/>
    <w:rsid w:val="00826654"/>
    <w:rsid w:val="00826762"/>
    <w:rsid w:val="0082690B"/>
    <w:rsid w:val="00826DAD"/>
    <w:rsid w:val="00826E31"/>
    <w:rsid w:val="00826E89"/>
    <w:rsid w:val="00826EB1"/>
    <w:rsid w:val="008270A5"/>
    <w:rsid w:val="008270D5"/>
    <w:rsid w:val="0082716B"/>
    <w:rsid w:val="00827265"/>
    <w:rsid w:val="00827634"/>
    <w:rsid w:val="0082764A"/>
    <w:rsid w:val="0082765A"/>
    <w:rsid w:val="0082778C"/>
    <w:rsid w:val="008279E3"/>
    <w:rsid w:val="00827A66"/>
    <w:rsid w:val="00827B34"/>
    <w:rsid w:val="00827E50"/>
    <w:rsid w:val="00827F39"/>
    <w:rsid w:val="00830181"/>
    <w:rsid w:val="0083048D"/>
    <w:rsid w:val="00830512"/>
    <w:rsid w:val="00830517"/>
    <w:rsid w:val="00830893"/>
    <w:rsid w:val="008309F4"/>
    <w:rsid w:val="00830A59"/>
    <w:rsid w:val="00830E44"/>
    <w:rsid w:val="00830E48"/>
    <w:rsid w:val="00831003"/>
    <w:rsid w:val="008310BD"/>
    <w:rsid w:val="0083154A"/>
    <w:rsid w:val="0083159A"/>
    <w:rsid w:val="00831645"/>
    <w:rsid w:val="00831936"/>
    <w:rsid w:val="00831B52"/>
    <w:rsid w:val="00831CC5"/>
    <w:rsid w:val="00831D5C"/>
    <w:rsid w:val="00831E29"/>
    <w:rsid w:val="0083202A"/>
    <w:rsid w:val="008321A5"/>
    <w:rsid w:val="00832244"/>
    <w:rsid w:val="008324A6"/>
    <w:rsid w:val="0083260E"/>
    <w:rsid w:val="0083268E"/>
    <w:rsid w:val="00832797"/>
    <w:rsid w:val="008328B8"/>
    <w:rsid w:val="00832900"/>
    <w:rsid w:val="00832963"/>
    <w:rsid w:val="00832BD6"/>
    <w:rsid w:val="00832E6B"/>
    <w:rsid w:val="0083320F"/>
    <w:rsid w:val="0083370E"/>
    <w:rsid w:val="008338F3"/>
    <w:rsid w:val="00833C0B"/>
    <w:rsid w:val="00833D4B"/>
    <w:rsid w:val="00833F9A"/>
    <w:rsid w:val="00834124"/>
    <w:rsid w:val="0083415D"/>
    <w:rsid w:val="0083422F"/>
    <w:rsid w:val="00834490"/>
    <w:rsid w:val="008347F1"/>
    <w:rsid w:val="0083487B"/>
    <w:rsid w:val="00834B2F"/>
    <w:rsid w:val="00834C34"/>
    <w:rsid w:val="00834E9C"/>
    <w:rsid w:val="00834F9D"/>
    <w:rsid w:val="00835011"/>
    <w:rsid w:val="00835169"/>
    <w:rsid w:val="008351A6"/>
    <w:rsid w:val="008352D1"/>
    <w:rsid w:val="008353EB"/>
    <w:rsid w:val="0083582C"/>
    <w:rsid w:val="008359E7"/>
    <w:rsid w:val="00835E40"/>
    <w:rsid w:val="00835F68"/>
    <w:rsid w:val="00836105"/>
    <w:rsid w:val="008361B6"/>
    <w:rsid w:val="008361EF"/>
    <w:rsid w:val="00836215"/>
    <w:rsid w:val="008364AA"/>
    <w:rsid w:val="008368A3"/>
    <w:rsid w:val="008368EA"/>
    <w:rsid w:val="00836BE8"/>
    <w:rsid w:val="00836D66"/>
    <w:rsid w:val="0083706A"/>
    <w:rsid w:val="0083773E"/>
    <w:rsid w:val="008377CE"/>
    <w:rsid w:val="00837847"/>
    <w:rsid w:val="008378DF"/>
    <w:rsid w:val="00837FA6"/>
    <w:rsid w:val="008402E8"/>
    <w:rsid w:val="0084049B"/>
    <w:rsid w:val="0084072B"/>
    <w:rsid w:val="00840734"/>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22A5"/>
    <w:rsid w:val="00842861"/>
    <w:rsid w:val="0084288F"/>
    <w:rsid w:val="0084290B"/>
    <w:rsid w:val="00842973"/>
    <w:rsid w:val="00842A84"/>
    <w:rsid w:val="00842C37"/>
    <w:rsid w:val="00842D3C"/>
    <w:rsid w:val="00842D5D"/>
    <w:rsid w:val="00842E26"/>
    <w:rsid w:val="008431C7"/>
    <w:rsid w:val="008438B8"/>
    <w:rsid w:val="00843988"/>
    <w:rsid w:val="00843A09"/>
    <w:rsid w:val="00843A5F"/>
    <w:rsid w:val="00843B71"/>
    <w:rsid w:val="00843F5C"/>
    <w:rsid w:val="00844040"/>
    <w:rsid w:val="00844146"/>
    <w:rsid w:val="008441DD"/>
    <w:rsid w:val="00844226"/>
    <w:rsid w:val="008443B1"/>
    <w:rsid w:val="008444B6"/>
    <w:rsid w:val="00844551"/>
    <w:rsid w:val="008445CC"/>
    <w:rsid w:val="008446E4"/>
    <w:rsid w:val="0084493F"/>
    <w:rsid w:val="00844A82"/>
    <w:rsid w:val="00844B02"/>
    <w:rsid w:val="00844F39"/>
    <w:rsid w:val="0084589B"/>
    <w:rsid w:val="0084597C"/>
    <w:rsid w:val="00845BF9"/>
    <w:rsid w:val="00845C23"/>
    <w:rsid w:val="00845CC4"/>
    <w:rsid w:val="00845DA2"/>
    <w:rsid w:val="00845EA1"/>
    <w:rsid w:val="008461B6"/>
    <w:rsid w:val="008464CB"/>
    <w:rsid w:val="008465BE"/>
    <w:rsid w:val="00846883"/>
    <w:rsid w:val="00846C47"/>
    <w:rsid w:val="00846D24"/>
    <w:rsid w:val="00846F0A"/>
    <w:rsid w:val="00846F5D"/>
    <w:rsid w:val="00846F76"/>
    <w:rsid w:val="00847042"/>
    <w:rsid w:val="00847165"/>
    <w:rsid w:val="008471C7"/>
    <w:rsid w:val="008473E0"/>
    <w:rsid w:val="008473F6"/>
    <w:rsid w:val="008474CB"/>
    <w:rsid w:val="008474EA"/>
    <w:rsid w:val="00847708"/>
    <w:rsid w:val="008478C7"/>
    <w:rsid w:val="008478F8"/>
    <w:rsid w:val="00847934"/>
    <w:rsid w:val="00847D4D"/>
    <w:rsid w:val="00850444"/>
    <w:rsid w:val="008504F9"/>
    <w:rsid w:val="00850824"/>
    <w:rsid w:val="008508CC"/>
    <w:rsid w:val="0085097C"/>
    <w:rsid w:val="00850B2C"/>
    <w:rsid w:val="00850D4D"/>
    <w:rsid w:val="00850F08"/>
    <w:rsid w:val="00851023"/>
    <w:rsid w:val="00851361"/>
    <w:rsid w:val="008513C0"/>
    <w:rsid w:val="00851544"/>
    <w:rsid w:val="0085183C"/>
    <w:rsid w:val="00851976"/>
    <w:rsid w:val="00851A0F"/>
    <w:rsid w:val="00851B67"/>
    <w:rsid w:val="00851B7C"/>
    <w:rsid w:val="00851C8C"/>
    <w:rsid w:val="00851D04"/>
    <w:rsid w:val="00851D3C"/>
    <w:rsid w:val="00851DD1"/>
    <w:rsid w:val="00851F00"/>
    <w:rsid w:val="00851FB0"/>
    <w:rsid w:val="00852244"/>
    <w:rsid w:val="0085254C"/>
    <w:rsid w:val="008525F3"/>
    <w:rsid w:val="00852A70"/>
    <w:rsid w:val="00852C12"/>
    <w:rsid w:val="00852EBF"/>
    <w:rsid w:val="00852EC8"/>
    <w:rsid w:val="00852F89"/>
    <w:rsid w:val="00853317"/>
    <w:rsid w:val="00853471"/>
    <w:rsid w:val="008536E7"/>
    <w:rsid w:val="00853979"/>
    <w:rsid w:val="00853999"/>
    <w:rsid w:val="00853ACB"/>
    <w:rsid w:val="00853FB1"/>
    <w:rsid w:val="00853FF5"/>
    <w:rsid w:val="0085423C"/>
    <w:rsid w:val="0085436C"/>
    <w:rsid w:val="00854600"/>
    <w:rsid w:val="0085492C"/>
    <w:rsid w:val="00854992"/>
    <w:rsid w:val="00854B93"/>
    <w:rsid w:val="00854C74"/>
    <w:rsid w:val="00854E19"/>
    <w:rsid w:val="0085517D"/>
    <w:rsid w:val="008551D8"/>
    <w:rsid w:val="0085524A"/>
    <w:rsid w:val="008552F5"/>
    <w:rsid w:val="0085535A"/>
    <w:rsid w:val="008554B2"/>
    <w:rsid w:val="00855765"/>
    <w:rsid w:val="008558F5"/>
    <w:rsid w:val="008559F3"/>
    <w:rsid w:val="00855A4A"/>
    <w:rsid w:val="00855B4D"/>
    <w:rsid w:val="00855C36"/>
    <w:rsid w:val="00855DCC"/>
    <w:rsid w:val="00855F3C"/>
    <w:rsid w:val="008560A9"/>
    <w:rsid w:val="0085613C"/>
    <w:rsid w:val="008562E3"/>
    <w:rsid w:val="008562FC"/>
    <w:rsid w:val="00856343"/>
    <w:rsid w:val="00856715"/>
    <w:rsid w:val="008567F1"/>
    <w:rsid w:val="0085689D"/>
    <w:rsid w:val="008569EA"/>
    <w:rsid w:val="008569EC"/>
    <w:rsid w:val="00856B41"/>
    <w:rsid w:val="00856C3B"/>
    <w:rsid w:val="00856C93"/>
    <w:rsid w:val="00856CA3"/>
    <w:rsid w:val="00856F51"/>
    <w:rsid w:val="00856FAD"/>
    <w:rsid w:val="00857021"/>
    <w:rsid w:val="00857170"/>
    <w:rsid w:val="008572C7"/>
    <w:rsid w:val="008574AE"/>
    <w:rsid w:val="008576A5"/>
    <w:rsid w:val="008576BE"/>
    <w:rsid w:val="00857AA5"/>
    <w:rsid w:val="00857BFE"/>
    <w:rsid w:val="00857D9F"/>
    <w:rsid w:val="00860084"/>
    <w:rsid w:val="00860312"/>
    <w:rsid w:val="00860649"/>
    <w:rsid w:val="008607DF"/>
    <w:rsid w:val="00860810"/>
    <w:rsid w:val="008608A5"/>
    <w:rsid w:val="008608BB"/>
    <w:rsid w:val="00860A57"/>
    <w:rsid w:val="00860AB7"/>
    <w:rsid w:val="00860BA4"/>
    <w:rsid w:val="00860C99"/>
    <w:rsid w:val="00860EEC"/>
    <w:rsid w:val="00860F6E"/>
    <w:rsid w:val="008611A1"/>
    <w:rsid w:val="008614FE"/>
    <w:rsid w:val="00861A8C"/>
    <w:rsid w:val="00861DD7"/>
    <w:rsid w:val="00861E3B"/>
    <w:rsid w:val="00861F41"/>
    <w:rsid w:val="00861FEB"/>
    <w:rsid w:val="00862384"/>
    <w:rsid w:val="0086270B"/>
    <w:rsid w:val="00862D3D"/>
    <w:rsid w:val="00863327"/>
    <w:rsid w:val="008636C0"/>
    <w:rsid w:val="00863AE7"/>
    <w:rsid w:val="00863C3C"/>
    <w:rsid w:val="00863C69"/>
    <w:rsid w:val="00863C7F"/>
    <w:rsid w:val="00863CAB"/>
    <w:rsid w:val="00863FE5"/>
    <w:rsid w:val="008640D9"/>
    <w:rsid w:val="008645F5"/>
    <w:rsid w:val="00864690"/>
    <w:rsid w:val="00864777"/>
    <w:rsid w:val="0086484A"/>
    <w:rsid w:val="008648C9"/>
    <w:rsid w:val="00864901"/>
    <w:rsid w:val="00864B4B"/>
    <w:rsid w:val="00864B78"/>
    <w:rsid w:val="00864CFF"/>
    <w:rsid w:val="00864D50"/>
    <w:rsid w:val="00864E13"/>
    <w:rsid w:val="00864F5C"/>
    <w:rsid w:val="00864F7D"/>
    <w:rsid w:val="008650C3"/>
    <w:rsid w:val="0086517B"/>
    <w:rsid w:val="0086518C"/>
    <w:rsid w:val="00865473"/>
    <w:rsid w:val="00865499"/>
    <w:rsid w:val="00865A9F"/>
    <w:rsid w:val="00865AE5"/>
    <w:rsid w:val="00865B72"/>
    <w:rsid w:val="00865BC1"/>
    <w:rsid w:val="00865C79"/>
    <w:rsid w:val="00865D01"/>
    <w:rsid w:val="00865D4E"/>
    <w:rsid w:val="00865F2C"/>
    <w:rsid w:val="0086604A"/>
    <w:rsid w:val="00866160"/>
    <w:rsid w:val="00866355"/>
    <w:rsid w:val="00866451"/>
    <w:rsid w:val="00866503"/>
    <w:rsid w:val="008669DD"/>
    <w:rsid w:val="00866A68"/>
    <w:rsid w:val="00866AC1"/>
    <w:rsid w:val="00866B1B"/>
    <w:rsid w:val="00866B46"/>
    <w:rsid w:val="00866CC3"/>
    <w:rsid w:val="00866D62"/>
    <w:rsid w:val="00866D66"/>
    <w:rsid w:val="00866FE1"/>
    <w:rsid w:val="00866FEC"/>
    <w:rsid w:val="008676FC"/>
    <w:rsid w:val="00867870"/>
    <w:rsid w:val="00867DCA"/>
    <w:rsid w:val="00867FC9"/>
    <w:rsid w:val="00870041"/>
    <w:rsid w:val="008700D5"/>
    <w:rsid w:val="008704DB"/>
    <w:rsid w:val="0087062E"/>
    <w:rsid w:val="0087075E"/>
    <w:rsid w:val="00870A83"/>
    <w:rsid w:val="00870BB4"/>
    <w:rsid w:val="00870BEB"/>
    <w:rsid w:val="00870E75"/>
    <w:rsid w:val="00870F06"/>
    <w:rsid w:val="008711D7"/>
    <w:rsid w:val="008713B0"/>
    <w:rsid w:val="008713F2"/>
    <w:rsid w:val="0087158F"/>
    <w:rsid w:val="00871642"/>
    <w:rsid w:val="008716CA"/>
    <w:rsid w:val="00871748"/>
    <w:rsid w:val="00871A9F"/>
    <w:rsid w:val="008720C3"/>
    <w:rsid w:val="008720F7"/>
    <w:rsid w:val="008725DE"/>
    <w:rsid w:val="00872A56"/>
    <w:rsid w:val="00872E1A"/>
    <w:rsid w:val="00872E22"/>
    <w:rsid w:val="0087342F"/>
    <w:rsid w:val="008739FF"/>
    <w:rsid w:val="00873B82"/>
    <w:rsid w:val="00873CE4"/>
    <w:rsid w:val="00873D55"/>
    <w:rsid w:val="00873F23"/>
    <w:rsid w:val="00874134"/>
    <w:rsid w:val="00874185"/>
    <w:rsid w:val="0087444A"/>
    <w:rsid w:val="008744DC"/>
    <w:rsid w:val="00874544"/>
    <w:rsid w:val="0087454E"/>
    <w:rsid w:val="0087483C"/>
    <w:rsid w:val="008748E5"/>
    <w:rsid w:val="0087496A"/>
    <w:rsid w:val="008749EF"/>
    <w:rsid w:val="00874AB3"/>
    <w:rsid w:val="00874D76"/>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3A3"/>
    <w:rsid w:val="0087654E"/>
    <w:rsid w:val="0087659F"/>
    <w:rsid w:val="0087663B"/>
    <w:rsid w:val="008769E5"/>
    <w:rsid w:val="00876B69"/>
    <w:rsid w:val="00876D49"/>
    <w:rsid w:val="00876F96"/>
    <w:rsid w:val="008771E1"/>
    <w:rsid w:val="008773F1"/>
    <w:rsid w:val="008775E2"/>
    <w:rsid w:val="00877652"/>
    <w:rsid w:val="0087770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DB8"/>
    <w:rsid w:val="00880E4D"/>
    <w:rsid w:val="0088106F"/>
    <w:rsid w:val="008810CF"/>
    <w:rsid w:val="00881279"/>
    <w:rsid w:val="00881391"/>
    <w:rsid w:val="008813E3"/>
    <w:rsid w:val="008813EE"/>
    <w:rsid w:val="00881996"/>
    <w:rsid w:val="00881CDF"/>
    <w:rsid w:val="00881E10"/>
    <w:rsid w:val="008821A4"/>
    <w:rsid w:val="0088228E"/>
    <w:rsid w:val="008822A2"/>
    <w:rsid w:val="0088246B"/>
    <w:rsid w:val="008824AF"/>
    <w:rsid w:val="00882717"/>
    <w:rsid w:val="00882AC5"/>
    <w:rsid w:val="00882AFB"/>
    <w:rsid w:val="00882B52"/>
    <w:rsid w:val="00882DB4"/>
    <w:rsid w:val="00882FF5"/>
    <w:rsid w:val="00883472"/>
    <w:rsid w:val="0088347B"/>
    <w:rsid w:val="0088361D"/>
    <w:rsid w:val="0088378A"/>
    <w:rsid w:val="008839E8"/>
    <w:rsid w:val="008839EC"/>
    <w:rsid w:val="00883CD5"/>
    <w:rsid w:val="00883E64"/>
    <w:rsid w:val="00883F10"/>
    <w:rsid w:val="00884153"/>
    <w:rsid w:val="00884185"/>
    <w:rsid w:val="008843F1"/>
    <w:rsid w:val="00884419"/>
    <w:rsid w:val="0088449F"/>
    <w:rsid w:val="008846D7"/>
    <w:rsid w:val="008847C3"/>
    <w:rsid w:val="008848F1"/>
    <w:rsid w:val="00884A8B"/>
    <w:rsid w:val="00884B72"/>
    <w:rsid w:val="00884DC7"/>
    <w:rsid w:val="00884E72"/>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D80"/>
    <w:rsid w:val="00886D8C"/>
    <w:rsid w:val="00886F2E"/>
    <w:rsid w:val="00886F63"/>
    <w:rsid w:val="008870D5"/>
    <w:rsid w:val="00887172"/>
    <w:rsid w:val="0088743A"/>
    <w:rsid w:val="00887467"/>
    <w:rsid w:val="0088749C"/>
    <w:rsid w:val="0088752D"/>
    <w:rsid w:val="008875BF"/>
    <w:rsid w:val="00887717"/>
    <w:rsid w:val="0088799E"/>
    <w:rsid w:val="00887B8C"/>
    <w:rsid w:val="00890206"/>
    <w:rsid w:val="008902BC"/>
    <w:rsid w:val="008902F3"/>
    <w:rsid w:val="0089047B"/>
    <w:rsid w:val="008904C0"/>
    <w:rsid w:val="00890528"/>
    <w:rsid w:val="00890791"/>
    <w:rsid w:val="008907B8"/>
    <w:rsid w:val="0089086B"/>
    <w:rsid w:val="008909F1"/>
    <w:rsid w:val="00890EEE"/>
    <w:rsid w:val="008911D7"/>
    <w:rsid w:val="00891A6D"/>
    <w:rsid w:val="00891EE9"/>
    <w:rsid w:val="008922C7"/>
    <w:rsid w:val="008924D7"/>
    <w:rsid w:val="008926E2"/>
    <w:rsid w:val="0089273C"/>
    <w:rsid w:val="0089299B"/>
    <w:rsid w:val="00892A61"/>
    <w:rsid w:val="00892D0D"/>
    <w:rsid w:val="00892F2C"/>
    <w:rsid w:val="0089306A"/>
    <w:rsid w:val="0089316E"/>
    <w:rsid w:val="00893175"/>
    <w:rsid w:val="008932F5"/>
    <w:rsid w:val="008932FF"/>
    <w:rsid w:val="00893550"/>
    <w:rsid w:val="00893650"/>
    <w:rsid w:val="00893D6A"/>
    <w:rsid w:val="00893D7C"/>
    <w:rsid w:val="00894139"/>
    <w:rsid w:val="00894148"/>
    <w:rsid w:val="00894195"/>
    <w:rsid w:val="0089432D"/>
    <w:rsid w:val="008946AF"/>
    <w:rsid w:val="00894740"/>
    <w:rsid w:val="008949EF"/>
    <w:rsid w:val="00894A78"/>
    <w:rsid w:val="00894A86"/>
    <w:rsid w:val="00894AA3"/>
    <w:rsid w:val="00894B4E"/>
    <w:rsid w:val="00894C19"/>
    <w:rsid w:val="00894E38"/>
    <w:rsid w:val="00895034"/>
    <w:rsid w:val="0089551B"/>
    <w:rsid w:val="0089555F"/>
    <w:rsid w:val="008956B5"/>
    <w:rsid w:val="008957AA"/>
    <w:rsid w:val="0089586E"/>
    <w:rsid w:val="00895A9E"/>
    <w:rsid w:val="00895AB5"/>
    <w:rsid w:val="00895DBC"/>
    <w:rsid w:val="00895F59"/>
    <w:rsid w:val="008961FF"/>
    <w:rsid w:val="008962CD"/>
    <w:rsid w:val="008963D6"/>
    <w:rsid w:val="008965A8"/>
    <w:rsid w:val="0089689E"/>
    <w:rsid w:val="00896B03"/>
    <w:rsid w:val="00896B6A"/>
    <w:rsid w:val="00896C16"/>
    <w:rsid w:val="00896DA5"/>
    <w:rsid w:val="00897004"/>
    <w:rsid w:val="008971A7"/>
    <w:rsid w:val="008971AF"/>
    <w:rsid w:val="008971B2"/>
    <w:rsid w:val="008971DA"/>
    <w:rsid w:val="00897219"/>
    <w:rsid w:val="0089742B"/>
    <w:rsid w:val="00897579"/>
    <w:rsid w:val="008975C4"/>
    <w:rsid w:val="0089782C"/>
    <w:rsid w:val="00897923"/>
    <w:rsid w:val="00897A07"/>
    <w:rsid w:val="00897ADD"/>
    <w:rsid w:val="00897C21"/>
    <w:rsid w:val="00897E49"/>
    <w:rsid w:val="00897E55"/>
    <w:rsid w:val="00897F56"/>
    <w:rsid w:val="00897F80"/>
    <w:rsid w:val="008A01F5"/>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4F6"/>
    <w:rsid w:val="008A16FA"/>
    <w:rsid w:val="008A17DE"/>
    <w:rsid w:val="008A182D"/>
    <w:rsid w:val="008A1A82"/>
    <w:rsid w:val="008A1A92"/>
    <w:rsid w:val="008A1B8B"/>
    <w:rsid w:val="008A2304"/>
    <w:rsid w:val="008A23F0"/>
    <w:rsid w:val="008A24A2"/>
    <w:rsid w:val="008A25E2"/>
    <w:rsid w:val="008A2621"/>
    <w:rsid w:val="008A2BC4"/>
    <w:rsid w:val="008A2BD1"/>
    <w:rsid w:val="008A2DD9"/>
    <w:rsid w:val="008A2F49"/>
    <w:rsid w:val="008A2F5F"/>
    <w:rsid w:val="008A317D"/>
    <w:rsid w:val="008A3396"/>
    <w:rsid w:val="008A3451"/>
    <w:rsid w:val="008A34E5"/>
    <w:rsid w:val="008A353E"/>
    <w:rsid w:val="008A38DD"/>
    <w:rsid w:val="008A3964"/>
    <w:rsid w:val="008A39E1"/>
    <w:rsid w:val="008A3B75"/>
    <w:rsid w:val="008A3B9F"/>
    <w:rsid w:val="008A3BDD"/>
    <w:rsid w:val="008A3D21"/>
    <w:rsid w:val="008A3F4F"/>
    <w:rsid w:val="008A4524"/>
    <w:rsid w:val="008A4569"/>
    <w:rsid w:val="008A4913"/>
    <w:rsid w:val="008A4A5A"/>
    <w:rsid w:val="008A4A84"/>
    <w:rsid w:val="008A4AEE"/>
    <w:rsid w:val="008A4BDF"/>
    <w:rsid w:val="008A4BE8"/>
    <w:rsid w:val="008A4CF6"/>
    <w:rsid w:val="008A4DA4"/>
    <w:rsid w:val="008A4E5A"/>
    <w:rsid w:val="008A4F36"/>
    <w:rsid w:val="008A4F91"/>
    <w:rsid w:val="008A5A51"/>
    <w:rsid w:val="008A5B40"/>
    <w:rsid w:val="008A5B68"/>
    <w:rsid w:val="008A5EDC"/>
    <w:rsid w:val="008A61D2"/>
    <w:rsid w:val="008A62F8"/>
    <w:rsid w:val="008A63AC"/>
    <w:rsid w:val="008A6441"/>
    <w:rsid w:val="008A65E3"/>
    <w:rsid w:val="008A667E"/>
    <w:rsid w:val="008A692B"/>
    <w:rsid w:val="008A6B8B"/>
    <w:rsid w:val="008A6CCC"/>
    <w:rsid w:val="008A6D6D"/>
    <w:rsid w:val="008A7216"/>
    <w:rsid w:val="008A733E"/>
    <w:rsid w:val="008A75CC"/>
    <w:rsid w:val="008A75E3"/>
    <w:rsid w:val="008A7825"/>
    <w:rsid w:val="008A7C7B"/>
    <w:rsid w:val="008A7D90"/>
    <w:rsid w:val="008A7EA5"/>
    <w:rsid w:val="008A7F48"/>
    <w:rsid w:val="008A7FC6"/>
    <w:rsid w:val="008B02E7"/>
    <w:rsid w:val="008B02F8"/>
    <w:rsid w:val="008B063B"/>
    <w:rsid w:val="008B0663"/>
    <w:rsid w:val="008B0974"/>
    <w:rsid w:val="008B0A3E"/>
    <w:rsid w:val="008B0CA4"/>
    <w:rsid w:val="008B0CBA"/>
    <w:rsid w:val="008B0D55"/>
    <w:rsid w:val="008B0F16"/>
    <w:rsid w:val="008B0FFD"/>
    <w:rsid w:val="008B10EA"/>
    <w:rsid w:val="008B13D1"/>
    <w:rsid w:val="008B1822"/>
    <w:rsid w:val="008B1C18"/>
    <w:rsid w:val="008B1CEC"/>
    <w:rsid w:val="008B1D4A"/>
    <w:rsid w:val="008B1D74"/>
    <w:rsid w:val="008B1DA8"/>
    <w:rsid w:val="008B1F10"/>
    <w:rsid w:val="008B2027"/>
    <w:rsid w:val="008B22D1"/>
    <w:rsid w:val="008B2326"/>
    <w:rsid w:val="008B2617"/>
    <w:rsid w:val="008B28AC"/>
    <w:rsid w:val="008B2990"/>
    <w:rsid w:val="008B2A87"/>
    <w:rsid w:val="008B33B8"/>
    <w:rsid w:val="008B3449"/>
    <w:rsid w:val="008B34A9"/>
    <w:rsid w:val="008B3A74"/>
    <w:rsid w:val="008B3B83"/>
    <w:rsid w:val="008B3BC5"/>
    <w:rsid w:val="008B3CD9"/>
    <w:rsid w:val="008B4290"/>
    <w:rsid w:val="008B4364"/>
    <w:rsid w:val="008B46F5"/>
    <w:rsid w:val="008B4939"/>
    <w:rsid w:val="008B4B0E"/>
    <w:rsid w:val="008B4EAD"/>
    <w:rsid w:val="008B4FBB"/>
    <w:rsid w:val="008B50BF"/>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60E3"/>
    <w:rsid w:val="008B6359"/>
    <w:rsid w:val="008B6847"/>
    <w:rsid w:val="008B6913"/>
    <w:rsid w:val="008B69C2"/>
    <w:rsid w:val="008B69FE"/>
    <w:rsid w:val="008B6A14"/>
    <w:rsid w:val="008B6A52"/>
    <w:rsid w:val="008B6B0A"/>
    <w:rsid w:val="008B6BFF"/>
    <w:rsid w:val="008B6CB8"/>
    <w:rsid w:val="008B6FCF"/>
    <w:rsid w:val="008B7046"/>
    <w:rsid w:val="008B71CA"/>
    <w:rsid w:val="008B72CF"/>
    <w:rsid w:val="008B72D5"/>
    <w:rsid w:val="008B73C6"/>
    <w:rsid w:val="008B7412"/>
    <w:rsid w:val="008B7439"/>
    <w:rsid w:val="008B7574"/>
    <w:rsid w:val="008B7646"/>
    <w:rsid w:val="008B7B2B"/>
    <w:rsid w:val="008C02CF"/>
    <w:rsid w:val="008C05DD"/>
    <w:rsid w:val="008C086B"/>
    <w:rsid w:val="008C0F99"/>
    <w:rsid w:val="008C1084"/>
    <w:rsid w:val="008C12F3"/>
    <w:rsid w:val="008C142F"/>
    <w:rsid w:val="008C1548"/>
    <w:rsid w:val="008C15B9"/>
    <w:rsid w:val="008C19BB"/>
    <w:rsid w:val="008C19E7"/>
    <w:rsid w:val="008C2494"/>
    <w:rsid w:val="008C24AF"/>
    <w:rsid w:val="008C24B9"/>
    <w:rsid w:val="008C24FF"/>
    <w:rsid w:val="008C29D7"/>
    <w:rsid w:val="008C2B41"/>
    <w:rsid w:val="008C2C28"/>
    <w:rsid w:val="008C2E90"/>
    <w:rsid w:val="008C2F99"/>
    <w:rsid w:val="008C3557"/>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8D9"/>
    <w:rsid w:val="008C5A16"/>
    <w:rsid w:val="008C5AF5"/>
    <w:rsid w:val="008C5D06"/>
    <w:rsid w:val="008C5F91"/>
    <w:rsid w:val="008C61E6"/>
    <w:rsid w:val="008C624E"/>
    <w:rsid w:val="008C62A7"/>
    <w:rsid w:val="008C66FE"/>
    <w:rsid w:val="008C671B"/>
    <w:rsid w:val="008C6748"/>
    <w:rsid w:val="008C6761"/>
    <w:rsid w:val="008C6781"/>
    <w:rsid w:val="008C6830"/>
    <w:rsid w:val="008C693D"/>
    <w:rsid w:val="008C69AF"/>
    <w:rsid w:val="008C69D1"/>
    <w:rsid w:val="008C6D96"/>
    <w:rsid w:val="008C6E82"/>
    <w:rsid w:val="008C7070"/>
    <w:rsid w:val="008C70AF"/>
    <w:rsid w:val="008C7182"/>
    <w:rsid w:val="008C72C2"/>
    <w:rsid w:val="008C74F4"/>
    <w:rsid w:val="008C75CA"/>
    <w:rsid w:val="008C772F"/>
    <w:rsid w:val="008C7F94"/>
    <w:rsid w:val="008D011E"/>
    <w:rsid w:val="008D01FC"/>
    <w:rsid w:val="008D0462"/>
    <w:rsid w:val="008D04EB"/>
    <w:rsid w:val="008D053D"/>
    <w:rsid w:val="008D0611"/>
    <w:rsid w:val="008D0651"/>
    <w:rsid w:val="008D0861"/>
    <w:rsid w:val="008D0E23"/>
    <w:rsid w:val="008D0FA0"/>
    <w:rsid w:val="008D10A0"/>
    <w:rsid w:val="008D1184"/>
    <w:rsid w:val="008D11C1"/>
    <w:rsid w:val="008D1269"/>
    <w:rsid w:val="008D1413"/>
    <w:rsid w:val="008D146D"/>
    <w:rsid w:val="008D16E6"/>
    <w:rsid w:val="008D1EA7"/>
    <w:rsid w:val="008D2277"/>
    <w:rsid w:val="008D23F7"/>
    <w:rsid w:val="008D2A46"/>
    <w:rsid w:val="008D2E4F"/>
    <w:rsid w:val="008D31E9"/>
    <w:rsid w:val="008D337B"/>
    <w:rsid w:val="008D33CC"/>
    <w:rsid w:val="008D33CE"/>
    <w:rsid w:val="008D35BB"/>
    <w:rsid w:val="008D36F6"/>
    <w:rsid w:val="008D3815"/>
    <w:rsid w:val="008D3998"/>
    <w:rsid w:val="008D3A88"/>
    <w:rsid w:val="008D3DE5"/>
    <w:rsid w:val="008D3E77"/>
    <w:rsid w:val="008D3FD5"/>
    <w:rsid w:val="008D404F"/>
    <w:rsid w:val="008D414C"/>
    <w:rsid w:val="008D4177"/>
    <w:rsid w:val="008D42AA"/>
    <w:rsid w:val="008D4438"/>
    <w:rsid w:val="008D44A6"/>
    <w:rsid w:val="008D46AB"/>
    <w:rsid w:val="008D4839"/>
    <w:rsid w:val="008D4995"/>
    <w:rsid w:val="008D4C62"/>
    <w:rsid w:val="008D4C90"/>
    <w:rsid w:val="008D4ED8"/>
    <w:rsid w:val="008D4F4E"/>
    <w:rsid w:val="008D50C3"/>
    <w:rsid w:val="008D515E"/>
    <w:rsid w:val="008D520F"/>
    <w:rsid w:val="008D53FC"/>
    <w:rsid w:val="008D5698"/>
    <w:rsid w:val="008D580D"/>
    <w:rsid w:val="008D5B69"/>
    <w:rsid w:val="008D5C37"/>
    <w:rsid w:val="008D5E76"/>
    <w:rsid w:val="008D6189"/>
    <w:rsid w:val="008D6195"/>
    <w:rsid w:val="008D6514"/>
    <w:rsid w:val="008D6651"/>
    <w:rsid w:val="008D6A20"/>
    <w:rsid w:val="008D6E92"/>
    <w:rsid w:val="008D6FD8"/>
    <w:rsid w:val="008D725E"/>
    <w:rsid w:val="008D776C"/>
    <w:rsid w:val="008D779E"/>
    <w:rsid w:val="008D7974"/>
    <w:rsid w:val="008D7A54"/>
    <w:rsid w:val="008D7C90"/>
    <w:rsid w:val="008D7DD5"/>
    <w:rsid w:val="008D7E72"/>
    <w:rsid w:val="008E013F"/>
    <w:rsid w:val="008E03DC"/>
    <w:rsid w:val="008E05ED"/>
    <w:rsid w:val="008E06FA"/>
    <w:rsid w:val="008E09DA"/>
    <w:rsid w:val="008E0A37"/>
    <w:rsid w:val="008E0AC6"/>
    <w:rsid w:val="008E0BB7"/>
    <w:rsid w:val="008E0BBD"/>
    <w:rsid w:val="008E0CFC"/>
    <w:rsid w:val="008E113C"/>
    <w:rsid w:val="008E116E"/>
    <w:rsid w:val="008E126D"/>
    <w:rsid w:val="008E129B"/>
    <w:rsid w:val="008E1485"/>
    <w:rsid w:val="008E14CB"/>
    <w:rsid w:val="008E1869"/>
    <w:rsid w:val="008E1A84"/>
    <w:rsid w:val="008E1AAE"/>
    <w:rsid w:val="008E1AFD"/>
    <w:rsid w:val="008E1BAC"/>
    <w:rsid w:val="008E1D10"/>
    <w:rsid w:val="008E1E47"/>
    <w:rsid w:val="008E1F90"/>
    <w:rsid w:val="008E1FE4"/>
    <w:rsid w:val="008E2671"/>
    <w:rsid w:val="008E295B"/>
    <w:rsid w:val="008E295D"/>
    <w:rsid w:val="008E2A7A"/>
    <w:rsid w:val="008E2B10"/>
    <w:rsid w:val="008E2B43"/>
    <w:rsid w:val="008E2C14"/>
    <w:rsid w:val="008E2E96"/>
    <w:rsid w:val="008E30BC"/>
    <w:rsid w:val="008E32A9"/>
    <w:rsid w:val="008E356B"/>
    <w:rsid w:val="008E356E"/>
    <w:rsid w:val="008E3598"/>
    <w:rsid w:val="008E36A9"/>
    <w:rsid w:val="008E36BA"/>
    <w:rsid w:val="008E39B9"/>
    <w:rsid w:val="008E39F1"/>
    <w:rsid w:val="008E3A52"/>
    <w:rsid w:val="008E3B5C"/>
    <w:rsid w:val="008E3BBF"/>
    <w:rsid w:val="008E3C88"/>
    <w:rsid w:val="008E3DE9"/>
    <w:rsid w:val="008E4084"/>
    <w:rsid w:val="008E44F5"/>
    <w:rsid w:val="008E49AE"/>
    <w:rsid w:val="008E4B46"/>
    <w:rsid w:val="008E4E66"/>
    <w:rsid w:val="008E58C7"/>
    <w:rsid w:val="008E5B43"/>
    <w:rsid w:val="008E5B65"/>
    <w:rsid w:val="008E5E8D"/>
    <w:rsid w:val="008E5E9F"/>
    <w:rsid w:val="008E6022"/>
    <w:rsid w:val="008E61A9"/>
    <w:rsid w:val="008E67B4"/>
    <w:rsid w:val="008E68F0"/>
    <w:rsid w:val="008E6AFB"/>
    <w:rsid w:val="008E6B46"/>
    <w:rsid w:val="008E6CC1"/>
    <w:rsid w:val="008E6CF8"/>
    <w:rsid w:val="008E6FA2"/>
    <w:rsid w:val="008E72DE"/>
    <w:rsid w:val="008E75A0"/>
    <w:rsid w:val="008E7705"/>
    <w:rsid w:val="008E7E0C"/>
    <w:rsid w:val="008F0113"/>
    <w:rsid w:val="008F0147"/>
    <w:rsid w:val="008F02F1"/>
    <w:rsid w:val="008F041B"/>
    <w:rsid w:val="008F0438"/>
    <w:rsid w:val="008F054E"/>
    <w:rsid w:val="008F07A2"/>
    <w:rsid w:val="008F0830"/>
    <w:rsid w:val="008F0A17"/>
    <w:rsid w:val="008F0C00"/>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827"/>
    <w:rsid w:val="008F38EA"/>
    <w:rsid w:val="008F3BB2"/>
    <w:rsid w:val="008F3DF4"/>
    <w:rsid w:val="008F3F81"/>
    <w:rsid w:val="008F404A"/>
    <w:rsid w:val="008F4095"/>
    <w:rsid w:val="008F40A3"/>
    <w:rsid w:val="008F40B5"/>
    <w:rsid w:val="008F4305"/>
    <w:rsid w:val="008F447B"/>
    <w:rsid w:val="008F4556"/>
    <w:rsid w:val="008F4560"/>
    <w:rsid w:val="008F47B3"/>
    <w:rsid w:val="008F47F9"/>
    <w:rsid w:val="008F4C44"/>
    <w:rsid w:val="008F4E9B"/>
    <w:rsid w:val="008F4F43"/>
    <w:rsid w:val="008F54FB"/>
    <w:rsid w:val="008F552D"/>
    <w:rsid w:val="008F55C4"/>
    <w:rsid w:val="008F55DC"/>
    <w:rsid w:val="008F5911"/>
    <w:rsid w:val="008F5B7B"/>
    <w:rsid w:val="008F5CF2"/>
    <w:rsid w:val="008F5D56"/>
    <w:rsid w:val="008F5D5F"/>
    <w:rsid w:val="008F5F9B"/>
    <w:rsid w:val="008F5FC6"/>
    <w:rsid w:val="008F6207"/>
    <w:rsid w:val="008F62CE"/>
    <w:rsid w:val="008F6362"/>
    <w:rsid w:val="008F645B"/>
    <w:rsid w:val="008F65BE"/>
    <w:rsid w:val="008F66E6"/>
    <w:rsid w:val="008F6BC1"/>
    <w:rsid w:val="008F6C07"/>
    <w:rsid w:val="008F6D49"/>
    <w:rsid w:val="008F6D70"/>
    <w:rsid w:val="008F7513"/>
    <w:rsid w:val="008F7653"/>
    <w:rsid w:val="008F77A3"/>
    <w:rsid w:val="009001B5"/>
    <w:rsid w:val="0090025A"/>
    <w:rsid w:val="00900606"/>
    <w:rsid w:val="009006A0"/>
    <w:rsid w:val="0090087D"/>
    <w:rsid w:val="00900A27"/>
    <w:rsid w:val="00900E67"/>
    <w:rsid w:val="0090102C"/>
    <w:rsid w:val="0090128F"/>
    <w:rsid w:val="009012EC"/>
    <w:rsid w:val="0090150E"/>
    <w:rsid w:val="00901628"/>
    <w:rsid w:val="009016D0"/>
    <w:rsid w:val="0090175D"/>
    <w:rsid w:val="00901AE8"/>
    <w:rsid w:val="00901B1A"/>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D6C"/>
    <w:rsid w:val="00902D98"/>
    <w:rsid w:val="00902E6A"/>
    <w:rsid w:val="00902F03"/>
    <w:rsid w:val="00902FBB"/>
    <w:rsid w:val="009030FE"/>
    <w:rsid w:val="00903148"/>
    <w:rsid w:val="0090318F"/>
    <w:rsid w:val="00903390"/>
    <w:rsid w:val="009033E5"/>
    <w:rsid w:val="00903589"/>
    <w:rsid w:val="0090364B"/>
    <w:rsid w:val="00903728"/>
    <w:rsid w:val="00903773"/>
    <w:rsid w:val="00903B4D"/>
    <w:rsid w:val="00903C7B"/>
    <w:rsid w:val="00903DC7"/>
    <w:rsid w:val="00903EFF"/>
    <w:rsid w:val="00903F7E"/>
    <w:rsid w:val="0090421B"/>
    <w:rsid w:val="009042CA"/>
    <w:rsid w:val="009042D8"/>
    <w:rsid w:val="0090445D"/>
    <w:rsid w:val="00904478"/>
    <w:rsid w:val="00904645"/>
    <w:rsid w:val="009048FE"/>
    <w:rsid w:val="009049FF"/>
    <w:rsid w:val="00904BAD"/>
    <w:rsid w:val="00904EA7"/>
    <w:rsid w:val="00904F75"/>
    <w:rsid w:val="00905550"/>
    <w:rsid w:val="00905612"/>
    <w:rsid w:val="00905616"/>
    <w:rsid w:val="0090565C"/>
    <w:rsid w:val="009056CE"/>
    <w:rsid w:val="00905782"/>
    <w:rsid w:val="00905877"/>
    <w:rsid w:val="00905B03"/>
    <w:rsid w:val="00905B11"/>
    <w:rsid w:val="00905E74"/>
    <w:rsid w:val="009060E8"/>
    <w:rsid w:val="009063E8"/>
    <w:rsid w:val="00906541"/>
    <w:rsid w:val="009067F4"/>
    <w:rsid w:val="009069A5"/>
    <w:rsid w:val="009069BA"/>
    <w:rsid w:val="00906D3E"/>
    <w:rsid w:val="00906FBC"/>
    <w:rsid w:val="009070EB"/>
    <w:rsid w:val="0090735D"/>
    <w:rsid w:val="0090740F"/>
    <w:rsid w:val="009074A1"/>
    <w:rsid w:val="0090755A"/>
    <w:rsid w:val="0090765B"/>
    <w:rsid w:val="009077C6"/>
    <w:rsid w:val="00907944"/>
    <w:rsid w:val="00907A88"/>
    <w:rsid w:val="00907B91"/>
    <w:rsid w:val="00907D76"/>
    <w:rsid w:val="00907D7C"/>
    <w:rsid w:val="00907EE2"/>
    <w:rsid w:val="00907F45"/>
    <w:rsid w:val="00910061"/>
    <w:rsid w:val="009100E6"/>
    <w:rsid w:val="00910109"/>
    <w:rsid w:val="00910387"/>
    <w:rsid w:val="009106F9"/>
    <w:rsid w:val="009106FE"/>
    <w:rsid w:val="009107ED"/>
    <w:rsid w:val="00910A5F"/>
    <w:rsid w:val="00910C15"/>
    <w:rsid w:val="00910E37"/>
    <w:rsid w:val="009111E4"/>
    <w:rsid w:val="00911331"/>
    <w:rsid w:val="00911594"/>
    <w:rsid w:val="00911625"/>
    <w:rsid w:val="00911721"/>
    <w:rsid w:val="0091195A"/>
    <w:rsid w:val="00911A3C"/>
    <w:rsid w:val="00911BAB"/>
    <w:rsid w:val="00911C04"/>
    <w:rsid w:val="00911F15"/>
    <w:rsid w:val="00912055"/>
    <w:rsid w:val="00912122"/>
    <w:rsid w:val="00912150"/>
    <w:rsid w:val="00912157"/>
    <w:rsid w:val="009121EF"/>
    <w:rsid w:val="009123AE"/>
    <w:rsid w:val="009124C6"/>
    <w:rsid w:val="009127AB"/>
    <w:rsid w:val="009127CA"/>
    <w:rsid w:val="00912B4E"/>
    <w:rsid w:val="00912B6C"/>
    <w:rsid w:val="00912BD2"/>
    <w:rsid w:val="00912CBD"/>
    <w:rsid w:val="00912CE0"/>
    <w:rsid w:val="00913282"/>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5E"/>
    <w:rsid w:val="009149E1"/>
    <w:rsid w:val="00914B68"/>
    <w:rsid w:val="00914C13"/>
    <w:rsid w:val="00914DD5"/>
    <w:rsid w:val="00914E14"/>
    <w:rsid w:val="00914E46"/>
    <w:rsid w:val="00914FA9"/>
    <w:rsid w:val="0091502E"/>
    <w:rsid w:val="0091512D"/>
    <w:rsid w:val="0091523F"/>
    <w:rsid w:val="0091556A"/>
    <w:rsid w:val="0091572B"/>
    <w:rsid w:val="00915773"/>
    <w:rsid w:val="009157FD"/>
    <w:rsid w:val="00915B4D"/>
    <w:rsid w:val="0091606A"/>
    <w:rsid w:val="009161C9"/>
    <w:rsid w:val="009164BE"/>
    <w:rsid w:val="009168A8"/>
    <w:rsid w:val="00916C9D"/>
    <w:rsid w:val="00916E99"/>
    <w:rsid w:val="00916FFF"/>
    <w:rsid w:val="0091711D"/>
    <w:rsid w:val="00917125"/>
    <w:rsid w:val="009171AC"/>
    <w:rsid w:val="00917433"/>
    <w:rsid w:val="00917525"/>
    <w:rsid w:val="00917AD3"/>
    <w:rsid w:val="00917ADD"/>
    <w:rsid w:val="00917AFD"/>
    <w:rsid w:val="00917C6E"/>
    <w:rsid w:val="00917CEB"/>
    <w:rsid w:val="00917FA9"/>
    <w:rsid w:val="00920397"/>
    <w:rsid w:val="009207BE"/>
    <w:rsid w:val="0092083D"/>
    <w:rsid w:val="0092087A"/>
    <w:rsid w:val="009208E4"/>
    <w:rsid w:val="00920DD8"/>
    <w:rsid w:val="00920F0E"/>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3489"/>
    <w:rsid w:val="00923649"/>
    <w:rsid w:val="00923711"/>
    <w:rsid w:val="00923944"/>
    <w:rsid w:val="00923C3C"/>
    <w:rsid w:val="00923C64"/>
    <w:rsid w:val="00923D56"/>
    <w:rsid w:val="00923EC4"/>
    <w:rsid w:val="00923FB8"/>
    <w:rsid w:val="00923FD0"/>
    <w:rsid w:val="0092424B"/>
    <w:rsid w:val="00924266"/>
    <w:rsid w:val="0092454A"/>
    <w:rsid w:val="00924766"/>
    <w:rsid w:val="00924AF9"/>
    <w:rsid w:val="00925188"/>
    <w:rsid w:val="0092538D"/>
    <w:rsid w:val="0092566D"/>
    <w:rsid w:val="0092587C"/>
    <w:rsid w:val="00925A25"/>
    <w:rsid w:val="00925BC4"/>
    <w:rsid w:val="00925D28"/>
    <w:rsid w:val="00925E73"/>
    <w:rsid w:val="009260B2"/>
    <w:rsid w:val="009261DF"/>
    <w:rsid w:val="0092624D"/>
    <w:rsid w:val="00926255"/>
    <w:rsid w:val="00926362"/>
    <w:rsid w:val="00926433"/>
    <w:rsid w:val="00926561"/>
    <w:rsid w:val="0092658F"/>
    <w:rsid w:val="00926599"/>
    <w:rsid w:val="00926911"/>
    <w:rsid w:val="00926C43"/>
    <w:rsid w:val="00926C68"/>
    <w:rsid w:val="00926D6D"/>
    <w:rsid w:val="00926F2C"/>
    <w:rsid w:val="00926F3A"/>
    <w:rsid w:val="009270DB"/>
    <w:rsid w:val="009271C8"/>
    <w:rsid w:val="00927438"/>
    <w:rsid w:val="0092743D"/>
    <w:rsid w:val="009274E4"/>
    <w:rsid w:val="00927A8F"/>
    <w:rsid w:val="00927AF8"/>
    <w:rsid w:val="00927DCC"/>
    <w:rsid w:val="00927F40"/>
    <w:rsid w:val="00930028"/>
    <w:rsid w:val="0093024C"/>
    <w:rsid w:val="00930304"/>
    <w:rsid w:val="00930909"/>
    <w:rsid w:val="00930941"/>
    <w:rsid w:val="009309B8"/>
    <w:rsid w:val="00930CB3"/>
    <w:rsid w:val="00930D6A"/>
    <w:rsid w:val="00930D72"/>
    <w:rsid w:val="00930E42"/>
    <w:rsid w:val="00930F36"/>
    <w:rsid w:val="00931117"/>
    <w:rsid w:val="009311C7"/>
    <w:rsid w:val="00931367"/>
    <w:rsid w:val="00931678"/>
    <w:rsid w:val="0093167A"/>
    <w:rsid w:val="00931811"/>
    <w:rsid w:val="009319DA"/>
    <w:rsid w:val="00931E83"/>
    <w:rsid w:val="0093216F"/>
    <w:rsid w:val="0093226E"/>
    <w:rsid w:val="009327FA"/>
    <w:rsid w:val="00932D0E"/>
    <w:rsid w:val="00932F45"/>
    <w:rsid w:val="00933027"/>
    <w:rsid w:val="00933138"/>
    <w:rsid w:val="009334E1"/>
    <w:rsid w:val="009334FF"/>
    <w:rsid w:val="00933549"/>
    <w:rsid w:val="0093370D"/>
    <w:rsid w:val="00933804"/>
    <w:rsid w:val="00933C30"/>
    <w:rsid w:val="00933CC2"/>
    <w:rsid w:val="00933CE1"/>
    <w:rsid w:val="00933ED0"/>
    <w:rsid w:val="00933F32"/>
    <w:rsid w:val="00934297"/>
    <w:rsid w:val="009342B8"/>
    <w:rsid w:val="009342EB"/>
    <w:rsid w:val="00934631"/>
    <w:rsid w:val="00934645"/>
    <w:rsid w:val="00934648"/>
    <w:rsid w:val="009346C5"/>
    <w:rsid w:val="00934BD0"/>
    <w:rsid w:val="00935316"/>
    <w:rsid w:val="009356AE"/>
    <w:rsid w:val="00935AC7"/>
    <w:rsid w:val="00935D2C"/>
    <w:rsid w:val="00935E6C"/>
    <w:rsid w:val="00935E92"/>
    <w:rsid w:val="009362C5"/>
    <w:rsid w:val="009363B5"/>
    <w:rsid w:val="0093651D"/>
    <w:rsid w:val="0093679E"/>
    <w:rsid w:val="009368F8"/>
    <w:rsid w:val="00936955"/>
    <w:rsid w:val="009369D0"/>
    <w:rsid w:val="00936D56"/>
    <w:rsid w:val="0093710F"/>
    <w:rsid w:val="009371B1"/>
    <w:rsid w:val="009371F5"/>
    <w:rsid w:val="00937422"/>
    <w:rsid w:val="0093761A"/>
    <w:rsid w:val="009376A8"/>
    <w:rsid w:val="0093783B"/>
    <w:rsid w:val="00937892"/>
    <w:rsid w:val="00937C73"/>
    <w:rsid w:val="00937DFD"/>
    <w:rsid w:val="00937FAF"/>
    <w:rsid w:val="00940089"/>
    <w:rsid w:val="00940848"/>
    <w:rsid w:val="009408F1"/>
    <w:rsid w:val="00940BF4"/>
    <w:rsid w:val="00940F06"/>
    <w:rsid w:val="00940FC0"/>
    <w:rsid w:val="00941015"/>
    <w:rsid w:val="009410DF"/>
    <w:rsid w:val="009411C3"/>
    <w:rsid w:val="0094124B"/>
    <w:rsid w:val="009412CE"/>
    <w:rsid w:val="009412FC"/>
    <w:rsid w:val="0094138D"/>
    <w:rsid w:val="00941558"/>
    <w:rsid w:val="00941947"/>
    <w:rsid w:val="00941AAA"/>
    <w:rsid w:val="00941ADC"/>
    <w:rsid w:val="00941C70"/>
    <w:rsid w:val="00941DB3"/>
    <w:rsid w:val="00941F57"/>
    <w:rsid w:val="00941F60"/>
    <w:rsid w:val="00942023"/>
    <w:rsid w:val="009420B0"/>
    <w:rsid w:val="00942169"/>
    <w:rsid w:val="00942449"/>
    <w:rsid w:val="009424A0"/>
    <w:rsid w:val="009425B1"/>
    <w:rsid w:val="009425DC"/>
    <w:rsid w:val="00942693"/>
    <w:rsid w:val="0094279D"/>
    <w:rsid w:val="009427E1"/>
    <w:rsid w:val="00942830"/>
    <w:rsid w:val="00942A9E"/>
    <w:rsid w:val="00942D12"/>
    <w:rsid w:val="00942DE0"/>
    <w:rsid w:val="00942EFD"/>
    <w:rsid w:val="0094340D"/>
    <w:rsid w:val="00943586"/>
    <w:rsid w:val="00943633"/>
    <w:rsid w:val="009437EA"/>
    <w:rsid w:val="00943BAE"/>
    <w:rsid w:val="00943EFB"/>
    <w:rsid w:val="00943FB1"/>
    <w:rsid w:val="00943FEB"/>
    <w:rsid w:val="00943FED"/>
    <w:rsid w:val="0094406A"/>
    <w:rsid w:val="009440BB"/>
    <w:rsid w:val="009440DD"/>
    <w:rsid w:val="00944213"/>
    <w:rsid w:val="00944253"/>
    <w:rsid w:val="009442E6"/>
    <w:rsid w:val="0094443E"/>
    <w:rsid w:val="0094471B"/>
    <w:rsid w:val="009447AE"/>
    <w:rsid w:val="00944912"/>
    <w:rsid w:val="00944CC8"/>
    <w:rsid w:val="00944E21"/>
    <w:rsid w:val="0094511B"/>
    <w:rsid w:val="00945372"/>
    <w:rsid w:val="0094557C"/>
    <w:rsid w:val="009459B6"/>
    <w:rsid w:val="00945B60"/>
    <w:rsid w:val="00945C63"/>
    <w:rsid w:val="00945F71"/>
    <w:rsid w:val="00946032"/>
    <w:rsid w:val="00946051"/>
    <w:rsid w:val="009460CC"/>
    <w:rsid w:val="00946355"/>
    <w:rsid w:val="00946491"/>
    <w:rsid w:val="0094651C"/>
    <w:rsid w:val="00946A17"/>
    <w:rsid w:val="00946AE7"/>
    <w:rsid w:val="00946C59"/>
    <w:rsid w:val="00946D81"/>
    <w:rsid w:val="00946D9E"/>
    <w:rsid w:val="00946E0D"/>
    <w:rsid w:val="00946E9B"/>
    <w:rsid w:val="00947008"/>
    <w:rsid w:val="0094725E"/>
    <w:rsid w:val="00947330"/>
    <w:rsid w:val="00947546"/>
    <w:rsid w:val="00947583"/>
    <w:rsid w:val="009476B9"/>
    <w:rsid w:val="00947859"/>
    <w:rsid w:val="00947FB5"/>
    <w:rsid w:val="0095010D"/>
    <w:rsid w:val="00950436"/>
    <w:rsid w:val="00950655"/>
    <w:rsid w:val="0095070E"/>
    <w:rsid w:val="00950779"/>
    <w:rsid w:val="00950ABF"/>
    <w:rsid w:val="00950BE7"/>
    <w:rsid w:val="00950C03"/>
    <w:rsid w:val="00950C7E"/>
    <w:rsid w:val="00950D16"/>
    <w:rsid w:val="00950FEF"/>
    <w:rsid w:val="009510BD"/>
    <w:rsid w:val="00951125"/>
    <w:rsid w:val="009511F6"/>
    <w:rsid w:val="0095134A"/>
    <w:rsid w:val="00951606"/>
    <w:rsid w:val="00951869"/>
    <w:rsid w:val="00951BA2"/>
    <w:rsid w:val="00951CEC"/>
    <w:rsid w:val="00951DD0"/>
    <w:rsid w:val="0095223B"/>
    <w:rsid w:val="0095266B"/>
    <w:rsid w:val="009527E8"/>
    <w:rsid w:val="0095290A"/>
    <w:rsid w:val="00952B4F"/>
    <w:rsid w:val="00952BB7"/>
    <w:rsid w:val="00952BD6"/>
    <w:rsid w:val="00952C04"/>
    <w:rsid w:val="00952D1C"/>
    <w:rsid w:val="00952F42"/>
    <w:rsid w:val="00952FE7"/>
    <w:rsid w:val="009530A1"/>
    <w:rsid w:val="0095366F"/>
    <w:rsid w:val="00953780"/>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75"/>
    <w:rsid w:val="0095564D"/>
    <w:rsid w:val="0095566D"/>
    <w:rsid w:val="00955A57"/>
    <w:rsid w:val="00955A78"/>
    <w:rsid w:val="00955A89"/>
    <w:rsid w:val="00955DAD"/>
    <w:rsid w:val="00955ECB"/>
    <w:rsid w:val="00955EDD"/>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70A"/>
    <w:rsid w:val="00957B85"/>
    <w:rsid w:val="00957C95"/>
    <w:rsid w:val="00957F52"/>
    <w:rsid w:val="0096013B"/>
    <w:rsid w:val="009601AC"/>
    <w:rsid w:val="00960326"/>
    <w:rsid w:val="009604A0"/>
    <w:rsid w:val="0096064B"/>
    <w:rsid w:val="00960821"/>
    <w:rsid w:val="00960863"/>
    <w:rsid w:val="00960927"/>
    <w:rsid w:val="0096097D"/>
    <w:rsid w:val="00960CF0"/>
    <w:rsid w:val="00960E01"/>
    <w:rsid w:val="009611E9"/>
    <w:rsid w:val="009612BC"/>
    <w:rsid w:val="009614A4"/>
    <w:rsid w:val="009614DC"/>
    <w:rsid w:val="009614E7"/>
    <w:rsid w:val="0096165E"/>
    <w:rsid w:val="0096196B"/>
    <w:rsid w:val="00961A39"/>
    <w:rsid w:val="00961A8D"/>
    <w:rsid w:val="00961D01"/>
    <w:rsid w:val="00961E19"/>
    <w:rsid w:val="00961F97"/>
    <w:rsid w:val="0096231A"/>
    <w:rsid w:val="009623D4"/>
    <w:rsid w:val="00962415"/>
    <w:rsid w:val="009624A2"/>
    <w:rsid w:val="009625BC"/>
    <w:rsid w:val="00962688"/>
    <w:rsid w:val="009627E9"/>
    <w:rsid w:val="00962B3B"/>
    <w:rsid w:val="00962CD1"/>
    <w:rsid w:val="00962E9F"/>
    <w:rsid w:val="00962F0D"/>
    <w:rsid w:val="009631DD"/>
    <w:rsid w:val="00963268"/>
    <w:rsid w:val="0096328A"/>
    <w:rsid w:val="009632EC"/>
    <w:rsid w:val="0096363C"/>
    <w:rsid w:val="00963A99"/>
    <w:rsid w:val="00963B4C"/>
    <w:rsid w:val="00963BD2"/>
    <w:rsid w:val="00963C3A"/>
    <w:rsid w:val="00963CA5"/>
    <w:rsid w:val="00963DDD"/>
    <w:rsid w:val="00964707"/>
    <w:rsid w:val="009648D7"/>
    <w:rsid w:val="00964AC4"/>
    <w:rsid w:val="00964FB7"/>
    <w:rsid w:val="00965365"/>
    <w:rsid w:val="00965407"/>
    <w:rsid w:val="00965AB1"/>
    <w:rsid w:val="00965ABA"/>
    <w:rsid w:val="00965BC3"/>
    <w:rsid w:val="00965E55"/>
    <w:rsid w:val="00966057"/>
    <w:rsid w:val="0096608C"/>
    <w:rsid w:val="0096614D"/>
    <w:rsid w:val="009662F7"/>
    <w:rsid w:val="009667B7"/>
    <w:rsid w:val="00966A08"/>
    <w:rsid w:val="00966F56"/>
    <w:rsid w:val="00966F64"/>
    <w:rsid w:val="00966F7F"/>
    <w:rsid w:val="00966F9D"/>
    <w:rsid w:val="00967068"/>
    <w:rsid w:val="0096708C"/>
    <w:rsid w:val="009671C1"/>
    <w:rsid w:val="0096732B"/>
    <w:rsid w:val="00967752"/>
    <w:rsid w:val="00967773"/>
    <w:rsid w:val="0096781D"/>
    <w:rsid w:val="0096783A"/>
    <w:rsid w:val="009678E2"/>
    <w:rsid w:val="009679BD"/>
    <w:rsid w:val="00967B8A"/>
    <w:rsid w:val="00967C32"/>
    <w:rsid w:val="00967C71"/>
    <w:rsid w:val="00967D48"/>
    <w:rsid w:val="00967DBD"/>
    <w:rsid w:val="009700EC"/>
    <w:rsid w:val="0097015B"/>
    <w:rsid w:val="0097029A"/>
    <w:rsid w:val="009703AC"/>
    <w:rsid w:val="009708E9"/>
    <w:rsid w:val="009709A1"/>
    <w:rsid w:val="00970A41"/>
    <w:rsid w:val="00970BEA"/>
    <w:rsid w:val="00970C7F"/>
    <w:rsid w:val="00970DC6"/>
    <w:rsid w:val="00970F22"/>
    <w:rsid w:val="00970FE4"/>
    <w:rsid w:val="00971067"/>
    <w:rsid w:val="009710A8"/>
    <w:rsid w:val="0097184B"/>
    <w:rsid w:val="00971A99"/>
    <w:rsid w:val="00971B7A"/>
    <w:rsid w:val="00972052"/>
    <w:rsid w:val="009722A1"/>
    <w:rsid w:val="00972342"/>
    <w:rsid w:val="009729F8"/>
    <w:rsid w:val="00972B0E"/>
    <w:rsid w:val="00972E4F"/>
    <w:rsid w:val="00972E57"/>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8C7"/>
    <w:rsid w:val="0097496C"/>
    <w:rsid w:val="00974A61"/>
    <w:rsid w:val="00974D27"/>
    <w:rsid w:val="00974F20"/>
    <w:rsid w:val="00975619"/>
    <w:rsid w:val="00975698"/>
    <w:rsid w:val="0097574C"/>
    <w:rsid w:val="009759F5"/>
    <w:rsid w:val="00975B04"/>
    <w:rsid w:val="00975CE2"/>
    <w:rsid w:val="00975D03"/>
    <w:rsid w:val="00976029"/>
    <w:rsid w:val="0097606C"/>
    <w:rsid w:val="0097616F"/>
    <w:rsid w:val="009769C1"/>
    <w:rsid w:val="00976AC1"/>
    <w:rsid w:val="00976AEC"/>
    <w:rsid w:val="00976CA0"/>
    <w:rsid w:val="00976EFF"/>
    <w:rsid w:val="0097704E"/>
    <w:rsid w:val="0097705C"/>
    <w:rsid w:val="00977472"/>
    <w:rsid w:val="009777C3"/>
    <w:rsid w:val="009778C1"/>
    <w:rsid w:val="00977B0E"/>
    <w:rsid w:val="00977BAF"/>
    <w:rsid w:val="0098015F"/>
    <w:rsid w:val="00980185"/>
    <w:rsid w:val="009801A4"/>
    <w:rsid w:val="009802E6"/>
    <w:rsid w:val="00980309"/>
    <w:rsid w:val="009805F5"/>
    <w:rsid w:val="00980632"/>
    <w:rsid w:val="0098078C"/>
    <w:rsid w:val="00980922"/>
    <w:rsid w:val="00980A11"/>
    <w:rsid w:val="00980BC5"/>
    <w:rsid w:val="009814E7"/>
    <w:rsid w:val="00981550"/>
    <w:rsid w:val="00981703"/>
    <w:rsid w:val="009817BC"/>
    <w:rsid w:val="009818BE"/>
    <w:rsid w:val="00981958"/>
    <w:rsid w:val="00981B44"/>
    <w:rsid w:val="00981C38"/>
    <w:rsid w:val="00981D12"/>
    <w:rsid w:val="00981E4B"/>
    <w:rsid w:val="00982005"/>
    <w:rsid w:val="00982157"/>
    <w:rsid w:val="00982423"/>
    <w:rsid w:val="00982515"/>
    <w:rsid w:val="0098261B"/>
    <w:rsid w:val="009828C4"/>
    <w:rsid w:val="0098312B"/>
    <w:rsid w:val="009831AC"/>
    <w:rsid w:val="009833B8"/>
    <w:rsid w:val="0098355D"/>
    <w:rsid w:val="00983946"/>
    <w:rsid w:val="0098399E"/>
    <w:rsid w:val="00983B3C"/>
    <w:rsid w:val="00983B96"/>
    <w:rsid w:val="00983C79"/>
    <w:rsid w:val="00983E02"/>
    <w:rsid w:val="00983FB7"/>
    <w:rsid w:val="00983FBB"/>
    <w:rsid w:val="009840B9"/>
    <w:rsid w:val="00984151"/>
    <w:rsid w:val="0098417F"/>
    <w:rsid w:val="0098428E"/>
    <w:rsid w:val="009848DF"/>
    <w:rsid w:val="0098490F"/>
    <w:rsid w:val="009849B6"/>
    <w:rsid w:val="00985010"/>
    <w:rsid w:val="009852C1"/>
    <w:rsid w:val="009853B3"/>
    <w:rsid w:val="00985408"/>
    <w:rsid w:val="00985478"/>
    <w:rsid w:val="009854D6"/>
    <w:rsid w:val="009855CC"/>
    <w:rsid w:val="00985812"/>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A46"/>
    <w:rsid w:val="00986E70"/>
    <w:rsid w:val="00986F3F"/>
    <w:rsid w:val="00987004"/>
    <w:rsid w:val="00987399"/>
    <w:rsid w:val="0098765F"/>
    <w:rsid w:val="00987665"/>
    <w:rsid w:val="009878D5"/>
    <w:rsid w:val="00987D61"/>
    <w:rsid w:val="00987EEE"/>
    <w:rsid w:val="00990370"/>
    <w:rsid w:val="0099040B"/>
    <w:rsid w:val="00990461"/>
    <w:rsid w:val="009904A0"/>
    <w:rsid w:val="0099053F"/>
    <w:rsid w:val="009907FB"/>
    <w:rsid w:val="009908C3"/>
    <w:rsid w:val="0099090F"/>
    <w:rsid w:val="009909FA"/>
    <w:rsid w:val="00990BFB"/>
    <w:rsid w:val="00990E2B"/>
    <w:rsid w:val="0099120F"/>
    <w:rsid w:val="009912D2"/>
    <w:rsid w:val="009913C6"/>
    <w:rsid w:val="00991464"/>
    <w:rsid w:val="00991554"/>
    <w:rsid w:val="00991570"/>
    <w:rsid w:val="009916E4"/>
    <w:rsid w:val="00991937"/>
    <w:rsid w:val="00991964"/>
    <w:rsid w:val="00991CF8"/>
    <w:rsid w:val="00991CF9"/>
    <w:rsid w:val="00991F25"/>
    <w:rsid w:val="009921CB"/>
    <w:rsid w:val="00992701"/>
    <w:rsid w:val="00992818"/>
    <w:rsid w:val="00992940"/>
    <w:rsid w:val="00992982"/>
    <w:rsid w:val="00992B2F"/>
    <w:rsid w:val="00992B64"/>
    <w:rsid w:val="00992E65"/>
    <w:rsid w:val="00992F11"/>
    <w:rsid w:val="0099333E"/>
    <w:rsid w:val="009933A5"/>
    <w:rsid w:val="009939D8"/>
    <w:rsid w:val="00993A8A"/>
    <w:rsid w:val="00993ACD"/>
    <w:rsid w:val="00993AFF"/>
    <w:rsid w:val="00993BA8"/>
    <w:rsid w:val="00993D0E"/>
    <w:rsid w:val="00993D19"/>
    <w:rsid w:val="00993DD1"/>
    <w:rsid w:val="009945E2"/>
    <w:rsid w:val="00994834"/>
    <w:rsid w:val="00994C7F"/>
    <w:rsid w:val="00994D79"/>
    <w:rsid w:val="00994D8D"/>
    <w:rsid w:val="00994FCC"/>
    <w:rsid w:val="00995060"/>
    <w:rsid w:val="009950FF"/>
    <w:rsid w:val="009951A3"/>
    <w:rsid w:val="009951E3"/>
    <w:rsid w:val="00995396"/>
    <w:rsid w:val="009953A7"/>
    <w:rsid w:val="009953AE"/>
    <w:rsid w:val="009953FF"/>
    <w:rsid w:val="00995547"/>
    <w:rsid w:val="009955F4"/>
    <w:rsid w:val="0099573B"/>
    <w:rsid w:val="00995B87"/>
    <w:rsid w:val="00995BA5"/>
    <w:rsid w:val="00995BCB"/>
    <w:rsid w:val="00995BF9"/>
    <w:rsid w:val="00996004"/>
    <w:rsid w:val="00996156"/>
    <w:rsid w:val="00996202"/>
    <w:rsid w:val="0099683A"/>
    <w:rsid w:val="0099697A"/>
    <w:rsid w:val="009969FF"/>
    <w:rsid w:val="00996ADD"/>
    <w:rsid w:val="00996AE2"/>
    <w:rsid w:val="00996E46"/>
    <w:rsid w:val="009970D5"/>
    <w:rsid w:val="00997266"/>
    <w:rsid w:val="009972E0"/>
    <w:rsid w:val="0099734C"/>
    <w:rsid w:val="009976D7"/>
    <w:rsid w:val="00997A9B"/>
    <w:rsid w:val="00997C54"/>
    <w:rsid w:val="00997D18"/>
    <w:rsid w:val="00997F88"/>
    <w:rsid w:val="009A00DD"/>
    <w:rsid w:val="009A04E9"/>
    <w:rsid w:val="009A05BF"/>
    <w:rsid w:val="009A07C3"/>
    <w:rsid w:val="009A0F70"/>
    <w:rsid w:val="009A0FA0"/>
    <w:rsid w:val="009A1081"/>
    <w:rsid w:val="009A10C7"/>
    <w:rsid w:val="009A1106"/>
    <w:rsid w:val="009A12A4"/>
    <w:rsid w:val="009A12F9"/>
    <w:rsid w:val="009A1374"/>
    <w:rsid w:val="009A158C"/>
    <w:rsid w:val="009A16E2"/>
    <w:rsid w:val="009A170B"/>
    <w:rsid w:val="009A1A4F"/>
    <w:rsid w:val="009A1DB7"/>
    <w:rsid w:val="009A1E3C"/>
    <w:rsid w:val="009A208A"/>
    <w:rsid w:val="009A2277"/>
    <w:rsid w:val="009A2375"/>
    <w:rsid w:val="009A23AD"/>
    <w:rsid w:val="009A2725"/>
    <w:rsid w:val="009A2996"/>
    <w:rsid w:val="009A2B74"/>
    <w:rsid w:val="009A2C72"/>
    <w:rsid w:val="009A2D29"/>
    <w:rsid w:val="009A2E72"/>
    <w:rsid w:val="009A2F63"/>
    <w:rsid w:val="009A3083"/>
    <w:rsid w:val="009A3097"/>
    <w:rsid w:val="009A30B9"/>
    <w:rsid w:val="009A32ED"/>
    <w:rsid w:val="009A335B"/>
    <w:rsid w:val="009A35B8"/>
    <w:rsid w:val="009A37DC"/>
    <w:rsid w:val="009A384D"/>
    <w:rsid w:val="009A3C12"/>
    <w:rsid w:val="009A3D17"/>
    <w:rsid w:val="009A4201"/>
    <w:rsid w:val="009A4359"/>
    <w:rsid w:val="009A438F"/>
    <w:rsid w:val="009A43E2"/>
    <w:rsid w:val="009A4408"/>
    <w:rsid w:val="009A4467"/>
    <w:rsid w:val="009A460D"/>
    <w:rsid w:val="009A48C1"/>
    <w:rsid w:val="009A4A79"/>
    <w:rsid w:val="009A4C6C"/>
    <w:rsid w:val="009A4CD4"/>
    <w:rsid w:val="009A4DAC"/>
    <w:rsid w:val="009A4E4C"/>
    <w:rsid w:val="009A4F40"/>
    <w:rsid w:val="009A5044"/>
    <w:rsid w:val="009A5150"/>
    <w:rsid w:val="009A515D"/>
    <w:rsid w:val="009A52F7"/>
    <w:rsid w:val="009A5302"/>
    <w:rsid w:val="009A5330"/>
    <w:rsid w:val="009A55BF"/>
    <w:rsid w:val="009A55D0"/>
    <w:rsid w:val="009A56F0"/>
    <w:rsid w:val="009A5799"/>
    <w:rsid w:val="009A57AB"/>
    <w:rsid w:val="009A57C6"/>
    <w:rsid w:val="009A5A13"/>
    <w:rsid w:val="009A5FB3"/>
    <w:rsid w:val="009A6177"/>
    <w:rsid w:val="009A633A"/>
    <w:rsid w:val="009A6433"/>
    <w:rsid w:val="009A6725"/>
    <w:rsid w:val="009A692E"/>
    <w:rsid w:val="009A6D39"/>
    <w:rsid w:val="009A6FEB"/>
    <w:rsid w:val="009A71E3"/>
    <w:rsid w:val="009A7256"/>
    <w:rsid w:val="009A7494"/>
    <w:rsid w:val="009A76FA"/>
    <w:rsid w:val="009A79A7"/>
    <w:rsid w:val="009A7AC9"/>
    <w:rsid w:val="009A7B31"/>
    <w:rsid w:val="009A7C54"/>
    <w:rsid w:val="009A7EDE"/>
    <w:rsid w:val="009A7F2A"/>
    <w:rsid w:val="009B00B4"/>
    <w:rsid w:val="009B019D"/>
    <w:rsid w:val="009B01ED"/>
    <w:rsid w:val="009B024F"/>
    <w:rsid w:val="009B0967"/>
    <w:rsid w:val="009B0C7B"/>
    <w:rsid w:val="009B0E5B"/>
    <w:rsid w:val="009B0EA3"/>
    <w:rsid w:val="009B1280"/>
    <w:rsid w:val="009B12D5"/>
    <w:rsid w:val="009B1351"/>
    <w:rsid w:val="009B1655"/>
    <w:rsid w:val="009B17D9"/>
    <w:rsid w:val="009B18A5"/>
    <w:rsid w:val="009B18CF"/>
    <w:rsid w:val="009B1965"/>
    <w:rsid w:val="009B1990"/>
    <w:rsid w:val="009B1CB9"/>
    <w:rsid w:val="009B1D49"/>
    <w:rsid w:val="009B1D5B"/>
    <w:rsid w:val="009B1DE8"/>
    <w:rsid w:val="009B1EFA"/>
    <w:rsid w:val="009B21A3"/>
    <w:rsid w:val="009B22E2"/>
    <w:rsid w:val="009B2608"/>
    <w:rsid w:val="009B2666"/>
    <w:rsid w:val="009B2749"/>
    <w:rsid w:val="009B275E"/>
    <w:rsid w:val="009B2877"/>
    <w:rsid w:val="009B28B9"/>
    <w:rsid w:val="009B2A4F"/>
    <w:rsid w:val="009B2AA9"/>
    <w:rsid w:val="009B3240"/>
    <w:rsid w:val="009B35BA"/>
    <w:rsid w:val="009B3635"/>
    <w:rsid w:val="009B39F1"/>
    <w:rsid w:val="009B3CB7"/>
    <w:rsid w:val="009B3CF8"/>
    <w:rsid w:val="009B3F28"/>
    <w:rsid w:val="009B3FAB"/>
    <w:rsid w:val="009B4039"/>
    <w:rsid w:val="009B4583"/>
    <w:rsid w:val="009B461D"/>
    <w:rsid w:val="009B48CA"/>
    <w:rsid w:val="009B4C6D"/>
    <w:rsid w:val="009B4E97"/>
    <w:rsid w:val="009B4ECD"/>
    <w:rsid w:val="009B4F04"/>
    <w:rsid w:val="009B5246"/>
    <w:rsid w:val="009B5833"/>
    <w:rsid w:val="009B5920"/>
    <w:rsid w:val="009B5C5E"/>
    <w:rsid w:val="009B5E56"/>
    <w:rsid w:val="009B5F50"/>
    <w:rsid w:val="009B5F56"/>
    <w:rsid w:val="009B60CB"/>
    <w:rsid w:val="009B60F6"/>
    <w:rsid w:val="009B61CF"/>
    <w:rsid w:val="009B640C"/>
    <w:rsid w:val="009B65AF"/>
    <w:rsid w:val="009B6731"/>
    <w:rsid w:val="009B68BE"/>
    <w:rsid w:val="009B68C9"/>
    <w:rsid w:val="009B6A1F"/>
    <w:rsid w:val="009B6A87"/>
    <w:rsid w:val="009B6C91"/>
    <w:rsid w:val="009B6E4E"/>
    <w:rsid w:val="009B6E69"/>
    <w:rsid w:val="009B710D"/>
    <w:rsid w:val="009B719D"/>
    <w:rsid w:val="009B730E"/>
    <w:rsid w:val="009B751D"/>
    <w:rsid w:val="009B75BA"/>
    <w:rsid w:val="009B75E2"/>
    <w:rsid w:val="009B7669"/>
    <w:rsid w:val="009B77EE"/>
    <w:rsid w:val="009B79BA"/>
    <w:rsid w:val="009B79F1"/>
    <w:rsid w:val="009B7A4D"/>
    <w:rsid w:val="009B7AC1"/>
    <w:rsid w:val="009B7B91"/>
    <w:rsid w:val="009B7CA2"/>
    <w:rsid w:val="009B7E08"/>
    <w:rsid w:val="009BF6EC"/>
    <w:rsid w:val="009C00BF"/>
    <w:rsid w:val="009C01FF"/>
    <w:rsid w:val="009C03CC"/>
    <w:rsid w:val="009C04B1"/>
    <w:rsid w:val="009C060B"/>
    <w:rsid w:val="009C086A"/>
    <w:rsid w:val="009C0C23"/>
    <w:rsid w:val="009C0CCC"/>
    <w:rsid w:val="009C0D0A"/>
    <w:rsid w:val="009C0E91"/>
    <w:rsid w:val="009C11F3"/>
    <w:rsid w:val="009C1317"/>
    <w:rsid w:val="009C17F5"/>
    <w:rsid w:val="009C184A"/>
    <w:rsid w:val="009C197C"/>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3B3"/>
    <w:rsid w:val="009C3409"/>
    <w:rsid w:val="009C35BC"/>
    <w:rsid w:val="009C386A"/>
    <w:rsid w:val="009C3875"/>
    <w:rsid w:val="009C3A88"/>
    <w:rsid w:val="009C3D3F"/>
    <w:rsid w:val="009C3F8B"/>
    <w:rsid w:val="009C4147"/>
    <w:rsid w:val="009C416E"/>
    <w:rsid w:val="009C43C8"/>
    <w:rsid w:val="009C4407"/>
    <w:rsid w:val="009C4551"/>
    <w:rsid w:val="009C4581"/>
    <w:rsid w:val="009C4753"/>
    <w:rsid w:val="009C4810"/>
    <w:rsid w:val="009C4A26"/>
    <w:rsid w:val="009C4DB3"/>
    <w:rsid w:val="009C4F07"/>
    <w:rsid w:val="009C5048"/>
    <w:rsid w:val="009C532C"/>
    <w:rsid w:val="009C5ADA"/>
    <w:rsid w:val="009C5B0E"/>
    <w:rsid w:val="009C5B9D"/>
    <w:rsid w:val="009C5D09"/>
    <w:rsid w:val="009C64A7"/>
    <w:rsid w:val="009C6886"/>
    <w:rsid w:val="009C6BB6"/>
    <w:rsid w:val="009C6CBD"/>
    <w:rsid w:val="009C70E7"/>
    <w:rsid w:val="009C7446"/>
    <w:rsid w:val="009C74CE"/>
    <w:rsid w:val="009C760E"/>
    <w:rsid w:val="009C7FA6"/>
    <w:rsid w:val="009CC509"/>
    <w:rsid w:val="009D0029"/>
    <w:rsid w:val="009D0165"/>
    <w:rsid w:val="009D026A"/>
    <w:rsid w:val="009D036A"/>
    <w:rsid w:val="009D0476"/>
    <w:rsid w:val="009D053D"/>
    <w:rsid w:val="009D068C"/>
    <w:rsid w:val="009D06DF"/>
    <w:rsid w:val="009D0F56"/>
    <w:rsid w:val="009D116A"/>
    <w:rsid w:val="009D11E6"/>
    <w:rsid w:val="009D12AF"/>
    <w:rsid w:val="009D132F"/>
    <w:rsid w:val="009D1337"/>
    <w:rsid w:val="009D15A0"/>
    <w:rsid w:val="009D1642"/>
    <w:rsid w:val="009D1730"/>
    <w:rsid w:val="009D1A9E"/>
    <w:rsid w:val="009D1B0C"/>
    <w:rsid w:val="009D219A"/>
    <w:rsid w:val="009D219E"/>
    <w:rsid w:val="009D22C6"/>
    <w:rsid w:val="009D24C8"/>
    <w:rsid w:val="009D2654"/>
    <w:rsid w:val="009D278E"/>
    <w:rsid w:val="009D28AC"/>
    <w:rsid w:val="009D2AEA"/>
    <w:rsid w:val="009D2B09"/>
    <w:rsid w:val="009D2D67"/>
    <w:rsid w:val="009D2EAD"/>
    <w:rsid w:val="009D2F0B"/>
    <w:rsid w:val="009D3142"/>
    <w:rsid w:val="009D321A"/>
    <w:rsid w:val="009D365C"/>
    <w:rsid w:val="009D37D8"/>
    <w:rsid w:val="009D3931"/>
    <w:rsid w:val="009D39B9"/>
    <w:rsid w:val="009D3ADA"/>
    <w:rsid w:val="009D3B11"/>
    <w:rsid w:val="009D3CF6"/>
    <w:rsid w:val="009D3D96"/>
    <w:rsid w:val="009D3E81"/>
    <w:rsid w:val="009D41C8"/>
    <w:rsid w:val="009D4581"/>
    <w:rsid w:val="009D4598"/>
    <w:rsid w:val="009D45B2"/>
    <w:rsid w:val="009D45FC"/>
    <w:rsid w:val="009D461B"/>
    <w:rsid w:val="009D4861"/>
    <w:rsid w:val="009D4DE4"/>
    <w:rsid w:val="009D5094"/>
    <w:rsid w:val="009D51CA"/>
    <w:rsid w:val="009D521B"/>
    <w:rsid w:val="009D55AC"/>
    <w:rsid w:val="009D5830"/>
    <w:rsid w:val="009D585C"/>
    <w:rsid w:val="009D59E1"/>
    <w:rsid w:val="009D59E2"/>
    <w:rsid w:val="009D5A0C"/>
    <w:rsid w:val="009D5C93"/>
    <w:rsid w:val="009D5EAC"/>
    <w:rsid w:val="009D60AD"/>
    <w:rsid w:val="009D60C2"/>
    <w:rsid w:val="009D6134"/>
    <w:rsid w:val="009D61EB"/>
    <w:rsid w:val="009D6558"/>
    <w:rsid w:val="009D6808"/>
    <w:rsid w:val="009D6EDA"/>
    <w:rsid w:val="009D6F12"/>
    <w:rsid w:val="009D6FB3"/>
    <w:rsid w:val="009D7152"/>
    <w:rsid w:val="009D7158"/>
    <w:rsid w:val="009D735D"/>
    <w:rsid w:val="009D7624"/>
    <w:rsid w:val="009D76AE"/>
    <w:rsid w:val="009D77C4"/>
    <w:rsid w:val="009D7878"/>
    <w:rsid w:val="009D793C"/>
    <w:rsid w:val="009D7B9E"/>
    <w:rsid w:val="009E0398"/>
    <w:rsid w:val="009E05A0"/>
    <w:rsid w:val="009E0629"/>
    <w:rsid w:val="009E07FB"/>
    <w:rsid w:val="009E081B"/>
    <w:rsid w:val="009E09C4"/>
    <w:rsid w:val="009E09E4"/>
    <w:rsid w:val="009E0ED4"/>
    <w:rsid w:val="009E10BE"/>
    <w:rsid w:val="009E12FA"/>
    <w:rsid w:val="009E1306"/>
    <w:rsid w:val="009E158F"/>
    <w:rsid w:val="009E16A1"/>
    <w:rsid w:val="009E1781"/>
    <w:rsid w:val="009E187C"/>
    <w:rsid w:val="009E18BF"/>
    <w:rsid w:val="009E1983"/>
    <w:rsid w:val="009E1AAF"/>
    <w:rsid w:val="009E1ADD"/>
    <w:rsid w:val="009E1B8B"/>
    <w:rsid w:val="009E1FE8"/>
    <w:rsid w:val="009E2066"/>
    <w:rsid w:val="009E2179"/>
    <w:rsid w:val="009E21A4"/>
    <w:rsid w:val="009E220A"/>
    <w:rsid w:val="009E22AC"/>
    <w:rsid w:val="009E234F"/>
    <w:rsid w:val="009E2403"/>
    <w:rsid w:val="009E245E"/>
    <w:rsid w:val="009E2504"/>
    <w:rsid w:val="009E2605"/>
    <w:rsid w:val="009E266D"/>
    <w:rsid w:val="009E26AF"/>
    <w:rsid w:val="009E2873"/>
    <w:rsid w:val="009E2B4E"/>
    <w:rsid w:val="009E2C27"/>
    <w:rsid w:val="009E2C7A"/>
    <w:rsid w:val="009E3186"/>
    <w:rsid w:val="009E31B6"/>
    <w:rsid w:val="009E320D"/>
    <w:rsid w:val="009E3222"/>
    <w:rsid w:val="009E34B7"/>
    <w:rsid w:val="009E3735"/>
    <w:rsid w:val="009E37B5"/>
    <w:rsid w:val="009E3927"/>
    <w:rsid w:val="009E3A78"/>
    <w:rsid w:val="009E3D10"/>
    <w:rsid w:val="009E3DC6"/>
    <w:rsid w:val="009E3F35"/>
    <w:rsid w:val="009E3F6A"/>
    <w:rsid w:val="009E40F5"/>
    <w:rsid w:val="009E41B4"/>
    <w:rsid w:val="009E459E"/>
    <w:rsid w:val="009E4653"/>
    <w:rsid w:val="009E4705"/>
    <w:rsid w:val="009E47D5"/>
    <w:rsid w:val="009E4853"/>
    <w:rsid w:val="009E48EA"/>
    <w:rsid w:val="009E4922"/>
    <w:rsid w:val="009E4B5F"/>
    <w:rsid w:val="009E4CAF"/>
    <w:rsid w:val="009E4D16"/>
    <w:rsid w:val="009E4DC0"/>
    <w:rsid w:val="009E4E73"/>
    <w:rsid w:val="009E4FB6"/>
    <w:rsid w:val="009E51D8"/>
    <w:rsid w:val="009E53F2"/>
    <w:rsid w:val="009E55CE"/>
    <w:rsid w:val="009E5857"/>
    <w:rsid w:val="009E5891"/>
    <w:rsid w:val="009E5928"/>
    <w:rsid w:val="009E5BCA"/>
    <w:rsid w:val="009E5BFB"/>
    <w:rsid w:val="009E5C71"/>
    <w:rsid w:val="009E5EF9"/>
    <w:rsid w:val="009E60BD"/>
    <w:rsid w:val="009E61C2"/>
    <w:rsid w:val="009E64E5"/>
    <w:rsid w:val="009E64FB"/>
    <w:rsid w:val="009E65F6"/>
    <w:rsid w:val="009E665F"/>
    <w:rsid w:val="009E685C"/>
    <w:rsid w:val="009E68FB"/>
    <w:rsid w:val="009E6936"/>
    <w:rsid w:val="009E6945"/>
    <w:rsid w:val="009E6B7A"/>
    <w:rsid w:val="009E6F7C"/>
    <w:rsid w:val="009E6FBE"/>
    <w:rsid w:val="009E7006"/>
    <w:rsid w:val="009E7582"/>
    <w:rsid w:val="009E7A6E"/>
    <w:rsid w:val="009E7A74"/>
    <w:rsid w:val="009E7D08"/>
    <w:rsid w:val="009E7F66"/>
    <w:rsid w:val="009F030C"/>
    <w:rsid w:val="009F0485"/>
    <w:rsid w:val="009F07D6"/>
    <w:rsid w:val="009F08F2"/>
    <w:rsid w:val="009F0936"/>
    <w:rsid w:val="009F09C3"/>
    <w:rsid w:val="009F0B0E"/>
    <w:rsid w:val="009F0F6C"/>
    <w:rsid w:val="009F139E"/>
    <w:rsid w:val="009F1545"/>
    <w:rsid w:val="009F178F"/>
    <w:rsid w:val="009F20B5"/>
    <w:rsid w:val="009F26CD"/>
    <w:rsid w:val="009F290D"/>
    <w:rsid w:val="009F2A93"/>
    <w:rsid w:val="009F2E44"/>
    <w:rsid w:val="009F32FA"/>
    <w:rsid w:val="009F33BC"/>
    <w:rsid w:val="009F3484"/>
    <w:rsid w:val="009F348F"/>
    <w:rsid w:val="009F3527"/>
    <w:rsid w:val="009F3B31"/>
    <w:rsid w:val="009F3D7D"/>
    <w:rsid w:val="009F4261"/>
    <w:rsid w:val="009F4305"/>
    <w:rsid w:val="009F479D"/>
    <w:rsid w:val="009F4900"/>
    <w:rsid w:val="009F4BC0"/>
    <w:rsid w:val="009F4DA3"/>
    <w:rsid w:val="009F4DB7"/>
    <w:rsid w:val="009F4DF3"/>
    <w:rsid w:val="009F4F2D"/>
    <w:rsid w:val="009F5211"/>
    <w:rsid w:val="009F5311"/>
    <w:rsid w:val="009F54AA"/>
    <w:rsid w:val="009F556C"/>
    <w:rsid w:val="009F5881"/>
    <w:rsid w:val="009F58D5"/>
    <w:rsid w:val="009F59CA"/>
    <w:rsid w:val="009F5B57"/>
    <w:rsid w:val="009F5C58"/>
    <w:rsid w:val="009F5EC9"/>
    <w:rsid w:val="009F5F25"/>
    <w:rsid w:val="009F62EE"/>
    <w:rsid w:val="009F63C9"/>
    <w:rsid w:val="009F6433"/>
    <w:rsid w:val="009F6486"/>
    <w:rsid w:val="009F65F0"/>
    <w:rsid w:val="009F6AF8"/>
    <w:rsid w:val="009F6D04"/>
    <w:rsid w:val="009F6E70"/>
    <w:rsid w:val="009F6FA4"/>
    <w:rsid w:val="009F7067"/>
    <w:rsid w:val="009F715F"/>
    <w:rsid w:val="009F71C3"/>
    <w:rsid w:val="009F72DC"/>
    <w:rsid w:val="009F73DB"/>
    <w:rsid w:val="009F747F"/>
    <w:rsid w:val="009F77DF"/>
    <w:rsid w:val="009F7F2E"/>
    <w:rsid w:val="00A001E4"/>
    <w:rsid w:val="00A002F5"/>
    <w:rsid w:val="00A00314"/>
    <w:rsid w:val="00A007A4"/>
    <w:rsid w:val="00A00E05"/>
    <w:rsid w:val="00A00E54"/>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D86"/>
    <w:rsid w:val="00A01F2E"/>
    <w:rsid w:val="00A0211E"/>
    <w:rsid w:val="00A022E4"/>
    <w:rsid w:val="00A02308"/>
    <w:rsid w:val="00A02858"/>
    <w:rsid w:val="00A02989"/>
    <w:rsid w:val="00A033A7"/>
    <w:rsid w:val="00A0342C"/>
    <w:rsid w:val="00A03666"/>
    <w:rsid w:val="00A03C83"/>
    <w:rsid w:val="00A03DAB"/>
    <w:rsid w:val="00A03EC6"/>
    <w:rsid w:val="00A041E0"/>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B27"/>
    <w:rsid w:val="00A05BED"/>
    <w:rsid w:val="00A05BF4"/>
    <w:rsid w:val="00A05C62"/>
    <w:rsid w:val="00A060FD"/>
    <w:rsid w:val="00A062E9"/>
    <w:rsid w:val="00A0640D"/>
    <w:rsid w:val="00A064EE"/>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1010A"/>
    <w:rsid w:val="00A102CC"/>
    <w:rsid w:val="00A1030E"/>
    <w:rsid w:val="00A103FB"/>
    <w:rsid w:val="00A106EB"/>
    <w:rsid w:val="00A10732"/>
    <w:rsid w:val="00A10837"/>
    <w:rsid w:val="00A108F0"/>
    <w:rsid w:val="00A108FF"/>
    <w:rsid w:val="00A10B4D"/>
    <w:rsid w:val="00A11036"/>
    <w:rsid w:val="00A110B0"/>
    <w:rsid w:val="00A11224"/>
    <w:rsid w:val="00A114FF"/>
    <w:rsid w:val="00A115FF"/>
    <w:rsid w:val="00A1169A"/>
    <w:rsid w:val="00A119B4"/>
    <w:rsid w:val="00A11F57"/>
    <w:rsid w:val="00A1206A"/>
    <w:rsid w:val="00A120A5"/>
    <w:rsid w:val="00A12149"/>
    <w:rsid w:val="00A12169"/>
    <w:rsid w:val="00A122EA"/>
    <w:rsid w:val="00A1238C"/>
    <w:rsid w:val="00A123F4"/>
    <w:rsid w:val="00A12634"/>
    <w:rsid w:val="00A12639"/>
    <w:rsid w:val="00A127F1"/>
    <w:rsid w:val="00A129A8"/>
    <w:rsid w:val="00A12A8B"/>
    <w:rsid w:val="00A12B09"/>
    <w:rsid w:val="00A12C58"/>
    <w:rsid w:val="00A12EC5"/>
    <w:rsid w:val="00A1305C"/>
    <w:rsid w:val="00A130E4"/>
    <w:rsid w:val="00A131D2"/>
    <w:rsid w:val="00A133F2"/>
    <w:rsid w:val="00A1399F"/>
    <w:rsid w:val="00A13B2A"/>
    <w:rsid w:val="00A13B3B"/>
    <w:rsid w:val="00A13BB3"/>
    <w:rsid w:val="00A13DF8"/>
    <w:rsid w:val="00A13E19"/>
    <w:rsid w:val="00A13F8B"/>
    <w:rsid w:val="00A1404B"/>
    <w:rsid w:val="00A1443F"/>
    <w:rsid w:val="00A146D0"/>
    <w:rsid w:val="00A149E3"/>
    <w:rsid w:val="00A14A65"/>
    <w:rsid w:val="00A14B56"/>
    <w:rsid w:val="00A14D0A"/>
    <w:rsid w:val="00A14E0D"/>
    <w:rsid w:val="00A15107"/>
    <w:rsid w:val="00A154E3"/>
    <w:rsid w:val="00A15519"/>
    <w:rsid w:val="00A15668"/>
    <w:rsid w:val="00A15856"/>
    <w:rsid w:val="00A1598C"/>
    <w:rsid w:val="00A15D35"/>
    <w:rsid w:val="00A15DEE"/>
    <w:rsid w:val="00A1603C"/>
    <w:rsid w:val="00A161A0"/>
    <w:rsid w:val="00A162DB"/>
    <w:rsid w:val="00A16380"/>
    <w:rsid w:val="00A163BD"/>
    <w:rsid w:val="00A165E7"/>
    <w:rsid w:val="00A16646"/>
    <w:rsid w:val="00A1693F"/>
    <w:rsid w:val="00A16AD9"/>
    <w:rsid w:val="00A16B49"/>
    <w:rsid w:val="00A16BF4"/>
    <w:rsid w:val="00A170A2"/>
    <w:rsid w:val="00A1718A"/>
    <w:rsid w:val="00A171FC"/>
    <w:rsid w:val="00A172B0"/>
    <w:rsid w:val="00A173B5"/>
    <w:rsid w:val="00A1742E"/>
    <w:rsid w:val="00A1753F"/>
    <w:rsid w:val="00A17545"/>
    <w:rsid w:val="00A17680"/>
    <w:rsid w:val="00A1782E"/>
    <w:rsid w:val="00A17C59"/>
    <w:rsid w:val="00A17D46"/>
    <w:rsid w:val="00A17E9E"/>
    <w:rsid w:val="00A2018E"/>
    <w:rsid w:val="00A20201"/>
    <w:rsid w:val="00A20255"/>
    <w:rsid w:val="00A20427"/>
    <w:rsid w:val="00A20766"/>
    <w:rsid w:val="00A208B8"/>
    <w:rsid w:val="00A20C93"/>
    <w:rsid w:val="00A20CA3"/>
    <w:rsid w:val="00A20FE9"/>
    <w:rsid w:val="00A2131F"/>
    <w:rsid w:val="00A213E3"/>
    <w:rsid w:val="00A2190F"/>
    <w:rsid w:val="00A21A36"/>
    <w:rsid w:val="00A21A57"/>
    <w:rsid w:val="00A21A5E"/>
    <w:rsid w:val="00A21ACA"/>
    <w:rsid w:val="00A21DF9"/>
    <w:rsid w:val="00A220EE"/>
    <w:rsid w:val="00A220F3"/>
    <w:rsid w:val="00A221C2"/>
    <w:rsid w:val="00A22406"/>
    <w:rsid w:val="00A22456"/>
    <w:rsid w:val="00A2248D"/>
    <w:rsid w:val="00A224F7"/>
    <w:rsid w:val="00A228DB"/>
    <w:rsid w:val="00A22B9C"/>
    <w:rsid w:val="00A22C91"/>
    <w:rsid w:val="00A22D50"/>
    <w:rsid w:val="00A22EB1"/>
    <w:rsid w:val="00A22F40"/>
    <w:rsid w:val="00A23119"/>
    <w:rsid w:val="00A23147"/>
    <w:rsid w:val="00A2356F"/>
    <w:rsid w:val="00A23570"/>
    <w:rsid w:val="00A23703"/>
    <w:rsid w:val="00A23793"/>
    <w:rsid w:val="00A23A49"/>
    <w:rsid w:val="00A23ACF"/>
    <w:rsid w:val="00A23B20"/>
    <w:rsid w:val="00A23C7B"/>
    <w:rsid w:val="00A23D44"/>
    <w:rsid w:val="00A24211"/>
    <w:rsid w:val="00A2454D"/>
    <w:rsid w:val="00A24626"/>
    <w:rsid w:val="00A2469C"/>
    <w:rsid w:val="00A247FB"/>
    <w:rsid w:val="00A24A66"/>
    <w:rsid w:val="00A24CCA"/>
    <w:rsid w:val="00A24D6B"/>
    <w:rsid w:val="00A24DD3"/>
    <w:rsid w:val="00A25052"/>
    <w:rsid w:val="00A250DC"/>
    <w:rsid w:val="00A2526A"/>
    <w:rsid w:val="00A2537F"/>
    <w:rsid w:val="00A254AD"/>
    <w:rsid w:val="00A2561B"/>
    <w:rsid w:val="00A256D4"/>
    <w:rsid w:val="00A25701"/>
    <w:rsid w:val="00A25803"/>
    <w:rsid w:val="00A2587A"/>
    <w:rsid w:val="00A25D42"/>
    <w:rsid w:val="00A25DD0"/>
    <w:rsid w:val="00A26246"/>
    <w:rsid w:val="00A262A8"/>
    <w:rsid w:val="00A26418"/>
    <w:rsid w:val="00A26478"/>
    <w:rsid w:val="00A264CB"/>
    <w:rsid w:val="00A264CF"/>
    <w:rsid w:val="00A26A5B"/>
    <w:rsid w:val="00A26C1E"/>
    <w:rsid w:val="00A26D4E"/>
    <w:rsid w:val="00A26D61"/>
    <w:rsid w:val="00A26DF5"/>
    <w:rsid w:val="00A26DF9"/>
    <w:rsid w:val="00A27063"/>
    <w:rsid w:val="00A27245"/>
    <w:rsid w:val="00A277DF"/>
    <w:rsid w:val="00A27820"/>
    <w:rsid w:val="00A27860"/>
    <w:rsid w:val="00A2787A"/>
    <w:rsid w:val="00A27BA1"/>
    <w:rsid w:val="00A27C8B"/>
    <w:rsid w:val="00A27C95"/>
    <w:rsid w:val="00A27DB3"/>
    <w:rsid w:val="00A3005F"/>
    <w:rsid w:val="00A300E6"/>
    <w:rsid w:val="00A301B2"/>
    <w:rsid w:val="00A301F6"/>
    <w:rsid w:val="00A303DD"/>
    <w:rsid w:val="00A3041C"/>
    <w:rsid w:val="00A30643"/>
    <w:rsid w:val="00A30956"/>
    <w:rsid w:val="00A30C29"/>
    <w:rsid w:val="00A313A6"/>
    <w:rsid w:val="00A31712"/>
    <w:rsid w:val="00A31771"/>
    <w:rsid w:val="00A317E1"/>
    <w:rsid w:val="00A31869"/>
    <w:rsid w:val="00A318E0"/>
    <w:rsid w:val="00A31922"/>
    <w:rsid w:val="00A3197A"/>
    <w:rsid w:val="00A31B6A"/>
    <w:rsid w:val="00A31DA3"/>
    <w:rsid w:val="00A31EE2"/>
    <w:rsid w:val="00A31F34"/>
    <w:rsid w:val="00A320D0"/>
    <w:rsid w:val="00A3210B"/>
    <w:rsid w:val="00A322E1"/>
    <w:rsid w:val="00A3248F"/>
    <w:rsid w:val="00A32595"/>
    <w:rsid w:val="00A32E0A"/>
    <w:rsid w:val="00A32F95"/>
    <w:rsid w:val="00A33052"/>
    <w:rsid w:val="00A330F6"/>
    <w:rsid w:val="00A33107"/>
    <w:rsid w:val="00A33728"/>
    <w:rsid w:val="00A3372C"/>
    <w:rsid w:val="00A3378A"/>
    <w:rsid w:val="00A33825"/>
    <w:rsid w:val="00A338E2"/>
    <w:rsid w:val="00A33B4A"/>
    <w:rsid w:val="00A33DC5"/>
    <w:rsid w:val="00A33DF0"/>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B44"/>
    <w:rsid w:val="00A360FB"/>
    <w:rsid w:val="00A36163"/>
    <w:rsid w:val="00A364C6"/>
    <w:rsid w:val="00A36634"/>
    <w:rsid w:val="00A367DB"/>
    <w:rsid w:val="00A36832"/>
    <w:rsid w:val="00A36C49"/>
    <w:rsid w:val="00A36DBF"/>
    <w:rsid w:val="00A36E05"/>
    <w:rsid w:val="00A36E5E"/>
    <w:rsid w:val="00A36E7C"/>
    <w:rsid w:val="00A36F53"/>
    <w:rsid w:val="00A371CF"/>
    <w:rsid w:val="00A37210"/>
    <w:rsid w:val="00A372B5"/>
    <w:rsid w:val="00A377DC"/>
    <w:rsid w:val="00A37BB9"/>
    <w:rsid w:val="00A37C12"/>
    <w:rsid w:val="00A37E74"/>
    <w:rsid w:val="00A37EB0"/>
    <w:rsid w:val="00A37FF4"/>
    <w:rsid w:val="00A400EC"/>
    <w:rsid w:val="00A4036C"/>
    <w:rsid w:val="00A4039B"/>
    <w:rsid w:val="00A403A7"/>
    <w:rsid w:val="00A403C6"/>
    <w:rsid w:val="00A40518"/>
    <w:rsid w:val="00A405DD"/>
    <w:rsid w:val="00A4070D"/>
    <w:rsid w:val="00A408B1"/>
    <w:rsid w:val="00A40A26"/>
    <w:rsid w:val="00A40BA3"/>
    <w:rsid w:val="00A40E02"/>
    <w:rsid w:val="00A40E9D"/>
    <w:rsid w:val="00A40EE8"/>
    <w:rsid w:val="00A410A6"/>
    <w:rsid w:val="00A410C6"/>
    <w:rsid w:val="00A4110C"/>
    <w:rsid w:val="00A41116"/>
    <w:rsid w:val="00A41137"/>
    <w:rsid w:val="00A417FE"/>
    <w:rsid w:val="00A4193F"/>
    <w:rsid w:val="00A419A4"/>
    <w:rsid w:val="00A41BC4"/>
    <w:rsid w:val="00A41CF2"/>
    <w:rsid w:val="00A41D6F"/>
    <w:rsid w:val="00A41DC2"/>
    <w:rsid w:val="00A41E1F"/>
    <w:rsid w:val="00A423B1"/>
    <w:rsid w:val="00A4272C"/>
    <w:rsid w:val="00A427B0"/>
    <w:rsid w:val="00A429CB"/>
    <w:rsid w:val="00A42B4B"/>
    <w:rsid w:val="00A42B90"/>
    <w:rsid w:val="00A42BF5"/>
    <w:rsid w:val="00A42D12"/>
    <w:rsid w:val="00A42D2B"/>
    <w:rsid w:val="00A42E51"/>
    <w:rsid w:val="00A42F72"/>
    <w:rsid w:val="00A43058"/>
    <w:rsid w:val="00A43111"/>
    <w:rsid w:val="00A43464"/>
    <w:rsid w:val="00A4350A"/>
    <w:rsid w:val="00A4366E"/>
    <w:rsid w:val="00A436A1"/>
    <w:rsid w:val="00A437A9"/>
    <w:rsid w:val="00A439B8"/>
    <w:rsid w:val="00A43D4D"/>
    <w:rsid w:val="00A43DF0"/>
    <w:rsid w:val="00A44307"/>
    <w:rsid w:val="00A4445D"/>
    <w:rsid w:val="00A44648"/>
    <w:rsid w:val="00A44650"/>
    <w:rsid w:val="00A44808"/>
    <w:rsid w:val="00A4485D"/>
    <w:rsid w:val="00A4565F"/>
    <w:rsid w:val="00A45869"/>
    <w:rsid w:val="00A4586D"/>
    <w:rsid w:val="00A45A3C"/>
    <w:rsid w:val="00A46137"/>
    <w:rsid w:val="00A461EB"/>
    <w:rsid w:val="00A46309"/>
    <w:rsid w:val="00A46319"/>
    <w:rsid w:val="00A46332"/>
    <w:rsid w:val="00A46420"/>
    <w:rsid w:val="00A46434"/>
    <w:rsid w:val="00A465D5"/>
    <w:rsid w:val="00A466D1"/>
    <w:rsid w:val="00A468B5"/>
    <w:rsid w:val="00A46A46"/>
    <w:rsid w:val="00A46CB4"/>
    <w:rsid w:val="00A46DB6"/>
    <w:rsid w:val="00A47203"/>
    <w:rsid w:val="00A47258"/>
    <w:rsid w:val="00A47391"/>
    <w:rsid w:val="00A473AC"/>
    <w:rsid w:val="00A4744A"/>
    <w:rsid w:val="00A47481"/>
    <w:rsid w:val="00A47491"/>
    <w:rsid w:val="00A474EE"/>
    <w:rsid w:val="00A4772C"/>
    <w:rsid w:val="00A478D4"/>
    <w:rsid w:val="00A47CC0"/>
    <w:rsid w:val="00A501B7"/>
    <w:rsid w:val="00A5023B"/>
    <w:rsid w:val="00A503B8"/>
    <w:rsid w:val="00A5092D"/>
    <w:rsid w:val="00A50BC7"/>
    <w:rsid w:val="00A50C6D"/>
    <w:rsid w:val="00A50D6D"/>
    <w:rsid w:val="00A51177"/>
    <w:rsid w:val="00A511A8"/>
    <w:rsid w:val="00A5141E"/>
    <w:rsid w:val="00A51582"/>
    <w:rsid w:val="00A515BB"/>
    <w:rsid w:val="00A5173F"/>
    <w:rsid w:val="00A5181D"/>
    <w:rsid w:val="00A519B3"/>
    <w:rsid w:val="00A51AA6"/>
    <w:rsid w:val="00A52176"/>
    <w:rsid w:val="00A52260"/>
    <w:rsid w:val="00A52495"/>
    <w:rsid w:val="00A52B57"/>
    <w:rsid w:val="00A52B6D"/>
    <w:rsid w:val="00A52B8E"/>
    <w:rsid w:val="00A52C29"/>
    <w:rsid w:val="00A52EE1"/>
    <w:rsid w:val="00A52F21"/>
    <w:rsid w:val="00A52FB5"/>
    <w:rsid w:val="00A53021"/>
    <w:rsid w:val="00A53038"/>
    <w:rsid w:val="00A530D9"/>
    <w:rsid w:val="00A532CB"/>
    <w:rsid w:val="00A532DB"/>
    <w:rsid w:val="00A534B8"/>
    <w:rsid w:val="00A53582"/>
    <w:rsid w:val="00A535AE"/>
    <w:rsid w:val="00A537E7"/>
    <w:rsid w:val="00A5393D"/>
    <w:rsid w:val="00A53A0D"/>
    <w:rsid w:val="00A53AF4"/>
    <w:rsid w:val="00A53BD0"/>
    <w:rsid w:val="00A53F03"/>
    <w:rsid w:val="00A54063"/>
    <w:rsid w:val="00A5409F"/>
    <w:rsid w:val="00A54312"/>
    <w:rsid w:val="00A54404"/>
    <w:rsid w:val="00A5461E"/>
    <w:rsid w:val="00A54749"/>
    <w:rsid w:val="00A54936"/>
    <w:rsid w:val="00A549F3"/>
    <w:rsid w:val="00A54B57"/>
    <w:rsid w:val="00A54CBE"/>
    <w:rsid w:val="00A54DB8"/>
    <w:rsid w:val="00A54EBC"/>
    <w:rsid w:val="00A550FE"/>
    <w:rsid w:val="00A55184"/>
    <w:rsid w:val="00A55187"/>
    <w:rsid w:val="00A5520B"/>
    <w:rsid w:val="00A552C8"/>
    <w:rsid w:val="00A553EC"/>
    <w:rsid w:val="00A554AB"/>
    <w:rsid w:val="00A55D94"/>
    <w:rsid w:val="00A55EAC"/>
    <w:rsid w:val="00A55F57"/>
    <w:rsid w:val="00A55FC2"/>
    <w:rsid w:val="00A56174"/>
    <w:rsid w:val="00A56206"/>
    <w:rsid w:val="00A56228"/>
    <w:rsid w:val="00A563C0"/>
    <w:rsid w:val="00A5666B"/>
    <w:rsid w:val="00A569EC"/>
    <w:rsid w:val="00A569ED"/>
    <w:rsid w:val="00A56BEC"/>
    <w:rsid w:val="00A56ED0"/>
    <w:rsid w:val="00A56F1B"/>
    <w:rsid w:val="00A57009"/>
    <w:rsid w:val="00A57460"/>
    <w:rsid w:val="00A5757A"/>
    <w:rsid w:val="00A5769D"/>
    <w:rsid w:val="00A5780F"/>
    <w:rsid w:val="00A57DF7"/>
    <w:rsid w:val="00A601EA"/>
    <w:rsid w:val="00A6048D"/>
    <w:rsid w:val="00A605C5"/>
    <w:rsid w:val="00A60679"/>
    <w:rsid w:val="00A6088A"/>
    <w:rsid w:val="00A60896"/>
    <w:rsid w:val="00A608EF"/>
    <w:rsid w:val="00A60D60"/>
    <w:rsid w:val="00A6107E"/>
    <w:rsid w:val="00A612F5"/>
    <w:rsid w:val="00A6144D"/>
    <w:rsid w:val="00A617DD"/>
    <w:rsid w:val="00A6181E"/>
    <w:rsid w:val="00A61AF5"/>
    <w:rsid w:val="00A61C46"/>
    <w:rsid w:val="00A61C4D"/>
    <w:rsid w:val="00A61D6F"/>
    <w:rsid w:val="00A61EFB"/>
    <w:rsid w:val="00A62080"/>
    <w:rsid w:val="00A6227D"/>
    <w:rsid w:val="00A62687"/>
    <w:rsid w:val="00A626A8"/>
    <w:rsid w:val="00A6286C"/>
    <w:rsid w:val="00A62A03"/>
    <w:rsid w:val="00A62BBC"/>
    <w:rsid w:val="00A62C90"/>
    <w:rsid w:val="00A62DD0"/>
    <w:rsid w:val="00A63054"/>
    <w:rsid w:val="00A63177"/>
    <w:rsid w:val="00A63229"/>
    <w:rsid w:val="00A63273"/>
    <w:rsid w:val="00A63313"/>
    <w:rsid w:val="00A6338C"/>
    <w:rsid w:val="00A635FF"/>
    <w:rsid w:val="00A63721"/>
    <w:rsid w:val="00A6378B"/>
    <w:rsid w:val="00A638E2"/>
    <w:rsid w:val="00A63905"/>
    <w:rsid w:val="00A639BC"/>
    <w:rsid w:val="00A63D70"/>
    <w:rsid w:val="00A63E4A"/>
    <w:rsid w:val="00A63F35"/>
    <w:rsid w:val="00A642D6"/>
    <w:rsid w:val="00A6448C"/>
    <w:rsid w:val="00A646F0"/>
    <w:rsid w:val="00A64788"/>
    <w:rsid w:val="00A64DB3"/>
    <w:rsid w:val="00A6513F"/>
    <w:rsid w:val="00A65229"/>
    <w:rsid w:val="00A6529E"/>
    <w:rsid w:val="00A6532C"/>
    <w:rsid w:val="00A6548E"/>
    <w:rsid w:val="00A6549A"/>
    <w:rsid w:val="00A655B1"/>
    <w:rsid w:val="00A6591A"/>
    <w:rsid w:val="00A65934"/>
    <w:rsid w:val="00A6595E"/>
    <w:rsid w:val="00A65B79"/>
    <w:rsid w:val="00A65C75"/>
    <w:rsid w:val="00A65DE7"/>
    <w:rsid w:val="00A66091"/>
    <w:rsid w:val="00A6622E"/>
    <w:rsid w:val="00A66697"/>
    <w:rsid w:val="00A666C4"/>
    <w:rsid w:val="00A66ED6"/>
    <w:rsid w:val="00A66F94"/>
    <w:rsid w:val="00A67412"/>
    <w:rsid w:val="00A67502"/>
    <w:rsid w:val="00A67566"/>
    <w:rsid w:val="00A67603"/>
    <w:rsid w:val="00A67BD5"/>
    <w:rsid w:val="00A67D5C"/>
    <w:rsid w:val="00A67EFE"/>
    <w:rsid w:val="00A67F58"/>
    <w:rsid w:val="00A70069"/>
    <w:rsid w:val="00A7020C"/>
    <w:rsid w:val="00A7025C"/>
    <w:rsid w:val="00A703F6"/>
    <w:rsid w:val="00A70AB5"/>
    <w:rsid w:val="00A70ABE"/>
    <w:rsid w:val="00A70AC3"/>
    <w:rsid w:val="00A70B9D"/>
    <w:rsid w:val="00A70F09"/>
    <w:rsid w:val="00A70FCA"/>
    <w:rsid w:val="00A70FCE"/>
    <w:rsid w:val="00A71310"/>
    <w:rsid w:val="00A71435"/>
    <w:rsid w:val="00A717A0"/>
    <w:rsid w:val="00A718DE"/>
    <w:rsid w:val="00A71917"/>
    <w:rsid w:val="00A71C2B"/>
    <w:rsid w:val="00A71C96"/>
    <w:rsid w:val="00A71DEA"/>
    <w:rsid w:val="00A720DC"/>
    <w:rsid w:val="00A722C5"/>
    <w:rsid w:val="00A723F0"/>
    <w:rsid w:val="00A72564"/>
    <w:rsid w:val="00A72B14"/>
    <w:rsid w:val="00A72F23"/>
    <w:rsid w:val="00A72F96"/>
    <w:rsid w:val="00A730C0"/>
    <w:rsid w:val="00A73247"/>
    <w:rsid w:val="00A732D4"/>
    <w:rsid w:val="00A733F9"/>
    <w:rsid w:val="00A73543"/>
    <w:rsid w:val="00A73839"/>
    <w:rsid w:val="00A7385F"/>
    <w:rsid w:val="00A739B1"/>
    <w:rsid w:val="00A73C55"/>
    <w:rsid w:val="00A73C6A"/>
    <w:rsid w:val="00A73CD7"/>
    <w:rsid w:val="00A73DC7"/>
    <w:rsid w:val="00A74026"/>
    <w:rsid w:val="00A74116"/>
    <w:rsid w:val="00A7429E"/>
    <w:rsid w:val="00A7440E"/>
    <w:rsid w:val="00A74779"/>
    <w:rsid w:val="00A747BD"/>
    <w:rsid w:val="00A74FC4"/>
    <w:rsid w:val="00A750F6"/>
    <w:rsid w:val="00A75376"/>
    <w:rsid w:val="00A756E2"/>
    <w:rsid w:val="00A757B6"/>
    <w:rsid w:val="00A75E04"/>
    <w:rsid w:val="00A75E1D"/>
    <w:rsid w:val="00A75F1F"/>
    <w:rsid w:val="00A76218"/>
    <w:rsid w:val="00A76316"/>
    <w:rsid w:val="00A767B0"/>
    <w:rsid w:val="00A76CEC"/>
    <w:rsid w:val="00A76F49"/>
    <w:rsid w:val="00A77011"/>
    <w:rsid w:val="00A7732F"/>
    <w:rsid w:val="00A775D7"/>
    <w:rsid w:val="00A77814"/>
    <w:rsid w:val="00A7784D"/>
    <w:rsid w:val="00A77A18"/>
    <w:rsid w:val="00A77AF9"/>
    <w:rsid w:val="00A77C02"/>
    <w:rsid w:val="00A77C3D"/>
    <w:rsid w:val="00A77D48"/>
    <w:rsid w:val="00A77F11"/>
    <w:rsid w:val="00A77F26"/>
    <w:rsid w:val="00A80792"/>
    <w:rsid w:val="00A80806"/>
    <w:rsid w:val="00A80971"/>
    <w:rsid w:val="00A809C8"/>
    <w:rsid w:val="00A80B8A"/>
    <w:rsid w:val="00A80C23"/>
    <w:rsid w:val="00A80C5B"/>
    <w:rsid w:val="00A81077"/>
    <w:rsid w:val="00A81132"/>
    <w:rsid w:val="00A811F8"/>
    <w:rsid w:val="00A812E7"/>
    <w:rsid w:val="00A81698"/>
    <w:rsid w:val="00A816E3"/>
    <w:rsid w:val="00A8171A"/>
    <w:rsid w:val="00A81801"/>
    <w:rsid w:val="00A81EDE"/>
    <w:rsid w:val="00A82021"/>
    <w:rsid w:val="00A820D2"/>
    <w:rsid w:val="00A821A3"/>
    <w:rsid w:val="00A8237A"/>
    <w:rsid w:val="00A825F5"/>
    <w:rsid w:val="00A825FD"/>
    <w:rsid w:val="00A8285C"/>
    <w:rsid w:val="00A828CF"/>
    <w:rsid w:val="00A8296C"/>
    <w:rsid w:val="00A82C4C"/>
    <w:rsid w:val="00A833CD"/>
    <w:rsid w:val="00A833FC"/>
    <w:rsid w:val="00A835BC"/>
    <w:rsid w:val="00A836A3"/>
    <w:rsid w:val="00A83746"/>
    <w:rsid w:val="00A838B6"/>
    <w:rsid w:val="00A83A98"/>
    <w:rsid w:val="00A83B7E"/>
    <w:rsid w:val="00A83CC2"/>
    <w:rsid w:val="00A83D22"/>
    <w:rsid w:val="00A83DB5"/>
    <w:rsid w:val="00A83F00"/>
    <w:rsid w:val="00A84025"/>
    <w:rsid w:val="00A840D3"/>
    <w:rsid w:val="00A840E0"/>
    <w:rsid w:val="00A841BD"/>
    <w:rsid w:val="00A84559"/>
    <w:rsid w:val="00A84A72"/>
    <w:rsid w:val="00A84F16"/>
    <w:rsid w:val="00A84FB4"/>
    <w:rsid w:val="00A853D5"/>
    <w:rsid w:val="00A853E2"/>
    <w:rsid w:val="00A85673"/>
    <w:rsid w:val="00A8569A"/>
    <w:rsid w:val="00A858F0"/>
    <w:rsid w:val="00A85900"/>
    <w:rsid w:val="00A859FA"/>
    <w:rsid w:val="00A85A4C"/>
    <w:rsid w:val="00A85B8D"/>
    <w:rsid w:val="00A86322"/>
    <w:rsid w:val="00A86332"/>
    <w:rsid w:val="00A86397"/>
    <w:rsid w:val="00A863ED"/>
    <w:rsid w:val="00A865D1"/>
    <w:rsid w:val="00A867A9"/>
    <w:rsid w:val="00A86981"/>
    <w:rsid w:val="00A869B2"/>
    <w:rsid w:val="00A86BA8"/>
    <w:rsid w:val="00A86D28"/>
    <w:rsid w:val="00A8728E"/>
    <w:rsid w:val="00A87294"/>
    <w:rsid w:val="00A873E9"/>
    <w:rsid w:val="00A874E8"/>
    <w:rsid w:val="00A875F7"/>
    <w:rsid w:val="00A8781B"/>
    <w:rsid w:val="00A87A6E"/>
    <w:rsid w:val="00A87CC5"/>
    <w:rsid w:val="00A9026C"/>
    <w:rsid w:val="00A9037C"/>
    <w:rsid w:val="00A90422"/>
    <w:rsid w:val="00A906A1"/>
    <w:rsid w:val="00A90964"/>
    <w:rsid w:val="00A90A53"/>
    <w:rsid w:val="00A90C86"/>
    <w:rsid w:val="00A90C99"/>
    <w:rsid w:val="00A90CA8"/>
    <w:rsid w:val="00A90CBD"/>
    <w:rsid w:val="00A90DE3"/>
    <w:rsid w:val="00A90E17"/>
    <w:rsid w:val="00A90F5E"/>
    <w:rsid w:val="00A91028"/>
    <w:rsid w:val="00A9114E"/>
    <w:rsid w:val="00A9164A"/>
    <w:rsid w:val="00A91761"/>
    <w:rsid w:val="00A91870"/>
    <w:rsid w:val="00A91A96"/>
    <w:rsid w:val="00A91BE6"/>
    <w:rsid w:val="00A91C1E"/>
    <w:rsid w:val="00A91D31"/>
    <w:rsid w:val="00A91F3F"/>
    <w:rsid w:val="00A921AD"/>
    <w:rsid w:val="00A921FC"/>
    <w:rsid w:val="00A9227C"/>
    <w:rsid w:val="00A923A3"/>
    <w:rsid w:val="00A924CB"/>
    <w:rsid w:val="00A92645"/>
    <w:rsid w:val="00A92A33"/>
    <w:rsid w:val="00A92A5F"/>
    <w:rsid w:val="00A92CF1"/>
    <w:rsid w:val="00A92EED"/>
    <w:rsid w:val="00A92FEC"/>
    <w:rsid w:val="00A9302C"/>
    <w:rsid w:val="00A93044"/>
    <w:rsid w:val="00A934DD"/>
    <w:rsid w:val="00A93524"/>
    <w:rsid w:val="00A93591"/>
    <w:rsid w:val="00A93779"/>
    <w:rsid w:val="00A93780"/>
    <w:rsid w:val="00A93C98"/>
    <w:rsid w:val="00A93F45"/>
    <w:rsid w:val="00A93FBC"/>
    <w:rsid w:val="00A94069"/>
    <w:rsid w:val="00A94280"/>
    <w:rsid w:val="00A94494"/>
    <w:rsid w:val="00A9459F"/>
    <w:rsid w:val="00A945D1"/>
    <w:rsid w:val="00A94891"/>
    <w:rsid w:val="00A94997"/>
    <w:rsid w:val="00A94999"/>
    <w:rsid w:val="00A94EA2"/>
    <w:rsid w:val="00A94EA9"/>
    <w:rsid w:val="00A950EF"/>
    <w:rsid w:val="00A95110"/>
    <w:rsid w:val="00A95123"/>
    <w:rsid w:val="00A95348"/>
    <w:rsid w:val="00A953BC"/>
    <w:rsid w:val="00A954AD"/>
    <w:rsid w:val="00A957AB"/>
    <w:rsid w:val="00A958FF"/>
    <w:rsid w:val="00A95905"/>
    <w:rsid w:val="00A95D51"/>
    <w:rsid w:val="00A95F0E"/>
    <w:rsid w:val="00A96020"/>
    <w:rsid w:val="00A964F0"/>
    <w:rsid w:val="00A965E3"/>
    <w:rsid w:val="00A96725"/>
    <w:rsid w:val="00A96C9B"/>
    <w:rsid w:val="00A97081"/>
    <w:rsid w:val="00A9730B"/>
    <w:rsid w:val="00A97415"/>
    <w:rsid w:val="00A97697"/>
    <w:rsid w:val="00A976B8"/>
    <w:rsid w:val="00A97848"/>
    <w:rsid w:val="00A97851"/>
    <w:rsid w:val="00A97AE7"/>
    <w:rsid w:val="00A97AEA"/>
    <w:rsid w:val="00A97D59"/>
    <w:rsid w:val="00A97F46"/>
    <w:rsid w:val="00A97FB7"/>
    <w:rsid w:val="00AA0163"/>
    <w:rsid w:val="00AA02FE"/>
    <w:rsid w:val="00AA04FB"/>
    <w:rsid w:val="00AA0A42"/>
    <w:rsid w:val="00AA0DDA"/>
    <w:rsid w:val="00AA0EA3"/>
    <w:rsid w:val="00AA0FB4"/>
    <w:rsid w:val="00AA1044"/>
    <w:rsid w:val="00AA121C"/>
    <w:rsid w:val="00AA170B"/>
    <w:rsid w:val="00AA17B4"/>
    <w:rsid w:val="00AA1A3F"/>
    <w:rsid w:val="00AA1ACB"/>
    <w:rsid w:val="00AA1B2B"/>
    <w:rsid w:val="00AA1BB9"/>
    <w:rsid w:val="00AA1F77"/>
    <w:rsid w:val="00AA2007"/>
    <w:rsid w:val="00AA20CF"/>
    <w:rsid w:val="00AA22D4"/>
    <w:rsid w:val="00AA2412"/>
    <w:rsid w:val="00AA2D51"/>
    <w:rsid w:val="00AA2F61"/>
    <w:rsid w:val="00AA345F"/>
    <w:rsid w:val="00AA3501"/>
    <w:rsid w:val="00AA365F"/>
    <w:rsid w:val="00AA38BB"/>
    <w:rsid w:val="00AA394A"/>
    <w:rsid w:val="00AA39B7"/>
    <w:rsid w:val="00AA3F26"/>
    <w:rsid w:val="00AA4028"/>
    <w:rsid w:val="00AA41BB"/>
    <w:rsid w:val="00AA4359"/>
    <w:rsid w:val="00AA449F"/>
    <w:rsid w:val="00AA44BB"/>
    <w:rsid w:val="00AA4784"/>
    <w:rsid w:val="00AA486F"/>
    <w:rsid w:val="00AA49BC"/>
    <w:rsid w:val="00AA537F"/>
    <w:rsid w:val="00AA5436"/>
    <w:rsid w:val="00AA5462"/>
    <w:rsid w:val="00AA55FB"/>
    <w:rsid w:val="00AA5607"/>
    <w:rsid w:val="00AA56AF"/>
    <w:rsid w:val="00AA56B0"/>
    <w:rsid w:val="00AA5CBA"/>
    <w:rsid w:val="00AA5EDB"/>
    <w:rsid w:val="00AA5FC0"/>
    <w:rsid w:val="00AA6003"/>
    <w:rsid w:val="00AA60CC"/>
    <w:rsid w:val="00AA6133"/>
    <w:rsid w:val="00AA62A6"/>
    <w:rsid w:val="00AA64C6"/>
    <w:rsid w:val="00AA64CF"/>
    <w:rsid w:val="00AA65D1"/>
    <w:rsid w:val="00AA6736"/>
    <w:rsid w:val="00AA67A8"/>
    <w:rsid w:val="00AA6870"/>
    <w:rsid w:val="00AA6CDC"/>
    <w:rsid w:val="00AA6F2A"/>
    <w:rsid w:val="00AA6F5B"/>
    <w:rsid w:val="00AA77D2"/>
    <w:rsid w:val="00AA781E"/>
    <w:rsid w:val="00AA78D5"/>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E8F"/>
    <w:rsid w:val="00AB0ED6"/>
    <w:rsid w:val="00AB0FC9"/>
    <w:rsid w:val="00AB1237"/>
    <w:rsid w:val="00AB1380"/>
    <w:rsid w:val="00AB1881"/>
    <w:rsid w:val="00AB18D6"/>
    <w:rsid w:val="00AB19A4"/>
    <w:rsid w:val="00AB19D3"/>
    <w:rsid w:val="00AB1AB2"/>
    <w:rsid w:val="00AB1E0A"/>
    <w:rsid w:val="00AB215D"/>
    <w:rsid w:val="00AB23BE"/>
    <w:rsid w:val="00AB2438"/>
    <w:rsid w:val="00AB29D8"/>
    <w:rsid w:val="00AB2C2B"/>
    <w:rsid w:val="00AB2CAC"/>
    <w:rsid w:val="00AB2D24"/>
    <w:rsid w:val="00AB2E23"/>
    <w:rsid w:val="00AB3021"/>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929"/>
    <w:rsid w:val="00AB495D"/>
    <w:rsid w:val="00AB499E"/>
    <w:rsid w:val="00AB4B9B"/>
    <w:rsid w:val="00AB4BDE"/>
    <w:rsid w:val="00AB4D8B"/>
    <w:rsid w:val="00AB504D"/>
    <w:rsid w:val="00AB5096"/>
    <w:rsid w:val="00AB509B"/>
    <w:rsid w:val="00AB5438"/>
    <w:rsid w:val="00AB55C6"/>
    <w:rsid w:val="00AB5A12"/>
    <w:rsid w:val="00AB5A45"/>
    <w:rsid w:val="00AB5B48"/>
    <w:rsid w:val="00AB5D89"/>
    <w:rsid w:val="00AB5F1E"/>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830"/>
    <w:rsid w:val="00AB78F9"/>
    <w:rsid w:val="00AB7907"/>
    <w:rsid w:val="00AB7A88"/>
    <w:rsid w:val="00AB7BC8"/>
    <w:rsid w:val="00AB7C55"/>
    <w:rsid w:val="00AC001A"/>
    <w:rsid w:val="00AC0376"/>
    <w:rsid w:val="00AC0396"/>
    <w:rsid w:val="00AC069E"/>
    <w:rsid w:val="00AC0913"/>
    <w:rsid w:val="00AC0A1E"/>
    <w:rsid w:val="00AC1092"/>
    <w:rsid w:val="00AC12B4"/>
    <w:rsid w:val="00AC12B7"/>
    <w:rsid w:val="00AC1805"/>
    <w:rsid w:val="00AC1882"/>
    <w:rsid w:val="00AC1B76"/>
    <w:rsid w:val="00AC1E73"/>
    <w:rsid w:val="00AC2059"/>
    <w:rsid w:val="00AC21C6"/>
    <w:rsid w:val="00AC27D7"/>
    <w:rsid w:val="00AC28D2"/>
    <w:rsid w:val="00AC2CCA"/>
    <w:rsid w:val="00AC2D81"/>
    <w:rsid w:val="00AC3035"/>
    <w:rsid w:val="00AC3156"/>
    <w:rsid w:val="00AC34A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7FE"/>
    <w:rsid w:val="00AC5B83"/>
    <w:rsid w:val="00AC5E1E"/>
    <w:rsid w:val="00AC5F03"/>
    <w:rsid w:val="00AC6142"/>
    <w:rsid w:val="00AC637F"/>
    <w:rsid w:val="00AC65A5"/>
    <w:rsid w:val="00AC66F8"/>
    <w:rsid w:val="00AC6923"/>
    <w:rsid w:val="00AC6928"/>
    <w:rsid w:val="00AC69A0"/>
    <w:rsid w:val="00AC6D3F"/>
    <w:rsid w:val="00AC6F92"/>
    <w:rsid w:val="00AC712E"/>
    <w:rsid w:val="00AC71E8"/>
    <w:rsid w:val="00AC76E7"/>
    <w:rsid w:val="00AC79B7"/>
    <w:rsid w:val="00AC79E8"/>
    <w:rsid w:val="00AC7ACE"/>
    <w:rsid w:val="00AD010B"/>
    <w:rsid w:val="00AD01C8"/>
    <w:rsid w:val="00AD0746"/>
    <w:rsid w:val="00AD079D"/>
    <w:rsid w:val="00AD0883"/>
    <w:rsid w:val="00AD08AC"/>
    <w:rsid w:val="00AD0994"/>
    <w:rsid w:val="00AD0A2F"/>
    <w:rsid w:val="00AD0A4E"/>
    <w:rsid w:val="00AD0B3A"/>
    <w:rsid w:val="00AD0E43"/>
    <w:rsid w:val="00AD118F"/>
    <w:rsid w:val="00AD11B8"/>
    <w:rsid w:val="00AD11E9"/>
    <w:rsid w:val="00AD12FA"/>
    <w:rsid w:val="00AD145D"/>
    <w:rsid w:val="00AD14DC"/>
    <w:rsid w:val="00AD156A"/>
    <w:rsid w:val="00AD174D"/>
    <w:rsid w:val="00AD1B29"/>
    <w:rsid w:val="00AD1BFF"/>
    <w:rsid w:val="00AD1E95"/>
    <w:rsid w:val="00AD217E"/>
    <w:rsid w:val="00AD2287"/>
    <w:rsid w:val="00AD24C5"/>
    <w:rsid w:val="00AD25C9"/>
    <w:rsid w:val="00AD27E3"/>
    <w:rsid w:val="00AD2980"/>
    <w:rsid w:val="00AD29F8"/>
    <w:rsid w:val="00AD345C"/>
    <w:rsid w:val="00AD3553"/>
    <w:rsid w:val="00AD38CE"/>
    <w:rsid w:val="00AD3A7D"/>
    <w:rsid w:val="00AD3B94"/>
    <w:rsid w:val="00AD3BC2"/>
    <w:rsid w:val="00AD3C5D"/>
    <w:rsid w:val="00AD3E5D"/>
    <w:rsid w:val="00AD3E9C"/>
    <w:rsid w:val="00AD3F91"/>
    <w:rsid w:val="00AD4014"/>
    <w:rsid w:val="00AD431B"/>
    <w:rsid w:val="00AD4446"/>
    <w:rsid w:val="00AD4455"/>
    <w:rsid w:val="00AD4B55"/>
    <w:rsid w:val="00AD4DCB"/>
    <w:rsid w:val="00AD4E08"/>
    <w:rsid w:val="00AD4E99"/>
    <w:rsid w:val="00AD4F13"/>
    <w:rsid w:val="00AD5075"/>
    <w:rsid w:val="00AD5383"/>
    <w:rsid w:val="00AD53F9"/>
    <w:rsid w:val="00AD559C"/>
    <w:rsid w:val="00AD5666"/>
    <w:rsid w:val="00AD5744"/>
    <w:rsid w:val="00AD57A3"/>
    <w:rsid w:val="00AD5874"/>
    <w:rsid w:val="00AD5B52"/>
    <w:rsid w:val="00AD5C78"/>
    <w:rsid w:val="00AD5C8A"/>
    <w:rsid w:val="00AD5FBE"/>
    <w:rsid w:val="00AD61EA"/>
    <w:rsid w:val="00AD62D2"/>
    <w:rsid w:val="00AD6353"/>
    <w:rsid w:val="00AD643C"/>
    <w:rsid w:val="00AD6442"/>
    <w:rsid w:val="00AD6719"/>
    <w:rsid w:val="00AD69AE"/>
    <w:rsid w:val="00AD6B99"/>
    <w:rsid w:val="00AD6BA4"/>
    <w:rsid w:val="00AD6D31"/>
    <w:rsid w:val="00AD6D4F"/>
    <w:rsid w:val="00AD6EDB"/>
    <w:rsid w:val="00AD70FC"/>
    <w:rsid w:val="00AD728A"/>
    <w:rsid w:val="00AD734F"/>
    <w:rsid w:val="00AD7609"/>
    <w:rsid w:val="00AD7785"/>
    <w:rsid w:val="00AD79CA"/>
    <w:rsid w:val="00AD7A45"/>
    <w:rsid w:val="00AD7CB8"/>
    <w:rsid w:val="00AD7D1C"/>
    <w:rsid w:val="00AD7FDC"/>
    <w:rsid w:val="00AE007E"/>
    <w:rsid w:val="00AE036C"/>
    <w:rsid w:val="00AE03B7"/>
    <w:rsid w:val="00AE0486"/>
    <w:rsid w:val="00AE048E"/>
    <w:rsid w:val="00AE070F"/>
    <w:rsid w:val="00AE0B6E"/>
    <w:rsid w:val="00AE0DE0"/>
    <w:rsid w:val="00AE0E50"/>
    <w:rsid w:val="00AE104B"/>
    <w:rsid w:val="00AE1239"/>
    <w:rsid w:val="00AE138B"/>
    <w:rsid w:val="00AE145F"/>
    <w:rsid w:val="00AE147C"/>
    <w:rsid w:val="00AE1653"/>
    <w:rsid w:val="00AE16BF"/>
    <w:rsid w:val="00AE1910"/>
    <w:rsid w:val="00AE1CC2"/>
    <w:rsid w:val="00AE1CEF"/>
    <w:rsid w:val="00AE1E24"/>
    <w:rsid w:val="00AE1F97"/>
    <w:rsid w:val="00AE2025"/>
    <w:rsid w:val="00AE23B0"/>
    <w:rsid w:val="00AE25F8"/>
    <w:rsid w:val="00AE2810"/>
    <w:rsid w:val="00AE2C30"/>
    <w:rsid w:val="00AE2C86"/>
    <w:rsid w:val="00AE2CD5"/>
    <w:rsid w:val="00AE2E12"/>
    <w:rsid w:val="00AE31B2"/>
    <w:rsid w:val="00AE33B9"/>
    <w:rsid w:val="00AE340F"/>
    <w:rsid w:val="00AE36C2"/>
    <w:rsid w:val="00AE3727"/>
    <w:rsid w:val="00AE382F"/>
    <w:rsid w:val="00AE398D"/>
    <w:rsid w:val="00AE3A89"/>
    <w:rsid w:val="00AE3AF4"/>
    <w:rsid w:val="00AE3E8F"/>
    <w:rsid w:val="00AE4151"/>
    <w:rsid w:val="00AE41BF"/>
    <w:rsid w:val="00AE41CB"/>
    <w:rsid w:val="00AE43D4"/>
    <w:rsid w:val="00AE4424"/>
    <w:rsid w:val="00AE4495"/>
    <w:rsid w:val="00AE4515"/>
    <w:rsid w:val="00AE4760"/>
    <w:rsid w:val="00AE4C25"/>
    <w:rsid w:val="00AE4CD9"/>
    <w:rsid w:val="00AE4D7C"/>
    <w:rsid w:val="00AE4D8E"/>
    <w:rsid w:val="00AE4E6E"/>
    <w:rsid w:val="00AE4F73"/>
    <w:rsid w:val="00AE5191"/>
    <w:rsid w:val="00AE51C8"/>
    <w:rsid w:val="00AE52DA"/>
    <w:rsid w:val="00AE52F0"/>
    <w:rsid w:val="00AE5327"/>
    <w:rsid w:val="00AE56E9"/>
    <w:rsid w:val="00AE5870"/>
    <w:rsid w:val="00AE5D0B"/>
    <w:rsid w:val="00AE6200"/>
    <w:rsid w:val="00AE62F7"/>
    <w:rsid w:val="00AE6331"/>
    <w:rsid w:val="00AE63EB"/>
    <w:rsid w:val="00AE6456"/>
    <w:rsid w:val="00AE653F"/>
    <w:rsid w:val="00AE66DB"/>
    <w:rsid w:val="00AE6A78"/>
    <w:rsid w:val="00AE6ABF"/>
    <w:rsid w:val="00AE6B72"/>
    <w:rsid w:val="00AE6C29"/>
    <w:rsid w:val="00AE6D8C"/>
    <w:rsid w:val="00AE6D99"/>
    <w:rsid w:val="00AE6FE9"/>
    <w:rsid w:val="00AE706A"/>
    <w:rsid w:val="00AE71BC"/>
    <w:rsid w:val="00AE71D2"/>
    <w:rsid w:val="00AE72B3"/>
    <w:rsid w:val="00AE741F"/>
    <w:rsid w:val="00AE75DE"/>
    <w:rsid w:val="00AE7789"/>
    <w:rsid w:val="00AE77A8"/>
    <w:rsid w:val="00AE78FE"/>
    <w:rsid w:val="00AE7916"/>
    <w:rsid w:val="00AE7F57"/>
    <w:rsid w:val="00AE92B3"/>
    <w:rsid w:val="00AF01DB"/>
    <w:rsid w:val="00AF023B"/>
    <w:rsid w:val="00AF0450"/>
    <w:rsid w:val="00AF0773"/>
    <w:rsid w:val="00AF08FF"/>
    <w:rsid w:val="00AF090E"/>
    <w:rsid w:val="00AF0B71"/>
    <w:rsid w:val="00AF0C10"/>
    <w:rsid w:val="00AF0EEE"/>
    <w:rsid w:val="00AF120C"/>
    <w:rsid w:val="00AF12CB"/>
    <w:rsid w:val="00AF136F"/>
    <w:rsid w:val="00AF1442"/>
    <w:rsid w:val="00AF1524"/>
    <w:rsid w:val="00AF15BD"/>
    <w:rsid w:val="00AF168D"/>
    <w:rsid w:val="00AF18D7"/>
    <w:rsid w:val="00AF1A48"/>
    <w:rsid w:val="00AF1A76"/>
    <w:rsid w:val="00AF1B87"/>
    <w:rsid w:val="00AF1FBF"/>
    <w:rsid w:val="00AF2333"/>
    <w:rsid w:val="00AF23D5"/>
    <w:rsid w:val="00AF28D6"/>
    <w:rsid w:val="00AF297F"/>
    <w:rsid w:val="00AF2A0D"/>
    <w:rsid w:val="00AF2DCA"/>
    <w:rsid w:val="00AF2E7B"/>
    <w:rsid w:val="00AF2FC4"/>
    <w:rsid w:val="00AF330C"/>
    <w:rsid w:val="00AF337E"/>
    <w:rsid w:val="00AF33F7"/>
    <w:rsid w:val="00AF3785"/>
    <w:rsid w:val="00AF39E1"/>
    <w:rsid w:val="00AF3ED0"/>
    <w:rsid w:val="00AF422D"/>
    <w:rsid w:val="00AF4315"/>
    <w:rsid w:val="00AF4325"/>
    <w:rsid w:val="00AF44AE"/>
    <w:rsid w:val="00AF47BC"/>
    <w:rsid w:val="00AF4BEF"/>
    <w:rsid w:val="00AF4D24"/>
    <w:rsid w:val="00AF4DEC"/>
    <w:rsid w:val="00AF4EF9"/>
    <w:rsid w:val="00AF4F4E"/>
    <w:rsid w:val="00AF4FEC"/>
    <w:rsid w:val="00AF5002"/>
    <w:rsid w:val="00AF5111"/>
    <w:rsid w:val="00AF58EB"/>
    <w:rsid w:val="00AF58FE"/>
    <w:rsid w:val="00AF59A2"/>
    <w:rsid w:val="00AF5A78"/>
    <w:rsid w:val="00AF5ABD"/>
    <w:rsid w:val="00AF5C23"/>
    <w:rsid w:val="00AF5F51"/>
    <w:rsid w:val="00AF618F"/>
    <w:rsid w:val="00AF6271"/>
    <w:rsid w:val="00AF644F"/>
    <w:rsid w:val="00AF6504"/>
    <w:rsid w:val="00AF658B"/>
    <w:rsid w:val="00AF65B8"/>
    <w:rsid w:val="00AF65E9"/>
    <w:rsid w:val="00AF65FC"/>
    <w:rsid w:val="00AF6A6E"/>
    <w:rsid w:val="00AF6B93"/>
    <w:rsid w:val="00AF6BF6"/>
    <w:rsid w:val="00AF6EB6"/>
    <w:rsid w:val="00AF7198"/>
    <w:rsid w:val="00AF7622"/>
    <w:rsid w:val="00AF7712"/>
    <w:rsid w:val="00AF77A1"/>
    <w:rsid w:val="00AF77BA"/>
    <w:rsid w:val="00AF79A8"/>
    <w:rsid w:val="00AF79B5"/>
    <w:rsid w:val="00AF79FD"/>
    <w:rsid w:val="00AF7A1F"/>
    <w:rsid w:val="00AF7A28"/>
    <w:rsid w:val="00AF7A47"/>
    <w:rsid w:val="00AF7B7C"/>
    <w:rsid w:val="00B0022E"/>
    <w:rsid w:val="00B00371"/>
    <w:rsid w:val="00B00651"/>
    <w:rsid w:val="00B00B49"/>
    <w:rsid w:val="00B00CCF"/>
    <w:rsid w:val="00B00F3C"/>
    <w:rsid w:val="00B0126E"/>
    <w:rsid w:val="00B01296"/>
    <w:rsid w:val="00B012A8"/>
    <w:rsid w:val="00B014E1"/>
    <w:rsid w:val="00B01699"/>
    <w:rsid w:val="00B017CD"/>
    <w:rsid w:val="00B019BD"/>
    <w:rsid w:val="00B01AD9"/>
    <w:rsid w:val="00B01D86"/>
    <w:rsid w:val="00B01DC9"/>
    <w:rsid w:val="00B01EF0"/>
    <w:rsid w:val="00B01F70"/>
    <w:rsid w:val="00B0205D"/>
    <w:rsid w:val="00B0211F"/>
    <w:rsid w:val="00B0219F"/>
    <w:rsid w:val="00B025AF"/>
    <w:rsid w:val="00B02608"/>
    <w:rsid w:val="00B026C0"/>
    <w:rsid w:val="00B026E1"/>
    <w:rsid w:val="00B027DB"/>
    <w:rsid w:val="00B02917"/>
    <w:rsid w:val="00B02D42"/>
    <w:rsid w:val="00B02F49"/>
    <w:rsid w:val="00B02F4E"/>
    <w:rsid w:val="00B02FD1"/>
    <w:rsid w:val="00B03143"/>
    <w:rsid w:val="00B03152"/>
    <w:rsid w:val="00B032DB"/>
    <w:rsid w:val="00B0338C"/>
    <w:rsid w:val="00B03BE7"/>
    <w:rsid w:val="00B03C0E"/>
    <w:rsid w:val="00B03C90"/>
    <w:rsid w:val="00B03D4D"/>
    <w:rsid w:val="00B043F6"/>
    <w:rsid w:val="00B044D4"/>
    <w:rsid w:val="00B045C7"/>
    <w:rsid w:val="00B045D0"/>
    <w:rsid w:val="00B0473D"/>
    <w:rsid w:val="00B04781"/>
    <w:rsid w:val="00B047A8"/>
    <w:rsid w:val="00B04975"/>
    <w:rsid w:val="00B04999"/>
    <w:rsid w:val="00B0499D"/>
    <w:rsid w:val="00B04A04"/>
    <w:rsid w:val="00B04C62"/>
    <w:rsid w:val="00B04CE3"/>
    <w:rsid w:val="00B04EC1"/>
    <w:rsid w:val="00B05043"/>
    <w:rsid w:val="00B05144"/>
    <w:rsid w:val="00B05189"/>
    <w:rsid w:val="00B05263"/>
    <w:rsid w:val="00B056EB"/>
    <w:rsid w:val="00B05995"/>
    <w:rsid w:val="00B05A56"/>
    <w:rsid w:val="00B05A84"/>
    <w:rsid w:val="00B05B62"/>
    <w:rsid w:val="00B05B83"/>
    <w:rsid w:val="00B05D9D"/>
    <w:rsid w:val="00B05DEF"/>
    <w:rsid w:val="00B05F3A"/>
    <w:rsid w:val="00B0604C"/>
    <w:rsid w:val="00B061E0"/>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B35"/>
    <w:rsid w:val="00B07FA7"/>
    <w:rsid w:val="00B10207"/>
    <w:rsid w:val="00B103C7"/>
    <w:rsid w:val="00B1097D"/>
    <w:rsid w:val="00B109A5"/>
    <w:rsid w:val="00B10B16"/>
    <w:rsid w:val="00B10B9B"/>
    <w:rsid w:val="00B10CDC"/>
    <w:rsid w:val="00B1102E"/>
    <w:rsid w:val="00B11356"/>
    <w:rsid w:val="00B1138A"/>
    <w:rsid w:val="00B11523"/>
    <w:rsid w:val="00B115C4"/>
    <w:rsid w:val="00B11B04"/>
    <w:rsid w:val="00B11B2E"/>
    <w:rsid w:val="00B11C1C"/>
    <w:rsid w:val="00B11C2B"/>
    <w:rsid w:val="00B11D79"/>
    <w:rsid w:val="00B11F34"/>
    <w:rsid w:val="00B12110"/>
    <w:rsid w:val="00B122CC"/>
    <w:rsid w:val="00B1241E"/>
    <w:rsid w:val="00B12487"/>
    <w:rsid w:val="00B125E8"/>
    <w:rsid w:val="00B12748"/>
    <w:rsid w:val="00B1282A"/>
    <w:rsid w:val="00B129D5"/>
    <w:rsid w:val="00B12B27"/>
    <w:rsid w:val="00B12CB0"/>
    <w:rsid w:val="00B12D35"/>
    <w:rsid w:val="00B12D7D"/>
    <w:rsid w:val="00B12EA2"/>
    <w:rsid w:val="00B12FDB"/>
    <w:rsid w:val="00B13082"/>
    <w:rsid w:val="00B131E3"/>
    <w:rsid w:val="00B1327D"/>
    <w:rsid w:val="00B134C7"/>
    <w:rsid w:val="00B1364D"/>
    <w:rsid w:val="00B13659"/>
    <w:rsid w:val="00B13779"/>
    <w:rsid w:val="00B13976"/>
    <w:rsid w:val="00B13EFC"/>
    <w:rsid w:val="00B14498"/>
    <w:rsid w:val="00B1455E"/>
    <w:rsid w:val="00B14587"/>
    <w:rsid w:val="00B14717"/>
    <w:rsid w:val="00B14985"/>
    <w:rsid w:val="00B149FE"/>
    <w:rsid w:val="00B14D9B"/>
    <w:rsid w:val="00B1517B"/>
    <w:rsid w:val="00B1524A"/>
    <w:rsid w:val="00B1524F"/>
    <w:rsid w:val="00B152CB"/>
    <w:rsid w:val="00B154DC"/>
    <w:rsid w:val="00B1559D"/>
    <w:rsid w:val="00B1581B"/>
    <w:rsid w:val="00B15870"/>
    <w:rsid w:val="00B15909"/>
    <w:rsid w:val="00B15AA0"/>
    <w:rsid w:val="00B15C94"/>
    <w:rsid w:val="00B15EE0"/>
    <w:rsid w:val="00B1617D"/>
    <w:rsid w:val="00B161C0"/>
    <w:rsid w:val="00B16456"/>
    <w:rsid w:val="00B16E44"/>
    <w:rsid w:val="00B16E92"/>
    <w:rsid w:val="00B170BD"/>
    <w:rsid w:val="00B170CC"/>
    <w:rsid w:val="00B17140"/>
    <w:rsid w:val="00B17154"/>
    <w:rsid w:val="00B171A9"/>
    <w:rsid w:val="00B17876"/>
    <w:rsid w:val="00B17A6D"/>
    <w:rsid w:val="00B17EC3"/>
    <w:rsid w:val="00B17F10"/>
    <w:rsid w:val="00B20000"/>
    <w:rsid w:val="00B20094"/>
    <w:rsid w:val="00B2016B"/>
    <w:rsid w:val="00B20217"/>
    <w:rsid w:val="00B202B7"/>
    <w:rsid w:val="00B2036D"/>
    <w:rsid w:val="00B20737"/>
    <w:rsid w:val="00B207C1"/>
    <w:rsid w:val="00B2080B"/>
    <w:rsid w:val="00B2097A"/>
    <w:rsid w:val="00B209B4"/>
    <w:rsid w:val="00B20C4B"/>
    <w:rsid w:val="00B20D98"/>
    <w:rsid w:val="00B20EC2"/>
    <w:rsid w:val="00B20EE2"/>
    <w:rsid w:val="00B210B0"/>
    <w:rsid w:val="00B2133C"/>
    <w:rsid w:val="00B213C3"/>
    <w:rsid w:val="00B21498"/>
    <w:rsid w:val="00B217C0"/>
    <w:rsid w:val="00B21857"/>
    <w:rsid w:val="00B21859"/>
    <w:rsid w:val="00B2191F"/>
    <w:rsid w:val="00B219EF"/>
    <w:rsid w:val="00B21DC9"/>
    <w:rsid w:val="00B21DE7"/>
    <w:rsid w:val="00B220A3"/>
    <w:rsid w:val="00B22156"/>
    <w:rsid w:val="00B22166"/>
    <w:rsid w:val="00B22610"/>
    <w:rsid w:val="00B22631"/>
    <w:rsid w:val="00B22706"/>
    <w:rsid w:val="00B2285A"/>
    <w:rsid w:val="00B22860"/>
    <w:rsid w:val="00B229DD"/>
    <w:rsid w:val="00B22B82"/>
    <w:rsid w:val="00B22CEF"/>
    <w:rsid w:val="00B22D86"/>
    <w:rsid w:val="00B230D1"/>
    <w:rsid w:val="00B2314E"/>
    <w:rsid w:val="00B233AE"/>
    <w:rsid w:val="00B234AB"/>
    <w:rsid w:val="00B235C4"/>
    <w:rsid w:val="00B23648"/>
    <w:rsid w:val="00B2378F"/>
    <w:rsid w:val="00B23831"/>
    <w:rsid w:val="00B239CC"/>
    <w:rsid w:val="00B23A1F"/>
    <w:rsid w:val="00B23D54"/>
    <w:rsid w:val="00B23DD8"/>
    <w:rsid w:val="00B23F44"/>
    <w:rsid w:val="00B24104"/>
    <w:rsid w:val="00B242BD"/>
    <w:rsid w:val="00B2433B"/>
    <w:rsid w:val="00B24572"/>
    <w:rsid w:val="00B245B2"/>
    <w:rsid w:val="00B2467F"/>
    <w:rsid w:val="00B24727"/>
    <w:rsid w:val="00B24985"/>
    <w:rsid w:val="00B24AFB"/>
    <w:rsid w:val="00B24E06"/>
    <w:rsid w:val="00B24E0A"/>
    <w:rsid w:val="00B24ED2"/>
    <w:rsid w:val="00B2508D"/>
    <w:rsid w:val="00B251DA"/>
    <w:rsid w:val="00B2563C"/>
    <w:rsid w:val="00B256CA"/>
    <w:rsid w:val="00B256EE"/>
    <w:rsid w:val="00B25807"/>
    <w:rsid w:val="00B25A0B"/>
    <w:rsid w:val="00B25BF7"/>
    <w:rsid w:val="00B25FCB"/>
    <w:rsid w:val="00B26098"/>
    <w:rsid w:val="00B263A1"/>
    <w:rsid w:val="00B263AE"/>
    <w:rsid w:val="00B2649D"/>
    <w:rsid w:val="00B266A8"/>
    <w:rsid w:val="00B266D1"/>
    <w:rsid w:val="00B26AA4"/>
    <w:rsid w:val="00B26AE6"/>
    <w:rsid w:val="00B26B42"/>
    <w:rsid w:val="00B26C50"/>
    <w:rsid w:val="00B26DFD"/>
    <w:rsid w:val="00B26F11"/>
    <w:rsid w:val="00B2707B"/>
    <w:rsid w:val="00B278B6"/>
    <w:rsid w:val="00B278E5"/>
    <w:rsid w:val="00B27962"/>
    <w:rsid w:val="00B27A08"/>
    <w:rsid w:val="00B27C49"/>
    <w:rsid w:val="00B27EE0"/>
    <w:rsid w:val="00B30066"/>
    <w:rsid w:val="00B30289"/>
    <w:rsid w:val="00B30336"/>
    <w:rsid w:val="00B30537"/>
    <w:rsid w:val="00B3058F"/>
    <w:rsid w:val="00B307A1"/>
    <w:rsid w:val="00B309A2"/>
    <w:rsid w:val="00B30A4A"/>
    <w:rsid w:val="00B30B78"/>
    <w:rsid w:val="00B30FBD"/>
    <w:rsid w:val="00B31011"/>
    <w:rsid w:val="00B3114B"/>
    <w:rsid w:val="00B311E9"/>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71E"/>
    <w:rsid w:val="00B32860"/>
    <w:rsid w:val="00B32A49"/>
    <w:rsid w:val="00B32DC5"/>
    <w:rsid w:val="00B32F42"/>
    <w:rsid w:val="00B331A9"/>
    <w:rsid w:val="00B331D1"/>
    <w:rsid w:val="00B333D4"/>
    <w:rsid w:val="00B338EB"/>
    <w:rsid w:val="00B33A87"/>
    <w:rsid w:val="00B33B57"/>
    <w:rsid w:val="00B340DD"/>
    <w:rsid w:val="00B340F5"/>
    <w:rsid w:val="00B34264"/>
    <w:rsid w:val="00B34585"/>
    <w:rsid w:val="00B345F5"/>
    <w:rsid w:val="00B347CA"/>
    <w:rsid w:val="00B34895"/>
    <w:rsid w:val="00B348A0"/>
    <w:rsid w:val="00B34956"/>
    <w:rsid w:val="00B34AFD"/>
    <w:rsid w:val="00B34B8D"/>
    <w:rsid w:val="00B34EDD"/>
    <w:rsid w:val="00B35438"/>
    <w:rsid w:val="00B3563C"/>
    <w:rsid w:val="00B3568B"/>
    <w:rsid w:val="00B357ED"/>
    <w:rsid w:val="00B35B1D"/>
    <w:rsid w:val="00B35E11"/>
    <w:rsid w:val="00B35E52"/>
    <w:rsid w:val="00B36057"/>
    <w:rsid w:val="00B361AE"/>
    <w:rsid w:val="00B36380"/>
    <w:rsid w:val="00B36408"/>
    <w:rsid w:val="00B3683B"/>
    <w:rsid w:val="00B3685E"/>
    <w:rsid w:val="00B36978"/>
    <w:rsid w:val="00B36B37"/>
    <w:rsid w:val="00B36D58"/>
    <w:rsid w:val="00B36F17"/>
    <w:rsid w:val="00B36FBA"/>
    <w:rsid w:val="00B37083"/>
    <w:rsid w:val="00B3710E"/>
    <w:rsid w:val="00B37335"/>
    <w:rsid w:val="00B373D5"/>
    <w:rsid w:val="00B3749A"/>
    <w:rsid w:val="00B376B3"/>
    <w:rsid w:val="00B377FF"/>
    <w:rsid w:val="00B37897"/>
    <w:rsid w:val="00B378DC"/>
    <w:rsid w:val="00B378DD"/>
    <w:rsid w:val="00B379A5"/>
    <w:rsid w:val="00B37A90"/>
    <w:rsid w:val="00B37B0B"/>
    <w:rsid w:val="00B37EBC"/>
    <w:rsid w:val="00B37F42"/>
    <w:rsid w:val="00B40027"/>
    <w:rsid w:val="00B40130"/>
    <w:rsid w:val="00B4018A"/>
    <w:rsid w:val="00B40225"/>
    <w:rsid w:val="00B40450"/>
    <w:rsid w:val="00B40473"/>
    <w:rsid w:val="00B40776"/>
    <w:rsid w:val="00B40855"/>
    <w:rsid w:val="00B40881"/>
    <w:rsid w:val="00B408DF"/>
    <w:rsid w:val="00B40A64"/>
    <w:rsid w:val="00B40A77"/>
    <w:rsid w:val="00B40BE5"/>
    <w:rsid w:val="00B40CD2"/>
    <w:rsid w:val="00B40DED"/>
    <w:rsid w:val="00B41074"/>
    <w:rsid w:val="00B411F3"/>
    <w:rsid w:val="00B41289"/>
    <w:rsid w:val="00B415B6"/>
    <w:rsid w:val="00B41F28"/>
    <w:rsid w:val="00B41F89"/>
    <w:rsid w:val="00B4213F"/>
    <w:rsid w:val="00B4221F"/>
    <w:rsid w:val="00B422D1"/>
    <w:rsid w:val="00B42425"/>
    <w:rsid w:val="00B42428"/>
    <w:rsid w:val="00B424E9"/>
    <w:rsid w:val="00B424F7"/>
    <w:rsid w:val="00B42B12"/>
    <w:rsid w:val="00B42BD1"/>
    <w:rsid w:val="00B42BE1"/>
    <w:rsid w:val="00B430D1"/>
    <w:rsid w:val="00B43123"/>
    <w:rsid w:val="00B433C3"/>
    <w:rsid w:val="00B434C7"/>
    <w:rsid w:val="00B43600"/>
    <w:rsid w:val="00B43752"/>
    <w:rsid w:val="00B438E4"/>
    <w:rsid w:val="00B43A41"/>
    <w:rsid w:val="00B43C2B"/>
    <w:rsid w:val="00B43C46"/>
    <w:rsid w:val="00B43CF1"/>
    <w:rsid w:val="00B43E0C"/>
    <w:rsid w:val="00B43EC5"/>
    <w:rsid w:val="00B440C9"/>
    <w:rsid w:val="00B44303"/>
    <w:rsid w:val="00B4468A"/>
    <w:rsid w:val="00B446DA"/>
    <w:rsid w:val="00B449E6"/>
    <w:rsid w:val="00B44A19"/>
    <w:rsid w:val="00B44DB1"/>
    <w:rsid w:val="00B44DEF"/>
    <w:rsid w:val="00B44F64"/>
    <w:rsid w:val="00B44F78"/>
    <w:rsid w:val="00B4527D"/>
    <w:rsid w:val="00B4538D"/>
    <w:rsid w:val="00B4544A"/>
    <w:rsid w:val="00B4550E"/>
    <w:rsid w:val="00B45946"/>
    <w:rsid w:val="00B45BC0"/>
    <w:rsid w:val="00B45BEA"/>
    <w:rsid w:val="00B45D97"/>
    <w:rsid w:val="00B45F49"/>
    <w:rsid w:val="00B46033"/>
    <w:rsid w:val="00B46238"/>
    <w:rsid w:val="00B46280"/>
    <w:rsid w:val="00B463DC"/>
    <w:rsid w:val="00B46462"/>
    <w:rsid w:val="00B466B4"/>
    <w:rsid w:val="00B466D3"/>
    <w:rsid w:val="00B468DE"/>
    <w:rsid w:val="00B46914"/>
    <w:rsid w:val="00B46986"/>
    <w:rsid w:val="00B46A05"/>
    <w:rsid w:val="00B46C04"/>
    <w:rsid w:val="00B46C5D"/>
    <w:rsid w:val="00B46CAC"/>
    <w:rsid w:val="00B46D21"/>
    <w:rsid w:val="00B46E8C"/>
    <w:rsid w:val="00B470ED"/>
    <w:rsid w:val="00B4714E"/>
    <w:rsid w:val="00B471D6"/>
    <w:rsid w:val="00B471E5"/>
    <w:rsid w:val="00B472C5"/>
    <w:rsid w:val="00B47541"/>
    <w:rsid w:val="00B47719"/>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679"/>
    <w:rsid w:val="00B51C63"/>
    <w:rsid w:val="00B51CB8"/>
    <w:rsid w:val="00B51DD3"/>
    <w:rsid w:val="00B51DFA"/>
    <w:rsid w:val="00B51F1E"/>
    <w:rsid w:val="00B521AB"/>
    <w:rsid w:val="00B52AA7"/>
    <w:rsid w:val="00B52D81"/>
    <w:rsid w:val="00B52E81"/>
    <w:rsid w:val="00B52FA3"/>
    <w:rsid w:val="00B5320C"/>
    <w:rsid w:val="00B5331B"/>
    <w:rsid w:val="00B5354F"/>
    <w:rsid w:val="00B53704"/>
    <w:rsid w:val="00B53922"/>
    <w:rsid w:val="00B53B7D"/>
    <w:rsid w:val="00B53BFF"/>
    <w:rsid w:val="00B53E04"/>
    <w:rsid w:val="00B53FCE"/>
    <w:rsid w:val="00B53FFE"/>
    <w:rsid w:val="00B541FE"/>
    <w:rsid w:val="00B543F0"/>
    <w:rsid w:val="00B5448E"/>
    <w:rsid w:val="00B5452F"/>
    <w:rsid w:val="00B54585"/>
    <w:rsid w:val="00B54662"/>
    <w:rsid w:val="00B54991"/>
    <w:rsid w:val="00B549D0"/>
    <w:rsid w:val="00B54A79"/>
    <w:rsid w:val="00B54A96"/>
    <w:rsid w:val="00B55078"/>
    <w:rsid w:val="00B5522E"/>
    <w:rsid w:val="00B555E2"/>
    <w:rsid w:val="00B55663"/>
    <w:rsid w:val="00B556A0"/>
    <w:rsid w:val="00B55976"/>
    <w:rsid w:val="00B55986"/>
    <w:rsid w:val="00B55A0F"/>
    <w:rsid w:val="00B55E36"/>
    <w:rsid w:val="00B55FAE"/>
    <w:rsid w:val="00B5647A"/>
    <w:rsid w:val="00B5669F"/>
    <w:rsid w:val="00B5696A"/>
    <w:rsid w:val="00B5699F"/>
    <w:rsid w:val="00B56B11"/>
    <w:rsid w:val="00B56BA3"/>
    <w:rsid w:val="00B56DD3"/>
    <w:rsid w:val="00B56F5B"/>
    <w:rsid w:val="00B570C8"/>
    <w:rsid w:val="00B572AB"/>
    <w:rsid w:val="00B574A5"/>
    <w:rsid w:val="00B5761B"/>
    <w:rsid w:val="00B577B6"/>
    <w:rsid w:val="00B577F1"/>
    <w:rsid w:val="00B579D0"/>
    <w:rsid w:val="00B57F47"/>
    <w:rsid w:val="00B60045"/>
    <w:rsid w:val="00B603BE"/>
    <w:rsid w:val="00B60464"/>
    <w:rsid w:val="00B60776"/>
    <w:rsid w:val="00B60853"/>
    <w:rsid w:val="00B608E3"/>
    <w:rsid w:val="00B609B3"/>
    <w:rsid w:val="00B60C84"/>
    <w:rsid w:val="00B60DE3"/>
    <w:rsid w:val="00B60E0A"/>
    <w:rsid w:val="00B60FE9"/>
    <w:rsid w:val="00B61128"/>
    <w:rsid w:val="00B61409"/>
    <w:rsid w:val="00B61556"/>
    <w:rsid w:val="00B61677"/>
    <w:rsid w:val="00B61760"/>
    <w:rsid w:val="00B61AE1"/>
    <w:rsid w:val="00B61B30"/>
    <w:rsid w:val="00B61B50"/>
    <w:rsid w:val="00B61C1B"/>
    <w:rsid w:val="00B61C45"/>
    <w:rsid w:val="00B61FE0"/>
    <w:rsid w:val="00B6221D"/>
    <w:rsid w:val="00B62504"/>
    <w:rsid w:val="00B6255E"/>
    <w:rsid w:val="00B62607"/>
    <w:rsid w:val="00B627D0"/>
    <w:rsid w:val="00B62AB7"/>
    <w:rsid w:val="00B62ABF"/>
    <w:rsid w:val="00B62D2D"/>
    <w:rsid w:val="00B62FC7"/>
    <w:rsid w:val="00B62FC9"/>
    <w:rsid w:val="00B634AB"/>
    <w:rsid w:val="00B63705"/>
    <w:rsid w:val="00B6395C"/>
    <w:rsid w:val="00B639E2"/>
    <w:rsid w:val="00B63AAB"/>
    <w:rsid w:val="00B63D72"/>
    <w:rsid w:val="00B63DAA"/>
    <w:rsid w:val="00B6407C"/>
    <w:rsid w:val="00B64BF6"/>
    <w:rsid w:val="00B64CB4"/>
    <w:rsid w:val="00B64F6E"/>
    <w:rsid w:val="00B651DA"/>
    <w:rsid w:val="00B65452"/>
    <w:rsid w:val="00B656CE"/>
    <w:rsid w:val="00B658B1"/>
    <w:rsid w:val="00B65974"/>
    <w:rsid w:val="00B65A9D"/>
    <w:rsid w:val="00B65B96"/>
    <w:rsid w:val="00B65C06"/>
    <w:rsid w:val="00B65C47"/>
    <w:rsid w:val="00B65D0D"/>
    <w:rsid w:val="00B65D83"/>
    <w:rsid w:val="00B65DB1"/>
    <w:rsid w:val="00B65E43"/>
    <w:rsid w:val="00B66081"/>
    <w:rsid w:val="00B660DD"/>
    <w:rsid w:val="00B662A5"/>
    <w:rsid w:val="00B662AB"/>
    <w:rsid w:val="00B663EA"/>
    <w:rsid w:val="00B66421"/>
    <w:rsid w:val="00B665DD"/>
    <w:rsid w:val="00B66780"/>
    <w:rsid w:val="00B66939"/>
    <w:rsid w:val="00B66AAC"/>
    <w:rsid w:val="00B66D1C"/>
    <w:rsid w:val="00B66E9D"/>
    <w:rsid w:val="00B66F28"/>
    <w:rsid w:val="00B66F9A"/>
    <w:rsid w:val="00B67089"/>
    <w:rsid w:val="00B6750A"/>
    <w:rsid w:val="00B67679"/>
    <w:rsid w:val="00B67753"/>
    <w:rsid w:val="00B677A7"/>
    <w:rsid w:val="00B67821"/>
    <w:rsid w:val="00B6783F"/>
    <w:rsid w:val="00B6790D"/>
    <w:rsid w:val="00B6797A"/>
    <w:rsid w:val="00B6797B"/>
    <w:rsid w:val="00B679A6"/>
    <w:rsid w:val="00B67A98"/>
    <w:rsid w:val="00B67D71"/>
    <w:rsid w:val="00B67DB7"/>
    <w:rsid w:val="00B67E8B"/>
    <w:rsid w:val="00B67EE4"/>
    <w:rsid w:val="00B701A2"/>
    <w:rsid w:val="00B70371"/>
    <w:rsid w:val="00B703E1"/>
    <w:rsid w:val="00B70851"/>
    <w:rsid w:val="00B70A94"/>
    <w:rsid w:val="00B70C27"/>
    <w:rsid w:val="00B70D23"/>
    <w:rsid w:val="00B70DD5"/>
    <w:rsid w:val="00B70F00"/>
    <w:rsid w:val="00B70FF5"/>
    <w:rsid w:val="00B712AB"/>
    <w:rsid w:val="00B713F9"/>
    <w:rsid w:val="00B714B9"/>
    <w:rsid w:val="00B71534"/>
    <w:rsid w:val="00B716A2"/>
    <w:rsid w:val="00B7179E"/>
    <w:rsid w:val="00B71D63"/>
    <w:rsid w:val="00B725F7"/>
    <w:rsid w:val="00B728A8"/>
    <w:rsid w:val="00B72931"/>
    <w:rsid w:val="00B72A93"/>
    <w:rsid w:val="00B732EA"/>
    <w:rsid w:val="00B733AC"/>
    <w:rsid w:val="00B73711"/>
    <w:rsid w:val="00B73881"/>
    <w:rsid w:val="00B739F5"/>
    <w:rsid w:val="00B73DBD"/>
    <w:rsid w:val="00B73FEC"/>
    <w:rsid w:val="00B74072"/>
    <w:rsid w:val="00B7424F"/>
    <w:rsid w:val="00B7436F"/>
    <w:rsid w:val="00B743AE"/>
    <w:rsid w:val="00B74427"/>
    <w:rsid w:val="00B744DF"/>
    <w:rsid w:val="00B74537"/>
    <w:rsid w:val="00B7479D"/>
    <w:rsid w:val="00B748E6"/>
    <w:rsid w:val="00B74A87"/>
    <w:rsid w:val="00B74C39"/>
    <w:rsid w:val="00B74F6A"/>
    <w:rsid w:val="00B74FEC"/>
    <w:rsid w:val="00B75074"/>
    <w:rsid w:val="00B75136"/>
    <w:rsid w:val="00B755F1"/>
    <w:rsid w:val="00B759A7"/>
    <w:rsid w:val="00B75A38"/>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83"/>
    <w:rsid w:val="00B7739A"/>
    <w:rsid w:val="00B7749D"/>
    <w:rsid w:val="00B774EC"/>
    <w:rsid w:val="00B77568"/>
    <w:rsid w:val="00B77652"/>
    <w:rsid w:val="00B777E7"/>
    <w:rsid w:val="00B77814"/>
    <w:rsid w:val="00B77878"/>
    <w:rsid w:val="00B778D7"/>
    <w:rsid w:val="00B77DA1"/>
    <w:rsid w:val="00B77DFB"/>
    <w:rsid w:val="00B77E8E"/>
    <w:rsid w:val="00B80046"/>
    <w:rsid w:val="00B80071"/>
    <w:rsid w:val="00B8061D"/>
    <w:rsid w:val="00B808C0"/>
    <w:rsid w:val="00B80AAD"/>
    <w:rsid w:val="00B80ADE"/>
    <w:rsid w:val="00B80BB8"/>
    <w:rsid w:val="00B80C07"/>
    <w:rsid w:val="00B80D1A"/>
    <w:rsid w:val="00B80E96"/>
    <w:rsid w:val="00B80EB6"/>
    <w:rsid w:val="00B812C7"/>
    <w:rsid w:val="00B817E4"/>
    <w:rsid w:val="00B819A7"/>
    <w:rsid w:val="00B81B91"/>
    <w:rsid w:val="00B81C54"/>
    <w:rsid w:val="00B81CF4"/>
    <w:rsid w:val="00B81D76"/>
    <w:rsid w:val="00B81DB6"/>
    <w:rsid w:val="00B81E33"/>
    <w:rsid w:val="00B81ED0"/>
    <w:rsid w:val="00B81F57"/>
    <w:rsid w:val="00B81FDF"/>
    <w:rsid w:val="00B8214F"/>
    <w:rsid w:val="00B82201"/>
    <w:rsid w:val="00B82336"/>
    <w:rsid w:val="00B8234B"/>
    <w:rsid w:val="00B82764"/>
    <w:rsid w:val="00B82805"/>
    <w:rsid w:val="00B82814"/>
    <w:rsid w:val="00B82882"/>
    <w:rsid w:val="00B82B55"/>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CB5"/>
    <w:rsid w:val="00B83CF1"/>
    <w:rsid w:val="00B840E7"/>
    <w:rsid w:val="00B841D5"/>
    <w:rsid w:val="00B842FC"/>
    <w:rsid w:val="00B84556"/>
    <w:rsid w:val="00B846C8"/>
    <w:rsid w:val="00B8479C"/>
    <w:rsid w:val="00B84803"/>
    <w:rsid w:val="00B848E4"/>
    <w:rsid w:val="00B848FA"/>
    <w:rsid w:val="00B84E7A"/>
    <w:rsid w:val="00B84F9E"/>
    <w:rsid w:val="00B84FF8"/>
    <w:rsid w:val="00B8507F"/>
    <w:rsid w:val="00B85159"/>
    <w:rsid w:val="00B851A6"/>
    <w:rsid w:val="00B854C6"/>
    <w:rsid w:val="00B8574B"/>
    <w:rsid w:val="00B85A0C"/>
    <w:rsid w:val="00B85A54"/>
    <w:rsid w:val="00B85AD9"/>
    <w:rsid w:val="00B85E70"/>
    <w:rsid w:val="00B85EB8"/>
    <w:rsid w:val="00B85F3E"/>
    <w:rsid w:val="00B85F44"/>
    <w:rsid w:val="00B85F94"/>
    <w:rsid w:val="00B8624A"/>
    <w:rsid w:val="00B865A9"/>
    <w:rsid w:val="00B86651"/>
    <w:rsid w:val="00B86676"/>
    <w:rsid w:val="00B86A43"/>
    <w:rsid w:val="00B86B2A"/>
    <w:rsid w:val="00B86BC2"/>
    <w:rsid w:val="00B86E28"/>
    <w:rsid w:val="00B87160"/>
    <w:rsid w:val="00B8738E"/>
    <w:rsid w:val="00B874F3"/>
    <w:rsid w:val="00B87568"/>
    <w:rsid w:val="00B87700"/>
    <w:rsid w:val="00B87A1F"/>
    <w:rsid w:val="00B87A83"/>
    <w:rsid w:val="00B87A94"/>
    <w:rsid w:val="00B87D1F"/>
    <w:rsid w:val="00B90031"/>
    <w:rsid w:val="00B9005B"/>
    <w:rsid w:val="00B9010B"/>
    <w:rsid w:val="00B90208"/>
    <w:rsid w:val="00B9020B"/>
    <w:rsid w:val="00B902E9"/>
    <w:rsid w:val="00B905BE"/>
    <w:rsid w:val="00B90785"/>
    <w:rsid w:val="00B907CE"/>
    <w:rsid w:val="00B90813"/>
    <w:rsid w:val="00B90C6A"/>
    <w:rsid w:val="00B90E2C"/>
    <w:rsid w:val="00B90F9B"/>
    <w:rsid w:val="00B90FE1"/>
    <w:rsid w:val="00B91033"/>
    <w:rsid w:val="00B9108E"/>
    <w:rsid w:val="00B91138"/>
    <w:rsid w:val="00B91295"/>
    <w:rsid w:val="00B915FD"/>
    <w:rsid w:val="00B91614"/>
    <w:rsid w:val="00B9198D"/>
    <w:rsid w:val="00B919C7"/>
    <w:rsid w:val="00B91B8B"/>
    <w:rsid w:val="00B91CD7"/>
    <w:rsid w:val="00B91D39"/>
    <w:rsid w:val="00B91E02"/>
    <w:rsid w:val="00B921FB"/>
    <w:rsid w:val="00B9251C"/>
    <w:rsid w:val="00B9271E"/>
    <w:rsid w:val="00B927FB"/>
    <w:rsid w:val="00B92948"/>
    <w:rsid w:val="00B92A9E"/>
    <w:rsid w:val="00B92AE2"/>
    <w:rsid w:val="00B92F62"/>
    <w:rsid w:val="00B932F2"/>
    <w:rsid w:val="00B93309"/>
    <w:rsid w:val="00B93405"/>
    <w:rsid w:val="00B93527"/>
    <w:rsid w:val="00B9372A"/>
    <w:rsid w:val="00B93881"/>
    <w:rsid w:val="00B939EE"/>
    <w:rsid w:val="00B93AC0"/>
    <w:rsid w:val="00B93C0D"/>
    <w:rsid w:val="00B93C5C"/>
    <w:rsid w:val="00B93DB3"/>
    <w:rsid w:val="00B93F26"/>
    <w:rsid w:val="00B93F6C"/>
    <w:rsid w:val="00B943FA"/>
    <w:rsid w:val="00B94455"/>
    <w:rsid w:val="00B94539"/>
    <w:rsid w:val="00B94643"/>
    <w:rsid w:val="00B94818"/>
    <w:rsid w:val="00B9490A"/>
    <w:rsid w:val="00B949E0"/>
    <w:rsid w:val="00B94A4A"/>
    <w:rsid w:val="00B94C1D"/>
    <w:rsid w:val="00B94C37"/>
    <w:rsid w:val="00B94E1E"/>
    <w:rsid w:val="00B9538A"/>
    <w:rsid w:val="00B953D5"/>
    <w:rsid w:val="00B9547F"/>
    <w:rsid w:val="00B9548B"/>
    <w:rsid w:val="00B954E6"/>
    <w:rsid w:val="00B95537"/>
    <w:rsid w:val="00B956CA"/>
    <w:rsid w:val="00B957F5"/>
    <w:rsid w:val="00B958E6"/>
    <w:rsid w:val="00B9593C"/>
    <w:rsid w:val="00B95940"/>
    <w:rsid w:val="00B95BC3"/>
    <w:rsid w:val="00B95BC7"/>
    <w:rsid w:val="00B95FCD"/>
    <w:rsid w:val="00B96299"/>
    <w:rsid w:val="00B96408"/>
    <w:rsid w:val="00B965CD"/>
    <w:rsid w:val="00B9664E"/>
    <w:rsid w:val="00B96909"/>
    <w:rsid w:val="00B969B6"/>
    <w:rsid w:val="00B96A2E"/>
    <w:rsid w:val="00B96A2F"/>
    <w:rsid w:val="00B96CC8"/>
    <w:rsid w:val="00B96DA7"/>
    <w:rsid w:val="00B96DC1"/>
    <w:rsid w:val="00B96E02"/>
    <w:rsid w:val="00B96FE8"/>
    <w:rsid w:val="00B97176"/>
    <w:rsid w:val="00B972A6"/>
    <w:rsid w:val="00B97A7E"/>
    <w:rsid w:val="00B97C56"/>
    <w:rsid w:val="00B97C71"/>
    <w:rsid w:val="00BA013D"/>
    <w:rsid w:val="00BA028D"/>
    <w:rsid w:val="00BA079C"/>
    <w:rsid w:val="00BA08D4"/>
    <w:rsid w:val="00BA0915"/>
    <w:rsid w:val="00BA09EC"/>
    <w:rsid w:val="00BA0B19"/>
    <w:rsid w:val="00BA0FE3"/>
    <w:rsid w:val="00BA1001"/>
    <w:rsid w:val="00BA1844"/>
    <w:rsid w:val="00BA19D6"/>
    <w:rsid w:val="00BA1A68"/>
    <w:rsid w:val="00BA1BFE"/>
    <w:rsid w:val="00BA1DD6"/>
    <w:rsid w:val="00BA1DF8"/>
    <w:rsid w:val="00BA2149"/>
    <w:rsid w:val="00BA22E7"/>
    <w:rsid w:val="00BA22EE"/>
    <w:rsid w:val="00BA2358"/>
    <w:rsid w:val="00BA2373"/>
    <w:rsid w:val="00BA2484"/>
    <w:rsid w:val="00BA25A2"/>
    <w:rsid w:val="00BA2671"/>
    <w:rsid w:val="00BA26C2"/>
    <w:rsid w:val="00BA2733"/>
    <w:rsid w:val="00BA2770"/>
    <w:rsid w:val="00BA2884"/>
    <w:rsid w:val="00BA2ABF"/>
    <w:rsid w:val="00BA2B38"/>
    <w:rsid w:val="00BA2C32"/>
    <w:rsid w:val="00BA2D58"/>
    <w:rsid w:val="00BA2E06"/>
    <w:rsid w:val="00BA300F"/>
    <w:rsid w:val="00BA3216"/>
    <w:rsid w:val="00BA3986"/>
    <w:rsid w:val="00BA39A0"/>
    <w:rsid w:val="00BA3A65"/>
    <w:rsid w:val="00BA3B3D"/>
    <w:rsid w:val="00BA3E2A"/>
    <w:rsid w:val="00BA405D"/>
    <w:rsid w:val="00BA42E2"/>
    <w:rsid w:val="00BA43C8"/>
    <w:rsid w:val="00BA4688"/>
    <w:rsid w:val="00BA49A2"/>
    <w:rsid w:val="00BA4A47"/>
    <w:rsid w:val="00BA4AC6"/>
    <w:rsid w:val="00BA4F18"/>
    <w:rsid w:val="00BA4F4F"/>
    <w:rsid w:val="00BA52FF"/>
    <w:rsid w:val="00BA559B"/>
    <w:rsid w:val="00BA55D3"/>
    <w:rsid w:val="00BA56F2"/>
    <w:rsid w:val="00BA59F8"/>
    <w:rsid w:val="00BA5C16"/>
    <w:rsid w:val="00BA60B6"/>
    <w:rsid w:val="00BA60BA"/>
    <w:rsid w:val="00BA6277"/>
    <w:rsid w:val="00BA635E"/>
    <w:rsid w:val="00BA641A"/>
    <w:rsid w:val="00BA668B"/>
    <w:rsid w:val="00BA6716"/>
    <w:rsid w:val="00BA671D"/>
    <w:rsid w:val="00BA68D3"/>
    <w:rsid w:val="00BA6A5A"/>
    <w:rsid w:val="00BA6A96"/>
    <w:rsid w:val="00BA6B38"/>
    <w:rsid w:val="00BA6B94"/>
    <w:rsid w:val="00BA6E56"/>
    <w:rsid w:val="00BA71A4"/>
    <w:rsid w:val="00BA71E6"/>
    <w:rsid w:val="00BA7230"/>
    <w:rsid w:val="00BA7277"/>
    <w:rsid w:val="00BA7314"/>
    <w:rsid w:val="00BA7597"/>
    <w:rsid w:val="00BA76B1"/>
    <w:rsid w:val="00BA7709"/>
    <w:rsid w:val="00BA771B"/>
    <w:rsid w:val="00BA790A"/>
    <w:rsid w:val="00BA7A3D"/>
    <w:rsid w:val="00BA7AAB"/>
    <w:rsid w:val="00BA7D29"/>
    <w:rsid w:val="00BA7F78"/>
    <w:rsid w:val="00BA7F7D"/>
    <w:rsid w:val="00BB0543"/>
    <w:rsid w:val="00BB05A9"/>
    <w:rsid w:val="00BB05FF"/>
    <w:rsid w:val="00BB079B"/>
    <w:rsid w:val="00BB0970"/>
    <w:rsid w:val="00BB0DDA"/>
    <w:rsid w:val="00BB11A6"/>
    <w:rsid w:val="00BB13EA"/>
    <w:rsid w:val="00BB17BA"/>
    <w:rsid w:val="00BB1AD5"/>
    <w:rsid w:val="00BB1DEF"/>
    <w:rsid w:val="00BB1FC1"/>
    <w:rsid w:val="00BB2059"/>
    <w:rsid w:val="00BB21DC"/>
    <w:rsid w:val="00BB2313"/>
    <w:rsid w:val="00BB23C1"/>
    <w:rsid w:val="00BB25DE"/>
    <w:rsid w:val="00BB265A"/>
    <w:rsid w:val="00BB27DC"/>
    <w:rsid w:val="00BB2925"/>
    <w:rsid w:val="00BB292D"/>
    <w:rsid w:val="00BB2A7F"/>
    <w:rsid w:val="00BB2B34"/>
    <w:rsid w:val="00BB2D42"/>
    <w:rsid w:val="00BB2D6D"/>
    <w:rsid w:val="00BB3094"/>
    <w:rsid w:val="00BB3145"/>
    <w:rsid w:val="00BB3190"/>
    <w:rsid w:val="00BB319A"/>
    <w:rsid w:val="00BB33AB"/>
    <w:rsid w:val="00BB354F"/>
    <w:rsid w:val="00BB3699"/>
    <w:rsid w:val="00BB36EB"/>
    <w:rsid w:val="00BB378E"/>
    <w:rsid w:val="00BB3856"/>
    <w:rsid w:val="00BB3AFA"/>
    <w:rsid w:val="00BB3BF6"/>
    <w:rsid w:val="00BB3C2B"/>
    <w:rsid w:val="00BB416A"/>
    <w:rsid w:val="00BB4388"/>
    <w:rsid w:val="00BB4492"/>
    <w:rsid w:val="00BB4508"/>
    <w:rsid w:val="00BB4606"/>
    <w:rsid w:val="00BB47D5"/>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283"/>
    <w:rsid w:val="00BB572C"/>
    <w:rsid w:val="00BB5778"/>
    <w:rsid w:val="00BB58B9"/>
    <w:rsid w:val="00BB5D48"/>
    <w:rsid w:val="00BB60F9"/>
    <w:rsid w:val="00BB61A9"/>
    <w:rsid w:val="00BB61B0"/>
    <w:rsid w:val="00BB6318"/>
    <w:rsid w:val="00BB66E8"/>
    <w:rsid w:val="00BB6831"/>
    <w:rsid w:val="00BB6BB3"/>
    <w:rsid w:val="00BB6E1C"/>
    <w:rsid w:val="00BB6E57"/>
    <w:rsid w:val="00BB6F60"/>
    <w:rsid w:val="00BB6F80"/>
    <w:rsid w:val="00BB6F9D"/>
    <w:rsid w:val="00BB70B1"/>
    <w:rsid w:val="00BB71F7"/>
    <w:rsid w:val="00BB7417"/>
    <w:rsid w:val="00BB752E"/>
    <w:rsid w:val="00BB75CD"/>
    <w:rsid w:val="00BB7895"/>
    <w:rsid w:val="00BB7F5A"/>
    <w:rsid w:val="00BB7F64"/>
    <w:rsid w:val="00BBAF46"/>
    <w:rsid w:val="00BC023B"/>
    <w:rsid w:val="00BC0700"/>
    <w:rsid w:val="00BC0731"/>
    <w:rsid w:val="00BC085E"/>
    <w:rsid w:val="00BC0875"/>
    <w:rsid w:val="00BC0930"/>
    <w:rsid w:val="00BC0DCD"/>
    <w:rsid w:val="00BC1123"/>
    <w:rsid w:val="00BC137E"/>
    <w:rsid w:val="00BC1473"/>
    <w:rsid w:val="00BC17C9"/>
    <w:rsid w:val="00BC184D"/>
    <w:rsid w:val="00BC18FB"/>
    <w:rsid w:val="00BC1939"/>
    <w:rsid w:val="00BC1A05"/>
    <w:rsid w:val="00BC1C20"/>
    <w:rsid w:val="00BC1CD7"/>
    <w:rsid w:val="00BC1D25"/>
    <w:rsid w:val="00BC21A3"/>
    <w:rsid w:val="00BC21F4"/>
    <w:rsid w:val="00BC2810"/>
    <w:rsid w:val="00BC2D96"/>
    <w:rsid w:val="00BC2EF1"/>
    <w:rsid w:val="00BC3079"/>
    <w:rsid w:val="00BC307A"/>
    <w:rsid w:val="00BC31E5"/>
    <w:rsid w:val="00BC3421"/>
    <w:rsid w:val="00BC3B21"/>
    <w:rsid w:val="00BC3CEA"/>
    <w:rsid w:val="00BC3D2C"/>
    <w:rsid w:val="00BC40EB"/>
    <w:rsid w:val="00BC425F"/>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764"/>
    <w:rsid w:val="00BC595E"/>
    <w:rsid w:val="00BC5AF4"/>
    <w:rsid w:val="00BC5B19"/>
    <w:rsid w:val="00BC5C34"/>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1"/>
    <w:rsid w:val="00BC7596"/>
    <w:rsid w:val="00BC795B"/>
    <w:rsid w:val="00BC7A6E"/>
    <w:rsid w:val="00BC7AC2"/>
    <w:rsid w:val="00BC7E87"/>
    <w:rsid w:val="00BD0008"/>
    <w:rsid w:val="00BD04EF"/>
    <w:rsid w:val="00BD0972"/>
    <w:rsid w:val="00BD0B70"/>
    <w:rsid w:val="00BD0BBD"/>
    <w:rsid w:val="00BD0C49"/>
    <w:rsid w:val="00BD0CF8"/>
    <w:rsid w:val="00BD0F4D"/>
    <w:rsid w:val="00BD0FDE"/>
    <w:rsid w:val="00BD11B3"/>
    <w:rsid w:val="00BD143C"/>
    <w:rsid w:val="00BD1522"/>
    <w:rsid w:val="00BD185E"/>
    <w:rsid w:val="00BD188F"/>
    <w:rsid w:val="00BD1929"/>
    <w:rsid w:val="00BD19A9"/>
    <w:rsid w:val="00BD203D"/>
    <w:rsid w:val="00BD2303"/>
    <w:rsid w:val="00BD2305"/>
    <w:rsid w:val="00BD261B"/>
    <w:rsid w:val="00BD2697"/>
    <w:rsid w:val="00BD2B6E"/>
    <w:rsid w:val="00BD2B97"/>
    <w:rsid w:val="00BD2CCB"/>
    <w:rsid w:val="00BD2CFC"/>
    <w:rsid w:val="00BD2D3E"/>
    <w:rsid w:val="00BD2ECC"/>
    <w:rsid w:val="00BD32AB"/>
    <w:rsid w:val="00BD34FE"/>
    <w:rsid w:val="00BD35D4"/>
    <w:rsid w:val="00BD374D"/>
    <w:rsid w:val="00BD3784"/>
    <w:rsid w:val="00BD3791"/>
    <w:rsid w:val="00BD3948"/>
    <w:rsid w:val="00BD3B3B"/>
    <w:rsid w:val="00BD3BD4"/>
    <w:rsid w:val="00BD3DC8"/>
    <w:rsid w:val="00BD4023"/>
    <w:rsid w:val="00BD428D"/>
    <w:rsid w:val="00BD430B"/>
    <w:rsid w:val="00BD4A2F"/>
    <w:rsid w:val="00BD4B05"/>
    <w:rsid w:val="00BD4C03"/>
    <w:rsid w:val="00BD4D0A"/>
    <w:rsid w:val="00BD4D13"/>
    <w:rsid w:val="00BD5337"/>
    <w:rsid w:val="00BD5398"/>
    <w:rsid w:val="00BD56B0"/>
    <w:rsid w:val="00BD5AB1"/>
    <w:rsid w:val="00BD5AF2"/>
    <w:rsid w:val="00BD5B0A"/>
    <w:rsid w:val="00BD5E84"/>
    <w:rsid w:val="00BD5FF1"/>
    <w:rsid w:val="00BD65A9"/>
    <w:rsid w:val="00BD6710"/>
    <w:rsid w:val="00BD6955"/>
    <w:rsid w:val="00BD6DA8"/>
    <w:rsid w:val="00BD7101"/>
    <w:rsid w:val="00BD737F"/>
    <w:rsid w:val="00BD7392"/>
    <w:rsid w:val="00BD7539"/>
    <w:rsid w:val="00BD761A"/>
    <w:rsid w:val="00BD78D6"/>
    <w:rsid w:val="00BD7A28"/>
    <w:rsid w:val="00BD7DFD"/>
    <w:rsid w:val="00BD7F20"/>
    <w:rsid w:val="00BE0388"/>
    <w:rsid w:val="00BE0492"/>
    <w:rsid w:val="00BE0616"/>
    <w:rsid w:val="00BE07F4"/>
    <w:rsid w:val="00BE0819"/>
    <w:rsid w:val="00BE0A8E"/>
    <w:rsid w:val="00BE0D0F"/>
    <w:rsid w:val="00BE1106"/>
    <w:rsid w:val="00BE1528"/>
    <w:rsid w:val="00BE1531"/>
    <w:rsid w:val="00BE15B4"/>
    <w:rsid w:val="00BE1862"/>
    <w:rsid w:val="00BE18DC"/>
    <w:rsid w:val="00BE195B"/>
    <w:rsid w:val="00BE19FF"/>
    <w:rsid w:val="00BE1B43"/>
    <w:rsid w:val="00BE1CB0"/>
    <w:rsid w:val="00BE21B3"/>
    <w:rsid w:val="00BE24C5"/>
    <w:rsid w:val="00BE251D"/>
    <w:rsid w:val="00BE2660"/>
    <w:rsid w:val="00BE2840"/>
    <w:rsid w:val="00BE2AAE"/>
    <w:rsid w:val="00BE2B5C"/>
    <w:rsid w:val="00BE2BA3"/>
    <w:rsid w:val="00BE2C49"/>
    <w:rsid w:val="00BE2EE1"/>
    <w:rsid w:val="00BE300E"/>
    <w:rsid w:val="00BE30E3"/>
    <w:rsid w:val="00BE3641"/>
    <w:rsid w:val="00BE3751"/>
    <w:rsid w:val="00BE3881"/>
    <w:rsid w:val="00BE3945"/>
    <w:rsid w:val="00BE39ED"/>
    <w:rsid w:val="00BE3A48"/>
    <w:rsid w:val="00BE3C71"/>
    <w:rsid w:val="00BE3D55"/>
    <w:rsid w:val="00BE447B"/>
    <w:rsid w:val="00BE461F"/>
    <w:rsid w:val="00BE469D"/>
    <w:rsid w:val="00BE46ED"/>
    <w:rsid w:val="00BE4780"/>
    <w:rsid w:val="00BE4B78"/>
    <w:rsid w:val="00BE4C32"/>
    <w:rsid w:val="00BE4C89"/>
    <w:rsid w:val="00BE4CA4"/>
    <w:rsid w:val="00BE4D0D"/>
    <w:rsid w:val="00BE52EE"/>
    <w:rsid w:val="00BE5606"/>
    <w:rsid w:val="00BE5902"/>
    <w:rsid w:val="00BE5C54"/>
    <w:rsid w:val="00BE5ECD"/>
    <w:rsid w:val="00BE5EDE"/>
    <w:rsid w:val="00BE5FF0"/>
    <w:rsid w:val="00BE6048"/>
    <w:rsid w:val="00BE60A6"/>
    <w:rsid w:val="00BE60EC"/>
    <w:rsid w:val="00BE6280"/>
    <w:rsid w:val="00BE642F"/>
    <w:rsid w:val="00BE64BD"/>
    <w:rsid w:val="00BE6517"/>
    <w:rsid w:val="00BE65F9"/>
    <w:rsid w:val="00BE670E"/>
    <w:rsid w:val="00BE697A"/>
    <w:rsid w:val="00BE6C87"/>
    <w:rsid w:val="00BE6DD6"/>
    <w:rsid w:val="00BE6EBB"/>
    <w:rsid w:val="00BE722B"/>
    <w:rsid w:val="00BE730A"/>
    <w:rsid w:val="00BE7390"/>
    <w:rsid w:val="00BE7670"/>
    <w:rsid w:val="00BE777B"/>
    <w:rsid w:val="00BE780A"/>
    <w:rsid w:val="00BE7BCD"/>
    <w:rsid w:val="00BE7D37"/>
    <w:rsid w:val="00BE7DAC"/>
    <w:rsid w:val="00BE7E3C"/>
    <w:rsid w:val="00BF008D"/>
    <w:rsid w:val="00BF02A7"/>
    <w:rsid w:val="00BF0482"/>
    <w:rsid w:val="00BF0528"/>
    <w:rsid w:val="00BF05CD"/>
    <w:rsid w:val="00BF0677"/>
    <w:rsid w:val="00BF0809"/>
    <w:rsid w:val="00BF0897"/>
    <w:rsid w:val="00BF0940"/>
    <w:rsid w:val="00BF0D17"/>
    <w:rsid w:val="00BF0E33"/>
    <w:rsid w:val="00BF0F20"/>
    <w:rsid w:val="00BF0F49"/>
    <w:rsid w:val="00BF12BA"/>
    <w:rsid w:val="00BF18A7"/>
    <w:rsid w:val="00BF18E2"/>
    <w:rsid w:val="00BF19C6"/>
    <w:rsid w:val="00BF1A92"/>
    <w:rsid w:val="00BF1CFD"/>
    <w:rsid w:val="00BF1EE0"/>
    <w:rsid w:val="00BF2396"/>
    <w:rsid w:val="00BF2685"/>
    <w:rsid w:val="00BF2813"/>
    <w:rsid w:val="00BF28E0"/>
    <w:rsid w:val="00BF2900"/>
    <w:rsid w:val="00BF2955"/>
    <w:rsid w:val="00BF29BC"/>
    <w:rsid w:val="00BF29F3"/>
    <w:rsid w:val="00BF2A39"/>
    <w:rsid w:val="00BF2BF8"/>
    <w:rsid w:val="00BF2E10"/>
    <w:rsid w:val="00BF2E43"/>
    <w:rsid w:val="00BF2FC5"/>
    <w:rsid w:val="00BF33DC"/>
    <w:rsid w:val="00BF3500"/>
    <w:rsid w:val="00BF35D4"/>
    <w:rsid w:val="00BF36E5"/>
    <w:rsid w:val="00BF37F8"/>
    <w:rsid w:val="00BF3880"/>
    <w:rsid w:val="00BF3A44"/>
    <w:rsid w:val="00BF3B3C"/>
    <w:rsid w:val="00BF3C0D"/>
    <w:rsid w:val="00BF3D25"/>
    <w:rsid w:val="00BF3D59"/>
    <w:rsid w:val="00BF3F2D"/>
    <w:rsid w:val="00BF428D"/>
    <w:rsid w:val="00BF450F"/>
    <w:rsid w:val="00BF46C2"/>
    <w:rsid w:val="00BF4781"/>
    <w:rsid w:val="00BF4867"/>
    <w:rsid w:val="00BF4A72"/>
    <w:rsid w:val="00BF4BC1"/>
    <w:rsid w:val="00BF4D14"/>
    <w:rsid w:val="00BF4F3D"/>
    <w:rsid w:val="00BF56AF"/>
    <w:rsid w:val="00BF5782"/>
    <w:rsid w:val="00BF5841"/>
    <w:rsid w:val="00BF584C"/>
    <w:rsid w:val="00BF5C94"/>
    <w:rsid w:val="00BF5D2E"/>
    <w:rsid w:val="00BF6004"/>
    <w:rsid w:val="00BF6340"/>
    <w:rsid w:val="00BF640E"/>
    <w:rsid w:val="00BF6417"/>
    <w:rsid w:val="00BF67DB"/>
    <w:rsid w:val="00BF67E3"/>
    <w:rsid w:val="00BF6877"/>
    <w:rsid w:val="00BF689C"/>
    <w:rsid w:val="00BF6F07"/>
    <w:rsid w:val="00BF716A"/>
    <w:rsid w:val="00BF732E"/>
    <w:rsid w:val="00BF735D"/>
    <w:rsid w:val="00BF74A6"/>
    <w:rsid w:val="00BF76BD"/>
    <w:rsid w:val="00BF76D2"/>
    <w:rsid w:val="00BF772C"/>
    <w:rsid w:val="00BF77A4"/>
    <w:rsid w:val="00BF7DB5"/>
    <w:rsid w:val="00BF7E6B"/>
    <w:rsid w:val="00BF7F8D"/>
    <w:rsid w:val="00C00312"/>
    <w:rsid w:val="00C00580"/>
    <w:rsid w:val="00C008E9"/>
    <w:rsid w:val="00C009A2"/>
    <w:rsid w:val="00C00A3F"/>
    <w:rsid w:val="00C00A76"/>
    <w:rsid w:val="00C00AD4"/>
    <w:rsid w:val="00C00BE4"/>
    <w:rsid w:val="00C00D0E"/>
    <w:rsid w:val="00C00D38"/>
    <w:rsid w:val="00C00DC9"/>
    <w:rsid w:val="00C00E01"/>
    <w:rsid w:val="00C00EF6"/>
    <w:rsid w:val="00C01157"/>
    <w:rsid w:val="00C0119A"/>
    <w:rsid w:val="00C01546"/>
    <w:rsid w:val="00C01693"/>
    <w:rsid w:val="00C017F5"/>
    <w:rsid w:val="00C019A0"/>
    <w:rsid w:val="00C01B6C"/>
    <w:rsid w:val="00C01B7D"/>
    <w:rsid w:val="00C01BC5"/>
    <w:rsid w:val="00C01BE4"/>
    <w:rsid w:val="00C01BFE"/>
    <w:rsid w:val="00C01CFF"/>
    <w:rsid w:val="00C01E88"/>
    <w:rsid w:val="00C02156"/>
    <w:rsid w:val="00C02161"/>
    <w:rsid w:val="00C02449"/>
    <w:rsid w:val="00C026C1"/>
    <w:rsid w:val="00C026D4"/>
    <w:rsid w:val="00C02718"/>
    <w:rsid w:val="00C027BE"/>
    <w:rsid w:val="00C02CB2"/>
    <w:rsid w:val="00C02D8D"/>
    <w:rsid w:val="00C030B5"/>
    <w:rsid w:val="00C03170"/>
    <w:rsid w:val="00C034A3"/>
    <w:rsid w:val="00C03775"/>
    <w:rsid w:val="00C037C1"/>
    <w:rsid w:val="00C03840"/>
    <w:rsid w:val="00C038D1"/>
    <w:rsid w:val="00C03990"/>
    <w:rsid w:val="00C03B6A"/>
    <w:rsid w:val="00C03FC5"/>
    <w:rsid w:val="00C03FF3"/>
    <w:rsid w:val="00C04277"/>
    <w:rsid w:val="00C043D2"/>
    <w:rsid w:val="00C04517"/>
    <w:rsid w:val="00C0486B"/>
    <w:rsid w:val="00C048FC"/>
    <w:rsid w:val="00C04A32"/>
    <w:rsid w:val="00C04BD6"/>
    <w:rsid w:val="00C04F41"/>
    <w:rsid w:val="00C04F85"/>
    <w:rsid w:val="00C05048"/>
    <w:rsid w:val="00C0507A"/>
    <w:rsid w:val="00C052D6"/>
    <w:rsid w:val="00C053D3"/>
    <w:rsid w:val="00C05579"/>
    <w:rsid w:val="00C05675"/>
    <w:rsid w:val="00C05738"/>
    <w:rsid w:val="00C0597B"/>
    <w:rsid w:val="00C05A0B"/>
    <w:rsid w:val="00C05AB0"/>
    <w:rsid w:val="00C05DC8"/>
    <w:rsid w:val="00C061FD"/>
    <w:rsid w:val="00C06204"/>
    <w:rsid w:val="00C06255"/>
    <w:rsid w:val="00C06335"/>
    <w:rsid w:val="00C06445"/>
    <w:rsid w:val="00C06453"/>
    <w:rsid w:val="00C0654A"/>
    <w:rsid w:val="00C06AF6"/>
    <w:rsid w:val="00C06BF2"/>
    <w:rsid w:val="00C06BF3"/>
    <w:rsid w:val="00C06E31"/>
    <w:rsid w:val="00C07357"/>
    <w:rsid w:val="00C07400"/>
    <w:rsid w:val="00C074F3"/>
    <w:rsid w:val="00C07562"/>
    <w:rsid w:val="00C07785"/>
    <w:rsid w:val="00C077D7"/>
    <w:rsid w:val="00C0784D"/>
    <w:rsid w:val="00C0785E"/>
    <w:rsid w:val="00C07C62"/>
    <w:rsid w:val="00C1027E"/>
    <w:rsid w:val="00C1035D"/>
    <w:rsid w:val="00C1045C"/>
    <w:rsid w:val="00C109A6"/>
    <w:rsid w:val="00C10FD8"/>
    <w:rsid w:val="00C113D0"/>
    <w:rsid w:val="00C113F4"/>
    <w:rsid w:val="00C11460"/>
    <w:rsid w:val="00C114B4"/>
    <w:rsid w:val="00C114F3"/>
    <w:rsid w:val="00C11982"/>
    <w:rsid w:val="00C11A68"/>
    <w:rsid w:val="00C11B33"/>
    <w:rsid w:val="00C11CCC"/>
    <w:rsid w:val="00C11FB2"/>
    <w:rsid w:val="00C122E9"/>
    <w:rsid w:val="00C1239A"/>
    <w:rsid w:val="00C125DC"/>
    <w:rsid w:val="00C12745"/>
    <w:rsid w:val="00C128A2"/>
    <w:rsid w:val="00C1293A"/>
    <w:rsid w:val="00C12A67"/>
    <w:rsid w:val="00C12A8A"/>
    <w:rsid w:val="00C12F6B"/>
    <w:rsid w:val="00C12F80"/>
    <w:rsid w:val="00C1359B"/>
    <w:rsid w:val="00C137AF"/>
    <w:rsid w:val="00C137CD"/>
    <w:rsid w:val="00C13979"/>
    <w:rsid w:val="00C13BE8"/>
    <w:rsid w:val="00C1434C"/>
    <w:rsid w:val="00C1448D"/>
    <w:rsid w:val="00C1450C"/>
    <w:rsid w:val="00C1451F"/>
    <w:rsid w:val="00C1473F"/>
    <w:rsid w:val="00C14752"/>
    <w:rsid w:val="00C14A49"/>
    <w:rsid w:val="00C150B0"/>
    <w:rsid w:val="00C15227"/>
    <w:rsid w:val="00C155A4"/>
    <w:rsid w:val="00C15734"/>
    <w:rsid w:val="00C15939"/>
    <w:rsid w:val="00C15B9E"/>
    <w:rsid w:val="00C15CAF"/>
    <w:rsid w:val="00C15E2F"/>
    <w:rsid w:val="00C160F5"/>
    <w:rsid w:val="00C16593"/>
    <w:rsid w:val="00C165FA"/>
    <w:rsid w:val="00C16681"/>
    <w:rsid w:val="00C1676B"/>
    <w:rsid w:val="00C1698B"/>
    <w:rsid w:val="00C169C1"/>
    <w:rsid w:val="00C16A7E"/>
    <w:rsid w:val="00C16BC0"/>
    <w:rsid w:val="00C172A3"/>
    <w:rsid w:val="00C17642"/>
    <w:rsid w:val="00C17691"/>
    <w:rsid w:val="00C17755"/>
    <w:rsid w:val="00C17A6D"/>
    <w:rsid w:val="00C17BFB"/>
    <w:rsid w:val="00C17C01"/>
    <w:rsid w:val="00C17C78"/>
    <w:rsid w:val="00C17E51"/>
    <w:rsid w:val="00C17FDE"/>
    <w:rsid w:val="00C20070"/>
    <w:rsid w:val="00C20450"/>
    <w:rsid w:val="00C20673"/>
    <w:rsid w:val="00C20679"/>
    <w:rsid w:val="00C206C5"/>
    <w:rsid w:val="00C2092B"/>
    <w:rsid w:val="00C20A80"/>
    <w:rsid w:val="00C20B36"/>
    <w:rsid w:val="00C20E05"/>
    <w:rsid w:val="00C212A1"/>
    <w:rsid w:val="00C214D2"/>
    <w:rsid w:val="00C21567"/>
    <w:rsid w:val="00C2173B"/>
    <w:rsid w:val="00C21768"/>
    <w:rsid w:val="00C21958"/>
    <w:rsid w:val="00C21992"/>
    <w:rsid w:val="00C219B0"/>
    <w:rsid w:val="00C219DC"/>
    <w:rsid w:val="00C21C1E"/>
    <w:rsid w:val="00C21D00"/>
    <w:rsid w:val="00C21FBA"/>
    <w:rsid w:val="00C2232C"/>
    <w:rsid w:val="00C223F9"/>
    <w:rsid w:val="00C228DD"/>
    <w:rsid w:val="00C22917"/>
    <w:rsid w:val="00C22A86"/>
    <w:rsid w:val="00C22CD3"/>
    <w:rsid w:val="00C22DAE"/>
    <w:rsid w:val="00C22E64"/>
    <w:rsid w:val="00C2302C"/>
    <w:rsid w:val="00C23057"/>
    <w:rsid w:val="00C23119"/>
    <w:rsid w:val="00C231CC"/>
    <w:rsid w:val="00C23355"/>
    <w:rsid w:val="00C2340B"/>
    <w:rsid w:val="00C23704"/>
    <w:rsid w:val="00C2371A"/>
    <w:rsid w:val="00C23D30"/>
    <w:rsid w:val="00C23D71"/>
    <w:rsid w:val="00C23F79"/>
    <w:rsid w:val="00C23FBC"/>
    <w:rsid w:val="00C2411F"/>
    <w:rsid w:val="00C24240"/>
    <w:rsid w:val="00C243A9"/>
    <w:rsid w:val="00C243B2"/>
    <w:rsid w:val="00C243E8"/>
    <w:rsid w:val="00C245D4"/>
    <w:rsid w:val="00C249B9"/>
    <w:rsid w:val="00C24E78"/>
    <w:rsid w:val="00C2584B"/>
    <w:rsid w:val="00C2588A"/>
    <w:rsid w:val="00C259DA"/>
    <w:rsid w:val="00C259DC"/>
    <w:rsid w:val="00C259F9"/>
    <w:rsid w:val="00C25B06"/>
    <w:rsid w:val="00C25C24"/>
    <w:rsid w:val="00C25D24"/>
    <w:rsid w:val="00C25F08"/>
    <w:rsid w:val="00C26029"/>
    <w:rsid w:val="00C26258"/>
    <w:rsid w:val="00C262B3"/>
    <w:rsid w:val="00C2630C"/>
    <w:rsid w:val="00C268CC"/>
    <w:rsid w:val="00C26A64"/>
    <w:rsid w:val="00C26BD9"/>
    <w:rsid w:val="00C26D73"/>
    <w:rsid w:val="00C26E67"/>
    <w:rsid w:val="00C26F9B"/>
    <w:rsid w:val="00C27149"/>
    <w:rsid w:val="00C27647"/>
    <w:rsid w:val="00C2784A"/>
    <w:rsid w:val="00C2786C"/>
    <w:rsid w:val="00C27D08"/>
    <w:rsid w:val="00C27D3B"/>
    <w:rsid w:val="00C27E3D"/>
    <w:rsid w:val="00C300B6"/>
    <w:rsid w:val="00C301C1"/>
    <w:rsid w:val="00C3022A"/>
    <w:rsid w:val="00C304CB"/>
    <w:rsid w:val="00C3054B"/>
    <w:rsid w:val="00C30596"/>
    <w:rsid w:val="00C30804"/>
    <w:rsid w:val="00C30969"/>
    <w:rsid w:val="00C30A25"/>
    <w:rsid w:val="00C30A3B"/>
    <w:rsid w:val="00C30A5F"/>
    <w:rsid w:val="00C30C1E"/>
    <w:rsid w:val="00C30E62"/>
    <w:rsid w:val="00C30E6F"/>
    <w:rsid w:val="00C3106F"/>
    <w:rsid w:val="00C3121B"/>
    <w:rsid w:val="00C312AB"/>
    <w:rsid w:val="00C3131C"/>
    <w:rsid w:val="00C31457"/>
    <w:rsid w:val="00C31522"/>
    <w:rsid w:val="00C315FD"/>
    <w:rsid w:val="00C3161F"/>
    <w:rsid w:val="00C3188B"/>
    <w:rsid w:val="00C31A3C"/>
    <w:rsid w:val="00C31AA0"/>
    <w:rsid w:val="00C31BC0"/>
    <w:rsid w:val="00C31C18"/>
    <w:rsid w:val="00C31EA0"/>
    <w:rsid w:val="00C323B9"/>
    <w:rsid w:val="00C3245F"/>
    <w:rsid w:val="00C32483"/>
    <w:rsid w:val="00C3258C"/>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7CB"/>
    <w:rsid w:val="00C349E8"/>
    <w:rsid w:val="00C34B2C"/>
    <w:rsid w:val="00C34CBF"/>
    <w:rsid w:val="00C34D2B"/>
    <w:rsid w:val="00C34D71"/>
    <w:rsid w:val="00C35147"/>
    <w:rsid w:val="00C35256"/>
    <w:rsid w:val="00C354BC"/>
    <w:rsid w:val="00C354F7"/>
    <w:rsid w:val="00C355FF"/>
    <w:rsid w:val="00C35693"/>
    <w:rsid w:val="00C357B0"/>
    <w:rsid w:val="00C35885"/>
    <w:rsid w:val="00C358B0"/>
    <w:rsid w:val="00C35A6A"/>
    <w:rsid w:val="00C36644"/>
    <w:rsid w:val="00C36667"/>
    <w:rsid w:val="00C367E3"/>
    <w:rsid w:val="00C3680F"/>
    <w:rsid w:val="00C369AD"/>
    <w:rsid w:val="00C36EF7"/>
    <w:rsid w:val="00C371A2"/>
    <w:rsid w:val="00C3722A"/>
    <w:rsid w:val="00C37240"/>
    <w:rsid w:val="00C372F7"/>
    <w:rsid w:val="00C377C7"/>
    <w:rsid w:val="00C3783A"/>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8B5"/>
    <w:rsid w:val="00C41A9D"/>
    <w:rsid w:val="00C41ABD"/>
    <w:rsid w:val="00C41D74"/>
    <w:rsid w:val="00C41DCE"/>
    <w:rsid w:val="00C41DE5"/>
    <w:rsid w:val="00C41FC2"/>
    <w:rsid w:val="00C41FC8"/>
    <w:rsid w:val="00C420B9"/>
    <w:rsid w:val="00C420CC"/>
    <w:rsid w:val="00C420E7"/>
    <w:rsid w:val="00C42144"/>
    <w:rsid w:val="00C424E8"/>
    <w:rsid w:val="00C4263D"/>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547"/>
    <w:rsid w:val="00C44575"/>
    <w:rsid w:val="00C44824"/>
    <w:rsid w:val="00C4498F"/>
    <w:rsid w:val="00C449F8"/>
    <w:rsid w:val="00C44B3C"/>
    <w:rsid w:val="00C44BC7"/>
    <w:rsid w:val="00C44BCB"/>
    <w:rsid w:val="00C44BE5"/>
    <w:rsid w:val="00C44CA9"/>
    <w:rsid w:val="00C44E19"/>
    <w:rsid w:val="00C45110"/>
    <w:rsid w:val="00C4527B"/>
    <w:rsid w:val="00C45588"/>
    <w:rsid w:val="00C456FA"/>
    <w:rsid w:val="00C458AD"/>
    <w:rsid w:val="00C459C1"/>
    <w:rsid w:val="00C45AAD"/>
    <w:rsid w:val="00C45BEF"/>
    <w:rsid w:val="00C45E91"/>
    <w:rsid w:val="00C46111"/>
    <w:rsid w:val="00C461DF"/>
    <w:rsid w:val="00C4622C"/>
    <w:rsid w:val="00C4628D"/>
    <w:rsid w:val="00C46303"/>
    <w:rsid w:val="00C465FF"/>
    <w:rsid w:val="00C46697"/>
    <w:rsid w:val="00C46B41"/>
    <w:rsid w:val="00C46F21"/>
    <w:rsid w:val="00C46FEA"/>
    <w:rsid w:val="00C47015"/>
    <w:rsid w:val="00C47028"/>
    <w:rsid w:val="00C47155"/>
    <w:rsid w:val="00C4726B"/>
    <w:rsid w:val="00C473D3"/>
    <w:rsid w:val="00C47503"/>
    <w:rsid w:val="00C475BA"/>
    <w:rsid w:val="00C47618"/>
    <w:rsid w:val="00C47667"/>
    <w:rsid w:val="00C476F3"/>
    <w:rsid w:val="00C479FA"/>
    <w:rsid w:val="00C47E01"/>
    <w:rsid w:val="00C503BE"/>
    <w:rsid w:val="00C504E6"/>
    <w:rsid w:val="00C505D7"/>
    <w:rsid w:val="00C50894"/>
    <w:rsid w:val="00C508BE"/>
    <w:rsid w:val="00C50B19"/>
    <w:rsid w:val="00C50D17"/>
    <w:rsid w:val="00C5123E"/>
    <w:rsid w:val="00C51274"/>
    <w:rsid w:val="00C516B2"/>
    <w:rsid w:val="00C51710"/>
    <w:rsid w:val="00C517DA"/>
    <w:rsid w:val="00C518FD"/>
    <w:rsid w:val="00C51B1C"/>
    <w:rsid w:val="00C51ECF"/>
    <w:rsid w:val="00C52001"/>
    <w:rsid w:val="00C520A4"/>
    <w:rsid w:val="00C5213A"/>
    <w:rsid w:val="00C5213F"/>
    <w:rsid w:val="00C52237"/>
    <w:rsid w:val="00C522F1"/>
    <w:rsid w:val="00C525C5"/>
    <w:rsid w:val="00C5261D"/>
    <w:rsid w:val="00C52837"/>
    <w:rsid w:val="00C52B61"/>
    <w:rsid w:val="00C52CD0"/>
    <w:rsid w:val="00C52DA8"/>
    <w:rsid w:val="00C52DAA"/>
    <w:rsid w:val="00C52DC7"/>
    <w:rsid w:val="00C52E3B"/>
    <w:rsid w:val="00C53020"/>
    <w:rsid w:val="00C53476"/>
    <w:rsid w:val="00C53A00"/>
    <w:rsid w:val="00C53CFC"/>
    <w:rsid w:val="00C53D06"/>
    <w:rsid w:val="00C53FDE"/>
    <w:rsid w:val="00C53FF2"/>
    <w:rsid w:val="00C54071"/>
    <w:rsid w:val="00C54353"/>
    <w:rsid w:val="00C543A5"/>
    <w:rsid w:val="00C54407"/>
    <w:rsid w:val="00C5446E"/>
    <w:rsid w:val="00C5463A"/>
    <w:rsid w:val="00C5483F"/>
    <w:rsid w:val="00C548AA"/>
    <w:rsid w:val="00C549CA"/>
    <w:rsid w:val="00C55002"/>
    <w:rsid w:val="00C5505D"/>
    <w:rsid w:val="00C5536B"/>
    <w:rsid w:val="00C5550B"/>
    <w:rsid w:val="00C55526"/>
    <w:rsid w:val="00C55539"/>
    <w:rsid w:val="00C55571"/>
    <w:rsid w:val="00C555E0"/>
    <w:rsid w:val="00C55767"/>
    <w:rsid w:val="00C55D74"/>
    <w:rsid w:val="00C55E03"/>
    <w:rsid w:val="00C5612A"/>
    <w:rsid w:val="00C56131"/>
    <w:rsid w:val="00C561A9"/>
    <w:rsid w:val="00C561CE"/>
    <w:rsid w:val="00C563EF"/>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8A2"/>
    <w:rsid w:val="00C57985"/>
    <w:rsid w:val="00C57EA6"/>
    <w:rsid w:val="00C57F4A"/>
    <w:rsid w:val="00C57FE1"/>
    <w:rsid w:val="00C60182"/>
    <w:rsid w:val="00C6039D"/>
    <w:rsid w:val="00C605EE"/>
    <w:rsid w:val="00C60ACF"/>
    <w:rsid w:val="00C60C0D"/>
    <w:rsid w:val="00C60C2D"/>
    <w:rsid w:val="00C60F91"/>
    <w:rsid w:val="00C6104B"/>
    <w:rsid w:val="00C61475"/>
    <w:rsid w:val="00C614DD"/>
    <w:rsid w:val="00C615DE"/>
    <w:rsid w:val="00C61691"/>
    <w:rsid w:val="00C61ACD"/>
    <w:rsid w:val="00C61B43"/>
    <w:rsid w:val="00C61E24"/>
    <w:rsid w:val="00C61E7A"/>
    <w:rsid w:val="00C6227C"/>
    <w:rsid w:val="00C623FA"/>
    <w:rsid w:val="00C624D7"/>
    <w:rsid w:val="00C6257D"/>
    <w:rsid w:val="00C62B29"/>
    <w:rsid w:val="00C62BEE"/>
    <w:rsid w:val="00C62D75"/>
    <w:rsid w:val="00C62ED7"/>
    <w:rsid w:val="00C62FAB"/>
    <w:rsid w:val="00C63057"/>
    <w:rsid w:val="00C63494"/>
    <w:rsid w:val="00C634E4"/>
    <w:rsid w:val="00C63546"/>
    <w:rsid w:val="00C635FC"/>
    <w:rsid w:val="00C63692"/>
    <w:rsid w:val="00C63769"/>
    <w:rsid w:val="00C637BF"/>
    <w:rsid w:val="00C63DC2"/>
    <w:rsid w:val="00C63F2E"/>
    <w:rsid w:val="00C640F0"/>
    <w:rsid w:val="00C641DC"/>
    <w:rsid w:val="00C64240"/>
    <w:rsid w:val="00C642E7"/>
    <w:rsid w:val="00C64759"/>
    <w:rsid w:val="00C648B8"/>
    <w:rsid w:val="00C649A7"/>
    <w:rsid w:val="00C64A1F"/>
    <w:rsid w:val="00C64C14"/>
    <w:rsid w:val="00C64F14"/>
    <w:rsid w:val="00C652E7"/>
    <w:rsid w:val="00C652F0"/>
    <w:rsid w:val="00C65387"/>
    <w:rsid w:val="00C65921"/>
    <w:rsid w:val="00C65A71"/>
    <w:rsid w:val="00C65E6B"/>
    <w:rsid w:val="00C6619E"/>
    <w:rsid w:val="00C6622B"/>
    <w:rsid w:val="00C6622C"/>
    <w:rsid w:val="00C662D5"/>
    <w:rsid w:val="00C663C5"/>
    <w:rsid w:val="00C664FC"/>
    <w:rsid w:val="00C66672"/>
    <w:rsid w:val="00C66982"/>
    <w:rsid w:val="00C66A10"/>
    <w:rsid w:val="00C66B33"/>
    <w:rsid w:val="00C66BA4"/>
    <w:rsid w:val="00C66C2B"/>
    <w:rsid w:val="00C66C2F"/>
    <w:rsid w:val="00C66D3B"/>
    <w:rsid w:val="00C66DF8"/>
    <w:rsid w:val="00C6736B"/>
    <w:rsid w:val="00C6740F"/>
    <w:rsid w:val="00C67475"/>
    <w:rsid w:val="00C67519"/>
    <w:rsid w:val="00C6783F"/>
    <w:rsid w:val="00C679D7"/>
    <w:rsid w:val="00C67C2B"/>
    <w:rsid w:val="00C67D2E"/>
    <w:rsid w:val="00C67DCC"/>
    <w:rsid w:val="00C67E3B"/>
    <w:rsid w:val="00C67FD7"/>
    <w:rsid w:val="00C70396"/>
    <w:rsid w:val="00C7047C"/>
    <w:rsid w:val="00C704C5"/>
    <w:rsid w:val="00C7069F"/>
    <w:rsid w:val="00C7078E"/>
    <w:rsid w:val="00C70B3D"/>
    <w:rsid w:val="00C70C44"/>
    <w:rsid w:val="00C70DF5"/>
    <w:rsid w:val="00C70F57"/>
    <w:rsid w:val="00C71101"/>
    <w:rsid w:val="00C712E5"/>
    <w:rsid w:val="00C71795"/>
    <w:rsid w:val="00C719BE"/>
    <w:rsid w:val="00C719E4"/>
    <w:rsid w:val="00C71C50"/>
    <w:rsid w:val="00C72640"/>
    <w:rsid w:val="00C7298F"/>
    <w:rsid w:val="00C72C79"/>
    <w:rsid w:val="00C72CA5"/>
    <w:rsid w:val="00C72F5B"/>
    <w:rsid w:val="00C73066"/>
    <w:rsid w:val="00C73096"/>
    <w:rsid w:val="00C730A4"/>
    <w:rsid w:val="00C7331C"/>
    <w:rsid w:val="00C73384"/>
    <w:rsid w:val="00C733F4"/>
    <w:rsid w:val="00C738BC"/>
    <w:rsid w:val="00C73B4E"/>
    <w:rsid w:val="00C73E34"/>
    <w:rsid w:val="00C73F9D"/>
    <w:rsid w:val="00C741C8"/>
    <w:rsid w:val="00C74209"/>
    <w:rsid w:val="00C7456B"/>
    <w:rsid w:val="00C745F3"/>
    <w:rsid w:val="00C74727"/>
    <w:rsid w:val="00C74767"/>
    <w:rsid w:val="00C747DA"/>
    <w:rsid w:val="00C75009"/>
    <w:rsid w:val="00C752D4"/>
    <w:rsid w:val="00C7547A"/>
    <w:rsid w:val="00C756E3"/>
    <w:rsid w:val="00C75A3B"/>
    <w:rsid w:val="00C75A82"/>
    <w:rsid w:val="00C75AAD"/>
    <w:rsid w:val="00C75B04"/>
    <w:rsid w:val="00C75B2F"/>
    <w:rsid w:val="00C75F6F"/>
    <w:rsid w:val="00C760EF"/>
    <w:rsid w:val="00C761DD"/>
    <w:rsid w:val="00C76747"/>
    <w:rsid w:val="00C76B36"/>
    <w:rsid w:val="00C76B6C"/>
    <w:rsid w:val="00C76F31"/>
    <w:rsid w:val="00C76FAD"/>
    <w:rsid w:val="00C77302"/>
    <w:rsid w:val="00C7737C"/>
    <w:rsid w:val="00C774E5"/>
    <w:rsid w:val="00C77993"/>
    <w:rsid w:val="00C77AD4"/>
    <w:rsid w:val="00C801B6"/>
    <w:rsid w:val="00C801FF"/>
    <w:rsid w:val="00C802BC"/>
    <w:rsid w:val="00C80467"/>
    <w:rsid w:val="00C805EC"/>
    <w:rsid w:val="00C80696"/>
    <w:rsid w:val="00C8076B"/>
    <w:rsid w:val="00C8092F"/>
    <w:rsid w:val="00C809B1"/>
    <w:rsid w:val="00C80B8D"/>
    <w:rsid w:val="00C80D85"/>
    <w:rsid w:val="00C80F8A"/>
    <w:rsid w:val="00C81044"/>
    <w:rsid w:val="00C810F6"/>
    <w:rsid w:val="00C812D2"/>
    <w:rsid w:val="00C813C6"/>
    <w:rsid w:val="00C815DE"/>
    <w:rsid w:val="00C816C4"/>
    <w:rsid w:val="00C81830"/>
    <w:rsid w:val="00C8195B"/>
    <w:rsid w:val="00C81A5F"/>
    <w:rsid w:val="00C81A8F"/>
    <w:rsid w:val="00C81CA3"/>
    <w:rsid w:val="00C81CE8"/>
    <w:rsid w:val="00C8216A"/>
    <w:rsid w:val="00C82491"/>
    <w:rsid w:val="00C82547"/>
    <w:rsid w:val="00C82554"/>
    <w:rsid w:val="00C82810"/>
    <w:rsid w:val="00C82C52"/>
    <w:rsid w:val="00C82F10"/>
    <w:rsid w:val="00C8317A"/>
    <w:rsid w:val="00C832DB"/>
    <w:rsid w:val="00C834A4"/>
    <w:rsid w:val="00C83605"/>
    <w:rsid w:val="00C8363B"/>
    <w:rsid w:val="00C8384E"/>
    <w:rsid w:val="00C839D8"/>
    <w:rsid w:val="00C83C56"/>
    <w:rsid w:val="00C83FFA"/>
    <w:rsid w:val="00C8413A"/>
    <w:rsid w:val="00C84203"/>
    <w:rsid w:val="00C84422"/>
    <w:rsid w:val="00C844D5"/>
    <w:rsid w:val="00C8470A"/>
    <w:rsid w:val="00C84753"/>
    <w:rsid w:val="00C84ABE"/>
    <w:rsid w:val="00C84B97"/>
    <w:rsid w:val="00C84D0C"/>
    <w:rsid w:val="00C84D50"/>
    <w:rsid w:val="00C84DD0"/>
    <w:rsid w:val="00C84F16"/>
    <w:rsid w:val="00C85070"/>
    <w:rsid w:val="00C8543D"/>
    <w:rsid w:val="00C8585C"/>
    <w:rsid w:val="00C85A62"/>
    <w:rsid w:val="00C85A68"/>
    <w:rsid w:val="00C85D1C"/>
    <w:rsid w:val="00C85DB6"/>
    <w:rsid w:val="00C86007"/>
    <w:rsid w:val="00C86177"/>
    <w:rsid w:val="00C863D9"/>
    <w:rsid w:val="00C86515"/>
    <w:rsid w:val="00C865A1"/>
    <w:rsid w:val="00C86673"/>
    <w:rsid w:val="00C868CC"/>
    <w:rsid w:val="00C8696A"/>
    <w:rsid w:val="00C86B49"/>
    <w:rsid w:val="00C86C34"/>
    <w:rsid w:val="00C86C4A"/>
    <w:rsid w:val="00C86E48"/>
    <w:rsid w:val="00C86F98"/>
    <w:rsid w:val="00C86FA0"/>
    <w:rsid w:val="00C8725A"/>
    <w:rsid w:val="00C87294"/>
    <w:rsid w:val="00C8738A"/>
    <w:rsid w:val="00C874E1"/>
    <w:rsid w:val="00C875F9"/>
    <w:rsid w:val="00C876FA"/>
    <w:rsid w:val="00C87C93"/>
    <w:rsid w:val="00C87E1E"/>
    <w:rsid w:val="00C87E79"/>
    <w:rsid w:val="00C90144"/>
    <w:rsid w:val="00C903BA"/>
    <w:rsid w:val="00C905E6"/>
    <w:rsid w:val="00C90A6E"/>
    <w:rsid w:val="00C90D0B"/>
    <w:rsid w:val="00C90EA1"/>
    <w:rsid w:val="00C90FF6"/>
    <w:rsid w:val="00C9110A"/>
    <w:rsid w:val="00C9136A"/>
    <w:rsid w:val="00C913F7"/>
    <w:rsid w:val="00C91476"/>
    <w:rsid w:val="00C91831"/>
    <w:rsid w:val="00C918B8"/>
    <w:rsid w:val="00C920DC"/>
    <w:rsid w:val="00C9223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739"/>
    <w:rsid w:val="00C937EA"/>
    <w:rsid w:val="00C93832"/>
    <w:rsid w:val="00C93930"/>
    <w:rsid w:val="00C9395A"/>
    <w:rsid w:val="00C939B3"/>
    <w:rsid w:val="00C93C60"/>
    <w:rsid w:val="00C93D66"/>
    <w:rsid w:val="00C9408C"/>
    <w:rsid w:val="00C940A8"/>
    <w:rsid w:val="00C9429E"/>
    <w:rsid w:val="00C94396"/>
    <w:rsid w:val="00C944DA"/>
    <w:rsid w:val="00C947A5"/>
    <w:rsid w:val="00C947F8"/>
    <w:rsid w:val="00C94985"/>
    <w:rsid w:val="00C94C19"/>
    <w:rsid w:val="00C94DB8"/>
    <w:rsid w:val="00C94E29"/>
    <w:rsid w:val="00C94E56"/>
    <w:rsid w:val="00C95042"/>
    <w:rsid w:val="00C952BD"/>
    <w:rsid w:val="00C9542A"/>
    <w:rsid w:val="00C9552E"/>
    <w:rsid w:val="00C95688"/>
    <w:rsid w:val="00C956C6"/>
    <w:rsid w:val="00C957A4"/>
    <w:rsid w:val="00C9595A"/>
    <w:rsid w:val="00C95B8D"/>
    <w:rsid w:val="00C95C81"/>
    <w:rsid w:val="00C95E17"/>
    <w:rsid w:val="00C95E49"/>
    <w:rsid w:val="00C96046"/>
    <w:rsid w:val="00C967E0"/>
    <w:rsid w:val="00C96929"/>
    <w:rsid w:val="00C96F0F"/>
    <w:rsid w:val="00C96FDC"/>
    <w:rsid w:val="00C9748A"/>
    <w:rsid w:val="00C97543"/>
    <w:rsid w:val="00C97754"/>
    <w:rsid w:val="00C97B90"/>
    <w:rsid w:val="00C97B91"/>
    <w:rsid w:val="00C97D82"/>
    <w:rsid w:val="00C97EFA"/>
    <w:rsid w:val="00C97F4B"/>
    <w:rsid w:val="00CA021C"/>
    <w:rsid w:val="00CA0226"/>
    <w:rsid w:val="00CA0386"/>
    <w:rsid w:val="00CA05A1"/>
    <w:rsid w:val="00CA06BA"/>
    <w:rsid w:val="00CA0879"/>
    <w:rsid w:val="00CA094B"/>
    <w:rsid w:val="00CA0964"/>
    <w:rsid w:val="00CA0B3E"/>
    <w:rsid w:val="00CA0E37"/>
    <w:rsid w:val="00CA10B3"/>
    <w:rsid w:val="00CA1132"/>
    <w:rsid w:val="00CA116A"/>
    <w:rsid w:val="00CA123B"/>
    <w:rsid w:val="00CA129F"/>
    <w:rsid w:val="00CA12D0"/>
    <w:rsid w:val="00CA148F"/>
    <w:rsid w:val="00CA1560"/>
    <w:rsid w:val="00CA158F"/>
    <w:rsid w:val="00CA1646"/>
    <w:rsid w:val="00CA16A6"/>
    <w:rsid w:val="00CA181E"/>
    <w:rsid w:val="00CA18C2"/>
    <w:rsid w:val="00CA1A69"/>
    <w:rsid w:val="00CA1E48"/>
    <w:rsid w:val="00CA1E85"/>
    <w:rsid w:val="00CA1F89"/>
    <w:rsid w:val="00CA20FA"/>
    <w:rsid w:val="00CA241B"/>
    <w:rsid w:val="00CA2680"/>
    <w:rsid w:val="00CA2F3F"/>
    <w:rsid w:val="00CA2F53"/>
    <w:rsid w:val="00CA304D"/>
    <w:rsid w:val="00CA339D"/>
    <w:rsid w:val="00CA36DE"/>
    <w:rsid w:val="00CA3A99"/>
    <w:rsid w:val="00CA3CA9"/>
    <w:rsid w:val="00CA3E52"/>
    <w:rsid w:val="00CA3E56"/>
    <w:rsid w:val="00CA3EE9"/>
    <w:rsid w:val="00CA4156"/>
    <w:rsid w:val="00CA419B"/>
    <w:rsid w:val="00CA43B8"/>
    <w:rsid w:val="00CA45C5"/>
    <w:rsid w:val="00CA4C24"/>
    <w:rsid w:val="00CA4C4F"/>
    <w:rsid w:val="00CA4CB4"/>
    <w:rsid w:val="00CA4CB8"/>
    <w:rsid w:val="00CA518E"/>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D49"/>
    <w:rsid w:val="00CA7F80"/>
    <w:rsid w:val="00CB00DD"/>
    <w:rsid w:val="00CB01B7"/>
    <w:rsid w:val="00CB04EE"/>
    <w:rsid w:val="00CB05F5"/>
    <w:rsid w:val="00CB0ABE"/>
    <w:rsid w:val="00CB0D7A"/>
    <w:rsid w:val="00CB0ED9"/>
    <w:rsid w:val="00CB0F38"/>
    <w:rsid w:val="00CB0FD7"/>
    <w:rsid w:val="00CB1154"/>
    <w:rsid w:val="00CB1159"/>
    <w:rsid w:val="00CB12B7"/>
    <w:rsid w:val="00CB1453"/>
    <w:rsid w:val="00CB16E6"/>
    <w:rsid w:val="00CB1749"/>
    <w:rsid w:val="00CB1BCE"/>
    <w:rsid w:val="00CB1BFD"/>
    <w:rsid w:val="00CB205B"/>
    <w:rsid w:val="00CB206F"/>
    <w:rsid w:val="00CB20F1"/>
    <w:rsid w:val="00CB2145"/>
    <w:rsid w:val="00CB2287"/>
    <w:rsid w:val="00CB22E9"/>
    <w:rsid w:val="00CB22F1"/>
    <w:rsid w:val="00CB259A"/>
    <w:rsid w:val="00CB2661"/>
    <w:rsid w:val="00CB275C"/>
    <w:rsid w:val="00CB28A1"/>
    <w:rsid w:val="00CB2A0E"/>
    <w:rsid w:val="00CB2A14"/>
    <w:rsid w:val="00CB2EA1"/>
    <w:rsid w:val="00CB303A"/>
    <w:rsid w:val="00CB305C"/>
    <w:rsid w:val="00CB30C3"/>
    <w:rsid w:val="00CB3296"/>
    <w:rsid w:val="00CB32A7"/>
    <w:rsid w:val="00CB330B"/>
    <w:rsid w:val="00CB3556"/>
    <w:rsid w:val="00CB36A2"/>
    <w:rsid w:val="00CB3887"/>
    <w:rsid w:val="00CB3911"/>
    <w:rsid w:val="00CB3A92"/>
    <w:rsid w:val="00CB3BF9"/>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7A4"/>
    <w:rsid w:val="00CB5903"/>
    <w:rsid w:val="00CB5BAF"/>
    <w:rsid w:val="00CB5C4D"/>
    <w:rsid w:val="00CB5F87"/>
    <w:rsid w:val="00CB6005"/>
    <w:rsid w:val="00CB6039"/>
    <w:rsid w:val="00CB6080"/>
    <w:rsid w:val="00CB6190"/>
    <w:rsid w:val="00CB638C"/>
    <w:rsid w:val="00CB65BC"/>
    <w:rsid w:val="00CB66A2"/>
    <w:rsid w:val="00CB66B0"/>
    <w:rsid w:val="00CB6C8E"/>
    <w:rsid w:val="00CB6DED"/>
    <w:rsid w:val="00CB73A7"/>
    <w:rsid w:val="00CB73F7"/>
    <w:rsid w:val="00CB75D9"/>
    <w:rsid w:val="00CB787B"/>
    <w:rsid w:val="00CB7BF0"/>
    <w:rsid w:val="00CC0027"/>
    <w:rsid w:val="00CC008C"/>
    <w:rsid w:val="00CC00CC"/>
    <w:rsid w:val="00CC00EF"/>
    <w:rsid w:val="00CC0100"/>
    <w:rsid w:val="00CC012B"/>
    <w:rsid w:val="00CC042B"/>
    <w:rsid w:val="00CC0505"/>
    <w:rsid w:val="00CC0792"/>
    <w:rsid w:val="00CC092F"/>
    <w:rsid w:val="00CC096C"/>
    <w:rsid w:val="00CC0E9C"/>
    <w:rsid w:val="00CC12BA"/>
    <w:rsid w:val="00CC13AA"/>
    <w:rsid w:val="00CC14AA"/>
    <w:rsid w:val="00CC14B3"/>
    <w:rsid w:val="00CC156D"/>
    <w:rsid w:val="00CC170D"/>
    <w:rsid w:val="00CC17CE"/>
    <w:rsid w:val="00CC1913"/>
    <w:rsid w:val="00CC1B3B"/>
    <w:rsid w:val="00CC1B77"/>
    <w:rsid w:val="00CC1E2E"/>
    <w:rsid w:val="00CC1EAC"/>
    <w:rsid w:val="00CC24CB"/>
    <w:rsid w:val="00CC25AD"/>
    <w:rsid w:val="00CC2927"/>
    <w:rsid w:val="00CC29C9"/>
    <w:rsid w:val="00CC2B11"/>
    <w:rsid w:val="00CC2B9C"/>
    <w:rsid w:val="00CC2DE0"/>
    <w:rsid w:val="00CC2E30"/>
    <w:rsid w:val="00CC2E7F"/>
    <w:rsid w:val="00CC2F23"/>
    <w:rsid w:val="00CC3065"/>
    <w:rsid w:val="00CC3133"/>
    <w:rsid w:val="00CC31B9"/>
    <w:rsid w:val="00CC3532"/>
    <w:rsid w:val="00CC3599"/>
    <w:rsid w:val="00CC3868"/>
    <w:rsid w:val="00CC3880"/>
    <w:rsid w:val="00CC3912"/>
    <w:rsid w:val="00CC3997"/>
    <w:rsid w:val="00CC3E20"/>
    <w:rsid w:val="00CC3F2F"/>
    <w:rsid w:val="00CC3F44"/>
    <w:rsid w:val="00CC3F81"/>
    <w:rsid w:val="00CC4206"/>
    <w:rsid w:val="00CC4367"/>
    <w:rsid w:val="00CC45DB"/>
    <w:rsid w:val="00CC46C0"/>
    <w:rsid w:val="00CC4D7D"/>
    <w:rsid w:val="00CC4F37"/>
    <w:rsid w:val="00CC51E9"/>
    <w:rsid w:val="00CC5493"/>
    <w:rsid w:val="00CC54C2"/>
    <w:rsid w:val="00CC564F"/>
    <w:rsid w:val="00CC5BEC"/>
    <w:rsid w:val="00CC5DA4"/>
    <w:rsid w:val="00CC5FE3"/>
    <w:rsid w:val="00CC61C9"/>
    <w:rsid w:val="00CC61DC"/>
    <w:rsid w:val="00CC6517"/>
    <w:rsid w:val="00CC66D3"/>
    <w:rsid w:val="00CC6B50"/>
    <w:rsid w:val="00CC6EA0"/>
    <w:rsid w:val="00CC6F2D"/>
    <w:rsid w:val="00CC7320"/>
    <w:rsid w:val="00CC73D3"/>
    <w:rsid w:val="00CC73FB"/>
    <w:rsid w:val="00CC744E"/>
    <w:rsid w:val="00CC76D6"/>
    <w:rsid w:val="00CC7B6C"/>
    <w:rsid w:val="00CC7DCD"/>
    <w:rsid w:val="00CD020E"/>
    <w:rsid w:val="00CD062C"/>
    <w:rsid w:val="00CD0871"/>
    <w:rsid w:val="00CD08C5"/>
    <w:rsid w:val="00CD0C86"/>
    <w:rsid w:val="00CD0EBF"/>
    <w:rsid w:val="00CD0FF3"/>
    <w:rsid w:val="00CD1314"/>
    <w:rsid w:val="00CD13AD"/>
    <w:rsid w:val="00CD1552"/>
    <w:rsid w:val="00CD1556"/>
    <w:rsid w:val="00CD1889"/>
    <w:rsid w:val="00CD1C8B"/>
    <w:rsid w:val="00CD1E1A"/>
    <w:rsid w:val="00CD1E6F"/>
    <w:rsid w:val="00CD1F99"/>
    <w:rsid w:val="00CD20FF"/>
    <w:rsid w:val="00CD2330"/>
    <w:rsid w:val="00CD2573"/>
    <w:rsid w:val="00CD263E"/>
    <w:rsid w:val="00CD2AA2"/>
    <w:rsid w:val="00CD2E03"/>
    <w:rsid w:val="00CD2ED3"/>
    <w:rsid w:val="00CD315D"/>
    <w:rsid w:val="00CD3D88"/>
    <w:rsid w:val="00CD4163"/>
    <w:rsid w:val="00CD473C"/>
    <w:rsid w:val="00CD47D1"/>
    <w:rsid w:val="00CD47E1"/>
    <w:rsid w:val="00CD4961"/>
    <w:rsid w:val="00CD4A68"/>
    <w:rsid w:val="00CD4BB9"/>
    <w:rsid w:val="00CD4F69"/>
    <w:rsid w:val="00CD4FEC"/>
    <w:rsid w:val="00CD55E0"/>
    <w:rsid w:val="00CD572D"/>
    <w:rsid w:val="00CD579E"/>
    <w:rsid w:val="00CD5B75"/>
    <w:rsid w:val="00CD5D03"/>
    <w:rsid w:val="00CD5EFF"/>
    <w:rsid w:val="00CD65B6"/>
    <w:rsid w:val="00CD6609"/>
    <w:rsid w:val="00CD6723"/>
    <w:rsid w:val="00CD6806"/>
    <w:rsid w:val="00CD69C0"/>
    <w:rsid w:val="00CD6A95"/>
    <w:rsid w:val="00CD6C3A"/>
    <w:rsid w:val="00CD6F77"/>
    <w:rsid w:val="00CD7120"/>
    <w:rsid w:val="00CD766F"/>
    <w:rsid w:val="00CD76A2"/>
    <w:rsid w:val="00CD781F"/>
    <w:rsid w:val="00CD792D"/>
    <w:rsid w:val="00CD7B6A"/>
    <w:rsid w:val="00CD7BF4"/>
    <w:rsid w:val="00CD7DC7"/>
    <w:rsid w:val="00CE0261"/>
    <w:rsid w:val="00CE02E3"/>
    <w:rsid w:val="00CE0494"/>
    <w:rsid w:val="00CE0693"/>
    <w:rsid w:val="00CE0C6A"/>
    <w:rsid w:val="00CE0DE0"/>
    <w:rsid w:val="00CE0DF1"/>
    <w:rsid w:val="00CE0ED3"/>
    <w:rsid w:val="00CE11F5"/>
    <w:rsid w:val="00CE1270"/>
    <w:rsid w:val="00CE12E8"/>
    <w:rsid w:val="00CE15A1"/>
    <w:rsid w:val="00CE15E0"/>
    <w:rsid w:val="00CE1821"/>
    <w:rsid w:val="00CE185A"/>
    <w:rsid w:val="00CE1C97"/>
    <w:rsid w:val="00CE2571"/>
    <w:rsid w:val="00CE26BA"/>
    <w:rsid w:val="00CE29EA"/>
    <w:rsid w:val="00CE2CFB"/>
    <w:rsid w:val="00CE2D4C"/>
    <w:rsid w:val="00CE2F68"/>
    <w:rsid w:val="00CE3369"/>
    <w:rsid w:val="00CE33F5"/>
    <w:rsid w:val="00CE35D7"/>
    <w:rsid w:val="00CE384F"/>
    <w:rsid w:val="00CE3882"/>
    <w:rsid w:val="00CE3982"/>
    <w:rsid w:val="00CE3ACB"/>
    <w:rsid w:val="00CE3ADB"/>
    <w:rsid w:val="00CE3B88"/>
    <w:rsid w:val="00CE3CC7"/>
    <w:rsid w:val="00CE3DC5"/>
    <w:rsid w:val="00CE3E38"/>
    <w:rsid w:val="00CE419B"/>
    <w:rsid w:val="00CE429C"/>
    <w:rsid w:val="00CE4435"/>
    <w:rsid w:val="00CE44F1"/>
    <w:rsid w:val="00CE4710"/>
    <w:rsid w:val="00CE4719"/>
    <w:rsid w:val="00CE471D"/>
    <w:rsid w:val="00CE4A6C"/>
    <w:rsid w:val="00CE4E4F"/>
    <w:rsid w:val="00CE5174"/>
    <w:rsid w:val="00CE5226"/>
    <w:rsid w:val="00CE5247"/>
    <w:rsid w:val="00CE5351"/>
    <w:rsid w:val="00CE54C4"/>
    <w:rsid w:val="00CE5728"/>
    <w:rsid w:val="00CE585A"/>
    <w:rsid w:val="00CE5951"/>
    <w:rsid w:val="00CE5AE9"/>
    <w:rsid w:val="00CE5C31"/>
    <w:rsid w:val="00CE5CC3"/>
    <w:rsid w:val="00CE5D8B"/>
    <w:rsid w:val="00CE5F45"/>
    <w:rsid w:val="00CE60A7"/>
    <w:rsid w:val="00CE6510"/>
    <w:rsid w:val="00CE65D3"/>
    <w:rsid w:val="00CE68D5"/>
    <w:rsid w:val="00CE6A29"/>
    <w:rsid w:val="00CE6A38"/>
    <w:rsid w:val="00CE6A4A"/>
    <w:rsid w:val="00CE6D5A"/>
    <w:rsid w:val="00CE6EAD"/>
    <w:rsid w:val="00CE7054"/>
    <w:rsid w:val="00CE7179"/>
    <w:rsid w:val="00CE71A5"/>
    <w:rsid w:val="00CE720C"/>
    <w:rsid w:val="00CE7593"/>
    <w:rsid w:val="00CE75B4"/>
    <w:rsid w:val="00CE78D7"/>
    <w:rsid w:val="00CE7B07"/>
    <w:rsid w:val="00CE7DD5"/>
    <w:rsid w:val="00CF0148"/>
    <w:rsid w:val="00CF037C"/>
    <w:rsid w:val="00CF043C"/>
    <w:rsid w:val="00CF064B"/>
    <w:rsid w:val="00CF06CB"/>
    <w:rsid w:val="00CF0B2E"/>
    <w:rsid w:val="00CF0B40"/>
    <w:rsid w:val="00CF0C52"/>
    <w:rsid w:val="00CF0E3E"/>
    <w:rsid w:val="00CF106A"/>
    <w:rsid w:val="00CF10C3"/>
    <w:rsid w:val="00CF1250"/>
    <w:rsid w:val="00CF1751"/>
    <w:rsid w:val="00CF17E3"/>
    <w:rsid w:val="00CF182B"/>
    <w:rsid w:val="00CF184B"/>
    <w:rsid w:val="00CF1871"/>
    <w:rsid w:val="00CF18E7"/>
    <w:rsid w:val="00CF1D44"/>
    <w:rsid w:val="00CF1F30"/>
    <w:rsid w:val="00CF1F52"/>
    <w:rsid w:val="00CF1F53"/>
    <w:rsid w:val="00CF231F"/>
    <w:rsid w:val="00CF24D0"/>
    <w:rsid w:val="00CF2517"/>
    <w:rsid w:val="00CF2698"/>
    <w:rsid w:val="00CF279D"/>
    <w:rsid w:val="00CF2858"/>
    <w:rsid w:val="00CF28B5"/>
    <w:rsid w:val="00CF29BF"/>
    <w:rsid w:val="00CF3100"/>
    <w:rsid w:val="00CF31A1"/>
    <w:rsid w:val="00CF3377"/>
    <w:rsid w:val="00CF3587"/>
    <w:rsid w:val="00CF39E2"/>
    <w:rsid w:val="00CF3A9C"/>
    <w:rsid w:val="00CF3D6D"/>
    <w:rsid w:val="00CF4015"/>
    <w:rsid w:val="00CF41C4"/>
    <w:rsid w:val="00CF4489"/>
    <w:rsid w:val="00CF47CC"/>
    <w:rsid w:val="00CF47EF"/>
    <w:rsid w:val="00CF4866"/>
    <w:rsid w:val="00CF498B"/>
    <w:rsid w:val="00CF4B73"/>
    <w:rsid w:val="00CF4D7D"/>
    <w:rsid w:val="00CF50A1"/>
    <w:rsid w:val="00CF516E"/>
    <w:rsid w:val="00CF5203"/>
    <w:rsid w:val="00CF5400"/>
    <w:rsid w:val="00CF5494"/>
    <w:rsid w:val="00CF5557"/>
    <w:rsid w:val="00CF55A8"/>
    <w:rsid w:val="00CF569E"/>
    <w:rsid w:val="00CF5BFF"/>
    <w:rsid w:val="00CF5D15"/>
    <w:rsid w:val="00CF5F7D"/>
    <w:rsid w:val="00CF6012"/>
    <w:rsid w:val="00CF604B"/>
    <w:rsid w:val="00CF62FF"/>
    <w:rsid w:val="00CF64EB"/>
    <w:rsid w:val="00CF6609"/>
    <w:rsid w:val="00CF67A3"/>
    <w:rsid w:val="00CF67CA"/>
    <w:rsid w:val="00CF689C"/>
    <w:rsid w:val="00CF6926"/>
    <w:rsid w:val="00CF694C"/>
    <w:rsid w:val="00CF6BD8"/>
    <w:rsid w:val="00CF6C2C"/>
    <w:rsid w:val="00CF6D0A"/>
    <w:rsid w:val="00CF7210"/>
    <w:rsid w:val="00CF73D9"/>
    <w:rsid w:val="00CF73E9"/>
    <w:rsid w:val="00CF7436"/>
    <w:rsid w:val="00CF7C46"/>
    <w:rsid w:val="00CF7C8B"/>
    <w:rsid w:val="00CF7D4D"/>
    <w:rsid w:val="00CF7EE6"/>
    <w:rsid w:val="00CF7F79"/>
    <w:rsid w:val="00D00362"/>
    <w:rsid w:val="00D0044F"/>
    <w:rsid w:val="00D00564"/>
    <w:rsid w:val="00D00714"/>
    <w:rsid w:val="00D00716"/>
    <w:rsid w:val="00D00B82"/>
    <w:rsid w:val="00D00BA0"/>
    <w:rsid w:val="00D00C1D"/>
    <w:rsid w:val="00D00F40"/>
    <w:rsid w:val="00D010FF"/>
    <w:rsid w:val="00D01172"/>
    <w:rsid w:val="00D012F8"/>
    <w:rsid w:val="00D01321"/>
    <w:rsid w:val="00D013E8"/>
    <w:rsid w:val="00D013EB"/>
    <w:rsid w:val="00D01444"/>
    <w:rsid w:val="00D01533"/>
    <w:rsid w:val="00D016D7"/>
    <w:rsid w:val="00D01C9C"/>
    <w:rsid w:val="00D01EBC"/>
    <w:rsid w:val="00D01F7D"/>
    <w:rsid w:val="00D020C1"/>
    <w:rsid w:val="00D02103"/>
    <w:rsid w:val="00D027C6"/>
    <w:rsid w:val="00D02814"/>
    <w:rsid w:val="00D02816"/>
    <w:rsid w:val="00D02859"/>
    <w:rsid w:val="00D02951"/>
    <w:rsid w:val="00D029DF"/>
    <w:rsid w:val="00D02A21"/>
    <w:rsid w:val="00D02E7C"/>
    <w:rsid w:val="00D02FE4"/>
    <w:rsid w:val="00D031A9"/>
    <w:rsid w:val="00D03281"/>
    <w:rsid w:val="00D032AE"/>
    <w:rsid w:val="00D0335A"/>
    <w:rsid w:val="00D03551"/>
    <w:rsid w:val="00D0395F"/>
    <w:rsid w:val="00D03A56"/>
    <w:rsid w:val="00D03AD2"/>
    <w:rsid w:val="00D047A4"/>
    <w:rsid w:val="00D0497A"/>
    <w:rsid w:val="00D049C9"/>
    <w:rsid w:val="00D04A41"/>
    <w:rsid w:val="00D0516E"/>
    <w:rsid w:val="00D05331"/>
    <w:rsid w:val="00D054A0"/>
    <w:rsid w:val="00D056C5"/>
    <w:rsid w:val="00D0578E"/>
    <w:rsid w:val="00D0584F"/>
    <w:rsid w:val="00D0595B"/>
    <w:rsid w:val="00D05A55"/>
    <w:rsid w:val="00D05BFD"/>
    <w:rsid w:val="00D05CB5"/>
    <w:rsid w:val="00D05E8C"/>
    <w:rsid w:val="00D05EE5"/>
    <w:rsid w:val="00D06011"/>
    <w:rsid w:val="00D06038"/>
    <w:rsid w:val="00D06163"/>
    <w:rsid w:val="00D062AD"/>
    <w:rsid w:val="00D066FE"/>
    <w:rsid w:val="00D067A1"/>
    <w:rsid w:val="00D069C8"/>
    <w:rsid w:val="00D06C6A"/>
    <w:rsid w:val="00D06E93"/>
    <w:rsid w:val="00D06EA1"/>
    <w:rsid w:val="00D06F46"/>
    <w:rsid w:val="00D06FDB"/>
    <w:rsid w:val="00D06FFE"/>
    <w:rsid w:val="00D071A5"/>
    <w:rsid w:val="00D072D0"/>
    <w:rsid w:val="00D07363"/>
    <w:rsid w:val="00D07726"/>
    <w:rsid w:val="00D0772A"/>
    <w:rsid w:val="00D079C0"/>
    <w:rsid w:val="00D07C28"/>
    <w:rsid w:val="00D07FC2"/>
    <w:rsid w:val="00D100E5"/>
    <w:rsid w:val="00D10245"/>
    <w:rsid w:val="00D10335"/>
    <w:rsid w:val="00D103D5"/>
    <w:rsid w:val="00D1077D"/>
    <w:rsid w:val="00D10AE0"/>
    <w:rsid w:val="00D10E44"/>
    <w:rsid w:val="00D1112F"/>
    <w:rsid w:val="00D1118C"/>
    <w:rsid w:val="00D115B4"/>
    <w:rsid w:val="00D11754"/>
    <w:rsid w:val="00D1187F"/>
    <w:rsid w:val="00D11A65"/>
    <w:rsid w:val="00D11CEC"/>
    <w:rsid w:val="00D11FB7"/>
    <w:rsid w:val="00D120D7"/>
    <w:rsid w:val="00D1230C"/>
    <w:rsid w:val="00D126AD"/>
    <w:rsid w:val="00D127C0"/>
    <w:rsid w:val="00D127D2"/>
    <w:rsid w:val="00D1284F"/>
    <w:rsid w:val="00D128CA"/>
    <w:rsid w:val="00D12AF8"/>
    <w:rsid w:val="00D12C54"/>
    <w:rsid w:val="00D12F28"/>
    <w:rsid w:val="00D13098"/>
    <w:rsid w:val="00D13242"/>
    <w:rsid w:val="00D13446"/>
    <w:rsid w:val="00D1367C"/>
    <w:rsid w:val="00D136E3"/>
    <w:rsid w:val="00D138D8"/>
    <w:rsid w:val="00D13980"/>
    <w:rsid w:val="00D13C25"/>
    <w:rsid w:val="00D13FA9"/>
    <w:rsid w:val="00D140A6"/>
    <w:rsid w:val="00D142BB"/>
    <w:rsid w:val="00D143DA"/>
    <w:rsid w:val="00D144C2"/>
    <w:rsid w:val="00D14632"/>
    <w:rsid w:val="00D14886"/>
    <w:rsid w:val="00D148FA"/>
    <w:rsid w:val="00D14DCB"/>
    <w:rsid w:val="00D14F66"/>
    <w:rsid w:val="00D15222"/>
    <w:rsid w:val="00D15250"/>
    <w:rsid w:val="00D1527F"/>
    <w:rsid w:val="00D153A4"/>
    <w:rsid w:val="00D1578B"/>
    <w:rsid w:val="00D15A50"/>
    <w:rsid w:val="00D15A52"/>
    <w:rsid w:val="00D15F36"/>
    <w:rsid w:val="00D15F47"/>
    <w:rsid w:val="00D15F61"/>
    <w:rsid w:val="00D160D7"/>
    <w:rsid w:val="00D16581"/>
    <w:rsid w:val="00D16746"/>
    <w:rsid w:val="00D167C2"/>
    <w:rsid w:val="00D16BDD"/>
    <w:rsid w:val="00D16DFB"/>
    <w:rsid w:val="00D16F9C"/>
    <w:rsid w:val="00D16FEA"/>
    <w:rsid w:val="00D1738E"/>
    <w:rsid w:val="00D17440"/>
    <w:rsid w:val="00D17656"/>
    <w:rsid w:val="00D17AD1"/>
    <w:rsid w:val="00D17AEB"/>
    <w:rsid w:val="00D17B71"/>
    <w:rsid w:val="00D17BC0"/>
    <w:rsid w:val="00D17D91"/>
    <w:rsid w:val="00D17DB7"/>
    <w:rsid w:val="00D17EB7"/>
    <w:rsid w:val="00D200AF"/>
    <w:rsid w:val="00D20177"/>
    <w:rsid w:val="00D20390"/>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F1D"/>
    <w:rsid w:val="00D22050"/>
    <w:rsid w:val="00D2239D"/>
    <w:rsid w:val="00D22485"/>
    <w:rsid w:val="00D224AC"/>
    <w:rsid w:val="00D22A0C"/>
    <w:rsid w:val="00D22CE0"/>
    <w:rsid w:val="00D22D84"/>
    <w:rsid w:val="00D22DA1"/>
    <w:rsid w:val="00D23203"/>
    <w:rsid w:val="00D2321E"/>
    <w:rsid w:val="00D2324A"/>
    <w:rsid w:val="00D23489"/>
    <w:rsid w:val="00D236AE"/>
    <w:rsid w:val="00D23AFC"/>
    <w:rsid w:val="00D23D1C"/>
    <w:rsid w:val="00D2403C"/>
    <w:rsid w:val="00D2411B"/>
    <w:rsid w:val="00D241C2"/>
    <w:rsid w:val="00D241F3"/>
    <w:rsid w:val="00D24354"/>
    <w:rsid w:val="00D2445B"/>
    <w:rsid w:val="00D244E9"/>
    <w:rsid w:val="00D246F5"/>
    <w:rsid w:val="00D24A08"/>
    <w:rsid w:val="00D24A8D"/>
    <w:rsid w:val="00D24E27"/>
    <w:rsid w:val="00D24EC5"/>
    <w:rsid w:val="00D24EFC"/>
    <w:rsid w:val="00D24F09"/>
    <w:rsid w:val="00D24FD6"/>
    <w:rsid w:val="00D251D7"/>
    <w:rsid w:val="00D251FA"/>
    <w:rsid w:val="00D25A40"/>
    <w:rsid w:val="00D25BAB"/>
    <w:rsid w:val="00D25D2E"/>
    <w:rsid w:val="00D25D50"/>
    <w:rsid w:val="00D25F01"/>
    <w:rsid w:val="00D25F25"/>
    <w:rsid w:val="00D25F2B"/>
    <w:rsid w:val="00D2617E"/>
    <w:rsid w:val="00D26680"/>
    <w:rsid w:val="00D26698"/>
    <w:rsid w:val="00D266CF"/>
    <w:rsid w:val="00D26A5C"/>
    <w:rsid w:val="00D26BD2"/>
    <w:rsid w:val="00D26C1C"/>
    <w:rsid w:val="00D26F46"/>
    <w:rsid w:val="00D275BA"/>
    <w:rsid w:val="00D27602"/>
    <w:rsid w:val="00D27A1E"/>
    <w:rsid w:val="00D27A61"/>
    <w:rsid w:val="00D300C2"/>
    <w:rsid w:val="00D3019F"/>
    <w:rsid w:val="00D30359"/>
    <w:rsid w:val="00D303A5"/>
    <w:rsid w:val="00D30439"/>
    <w:rsid w:val="00D305D0"/>
    <w:rsid w:val="00D30742"/>
    <w:rsid w:val="00D3090A"/>
    <w:rsid w:val="00D30AD3"/>
    <w:rsid w:val="00D30B02"/>
    <w:rsid w:val="00D30B61"/>
    <w:rsid w:val="00D30E0D"/>
    <w:rsid w:val="00D31154"/>
    <w:rsid w:val="00D31237"/>
    <w:rsid w:val="00D312C9"/>
    <w:rsid w:val="00D317FD"/>
    <w:rsid w:val="00D3192D"/>
    <w:rsid w:val="00D31B4F"/>
    <w:rsid w:val="00D31D81"/>
    <w:rsid w:val="00D31E35"/>
    <w:rsid w:val="00D32467"/>
    <w:rsid w:val="00D326F7"/>
    <w:rsid w:val="00D327B6"/>
    <w:rsid w:val="00D328F8"/>
    <w:rsid w:val="00D32CED"/>
    <w:rsid w:val="00D32DC6"/>
    <w:rsid w:val="00D33081"/>
    <w:rsid w:val="00D3330B"/>
    <w:rsid w:val="00D33430"/>
    <w:rsid w:val="00D3350E"/>
    <w:rsid w:val="00D335C1"/>
    <w:rsid w:val="00D33786"/>
    <w:rsid w:val="00D339ED"/>
    <w:rsid w:val="00D33A27"/>
    <w:rsid w:val="00D34000"/>
    <w:rsid w:val="00D3404C"/>
    <w:rsid w:val="00D342DE"/>
    <w:rsid w:val="00D345F0"/>
    <w:rsid w:val="00D34654"/>
    <w:rsid w:val="00D34868"/>
    <w:rsid w:val="00D3491F"/>
    <w:rsid w:val="00D34B01"/>
    <w:rsid w:val="00D34DF3"/>
    <w:rsid w:val="00D34E2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6085"/>
    <w:rsid w:val="00D36121"/>
    <w:rsid w:val="00D3672A"/>
    <w:rsid w:val="00D367F4"/>
    <w:rsid w:val="00D3680D"/>
    <w:rsid w:val="00D36A98"/>
    <w:rsid w:val="00D36CE0"/>
    <w:rsid w:val="00D36EFE"/>
    <w:rsid w:val="00D36FC0"/>
    <w:rsid w:val="00D37435"/>
    <w:rsid w:val="00D3761E"/>
    <w:rsid w:val="00D376D1"/>
    <w:rsid w:val="00D37854"/>
    <w:rsid w:val="00D37966"/>
    <w:rsid w:val="00D37A28"/>
    <w:rsid w:val="00D37AF6"/>
    <w:rsid w:val="00D37BFB"/>
    <w:rsid w:val="00D403C5"/>
    <w:rsid w:val="00D40409"/>
    <w:rsid w:val="00D404F4"/>
    <w:rsid w:val="00D40664"/>
    <w:rsid w:val="00D40739"/>
    <w:rsid w:val="00D4077B"/>
    <w:rsid w:val="00D40787"/>
    <w:rsid w:val="00D40844"/>
    <w:rsid w:val="00D408A6"/>
    <w:rsid w:val="00D4094E"/>
    <w:rsid w:val="00D40AF8"/>
    <w:rsid w:val="00D40B62"/>
    <w:rsid w:val="00D40CFB"/>
    <w:rsid w:val="00D410F7"/>
    <w:rsid w:val="00D4155A"/>
    <w:rsid w:val="00D4155D"/>
    <w:rsid w:val="00D415C9"/>
    <w:rsid w:val="00D416B3"/>
    <w:rsid w:val="00D4180F"/>
    <w:rsid w:val="00D41858"/>
    <w:rsid w:val="00D41859"/>
    <w:rsid w:val="00D4186D"/>
    <w:rsid w:val="00D41A05"/>
    <w:rsid w:val="00D41D49"/>
    <w:rsid w:val="00D4200D"/>
    <w:rsid w:val="00D42211"/>
    <w:rsid w:val="00D42A54"/>
    <w:rsid w:val="00D42B6C"/>
    <w:rsid w:val="00D42CF8"/>
    <w:rsid w:val="00D42E0A"/>
    <w:rsid w:val="00D43035"/>
    <w:rsid w:val="00D43145"/>
    <w:rsid w:val="00D431DF"/>
    <w:rsid w:val="00D432C4"/>
    <w:rsid w:val="00D438A8"/>
    <w:rsid w:val="00D439DD"/>
    <w:rsid w:val="00D43A35"/>
    <w:rsid w:val="00D43AA5"/>
    <w:rsid w:val="00D43DFB"/>
    <w:rsid w:val="00D43EEC"/>
    <w:rsid w:val="00D43F75"/>
    <w:rsid w:val="00D44060"/>
    <w:rsid w:val="00D4434E"/>
    <w:rsid w:val="00D444A2"/>
    <w:rsid w:val="00D444A4"/>
    <w:rsid w:val="00D44983"/>
    <w:rsid w:val="00D44A2A"/>
    <w:rsid w:val="00D44ABE"/>
    <w:rsid w:val="00D44B29"/>
    <w:rsid w:val="00D44B4A"/>
    <w:rsid w:val="00D44B4F"/>
    <w:rsid w:val="00D44ECB"/>
    <w:rsid w:val="00D4508A"/>
    <w:rsid w:val="00D456EA"/>
    <w:rsid w:val="00D45785"/>
    <w:rsid w:val="00D45CF1"/>
    <w:rsid w:val="00D46399"/>
    <w:rsid w:val="00D463D0"/>
    <w:rsid w:val="00D463F4"/>
    <w:rsid w:val="00D46664"/>
    <w:rsid w:val="00D46751"/>
    <w:rsid w:val="00D46758"/>
    <w:rsid w:val="00D4692B"/>
    <w:rsid w:val="00D46BC8"/>
    <w:rsid w:val="00D46D56"/>
    <w:rsid w:val="00D46DCC"/>
    <w:rsid w:val="00D46F5C"/>
    <w:rsid w:val="00D46FC6"/>
    <w:rsid w:val="00D4705A"/>
    <w:rsid w:val="00D47199"/>
    <w:rsid w:val="00D47261"/>
    <w:rsid w:val="00D474E7"/>
    <w:rsid w:val="00D47616"/>
    <w:rsid w:val="00D4775B"/>
    <w:rsid w:val="00D4781D"/>
    <w:rsid w:val="00D47850"/>
    <w:rsid w:val="00D47975"/>
    <w:rsid w:val="00D479D5"/>
    <w:rsid w:val="00D47A46"/>
    <w:rsid w:val="00D47AE8"/>
    <w:rsid w:val="00D47BCF"/>
    <w:rsid w:val="00D47D88"/>
    <w:rsid w:val="00D47EC2"/>
    <w:rsid w:val="00D500FD"/>
    <w:rsid w:val="00D501C3"/>
    <w:rsid w:val="00D50459"/>
    <w:rsid w:val="00D507D2"/>
    <w:rsid w:val="00D507E2"/>
    <w:rsid w:val="00D50940"/>
    <w:rsid w:val="00D50A64"/>
    <w:rsid w:val="00D50B5F"/>
    <w:rsid w:val="00D50DFE"/>
    <w:rsid w:val="00D50EBA"/>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817"/>
    <w:rsid w:val="00D52AF7"/>
    <w:rsid w:val="00D52CCC"/>
    <w:rsid w:val="00D52EC6"/>
    <w:rsid w:val="00D52FA2"/>
    <w:rsid w:val="00D5333B"/>
    <w:rsid w:val="00D53388"/>
    <w:rsid w:val="00D533B1"/>
    <w:rsid w:val="00D534B3"/>
    <w:rsid w:val="00D534CC"/>
    <w:rsid w:val="00D5374E"/>
    <w:rsid w:val="00D5380E"/>
    <w:rsid w:val="00D53A65"/>
    <w:rsid w:val="00D53A7A"/>
    <w:rsid w:val="00D53AAD"/>
    <w:rsid w:val="00D53BB3"/>
    <w:rsid w:val="00D53C1E"/>
    <w:rsid w:val="00D53C97"/>
    <w:rsid w:val="00D5401D"/>
    <w:rsid w:val="00D54269"/>
    <w:rsid w:val="00D54925"/>
    <w:rsid w:val="00D54952"/>
    <w:rsid w:val="00D54A7D"/>
    <w:rsid w:val="00D54B70"/>
    <w:rsid w:val="00D54E0D"/>
    <w:rsid w:val="00D5507B"/>
    <w:rsid w:val="00D5510C"/>
    <w:rsid w:val="00D555C4"/>
    <w:rsid w:val="00D5576D"/>
    <w:rsid w:val="00D55A6D"/>
    <w:rsid w:val="00D55BAA"/>
    <w:rsid w:val="00D55F55"/>
    <w:rsid w:val="00D55F6F"/>
    <w:rsid w:val="00D56049"/>
    <w:rsid w:val="00D56145"/>
    <w:rsid w:val="00D56215"/>
    <w:rsid w:val="00D56618"/>
    <w:rsid w:val="00D56883"/>
    <w:rsid w:val="00D56A88"/>
    <w:rsid w:val="00D570CD"/>
    <w:rsid w:val="00D57135"/>
    <w:rsid w:val="00D571FE"/>
    <w:rsid w:val="00D5720E"/>
    <w:rsid w:val="00D5765A"/>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A66"/>
    <w:rsid w:val="00D60BBF"/>
    <w:rsid w:val="00D60D0A"/>
    <w:rsid w:val="00D60E00"/>
    <w:rsid w:val="00D60E49"/>
    <w:rsid w:val="00D60ED6"/>
    <w:rsid w:val="00D610AF"/>
    <w:rsid w:val="00D6115C"/>
    <w:rsid w:val="00D6117E"/>
    <w:rsid w:val="00D61441"/>
    <w:rsid w:val="00D619DF"/>
    <w:rsid w:val="00D61A1D"/>
    <w:rsid w:val="00D61A63"/>
    <w:rsid w:val="00D61CE0"/>
    <w:rsid w:val="00D61E88"/>
    <w:rsid w:val="00D62033"/>
    <w:rsid w:val="00D62389"/>
    <w:rsid w:val="00D6241D"/>
    <w:rsid w:val="00D6258C"/>
    <w:rsid w:val="00D62788"/>
    <w:rsid w:val="00D628A1"/>
    <w:rsid w:val="00D62B80"/>
    <w:rsid w:val="00D62CA8"/>
    <w:rsid w:val="00D62FD9"/>
    <w:rsid w:val="00D636E0"/>
    <w:rsid w:val="00D6383F"/>
    <w:rsid w:val="00D63B5E"/>
    <w:rsid w:val="00D63CA0"/>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A0"/>
    <w:rsid w:val="00D654F3"/>
    <w:rsid w:val="00D6568E"/>
    <w:rsid w:val="00D656D9"/>
    <w:rsid w:val="00D65865"/>
    <w:rsid w:val="00D659A6"/>
    <w:rsid w:val="00D65AC5"/>
    <w:rsid w:val="00D65B49"/>
    <w:rsid w:val="00D65BBA"/>
    <w:rsid w:val="00D65E8C"/>
    <w:rsid w:val="00D66266"/>
    <w:rsid w:val="00D667C7"/>
    <w:rsid w:val="00D66BA8"/>
    <w:rsid w:val="00D66CF1"/>
    <w:rsid w:val="00D66D1E"/>
    <w:rsid w:val="00D66E74"/>
    <w:rsid w:val="00D66EED"/>
    <w:rsid w:val="00D672F6"/>
    <w:rsid w:val="00D6738A"/>
    <w:rsid w:val="00D675D3"/>
    <w:rsid w:val="00D6760E"/>
    <w:rsid w:val="00D67734"/>
    <w:rsid w:val="00D678DB"/>
    <w:rsid w:val="00D6799E"/>
    <w:rsid w:val="00D67C9A"/>
    <w:rsid w:val="00D67F12"/>
    <w:rsid w:val="00D700BA"/>
    <w:rsid w:val="00D7035E"/>
    <w:rsid w:val="00D705EC"/>
    <w:rsid w:val="00D70791"/>
    <w:rsid w:val="00D70971"/>
    <w:rsid w:val="00D70A44"/>
    <w:rsid w:val="00D70AE8"/>
    <w:rsid w:val="00D70E01"/>
    <w:rsid w:val="00D7108D"/>
    <w:rsid w:val="00D7112F"/>
    <w:rsid w:val="00D71145"/>
    <w:rsid w:val="00D7117C"/>
    <w:rsid w:val="00D711D6"/>
    <w:rsid w:val="00D71652"/>
    <w:rsid w:val="00D716DD"/>
    <w:rsid w:val="00D7178C"/>
    <w:rsid w:val="00D7198B"/>
    <w:rsid w:val="00D71AD4"/>
    <w:rsid w:val="00D71EEE"/>
    <w:rsid w:val="00D720D4"/>
    <w:rsid w:val="00D721E6"/>
    <w:rsid w:val="00D72281"/>
    <w:rsid w:val="00D72420"/>
    <w:rsid w:val="00D7287F"/>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285"/>
    <w:rsid w:val="00D74531"/>
    <w:rsid w:val="00D745F4"/>
    <w:rsid w:val="00D74632"/>
    <w:rsid w:val="00D74653"/>
    <w:rsid w:val="00D7467F"/>
    <w:rsid w:val="00D7473F"/>
    <w:rsid w:val="00D74803"/>
    <w:rsid w:val="00D74810"/>
    <w:rsid w:val="00D74856"/>
    <w:rsid w:val="00D74C0E"/>
    <w:rsid w:val="00D74CF0"/>
    <w:rsid w:val="00D74F39"/>
    <w:rsid w:val="00D74FCC"/>
    <w:rsid w:val="00D75448"/>
    <w:rsid w:val="00D754E9"/>
    <w:rsid w:val="00D75521"/>
    <w:rsid w:val="00D7577F"/>
    <w:rsid w:val="00D7598E"/>
    <w:rsid w:val="00D75CEF"/>
    <w:rsid w:val="00D75E22"/>
    <w:rsid w:val="00D75F18"/>
    <w:rsid w:val="00D7607E"/>
    <w:rsid w:val="00D76404"/>
    <w:rsid w:val="00D765AE"/>
    <w:rsid w:val="00D76CCA"/>
    <w:rsid w:val="00D772A8"/>
    <w:rsid w:val="00D77391"/>
    <w:rsid w:val="00D77417"/>
    <w:rsid w:val="00D7761C"/>
    <w:rsid w:val="00D77981"/>
    <w:rsid w:val="00D779B4"/>
    <w:rsid w:val="00D77B09"/>
    <w:rsid w:val="00D77D51"/>
    <w:rsid w:val="00D77F52"/>
    <w:rsid w:val="00D800F9"/>
    <w:rsid w:val="00D80122"/>
    <w:rsid w:val="00D80534"/>
    <w:rsid w:val="00D8077B"/>
    <w:rsid w:val="00D80F32"/>
    <w:rsid w:val="00D81470"/>
    <w:rsid w:val="00D814EF"/>
    <w:rsid w:val="00D81688"/>
    <w:rsid w:val="00D81721"/>
    <w:rsid w:val="00D8194B"/>
    <w:rsid w:val="00D81A5D"/>
    <w:rsid w:val="00D81C82"/>
    <w:rsid w:val="00D81D03"/>
    <w:rsid w:val="00D820F3"/>
    <w:rsid w:val="00D82100"/>
    <w:rsid w:val="00D821E2"/>
    <w:rsid w:val="00D82332"/>
    <w:rsid w:val="00D82342"/>
    <w:rsid w:val="00D8234D"/>
    <w:rsid w:val="00D823B0"/>
    <w:rsid w:val="00D82B43"/>
    <w:rsid w:val="00D82CE4"/>
    <w:rsid w:val="00D82D5A"/>
    <w:rsid w:val="00D82E71"/>
    <w:rsid w:val="00D82EC9"/>
    <w:rsid w:val="00D82ED1"/>
    <w:rsid w:val="00D831A6"/>
    <w:rsid w:val="00D83230"/>
    <w:rsid w:val="00D835A0"/>
    <w:rsid w:val="00D8371A"/>
    <w:rsid w:val="00D838BD"/>
    <w:rsid w:val="00D83945"/>
    <w:rsid w:val="00D83BB1"/>
    <w:rsid w:val="00D83C18"/>
    <w:rsid w:val="00D83D9E"/>
    <w:rsid w:val="00D840C7"/>
    <w:rsid w:val="00D84215"/>
    <w:rsid w:val="00D842AB"/>
    <w:rsid w:val="00D84315"/>
    <w:rsid w:val="00D8468D"/>
    <w:rsid w:val="00D84692"/>
    <w:rsid w:val="00D846F6"/>
    <w:rsid w:val="00D84AEB"/>
    <w:rsid w:val="00D84DF8"/>
    <w:rsid w:val="00D84E5A"/>
    <w:rsid w:val="00D84ECB"/>
    <w:rsid w:val="00D84FAF"/>
    <w:rsid w:val="00D8507C"/>
    <w:rsid w:val="00D853F7"/>
    <w:rsid w:val="00D8542C"/>
    <w:rsid w:val="00D85EBC"/>
    <w:rsid w:val="00D85EBE"/>
    <w:rsid w:val="00D86086"/>
    <w:rsid w:val="00D861B4"/>
    <w:rsid w:val="00D864A1"/>
    <w:rsid w:val="00D86722"/>
    <w:rsid w:val="00D867DD"/>
    <w:rsid w:val="00D86A27"/>
    <w:rsid w:val="00D86AFA"/>
    <w:rsid w:val="00D86BFF"/>
    <w:rsid w:val="00D872B7"/>
    <w:rsid w:val="00D87307"/>
    <w:rsid w:val="00D87342"/>
    <w:rsid w:val="00D87550"/>
    <w:rsid w:val="00D8758E"/>
    <w:rsid w:val="00D8762C"/>
    <w:rsid w:val="00D877B5"/>
    <w:rsid w:val="00D87860"/>
    <w:rsid w:val="00D87863"/>
    <w:rsid w:val="00D87B1A"/>
    <w:rsid w:val="00D87DF2"/>
    <w:rsid w:val="00D90127"/>
    <w:rsid w:val="00D906AB"/>
    <w:rsid w:val="00D907E0"/>
    <w:rsid w:val="00D9089F"/>
    <w:rsid w:val="00D90B86"/>
    <w:rsid w:val="00D90BA5"/>
    <w:rsid w:val="00D90E35"/>
    <w:rsid w:val="00D9115B"/>
    <w:rsid w:val="00D9127B"/>
    <w:rsid w:val="00D91380"/>
    <w:rsid w:val="00D913B3"/>
    <w:rsid w:val="00D913F5"/>
    <w:rsid w:val="00D91459"/>
    <w:rsid w:val="00D914C2"/>
    <w:rsid w:val="00D9169F"/>
    <w:rsid w:val="00D918D7"/>
    <w:rsid w:val="00D91B8C"/>
    <w:rsid w:val="00D91D81"/>
    <w:rsid w:val="00D91E49"/>
    <w:rsid w:val="00D91F3B"/>
    <w:rsid w:val="00D91F83"/>
    <w:rsid w:val="00D920BA"/>
    <w:rsid w:val="00D92103"/>
    <w:rsid w:val="00D9231F"/>
    <w:rsid w:val="00D92743"/>
    <w:rsid w:val="00D9278F"/>
    <w:rsid w:val="00D929B0"/>
    <w:rsid w:val="00D92B7D"/>
    <w:rsid w:val="00D92E7D"/>
    <w:rsid w:val="00D9355F"/>
    <w:rsid w:val="00D9365C"/>
    <w:rsid w:val="00D939C5"/>
    <w:rsid w:val="00D93A39"/>
    <w:rsid w:val="00D93A54"/>
    <w:rsid w:val="00D93AED"/>
    <w:rsid w:val="00D93C33"/>
    <w:rsid w:val="00D93FE3"/>
    <w:rsid w:val="00D9409F"/>
    <w:rsid w:val="00D940BD"/>
    <w:rsid w:val="00D940D6"/>
    <w:rsid w:val="00D94305"/>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C94"/>
    <w:rsid w:val="00D95E4B"/>
    <w:rsid w:val="00D9608B"/>
    <w:rsid w:val="00D9622C"/>
    <w:rsid w:val="00D9648A"/>
    <w:rsid w:val="00D9662E"/>
    <w:rsid w:val="00D96749"/>
    <w:rsid w:val="00D96901"/>
    <w:rsid w:val="00D96A7B"/>
    <w:rsid w:val="00D96B58"/>
    <w:rsid w:val="00D96F4C"/>
    <w:rsid w:val="00D9713B"/>
    <w:rsid w:val="00D97141"/>
    <w:rsid w:val="00D977E6"/>
    <w:rsid w:val="00D97968"/>
    <w:rsid w:val="00D97B95"/>
    <w:rsid w:val="00D97E31"/>
    <w:rsid w:val="00D97E60"/>
    <w:rsid w:val="00D97E70"/>
    <w:rsid w:val="00D97E83"/>
    <w:rsid w:val="00D9FECA"/>
    <w:rsid w:val="00DA00E5"/>
    <w:rsid w:val="00DA019F"/>
    <w:rsid w:val="00DA0635"/>
    <w:rsid w:val="00DA06B1"/>
    <w:rsid w:val="00DA0AEA"/>
    <w:rsid w:val="00DA0C14"/>
    <w:rsid w:val="00DA0C86"/>
    <w:rsid w:val="00DA0C97"/>
    <w:rsid w:val="00DA0E8A"/>
    <w:rsid w:val="00DA0F9B"/>
    <w:rsid w:val="00DA1406"/>
    <w:rsid w:val="00DA1A7E"/>
    <w:rsid w:val="00DA1C36"/>
    <w:rsid w:val="00DA1C4A"/>
    <w:rsid w:val="00DA1D77"/>
    <w:rsid w:val="00DA2047"/>
    <w:rsid w:val="00DA2124"/>
    <w:rsid w:val="00DA223A"/>
    <w:rsid w:val="00DA2418"/>
    <w:rsid w:val="00DA253B"/>
    <w:rsid w:val="00DA2853"/>
    <w:rsid w:val="00DA28C4"/>
    <w:rsid w:val="00DA305C"/>
    <w:rsid w:val="00DA32E3"/>
    <w:rsid w:val="00DA3764"/>
    <w:rsid w:val="00DA3863"/>
    <w:rsid w:val="00DA38A0"/>
    <w:rsid w:val="00DA38D1"/>
    <w:rsid w:val="00DA391F"/>
    <w:rsid w:val="00DA3BEF"/>
    <w:rsid w:val="00DA3DA3"/>
    <w:rsid w:val="00DA3DA5"/>
    <w:rsid w:val="00DA4197"/>
    <w:rsid w:val="00DA4318"/>
    <w:rsid w:val="00DA4340"/>
    <w:rsid w:val="00DA46E8"/>
    <w:rsid w:val="00DA4709"/>
    <w:rsid w:val="00DA485C"/>
    <w:rsid w:val="00DA4ADF"/>
    <w:rsid w:val="00DA4CF9"/>
    <w:rsid w:val="00DA4E9A"/>
    <w:rsid w:val="00DA5010"/>
    <w:rsid w:val="00DA5068"/>
    <w:rsid w:val="00DA5237"/>
    <w:rsid w:val="00DA54C3"/>
    <w:rsid w:val="00DA5734"/>
    <w:rsid w:val="00DA5A3B"/>
    <w:rsid w:val="00DA5E2A"/>
    <w:rsid w:val="00DA5E46"/>
    <w:rsid w:val="00DA61F5"/>
    <w:rsid w:val="00DA6445"/>
    <w:rsid w:val="00DA6493"/>
    <w:rsid w:val="00DA66F5"/>
    <w:rsid w:val="00DA67E5"/>
    <w:rsid w:val="00DA68C3"/>
    <w:rsid w:val="00DA6A1E"/>
    <w:rsid w:val="00DA6A56"/>
    <w:rsid w:val="00DA6C8C"/>
    <w:rsid w:val="00DA6DB8"/>
    <w:rsid w:val="00DA7002"/>
    <w:rsid w:val="00DA7134"/>
    <w:rsid w:val="00DA717A"/>
    <w:rsid w:val="00DA72C3"/>
    <w:rsid w:val="00DA74E7"/>
    <w:rsid w:val="00DA7C72"/>
    <w:rsid w:val="00DA7FAD"/>
    <w:rsid w:val="00DB0056"/>
    <w:rsid w:val="00DB0147"/>
    <w:rsid w:val="00DB02DF"/>
    <w:rsid w:val="00DB069D"/>
    <w:rsid w:val="00DB0783"/>
    <w:rsid w:val="00DB0A40"/>
    <w:rsid w:val="00DB0DE4"/>
    <w:rsid w:val="00DB0E5B"/>
    <w:rsid w:val="00DB10F7"/>
    <w:rsid w:val="00DB11B8"/>
    <w:rsid w:val="00DB1572"/>
    <w:rsid w:val="00DB1580"/>
    <w:rsid w:val="00DB16BD"/>
    <w:rsid w:val="00DB1CC3"/>
    <w:rsid w:val="00DB1E9E"/>
    <w:rsid w:val="00DB2060"/>
    <w:rsid w:val="00DB20FF"/>
    <w:rsid w:val="00DB21B2"/>
    <w:rsid w:val="00DB223D"/>
    <w:rsid w:val="00DB232B"/>
    <w:rsid w:val="00DB255B"/>
    <w:rsid w:val="00DB2C5A"/>
    <w:rsid w:val="00DB2EEB"/>
    <w:rsid w:val="00DB3101"/>
    <w:rsid w:val="00DB32D8"/>
    <w:rsid w:val="00DB32E4"/>
    <w:rsid w:val="00DB35CE"/>
    <w:rsid w:val="00DB3625"/>
    <w:rsid w:val="00DB37AB"/>
    <w:rsid w:val="00DB3A6B"/>
    <w:rsid w:val="00DB3AB1"/>
    <w:rsid w:val="00DB3B63"/>
    <w:rsid w:val="00DB3C75"/>
    <w:rsid w:val="00DB3ECC"/>
    <w:rsid w:val="00DB3FAB"/>
    <w:rsid w:val="00DB402C"/>
    <w:rsid w:val="00DB40B2"/>
    <w:rsid w:val="00DB4163"/>
    <w:rsid w:val="00DB42E4"/>
    <w:rsid w:val="00DB46FF"/>
    <w:rsid w:val="00DB48DB"/>
    <w:rsid w:val="00DB4A3D"/>
    <w:rsid w:val="00DB4DEF"/>
    <w:rsid w:val="00DB4E73"/>
    <w:rsid w:val="00DB50FC"/>
    <w:rsid w:val="00DB52ED"/>
    <w:rsid w:val="00DB5550"/>
    <w:rsid w:val="00DB55FA"/>
    <w:rsid w:val="00DB589E"/>
    <w:rsid w:val="00DB58A1"/>
    <w:rsid w:val="00DB5FCE"/>
    <w:rsid w:val="00DB6021"/>
    <w:rsid w:val="00DB61DC"/>
    <w:rsid w:val="00DB6577"/>
    <w:rsid w:val="00DB6582"/>
    <w:rsid w:val="00DB69AC"/>
    <w:rsid w:val="00DB69C2"/>
    <w:rsid w:val="00DB69E8"/>
    <w:rsid w:val="00DB6A2A"/>
    <w:rsid w:val="00DB6BAA"/>
    <w:rsid w:val="00DB6BAB"/>
    <w:rsid w:val="00DB70F3"/>
    <w:rsid w:val="00DB73C2"/>
    <w:rsid w:val="00DB75C0"/>
    <w:rsid w:val="00DB76ED"/>
    <w:rsid w:val="00DB77E4"/>
    <w:rsid w:val="00DB7B9B"/>
    <w:rsid w:val="00DB7CB1"/>
    <w:rsid w:val="00DB7EBF"/>
    <w:rsid w:val="00DC0191"/>
    <w:rsid w:val="00DC0320"/>
    <w:rsid w:val="00DC050B"/>
    <w:rsid w:val="00DC0633"/>
    <w:rsid w:val="00DC071B"/>
    <w:rsid w:val="00DC0758"/>
    <w:rsid w:val="00DC0A04"/>
    <w:rsid w:val="00DC0A5E"/>
    <w:rsid w:val="00DC0B81"/>
    <w:rsid w:val="00DC0D5E"/>
    <w:rsid w:val="00DC13C9"/>
    <w:rsid w:val="00DC147B"/>
    <w:rsid w:val="00DC14C5"/>
    <w:rsid w:val="00DC164A"/>
    <w:rsid w:val="00DC166A"/>
    <w:rsid w:val="00DC176D"/>
    <w:rsid w:val="00DC1AD2"/>
    <w:rsid w:val="00DC1BAB"/>
    <w:rsid w:val="00DC1F06"/>
    <w:rsid w:val="00DC22A6"/>
    <w:rsid w:val="00DC2392"/>
    <w:rsid w:val="00DC23B9"/>
    <w:rsid w:val="00DC256D"/>
    <w:rsid w:val="00DC25CC"/>
    <w:rsid w:val="00DC283B"/>
    <w:rsid w:val="00DC2896"/>
    <w:rsid w:val="00DC2970"/>
    <w:rsid w:val="00DC2993"/>
    <w:rsid w:val="00DC2A25"/>
    <w:rsid w:val="00DC2AC5"/>
    <w:rsid w:val="00DC2AF4"/>
    <w:rsid w:val="00DC2E9B"/>
    <w:rsid w:val="00DC3255"/>
    <w:rsid w:val="00DC33EF"/>
    <w:rsid w:val="00DC3650"/>
    <w:rsid w:val="00DC37CF"/>
    <w:rsid w:val="00DC3902"/>
    <w:rsid w:val="00DC3A39"/>
    <w:rsid w:val="00DC3CBA"/>
    <w:rsid w:val="00DC3CC7"/>
    <w:rsid w:val="00DC3EC1"/>
    <w:rsid w:val="00DC4051"/>
    <w:rsid w:val="00DC406F"/>
    <w:rsid w:val="00DC4214"/>
    <w:rsid w:val="00DC425A"/>
    <w:rsid w:val="00DC42B5"/>
    <w:rsid w:val="00DC433A"/>
    <w:rsid w:val="00DC4544"/>
    <w:rsid w:val="00DC4653"/>
    <w:rsid w:val="00DC4715"/>
    <w:rsid w:val="00DC4A76"/>
    <w:rsid w:val="00DC4AA9"/>
    <w:rsid w:val="00DC4ACA"/>
    <w:rsid w:val="00DC576A"/>
    <w:rsid w:val="00DC5846"/>
    <w:rsid w:val="00DC6318"/>
    <w:rsid w:val="00DC65BE"/>
    <w:rsid w:val="00DC6742"/>
    <w:rsid w:val="00DC6967"/>
    <w:rsid w:val="00DC6F9C"/>
    <w:rsid w:val="00DC706B"/>
    <w:rsid w:val="00DC73DD"/>
    <w:rsid w:val="00DC74E1"/>
    <w:rsid w:val="00DC7989"/>
    <w:rsid w:val="00DC7DAF"/>
    <w:rsid w:val="00DC7E49"/>
    <w:rsid w:val="00DD024D"/>
    <w:rsid w:val="00DD02E3"/>
    <w:rsid w:val="00DD0913"/>
    <w:rsid w:val="00DD0A8C"/>
    <w:rsid w:val="00DD0AF8"/>
    <w:rsid w:val="00DD0C21"/>
    <w:rsid w:val="00DD115F"/>
    <w:rsid w:val="00DD13B1"/>
    <w:rsid w:val="00DD157A"/>
    <w:rsid w:val="00DD159D"/>
    <w:rsid w:val="00DD15CF"/>
    <w:rsid w:val="00DD166C"/>
    <w:rsid w:val="00DD1930"/>
    <w:rsid w:val="00DD1974"/>
    <w:rsid w:val="00DD1B78"/>
    <w:rsid w:val="00DD1BF1"/>
    <w:rsid w:val="00DD1EBF"/>
    <w:rsid w:val="00DD21B3"/>
    <w:rsid w:val="00DD2306"/>
    <w:rsid w:val="00DD25C4"/>
    <w:rsid w:val="00DD2688"/>
    <w:rsid w:val="00DD277F"/>
    <w:rsid w:val="00DD27E5"/>
    <w:rsid w:val="00DD2DAA"/>
    <w:rsid w:val="00DD2EA2"/>
    <w:rsid w:val="00DD2EE6"/>
    <w:rsid w:val="00DD2F4E"/>
    <w:rsid w:val="00DD2FB6"/>
    <w:rsid w:val="00DD33FD"/>
    <w:rsid w:val="00DD34BE"/>
    <w:rsid w:val="00DD3581"/>
    <w:rsid w:val="00DD35F3"/>
    <w:rsid w:val="00DD3629"/>
    <w:rsid w:val="00DD37CA"/>
    <w:rsid w:val="00DD3901"/>
    <w:rsid w:val="00DD3B07"/>
    <w:rsid w:val="00DD3BC5"/>
    <w:rsid w:val="00DD3C6F"/>
    <w:rsid w:val="00DD3EFB"/>
    <w:rsid w:val="00DD3FAC"/>
    <w:rsid w:val="00DD4422"/>
    <w:rsid w:val="00DD44EC"/>
    <w:rsid w:val="00DD4536"/>
    <w:rsid w:val="00DD479F"/>
    <w:rsid w:val="00DD47EB"/>
    <w:rsid w:val="00DD4BDB"/>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F41"/>
    <w:rsid w:val="00DD5FB4"/>
    <w:rsid w:val="00DD6148"/>
    <w:rsid w:val="00DD621E"/>
    <w:rsid w:val="00DD6653"/>
    <w:rsid w:val="00DD6667"/>
    <w:rsid w:val="00DD66FB"/>
    <w:rsid w:val="00DD6809"/>
    <w:rsid w:val="00DD6895"/>
    <w:rsid w:val="00DD68E7"/>
    <w:rsid w:val="00DD6C4F"/>
    <w:rsid w:val="00DD6D3F"/>
    <w:rsid w:val="00DD6F32"/>
    <w:rsid w:val="00DD6F3B"/>
    <w:rsid w:val="00DD6FE0"/>
    <w:rsid w:val="00DD6FEB"/>
    <w:rsid w:val="00DD7084"/>
    <w:rsid w:val="00DD7164"/>
    <w:rsid w:val="00DD71D9"/>
    <w:rsid w:val="00DD7267"/>
    <w:rsid w:val="00DD752E"/>
    <w:rsid w:val="00DD76FA"/>
    <w:rsid w:val="00DD7826"/>
    <w:rsid w:val="00DD797D"/>
    <w:rsid w:val="00DD7F3A"/>
    <w:rsid w:val="00DD7F85"/>
    <w:rsid w:val="00DE01DE"/>
    <w:rsid w:val="00DE045D"/>
    <w:rsid w:val="00DE04DA"/>
    <w:rsid w:val="00DE07A5"/>
    <w:rsid w:val="00DE086E"/>
    <w:rsid w:val="00DE0A8E"/>
    <w:rsid w:val="00DE0A8F"/>
    <w:rsid w:val="00DE0B9A"/>
    <w:rsid w:val="00DE0D7C"/>
    <w:rsid w:val="00DE0E27"/>
    <w:rsid w:val="00DE0E7E"/>
    <w:rsid w:val="00DE0EC9"/>
    <w:rsid w:val="00DE11E5"/>
    <w:rsid w:val="00DE13EC"/>
    <w:rsid w:val="00DE1829"/>
    <w:rsid w:val="00DE1B12"/>
    <w:rsid w:val="00DE204F"/>
    <w:rsid w:val="00DE24D4"/>
    <w:rsid w:val="00DE2ADA"/>
    <w:rsid w:val="00DE2C5F"/>
    <w:rsid w:val="00DE2CA4"/>
    <w:rsid w:val="00DE2CD3"/>
    <w:rsid w:val="00DE2CE3"/>
    <w:rsid w:val="00DE2F09"/>
    <w:rsid w:val="00DE2FDA"/>
    <w:rsid w:val="00DE3001"/>
    <w:rsid w:val="00DE32D0"/>
    <w:rsid w:val="00DE338E"/>
    <w:rsid w:val="00DE34E4"/>
    <w:rsid w:val="00DE3534"/>
    <w:rsid w:val="00DE38C4"/>
    <w:rsid w:val="00DE39EC"/>
    <w:rsid w:val="00DE3B3F"/>
    <w:rsid w:val="00DE3B82"/>
    <w:rsid w:val="00DE3D12"/>
    <w:rsid w:val="00DE3D28"/>
    <w:rsid w:val="00DE3D89"/>
    <w:rsid w:val="00DE3E4C"/>
    <w:rsid w:val="00DE3EB9"/>
    <w:rsid w:val="00DE3F52"/>
    <w:rsid w:val="00DE3FDA"/>
    <w:rsid w:val="00DE40AA"/>
    <w:rsid w:val="00DE40FE"/>
    <w:rsid w:val="00DE414D"/>
    <w:rsid w:val="00DE41A0"/>
    <w:rsid w:val="00DE427F"/>
    <w:rsid w:val="00DE429D"/>
    <w:rsid w:val="00DE4406"/>
    <w:rsid w:val="00DE45BA"/>
    <w:rsid w:val="00DE4615"/>
    <w:rsid w:val="00DE498E"/>
    <w:rsid w:val="00DE49DD"/>
    <w:rsid w:val="00DE4AF3"/>
    <w:rsid w:val="00DE4DEF"/>
    <w:rsid w:val="00DE52FC"/>
    <w:rsid w:val="00DE53C5"/>
    <w:rsid w:val="00DE55B3"/>
    <w:rsid w:val="00DE5809"/>
    <w:rsid w:val="00DE59B7"/>
    <w:rsid w:val="00DE5AC3"/>
    <w:rsid w:val="00DE5B7D"/>
    <w:rsid w:val="00DE5D26"/>
    <w:rsid w:val="00DE5D4E"/>
    <w:rsid w:val="00DE5FF3"/>
    <w:rsid w:val="00DE618E"/>
    <w:rsid w:val="00DE6253"/>
    <w:rsid w:val="00DE6346"/>
    <w:rsid w:val="00DE6392"/>
    <w:rsid w:val="00DE644B"/>
    <w:rsid w:val="00DE653A"/>
    <w:rsid w:val="00DE65D1"/>
    <w:rsid w:val="00DE65FA"/>
    <w:rsid w:val="00DE66A6"/>
    <w:rsid w:val="00DE677D"/>
    <w:rsid w:val="00DE67DB"/>
    <w:rsid w:val="00DE693F"/>
    <w:rsid w:val="00DE6A18"/>
    <w:rsid w:val="00DE6B74"/>
    <w:rsid w:val="00DE6BB5"/>
    <w:rsid w:val="00DE6CB4"/>
    <w:rsid w:val="00DE6EFF"/>
    <w:rsid w:val="00DE6FD3"/>
    <w:rsid w:val="00DE717E"/>
    <w:rsid w:val="00DE71C6"/>
    <w:rsid w:val="00DE73B9"/>
    <w:rsid w:val="00DE73FE"/>
    <w:rsid w:val="00DE7903"/>
    <w:rsid w:val="00DE7B94"/>
    <w:rsid w:val="00DE7BB5"/>
    <w:rsid w:val="00DE7C6E"/>
    <w:rsid w:val="00DE7DE6"/>
    <w:rsid w:val="00DE7EC7"/>
    <w:rsid w:val="00DE7ED4"/>
    <w:rsid w:val="00DE7F30"/>
    <w:rsid w:val="00DF01E6"/>
    <w:rsid w:val="00DF029C"/>
    <w:rsid w:val="00DF02D0"/>
    <w:rsid w:val="00DF0461"/>
    <w:rsid w:val="00DF04F7"/>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976"/>
    <w:rsid w:val="00DF197D"/>
    <w:rsid w:val="00DF19EA"/>
    <w:rsid w:val="00DF1D1A"/>
    <w:rsid w:val="00DF1E44"/>
    <w:rsid w:val="00DF1EFB"/>
    <w:rsid w:val="00DF1F4D"/>
    <w:rsid w:val="00DF21A0"/>
    <w:rsid w:val="00DF21D6"/>
    <w:rsid w:val="00DF2434"/>
    <w:rsid w:val="00DF2590"/>
    <w:rsid w:val="00DF26DE"/>
    <w:rsid w:val="00DF2863"/>
    <w:rsid w:val="00DF2896"/>
    <w:rsid w:val="00DF2BBB"/>
    <w:rsid w:val="00DF2CF8"/>
    <w:rsid w:val="00DF2FEB"/>
    <w:rsid w:val="00DF2FEC"/>
    <w:rsid w:val="00DF3103"/>
    <w:rsid w:val="00DF3358"/>
    <w:rsid w:val="00DF3654"/>
    <w:rsid w:val="00DF3BD3"/>
    <w:rsid w:val="00DF4041"/>
    <w:rsid w:val="00DF40AF"/>
    <w:rsid w:val="00DF40FD"/>
    <w:rsid w:val="00DF4248"/>
    <w:rsid w:val="00DF42E7"/>
    <w:rsid w:val="00DF449F"/>
    <w:rsid w:val="00DF452D"/>
    <w:rsid w:val="00DF4555"/>
    <w:rsid w:val="00DF463C"/>
    <w:rsid w:val="00DF48F9"/>
    <w:rsid w:val="00DF49C7"/>
    <w:rsid w:val="00DF4EE4"/>
    <w:rsid w:val="00DF5081"/>
    <w:rsid w:val="00DF545E"/>
    <w:rsid w:val="00DF547A"/>
    <w:rsid w:val="00DF56D0"/>
    <w:rsid w:val="00DF5B69"/>
    <w:rsid w:val="00DF5C77"/>
    <w:rsid w:val="00DF5C80"/>
    <w:rsid w:val="00DF5D53"/>
    <w:rsid w:val="00DF610B"/>
    <w:rsid w:val="00DF61C9"/>
    <w:rsid w:val="00DF61CE"/>
    <w:rsid w:val="00DF641C"/>
    <w:rsid w:val="00DF641D"/>
    <w:rsid w:val="00DF65A0"/>
    <w:rsid w:val="00DF65BD"/>
    <w:rsid w:val="00DF6890"/>
    <w:rsid w:val="00DF68E3"/>
    <w:rsid w:val="00DF6E7C"/>
    <w:rsid w:val="00DF6F40"/>
    <w:rsid w:val="00DF70EE"/>
    <w:rsid w:val="00DF71BF"/>
    <w:rsid w:val="00DF7249"/>
    <w:rsid w:val="00DF76D8"/>
    <w:rsid w:val="00DF781B"/>
    <w:rsid w:val="00DF7AF6"/>
    <w:rsid w:val="00DF7C6D"/>
    <w:rsid w:val="00DF7D7B"/>
    <w:rsid w:val="00E00323"/>
    <w:rsid w:val="00E0032B"/>
    <w:rsid w:val="00E005B6"/>
    <w:rsid w:val="00E006D3"/>
    <w:rsid w:val="00E00813"/>
    <w:rsid w:val="00E008EA"/>
    <w:rsid w:val="00E00C15"/>
    <w:rsid w:val="00E00D1D"/>
    <w:rsid w:val="00E00DD7"/>
    <w:rsid w:val="00E0126E"/>
    <w:rsid w:val="00E01298"/>
    <w:rsid w:val="00E014A4"/>
    <w:rsid w:val="00E017D9"/>
    <w:rsid w:val="00E01ABC"/>
    <w:rsid w:val="00E01C4E"/>
    <w:rsid w:val="00E01E56"/>
    <w:rsid w:val="00E021E9"/>
    <w:rsid w:val="00E02237"/>
    <w:rsid w:val="00E02547"/>
    <w:rsid w:val="00E02A0B"/>
    <w:rsid w:val="00E02E30"/>
    <w:rsid w:val="00E02FDF"/>
    <w:rsid w:val="00E03138"/>
    <w:rsid w:val="00E03218"/>
    <w:rsid w:val="00E03360"/>
    <w:rsid w:val="00E036AD"/>
    <w:rsid w:val="00E0372F"/>
    <w:rsid w:val="00E039AE"/>
    <w:rsid w:val="00E039D6"/>
    <w:rsid w:val="00E03A36"/>
    <w:rsid w:val="00E03A9A"/>
    <w:rsid w:val="00E03ED2"/>
    <w:rsid w:val="00E04045"/>
    <w:rsid w:val="00E04061"/>
    <w:rsid w:val="00E040ED"/>
    <w:rsid w:val="00E0420B"/>
    <w:rsid w:val="00E04369"/>
    <w:rsid w:val="00E0445A"/>
    <w:rsid w:val="00E04474"/>
    <w:rsid w:val="00E044C8"/>
    <w:rsid w:val="00E04848"/>
    <w:rsid w:val="00E04DAF"/>
    <w:rsid w:val="00E04E28"/>
    <w:rsid w:val="00E04E3C"/>
    <w:rsid w:val="00E0574C"/>
    <w:rsid w:val="00E05C21"/>
    <w:rsid w:val="00E05E6A"/>
    <w:rsid w:val="00E05F46"/>
    <w:rsid w:val="00E05FA1"/>
    <w:rsid w:val="00E06025"/>
    <w:rsid w:val="00E06183"/>
    <w:rsid w:val="00E0618F"/>
    <w:rsid w:val="00E0639E"/>
    <w:rsid w:val="00E063A4"/>
    <w:rsid w:val="00E063ED"/>
    <w:rsid w:val="00E069D8"/>
    <w:rsid w:val="00E06F11"/>
    <w:rsid w:val="00E0736E"/>
    <w:rsid w:val="00E07388"/>
    <w:rsid w:val="00E073DF"/>
    <w:rsid w:val="00E07495"/>
    <w:rsid w:val="00E07636"/>
    <w:rsid w:val="00E07660"/>
    <w:rsid w:val="00E07AC9"/>
    <w:rsid w:val="00E07B49"/>
    <w:rsid w:val="00E07DDB"/>
    <w:rsid w:val="00E07F80"/>
    <w:rsid w:val="00E0EE7E"/>
    <w:rsid w:val="00E1018D"/>
    <w:rsid w:val="00E10263"/>
    <w:rsid w:val="00E104C9"/>
    <w:rsid w:val="00E106DB"/>
    <w:rsid w:val="00E108D5"/>
    <w:rsid w:val="00E109D0"/>
    <w:rsid w:val="00E10BFB"/>
    <w:rsid w:val="00E10D78"/>
    <w:rsid w:val="00E1105C"/>
    <w:rsid w:val="00E11175"/>
    <w:rsid w:val="00E112AC"/>
    <w:rsid w:val="00E112C7"/>
    <w:rsid w:val="00E11321"/>
    <w:rsid w:val="00E113B3"/>
    <w:rsid w:val="00E11720"/>
    <w:rsid w:val="00E118E8"/>
    <w:rsid w:val="00E11C53"/>
    <w:rsid w:val="00E11D57"/>
    <w:rsid w:val="00E11F7E"/>
    <w:rsid w:val="00E12052"/>
    <w:rsid w:val="00E12124"/>
    <w:rsid w:val="00E12215"/>
    <w:rsid w:val="00E122B0"/>
    <w:rsid w:val="00E123C9"/>
    <w:rsid w:val="00E1247F"/>
    <w:rsid w:val="00E12629"/>
    <w:rsid w:val="00E1269B"/>
    <w:rsid w:val="00E12931"/>
    <w:rsid w:val="00E1297A"/>
    <w:rsid w:val="00E12C46"/>
    <w:rsid w:val="00E12D41"/>
    <w:rsid w:val="00E12DAC"/>
    <w:rsid w:val="00E12DDD"/>
    <w:rsid w:val="00E12EC3"/>
    <w:rsid w:val="00E130FF"/>
    <w:rsid w:val="00E13221"/>
    <w:rsid w:val="00E1325C"/>
    <w:rsid w:val="00E132F2"/>
    <w:rsid w:val="00E1343E"/>
    <w:rsid w:val="00E134A9"/>
    <w:rsid w:val="00E1365F"/>
    <w:rsid w:val="00E138DD"/>
    <w:rsid w:val="00E13AFA"/>
    <w:rsid w:val="00E13E3F"/>
    <w:rsid w:val="00E14401"/>
    <w:rsid w:val="00E1448C"/>
    <w:rsid w:val="00E14574"/>
    <w:rsid w:val="00E145E5"/>
    <w:rsid w:val="00E146F2"/>
    <w:rsid w:val="00E14741"/>
    <w:rsid w:val="00E148E7"/>
    <w:rsid w:val="00E14AAC"/>
    <w:rsid w:val="00E14CF0"/>
    <w:rsid w:val="00E15477"/>
    <w:rsid w:val="00E15488"/>
    <w:rsid w:val="00E15973"/>
    <w:rsid w:val="00E15C55"/>
    <w:rsid w:val="00E15E57"/>
    <w:rsid w:val="00E15EEB"/>
    <w:rsid w:val="00E15F0F"/>
    <w:rsid w:val="00E15F1C"/>
    <w:rsid w:val="00E15F8F"/>
    <w:rsid w:val="00E161FE"/>
    <w:rsid w:val="00E16310"/>
    <w:rsid w:val="00E164E2"/>
    <w:rsid w:val="00E16598"/>
    <w:rsid w:val="00E16C24"/>
    <w:rsid w:val="00E16C46"/>
    <w:rsid w:val="00E16D10"/>
    <w:rsid w:val="00E1751F"/>
    <w:rsid w:val="00E17690"/>
    <w:rsid w:val="00E176E7"/>
    <w:rsid w:val="00E17B88"/>
    <w:rsid w:val="00E17DAB"/>
    <w:rsid w:val="00E17DF9"/>
    <w:rsid w:val="00E20015"/>
    <w:rsid w:val="00E20053"/>
    <w:rsid w:val="00E200C1"/>
    <w:rsid w:val="00E20179"/>
    <w:rsid w:val="00E203AB"/>
    <w:rsid w:val="00E20477"/>
    <w:rsid w:val="00E205C9"/>
    <w:rsid w:val="00E2076F"/>
    <w:rsid w:val="00E209D3"/>
    <w:rsid w:val="00E20D15"/>
    <w:rsid w:val="00E20FEC"/>
    <w:rsid w:val="00E2139C"/>
    <w:rsid w:val="00E21A1D"/>
    <w:rsid w:val="00E21DD0"/>
    <w:rsid w:val="00E22446"/>
    <w:rsid w:val="00E22702"/>
    <w:rsid w:val="00E22762"/>
    <w:rsid w:val="00E22F6B"/>
    <w:rsid w:val="00E2310D"/>
    <w:rsid w:val="00E235BE"/>
    <w:rsid w:val="00E2377C"/>
    <w:rsid w:val="00E23789"/>
    <w:rsid w:val="00E2388D"/>
    <w:rsid w:val="00E238C2"/>
    <w:rsid w:val="00E2391C"/>
    <w:rsid w:val="00E23B63"/>
    <w:rsid w:val="00E23DAE"/>
    <w:rsid w:val="00E23EF0"/>
    <w:rsid w:val="00E2403B"/>
    <w:rsid w:val="00E24092"/>
    <w:rsid w:val="00E2415D"/>
    <w:rsid w:val="00E24363"/>
    <w:rsid w:val="00E24649"/>
    <w:rsid w:val="00E246B3"/>
    <w:rsid w:val="00E24814"/>
    <w:rsid w:val="00E24837"/>
    <w:rsid w:val="00E2497A"/>
    <w:rsid w:val="00E249E0"/>
    <w:rsid w:val="00E24A55"/>
    <w:rsid w:val="00E24C51"/>
    <w:rsid w:val="00E24CEC"/>
    <w:rsid w:val="00E24D9D"/>
    <w:rsid w:val="00E24DB6"/>
    <w:rsid w:val="00E24E34"/>
    <w:rsid w:val="00E24F84"/>
    <w:rsid w:val="00E24F87"/>
    <w:rsid w:val="00E2500A"/>
    <w:rsid w:val="00E2522B"/>
    <w:rsid w:val="00E252DF"/>
    <w:rsid w:val="00E25560"/>
    <w:rsid w:val="00E255F2"/>
    <w:rsid w:val="00E258DB"/>
    <w:rsid w:val="00E25B61"/>
    <w:rsid w:val="00E25B67"/>
    <w:rsid w:val="00E25D6D"/>
    <w:rsid w:val="00E25D72"/>
    <w:rsid w:val="00E25EEC"/>
    <w:rsid w:val="00E26043"/>
    <w:rsid w:val="00E261D1"/>
    <w:rsid w:val="00E2622A"/>
    <w:rsid w:val="00E26287"/>
    <w:rsid w:val="00E26807"/>
    <w:rsid w:val="00E26B15"/>
    <w:rsid w:val="00E26BB9"/>
    <w:rsid w:val="00E26CC7"/>
    <w:rsid w:val="00E26E02"/>
    <w:rsid w:val="00E27144"/>
    <w:rsid w:val="00E273E0"/>
    <w:rsid w:val="00E27477"/>
    <w:rsid w:val="00E27739"/>
    <w:rsid w:val="00E278C2"/>
    <w:rsid w:val="00E27A56"/>
    <w:rsid w:val="00E300FD"/>
    <w:rsid w:val="00E30460"/>
    <w:rsid w:val="00E30498"/>
    <w:rsid w:val="00E304FC"/>
    <w:rsid w:val="00E308A7"/>
    <w:rsid w:val="00E30DBA"/>
    <w:rsid w:val="00E310CC"/>
    <w:rsid w:val="00E3114E"/>
    <w:rsid w:val="00E311A6"/>
    <w:rsid w:val="00E31288"/>
    <w:rsid w:val="00E31510"/>
    <w:rsid w:val="00E31598"/>
    <w:rsid w:val="00E315B3"/>
    <w:rsid w:val="00E31767"/>
    <w:rsid w:val="00E318BE"/>
    <w:rsid w:val="00E318D0"/>
    <w:rsid w:val="00E31A34"/>
    <w:rsid w:val="00E31B77"/>
    <w:rsid w:val="00E31B98"/>
    <w:rsid w:val="00E31EB7"/>
    <w:rsid w:val="00E3227E"/>
    <w:rsid w:val="00E32394"/>
    <w:rsid w:val="00E3266E"/>
    <w:rsid w:val="00E327CD"/>
    <w:rsid w:val="00E32B01"/>
    <w:rsid w:val="00E32ED9"/>
    <w:rsid w:val="00E3305A"/>
    <w:rsid w:val="00E33102"/>
    <w:rsid w:val="00E33254"/>
    <w:rsid w:val="00E333DB"/>
    <w:rsid w:val="00E33415"/>
    <w:rsid w:val="00E3372C"/>
    <w:rsid w:val="00E3379A"/>
    <w:rsid w:val="00E33C05"/>
    <w:rsid w:val="00E33D7E"/>
    <w:rsid w:val="00E33FA7"/>
    <w:rsid w:val="00E3402B"/>
    <w:rsid w:val="00E34084"/>
    <w:rsid w:val="00E3408D"/>
    <w:rsid w:val="00E3416C"/>
    <w:rsid w:val="00E341B4"/>
    <w:rsid w:val="00E344D2"/>
    <w:rsid w:val="00E345EF"/>
    <w:rsid w:val="00E345FD"/>
    <w:rsid w:val="00E3529C"/>
    <w:rsid w:val="00E352A5"/>
    <w:rsid w:val="00E3536D"/>
    <w:rsid w:val="00E35404"/>
    <w:rsid w:val="00E355C7"/>
    <w:rsid w:val="00E35820"/>
    <w:rsid w:val="00E35996"/>
    <w:rsid w:val="00E35B27"/>
    <w:rsid w:val="00E35C26"/>
    <w:rsid w:val="00E36096"/>
    <w:rsid w:val="00E363A3"/>
    <w:rsid w:val="00E36512"/>
    <w:rsid w:val="00E36619"/>
    <w:rsid w:val="00E36683"/>
    <w:rsid w:val="00E36CDA"/>
    <w:rsid w:val="00E371A3"/>
    <w:rsid w:val="00E3737D"/>
    <w:rsid w:val="00E378A0"/>
    <w:rsid w:val="00E37927"/>
    <w:rsid w:val="00E3797C"/>
    <w:rsid w:val="00E37BD2"/>
    <w:rsid w:val="00E37C3E"/>
    <w:rsid w:val="00E37CA1"/>
    <w:rsid w:val="00E37CF2"/>
    <w:rsid w:val="00E37EAD"/>
    <w:rsid w:val="00E37F1E"/>
    <w:rsid w:val="00E37FC7"/>
    <w:rsid w:val="00E40078"/>
    <w:rsid w:val="00E400A8"/>
    <w:rsid w:val="00E400F3"/>
    <w:rsid w:val="00E40166"/>
    <w:rsid w:val="00E4017C"/>
    <w:rsid w:val="00E403EB"/>
    <w:rsid w:val="00E40689"/>
    <w:rsid w:val="00E408C2"/>
    <w:rsid w:val="00E40F65"/>
    <w:rsid w:val="00E40F8D"/>
    <w:rsid w:val="00E40FA6"/>
    <w:rsid w:val="00E4118D"/>
    <w:rsid w:val="00E41444"/>
    <w:rsid w:val="00E416CD"/>
    <w:rsid w:val="00E41757"/>
    <w:rsid w:val="00E41AAC"/>
    <w:rsid w:val="00E41B1C"/>
    <w:rsid w:val="00E41B30"/>
    <w:rsid w:val="00E41C6C"/>
    <w:rsid w:val="00E41E76"/>
    <w:rsid w:val="00E42481"/>
    <w:rsid w:val="00E42562"/>
    <w:rsid w:val="00E4260C"/>
    <w:rsid w:val="00E4272D"/>
    <w:rsid w:val="00E427A7"/>
    <w:rsid w:val="00E4293E"/>
    <w:rsid w:val="00E42C4B"/>
    <w:rsid w:val="00E42D34"/>
    <w:rsid w:val="00E431B2"/>
    <w:rsid w:val="00E43317"/>
    <w:rsid w:val="00E434B0"/>
    <w:rsid w:val="00E43520"/>
    <w:rsid w:val="00E43A55"/>
    <w:rsid w:val="00E43A60"/>
    <w:rsid w:val="00E43A9B"/>
    <w:rsid w:val="00E44080"/>
    <w:rsid w:val="00E441BD"/>
    <w:rsid w:val="00E44235"/>
    <w:rsid w:val="00E444F5"/>
    <w:rsid w:val="00E44637"/>
    <w:rsid w:val="00E446B0"/>
    <w:rsid w:val="00E447EC"/>
    <w:rsid w:val="00E44943"/>
    <w:rsid w:val="00E44D9B"/>
    <w:rsid w:val="00E44E4E"/>
    <w:rsid w:val="00E45105"/>
    <w:rsid w:val="00E451B0"/>
    <w:rsid w:val="00E45243"/>
    <w:rsid w:val="00E455DC"/>
    <w:rsid w:val="00E456F7"/>
    <w:rsid w:val="00E45864"/>
    <w:rsid w:val="00E45A13"/>
    <w:rsid w:val="00E45B5F"/>
    <w:rsid w:val="00E45B88"/>
    <w:rsid w:val="00E45D10"/>
    <w:rsid w:val="00E45D2B"/>
    <w:rsid w:val="00E45D65"/>
    <w:rsid w:val="00E46173"/>
    <w:rsid w:val="00E461B7"/>
    <w:rsid w:val="00E464A1"/>
    <w:rsid w:val="00E46641"/>
    <w:rsid w:val="00E4671E"/>
    <w:rsid w:val="00E46721"/>
    <w:rsid w:val="00E467B7"/>
    <w:rsid w:val="00E46AE3"/>
    <w:rsid w:val="00E46C2B"/>
    <w:rsid w:val="00E46CB5"/>
    <w:rsid w:val="00E46E17"/>
    <w:rsid w:val="00E4713F"/>
    <w:rsid w:val="00E471CE"/>
    <w:rsid w:val="00E47404"/>
    <w:rsid w:val="00E47457"/>
    <w:rsid w:val="00E47578"/>
    <w:rsid w:val="00E4758D"/>
    <w:rsid w:val="00E4791F"/>
    <w:rsid w:val="00E479C6"/>
    <w:rsid w:val="00E47AE6"/>
    <w:rsid w:val="00E500D6"/>
    <w:rsid w:val="00E50307"/>
    <w:rsid w:val="00E503CB"/>
    <w:rsid w:val="00E50445"/>
    <w:rsid w:val="00E50559"/>
    <w:rsid w:val="00E5055B"/>
    <w:rsid w:val="00E5058E"/>
    <w:rsid w:val="00E5064E"/>
    <w:rsid w:val="00E50747"/>
    <w:rsid w:val="00E507AD"/>
    <w:rsid w:val="00E50866"/>
    <w:rsid w:val="00E50902"/>
    <w:rsid w:val="00E50926"/>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E7"/>
    <w:rsid w:val="00E520AC"/>
    <w:rsid w:val="00E522EC"/>
    <w:rsid w:val="00E52560"/>
    <w:rsid w:val="00E525E0"/>
    <w:rsid w:val="00E528A4"/>
    <w:rsid w:val="00E52A04"/>
    <w:rsid w:val="00E52AAA"/>
    <w:rsid w:val="00E52B72"/>
    <w:rsid w:val="00E52DBB"/>
    <w:rsid w:val="00E53132"/>
    <w:rsid w:val="00E531EC"/>
    <w:rsid w:val="00E534A2"/>
    <w:rsid w:val="00E535D4"/>
    <w:rsid w:val="00E5381B"/>
    <w:rsid w:val="00E5388B"/>
    <w:rsid w:val="00E5388D"/>
    <w:rsid w:val="00E539D1"/>
    <w:rsid w:val="00E53B5C"/>
    <w:rsid w:val="00E5415F"/>
    <w:rsid w:val="00E5417F"/>
    <w:rsid w:val="00E5418E"/>
    <w:rsid w:val="00E5483D"/>
    <w:rsid w:val="00E54D70"/>
    <w:rsid w:val="00E54D97"/>
    <w:rsid w:val="00E54EA5"/>
    <w:rsid w:val="00E551A7"/>
    <w:rsid w:val="00E55282"/>
    <w:rsid w:val="00E55641"/>
    <w:rsid w:val="00E5574F"/>
    <w:rsid w:val="00E55839"/>
    <w:rsid w:val="00E559A2"/>
    <w:rsid w:val="00E559F1"/>
    <w:rsid w:val="00E55B4D"/>
    <w:rsid w:val="00E55B66"/>
    <w:rsid w:val="00E55C78"/>
    <w:rsid w:val="00E56020"/>
    <w:rsid w:val="00E5608C"/>
    <w:rsid w:val="00E560B7"/>
    <w:rsid w:val="00E56264"/>
    <w:rsid w:val="00E56354"/>
    <w:rsid w:val="00E5685D"/>
    <w:rsid w:val="00E56A5B"/>
    <w:rsid w:val="00E56C50"/>
    <w:rsid w:val="00E56C90"/>
    <w:rsid w:val="00E56DBF"/>
    <w:rsid w:val="00E56F7E"/>
    <w:rsid w:val="00E56FC6"/>
    <w:rsid w:val="00E572E0"/>
    <w:rsid w:val="00E57566"/>
    <w:rsid w:val="00E57A03"/>
    <w:rsid w:val="00E57AF5"/>
    <w:rsid w:val="00E57CF1"/>
    <w:rsid w:val="00E57D1F"/>
    <w:rsid w:val="00E57E46"/>
    <w:rsid w:val="00E57F62"/>
    <w:rsid w:val="00E60013"/>
    <w:rsid w:val="00E6027B"/>
    <w:rsid w:val="00E603D1"/>
    <w:rsid w:val="00E604B6"/>
    <w:rsid w:val="00E604B8"/>
    <w:rsid w:val="00E60672"/>
    <w:rsid w:val="00E608AD"/>
    <w:rsid w:val="00E6094F"/>
    <w:rsid w:val="00E60A53"/>
    <w:rsid w:val="00E60C1A"/>
    <w:rsid w:val="00E60DC0"/>
    <w:rsid w:val="00E60E7D"/>
    <w:rsid w:val="00E60EC2"/>
    <w:rsid w:val="00E60FE5"/>
    <w:rsid w:val="00E6105F"/>
    <w:rsid w:val="00E61205"/>
    <w:rsid w:val="00E61382"/>
    <w:rsid w:val="00E613FF"/>
    <w:rsid w:val="00E616A3"/>
    <w:rsid w:val="00E61782"/>
    <w:rsid w:val="00E619BD"/>
    <w:rsid w:val="00E61AE4"/>
    <w:rsid w:val="00E61DA5"/>
    <w:rsid w:val="00E6219F"/>
    <w:rsid w:val="00E62225"/>
    <w:rsid w:val="00E625EC"/>
    <w:rsid w:val="00E626D2"/>
    <w:rsid w:val="00E6278C"/>
    <w:rsid w:val="00E62792"/>
    <w:rsid w:val="00E6282E"/>
    <w:rsid w:val="00E62B7B"/>
    <w:rsid w:val="00E62BB1"/>
    <w:rsid w:val="00E62DC2"/>
    <w:rsid w:val="00E62EE6"/>
    <w:rsid w:val="00E62FBA"/>
    <w:rsid w:val="00E63D5A"/>
    <w:rsid w:val="00E63D9C"/>
    <w:rsid w:val="00E643CF"/>
    <w:rsid w:val="00E64620"/>
    <w:rsid w:val="00E64641"/>
    <w:rsid w:val="00E64715"/>
    <w:rsid w:val="00E64CF9"/>
    <w:rsid w:val="00E64E4C"/>
    <w:rsid w:val="00E650F1"/>
    <w:rsid w:val="00E651D1"/>
    <w:rsid w:val="00E65225"/>
    <w:rsid w:val="00E652B6"/>
    <w:rsid w:val="00E65719"/>
    <w:rsid w:val="00E65802"/>
    <w:rsid w:val="00E65812"/>
    <w:rsid w:val="00E658A5"/>
    <w:rsid w:val="00E65A62"/>
    <w:rsid w:val="00E65BFA"/>
    <w:rsid w:val="00E65ECF"/>
    <w:rsid w:val="00E66016"/>
    <w:rsid w:val="00E66165"/>
    <w:rsid w:val="00E6623B"/>
    <w:rsid w:val="00E665ED"/>
    <w:rsid w:val="00E66C4E"/>
    <w:rsid w:val="00E66CA0"/>
    <w:rsid w:val="00E671BF"/>
    <w:rsid w:val="00E674D2"/>
    <w:rsid w:val="00E67644"/>
    <w:rsid w:val="00E679B2"/>
    <w:rsid w:val="00E679D8"/>
    <w:rsid w:val="00E67A88"/>
    <w:rsid w:val="00E67DD2"/>
    <w:rsid w:val="00E7015F"/>
    <w:rsid w:val="00E704D6"/>
    <w:rsid w:val="00E704EA"/>
    <w:rsid w:val="00E70669"/>
    <w:rsid w:val="00E70693"/>
    <w:rsid w:val="00E708EA"/>
    <w:rsid w:val="00E70962"/>
    <w:rsid w:val="00E70F04"/>
    <w:rsid w:val="00E71116"/>
    <w:rsid w:val="00E71653"/>
    <w:rsid w:val="00E7171E"/>
    <w:rsid w:val="00E7176F"/>
    <w:rsid w:val="00E71B05"/>
    <w:rsid w:val="00E71F85"/>
    <w:rsid w:val="00E7213B"/>
    <w:rsid w:val="00E72195"/>
    <w:rsid w:val="00E7238A"/>
    <w:rsid w:val="00E727E7"/>
    <w:rsid w:val="00E72A9D"/>
    <w:rsid w:val="00E72FB6"/>
    <w:rsid w:val="00E73022"/>
    <w:rsid w:val="00E73265"/>
    <w:rsid w:val="00E7363E"/>
    <w:rsid w:val="00E73746"/>
    <w:rsid w:val="00E73995"/>
    <w:rsid w:val="00E739B3"/>
    <w:rsid w:val="00E73AC8"/>
    <w:rsid w:val="00E73B51"/>
    <w:rsid w:val="00E73BCF"/>
    <w:rsid w:val="00E73BD6"/>
    <w:rsid w:val="00E73DFA"/>
    <w:rsid w:val="00E74152"/>
    <w:rsid w:val="00E741CC"/>
    <w:rsid w:val="00E7421B"/>
    <w:rsid w:val="00E744D9"/>
    <w:rsid w:val="00E74688"/>
    <w:rsid w:val="00E7489A"/>
    <w:rsid w:val="00E74A27"/>
    <w:rsid w:val="00E74C3F"/>
    <w:rsid w:val="00E74F31"/>
    <w:rsid w:val="00E74F5B"/>
    <w:rsid w:val="00E751AB"/>
    <w:rsid w:val="00E7534C"/>
    <w:rsid w:val="00E75465"/>
    <w:rsid w:val="00E757D7"/>
    <w:rsid w:val="00E7584D"/>
    <w:rsid w:val="00E758BD"/>
    <w:rsid w:val="00E7592A"/>
    <w:rsid w:val="00E75A56"/>
    <w:rsid w:val="00E75C76"/>
    <w:rsid w:val="00E760A7"/>
    <w:rsid w:val="00E760D4"/>
    <w:rsid w:val="00E760E3"/>
    <w:rsid w:val="00E76223"/>
    <w:rsid w:val="00E764E1"/>
    <w:rsid w:val="00E7665C"/>
    <w:rsid w:val="00E766EA"/>
    <w:rsid w:val="00E7685B"/>
    <w:rsid w:val="00E7695E"/>
    <w:rsid w:val="00E76C82"/>
    <w:rsid w:val="00E770AC"/>
    <w:rsid w:val="00E77233"/>
    <w:rsid w:val="00E772A1"/>
    <w:rsid w:val="00E7779D"/>
    <w:rsid w:val="00E77F7F"/>
    <w:rsid w:val="00E8028B"/>
    <w:rsid w:val="00E80429"/>
    <w:rsid w:val="00E80BE7"/>
    <w:rsid w:val="00E80D1D"/>
    <w:rsid w:val="00E81038"/>
    <w:rsid w:val="00E8137F"/>
    <w:rsid w:val="00E81515"/>
    <w:rsid w:val="00E818B0"/>
    <w:rsid w:val="00E81924"/>
    <w:rsid w:val="00E81A37"/>
    <w:rsid w:val="00E81A56"/>
    <w:rsid w:val="00E820F2"/>
    <w:rsid w:val="00E82181"/>
    <w:rsid w:val="00E821C1"/>
    <w:rsid w:val="00E82230"/>
    <w:rsid w:val="00E823D3"/>
    <w:rsid w:val="00E82460"/>
    <w:rsid w:val="00E824CD"/>
    <w:rsid w:val="00E8268D"/>
    <w:rsid w:val="00E82808"/>
    <w:rsid w:val="00E82A9B"/>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418A"/>
    <w:rsid w:val="00E84505"/>
    <w:rsid w:val="00E8463F"/>
    <w:rsid w:val="00E8476F"/>
    <w:rsid w:val="00E849B3"/>
    <w:rsid w:val="00E84A91"/>
    <w:rsid w:val="00E84C3D"/>
    <w:rsid w:val="00E84C5C"/>
    <w:rsid w:val="00E84E6A"/>
    <w:rsid w:val="00E85063"/>
    <w:rsid w:val="00E853F8"/>
    <w:rsid w:val="00E85753"/>
    <w:rsid w:val="00E859F5"/>
    <w:rsid w:val="00E85A4D"/>
    <w:rsid w:val="00E85D8E"/>
    <w:rsid w:val="00E85D9E"/>
    <w:rsid w:val="00E85FEC"/>
    <w:rsid w:val="00E85FEF"/>
    <w:rsid w:val="00E86166"/>
    <w:rsid w:val="00E8622E"/>
    <w:rsid w:val="00E8648E"/>
    <w:rsid w:val="00E86580"/>
    <w:rsid w:val="00E8659F"/>
    <w:rsid w:val="00E867A5"/>
    <w:rsid w:val="00E867EB"/>
    <w:rsid w:val="00E86D15"/>
    <w:rsid w:val="00E87185"/>
    <w:rsid w:val="00E8731E"/>
    <w:rsid w:val="00E875B8"/>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7A5"/>
    <w:rsid w:val="00E90894"/>
    <w:rsid w:val="00E9099E"/>
    <w:rsid w:val="00E90BF2"/>
    <w:rsid w:val="00E90F60"/>
    <w:rsid w:val="00E913EF"/>
    <w:rsid w:val="00E913FF"/>
    <w:rsid w:val="00E91748"/>
    <w:rsid w:val="00E918E1"/>
    <w:rsid w:val="00E91926"/>
    <w:rsid w:val="00E9201A"/>
    <w:rsid w:val="00E92203"/>
    <w:rsid w:val="00E92300"/>
    <w:rsid w:val="00E9242E"/>
    <w:rsid w:val="00E9254D"/>
    <w:rsid w:val="00E92B25"/>
    <w:rsid w:val="00E92D00"/>
    <w:rsid w:val="00E934E1"/>
    <w:rsid w:val="00E93869"/>
    <w:rsid w:val="00E93989"/>
    <w:rsid w:val="00E93B62"/>
    <w:rsid w:val="00E93F60"/>
    <w:rsid w:val="00E941D2"/>
    <w:rsid w:val="00E94309"/>
    <w:rsid w:val="00E9447B"/>
    <w:rsid w:val="00E948D7"/>
    <w:rsid w:val="00E94B75"/>
    <w:rsid w:val="00E94D2D"/>
    <w:rsid w:val="00E94DBD"/>
    <w:rsid w:val="00E94F0A"/>
    <w:rsid w:val="00E95081"/>
    <w:rsid w:val="00E950D9"/>
    <w:rsid w:val="00E95263"/>
    <w:rsid w:val="00E9538B"/>
    <w:rsid w:val="00E956A9"/>
    <w:rsid w:val="00E95922"/>
    <w:rsid w:val="00E95BC0"/>
    <w:rsid w:val="00E95C58"/>
    <w:rsid w:val="00E95E17"/>
    <w:rsid w:val="00E95EB6"/>
    <w:rsid w:val="00E95F00"/>
    <w:rsid w:val="00E95F2E"/>
    <w:rsid w:val="00E95F7A"/>
    <w:rsid w:val="00E96019"/>
    <w:rsid w:val="00E961B5"/>
    <w:rsid w:val="00E966B0"/>
    <w:rsid w:val="00E967F8"/>
    <w:rsid w:val="00E9681C"/>
    <w:rsid w:val="00E96902"/>
    <w:rsid w:val="00E96A4E"/>
    <w:rsid w:val="00E96C38"/>
    <w:rsid w:val="00E97190"/>
    <w:rsid w:val="00E9741F"/>
    <w:rsid w:val="00E975A5"/>
    <w:rsid w:val="00E97817"/>
    <w:rsid w:val="00E978BB"/>
    <w:rsid w:val="00E97BE0"/>
    <w:rsid w:val="00E97EBD"/>
    <w:rsid w:val="00EA0030"/>
    <w:rsid w:val="00EA0422"/>
    <w:rsid w:val="00EA04CE"/>
    <w:rsid w:val="00EA068C"/>
    <w:rsid w:val="00EA073F"/>
    <w:rsid w:val="00EA0776"/>
    <w:rsid w:val="00EA07CA"/>
    <w:rsid w:val="00EA090A"/>
    <w:rsid w:val="00EA09AC"/>
    <w:rsid w:val="00EA09B8"/>
    <w:rsid w:val="00EA0A84"/>
    <w:rsid w:val="00EA0B9D"/>
    <w:rsid w:val="00EA0C0A"/>
    <w:rsid w:val="00EA0C47"/>
    <w:rsid w:val="00EA10C5"/>
    <w:rsid w:val="00EA157F"/>
    <w:rsid w:val="00EA17ED"/>
    <w:rsid w:val="00EA1895"/>
    <w:rsid w:val="00EA18D6"/>
    <w:rsid w:val="00EA199E"/>
    <w:rsid w:val="00EA1ACC"/>
    <w:rsid w:val="00EA1B27"/>
    <w:rsid w:val="00EA1F4C"/>
    <w:rsid w:val="00EA21F8"/>
    <w:rsid w:val="00EA22E0"/>
    <w:rsid w:val="00EA231B"/>
    <w:rsid w:val="00EA2365"/>
    <w:rsid w:val="00EA237C"/>
    <w:rsid w:val="00EA2427"/>
    <w:rsid w:val="00EA266F"/>
    <w:rsid w:val="00EA26C3"/>
    <w:rsid w:val="00EA26DB"/>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EC"/>
    <w:rsid w:val="00EA3941"/>
    <w:rsid w:val="00EA3A17"/>
    <w:rsid w:val="00EA3BC0"/>
    <w:rsid w:val="00EA3E0B"/>
    <w:rsid w:val="00EA3FC2"/>
    <w:rsid w:val="00EA4022"/>
    <w:rsid w:val="00EA441E"/>
    <w:rsid w:val="00EA446D"/>
    <w:rsid w:val="00EA44B3"/>
    <w:rsid w:val="00EA4824"/>
    <w:rsid w:val="00EA4979"/>
    <w:rsid w:val="00EA4A9E"/>
    <w:rsid w:val="00EA4F4D"/>
    <w:rsid w:val="00EA50F3"/>
    <w:rsid w:val="00EA52D1"/>
    <w:rsid w:val="00EA5560"/>
    <w:rsid w:val="00EA58F7"/>
    <w:rsid w:val="00EA5B58"/>
    <w:rsid w:val="00EA60BD"/>
    <w:rsid w:val="00EA6170"/>
    <w:rsid w:val="00EA626C"/>
    <w:rsid w:val="00EA6AF6"/>
    <w:rsid w:val="00EA6C4F"/>
    <w:rsid w:val="00EA6D92"/>
    <w:rsid w:val="00EA6F65"/>
    <w:rsid w:val="00EA7133"/>
    <w:rsid w:val="00EA73C0"/>
    <w:rsid w:val="00EA74DE"/>
    <w:rsid w:val="00EA7508"/>
    <w:rsid w:val="00EA79A4"/>
    <w:rsid w:val="00EA7A5A"/>
    <w:rsid w:val="00EA7DC6"/>
    <w:rsid w:val="00EA7EE6"/>
    <w:rsid w:val="00EB013B"/>
    <w:rsid w:val="00EB01C8"/>
    <w:rsid w:val="00EB0250"/>
    <w:rsid w:val="00EB0491"/>
    <w:rsid w:val="00EB05EE"/>
    <w:rsid w:val="00EB061C"/>
    <w:rsid w:val="00EB06C1"/>
    <w:rsid w:val="00EB072B"/>
    <w:rsid w:val="00EB0823"/>
    <w:rsid w:val="00EB089D"/>
    <w:rsid w:val="00EB0BED"/>
    <w:rsid w:val="00EB0C8F"/>
    <w:rsid w:val="00EB1459"/>
    <w:rsid w:val="00EB1484"/>
    <w:rsid w:val="00EB16D5"/>
    <w:rsid w:val="00EB172C"/>
    <w:rsid w:val="00EB17C3"/>
    <w:rsid w:val="00EB18B6"/>
    <w:rsid w:val="00EB18DA"/>
    <w:rsid w:val="00EB1A82"/>
    <w:rsid w:val="00EB1DE0"/>
    <w:rsid w:val="00EB1E2E"/>
    <w:rsid w:val="00EB2317"/>
    <w:rsid w:val="00EB2322"/>
    <w:rsid w:val="00EB2514"/>
    <w:rsid w:val="00EB2595"/>
    <w:rsid w:val="00EB28E8"/>
    <w:rsid w:val="00EB28F7"/>
    <w:rsid w:val="00EB2923"/>
    <w:rsid w:val="00EB2974"/>
    <w:rsid w:val="00EB324D"/>
    <w:rsid w:val="00EB338B"/>
    <w:rsid w:val="00EB340E"/>
    <w:rsid w:val="00EB380E"/>
    <w:rsid w:val="00EB386E"/>
    <w:rsid w:val="00EB3953"/>
    <w:rsid w:val="00EB3B3A"/>
    <w:rsid w:val="00EB3CB2"/>
    <w:rsid w:val="00EB3E64"/>
    <w:rsid w:val="00EB3F7A"/>
    <w:rsid w:val="00EB3FD6"/>
    <w:rsid w:val="00EB4001"/>
    <w:rsid w:val="00EB4456"/>
    <w:rsid w:val="00EB44A6"/>
    <w:rsid w:val="00EB4A27"/>
    <w:rsid w:val="00EB531D"/>
    <w:rsid w:val="00EB5CAE"/>
    <w:rsid w:val="00EB5D42"/>
    <w:rsid w:val="00EB5DCD"/>
    <w:rsid w:val="00EB5E39"/>
    <w:rsid w:val="00EB6288"/>
    <w:rsid w:val="00EB62C9"/>
    <w:rsid w:val="00EB69C0"/>
    <w:rsid w:val="00EB6A4F"/>
    <w:rsid w:val="00EB6AAB"/>
    <w:rsid w:val="00EB6DE4"/>
    <w:rsid w:val="00EB6EF4"/>
    <w:rsid w:val="00EB6F9F"/>
    <w:rsid w:val="00EB730D"/>
    <w:rsid w:val="00EB74AE"/>
    <w:rsid w:val="00EB7678"/>
    <w:rsid w:val="00EB7856"/>
    <w:rsid w:val="00EB7F1B"/>
    <w:rsid w:val="00EC00E1"/>
    <w:rsid w:val="00EC0154"/>
    <w:rsid w:val="00EC026C"/>
    <w:rsid w:val="00EC02A1"/>
    <w:rsid w:val="00EC0357"/>
    <w:rsid w:val="00EC052F"/>
    <w:rsid w:val="00EC05B8"/>
    <w:rsid w:val="00EC05CA"/>
    <w:rsid w:val="00EC066F"/>
    <w:rsid w:val="00EC07FE"/>
    <w:rsid w:val="00EC0B53"/>
    <w:rsid w:val="00EC0CBF"/>
    <w:rsid w:val="00EC0D71"/>
    <w:rsid w:val="00EC0DE5"/>
    <w:rsid w:val="00EC1094"/>
    <w:rsid w:val="00EC10EC"/>
    <w:rsid w:val="00EC118D"/>
    <w:rsid w:val="00EC137F"/>
    <w:rsid w:val="00EC1526"/>
    <w:rsid w:val="00EC1625"/>
    <w:rsid w:val="00EC1A15"/>
    <w:rsid w:val="00EC1C82"/>
    <w:rsid w:val="00EC1CA2"/>
    <w:rsid w:val="00EC1DC2"/>
    <w:rsid w:val="00EC2128"/>
    <w:rsid w:val="00EC229D"/>
    <w:rsid w:val="00EC2893"/>
    <w:rsid w:val="00EC2CE0"/>
    <w:rsid w:val="00EC2E3D"/>
    <w:rsid w:val="00EC302A"/>
    <w:rsid w:val="00EC3499"/>
    <w:rsid w:val="00EC3551"/>
    <w:rsid w:val="00EC3849"/>
    <w:rsid w:val="00EC3928"/>
    <w:rsid w:val="00EC39BB"/>
    <w:rsid w:val="00EC3FDE"/>
    <w:rsid w:val="00EC4134"/>
    <w:rsid w:val="00EC4199"/>
    <w:rsid w:val="00EC41E1"/>
    <w:rsid w:val="00EC4468"/>
    <w:rsid w:val="00EC456B"/>
    <w:rsid w:val="00EC45EB"/>
    <w:rsid w:val="00EC468E"/>
    <w:rsid w:val="00EC46E5"/>
    <w:rsid w:val="00EC4881"/>
    <w:rsid w:val="00EC494F"/>
    <w:rsid w:val="00EC49BC"/>
    <w:rsid w:val="00EC4A73"/>
    <w:rsid w:val="00EC4C75"/>
    <w:rsid w:val="00EC4CD9"/>
    <w:rsid w:val="00EC4D60"/>
    <w:rsid w:val="00EC4DA9"/>
    <w:rsid w:val="00EC4DEB"/>
    <w:rsid w:val="00EC4E50"/>
    <w:rsid w:val="00EC4EDA"/>
    <w:rsid w:val="00EC4EF3"/>
    <w:rsid w:val="00EC50B3"/>
    <w:rsid w:val="00EC5137"/>
    <w:rsid w:val="00EC51A7"/>
    <w:rsid w:val="00EC54D7"/>
    <w:rsid w:val="00EC54E8"/>
    <w:rsid w:val="00EC563E"/>
    <w:rsid w:val="00EC579E"/>
    <w:rsid w:val="00EC5853"/>
    <w:rsid w:val="00EC5AE3"/>
    <w:rsid w:val="00EC612C"/>
    <w:rsid w:val="00EC620D"/>
    <w:rsid w:val="00EC630B"/>
    <w:rsid w:val="00EC649E"/>
    <w:rsid w:val="00EC653B"/>
    <w:rsid w:val="00EC653C"/>
    <w:rsid w:val="00EC66AE"/>
    <w:rsid w:val="00EC6819"/>
    <w:rsid w:val="00EC68DD"/>
    <w:rsid w:val="00EC6C07"/>
    <w:rsid w:val="00EC6C32"/>
    <w:rsid w:val="00EC6F91"/>
    <w:rsid w:val="00EC710C"/>
    <w:rsid w:val="00EC76C3"/>
    <w:rsid w:val="00EC7A1C"/>
    <w:rsid w:val="00EC7ACF"/>
    <w:rsid w:val="00EC7D18"/>
    <w:rsid w:val="00EC7E01"/>
    <w:rsid w:val="00EC7ECE"/>
    <w:rsid w:val="00EC7F5A"/>
    <w:rsid w:val="00ED039A"/>
    <w:rsid w:val="00ED03DC"/>
    <w:rsid w:val="00ED06B3"/>
    <w:rsid w:val="00ED0B78"/>
    <w:rsid w:val="00ED0C7F"/>
    <w:rsid w:val="00ED0CBC"/>
    <w:rsid w:val="00ED0CC7"/>
    <w:rsid w:val="00ED0D87"/>
    <w:rsid w:val="00ED0E89"/>
    <w:rsid w:val="00ED1392"/>
    <w:rsid w:val="00ED1570"/>
    <w:rsid w:val="00ED1639"/>
    <w:rsid w:val="00ED16C6"/>
    <w:rsid w:val="00ED188B"/>
    <w:rsid w:val="00ED197D"/>
    <w:rsid w:val="00ED1AA5"/>
    <w:rsid w:val="00ED1AC3"/>
    <w:rsid w:val="00ED1CD7"/>
    <w:rsid w:val="00ED1EDE"/>
    <w:rsid w:val="00ED206C"/>
    <w:rsid w:val="00ED2070"/>
    <w:rsid w:val="00ED21F9"/>
    <w:rsid w:val="00ED24B8"/>
    <w:rsid w:val="00ED2709"/>
    <w:rsid w:val="00ED29A9"/>
    <w:rsid w:val="00ED2C9E"/>
    <w:rsid w:val="00ED316A"/>
    <w:rsid w:val="00ED3697"/>
    <w:rsid w:val="00ED3B0E"/>
    <w:rsid w:val="00ED3B35"/>
    <w:rsid w:val="00ED3E19"/>
    <w:rsid w:val="00ED3EC0"/>
    <w:rsid w:val="00ED4008"/>
    <w:rsid w:val="00ED4320"/>
    <w:rsid w:val="00ED4536"/>
    <w:rsid w:val="00ED4701"/>
    <w:rsid w:val="00ED4735"/>
    <w:rsid w:val="00ED485F"/>
    <w:rsid w:val="00ED4871"/>
    <w:rsid w:val="00ED48D2"/>
    <w:rsid w:val="00ED4C4C"/>
    <w:rsid w:val="00ED4CA5"/>
    <w:rsid w:val="00ED4E5C"/>
    <w:rsid w:val="00ED542E"/>
    <w:rsid w:val="00ED560E"/>
    <w:rsid w:val="00ED561B"/>
    <w:rsid w:val="00ED5B76"/>
    <w:rsid w:val="00ED5DAC"/>
    <w:rsid w:val="00ED5F70"/>
    <w:rsid w:val="00ED6508"/>
    <w:rsid w:val="00ED6528"/>
    <w:rsid w:val="00ED65C0"/>
    <w:rsid w:val="00ED65C5"/>
    <w:rsid w:val="00ED669C"/>
    <w:rsid w:val="00ED6A3C"/>
    <w:rsid w:val="00ED6D55"/>
    <w:rsid w:val="00ED70C2"/>
    <w:rsid w:val="00ED714F"/>
    <w:rsid w:val="00ED7242"/>
    <w:rsid w:val="00ED729A"/>
    <w:rsid w:val="00ED7311"/>
    <w:rsid w:val="00ED737C"/>
    <w:rsid w:val="00ED7672"/>
    <w:rsid w:val="00ED77EB"/>
    <w:rsid w:val="00ED78EB"/>
    <w:rsid w:val="00ED7978"/>
    <w:rsid w:val="00ED7A46"/>
    <w:rsid w:val="00ED7A6B"/>
    <w:rsid w:val="00ED7DB1"/>
    <w:rsid w:val="00ED7F54"/>
    <w:rsid w:val="00EE01C9"/>
    <w:rsid w:val="00EE02AC"/>
    <w:rsid w:val="00EE0308"/>
    <w:rsid w:val="00EE03E8"/>
    <w:rsid w:val="00EE073B"/>
    <w:rsid w:val="00EE0C0B"/>
    <w:rsid w:val="00EE0C77"/>
    <w:rsid w:val="00EE0D67"/>
    <w:rsid w:val="00EE0E3B"/>
    <w:rsid w:val="00EE0E5D"/>
    <w:rsid w:val="00EE0F45"/>
    <w:rsid w:val="00EE1126"/>
    <w:rsid w:val="00EE1168"/>
    <w:rsid w:val="00EE13EC"/>
    <w:rsid w:val="00EE1463"/>
    <w:rsid w:val="00EE15B8"/>
    <w:rsid w:val="00EE17F7"/>
    <w:rsid w:val="00EE1801"/>
    <w:rsid w:val="00EE180B"/>
    <w:rsid w:val="00EE18C8"/>
    <w:rsid w:val="00EE1CCD"/>
    <w:rsid w:val="00EE1CEA"/>
    <w:rsid w:val="00EE2120"/>
    <w:rsid w:val="00EE231F"/>
    <w:rsid w:val="00EE2356"/>
    <w:rsid w:val="00EE244D"/>
    <w:rsid w:val="00EE26CD"/>
    <w:rsid w:val="00EE2954"/>
    <w:rsid w:val="00EE2B00"/>
    <w:rsid w:val="00EE2DDE"/>
    <w:rsid w:val="00EE2F05"/>
    <w:rsid w:val="00EE3042"/>
    <w:rsid w:val="00EE308C"/>
    <w:rsid w:val="00EE32F0"/>
    <w:rsid w:val="00EE32F3"/>
    <w:rsid w:val="00EE3366"/>
    <w:rsid w:val="00EE35C3"/>
    <w:rsid w:val="00EE35D5"/>
    <w:rsid w:val="00EE35E8"/>
    <w:rsid w:val="00EE3BBF"/>
    <w:rsid w:val="00EE3DA8"/>
    <w:rsid w:val="00EE3DE1"/>
    <w:rsid w:val="00EE42D9"/>
    <w:rsid w:val="00EE4558"/>
    <w:rsid w:val="00EE459F"/>
    <w:rsid w:val="00EE4964"/>
    <w:rsid w:val="00EE4A09"/>
    <w:rsid w:val="00EE4B91"/>
    <w:rsid w:val="00EE4C8D"/>
    <w:rsid w:val="00EE4DE0"/>
    <w:rsid w:val="00EE5119"/>
    <w:rsid w:val="00EE54EE"/>
    <w:rsid w:val="00EE54F5"/>
    <w:rsid w:val="00EE550C"/>
    <w:rsid w:val="00EE558A"/>
    <w:rsid w:val="00EE5698"/>
    <w:rsid w:val="00EE586F"/>
    <w:rsid w:val="00EE589B"/>
    <w:rsid w:val="00EE58A4"/>
    <w:rsid w:val="00EE5F16"/>
    <w:rsid w:val="00EE6107"/>
    <w:rsid w:val="00EE620B"/>
    <w:rsid w:val="00EE6250"/>
    <w:rsid w:val="00EE637B"/>
    <w:rsid w:val="00EE63C2"/>
    <w:rsid w:val="00EE65B2"/>
    <w:rsid w:val="00EE6B79"/>
    <w:rsid w:val="00EE6CEB"/>
    <w:rsid w:val="00EE6D3A"/>
    <w:rsid w:val="00EE6D52"/>
    <w:rsid w:val="00EE70B5"/>
    <w:rsid w:val="00EE70E9"/>
    <w:rsid w:val="00EE7206"/>
    <w:rsid w:val="00EE7295"/>
    <w:rsid w:val="00EE730D"/>
    <w:rsid w:val="00EE76F3"/>
    <w:rsid w:val="00EE77D6"/>
    <w:rsid w:val="00EE78CD"/>
    <w:rsid w:val="00EE7AA9"/>
    <w:rsid w:val="00EE7B27"/>
    <w:rsid w:val="00EE7D3B"/>
    <w:rsid w:val="00EF01FB"/>
    <w:rsid w:val="00EF026C"/>
    <w:rsid w:val="00EF038B"/>
    <w:rsid w:val="00EF0742"/>
    <w:rsid w:val="00EF0814"/>
    <w:rsid w:val="00EF0956"/>
    <w:rsid w:val="00EF0986"/>
    <w:rsid w:val="00EF0CF4"/>
    <w:rsid w:val="00EF0EC4"/>
    <w:rsid w:val="00EF0EFA"/>
    <w:rsid w:val="00EF1454"/>
    <w:rsid w:val="00EF147E"/>
    <w:rsid w:val="00EF14D5"/>
    <w:rsid w:val="00EF1527"/>
    <w:rsid w:val="00EF154E"/>
    <w:rsid w:val="00EF166B"/>
    <w:rsid w:val="00EF1717"/>
    <w:rsid w:val="00EF1744"/>
    <w:rsid w:val="00EF1CCB"/>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E33"/>
    <w:rsid w:val="00EF2FB5"/>
    <w:rsid w:val="00EF331A"/>
    <w:rsid w:val="00EF358A"/>
    <w:rsid w:val="00EF3768"/>
    <w:rsid w:val="00EF3816"/>
    <w:rsid w:val="00EF3BF0"/>
    <w:rsid w:val="00EF3DDF"/>
    <w:rsid w:val="00EF3E12"/>
    <w:rsid w:val="00EF3EDB"/>
    <w:rsid w:val="00EF424B"/>
    <w:rsid w:val="00EF45E5"/>
    <w:rsid w:val="00EF46F8"/>
    <w:rsid w:val="00EF4706"/>
    <w:rsid w:val="00EF4877"/>
    <w:rsid w:val="00EF4A45"/>
    <w:rsid w:val="00EF4B75"/>
    <w:rsid w:val="00EF4BA6"/>
    <w:rsid w:val="00EF4EB8"/>
    <w:rsid w:val="00EF52D5"/>
    <w:rsid w:val="00EF55A2"/>
    <w:rsid w:val="00EF55AF"/>
    <w:rsid w:val="00EF56A1"/>
    <w:rsid w:val="00EF577D"/>
    <w:rsid w:val="00EF578A"/>
    <w:rsid w:val="00EF58D8"/>
    <w:rsid w:val="00EF59C2"/>
    <w:rsid w:val="00EF5AF8"/>
    <w:rsid w:val="00EF5B56"/>
    <w:rsid w:val="00EF5BC7"/>
    <w:rsid w:val="00EF5CE4"/>
    <w:rsid w:val="00EF637A"/>
    <w:rsid w:val="00EF63E3"/>
    <w:rsid w:val="00EF66D6"/>
    <w:rsid w:val="00EF66DD"/>
    <w:rsid w:val="00EF6763"/>
    <w:rsid w:val="00EF68C8"/>
    <w:rsid w:val="00EF6B0D"/>
    <w:rsid w:val="00EF6EA8"/>
    <w:rsid w:val="00EF6F6F"/>
    <w:rsid w:val="00EF70AC"/>
    <w:rsid w:val="00EF7132"/>
    <w:rsid w:val="00EF7261"/>
    <w:rsid w:val="00EF73D7"/>
    <w:rsid w:val="00EF7494"/>
    <w:rsid w:val="00EF75F5"/>
    <w:rsid w:val="00EF76FA"/>
    <w:rsid w:val="00EF7729"/>
    <w:rsid w:val="00EF78A6"/>
    <w:rsid w:val="00EF78D5"/>
    <w:rsid w:val="00EF7C8C"/>
    <w:rsid w:val="00EF7D34"/>
    <w:rsid w:val="00F0015B"/>
    <w:rsid w:val="00F00397"/>
    <w:rsid w:val="00F00472"/>
    <w:rsid w:val="00F004B0"/>
    <w:rsid w:val="00F005F3"/>
    <w:rsid w:val="00F006FD"/>
    <w:rsid w:val="00F00756"/>
    <w:rsid w:val="00F00940"/>
    <w:rsid w:val="00F00DE4"/>
    <w:rsid w:val="00F01046"/>
    <w:rsid w:val="00F010A7"/>
    <w:rsid w:val="00F01429"/>
    <w:rsid w:val="00F01519"/>
    <w:rsid w:val="00F015D2"/>
    <w:rsid w:val="00F01618"/>
    <w:rsid w:val="00F01657"/>
    <w:rsid w:val="00F01C09"/>
    <w:rsid w:val="00F01E05"/>
    <w:rsid w:val="00F01F96"/>
    <w:rsid w:val="00F0223A"/>
    <w:rsid w:val="00F0231C"/>
    <w:rsid w:val="00F023D1"/>
    <w:rsid w:val="00F024CC"/>
    <w:rsid w:val="00F026D8"/>
    <w:rsid w:val="00F0274A"/>
    <w:rsid w:val="00F02AAF"/>
    <w:rsid w:val="00F02AC1"/>
    <w:rsid w:val="00F02B62"/>
    <w:rsid w:val="00F02DDB"/>
    <w:rsid w:val="00F02E2A"/>
    <w:rsid w:val="00F02E41"/>
    <w:rsid w:val="00F02F78"/>
    <w:rsid w:val="00F030CE"/>
    <w:rsid w:val="00F03223"/>
    <w:rsid w:val="00F0326C"/>
    <w:rsid w:val="00F0340E"/>
    <w:rsid w:val="00F0345D"/>
    <w:rsid w:val="00F03B66"/>
    <w:rsid w:val="00F03D72"/>
    <w:rsid w:val="00F03DC6"/>
    <w:rsid w:val="00F03ED9"/>
    <w:rsid w:val="00F03F8A"/>
    <w:rsid w:val="00F0428A"/>
    <w:rsid w:val="00F04471"/>
    <w:rsid w:val="00F0497D"/>
    <w:rsid w:val="00F04AA9"/>
    <w:rsid w:val="00F04BE6"/>
    <w:rsid w:val="00F04DD6"/>
    <w:rsid w:val="00F04E73"/>
    <w:rsid w:val="00F04FDE"/>
    <w:rsid w:val="00F05176"/>
    <w:rsid w:val="00F0517A"/>
    <w:rsid w:val="00F0533D"/>
    <w:rsid w:val="00F05762"/>
    <w:rsid w:val="00F057BB"/>
    <w:rsid w:val="00F058A6"/>
    <w:rsid w:val="00F0598B"/>
    <w:rsid w:val="00F059FE"/>
    <w:rsid w:val="00F05C64"/>
    <w:rsid w:val="00F05CDD"/>
    <w:rsid w:val="00F05EE0"/>
    <w:rsid w:val="00F05EF0"/>
    <w:rsid w:val="00F06358"/>
    <w:rsid w:val="00F06758"/>
    <w:rsid w:val="00F06C81"/>
    <w:rsid w:val="00F06DDC"/>
    <w:rsid w:val="00F07313"/>
    <w:rsid w:val="00F074BE"/>
    <w:rsid w:val="00F075AD"/>
    <w:rsid w:val="00F07627"/>
    <w:rsid w:val="00F077D4"/>
    <w:rsid w:val="00F07BD7"/>
    <w:rsid w:val="00F07D50"/>
    <w:rsid w:val="00F07EBA"/>
    <w:rsid w:val="00F102DE"/>
    <w:rsid w:val="00F1041F"/>
    <w:rsid w:val="00F105C0"/>
    <w:rsid w:val="00F106CE"/>
    <w:rsid w:val="00F109C3"/>
    <w:rsid w:val="00F10C45"/>
    <w:rsid w:val="00F10CAB"/>
    <w:rsid w:val="00F10DD1"/>
    <w:rsid w:val="00F11015"/>
    <w:rsid w:val="00F11034"/>
    <w:rsid w:val="00F11467"/>
    <w:rsid w:val="00F118AB"/>
    <w:rsid w:val="00F11AE5"/>
    <w:rsid w:val="00F1240C"/>
    <w:rsid w:val="00F12429"/>
    <w:rsid w:val="00F12526"/>
    <w:rsid w:val="00F12581"/>
    <w:rsid w:val="00F12689"/>
    <w:rsid w:val="00F12889"/>
    <w:rsid w:val="00F12946"/>
    <w:rsid w:val="00F12A45"/>
    <w:rsid w:val="00F12B32"/>
    <w:rsid w:val="00F12BA5"/>
    <w:rsid w:val="00F12FE9"/>
    <w:rsid w:val="00F130EA"/>
    <w:rsid w:val="00F134B2"/>
    <w:rsid w:val="00F13676"/>
    <w:rsid w:val="00F137E4"/>
    <w:rsid w:val="00F138F9"/>
    <w:rsid w:val="00F13977"/>
    <w:rsid w:val="00F13C08"/>
    <w:rsid w:val="00F13C52"/>
    <w:rsid w:val="00F13D2C"/>
    <w:rsid w:val="00F13D68"/>
    <w:rsid w:val="00F13F0C"/>
    <w:rsid w:val="00F14261"/>
    <w:rsid w:val="00F143C6"/>
    <w:rsid w:val="00F143CF"/>
    <w:rsid w:val="00F147F3"/>
    <w:rsid w:val="00F14D33"/>
    <w:rsid w:val="00F14D7F"/>
    <w:rsid w:val="00F15138"/>
    <w:rsid w:val="00F15161"/>
    <w:rsid w:val="00F15399"/>
    <w:rsid w:val="00F153DC"/>
    <w:rsid w:val="00F1541B"/>
    <w:rsid w:val="00F1546F"/>
    <w:rsid w:val="00F1552E"/>
    <w:rsid w:val="00F159D8"/>
    <w:rsid w:val="00F15AE3"/>
    <w:rsid w:val="00F15B1D"/>
    <w:rsid w:val="00F15D18"/>
    <w:rsid w:val="00F15D80"/>
    <w:rsid w:val="00F16007"/>
    <w:rsid w:val="00F16379"/>
    <w:rsid w:val="00F166D8"/>
    <w:rsid w:val="00F16A1E"/>
    <w:rsid w:val="00F16B04"/>
    <w:rsid w:val="00F16C01"/>
    <w:rsid w:val="00F16E58"/>
    <w:rsid w:val="00F16E70"/>
    <w:rsid w:val="00F170B8"/>
    <w:rsid w:val="00F1738D"/>
    <w:rsid w:val="00F17396"/>
    <w:rsid w:val="00F174B3"/>
    <w:rsid w:val="00F174B4"/>
    <w:rsid w:val="00F17649"/>
    <w:rsid w:val="00F17A97"/>
    <w:rsid w:val="00F17F02"/>
    <w:rsid w:val="00F2004D"/>
    <w:rsid w:val="00F200FC"/>
    <w:rsid w:val="00F2088C"/>
    <w:rsid w:val="00F208AF"/>
    <w:rsid w:val="00F20AC8"/>
    <w:rsid w:val="00F20D84"/>
    <w:rsid w:val="00F20FC5"/>
    <w:rsid w:val="00F2105D"/>
    <w:rsid w:val="00F211DD"/>
    <w:rsid w:val="00F21414"/>
    <w:rsid w:val="00F2166C"/>
    <w:rsid w:val="00F216E6"/>
    <w:rsid w:val="00F217AA"/>
    <w:rsid w:val="00F218E7"/>
    <w:rsid w:val="00F219D8"/>
    <w:rsid w:val="00F21BDD"/>
    <w:rsid w:val="00F21C00"/>
    <w:rsid w:val="00F21D1A"/>
    <w:rsid w:val="00F21EEE"/>
    <w:rsid w:val="00F21F80"/>
    <w:rsid w:val="00F22215"/>
    <w:rsid w:val="00F22234"/>
    <w:rsid w:val="00F226C4"/>
    <w:rsid w:val="00F2296D"/>
    <w:rsid w:val="00F22A70"/>
    <w:rsid w:val="00F23188"/>
    <w:rsid w:val="00F23505"/>
    <w:rsid w:val="00F23647"/>
    <w:rsid w:val="00F23757"/>
    <w:rsid w:val="00F238B7"/>
    <w:rsid w:val="00F239B5"/>
    <w:rsid w:val="00F23A01"/>
    <w:rsid w:val="00F23D13"/>
    <w:rsid w:val="00F23DEA"/>
    <w:rsid w:val="00F240F4"/>
    <w:rsid w:val="00F24182"/>
    <w:rsid w:val="00F241FF"/>
    <w:rsid w:val="00F2427D"/>
    <w:rsid w:val="00F24316"/>
    <w:rsid w:val="00F2435F"/>
    <w:rsid w:val="00F24527"/>
    <w:rsid w:val="00F24718"/>
    <w:rsid w:val="00F24832"/>
    <w:rsid w:val="00F2491B"/>
    <w:rsid w:val="00F24970"/>
    <w:rsid w:val="00F24AF5"/>
    <w:rsid w:val="00F24EF3"/>
    <w:rsid w:val="00F25160"/>
    <w:rsid w:val="00F25235"/>
    <w:rsid w:val="00F25533"/>
    <w:rsid w:val="00F2553B"/>
    <w:rsid w:val="00F25639"/>
    <w:rsid w:val="00F2572D"/>
    <w:rsid w:val="00F258B6"/>
    <w:rsid w:val="00F25AC0"/>
    <w:rsid w:val="00F25BAE"/>
    <w:rsid w:val="00F25D6B"/>
    <w:rsid w:val="00F25D8C"/>
    <w:rsid w:val="00F25F82"/>
    <w:rsid w:val="00F25FEB"/>
    <w:rsid w:val="00F2603C"/>
    <w:rsid w:val="00F2626F"/>
    <w:rsid w:val="00F2631C"/>
    <w:rsid w:val="00F26422"/>
    <w:rsid w:val="00F26460"/>
    <w:rsid w:val="00F26463"/>
    <w:rsid w:val="00F26640"/>
    <w:rsid w:val="00F269D8"/>
    <w:rsid w:val="00F26A51"/>
    <w:rsid w:val="00F26AD3"/>
    <w:rsid w:val="00F26B84"/>
    <w:rsid w:val="00F26DD3"/>
    <w:rsid w:val="00F26E72"/>
    <w:rsid w:val="00F26F07"/>
    <w:rsid w:val="00F2718E"/>
    <w:rsid w:val="00F27338"/>
    <w:rsid w:val="00F275C6"/>
    <w:rsid w:val="00F279DC"/>
    <w:rsid w:val="00F27A65"/>
    <w:rsid w:val="00F27B6C"/>
    <w:rsid w:val="00F3023D"/>
    <w:rsid w:val="00F30277"/>
    <w:rsid w:val="00F303F0"/>
    <w:rsid w:val="00F30521"/>
    <w:rsid w:val="00F30BA5"/>
    <w:rsid w:val="00F30F73"/>
    <w:rsid w:val="00F31459"/>
    <w:rsid w:val="00F317E5"/>
    <w:rsid w:val="00F318B6"/>
    <w:rsid w:val="00F31941"/>
    <w:rsid w:val="00F31A2E"/>
    <w:rsid w:val="00F31E8F"/>
    <w:rsid w:val="00F3227B"/>
    <w:rsid w:val="00F32356"/>
    <w:rsid w:val="00F323A2"/>
    <w:rsid w:val="00F3250A"/>
    <w:rsid w:val="00F326FA"/>
    <w:rsid w:val="00F327CE"/>
    <w:rsid w:val="00F3291C"/>
    <w:rsid w:val="00F32DD7"/>
    <w:rsid w:val="00F33014"/>
    <w:rsid w:val="00F3301F"/>
    <w:rsid w:val="00F330BD"/>
    <w:rsid w:val="00F33155"/>
    <w:rsid w:val="00F332B2"/>
    <w:rsid w:val="00F33368"/>
    <w:rsid w:val="00F333C7"/>
    <w:rsid w:val="00F33825"/>
    <w:rsid w:val="00F3387C"/>
    <w:rsid w:val="00F33A9E"/>
    <w:rsid w:val="00F33C0E"/>
    <w:rsid w:val="00F33DB0"/>
    <w:rsid w:val="00F33F17"/>
    <w:rsid w:val="00F33F42"/>
    <w:rsid w:val="00F33FA3"/>
    <w:rsid w:val="00F3409F"/>
    <w:rsid w:val="00F3417A"/>
    <w:rsid w:val="00F341F2"/>
    <w:rsid w:val="00F3420C"/>
    <w:rsid w:val="00F34320"/>
    <w:rsid w:val="00F3454B"/>
    <w:rsid w:val="00F3456E"/>
    <w:rsid w:val="00F346EA"/>
    <w:rsid w:val="00F3497C"/>
    <w:rsid w:val="00F34A02"/>
    <w:rsid w:val="00F350DB"/>
    <w:rsid w:val="00F35232"/>
    <w:rsid w:val="00F3529D"/>
    <w:rsid w:val="00F352A3"/>
    <w:rsid w:val="00F35382"/>
    <w:rsid w:val="00F353B7"/>
    <w:rsid w:val="00F35AB8"/>
    <w:rsid w:val="00F35BAE"/>
    <w:rsid w:val="00F35D4B"/>
    <w:rsid w:val="00F35D8D"/>
    <w:rsid w:val="00F3601D"/>
    <w:rsid w:val="00F361CB"/>
    <w:rsid w:val="00F362CF"/>
    <w:rsid w:val="00F36327"/>
    <w:rsid w:val="00F36C67"/>
    <w:rsid w:val="00F36CFC"/>
    <w:rsid w:val="00F36EBB"/>
    <w:rsid w:val="00F36EC6"/>
    <w:rsid w:val="00F36EF0"/>
    <w:rsid w:val="00F3712B"/>
    <w:rsid w:val="00F37374"/>
    <w:rsid w:val="00F373D1"/>
    <w:rsid w:val="00F3763D"/>
    <w:rsid w:val="00F376C2"/>
    <w:rsid w:val="00F37965"/>
    <w:rsid w:val="00F379DA"/>
    <w:rsid w:val="00F37AA2"/>
    <w:rsid w:val="00F37BD4"/>
    <w:rsid w:val="00F37C44"/>
    <w:rsid w:val="00F37D15"/>
    <w:rsid w:val="00F37D8B"/>
    <w:rsid w:val="00F37E3B"/>
    <w:rsid w:val="00F37F3B"/>
    <w:rsid w:val="00F37FF6"/>
    <w:rsid w:val="00F4042F"/>
    <w:rsid w:val="00F40701"/>
    <w:rsid w:val="00F40A2D"/>
    <w:rsid w:val="00F40D8B"/>
    <w:rsid w:val="00F40DE3"/>
    <w:rsid w:val="00F40FCD"/>
    <w:rsid w:val="00F40FD8"/>
    <w:rsid w:val="00F41089"/>
    <w:rsid w:val="00F41225"/>
    <w:rsid w:val="00F413AF"/>
    <w:rsid w:val="00F41570"/>
    <w:rsid w:val="00F417A5"/>
    <w:rsid w:val="00F41891"/>
    <w:rsid w:val="00F41B44"/>
    <w:rsid w:val="00F41B52"/>
    <w:rsid w:val="00F41B85"/>
    <w:rsid w:val="00F42190"/>
    <w:rsid w:val="00F421DC"/>
    <w:rsid w:val="00F4232E"/>
    <w:rsid w:val="00F42333"/>
    <w:rsid w:val="00F423E4"/>
    <w:rsid w:val="00F4243E"/>
    <w:rsid w:val="00F426DB"/>
    <w:rsid w:val="00F4291E"/>
    <w:rsid w:val="00F42AEA"/>
    <w:rsid w:val="00F42CF9"/>
    <w:rsid w:val="00F42EB3"/>
    <w:rsid w:val="00F42F7D"/>
    <w:rsid w:val="00F43020"/>
    <w:rsid w:val="00F431CF"/>
    <w:rsid w:val="00F432B6"/>
    <w:rsid w:val="00F432C5"/>
    <w:rsid w:val="00F433EB"/>
    <w:rsid w:val="00F43445"/>
    <w:rsid w:val="00F434FD"/>
    <w:rsid w:val="00F4364F"/>
    <w:rsid w:val="00F436C4"/>
    <w:rsid w:val="00F438F0"/>
    <w:rsid w:val="00F43924"/>
    <w:rsid w:val="00F43EE5"/>
    <w:rsid w:val="00F440B8"/>
    <w:rsid w:val="00F44391"/>
    <w:rsid w:val="00F4445C"/>
    <w:rsid w:val="00F44522"/>
    <w:rsid w:val="00F44646"/>
    <w:rsid w:val="00F44740"/>
    <w:rsid w:val="00F44AA2"/>
    <w:rsid w:val="00F44ABB"/>
    <w:rsid w:val="00F44CFE"/>
    <w:rsid w:val="00F44DEB"/>
    <w:rsid w:val="00F44F0E"/>
    <w:rsid w:val="00F452EF"/>
    <w:rsid w:val="00F4594B"/>
    <w:rsid w:val="00F4597E"/>
    <w:rsid w:val="00F45C59"/>
    <w:rsid w:val="00F45E9A"/>
    <w:rsid w:val="00F45FAC"/>
    <w:rsid w:val="00F461AD"/>
    <w:rsid w:val="00F46214"/>
    <w:rsid w:val="00F465F6"/>
    <w:rsid w:val="00F468E7"/>
    <w:rsid w:val="00F46B6A"/>
    <w:rsid w:val="00F46BF9"/>
    <w:rsid w:val="00F46D10"/>
    <w:rsid w:val="00F46E4C"/>
    <w:rsid w:val="00F46E9F"/>
    <w:rsid w:val="00F47214"/>
    <w:rsid w:val="00F4723F"/>
    <w:rsid w:val="00F477AF"/>
    <w:rsid w:val="00F47861"/>
    <w:rsid w:val="00F47A19"/>
    <w:rsid w:val="00F47A69"/>
    <w:rsid w:val="00F47E9C"/>
    <w:rsid w:val="00F47F34"/>
    <w:rsid w:val="00F47F39"/>
    <w:rsid w:val="00F47F9E"/>
    <w:rsid w:val="00F50325"/>
    <w:rsid w:val="00F50360"/>
    <w:rsid w:val="00F50A91"/>
    <w:rsid w:val="00F50A9F"/>
    <w:rsid w:val="00F50AE5"/>
    <w:rsid w:val="00F50F99"/>
    <w:rsid w:val="00F51029"/>
    <w:rsid w:val="00F510C9"/>
    <w:rsid w:val="00F511E6"/>
    <w:rsid w:val="00F514F5"/>
    <w:rsid w:val="00F51736"/>
    <w:rsid w:val="00F5185D"/>
    <w:rsid w:val="00F51ADF"/>
    <w:rsid w:val="00F51BBF"/>
    <w:rsid w:val="00F51F6C"/>
    <w:rsid w:val="00F52026"/>
    <w:rsid w:val="00F52076"/>
    <w:rsid w:val="00F52088"/>
    <w:rsid w:val="00F52134"/>
    <w:rsid w:val="00F521FD"/>
    <w:rsid w:val="00F522E3"/>
    <w:rsid w:val="00F5236F"/>
    <w:rsid w:val="00F52574"/>
    <w:rsid w:val="00F52591"/>
    <w:rsid w:val="00F527A1"/>
    <w:rsid w:val="00F527D8"/>
    <w:rsid w:val="00F52C5B"/>
    <w:rsid w:val="00F52F0E"/>
    <w:rsid w:val="00F52F63"/>
    <w:rsid w:val="00F52FBA"/>
    <w:rsid w:val="00F530EA"/>
    <w:rsid w:val="00F53174"/>
    <w:rsid w:val="00F53252"/>
    <w:rsid w:val="00F534AC"/>
    <w:rsid w:val="00F53572"/>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D06"/>
    <w:rsid w:val="00F54DBF"/>
    <w:rsid w:val="00F54F06"/>
    <w:rsid w:val="00F54FCF"/>
    <w:rsid w:val="00F5512E"/>
    <w:rsid w:val="00F5549B"/>
    <w:rsid w:val="00F554C9"/>
    <w:rsid w:val="00F55827"/>
    <w:rsid w:val="00F55AA8"/>
    <w:rsid w:val="00F55ADE"/>
    <w:rsid w:val="00F55DA7"/>
    <w:rsid w:val="00F55E1A"/>
    <w:rsid w:val="00F560EB"/>
    <w:rsid w:val="00F561D4"/>
    <w:rsid w:val="00F5645E"/>
    <w:rsid w:val="00F566DD"/>
    <w:rsid w:val="00F5688A"/>
    <w:rsid w:val="00F569D0"/>
    <w:rsid w:val="00F56B3A"/>
    <w:rsid w:val="00F56B52"/>
    <w:rsid w:val="00F56C0B"/>
    <w:rsid w:val="00F56DAE"/>
    <w:rsid w:val="00F56DCD"/>
    <w:rsid w:val="00F57226"/>
    <w:rsid w:val="00F57271"/>
    <w:rsid w:val="00F57307"/>
    <w:rsid w:val="00F57584"/>
    <w:rsid w:val="00F576A3"/>
    <w:rsid w:val="00F57997"/>
    <w:rsid w:val="00F57A6A"/>
    <w:rsid w:val="00F57AA9"/>
    <w:rsid w:val="00F57B23"/>
    <w:rsid w:val="00F57DB9"/>
    <w:rsid w:val="00F57E58"/>
    <w:rsid w:val="00F60092"/>
    <w:rsid w:val="00F603AC"/>
    <w:rsid w:val="00F60447"/>
    <w:rsid w:val="00F605E9"/>
    <w:rsid w:val="00F606D1"/>
    <w:rsid w:val="00F60777"/>
    <w:rsid w:val="00F60988"/>
    <w:rsid w:val="00F60CD5"/>
    <w:rsid w:val="00F60D10"/>
    <w:rsid w:val="00F60E48"/>
    <w:rsid w:val="00F6101C"/>
    <w:rsid w:val="00F6107F"/>
    <w:rsid w:val="00F612F9"/>
    <w:rsid w:val="00F61356"/>
    <w:rsid w:val="00F61506"/>
    <w:rsid w:val="00F615E1"/>
    <w:rsid w:val="00F616FC"/>
    <w:rsid w:val="00F61704"/>
    <w:rsid w:val="00F61801"/>
    <w:rsid w:val="00F6195C"/>
    <w:rsid w:val="00F6199E"/>
    <w:rsid w:val="00F61B52"/>
    <w:rsid w:val="00F62036"/>
    <w:rsid w:val="00F620BD"/>
    <w:rsid w:val="00F6213E"/>
    <w:rsid w:val="00F62286"/>
    <w:rsid w:val="00F6242F"/>
    <w:rsid w:val="00F62467"/>
    <w:rsid w:val="00F6271E"/>
    <w:rsid w:val="00F6279D"/>
    <w:rsid w:val="00F627F2"/>
    <w:rsid w:val="00F627FE"/>
    <w:rsid w:val="00F629AD"/>
    <w:rsid w:val="00F62AC8"/>
    <w:rsid w:val="00F62DEA"/>
    <w:rsid w:val="00F62E12"/>
    <w:rsid w:val="00F62F3F"/>
    <w:rsid w:val="00F62FB2"/>
    <w:rsid w:val="00F63432"/>
    <w:rsid w:val="00F6364E"/>
    <w:rsid w:val="00F6390F"/>
    <w:rsid w:val="00F639B4"/>
    <w:rsid w:val="00F63B11"/>
    <w:rsid w:val="00F64112"/>
    <w:rsid w:val="00F64592"/>
    <w:rsid w:val="00F64B5D"/>
    <w:rsid w:val="00F64E01"/>
    <w:rsid w:val="00F64F56"/>
    <w:rsid w:val="00F65021"/>
    <w:rsid w:val="00F65312"/>
    <w:rsid w:val="00F653A5"/>
    <w:rsid w:val="00F656C4"/>
    <w:rsid w:val="00F65787"/>
    <w:rsid w:val="00F65878"/>
    <w:rsid w:val="00F6587F"/>
    <w:rsid w:val="00F659F9"/>
    <w:rsid w:val="00F65A60"/>
    <w:rsid w:val="00F65B7A"/>
    <w:rsid w:val="00F65B7F"/>
    <w:rsid w:val="00F65BA7"/>
    <w:rsid w:val="00F65E46"/>
    <w:rsid w:val="00F66145"/>
    <w:rsid w:val="00F66318"/>
    <w:rsid w:val="00F664C5"/>
    <w:rsid w:val="00F664E3"/>
    <w:rsid w:val="00F66558"/>
    <w:rsid w:val="00F6655C"/>
    <w:rsid w:val="00F66A0E"/>
    <w:rsid w:val="00F66E8A"/>
    <w:rsid w:val="00F66FB7"/>
    <w:rsid w:val="00F67079"/>
    <w:rsid w:val="00F674C6"/>
    <w:rsid w:val="00F675FF"/>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CB"/>
    <w:rsid w:val="00F709B4"/>
    <w:rsid w:val="00F70BA7"/>
    <w:rsid w:val="00F70C0E"/>
    <w:rsid w:val="00F70D08"/>
    <w:rsid w:val="00F70D82"/>
    <w:rsid w:val="00F7109E"/>
    <w:rsid w:val="00F710EE"/>
    <w:rsid w:val="00F71112"/>
    <w:rsid w:val="00F71557"/>
    <w:rsid w:val="00F7159D"/>
    <w:rsid w:val="00F715FC"/>
    <w:rsid w:val="00F71853"/>
    <w:rsid w:val="00F718DA"/>
    <w:rsid w:val="00F718E9"/>
    <w:rsid w:val="00F7194A"/>
    <w:rsid w:val="00F719D3"/>
    <w:rsid w:val="00F71AA7"/>
    <w:rsid w:val="00F71C52"/>
    <w:rsid w:val="00F71CCC"/>
    <w:rsid w:val="00F71CDA"/>
    <w:rsid w:val="00F72062"/>
    <w:rsid w:val="00F725C8"/>
    <w:rsid w:val="00F72673"/>
    <w:rsid w:val="00F72816"/>
    <w:rsid w:val="00F72A06"/>
    <w:rsid w:val="00F72BF1"/>
    <w:rsid w:val="00F731CB"/>
    <w:rsid w:val="00F735D2"/>
    <w:rsid w:val="00F73AC8"/>
    <w:rsid w:val="00F73D05"/>
    <w:rsid w:val="00F73D8E"/>
    <w:rsid w:val="00F73EC4"/>
    <w:rsid w:val="00F73F97"/>
    <w:rsid w:val="00F74285"/>
    <w:rsid w:val="00F742F4"/>
    <w:rsid w:val="00F742FB"/>
    <w:rsid w:val="00F7464C"/>
    <w:rsid w:val="00F74664"/>
    <w:rsid w:val="00F74872"/>
    <w:rsid w:val="00F748BB"/>
    <w:rsid w:val="00F748E9"/>
    <w:rsid w:val="00F74928"/>
    <w:rsid w:val="00F74D63"/>
    <w:rsid w:val="00F74F67"/>
    <w:rsid w:val="00F753F5"/>
    <w:rsid w:val="00F75514"/>
    <w:rsid w:val="00F755CF"/>
    <w:rsid w:val="00F755E6"/>
    <w:rsid w:val="00F75647"/>
    <w:rsid w:val="00F756DB"/>
    <w:rsid w:val="00F757A4"/>
    <w:rsid w:val="00F76869"/>
    <w:rsid w:val="00F76C7D"/>
    <w:rsid w:val="00F76FEE"/>
    <w:rsid w:val="00F771C9"/>
    <w:rsid w:val="00F772D2"/>
    <w:rsid w:val="00F772F0"/>
    <w:rsid w:val="00F773E3"/>
    <w:rsid w:val="00F77435"/>
    <w:rsid w:val="00F774AF"/>
    <w:rsid w:val="00F779CD"/>
    <w:rsid w:val="00F77D72"/>
    <w:rsid w:val="00F77DC7"/>
    <w:rsid w:val="00F77F6E"/>
    <w:rsid w:val="00F77FF4"/>
    <w:rsid w:val="00F80027"/>
    <w:rsid w:val="00F807AE"/>
    <w:rsid w:val="00F80A7E"/>
    <w:rsid w:val="00F80B27"/>
    <w:rsid w:val="00F80C16"/>
    <w:rsid w:val="00F814CE"/>
    <w:rsid w:val="00F8173C"/>
    <w:rsid w:val="00F817D0"/>
    <w:rsid w:val="00F81980"/>
    <w:rsid w:val="00F81A67"/>
    <w:rsid w:val="00F81AE3"/>
    <w:rsid w:val="00F82022"/>
    <w:rsid w:val="00F8211D"/>
    <w:rsid w:val="00F8222E"/>
    <w:rsid w:val="00F823A1"/>
    <w:rsid w:val="00F82420"/>
    <w:rsid w:val="00F82436"/>
    <w:rsid w:val="00F826C9"/>
    <w:rsid w:val="00F8270B"/>
    <w:rsid w:val="00F8278B"/>
    <w:rsid w:val="00F82BAD"/>
    <w:rsid w:val="00F82C61"/>
    <w:rsid w:val="00F830CA"/>
    <w:rsid w:val="00F83228"/>
    <w:rsid w:val="00F83428"/>
    <w:rsid w:val="00F83494"/>
    <w:rsid w:val="00F837B0"/>
    <w:rsid w:val="00F83874"/>
    <w:rsid w:val="00F83B79"/>
    <w:rsid w:val="00F83BD4"/>
    <w:rsid w:val="00F840B7"/>
    <w:rsid w:val="00F84270"/>
    <w:rsid w:val="00F84572"/>
    <w:rsid w:val="00F8462E"/>
    <w:rsid w:val="00F8470D"/>
    <w:rsid w:val="00F84939"/>
    <w:rsid w:val="00F84D4F"/>
    <w:rsid w:val="00F84DA2"/>
    <w:rsid w:val="00F84DCD"/>
    <w:rsid w:val="00F84EA5"/>
    <w:rsid w:val="00F84FBD"/>
    <w:rsid w:val="00F8532C"/>
    <w:rsid w:val="00F8537D"/>
    <w:rsid w:val="00F8563B"/>
    <w:rsid w:val="00F85692"/>
    <w:rsid w:val="00F856E6"/>
    <w:rsid w:val="00F857E3"/>
    <w:rsid w:val="00F85903"/>
    <w:rsid w:val="00F85AB0"/>
    <w:rsid w:val="00F85F65"/>
    <w:rsid w:val="00F85F86"/>
    <w:rsid w:val="00F85FCD"/>
    <w:rsid w:val="00F862D9"/>
    <w:rsid w:val="00F8642F"/>
    <w:rsid w:val="00F8648E"/>
    <w:rsid w:val="00F865F8"/>
    <w:rsid w:val="00F86652"/>
    <w:rsid w:val="00F86761"/>
    <w:rsid w:val="00F86785"/>
    <w:rsid w:val="00F868EC"/>
    <w:rsid w:val="00F86C5D"/>
    <w:rsid w:val="00F86D30"/>
    <w:rsid w:val="00F86E3B"/>
    <w:rsid w:val="00F86FE5"/>
    <w:rsid w:val="00F870B3"/>
    <w:rsid w:val="00F8789E"/>
    <w:rsid w:val="00F87992"/>
    <w:rsid w:val="00F87A50"/>
    <w:rsid w:val="00F87D21"/>
    <w:rsid w:val="00F90B0B"/>
    <w:rsid w:val="00F90B4F"/>
    <w:rsid w:val="00F90BFC"/>
    <w:rsid w:val="00F9110C"/>
    <w:rsid w:val="00F9114D"/>
    <w:rsid w:val="00F91177"/>
    <w:rsid w:val="00F9195F"/>
    <w:rsid w:val="00F91A71"/>
    <w:rsid w:val="00F91BA0"/>
    <w:rsid w:val="00F9205F"/>
    <w:rsid w:val="00F92094"/>
    <w:rsid w:val="00F9213C"/>
    <w:rsid w:val="00F92689"/>
    <w:rsid w:val="00F9280B"/>
    <w:rsid w:val="00F928E6"/>
    <w:rsid w:val="00F92911"/>
    <w:rsid w:val="00F929BF"/>
    <w:rsid w:val="00F92CFA"/>
    <w:rsid w:val="00F92CFB"/>
    <w:rsid w:val="00F92D2D"/>
    <w:rsid w:val="00F92F0F"/>
    <w:rsid w:val="00F932DC"/>
    <w:rsid w:val="00F9337A"/>
    <w:rsid w:val="00F9366E"/>
    <w:rsid w:val="00F93C68"/>
    <w:rsid w:val="00F93DA4"/>
    <w:rsid w:val="00F93F4E"/>
    <w:rsid w:val="00F9411D"/>
    <w:rsid w:val="00F9425D"/>
    <w:rsid w:val="00F945CF"/>
    <w:rsid w:val="00F9465E"/>
    <w:rsid w:val="00F94704"/>
    <w:rsid w:val="00F9473D"/>
    <w:rsid w:val="00F94AD0"/>
    <w:rsid w:val="00F94B76"/>
    <w:rsid w:val="00F95153"/>
    <w:rsid w:val="00F951B7"/>
    <w:rsid w:val="00F9521A"/>
    <w:rsid w:val="00F952B2"/>
    <w:rsid w:val="00F9562A"/>
    <w:rsid w:val="00F9564E"/>
    <w:rsid w:val="00F95899"/>
    <w:rsid w:val="00F95A1E"/>
    <w:rsid w:val="00F95BEB"/>
    <w:rsid w:val="00F95E2F"/>
    <w:rsid w:val="00F95EB6"/>
    <w:rsid w:val="00F961CB"/>
    <w:rsid w:val="00F963D4"/>
    <w:rsid w:val="00F9643C"/>
    <w:rsid w:val="00F96458"/>
    <w:rsid w:val="00F96B6A"/>
    <w:rsid w:val="00F96B9D"/>
    <w:rsid w:val="00F96D77"/>
    <w:rsid w:val="00F97016"/>
    <w:rsid w:val="00F97249"/>
    <w:rsid w:val="00F97255"/>
    <w:rsid w:val="00F97302"/>
    <w:rsid w:val="00F97369"/>
    <w:rsid w:val="00F9748F"/>
    <w:rsid w:val="00F97539"/>
    <w:rsid w:val="00F978ED"/>
    <w:rsid w:val="00F979FD"/>
    <w:rsid w:val="00F97C62"/>
    <w:rsid w:val="00F97E1E"/>
    <w:rsid w:val="00F97E37"/>
    <w:rsid w:val="00F97E84"/>
    <w:rsid w:val="00F97F09"/>
    <w:rsid w:val="00F97F61"/>
    <w:rsid w:val="00F97FE6"/>
    <w:rsid w:val="00FA011B"/>
    <w:rsid w:val="00FA02FE"/>
    <w:rsid w:val="00FA040A"/>
    <w:rsid w:val="00FA070A"/>
    <w:rsid w:val="00FA08E5"/>
    <w:rsid w:val="00FA08FD"/>
    <w:rsid w:val="00FA0905"/>
    <w:rsid w:val="00FA0CAD"/>
    <w:rsid w:val="00FA1162"/>
    <w:rsid w:val="00FA1805"/>
    <w:rsid w:val="00FA1896"/>
    <w:rsid w:val="00FA1B99"/>
    <w:rsid w:val="00FA1C51"/>
    <w:rsid w:val="00FA1D92"/>
    <w:rsid w:val="00FA1E2D"/>
    <w:rsid w:val="00FA22D2"/>
    <w:rsid w:val="00FA2337"/>
    <w:rsid w:val="00FA2343"/>
    <w:rsid w:val="00FA2476"/>
    <w:rsid w:val="00FA27FD"/>
    <w:rsid w:val="00FA2CD5"/>
    <w:rsid w:val="00FA3555"/>
    <w:rsid w:val="00FA35EE"/>
    <w:rsid w:val="00FA3933"/>
    <w:rsid w:val="00FA3C2F"/>
    <w:rsid w:val="00FA3C8F"/>
    <w:rsid w:val="00FA3DB6"/>
    <w:rsid w:val="00FA3E2F"/>
    <w:rsid w:val="00FA4098"/>
    <w:rsid w:val="00FA414C"/>
    <w:rsid w:val="00FA4224"/>
    <w:rsid w:val="00FA466C"/>
    <w:rsid w:val="00FA4797"/>
    <w:rsid w:val="00FA4A30"/>
    <w:rsid w:val="00FA4A6E"/>
    <w:rsid w:val="00FA4CC2"/>
    <w:rsid w:val="00FA4D58"/>
    <w:rsid w:val="00FA4E34"/>
    <w:rsid w:val="00FA4F70"/>
    <w:rsid w:val="00FA53EB"/>
    <w:rsid w:val="00FA5769"/>
    <w:rsid w:val="00FA5ABA"/>
    <w:rsid w:val="00FA5BE2"/>
    <w:rsid w:val="00FA6076"/>
    <w:rsid w:val="00FA610B"/>
    <w:rsid w:val="00FA61CE"/>
    <w:rsid w:val="00FA620E"/>
    <w:rsid w:val="00FA6301"/>
    <w:rsid w:val="00FA6393"/>
    <w:rsid w:val="00FA6759"/>
    <w:rsid w:val="00FA675D"/>
    <w:rsid w:val="00FA6998"/>
    <w:rsid w:val="00FA69DF"/>
    <w:rsid w:val="00FA6A0C"/>
    <w:rsid w:val="00FA6A13"/>
    <w:rsid w:val="00FA6CD1"/>
    <w:rsid w:val="00FA6EC8"/>
    <w:rsid w:val="00FA6ED9"/>
    <w:rsid w:val="00FA6FFE"/>
    <w:rsid w:val="00FA7057"/>
    <w:rsid w:val="00FA71B1"/>
    <w:rsid w:val="00FA73C7"/>
    <w:rsid w:val="00FA741A"/>
    <w:rsid w:val="00FA75E0"/>
    <w:rsid w:val="00FA760E"/>
    <w:rsid w:val="00FA784D"/>
    <w:rsid w:val="00FA792E"/>
    <w:rsid w:val="00FA794D"/>
    <w:rsid w:val="00FA79F6"/>
    <w:rsid w:val="00FA7A91"/>
    <w:rsid w:val="00FA7CE2"/>
    <w:rsid w:val="00FA7D21"/>
    <w:rsid w:val="00FA7E3B"/>
    <w:rsid w:val="00FAB141"/>
    <w:rsid w:val="00FB01D9"/>
    <w:rsid w:val="00FB021F"/>
    <w:rsid w:val="00FB05E8"/>
    <w:rsid w:val="00FB06BD"/>
    <w:rsid w:val="00FB07AC"/>
    <w:rsid w:val="00FB0845"/>
    <w:rsid w:val="00FB091E"/>
    <w:rsid w:val="00FB0939"/>
    <w:rsid w:val="00FB0A74"/>
    <w:rsid w:val="00FB0ABE"/>
    <w:rsid w:val="00FB0FC0"/>
    <w:rsid w:val="00FB1257"/>
    <w:rsid w:val="00FB127E"/>
    <w:rsid w:val="00FB140C"/>
    <w:rsid w:val="00FB15B7"/>
    <w:rsid w:val="00FB1811"/>
    <w:rsid w:val="00FB1AC6"/>
    <w:rsid w:val="00FB1CC8"/>
    <w:rsid w:val="00FB1DE7"/>
    <w:rsid w:val="00FB1EFB"/>
    <w:rsid w:val="00FB1F5F"/>
    <w:rsid w:val="00FB1FE5"/>
    <w:rsid w:val="00FB28F9"/>
    <w:rsid w:val="00FB2A2C"/>
    <w:rsid w:val="00FB2A33"/>
    <w:rsid w:val="00FB2C04"/>
    <w:rsid w:val="00FB3517"/>
    <w:rsid w:val="00FB377A"/>
    <w:rsid w:val="00FB3909"/>
    <w:rsid w:val="00FB3A4D"/>
    <w:rsid w:val="00FB3A87"/>
    <w:rsid w:val="00FB3BBE"/>
    <w:rsid w:val="00FB3D11"/>
    <w:rsid w:val="00FB3F50"/>
    <w:rsid w:val="00FB41E6"/>
    <w:rsid w:val="00FB424E"/>
    <w:rsid w:val="00FB4932"/>
    <w:rsid w:val="00FB49E8"/>
    <w:rsid w:val="00FB4B3A"/>
    <w:rsid w:val="00FB4C87"/>
    <w:rsid w:val="00FB4DBD"/>
    <w:rsid w:val="00FB4EAC"/>
    <w:rsid w:val="00FB4FBA"/>
    <w:rsid w:val="00FB50FF"/>
    <w:rsid w:val="00FB5231"/>
    <w:rsid w:val="00FB52F0"/>
    <w:rsid w:val="00FB5513"/>
    <w:rsid w:val="00FB5663"/>
    <w:rsid w:val="00FB5704"/>
    <w:rsid w:val="00FB59EC"/>
    <w:rsid w:val="00FB5A56"/>
    <w:rsid w:val="00FB605A"/>
    <w:rsid w:val="00FB615E"/>
    <w:rsid w:val="00FB624F"/>
    <w:rsid w:val="00FB65B5"/>
    <w:rsid w:val="00FB66CC"/>
    <w:rsid w:val="00FB684A"/>
    <w:rsid w:val="00FB6A05"/>
    <w:rsid w:val="00FB6BD2"/>
    <w:rsid w:val="00FB6C85"/>
    <w:rsid w:val="00FB6E97"/>
    <w:rsid w:val="00FB70FE"/>
    <w:rsid w:val="00FB73A0"/>
    <w:rsid w:val="00FB73AD"/>
    <w:rsid w:val="00FB755C"/>
    <w:rsid w:val="00FB7713"/>
    <w:rsid w:val="00FB7789"/>
    <w:rsid w:val="00FB77CE"/>
    <w:rsid w:val="00FB780E"/>
    <w:rsid w:val="00FB7845"/>
    <w:rsid w:val="00FB7A52"/>
    <w:rsid w:val="00FB7BF6"/>
    <w:rsid w:val="00FB7C3A"/>
    <w:rsid w:val="00FC00C8"/>
    <w:rsid w:val="00FC0152"/>
    <w:rsid w:val="00FC0686"/>
    <w:rsid w:val="00FC0742"/>
    <w:rsid w:val="00FC094A"/>
    <w:rsid w:val="00FC0A90"/>
    <w:rsid w:val="00FC0B1D"/>
    <w:rsid w:val="00FC0B52"/>
    <w:rsid w:val="00FC0D19"/>
    <w:rsid w:val="00FC0E4A"/>
    <w:rsid w:val="00FC118C"/>
    <w:rsid w:val="00FC1219"/>
    <w:rsid w:val="00FC1228"/>
    <w:rsid w:val="00FC1840"/>
    <w:rsid w:val="00FC199F"/>
    <w:rsid w:val="00FC1AF3"/>
    <w:rsid w:val="00FC1EFD"/>
    <w:rsid w:val="00FC1F1D"/>
    <w:rsid w:val="00FC212B"/>
    <w:rsid w:val="00FC2153"/>
    <w:rsid w:val="00FC21BC"/>
    <w:rsid w:val="00FC27B6"/>
    <w:rsid w:val="00FC27D2"/>
    <w:rsid w:val="00FC2834"/>
    <w:rsid w:val="00FC2850"/>
    <w:rsid w:val="00FC2ABB"/>
    <w:rsid w:val="00FC2ACB"/>
    <w:rsid w:val="00FC2C9A"/>
    <w:rsid w:val="00FC32D7"/>
    <w:rsid w:val="00FC3567"/>
    <w:rsid w:val="00FC35D3"/>
    <w:rsid w:val="00FC373F"/>
    <w:rsid w:val="00FC38A5"/>
    <w:rsid w:val="00FC39EB"/>
    <w:rsid w:val="00FC3CA5"/>
    <w:rsid w:val="00FC4393"/>
    <w:rsid w:val="00FC4464"/>
    <w:rsid w:val="00FC4E19"/>
    <w:rsid w:val="00FC4E71"/>
    <w:rsid w:val="00FC556A"/>
    <w:rsid w:val="00FC5682"/>
    <w:rsid w:val="00FC56C6"/>
    <w:rsid w:val="00FC5761"/>
    <w:rsid w:val="00FC5823"/>
    <w:rsid w:val="00FC5916"/>
    <w:rsid w:val="00FC59DF"/>
    <w:rsid w:val="00FC5EE5"/>
    <w:rsid w:val="00FC611B"/>
    <w:rsid w:val="00FC63CB"/>
    <w:rsid w:val="00FC647C"/>
    <w:rsid w:val="00FC6940"/>
    <w:rsid w:val="00FC6947"/>
    <w:rsid w:val="00FC6A1C"/>
    <w:rsid w:val="00FC6A79"/>
    <w:rsid w:val="00FC6D2E"/>
    <w:rsid w:val="00FC6F6B"/>
    <w:rsid w:val="00FC70B5"/>
    <w:rsid w:val="00FC70FC"/>
    <w:rsid w:val="00FC767C"/>
    <w:rsid w:val="00FC78F1"/>
    <w:rsid w:val="00FC7B92"/>
    <w:rsid w:val="00FC7E86"/>
    <w:rsid w:val="00FC7F0F"/>
    <w:rsid w:val="00FD0137"/>
    <w:rsid w:val="00FD0303"/>
    <w:rsid w:val="00FD03C2"/>
    <w:rsid w:val="00FD050D"/>
    <w:rsid w:val="00FD0A93"/>
    <w:rsid w:val="00FD0AB9"/>
    <w:rsid w:val="00FD0AD7"/>
    <w:rsid w:val="00FD0FDE"/>
    <w:rsid w:val="00FD100A"/>
    <w:rsid w:val="00FD102D"/>
    <w:rsid w:val="00FD16EB"/>
    <w:rsid w:val="00FD1732"/>
    <w:rsid w:val="00FD1738"/>
    <w:rsid w:val="00FD1BB6"/>
    <w:rsid w:val="00FD1C5A"/>
    <w:rsid w:val="00FD1C78"/>
    <w:rsid w:val="00FD1CB0"/>
    <w:rsid w:val="00FD1D61"/>
    <w:rsid w:val="00FD1DD3"/>
    <w:rsid w:val="00FD1EAE"/>
    <w:rsid w:val="00FD2071"/>
    <w:rsid w:val="00FD2084"/>
    <w:rsid w:val="00FD2535"/>
    <w:rsid w:val="00FD253D"/>
    <w:rsid w:val="00FD25AC"/>
    <w:rsid w:val="00FD293A"/>
    <w:rsid w:val="00FD2BEE"/>
    <w:rsid w:val="00FD2D53"/>
    <w:rsid w:val="00FD2D6C"/>
    <w:rsid w:val="00FD2E0E"/>
    <w:rsid w:val="00FD2E58"/>
    <w:rsid w:val="00FD3219"/>
    <w:rsid w:val="00FD39DC"/>
    <w:rsid w:val="00FD3AF0"/>
    <w:rsid w:val="00FD3D41"/>
    <w:rsid w:val="00FD3EFD"/>
    <w:rsid w:val="00FD4504"/>
    <w:rsid w:val="00FD45F9"/>
    <w:rsid w:val="00FD46B6"/>
    <w:rsid w:val="00FD4956"/>
    <w:rsid w:val="00FD4B60"/>
    <w:rsid w:val="00FD4BF3"/>
    <w:rsid w:val="00FD4C3C"/>
    <w:rsid w:val="00FD4EC3"/>
    <w:rsid w:val="00FD4F1E"/>
    <w:rsid w:val="00FD5023"/>
    <w:rsid w:val="00FD513C"/>
    <w:rsid w:val="00FD5244"/>
    <w:rsid w:val="00FD53EA"/>
    <w:rsid w:val="00FD54A5"/>
    <w:rsid w:val="00FD55B5"/>
    <w:rsid w:val="00FD5AFD"/>
    <w:rsid w:val="00FD5C0D"/>
    <w:rsid w:val="00FD5E34"/>
    <w:rsid w:val="00FD5F5C"/>
    <w:rsid w:val="00FD5FBB"/>
    <w:rsid w:val="00FD60C8"/>
    <w:rsid w:val="00FD6128"/>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492"/>
    <w:rsid w:val="00FE05D4"/>
    <w:rsid w:val="00FE06D2"/>
    <w:rsid w:val="00FE09B0"/>
    <w:rsid w:val="00FE0BC6"/>
    <w:rsid w:val="00FE0FFC"/>
    <w:rsid w:val="00FE11D7"/>
    <w:rsid w:val="00FE12DE"/>
    <w:rsid w:val="00FE1361"/>
    <w:rsid w:val="00FE15EB"/>
    <w:rsid w:val="00FE1704"/>
    <w:rsid w:val="00FE1938"/>
    <w:rsid w:val="00FE2196"/>
    <w:rsid w:val="00FE24F1"/>
    <w:rsid w:val="00FE265A"/>
    <w:rsid w:val="00FE2679"/>
    <w:rsid w:val="00FE2839"/>
    <w:rsid w:val="00FE2869"/>
    <w:rsid w:val="00FE29EF"/>
    <w:rsid w:val="00FE2A1D"/>
    <w:rsid w:val="00FE2BD2"/>
    <w:rsid w:val="00FE2BF4"/>
    <w:rsid w:val="00FE32C3"/>
    <w:rsid w:val="00FE340B"/>
    <w:rsid w:val="00FE34B6"/>
    <w:rsid w:val="00FE34D5"/>
    <w:rsid w:val="00FE35A0"/>
    <w:rsid w:val="00FE3949"/>
    <w:rsid w:val="00FE39B0"/>
    <w:rsid w:val="00FE3C78"/>
    <w:rsid w:val="00FE3D91"/>
    <w:rsid w:val="00FE3E32"/>
    <w:rsid w:val="00FE3F37"/>
    <w:rsid w:val="00FE3F75"/>
    <w:rsid w:val="00FE4156"/>
    <w:rsid w:val="00FE41D3"/>
    <w:rsid w:val="00FE42F5"/>
    <w:rsid w:val="00FE47A9"/>
    <w:rsid w:val="00FE48E4"/>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BD8"/>
    <w:rsid w:val="00FE5C7B"/>
    <w:rsid w:val="00FE5E0B"/>
    <w:rsid w:val="00FE5E0D"/>
    <w:rsid w:val="00FE5FCF"/>
    <w:rsid w:val="00FE6036"/>
    <w:rsid w:val="00FE60AE"/>
    <w:rsid w:val="00FE6100"/>
    <w:rsid w:val="00FE6440"/>
    <w:rsid w:val="00FE6487"/>
    <w:rsid w:val="00FE673B"/>
    <w:rsid w:val="00FE6757"/>
    <w:rsid w:val="00FE683B"/>
    <w:rsid w:val="00FE68A6"/>
    <w:rsid w:val="00FE6C01"/>
    <w:rsid w:val="00FE6EF9"/>
    <w:rsid w:val="00FE6FEC"/>
    <w:rsid w:val="00FE7016"/>
    <w:rsid w:val="00FE720A"/>
    <w:rsid w:val="00FE726E"/>
    <w:rsid w:val="00FE7287"/>
    <w:rsid w:val="00FE7347"/>
    <w:rsid w:val="00FE744D"/>
    <w:rsid w:val="00FE7511"/>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A08"/>
    <w:rsid w:val="00FF0D31"/>
    <w:rsid w:val="00FF0D3A"/>
    <w:rsid w:val="00FF0E4E"/>
    <w:rsid w:val="00FF0EC0"/>
    <w:rsid w:val="00FF12A3"/>
    <w:rsid w:val="00FF1372"/>
    <w:rsid w:val="00FF141E"/>
    <w:rsid w:val="00FF17DD"/>
    <w:rsid w:val="00FF1889"/>
    <w:rsid w:val="00FF1B62"/>
    <w:rsid w:val="00FF1DC5"/>
    <w:rsid w:val="00FF1FDD"/>
    <w:rsid w:val="00FF21B0"/>
    <w:rsid w:val="00FF24A5"/>
    <w:rsid w:val="00FF24D0"/>
    <w:rsid w:val="00FF25F0"/>
    <w:rsid w:val="00FF2729"/>
    <w:rsid w:val="00FF2AD8"/>
    <w:rsid w:val="00FF2B12"/>
    <w:rsid w:val="00FF2CEB"/>
    <w:rsid w:val="00FF2CFB"/>
    <w:rsid w:val="00FF2E74"/>
    <w:rsid w:val="00FF2F41"/>
    <w:rsid w:val="00FF34B9"/>
    <w:rsid w:val="00FF36E3"/>
    <w:rsid w:val="00FF36F1"/>
    <w:rsid w:val="00FF3713"/>
    <w:rsid w:val="00FF37F6"/>
    <w:rsid w:val="00FF3E79"/>
    <w:rsid w:val="00FF3FCC"/>
    <w:rsid w:val="00FF42BB"/>
    <w:rsid w:val="00FF439F"/>
    <w:rsid w:val="00FF455B"/>
    <w:rsid w:val="00FF45F6"/>
    <w:rsid w:val="00FF47D2"/>
    <w:rsid w:val="00FF4ABF"/>
    <w:rsid w:val="00FF4AF0"/>
    <w:rsid w:val="00FF4E97"/>
    <w:rsid w:val="00FF5007"/>
    <w:rsid w:val="00FF50B0"/>
    <w:rsid w:val="00FF51D6"/>
    <w:rsid w:val="00FF521F"/>
    <w:rsid w:val="00FF53D5"/>
    <w:rsid w:val="00FF5484"/>
    <w:rsid w:val="00FF58CB"/>
    <w:rsid w:val="00FF5927"/>
    <w:rsid w:val="00FF6185"/>
    <w:rsid w:val="00FF6371"/>
    <w:rsid w:val="00FF6434"/>
    <w:rsid w:val="00FF660E"/>
    <w:rsid w:val="00FF667D"/>
    <w:rsid w:val="00FF67B5"/>
    <w:rsid w:val="00FF686B"/>
    <w:rsid w:val="00FF68CD"/>
    <w:rsid w:val="00FF696C"/>
    <w:rsid w:val="00FF6A04"/>
    <w:rsid w:val="00FF6A6F"/>
    <w:rsid w:val="00FF6A88"/>
    <w:rsid w:val="00FF6BC0"/>
    <w:rsid w:val="00FF6C8C"/>
    <w:rsid w:val="00FF6F3B"/>
    <w:rsid w:val="00FF7438"/>
    <w:rsid w:val="00FF750A"/>
    <w:rsid w:val="00FF751E"/>
    <w:rsid w:val="00FF7575"/>
    <w:rsid w:val="00FF78EB"/>
    <w:rsid w:val="00FF7A3E"/>
    <w:rsid w:val="00FF7A6E"/>
    <w:rsid w:val="00FF7A97"/>
    <w:rsid w:val="01101B1A"/>
    <w:rsid w:val="0110ABAE"/>
    <w:rsid w:val="0111BD02"/>
    <w:rsid w:val="0111F93E"/>
    <w:rsid w:val="012320D3"/>
    <w:rsid w:val="013632FB"/>
    <w:rsid w:val="01552326"/>
    <w:rsid w:val="015730F0"/>
    <w:rsid w:val="01676D58"/>
    <w:rsid w:val="017510FB"/>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832935"/>
    <w:rsid w:val="09862A94"/>
    <w:rsid w:val="098895DE"/>
    <w:rsid w:val="09A14BEF"/>
    <w:rsid w:val="09B5868A"/>
    <w:rsid w:val="09C160B6"/>
    <w:rsid w:val="09D575E0"/>
    <w:rsid w:val="09D6DBBB"/>
    <w:rsid w:val="09DC18F2"/>
    <w:rsid w:val="09DF4E48"/>
    <w:rsid w:val="09E13678"/>
    <w:rsid w:val="09F21CE5"/>
    <w:rsid w:val="09F55A8B"/>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B049812"/>
    <w:rsid w:val="0B04EABB"/>
    <w:rsid w:val="0B10AD76"/>
    <w:rsid w:val="0B24691F"/>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F00E68"/>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E6FEA"/>
    <w:rsid w:val="15BED0B6"/>
    <w:rsid w:val="15C17812"/>
    <w:rsid w:val="15D122C2"/>
    <w:rsid w:val="15D6DEFA"/>
    <w:rsid w:val="15DA1288"/>
    <w:rsid w:val="15DCD52F"/>
    <w:rsid w:val="15DF02D0"/>
    <w:rsid w:val="15E03E25"/>
    <w:rsid w:val="15E2AA98"/>
    <w:rsid w:val="15F2FEAF"/>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9E8AB"/>
    <w:rsid w:val="17AC5F6F"/>
    <w:rsid w:val="17B79E10"/>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987AD7"/>
    <w:rsid w:val="1F9D4339"/>
    <w:rsid w:val="1FB9E633"/>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7186B"/>
    <w:rsid w:val="2637D7C6"/>
    <w:rsid w:val="2655885F"/>
    <w:rsid w:val="26571971"/>
    <w:rsid w:val="26596A3E"/>
    <w:rsid w:val="26616EAA"/>
    <w:rsid w:val="26642771"/>
    <w:rsid w:val="26740FE5"/>
    <w:rsid w:val="269200D5"/>
    <w:rsid w:val="26988F17"/>
    <w:rsid w:val="26A68AD6"/>
    <w:rsid w:val="26A8B31A"/>
    <w:rsid w:val="26A904C1"/>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30FFC0"/>
    <w:rsid w:val="273158C7"/>
    <w:rsid w:val="27428747"/>
    <w:rsid w:val="2743D0A5"/>
    <w:rsid w:val="2746764C"/>
    <w:rsid w:val="274C1DDA"/>
    <w:rsid w:val="274FC984"/>
    <w:rsid w:val="275551AD"/>
    <w:rsid w:val="27589A4A"/>
    <w:rsid w:val="2761465C"/>
    <w:rsid w:val="2770EFAC"/>
    <w:rsid w:val="277BF4AB"/>
    <w:rsid w:val="27875D34"/>
    <w:rsid w:val="27888169"/>
    <w:rsid w:val="278AA418"/>
    <w:rsid w:val="278B3781"/>
    <w:rsid w:val="27932E67"/>
    <w:rsid w:val="279AE62A"/>
    <w:rsid w:val="279E4351"/>
    <w:rsid w:val="27B03DF7"/>
    <w:rsid w:val="27B099FE"/>
    <w:rsid w:val="27B7E03E"/>
    <w:rsid w:val="27BB422D"/>
    <w:rsid w:val="27C91356"/>
    <w:rsid w:val="27C91650"/>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46DD7"/>
    <w:rsid w:val="29C6EB4D"/>
    <w:rsid w:val="29CCDB6C"/>
    <w:rsid w:val="29D21970"/>
    <w:rsid w:val="29D250B3"/>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1C3EB3"/>
    <w:rsid w:val="2C243EC8"/>
    <w:rsid w:val="2C27C521"/>
    <w:rsid w:val="2C2C53C5"/>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C8DBFC"/>
    <w:rsid w:val="34CE9B0B"/>
    <w:rsid w:val="34EA92ED"/>
    <w:rsid w:val="34EBBBD8"/>
    <w:rsid w:val="34FDDCCF"/>
    <w:rsid w:val="3509C228"/>
    <w:rsid w:val="35226298"/>
    <w:rsid w:val="352E393A"/>
    <w:rsid w:val="35318180"/>
    <w:rsid w:val="353744E5"/>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493B76"/>
    <w:rsid w:val="3C4CF7C6"/>
    <w:rsid w:val="3C5ABB68"/>
    <w:rsid w:val="3C5CDBAA"/>
    <w:rsid w:val="3C70C2CB"/>
    <w:rsid w:val="3C81A9EE"/>
    <w:rsid w:val="3C8DF657"/>
    <w:rsid w:val="3C9BD836"/>
    <w:rsid w:val="3CAE9156"/>
    <w:rsid w:val="3CBE1AB5"/>
    <w:rsid w:val="3CCD4DAB"/>
    <w:rsid w:val="3CD1AAC0"/>
    <w:rsid w:val="3CE6ADEC"/>
    <w:rsid w:val="3CEED2F9"/>
    <w:rsid w:val="3CF36AC0"/>
    <w:rsid w:val="3CF3A2F3"/>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7E473"/>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94330E"/>
    <w:rsid w:val="41997F53"/>
    <w:rsid w:val="41A79EDF"/>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AE115"/>
    <w:rsid w:val="528B90D4"/>
    <w:rsid w:val="528D5020"/>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E77F6"/>
    <w:rsid w:val="5B5F1342"/>
    <w:rsid w:val="5B6181D8"/>
    <w:rsid w:val="5B622454"/>
    <w:rsid w:val="5B63B364"/>
    <w:rsid w:val="5B7D3F4A"/>
    <w:rsid w:val="5B91F2B4"/>
    <w:rsid w:val="5BA15838"/>
    <w:rsid w:val="5BAD5805"/>
    <w:rsid w:val="5BBA113E"/>
    <w:rsid w:val="5BBDCA5C"/>
    <w:rsid w:val="5BC0019F"/>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87015"/>
    <w:rsid w:val="5DCAA41F"/>
    <w:rsid w:val="5DD7978F"/>
    <w:rsid w:val="5DDD4872"/>
    <w:rsid w:val="5DE0427A"/>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D4314"/>
    <w:rsid w:val="6884B8E0"/>
    <w:rsid w:val="688AEC34"/>
    <w:rsid w:val="688B1C34"/>
    <w:rsid w:val="688E1F54"/>
    <w:rsid w:val="68922D36"/>
    <w:rsid w:val="6899E04A"/>
    <w:rsid w:val="689F6CF4"/>
    <w:rsid w:val="689FF75D"/>
    <w:rsid w:val="68A1969E"/>
    <w:rsid w:val="68AE4825"/>
    <w:rsid w:val="68B44D11"/>
    <w:rsid w:val="68BBF1B3"/>
    <w:rsid w:val="68DEE713"/>
    <w:rsid w:val="68E2E519"/>
    <w:rsid w:val="68E93144"/>
    <w:rsid w:val="68EC4915"/>
    <w:rsid w:val="68EEC31B"/>
    <w:rsid w:val="68F13436"/>
    <w:rsid w:val="68F2B299"/>
    <w:rsid w:val="68F5B995"/>
    <w:rsid w:val="6902F363"/>
    <w:rsid w:val="690E9A03"/>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C0B1A4"/>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AC221"/>
    <w:rsid w:val="7BF5610C"/>
    <w:rsid w:val="7BF79C6A"/>
    <w:rsid w:val="7BF84D50"/>
    <w:rsid w:val="7BFAD2E8"/>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D0779EA"/>
    <w:rsid w:val="7D097D26"/>
    <w:rsid w:val="7D0F0801"/>
    <w:rsid w:val="7D0FEC9B"/>
    <w:rsid w:val="7D140F4B"/>
    <w:rsid w:val="7D1863F6"/>
    <w:rsid w:val="7D22F0E3"/>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BB782"/>
  <w15:chartTrackingRefBased/>
  <w15:docId w15:val="{268C6B60-EC8B-4807-8C5E-48CDA8F6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76C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76CC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76C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76C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76C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76C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76CCA"/>
    <w:pPr>
      <w:keepNext/>
      <w:spacing w:after="200" w:line="240" w:lineRule="auto"/>
    </w:pPr>
    <w:rPr>
      <w:iCs/>
      <w:color w:val="002664"/>
      <w:sz w:val="18"/>
      <w:szCs w:val="18"/>
    </w:rPr>
  </w:style>
  <w:style w:type="table" w:customStyle="1" w:styleId="Tableheader">
    <w:name w:val="ŠTable header"/>
    <w:basedOn w:val="TableNormal"/>
    <w:uiPriority w:val="99"/>
    <w:rsid w:val="00D76C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7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76CCA"/>
    <w:pPr>
      <w:numPr>
        <w:numId w:val="7"/>
      </w:numPr>
    </w:pPr>
  </w:style>
  <w:style w:type="paragraph" w:styleId="ListNumber2">
    <w:name w:val="List Number 2"/>
    <w:aliases w:val="ŠList Number 2"/>
    <w:basedOn w:val="Normal"/>
    <w:uiPriority w:val="8"/>
    <w:qFormat/>
    <w:rsid w:val="00D76CCA"/>
    <w:pPr>
      <w:numPr>
        <w:numId w:val="6"/>
      </w:numPr>
    </w:pPr>
  </w:style>
  <w:style w:type="paragraph" w:styleId="ListBullet">
    <w:name w:val="List Bullet"/>
    <w:aliases w:val="ŠList Bullet"/>
    <w:basedOn w:val="Normal"/>
    <w:uiPriority w:val="9"/>
    <w:qFormat/>
    <w:rsid w:val="00D76CCA"/>
    <w:pPr>
      <w:numPr>
        <w:numId w:val="5"/>
      </w:numPr>
    </w:pPr>
  </w:style>
  <w:style w:type="paragraph" w:styleId="ListBullet2">
    <w:name w:val="List Bullet 2"/>
    <w:aliases w:val="ŠList Bullet 2"/>
    <w:basedOn w:val="Normal"/>
    <w:uiPriority w:val="11"/>
    <w:qFormat/>
    <w:rsid w:val="00D76CCA"/>
    <w:pPr>
      <w:numPr>
        <w:numId w:val="3"/>
      </w:numPr>
    </w:pPr>
  </w:style>
  <w:style w:type="paragraph" w:customStyle="1" w:styleId="FeatureBox4">
    <w:name w:val="ŠFeature Box 4"/>
    <w:basedOn w:val="FeatureBox2"/>
    <w:next w:val="Normal"/>
    <w:uiPriority w:val="14"/>
    <w:qFormat/>
    <w:rsid w:val="00D76CC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D76CC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76CCA"/>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D76C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76C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76C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76C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76C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76CCA"/>
    <w:rPr>
      <w:color w:val="2F5496" w:themeColor="accent1" w:themeShade="BF"/>
      <w:u w:val="single"/>
    </w:rPr>
  </w:style>
  <w:style w:type="paragraph" w:customStyle="1" w:styleId="Logo">
    <w:name w:val="ŠLogo"/>
    <w:basedOn w:val="Normal"/>
    <w:uiPriority w:val="18"/>
    <w:qFormat/>
    <w:rsid w:val="00D76C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76CCA"/>
    <w:pPr>
      <w:tabs>
        <w:tab w:val="right" w:leader="dot" w:pos="14570"/>
      </w:tabs>
      <w:spacing w:before="0"/>
    </w:pPr>
    <w:rPr>
      <w:b/>
      <w:noProof/>
    </w:rPr>
  </w:style>
  <w:style w:type="paragraph" w:styleId="TOC2">
    <w:name w:val="toc 2"/>
    <w:aliases w:val="ŠTOC 2"/>
    <w:basedOn w:val="Normal"/>
    <w:next w:val="Normal"/>
    <w:uiPriority w:val="39"/>
    <w:unhideWhenUsed/>
    <w:rsid w:val="00D76CCA"/>
    <w:pPr>
      <w:tabs>
        <w:tab w:val="right" w:leader="dot" w:pos="14570"/>
      </w:tabs>
      <w:spacing w:before="0"/>
    </w:pPr>
    <w:rPr>
      <w:noProof/>
    </w:rPr>
  </w:style>
  <w:style w:type="paragraph" w:styleId="TOC3">
    <w:name w:val="toc 3"/>
    <w:aliases w:val="ŠTOC 3"/>
    <w:basedOn w:val="Normal"/>
    <w:next w:val="Normal"/>
    <w:uiPriority w:val="39"/>
    <w:unhideWhenUsed/>
    <w:rsid w:val="00D76CCA"/>
    <w:pPr>
      <w:spacing w:before="0"/>
      <w:ind w:left="244"/>
    </w:pPr>
  </w:style>
  <w:style w:type="paragraph" w:styleId="Title">
    <w:name w:val="Title"/>
    <w:aliases w:val="ŠTitle"/>
    <w:basedOn w:val="Normal"/>
    <w:next w:val="Normal"/>
    <w:link w:val="TitleChar"/>
    <w:uiPriority w:val="1"/>
    <w:rsid w:val="00D76C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76CC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76C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76C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76CCA"/>
    <w:pPr>
      <w:spacing w:after="240"/>
      <w:outlineLvl w:val="9"/>
    </w:pPr>
    <w:rPr>
      <w:szCs w:val="40"/>
    </w:rPr>
  </w:style>
  <w:style w:type="paragraph" w:styleId="Footer">
    <w:name w:val="footer"/>
    <w:aliases w:val="ŠFooter"/>
    <w:basedOn w:val="Normal"/>
    <w:link w:val="FooterChar"/>
    <w:uiPriority w:val="19"/>
    <w:rsid w:val="00D76C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76CCA"/>
    <w:rPr>
      <w:rFonts w:ascii="Arial" w:hAnsi="Arial" w:cs="Arial"/>
      <w:sz w:val="18"/>
      <w:szCs w:val="18"/>
    </w:rPr>
  </w:style>
  <w:style w:type="paragraph" w:styleId="Header">
    <w:name w:val="header"/>
    <w:aliases w:val="ŠHeader"/>
    <w:basedOn w:val="Normal"/>
    <w:link w:val="HeaderChar"/>
    <w:uiPriority w:val="16"/>
    <w:rsid w:val="00D76CCA"/>
    <w:rPr>
      <w:noProof/>
      <w:color w:val="002664"/>
      <w:sz w:val="28"/>
      <w:szCs w:val="28"/>
    </w:rPr>
  </w:style>
  <w:style w:type="character" w:customStyle="1" w:styleId="HeaderChar">
    <w:name w:val="Header Char"/>
    <w:aliases w:val="ŠHeader Char"/>
    <w:basedOn w:val="DefaultParagraphFont"/>
    <w:link w:val="Header"/>
    <w:uiPriority w:val="16"/>
    <w:rsid w:val="00D76C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76C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76C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76CCA"/>
    <w:rPr>
      <w:rFonts w:ascii="Arial" w:hAnsi="Arial" w:cs="Arial"/>
      <w:b/>
      <w:szCs w:val="32"/>
    </w:rPr>
  </w:style>
  <w:style w:type="character" w:styleId="UnresolvedMention">
    <w:name w:val="Unresolved Mention"/>
    <w:basedOn w:val="DefaultParagraphFont"/>
    <w:uiPriority w:val="99"/>
    <w:semiHidden/>
    <w:unhideWhenUsed/>
    <w:rsid w:val="00D76CCA"/>
    <w:rPr>
      <w:color w:val="605E5C"/>
      <w:shd w:val="clear" w:color="auto" w:fill="E1DFDD"/>
    </w:rPr>
  </w:style>
  <w:style w:type="character" w:styleId="SubtleEmphasis">
    <w:name w:val="Subtle Emphasis"/>
    <w:basedOn w:val="DefaultParagraphFont"/>
    <w:uiPriority w:val="19"/>
    <w:semiHidden/>
    <w:qFormat/>
    <w:rsid w:val="00D76CCA"/>
    <w:rPr>
      <w:i/>
      <w:iCs/>
      <w:color w:val="404040" w:themeColor="text1" w:themeTint="BF"/>
    </w:rPr>
  </w:style>
  <w:style w:type="paragraph" w:styleId="TOC4">
    <w:name w:val="toc 4"/>
    <w:aliases w:val="ŠTOC 4"/>
    <w:basedOn w:val="Normal"/>
    <w:next w:val="Normal"/>
    <w:autoRedefine/>
    <w:uiPriority w:val="39"/>
    <w:unhideWhenUsed/>
    <w:rsid w:val="00D76CCA"/>
    <w:pPr>
      <w:spacing w:before="0"/>
      <w:ind w:left="488"/>
    </w:pPr>
  </w:style>
  <w:style w:type="character" w:styleId="CommentReference">
    <w:name w:val="annotation reference"/>
    <w:basedOn w:val="DefaultParagraphFont"/>
    <w:uiPriority w:val="99"/>
    <w:semiHidden/>
    <w:unhideWhenUsed/>
    <w:rsid w:val="00D76CCA"/>
    <w:rPr>
      <w:sz w:val="16"/>
      <w:szCs w:val="16"/>
    </w:rPr>
  </w:style>
  <w:style w:type="paragraph" w:styleId="CommentText">
    <w:name w:val="annotation text"/>
    <w:basedOn w:val="Normal"/>
    <w:link w:val="CommentTextChar"/>
    <w:uiPriority w:val="99"/>
    <w:unhideWhenUsed/>
    <w:rsid w:val="00D76CCA"/>
    <w:pPr>
      <w:spacing w:line="240" w:lineRule="auto"/>
    </w:pPr>
    <w:rPr>
      <w:sz w:val="20"/>
      <w:szCs w:val="20"/>
    </w:rPr>
  </w:style>
  <w:style w:type="character" w:customStyle="1" w:styleId="CommentTextChar">
    <w:name w:val="Comment Text Char"/>
    <w:basedOn w:val="DefaultParagraphFont"/>
    <w:link w:val="CommentText"/>
    <w:uiPriority w:val="99"/>
    <w:rsid w:val="00D76CC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6CCA"/>
    <w:rPr>
      <w:b/>
      <w:bCs/>
    </w:rPr>
  </w:style>
  <w:style w:type="character" w:customStyle="1" w:styleId="CommentSubjectChar">
    <w:name w:val="Comment Subject Char"/>
    <w:basedOn w:val="CommentTextChar"/>
    <w:link w:val="CommentSubject"/>
    <w:uiPriority w:val="99"/>
    <w:semiHidden/>
    <w:rsid w:val="00D76CCA"/>
    <w:rPr>
      <w:rFonts w:ascii="Arial" w:hAnsi="Arial" w:cs="Arial"/>
      <w:b/>
      <w:bCs/>
      <w:sz w:val="20"/>
      <w:szCs w:val="20"/>
    </w:rPr>
  </w:style>
  <w:style w:type="character" w:styleId="Strong">
    <w:name w:val="Strong"/>
    <w:aliases w:val="ŠStrong,Bold"/>
    <w:qFormat/>
    <w:rsid w:val="00D76CCA"/>
    <w:rPr>
      <w:b/>
      <w:bCs/>
    </w:rPr>
  </w:style>
  <w:style w:type="character" w:styleId="Emphasis">
    <w:name w:val="Emphasis"/>
    <w:aliases w:val="ŠEmphasis,Italic"/>
    <w:qFormat/>
    <w:rsid w:val="00D76CCA"/>
    <w:rPr>
      <w:i/>
      <w:iCs/>
    </w:rPr>
  </w:style>
  <w:style w:type="character" w:styleId="FollowedHyperlink">
    <w:name w:val="FollowedHyperlink"/>
    <w:basedOn w:val="DefaultParagraphFont"/>
    <w:uiPriority w:val="99"/>
    <w:semiHidden/>
    <w:unhideWhenUsed/>
    <w:rsid w:val="0031071E"/>
    <w:rPr>
      <w:color w:val="954F72" w:themeColor="followedHyperlink"/>
      <w:u w:val="single"/>
    </w:rPr>
  </w:style>
  <w:style w:type="paragraph" w:styleId="ListParagraph">
    <w:name w:val="List Paragraph"/>
    <w:aliases w:val="ŠList Paragraph"/>
    <w:basedOn w:val="Normal"/>
    <w:uiPriority w:val="34"/>
    <w:unhideWhenUsed/>
    <w:qFormat/>
    <w:rsid w:val="00D76CCA"/>
    <w:pPr>
      <w:ind w:left="567"/>
    </w:pPr>
  </w:style>
  <w:style w:type="character" w:styleId="Mention">
    <w:name w:val="Mention"/>
    <w:basedOn w:val="DefaultParagraphFont"/>
    <w:uiPriority w:val="99"/>
    <w:unhideWhenUsed/>
    <w:rsid w:val="00960326"/>
    <w:rPr>
      <w:color w:val="2B579A"/>
      <w:shd w:val="clear" w:color="auto" w:fill="E6E6E6"/>
    </w:rPr>
  </w:style>
  <w:style w:type="paragraph" w:styleId="Date">
    <w:name w:val="Date"/>
    <w:aliases w:val="ŠDate"/>
    <w:basedOn w:val="Normal"/>
    <w:next w:val="Normal"/>
    <w:link w:val="DateChar"/>
    <w:uiPriority w:val="99"/>
    <w:rsid w:val="0031071E"/>
    <w:pPr>
      <w:spacing w:before="0" w:line="720" w:lineRule="atLeast"/>
    </w:pPr>
  </w:style>
  <w:style w:type="character" w:customStyle="1" w:styleId="DateChar">
    <w:name w:val="Date Char"/>
    <w:aliases w:val="ŠDate Char"/>
    <w:basedOn w:val="DefaultParagraphFont"/>
    <w:link w:val="Date"/>
    <w:uiPriority w:val="99"/>
    <w:rsid w:val="0031071E"/>
    <w:rPr>
      <w:rFonts w:ascii="Arial" w:hAnsi="Arial" w:cs="Arial"/>
      <w:sz w:val="24"/>
      <w:szCs w:val="24"/>
    </w:rPr>
  </w:style>
  <w:style w:type="paragraph" w:customStyle="1" w:styleId="Featurebox2Bullets">
    <w:name w:val="Feature box 2: Bullets"/>
    <w:basedOn w:val="ListBullet"/>
    <w:link w:val="Featurebox2BulletsChar"/>
    <w:qFormat/>
    <w:rsid w:val="0031071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31071E"/>
    <w:rPr>
      <w:rFonts w:ascii="Arial" w:hAnsi="Arial" w:cs="Arial"/>
      <w:szCs w:val="24"/>
      <w:shd w:val="clear" w:color="auto" w:fill="CCEDFC"/>
    </w:rPr>
  </w:style>
  <w:style w:type="paragraph" w:customStyle="1" w:styleId="Featurepink">
    <w:name w:val="ŠFeature pink"/>
    <w:basedOn w:val="Normal"/>
    <w:next w:val="Normal"/>
    <w:uiPriority w:val="13"/>
    <w:qFormat/>
    <w:rsid w:val="003107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TableofFigures">
    <w:name w:val="table of figures"/>
    <w:basedOn w:val="Normal"/>
    <w:next w:val="Normal"/>
    <w:uiPriority w:val="99"/>
    <w:unhideWhenUsed/>
    <w:rsid w:val="0031071E"/>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
    <w:rsid w:val="00016E74"/>
    <w:pPr>
      <w:spacing w:before="100" w:beforeAutospacing="1" w:afterAutospacing="1" w:line="240" w:lineRule="auto"/>
    </w:pPr>
    <w:rPr>
      <w:rFonts w:ascii="Times New Roman" w:eastAsia="Times New Roman" w:hAnsi="Times New Roman" w:cs="Times New Roman"/>
      <w:lang w:eastAsia="en-AU"/>
    </w:r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D76CCA"/>
    <w:pPr>
      <w:numPr>
        <w:numId w:val="4"/>
      </w:numPr>
    </w:pPr>
  </w:style>
  <w:style w:type="paragraph" w:styleId="ListNumber3">
    <w:name w:val="List Number 3"/>
    <w:aliases w:val="ŠList Number 3"/>
    <w:basedOn w:val="ListBullet3"/>
    <w:uiPriority w:val="8"/>
    <w:rsid w:val="00D76CCA"/>
    <w:pPr>
      <w:numPr>
        <w:ilvl w:val="2"/>
        <w:numId w:val="6"/>
      </w:numPr>
    </w:pPr>
  </w:style>
  <w:style w:type="character" w:styleId="PlaceholderText">
    <w:name w:val="Placeholder Text"/>
    <w:basedOn w:val="DefaultParagraphFont"/>
    <w:uiPriority w:val="99"/>
    <w:semiHidden/>
    <w:rsid w:val="00D76CCA"/>
    <w:rPr>
      <w:color w:val="808080"/>
    </w:rPr>
  </w:style>
  <w:style w:type="character" w:customStyle="1" w:styleId="BoldItalic">
    <w:name w:val="ŠBold Italic"/>
    <w:basedOn w:val="DefaultParagraphFont"/>
    <w:uiPriority w:val="1"/>
    <w:qFormat/>
    <w:rsid w:val="00D76CCA"/>
    <w:rPr>
      <w:b/>
      <w:i/>
      <w:iCs/>
    </w:rPr>
  </w:style>
  <w:style w:type="paragraph" w:customStyle="1" w:styleId="Pulloutquote">
    <w:name w:val="ŠPull out quote"/>
    <w:basedOn w:val="Normal"/>
    <w:next w:val="Normal"/>
    <w:uiPriority w:val="20"/>
    <w:qFormat/>
    <w:rsid w:val="00D76CCA"/>
    <w:pPr>
      <w:keepNext/>
      <w:ind w:left="567" w:right="57"/>
    </w:pPr>
    <w:rPr>
      <w:szCs w:val="22"/>
    </w:rPr>
  </w:style>
  <w:style w:type="paragraph" w:customStyle="1" w:styleId="Subtitle0">
    <w:name w:val="ŠSubtitle"/>
    <w:basedOn w:val="Normal"/>
    <w:link w:val="SubtitleChar0"/>
    <w:uiPriority w:val="2"/>
    <w:qFormat/>
    <w:rsid w:val="00D76CCA"/>
    <w:pPr>
      <w:spacing w:before="360"/>
    </w:pPr>
    <w:rPr>
      <w:color w:val="002664"/>
      <w:sz w:val="44"/>
      <w:szCs w:val="48"/>
    </w:rPr>
  </w:style>
  <w:style w:type="character" w:customStyle="1" w:styleId="SubtitleChar0">
    <w:name w:val="ŠSubtitle Char"/>
    <w:basedOn w:val="DefaultParagraphFont"/>
    <w:link w:val="Subtitle0"/>
    <w:uiPriority w:val="2"/>
    <w:rsid w:val="00D76CCA"/>
    <w:rPr>
      <w:rFonts w:ascii="Arial" w:hAnsi="Arial" w:cs="Arial"/>
      <w:color w:val="002664"/>
      <w:sz w:val="44"/>
      <w:szCs w:val="48"/>
    </w:rPr>
  </w:style>
  <w:style w:type="character" w:customStyle="1" w:styleId="cf01">
    <w:name w:val="cf01"/>
    <w:basedOn w:val="DefaultParagraphFont"/>
    <w:rsid w:val="00EA44B3"/>
    <w:rPr>
      <w:rFonts w:ascii="Segoe UI" w:hAnsi="Segoe UI" w:cs="Segoe UI" w:hint="default"/>
      <w:sz w:val="18"/>
      <w:szCs w:val="18"/>
    </w:rPr>
  </w:style>
  <w:style w:type="character" w:customStyle="1" w:styleId="cf11">
    <w:name w:val="cf11"/>
    <w:basedOn w:val="DefaultParagraphFont"/>
    <w:rsid w:val="00EA44B3"/>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Activity/Card/638?clearCache=449d4ff-4ac7-17f9-1111-419d1c47add2" TargetMode="External"/><Relationship Id="rId21" Type="http://schemas.openxmlformats.org/officeDocument/2006/relationships/hyperlink" Target="https://www.youtube.com/watch?v=a0uCjNzEMHc" TargetMode="External"/><Relationship Id="rId42" Type="http://schemas.openxmlformats.org/officeDocument/2006/relationships/hyperlink" Target="https://www.scootle.edu.au/ec/viewing/L1281/index.html" TargetMode="External"/><Relationship Id="rId63" Type="http://schemas.openxmlformats.org/officeDocument/2006/relationships/hyperlink" Target="https://files.eric.ed.gov/fulltext/EJ1112048.pdf" TargetMode="External"/><Relationship Id="rId84" Type="http://schemas.openxmlformats.org/officeDocument/2006/relationships/hyperlink" Target="https://www.cbc.ca/kidsnews/post/why-millions-of-girls-in-afghanistan-are-now-barred-from-going-to-school" TargetMode="External"/><Relationship Id="rId16" Type="http://schemas.openxmlformats.org/officeDocument/2006/relationships/hyperlink" Target="https://curriculum.nsw.edu.au/learning-areas/english/english-k-10-2022/overview" TargetMode="External"/><Relationship Id="rId107" Type="http://schemas.openxmlformats.org/officeDocument/2006/relationships/hyperlink" Target="https://www.youtube.com/watch?v=QoI67VeE3ds&amp;t=362s"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app.education.nsw.gov.au/digital-learning-selector/LearningActivity/Card/553" TargetMode="External"/><Relationship Id="rId37" Type="http://schemas.openxmlformats.org/officeDocument/2006/relationships/hyperlink" Target="https://www.brainpop.com/games/sortifypartsofspeech/" TargetMode="External"/><Relationship Id="rId53" Type="http://schemas.openxmlformats.org/officeDocument/2006/relationships/hyperlink" Target="https://education.nsw.gov.au/teaching-and-learning/curriculum/literacy-and-numeracy/teaching-and-learning-resources/literacy/teaching-strategies/stage-4/reading/stage-4-connecting-ideas" TargetMode="External"/><Relationship Id="rId58" Type="http://schemas.openxmlformats.org/officeDocument/2006/relationships/hyperlink" Target="https://education.nsw.gov.au/teaching-and-learning/curriculum/english/planning-programming-and-assessing-english-7-10" TargetMode="External"/><Relationship Id="rId74" Type="http://schemas.openxmlformats.org/officeDocument/2006/relationships/hyperlink" Target="https://education.nsw.gov.au/policy-library/policies/pd-2016-0468" TargetMode="External"/><Relationship Id="rId79" Type="http://schemas.openxmlformats.org/officeDocument/2006/relationships/hyperlink" Target="https://education.nsw.gov.au/teaching-and-learning/curriculum/english/professional-learning-english-k-12" TargetMode="External"/><Relationship Id="rId102" Type="http://schemas.openxmlformats.org/officeDocument/2006/relationships/hyperlink" Target="http://www.pz.harvard.edu/thinking-routines" TargetMode="External"/><Relationship Id="rId123" Type="http://schemas.openxmlformats.org/officeDocument/2006/relationships/hyperlink" Target="https://www.readingrockets.org/classroom/classroom-strategies/jigsaw" TargetMode="External"/><Relationship Id="rId128"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hyperlink" Target="https://themoth.org/stories/not-in-the-lesson-plan" TargetMode="External"/><Relationship Id="rId95" Type="http://schemas.openxmlformats.org/officeDocument/2006/relationships/hyperlink" Target="https://membean.com/roots" TargetMode="External"/><Relationship Id="rId22" Type="http://schemas.openxmlformats.org/officeDocument/2006/relationships/hyperlink" Target="https://forms.office.com/Pages/ShareFormPage.aspx?id=muagBYpBwUecJZOHJhv5kc4fVcO91xlNuopc7PjoDUNUOElQWEhXWE9MQkJOMEEyOVdPMlNZUVZBQyQlQCN0PWcu&amp;sharetoken=a6Q8rVg7rWDVXGCDfFTq" TargetMode="External"/><Relationship Id="rId27" Type="http://schemas.openxmlformats.org/officeDocument/2006/relationships/hyperlink" Target="https://www.cbc.ca/kidsnews/post/why-millions-of-girls-in-afghanistan-are-now-barred-from-going-to-school" TargetMode="External"/><Relationship Id="rId43" Type="http://schemas.openxmlformats.org/officeDocument/2006/relationships/hyperlink" Target="https://www.scootle.edu.au/ec/viewing/L1281/index.html" TargetMode="External"/><Relationship Id="rId48" Type="http://schemas.openxmlformats.org/officeDocument/2006/relationships/hyperlink" Target="https://education.nsw.gov.au/teaching-and-learning/curriculum/english/textual-concepts/genre" TargetMode="External"/><Relationship Id="rId64" Type="http://schemas.openxmlformats.org/officeDocument/2006/relationships/hyperlink" Target="https://app.education.nsw.gov.au/digital-learning-selector/LearningActivity/Card/574?clearCache=e4a3f713-df5e-6747-4e1d-6b557f711d9" TargetMode="External"/><Relationship Id="rId69" Type="http://schemas.openxmlformats.org/officeDocument/2006/relationships/hyperlink" Target="https://education.nsw.gov.au/teaching-and-learning/curriculum/english/planning-programming-and-assessing-english-7-10/phases-approach-to-conceptual-programming" TargetMode="External"/><Relationship Id="rId113"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118" Type="http://schemas.openxmlformats.org/officeDocument/2006/relationships/hyperlink" Target="https://app.education.nsw.gov.au/digital-learning-selector/LearningActivity/Card/574?clearCache=7769646c-6562-fe37-9aaf-14c1bdb76c3b" TargetMode="External"/><Relationship Id="rId134" Type="http://schemas.openxmlformats.org/officeDocument/2006/relationships/header" Target="header5.xml"/><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www.brainpop.com/games/sortifypartsofspeech/" TargetMode="External"/><Relationship Id="rId12" Type="http://schemas.openxmlformats.org/officeDocument/2006/relationships/hyperlink" Target="https://curriculum.nsw.edu.au/learning-areas/english/english-k-10-2022/overview" TargetMode="External"/><Relationship Id="rId17" Type="http://schemas.openxmlformats.org/officeDocument/2006/relationships/hyperlink" Target="https://education.nsw.gov.au/teaching-and-learning/curriculum/english/planning-programming-and-assessing-english-7-10/phases-approach-to-conceptual-programming" TargetMode="External"/><Relationship Id="rId33" Type="http://schemas.openxmlformats.org/officeDocument/2006/relationships/hyperlink" Target="https://education.nsw.gov.au/teaching-and-learning/curriculum/english/textual-concepts" TargetMode="External"/><Relationship Id="rId38" Type="http://schemas.openxmlformats.org/officeDocument/2006/relationships/hyperlink" Target="https://www.youtube.com/watch?v=D3wQ5dgFPms" TargetMode="External"/><Relationship Id="rId59" Type="http://schemas.openxmlformats.org/officeDocument/2006/relationships/hyperlink" Target="https://pz.harvard.edu/resources/i-used-to-think-now-i-think" TargetMode="External"/><Relationship Id="rId103" Type="http://schemas.openxmlformats.org/officeDocument/2006/relationships/hyperlink" Target="https://pz.harvard.edu/resources/think-pair-share" TargetMode="External"/><Relationship Id="rId108" Type="http://schemas.openxmlformats.org/officeDocument/2006/relationships/hyperlink" Target="https://cer.schools.nsw.gov.au/intervention/teacher-resources.html" TargetMode="External"/><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hyperlink" Target="https://pz.harvard.edu/resources/i-used-to-think-now-i-think" TargetMode="External"/><Relationship Id="rId70" Type="http://schemas.openxmlformats.org/officeDocument/2006/relationships/hyperlink" Target="mailto:English.curriculum@det.nsw.edu.au" TargetMode="External"/><Relationship Id="rId75" Type="http://schemas.openxmlformats.org/officeDocument/2006/relationships/hyperlink" Target="https://educationstandards.nsw.edu.au/wps/portal/nesa/teacher-accreditation/meeting-requirements/the-standards/proficient-teacher" TargetMode="External"/><Relationship Id="rId91" Type="http://schemas.openxmlformats.org/officeDocument/2006/relationships/hyperlink" Target="https://www.etymonline.com/" TargetMode="External"/><Relationship Id="rId96" Type="http://schemas.openxmlformats.org/officeDocument/2006/relationships/hyperlink" Target="https://www.abc.net.au/education/why-write-about-teenage-life/13755380?utm_campaign=abc_education&amp;utm_content=mail&amp;utm_medium=content_shared&amp;utm_source=abc_educatio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forms.office.com/Pages/ShareFormPage.aspx?id=muagBYpBwUecJZOHJhv5kc4fVcO91xlNuopc7PjoDUNUOElQWEhXWE9MQkJOMEEyOVdPMlNZUVZBQyQlQCN0PWcu&amp;sharetoken=a6Q8rVg7rWDVXGCDfFTq" TargetMode="External"/><Relationship Id="rId28" Type="http://schemas.openxmlformats.org/officeDocument/2006/relationships/hyperlink" Target="https://www.youtube.com/watch?v=a0uCjNzEMHc" TargetMode="External"/><Relationship Id="rId49" Type="http://schemas.openxmlformats.org/officeDocument/2006/relationships/hyperlink" Target="https://pz.harvard.edu/resources/the-explanation-game" TargetMode="External"/><Relationship Id="rId114" Type="http://schemas.openxmlformats.org/officeDocument/2006/relationships/hyperlink" Target="https://app.education.nsw.gov.au/digital-learning-selector/LearningActivity/Browser?clearCache=4bcadcf2-abcb-dfd6-7e80-f1c8d9252b74" TargetMode="External"/><Relationship Id="rId119" Type="http://schemas.openxmlformats.org/officeDocument/2006/relationships/hyperlink" Target="http://www.englishtextualconcepts.nsw.edu.au/" TargetMode="External"/><Relationship Id="rId44" Type="http://schemas.openxmlformats.org/officeDocument/2006/relationships/hyperlink" Target="https://www.google.com.au/books/edition/Across_the_Risen_Sea/pCHhDwAAQBAJ?hl=en&amp;gbpv=1&amp;printsec=frontcover" TargetMode="External"/><Relationship Id="rId60"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65"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81" Type="http://schemas.openxmlformats.org/officeDocument/2006/relationships/hyperlink" Target="https://educationstandards.nsw.edu.au/" TargetMode="External"/><Relationship Id="rId86" Type="http://schemas.openxmlformats.org/officeDocument/2006/relationships/hyperlink" Target="https://www.canva.com/comic-strips/templates/" TargetMode="External"/><Relationship Id="rId130" Type="http://schemas.openxmlformats.org/officeDocument/2006/relationships/hyperlink" Target="https://creativecommons.org/licenses/by/4.0/" TargetMode="External"/><Relationship Id="rId135" Type="http://schemas.openxmlformats.org/officeDocument/2006/relationships/footer" Target="footer5.xm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cbc.ca/kidsnews/post/why-millions-of-girls-in-afghanistan-are-now-barred-from-going-to-school" TargetMode="External"/><Relationship Id="rId39" Type="http://schemas.openxmlformats.org/officeDocument/2006/relationships/hyperlink" Target="https://www.youtube.com/watch?v=7dOBMUESkqk" TargetMode="External"/><Relationship Id="rId109" Type="http://schemas.openxmlformats.org/officeDocument/2006/relationships/hyperlink" Target="https://education.nsw.gov.au/teaching-and-learning/curriculum/english/textual-concepts" TargetMode="External"/><Relationship Id="rId34" Type="http://schemas.openxmlformats.org/officeDocument/2006/relationships/hyperlink" Target="https://education.nsw.gov.au/teaching-and-learning/curriculum/literacy-and-numeracy/teaching-and-learning-resources/literacy/teaching-strategies/stage-4/reading/stage-4-inference" TargetMode="External"/><Relationship Id="rId50" Type="http://schemas.openxmlformats.org/officeDocument/2006/relationships/hyperlink" Target="https://pz.harvard.edu/resources/name-describe-act" TargetMode="External"/><Relationship Id="rId55" Type="http://schemas.openxmlformats.org/officeDocument/2006/relationships/hyperlink" Target="https://app.education.nsw.gov.au/digital-learning-selector/LearningActivity/Card/543?clearCache=631d4e45-57a-782e-9802-6a6b54a49faa" TargetMode="External"/><Relationship Id="rId76" Type="http://schemas.openxmlformats.org/officeDocument/2006/relationships/hyperlink" Target="https://curriculum.nsw.edu.au/learning-areas/english/english-k-10-2022" TargetMode="External"/><Relationship Id="rId97" Type="http://schemas.openxmlformats.org/officeDocument/2006/relationships/hyperlink" Target="https://www.youtube.com/watch?v=sdAau1eI1Mc" TargetMode="External"/><Relationship Id="rId104" Type="http://schemas.openxmlformats.org/officeDocument/2006/relationships/hyperlink" Target="https://pz.harvard.edu/resources/what-makes-you-say-that" TargetMode="External"/><Relationship Id="rId120" Type="http://schemas.openxmlformats.org/officeDocument/2006/relationships/hyperlink" Target="https://fuse.education.vic.gov.au/Resource/LandingPage?ObjectId=ad2acff4-7a3b-44a6-b50c-01f0c6b2a7a1&amp;SearchScope=Secondary" TargetMode="External"/><Relationship Id="rId125" Type="http://schemas.openxmlformats.org/officeDocument/2006/relationships/header" Target="header2.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mailto:englishcurriculum@det.nsw.edu.au" TargetMode="External"/><Relationship Id="rId92" Type="http://schemas.openxmlformats.org/officeDocument/2006/relationships/hyperlink" Target="https://www.youtube.com/watch?v=a0uCjNzEMHc" TargetMode="External"/><Relationship Id="rId2" Type="http://schemas.openxmlformats.org/officeDocument/2006/relationships/styles" Target="styles.xml"/><Relationship Id="rId29" Type="http://schemas.openxmlformats.org/officeDocument/2006/relationships/hyperlink" Target="https://kids.britannica.com/kids/article/fiction/400074" TargetMode="External"/><Relationship Id="rId24" Type="http://schemas.openxmlformats.org/officeDocument/2006/relationships/hyperlink" Target="https://padlet.com/" TargetMode="External"/><Relationship Id="rId40" Type="http://schemas.openxmlformats.org/officeDocument/2006/relationships/hyperlink" Target="https://www.scootle.edu.au/ec/viewing/L1281/index.html" TargetMode="External"/><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pz.harvard.edu/resources/think-pair-share" TargetMode="External"/><Relationship Id="rId87" Type="http://schemas.openxmlformats.org/officeDocument/2006/relationships/hyperlink" Target="https://www.scootle.edu.au/ec/viewing/L1281/index.html" TargetMode="External"/><Relationship Id="rId110" Type="http://schemas.openxmlformats.org/officeDocument/2006/relationships/hyperlink" Target="https://education.nsw.gov.au/teaching-and-learning/curriculum/literacy-and-numeracy/teaching-and-learning-resources/literacy/teaching-strategies/stage-4/reading/stage-4-inference" TargetMode="External"/><Relationship Id="rId115" Type="http://schemas.openxmlformats.org/officeDocument/2006/relationships/hyperlink" Target="https://education.nsw.gov.au/teaching-and-learning/curriculum/english/textual-concepts/genre" TargetMode="External"/><Relationship Id="rId131" Type="http://schemas.openxmlformats.org/officeDocument/2006/relationships/image" Target="media/image1.png"/><Relationship Id="rId136" Type="http://schemas.openxmlformats.org/officeDocument/2006/relationships/fontTable" Target="fontTable.xml"/><Relationship Id="rId61" Type="http://schemas.openxmlformats.org/officeDocument/2006/relationships/hyperlink" Target="https://pz.harvard.edu/resources/generate-sort-connect-elaborate" TargetMode="External"/><Relationship Id="rId82" Type="http://schemas.openxmlformats.org/officeDocument/2006/relationships/hyperlink" Target="https://curriculum.nsw.edu.au/" TargetMode="External"/><Relationship Id="rId19" Type="http://schemas.openxmlformats.org/officeDocument/2006/relationships/hyperlink" Target="https://www.cbc.ca/kidsnews/post/why-millions-of-girls-in-afghanistan-are-now-barred-from-going-to-school"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membean.com/roots" TargetMode="External"/><Relationship Id="rId35" Type="http://schemas.openxmlformats.org/officeDocument/2006/relationships/hyperlink" Target="https://pz.harvard.edu/resources/options-explosion" TargetMode="External"/><Relationship Id="rId56" Type="http://schemas.openxmlformats.org/officeDocument/2006/relationships/hyperlink" Target="https://app.education.nsw.gov.au/digital-learning-selector/LearningActivity/Card/645" TargetMode="External"/><Relationship Id="rId77" Type="http://schemas.openxmlformats.org/officeDocument/2006/relationships/hyperlink" Target="https://education.nsw.gov.au/teaching-and-learning/curriculum/english" TargetMode="External"/><Relationship Id="rId100" Type="http://schemas.openxmlformats.org/officeDocument/2006/relationships/hyperlink" Target="https://educationstandards.nsw.edu.au/wps/portal/nesa/k-10/resources/sample-work/sample-work-detail/english/sample-work-english-k-10-st4-act3-life-writing" TargetMode="External"/><Relationship Id="rId105" Type="http://schemas.openxmlformats.org/officeDocument/2006/relationships/hyperlink" Target="https://www.youtube.com/watch?v=lsR-10piMp4" TargetMode="External"/><Relationship Id="rId126" Type="http://schemas.openxmlformats.org/officeDocument/2006/relationships/footer" Target="footer1.xml"/><Relationship Id="rId8" Type="http://schemas.openxmlformats.org/officeDocument/2006/relationships/hyperlink" Target="https://education.nsw.gov.au/teaching-and-learning/professional-learning/teacher-quality-and-accreditation/strong-start-great-teachers/refining-practice/aspects-of-assessment/actions-to-take" TargetMode="External"/><Relationship Id="rId51" Type="http://schemas.openxmlformats.org/officeDocument/2006/relationships/hyperlink" Target="https://themoth.org/stories/not-in-the-lesson-plan" TargetMode="External"/><Relationship Id="rId72" Type="http://schemas.openxmlformats.org/officeDocument/2006/relationships/hyperlink" Target="https://education.nsw.gov.au/policy-library/policies/pd-2016-0468" TargetMode="External"/><Relationship Id="rId93" Type="http://schemas.openxmlformats.org/officeDocument/2006/relationships/hyperlink" Target="https://literarydevices.net/" TargetMode="External"/><Relationship Id="rId98" Type="http://schemas.openxmlformats.org/officeDocument/2006/relationships/hyperlink" Target="https://dev-rwt-interactive-v2.azurewebsites.net/comic-creator" TargetMode="External"/><Relationship Id="rId121" Type="http://schemas.openxmlformats.org/officeDocument/2006/relationships/hyperlink" Target="https://k12.thoughtfullearning.com/studentmodels/my-interpretation-joy-luck-club" TargetMode="External"/><Relationship Id="rId3" Type="http://schemas.openxmlformats.org/officeDocument/2006/relationships/settings" Target="settings.xml"/><Relationship Id="rId25" Type="http://schemas.openxmlformats.org/officeDocument/2006/relationships/hyperlink" Target="https://app.education.nsw.gov.au/digital-learning-selector/LearningTool/Card/593?clearCache=1d349f2c-c77-8ab1-1d7c-ac7c3c86614" TargetMode="External"/><Relationship Id="rId46" Type="http://schemas.openxmlformats.org/officeDocument/2006/relationships/hyperlink" Target="https://www.masterclass.com/articles/how-to-write-a-back-cover-blurb-that-sells" TargetMode="External"/><Relationship Id="rId67" Type="http://schemas.openxmlformats.org/officeDocument/2006/relationships/hyperlink" Target="https://www.scootle.edu.au/ec/viewing/L1281/index.html" TargetMode="External"/><Relationship Id="rId116" Type="http://schemas.openxmlformats.org/officeDocument/2006/relationships/hyperlink" Target="https://www.youtube.com/watch?v=bFEk3IgvA1A" TargetMode="External"/><Relationship Id="rId137" Type="http://schemas.openxmlformats.org/officeDocument/2006/relationships/theme" Target="theme/theme1.xml"/><Relationship Id="rId20" Type="http://schemas.openxmlformats.org/officeDocument/2006/relationships/hyperlink" Target="https://www.savethechildren.org/us/charity-stories/message-of-hope-afghanistan" TargetMode="External"/><Relationship Id="rId41" Type="http://schemas.openxmlformats.org/officeDocument/2006/relationships/hyperlink" Target="https://www.scootle.edu.au/ec/viewing/L1281/index.html" TargetMode="External"/><Relationship Id="rId62" Type="http://schemas.openxmlformats.org/officeDocument/2006/relationships/hyperlink" Target="https://pz.harvard.edu/resources/think-pair-share" TargetMode="External"/><Relationship Id="rId83" Type="http://schemas.openxmlformats.org/officeDocument/2006/relationships/hyperlink" Target="https://curriculum.nsw.edu.au/learning-areas/english/english-k-10-2022" TargetMode="External"/><Relationship Id="rId88" Type="http://schemas.openxmlformats.org/officeDocument/2006/relationships/hyperlink" Target="https://kids.britannica.com/students/article/fiction/323194" TargetMode="External"/><Relationship Id="rId111"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132" Type="http://schemas.openxmlformats.org/officeDocument/2006/relationships/header" Target="header4.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scootle.edu.au/ec/viewing/L1281/index.html" TargetMode="External"/><Relationship Id="rId57" Type="http://schemas.openxmlformats.org/officeDocument/2006/relationships/hyperlink" Target="https://app.education.nsw.gov.au/digital-learning-selector/LearningActivity/Index?=" TargetMode="External"/><Relationship Id="rId106" Type="http://schemas.openxmlformats.org/officeDocument/2006/relationships/hyperlink" Target="https://www.savethechildren.org/us/charity-stories/message-of-hope-afghanistan" TargetMode="External"/><Relationship Id="rId127" Type="http://schemas.openxmlformats.org/officeDocument/2006/relationships/footer" Target="footer2.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www.etymonline.com/" TargetMode="External"/><Relationship Id="rId52" Type="http://schemas.openxmlformats.org/officeDocument/2006/relationships/hyperlink" Target="https://themoth.org/stories/not-in-the-lesson-plan" TargetMode="External"/><Relationship Id="rId73" Type="http://schemas.openxmlformats.org/officeDocument/2006/relationships/hyperlink" Target="https://education.nsw.gov.au/public-schools/school-success-model/school-success-model-explained" TargetMode="External"/><Relationship Id="rId7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94" Type="http://schemas.openxmlformats.org/officeDocument/2006/relationships/hyperlink" Target="https://www.youtube.com/watch?v=-ZnD0AGqQ7I" TargetMode="External"/><Relationship Id="rId99" Type="http://schemas.openxmlformats.org/officeDocument/2006/relationships/hyperlink" Target="https://www.weareteachers.com/short-stories-for-high-school/" TargetMode="External"/><Relationship Id="rId101" Type="http://schemas.openxmlformats.org/officeDocument/2006/relationships/hyperlink" Target="https://partnersforyouth.org/imagination-in-learning/" TargetMode="External"/><Relationship Id="rId122" Type="http://schemas.openxmlformats.org/officeDocument/2006/relationships/hyperlink" Target="https://bwf.org.au/news/articles/luke-weghorn-reviews-thai-riffic" TargetMode="External"/><Relationship Id="rId4" Type="http://schemas.openxmlformats.org/officeDocument/2006/relationships/webSettings" Target="webSettings.xml"/><Relationship Id="rId9" Type="http://schemas.openxmlformats.org/officeDocument/2006/relationships/hyperlink" Target="https://education.nsw.gov.au/teaching-and-learning/learning-from-home/teaching-at-home/assessment/primary-assessment/five-elements-of-effective-assessment-practice/success-criteria" TargetMode="External"/><Relationship Id="rId26" Type="http://schemas.openxmlformats.org/officeDocument/2006/relationships/hyperlink" Target="https://pz.harvard.edu/resources/creative-question-starts" TargetMode="External"/><Relationship Id="rId47" Type="http://schemas.openxmlformats.org/officeDocument/2006/relationships/hyperlink" Target="https://docs.google.com/presentation/d/1T2MbpV4S6VL2AnGObTbk1yj0lKLK8dFJckb2g-C_coI/template/preview?clearCache=f5b7d254-ddb-eec8-272d-6aedfc8272f5" TargetMode="External"/><Relationship Id="rId68" Type="http://schemas.openxmlformats.org/officeDocument/2006/relationships/hyperlink" Target="https://educationstandards.nsw.edu.au/wps/portal/nesa/k-10/understanding-the-curriculum/programming/advice-on-units" TargetMode="External"/><Relationship Id="rId89" Type="http://schemas.openxmlformats.org/officeDocument/2006/relationships/hyperlink" Target="https://www.gutenberg.org/cache/epub/2591/pg2591-images.html" TargetMode="External"/><Relationship Id="rId112" Type="http://schemas.openxmlformats.org/officeDocument/2006/relationships/hyperlink" Target="https://www.youtube.com/watch?v=LOWVxICEzMI&amp;t=16s" TargetMode="External"/><Relationship Id="rId133"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19454</Words>
  <Characters>110889</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130083</CharactersWithSpaces>
  <SharedDoc>false</SharedDoc>
  <HLinks>
    <vt:vector size="840" baseType="variant">
      <vt:variant>
        <vt:i4>5308424</vt:i4>
      </vt:variant>
      <vt:variant>
        <vt:i4>480</vt:i4>
      </vt:variant>
      <vt:variant>
        <vt:i4>0</vt:i4>
      </vt:variant>
      <vt:variant>
        <vt:i4>5</vt:i4>
      </vt:variant>
      <vt:variant>
        <vt:lpwstr>https://creativecommons.org/licenses/by/4.0/</vt:lpwstr>
      </vt:variant>
      <vt:variant>
        <vt:lpwstr/>
      </vt:variant>
      <vt:variant>
        <vt:i4>655385</vt:i4>
      </vt:variant>
      <vt:variant>
        <vt:i4>477</vt:i4>
      </vt:variant>
      <vt:variant>
        <vt:i4>0</vt:i4>
      </vt:variant>
      <vt:variant>
        <vt:i4>5</vt:i4>
      </vt:variant>
      <vt:variant>
        <vt:lpwstr>https://www.youtube.com/watch?v=LOWVxICEzMI&amp;t=16s</vt:lpwstr>
      </vt:variant>
      <vt:variant>
        <vt:lpwstr/>
      </vt:variant>
      <vt:variant>
        <vt:i4>6160425</vt:i4>
      </vt:variant>
      <vt:variant>
        <vt:i4>474</vt:i4>
      </vt:variant>
      <vt:variant>
        <vt:i4>0</vt:i4>
      </vt:variant>
      <vt:variant>
        <vt:i4>5</vt:i4>
      </vt:variant>
      <vt:variant>
        <vt:lpwstr>https://www.abc.net.au/education/why-write-about-teenage-life/13755380?utm_campaign=abc_education&amp;utm_content=mail&amp;utm_medium=content_shared&amp;utm_source=abc_education</vt:lpwstr>
      </vt:variant>
      <vt:variant>
        <vt:lpwstr/>
      </vt:variant>
      <vt:variant>
        <vt:i4>2293838</vt:i4>
      </vt:variant>
      <vt:variant>
        <vt:i4>471</vt:i4>
      </vt:variant>
      <vt:variant>
        <vt:i4>0</vt:i4>
      </vt:variant>
      <vt:variant>
        <vt:i4>5</vt:i4>
      </vt:variant>
      <vt:variant>
        <vt:lpwstr>https://literarydevices.net/</vt:lpwstr>
      </vt:variant>
      <vt:variant>
        <vt:lpwstr>gti_C</vt:lpwstr>
      </vt:variant>
      <vt:variant>
        <vt:i4>7143474</vt:i4>
      </vt:variant>
      <vt:variant>
        <vt:i4>468</vt:i4>
      </vt:variant>
      <vt:variant>
        <vt:i4>0</vt:i4>
      </vt:variant>
      <vt:variant>
        <vt:i4>5</vt:i4>
      </vt:variant>
      <vt:variant>
        <vt:lpwstr>https://app.education.nsw.gov.au/digital-learning-selector/LearningActivity/Card/638?clearCache=449d4ff-4ac7-17f9-1111-419d1c47add2</vt:lpwstr>
      </vt:variant>
      <vt:variant>
        <vt:lpwstr/>
      </vt:variant>
      <vt:variant>
        <vt:i4>4653171</vt:i4>
      </vt:variant>
      <vt:variant>
        <vt:i4>465</vt:i4>
      </vt:variant>
      <vt:variant>
        <vt:i4>0</vt:i4>
      </vt:variant>
      <vt:variant>
        <vt:i4>5</vt:i4>
      </vt:variant>
      <vt:variant>
        <vt:lpwstr>https://docs.google.com/forms/d/1H_yv9xgzdzbiOxSZ4XzWfDAuTPl7ABr1Rwp72uXCzJs/template/preview?clearCache=4893729-372a-5a3b-1ffd-b95d157f8f02</vt:lpwstr>
      </vt:variant>
      <vt:variant>
        <vt:lpwstr/>
      </vt:variant>
      <vt:variant>
        <vt:i4>6225941</vt:i4>
      </vt:variant>
      <vt:variant>
        <vt:i4>462</vt:i4>
      </vt:variant>
      <vt:variant>
        <vt:i4>0</vt:i4>
      </vt:variant>
      <vt:variant>
        <vt:i4>5</vt:i4>
      </vt:variant>
      <vt:variant>
        <vt:lpwstr>https://www.weareteachers.com/short-stories-for-high-school/</vt:lpwstr>
      </vt:variant>
      <vt:variant>
        <vt:lpwstr/>
      </vt:variant>
      <vt:variant>
        <vt:i4>5242910</vt:i4>
      </vt:variant>
      <vt:variant>
        <vt:i4>459</vt:i4>
      </vt:variant>
      <vt:variant>
        <vt:i4>0</vt:i4>
      </vt:variant>
      <vt:variant>
        <vt:i4>5</vt:i4>
      </vt:variant>
      <vt:variant>
        <vt:lpwstr>https://bwf.org.au/news/articles/luke-weghorn-reviews-thai-riffic</vt:lpwstr>
      </vt:variant>
      <vt:variant>
        <vt:lpwstr>:~:text=Thai%2DRiffic%20creatively%20combines%20humour,more%20than%20his%20parent's%20meals.</vt:lpwstr>
      </vt:variant>
      <vt:variant>
        <vt:i4>983135</vt:i4>
      </vt:variant>
      <vt:variant>
        <vt:i4>456</vt:i4>
      </vt:variant>
      <vt:variant>
        <vt:i4>0</vt:i4>
      </vt:variant>
      <vt:variant>
        <vt:i4>5</vt:i4>
      </vt:variant>
      <vt:variant>
        <vt:lpwstr>https://k12.thoughtfullearning.com/studentmodels/my-interpretation-joy-luck-club</vt:lpwstr>
      </vt:variant>
      <vt:variant>
        <vt:lpwstr/>
      </vt:variant>
      <vt:variant>
        <vt:i4>7602236</vt:i4>
      </vt:variant>
      <vt:variant>
        <vt:i4>453</vt:i4>
      </vt:variant>
      <vt:variant>
        <vt:i4>0</vt:i4>
      </vt:variant>
      <vt:variant>
        <vt:i4>5</vt:i4>
      </vt:variant>
      <vt:variant>
        <vt:lpwstr>https://fuse.education.vic.gov.au/Resource/LandingPage?ObjectId=ad2acff4-7a3b-44a6-b50c-01f0c6b2a7a1&amp;SearchScope=Secondary</vt:lpwstr>
      </vt:variant>
      <vt:variant>
        <vt:lpwstr/>
      </vt:variant>
      <vt:variant>
        <vt:i4>2490474</vt:i4>
      </vt:variant>
      <vt:variant>
        <vt:i4>450</vt:i4>
      </vt:variant>
      <vt:variant>
        <vt:i4>0</vt:i4>
      </vt:variant>
      <vt:variant>
        <vt:i4>5</vt:i4>
      </vt:variant>
      <vt:variant>
        <vt:lpwstr>https://cer.schools.nsw.gov.au/intervention/teacher-resources.html</vt:lpwstr>
      </vt:variant>
      <vt:variant>
        <vt:lpwstr/>
      </vt:variant>
      <vt:variant>
        <vt:i4>5177360</vt:i4>
      </vt:variant>
      <vt:variant>
        <vt:i4>447</vt:i4>
      </vt:variant>
      <vt:variant>
        <vt:i4>0</vt:i4>
      </vt:variant>
      <vt:variant>
        <vt:i4>5</vt:i4>
      </vt:variant>
      <vt:variant>
        <vt:lpwstr>https://education.nsw.gov.au/teaching-and-learning/curriculum/literacy-and-numeracy/teaching-and-learning-resources/literacy/teaching-strategies/stage-5/reading/stage-5-text-structure-and-features</vt:lpwstr>
      </vt:variant>
      <vt:variant>
        <vt:lpwstr/>
      </vt:variant>
      <vt:variant>
        <vt:i4>6357100</vt:i4>
      </vt:variant>
      <vt:variant>
        <vt:i4>444</vt:i4>
      </vt:variant>
      <vt:variant>
        <vt:i4>0</vt:i4>
      </vt:variant>
      <vt:variant>
        <vt:i4>5</vt:i4>
      </vt:variant>
      <vt:variant>
        <vt:lpwstr>https://education.nsw.gov.au/teaching-and-learning/curriculum/literacy-and-numeracy/teaching-and-learning-resources/literacy/teaching-strategies/stage-4/reading/stage-4-inference</vt:lpwstr>
      </vt:variant>
      <vt:variant>
        <vt:lpwstr/>
      </vt:variant>
      <vt:variant>
        <vt:i4>2621550</vt:i4>
      </vt:variant>
      <vt:variant>
        <vt:i4>441</vt:i4>
      </vt:variant>
      <vt:variant>
        <vt:i4>0</vt:i4>
      </vt:variant>
      <vt:variant>
        <vt:i4>5</vt:i4>
      </vt:variant>
      <vt:variant>
        <vt:lpwstr>https://educationstandards.nsw.edu.au/wps/portal/nesa/k-10/resources/sample-work/sample-work-detail/english/sample-work-english-k-10-st4-act3-life-writing</vt:lpwstr>
      </vt:variant>
      <vt:variant>
        <vt:lpwstr/>
      </vt:variant>
      <vt:variant>
        <vt:i4>1638408</vt:i4>
      </vt:variant>
      <vt:variant>
        <vt:i4>438</vt:i4>
      </vt:variant>
      <vt:variant>
        <vt:i4>0</vt:i4>
      </vt:variant>
      <vt:variant>
        <vt:i4>5</vt:i4>
      </vt:variant>
      <vt:variant>
        <vt:lpwstr>https://education.nsw.gov.au/teaching-and-learning/curriculum/english/textual-concepts/genre</vt:lpwstr>
      </vt:variant>
      <vt:variant>
        <vt:lpwstr/>
      </vt:variant>
      <vt:variant>
        <vt:i4>7667760</vt:i4>
      </vt:variant>
      <vt:variant>
        <vt:i4>435</vt:i4>
      </vt:variant>
      <vt:variant>
        <vt:i4>0</vt:i4>
      </vt:variant>
      <vt:variant>
        <vt:i4>5</vt:i4>
      </vt:variant>
      <vt:variant>
        <vt:lpwstr>https://education.nsw.gov.au/teaching-and-learning/curriculum/english/textual-concepts</vt:lpwstr>
      </vt:variant>
      <vt:variant>
        <vt:lpwstr/>
      </vt:variant>
      <vt:variant>
        <vt:i4>8192047</vt:i4>
      </vt:variant>
      <vt:variant>
        <vt:i4>432</vt:i4>
      </vt:variant>
      <vt:variant>
        <vt:i4>0</vt:i4>
      </vt:variant>
      <vt:variant>
        <vt:i4>5</vt:i4>
      </vt:variant>
      <vt:variant>
        <vt:lpwstr>https://app.education.nsw.gov.au/digital-learning-selector/LearningActivity/Browser?clearCache=4bcadcf2-abcb-dfd6-7e80-f1c8d9252b74</vt:lpwstr>
      </vt:variant>
      <vt:variant>
        <vt:lpwstr/>
      </vt:variant>
      <vt:variant>
        <vt:i4>3211311</vt:i4>
      </vt:variant>
      <vt:variant>
        <vt:i4>429</vt:i4>
      </vt:variant>
      <vt:variant>
        <vt:i4>0</vt:i4>
      </vt:variant>
      <vt:variant>
        <vt:i4>5</vt:i4>
      </vt:variant>
      <vt:variant>
        <vt:lpwstr>https://education.nsw.gov.au/teaching-and-learning/curriculum/literacy-and-numeracy/teaching-and-learning-resources/literacy/secondary-literacy</vt:lpwstr>
      </vt:variant>
      <vt:variant>
        <vt:lpwstr/>
      </vt:variant>
      <vt:variant>
        <vt:i4>65554</vt:i4>
      </vt:variant>
      <vt:variant>
        <vt:i4>426</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8126589</vt:i4>
      </vt:variant>
      <vt:variant>
        <vt:i4>423</vt:i4>
      </vt:variant>
      <vt:variant>
        <vt:i4>0</vt:i4>
      </vt:variant>
      <vt:variant>
        <vt:i4>5</vt:i4>
      </vt:variant>
      <vt:variant>
        <vt:lpwstr>https://www.youtube.com/watch?v=bFEk3IgvA1A</vt:lpwstr>
      </vt:variant>
      <vt:variant>
        <vt:lpwstr/>
      </vt:variant>
      <vt:variant>
        <vt:i4>524371</vt:i4>
      </vt:variant>
      <vt:variant>
        <vt:i4>420</vt:i4>
      </vt:variant>
      <vt:variant>
        <vt:i4>0</vt:i4>
      </vt:variant>
      <vt:variant>
        <vt:i4>5</vt:i4>
      </vt:variant>
      <vt:variant>
        <vt:lpwstr>http://www.englishtextualconcepts.nsw.edu.au/</vt:lpwstr>
      </vt:variant>
      <vt:variant>
        <vt:lpwstr/>
      </vt:variant>
      <vt:variant>
        <vt:i4>3080240</vt:i4>
      </vt:variant>
      <vt:variant>
        <vt:i4>417</vt:i4>
      </vt:variant>
      <vt:variant>
        <vt:i4>0</vt:i4>
      </vt:variant>
      <vt:variant>
        <vt:i4>5</vt:i4>
      </vt:variant>
      <vt:variant>
        <vt:lpwstr>https://www.youtube.com/watch?v=QoI67VeE3ds&amp;t=362s</vt:lpwstr>
      </vt:variant>
      <vt:variant>
        <vt:lpwstr/>
      </vt:variant>
      <vt:variant>
        <vt:i4>8192108</vt:i4>
      </vt:variant>
      <vt:variant>
        <vt:i4>414</vt:i4>
      </vt:variant>
      <vt:variant>
        <vt:i4>0</vt:i4>
      </vt:variant>
      <vt:variant>
        <vt:i4>5</vt:i4>
      </vt:variant>
      <vt:variant>
        <vt:lpwstr>https://www.savethechildren.org/us/charity-stories/message-of-hope-afghanistan</vt:lpwstr>
      </vt:variant>
      <vt:variant>
        <vt:lpwstr/>
      </vt:variant>
      <vt:variant>
        <vt:i4>2621565</vt:i4>
      </vt:variant>
      <vt:variant>
        <vt:i4>411</vt:i4>
      </vt:variant>
      <vt:variant>
        <vt:i4>0</vt:i4>
      </vt:variant>
      <vt:variant>
        <vt:i4>5</vt:i4>
      </vt:variant>
      <vt:variant>
        <vt:lpwstr>https://www.youtube.com/watch?v=lsR-10piMp4</vt:lpwstr>
      </vt:variant>
      <vt:variant>
        <vt:lpwstr/>
      </vt:variant>
      <vt:variant>
        <vt:i4>1900634</vt:i4>
      </vt:variant>
      <vt:variant>
        <vt:i4>408</vt:i4>
      </vt:variant>
      <vt:variant>
        <vt:i4>0</vt:i4>
      </vt:variant>
      <vt:variant>
        <vt:i4>5</vt:i4>
      </vt:variant>
      <vt:variant>
        <vt:lpwstr>https://www.readingrockets.org/classroom/classroom-strategies/jigsaw</vt:lpwstr>
      </vt:variant>
      <vt:variant>
        <vt:lpwstr/>
      </vt:variant>
      <vt:variant>
        <vt:i4>4915219</vt:i4>
      </vt:variant>
      <vt:variant>
        <vt:i4>405</vt:i4>
      </vt:variant>
      <vt:variant>
        <vt:i4>0</vt:i4>
      </vt:variant>
      <vt:variant>
        <vt:i4>5</vt:i4>
      </vt:variant>
      <vt:variant>
        <vt:lpwstr>https://partnersforyouth.org/imagination-in-learning/</vt:lpwstr>
      </vt:variant>
      <vt:variant>
        <vt:lpwstr/>
      </vt:variant>
      <vt:variant>
        <vt:i4>6488110</vt:i4>
      </vt:variant>
      <vt:variant>
        <vt:i4>402</vt:i4>
      </vt:variant>
      <vt:variant>
        <vt:i4>0</vt:i4>
      </vt:variant>
      <vt:variant>
        <vt:i4>5</vt:i4>
      </vt:variant>
      <vt:variant>
        <vt:lpwstr>https://dev-rwt-interactive-v2.azurewebsites.net/comic-creator</vt:lpwstr>
      </vt:variant>
      <vt:variant>
        <vt:lpwstr/>
      </vt:variant>
      <vt:variant>
        <vt:i4>7274620</vt:i4>
      </vt:variant>
      <vt:variant>
        <vt:i4>399</vt:i4>
      </vt:variant>
      <vt:variant>
        <vt:i4>0</vt:i4>
      </vt:variant>
      <vt:variant>
        <vt:i4>5</vt:i4>
      </vt:variant>
      <vt:variant>
        <vt:lpwstr>https://www.youtube.com/watch?v=sdAau1eI1Mc</vt:lpwstr>
      </vt:variant>
      <vt:variant>
        <vt:lpwstr/>
      </vt:variant>
      <vt:variant>
        <vt:i4>131160</vt:i4>
      </vt:variant>
      <vt:variant>
        <vt:i4>396</vt:i4>
      </vt:variant>
      <vt:variant>
        <vt:i4>0</vt:i4>
      </vt:variant>
      <vt:variant>
        <vt:i4>5</vt:i4>
      </vt:variant>
      <vt:variant>
        <vt:lpwstr>https://membean.com/roots</vt:lpwstr>
      </vt:variant>
      <vt:variant>
        <vt:lpwstr/>
      </vt:variant>
      <vt:variant>
        <vt:i4>6684714</vt:i4>
      </vt:variant>
      <vt:variant>
        <vt:i4>393</vt:i4>
      </vt:variant>
      <vt:variant>
        <vt:i4>0</vt:i4>
      </vt:variant>
      <vt:variant>
        <vt:i4>5</vt:i4>
      </vt:variant>
      <vt:variant>
        <vt:lpwstr>https://www.youtube.com/watch?v=-ZnD0AGqQ7I</vt:lpwstr>
      </vt:variant>
      <vt:variant>
        <vt:lpwstr/>
      </vt:variant>
      <vt:variant>
        <vt:i4>7274534</vt:i4>
      </vt:variant>
      <vt:variant>
        <vt:i4>390</vt:i4>
      </vt:variant>
      <vt:variant>
        <vt:i4>0</vt:i4>
      </vt:variant>
      <vt:variant>
        <vt:i4>5</vt:i4>
      </vt:variant>
      <vt:variant>
        <vt:lpwstr>https://www.youtube.com/watch?v=a0uCjNzEMHc</vt:lpwstr>
      </vt:variant>
      <vt:variant>
        <vt:lpwstr/>
      </vt:variant>
      <vt:variant>
        <vt:i4>86</vt:i4>
      </vt:variant>
      <vt:variant>
        <vt:i4>387</vt:i4>
      </vt:variant>
      <vt:variant>
        <vt:i4>0</vt:i4>
      </vt:variant>
      <vt:variant>
        <vt:i4>5</vt:i4>
      </vt:variant>
      <vt:variant>
        <vt:lpwstr>https://pz.harvard.edu/resources/what-makes-you-say-that</vt:lpwstr>
      </vt:variant>
      <vt:variant>
        <vt:lpwstr/>
      </vt:variant>
      <vt:variant>
        <vt:i4>5767174</vt:i4>
      </vt:variant>
      <vt:variant>
        <vt:i4>384</vt:i4>
      </vt:variant>
      <vt:variant>
        <vt:i4>0</vt:i4>
      </vt:variant>
      <vt:variant>
        <vt:i4>5</vt:i4>
      </vt:variant>
      <vt:variant>
        <vt:lpwstr>https://pz.harvard.edu/resources/think-pair-share</vt:lpwstr>
      </vt:variant>
      <vt:variant>
        <vt:lpwstr/>
      </vt:variant>
      <vt:variant>
        <vt:i4>7733349</vt:i4>
      </vt:variant>
      <vt:variant>
        <vt:i4>381</vt:i4>
      </vt:variant>
      <vt:variant>
        <vt:i4>0</vt:i4>
      </vt:variant>
      <vt:variant>
        <vt:i4>5</vt:i4>
      </vt:variant>
      <vt:variant>
        <vt:lpwstr>http://www.pz.harvard.edu/thinking-routines</vt:lpwstr>
      </vt:variant>
      <vt:variant>
        <vt:lpwstr/>
      </vt:variant>
      <vt:variant>
        <vt:i4>3997808</vt:i4>
      </vt:variant>
      <vt:variant>
        <vt:i4>378</vt:i4>
      </vt:variant>
      <vt:variant>
        <vt:i4>0</vt:i4>
      </vt:variant>
      <vt:variant>
        <vt:i4>5</vt:i4>
      </vt:variant>
      <vt:variant>
        <vt:lpwstr>https://www.etymonline.com/</vt:lpwstr>
      </vt:variant>
      <vt:variant>
        <vt:lpwstr/>
      </vt:variant>
      <vt:variant>
        <vt:i4>3997738</vt:i4>
      </vt:variant>
      <vt:variant>
        <vt:i4>375</vt:i4>
      </vt:variant>
      <vt:variant>
        <vt:i4>0</vt:i4>
      </vt:variant>
      <vt:variant>
        <vt:i4>5</vt:i4>
      </vt:variant>
      <vt:variant>
        <vt:lpwstr>https://themoth.org/stories/not-in-the-lesson-plan</vt:lpwstr>
      </vt:variant>
      <vt:variant>
        <vt:lpwstr/>
      </vt:variant>
      <vt:variant>
        <vt:i4>1245251</vt:i4>
      </vt:variant>
      <vt:variant>
        <vt:i4>372</vt:i4>
      </vt:variant>
      <vt:variant>
        <vt:i4>0</vt:i4>
      </vt:variant>
      <vt:variant>
        <vt:i4>5</vt:i4>
      </vt:variant>
      <vt:variant>
        <vt:lpwstr>https://www.gutenberg.org/cache/epub/2591/pg2591-images.html</vt:lpwstr>
      </vt:variant>
      <vt:variant>
        <vt:lpwstr/>
      </vt:variant>
      <vt:variant>
        <vt:i4>3604594</vt:i4>
      </vt:variant>
      <vt:variant>
        <vt:i4>369</vt:i4>
      </vt:variant>
      <vt:variant>
        <vt:i4>0</vt:i4>
      </vt:variant>
      <vt:variant>
        <vt:i4>5</vt:i4>
      </vt:variant>
      <vt:variant>
        <vt:lpwstr>https://www.scootle.edu.au/ec/viewing/L1281/index.html</vt:lpwstr>
      </vt:variant>
      <vt:variant>
        <vt:lpwstr/>
      </vt:variant>
      <vt:variant>
        <vt:i4>393216</vt:i4>
      </vt:variant>
      <vt:variant>
        <vt:i4>366</vt:i4>
      </vt:variant>
      <vt:variant>
        <vt:i4>0</vt:i4>
      </vt:variant>
      <vt:variant>
        <vt:i4>5</vt:i4>
      </vt:variant>
      <vt:variant>
        <vt:lpwstr>https://www.canva.com/comic-strips/templates/</vt:lpwstr>
      </vt:variant>
      <vt:variant>
        <vt:lpwstr/>
      </vt:variant>
      <vt:variant>
        <vt:i4>2555953</vt:i4>
      </vt:variant>
      <vt:variant>
        <vt:i4>363</vt:i4>
      </vt:variant>
      <vt:variant>
        <vt:i4>0</vt:i4>
      </vt:variant>
      <vt:variant>
        <vt:i4>5</vt:i4>
      </vt:variant>
      <vt:variant>
        <vt:lpwstr>https://kids.britannica.com/students/article/fiction/323194</vt:lpwstr>
      </vt:variant>
      <vt:variant>
        <vt:lpwstr/>
      </vt:variant>
      <vt:variant>
        <vt:i4>1376272</vt:i4>
      </vt:variant>
      <vt:variant>
        <vt:i4>360</vt:i4>
      </vt:variant>
      <vt:variant>
        <vt:i4>0</vt:i4>
      </vt:variant>
      <vt:variant>
        <vt:i4>5</vt:i4>
      </vt:variant>
      <vt:variant>
        <vt:lpwstr>https://www.brainpop.com/games/sortifypartsofspeech/</vt:lpwstr>
      </vt:variant>
      <vt:variant>
        <vt:lpwstr/>
      </vt:variant>
      <vt:variant>
        <vt:i4>6</vt:i4>
      </vt:variant>
      <vt:variant>
        <vt:i4>357</vt:i4>
      </vt:variant>
      <vt:variant>
        <vt:i4>0</vt:i4>
      </vt:variant>
      <vt:variant>
        <vt:i4>5</vt:i4>
      </vt:variant>
      <vt:variant>
        <vt:lpwstr>https://www.cbc.ca/kidsnews/post/why-millions-of-girls-in-afghanistan-are-now-barred-from-going-to-school</vt:lpwstr>
      </vt:variant>
      <vt:variant>
        <vt:lpwstr/>
      </vt:variant>
      <vt:variant>
        <vt:i4>2621559</vt:i4>
      </vt:variant>
      <vt:variant>
        <vt:i4>354</vt:i4>
      </vt:variant>
      <vt:variant>
        <vt:i4>0</vt:i4>
      </vt:variant>
      <vt:variant>
        <vt:i4>5</vt:i4>
      </vt:variant>
      <vt:variant>
        <vt:lpwstr>https://curriculum.nsw.edu.au/learning-areas/english/english-k-10-2022</vt:lpwstr>
      </vt:variant>
      <vt:variant>
        <vt:lpwstr/>
      </vt:variant>
      <vt:variant>
        <vt:i4>3735665</vt:i4>
      </vt:variant>
      <vt:variant>
        <vt:i4>351</vt:i4>
      </vt:variant>
      <vt:variant>
        <vt:i4>0</vt:i4>
      </vt:variant>
      <vt:variant>
        <vt:i4>5</vt:i4>
      </vt:variant>
      <vt:variant>
        <vt:lpwstr>https://curriculum.nsw.edu.au/home</vt:lpwstr>
      </vt:variant>
      <vt:variant>
        <vt:lpwstr/>
      </vt:variant>
      <vt:variant>
        <vt:i4>3997797</vt:i4>
      </vt:variant>
      <vt:variant>
        <vt:i4>348</vt:i4>
      </vt:variant>
      <vt:variant>
        <vt:i4>0</vt:i4>
      </vt:variant>
      <vt:variant>
        <vt:i4>5</vt:i4>
      </vt:variant>
      <vt:variant>
        <vt:lpwstr>https://educationstandards.nsw.edu.au/</vt:lpwstr>
      </vt:variant>
      <vt:variant>
        <vt:lpwstr/>
      </vt:variant>
      <vt:variant>
        <vt:i4>7536744</vt:i4>
      </vt:variant>
      <vt:variant>
        <vt:i4>345</vt:i4>
      </vt:variant>
      <vt:variant>
        <vt:i4>0</vt:i4>
      </vt:variant>
      <vt:variant>
        <vt:i4>5</vt:i4>
      </vt:variant>
      <vt:variant>
        <vt:lpwstr>https://educationstandards.nsw.edu.au/wps/portal/nesa/mini-footer/copyright</vt:lpwstr>
      </vt:variant>
      <vt:variant>
        <vt:lpwstr/>
      </vt:variant>
      <vt:variant>
        <vt:i4>4718675</vt:i4>
      </vt:variant>
      <vt:variant>
        <vt:i4>342</vt:i4>
      </vt:variant>
      <vt:variant>
        <vt:i4>0</vt:i4>
      </vt:variant>
      <vt:variant>
        <vt:i4>5</vt:i4>
      </vt:variant>
      <vt:variant>
        <vt:lpwstr>https://education.nsw.gov.au/teaching-and-learning/curriculum/english/professional-learning-english-k-12</vt:lpwstr>
      </vt:variant>
      <vt:variant>
        <vt:lpwstr/>
      </vt:variant>
      <vt:variant>
        <vt:i4>131147</vt:i4>
      </vt:variant>
      <vt:variant>
        <vt:i4>339</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524369</vt:i4>
      </vt:variant>
      <vt:variant>
        <vt:i4>336</vt:i4>
      </vt:variant>
      <vt:variant>
        <vt:i4>0</vt:i4>
      </vt:variant>
      <vt:variant>
        <vt:i4>5</vt:i4>
      </vt:variant>
      <vt:variant>
        <vt:lpwstr>https://education.nsw.gov.au/teaching-and-learning/curriculum/english</vt:lpwstr>
      </vt:variant>
      <vt:variant>
        <vt:lpwstr/>
      </vt:variant>
      <vt:variant>
        <vt:i4>2621559</vt:i4>
      </vt:variant>
      <vt:variant>
        <vt:i4>333</vt:i4>
      </vt:variant>
      <vt:variant>
        <vt:i4>0</vt:i4>
      </vt:variant>
      <vt:variant>
        <vt:i4>5</vt:i4>
      </vt:variant>
      <vt:variant>
        <vt:lpwstr>https://curriculum.nsw.edu.au/learning-areas/english/english-k-10-2022</vt:lpwstr>
      </vt:variant>
      <vt:variant>
        <vt:lpwstr/>
      </vt:variant>
      <vt:variant>
        <vt:i4>4522007</vt:i4>
      </vt:variant>
      <vt:variant>
        <vt:i4>330</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327</vt:i4>
      </vt:variant>
      <vt:variant>
        <vt:i4>0</vt:i4>
      </vt:variant>
      <vt:variant>
        <vt:i4>5</vt:i4>
      </vt:variant>
      <vt:variant>
        <vt:lpwstr>https://education.nsw.gov.au/policy-library/policies/pd-2016-0468</vt:lpwstr>
      </vt:variant>
      <vt:variant>
        <vt:lpwstr/>
      </vt:variant>
      <vt:variant>
        <vt:i4>8257568</vt:i4>
      </vt:variant>
      <vt:variant>
        <vt:i4>324</vt:i4>
      </vt:variant>
      <vt:variant>
        <vt:i4>0</vt:i4>
      </vt:variant>
      <vt:variant>
        <vt:i4>5</vt:i4>
      </vt:variant>
      <vt:variant>
        <vt:lpwstr>https://education.nsw.gov.au/public-schools/school-success-model/school-success-model-explained</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7340040</vt:i4>
      </vt:variant>
      <vt:variant>
        <vt:i4>318</vt:i4>
      </vt:variant>
      <vt:variant>
        <vt:i4>0</vt:i4>
      </vt:variant>
      <vt:variant>
        <vt:i4>5</vt:i4>
      </vt:variant>
      <vt:variant>
        <vt:lpwstr>mailto:English.curriculum@det.nsw.edu.au</vt:lpwstr>
      </vt:variant>
      <vt:variant>
        <vt:lpwstr/>
      </vt:variant>
      <vt:variant>
        <vt:i4>8126559</vt:i4>
      </vt:variant>
      <vt:variant>
        <vt:i4>315</vt:i4>
      </vt:variant>
      <vt:variant>
        <vt:i4>0</vt:i4>
      </vt:variant>
      <vt:variant>
        <vt:i4>5</vt:i4>
      </vt:variant>
      <vt:variant>
        <vt:lpwstr>mailto:englishcurriculum@det.nsw.edu.au</vt:lpwstr>
      </vt:variant>
      <vt:variant>
        <vt:lpwstr/>
      </vt:variant>
      <vt:variant>
        <vt:i4>5767174</vt:i4>
      </vt:variant>
      <vt:variant>
        <vt:i4>312</vt:i4>
      </vt:variant>
      <vt:variant>
        <vt:i4>0</vt:i4>
      </vt:variant>
      <vt:variant>
        <vt:i4>5</vt:i4>
      </vt:variant>
      <vt:variant>
        <vt:lpwstr>https://pz.harvard.edu/resources/think-pair-share</vt:lpwstr>
      </vt:variant>
      <vt:variant>
        <vt:lpwstr/>
      </vt:variant>
      <vt:variant>
        <vt:i4>65554</vt:i4>
      </vt:variant>
      <vt:variant>
        <vt:i4>309</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7012404</vt:i4>
      </vt:variant>
      <vt:variant>
        <vt:i4>306</vt:i4>
      </vt:variant>
      <vt:variant>
        <vt:i4>0</vt:i4>
      </vt:variant>
      <vt:variant>
        <vt:i4>5</vt:i4>
      </vt:variant>
      <vt:variant>
        <vt:lpwstr>https://app.education.nsw.gov.au/digital-learning-selector/LearningActivity/Card/574?clearCache=e4a3f713-df5e-6747-4e1d-6b557f711d9</vt:lpwstr>
      </vt:variant>
      <vt:variant>
        <vt:lpwstr/>
      </vt:variant>
      <vt:variant>
        <vt:i4>5898320</vt:i4>
      </vt:variant>
      <vt:variant>
        <vt:i4>303</vt:i4>
      </vt:variant>
      <vt:variant>
        <vt:i4>0</vt:i4>
      </vt:variant>
      <vt:variant>
        <vt:i4>5</vt:i4>
      </vt:variant>
      <vt:variant>
        <vt:lpwstr>https://files.eric.ed.gov/fulltext/EJ1112048.pdf</vt:lpwstr>
      </vt:variant>
      <vt:variant>
        <vt:lpwstr/>
      </vt:variant>
      <vt:variant>
        <vt:i4>5767174</vt:i4>
      </vt:variant>
      <vt:variant>
        <vt:i4>300</vt:i4>
      </vt:variant>
      <vt:variant>
        <vt:i4>0</vt:i4>
      </vt:variant>
      <vt:variant>
        <vt:i4>5</vt:i4>
      </vt:variant>
      <vt:variant>
        <vt:lpwstr>https://pz.harvard.edu/resources/think-pair-share</vt:lpwstr>
      </vt:variant>
      <vt:variant>
        <vt:lpwstr/>
      </vt:variant>
      <vt:variant>
        <vt:i4>4849731</vt:i4>
      </vt:variant>
      <vt:variant>
        <vt:i4>297</vt:i4>
      </vt:variant>
      <vt:variant>
        <vt:i4>0</vt:i4>
      </vt:variant>
      <vt:variant>
        <vt:i4>5</vt:i4>
      </vt:variant>
      <vt:variant>
        <vt:lpwstr>https://pz.harvard.edu/resources/generate-sort-connect-elaborate</vt:lpwstr>
      </vt:variant>
      <vt:variant>
        <vt:lpwstr/>
      </vt:variant>
      <vt:variant>
        <vt:i4>65554</vt:i4>
      </vt:variant>
      <vt:variant>
        <vt:i4>294</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4915213</vt:i4>
      </vt:variant>
      <vt:variant>
        <vt:i4>291</vt:i4>
      </vt:variant>
      <vt:variant>
        <vt:i4>0</vt:i4>
      </vt:variant>
      <vt:variant>
        <vt:i4>5</vt:i4>
      </vt:variant>
      <vt:variant>
        <vt:lpwstr>https://pz.harvard.edu/resources/i-used-to-think-now-i-think</vt:lpwstr>
      </vt:variant>
      <vt:variant>
        <vt:lpwstr/>
      </vt:variant>
      <vt:variant>
        <vt:i4>2621566</vt:i4>
      </vt:variant>
      <vt:variant>
        <vt:i4>288</vt:i4>
      </vt:variant>
      <vt:variant>
        <vt:i4>0</vt:i4>
      </vt:variant>
      <vt:variant>
        <vt:i4>5</vt:i4>
      </vt:variant>
      <vt:variant>
        <vt:lpwstr>https://app.education.nsw.gov.au/digital-learning-selector/LearningActivity/Index?=</vt:lpwstr>
      </vt:variant>
      <vt:variant>
        <vt:lpwstr/>
      </vt:variant>
      <vt:variant>
        <vt:i4>1703937</vt:i4>
      </vt:variant>
      <vt:variant>
        <vt:i4>285</vt:i4>
      </vt:variant>
      <vt:variant>
        <vt:i4>0</vt:i4>
      </vt:variant>
      <vt:variant>
        <vt:i4>5</vt:i4>
      </vt:variant>
      <vt:variant>
        <vt:lpwstr>https://app.education.nsw.gov.au/digital-learning-selector/LearningActivity/Card/645</vt:lpwstr>
      </vt:variant>
      <vt:variant>
        <vt:lpwstr/>
      </vt:variant>
      <vt:variant>
        <vt:i4>2228346</vt:i4>
      </vt:variant>
      <vt:variant>
        <vt:i4>282</vt:i4>
      </vt:variant>
      <vt:variant>
        <vt:i4>0</vt:i4>
      </vt:variant>
      <vt:variant>
        <vt:i4>5</vt:i4>
      </vt:variant>
      <vt:variant>
        <vt:lpwstr>https://app.education.nsw.gov.au/digital-learning-selector/LearningActivity/Card/543?clearCache=631d4e45-57a-782e-9802-6a6b54a49faa</vt:lpwstr>
      </vt:variant>
      <vt:variant>
        <vt:lpwstr/>
      </vt:variant>
      <vt:variant>
        <vt:i4>4915213</vt:i4>
      </vt:variant>
      <vt:variant>
        <vt:i4>279</vt:i4>
      </vt:variant>
      <vt:variant>
        <vt:i4>0</vt:i4>
      </vt:variant>
      <vt:variant>
        <vt:i4>5</vt:i4>
      </vt:variant>
      <vt:variant>
        <vt:lpwstr>https://pz.harvard.edu/resources/i-used-to-think-now-i-think</vt:lpwstr>
      </vt:variant>
      <vt:variant>
        <vt:lpwstr/>
      </vt:variant>
      <vt:variant>
        <vt:i4>5046273</vt:i4>
      </vt:variant>
      <vt:variant>
        <vt:i4>276</vt:i4>
      </vt:variant>
      <vt:variant>
        <vt:i4>0</vt:i4>
      </vt:variant>
      <vt:variant>
        <vt:i4>5</vt:i4>
      </vt:variant>
      <vt:variant>
        <vt:lpwstr>https://education.nsw.gov.au/teaching-and-learning/curriculum/literacy-and-numeracy/teaching-and-learning-resources/literacy/teaching-strategies/stage-4/reading/stage-4-connecting-ideas</vt:lpwstr>
      </vt:variant>
      <vt:variant>
        <vt:lpwstr/>
      </vt:variant>
      <vt:variant>
        <vt:i4>3997738</vt:i4>
      </vt:variant>
      <vt:variant>
        <vt:i4>273</vt:i4>
      </vt:variant>
      <vt:variant>
        <vt:i4>0</vt:i4>
      </vt:variant>
      <vt:variant>
        <vt:i4>5</vt:i4>
      </vt:variant>
      <vt:variant>
        <vt:lpwstr>https://themoth.org/stories/not-in-the-lesson-plan</vt:lpwstr>
      </vt:variant>
      <vt:variant>
        <vt:lpwstr/>
      </vt:variant>
      <vt:variant>
        <vt:i4>3997738</vt:i4>
      </vt:variant>
      <vt:variant>
        <vt:i4>270</vt:i4>
      </vt:variant>
      <vt:variant>
        <vt:i4>0</vt:i4>
      </vt:variant>
      <vt:variant>
        <vt:i4>5</vt:i4>
      </vt:variant>
      <vt:variant>
        <vt:lpwstr>https://themoth.org/stories/not-in-the-lesson-plan</vt:lpwstr>
      </vt:variant>
      <vt:variant>
        <vt:lpwstr/>
      </vt:variant>
      <vt:variant>
        <vt:i4>3211361</vt:i4>
      </vt:variant>
      <vt:variant>
        <vt:i4>267</vt:i4>
      </vt:variant>
      <vt:variant>
        <vt:i4>0</vt:i4>
      </vt:variant>
      <vt:variant>
        <vt:i4>5</vt:i4>
      </vt:variant>
      <vt:variant>
        <vt:lpwstr>https://pz.harvard.edu/resources/name-describe-act</vt:lpwstr>
      </vt:variant>
      <vt:variant>
        <vt:lpwstr/>
      </vt:variant>
      <vt:variant>
        <vt:i4>589892</vt:i4>
      </vt:variant>
      <vt:variant>
        <vt:i4>261</vt:i4>
      </vt:variant>
      <vt:variant>
        <vt:i4>0</vt:i4>
      </vt:variant>
      <vt:variant>
        <vt:i4>5</vt:i4>
      </vt:variant>
      <vt:variant>
        <vt:lpwstr>https://pz.harvard.edu/resources/the-explanation-game</vt:lpwstr>
      </vt:variant>
      <vt:variant>
        <vt:lpwstr/>
      </vt:variant>
      <vt:variant>
        <vt:i4>1638408</vt:i4>
      </vt:variant>
      <vt:variant>
        <vt:i4>258</vt:i4>
      </vt:variant>
      <vt:variant>
        <vt:i4>0</vt:i4>
      </vt:variant>
      <vt:variant>
        <vt:i4>5</vt:i4>
      </vt:variant>
      <vt:variant>
        <vt:lpwstr>https://education.nsw.gov.au/teaching-and-learning/curriculum/english/textual-concepts/genre</vt:lpwstr>
      </vt:variant>
      <vt:variant>
        <vt:lpwstr/>
      </vt:variant>
      <vt:variant>
        <vt:i4>262177</vt:i4>
      </vt:variant>
      <vt:variant>
        <vt:i4>255</vt:i4>
      </vt:variant>
      <vt:variant>
        <vt:i4>0</vt:i4>
      </vt:variant>
      <vt:variant>
        <vt:i4>5</vt:i4>
      </vt:variant>
      <vt:variant>
        <vt:lpwstr>https://docs.google.com/presentation/d/1T2MbpV4S6VL2AnGObTbk1yj0lKLK8dFJckb2g-C_coI/template/preview?clearCache=f5b7d254-ddb-eec8-272d-6aedfc8272f5</vt:lpwstr>
      </vt:variant>
      <vt:variant>
        <vt:lpwstr/>
      </vt:variant>
      <vt:variant>
        <vt:i4>3342452</vt:i4>
      </vt:variant>
      <vt:variant>
        <vt:i4>252</vt:i4>
      </vt:variant>
      <vt:variant>
        <vt:i4>0</vt:i4>
      </vt:variant>
      <vt:variant>
        <vt:i4>5</vt:i4>
      </vt:variant>
      <vt:variant>
        <vt:lpwstr>https://www.masterclass.com/articles/how-to-write-a-back-cover-blurb-that-sells</vt:lpwstr>
      </vt:variant>
      <vt:variant>
        <vt:lpwstr/>
      </vt:variant>
      <vt:variant>
        <vt:i4>20</vt:i4>
      </vt:variant>
      <vt:variant>
        <vt:i4>249</vt:i4>
      </vt:variant>
      <vt:variant>
        <vt:i4>0</vt:i4>
      </vt:variant>
      <vt:variant>
        <vt:i4>5</vt:i4>
      </vt:variant>
      <vt:variant>
        <vt:lpwstr>https://app.education.nsw.gov.au/digital-learning-selector/LearningActivity/Card/645</vt:lpwstr>
      </vt:variant>
      <vt:variant>
        <vt:lpwstr>:~:text=Think%2DPair%2DShare%20involves%20students,combined%20knowledge%20with%20the%20class.</vt:lpwstr>
      </vt:variant>
      <vt:variant>
        <vt:i4>8060931</vt:i4>
      </vt:variant>
      <vt:variant>
        <vt:i4>246</vt:i4>
      </vt:variant>
      <vt:variant>
        <vt:i4>0</vt:i4>
      </vt:variant>
      <vt:variant>
        <vt:i4>5</vt:i4>
      </vt:variant>
      <vt:variant>
        <vt:lpwstr>https://www.google.com.au/books/edition/Across_the_Risen_Sea/pCHhDwAAQBAJ?hl=en&amp;gbpv=1&amp;printsec=frontcover</vt:lpwstr>
      </vt:variant>
      <vt:variant>
        <vt:lpwstr/>
      </vt:variant>
      <vt:variant>
        <vt:i4>3604594</vt:i4>
      </vt:variant>
      <vt:variant>
        <vt:i4>243</vt:i4>
      </vt:variant>
      <vt:variant>
        <vt:i4>0</vt:i4>
      </vt:variant>
      <vt:variant>
        <vt:i4>5</vt:i4>
      </vt:variant>
      <vt:variant>
        <vt:lpwstr>https://www.scootle.edu.au/ec/viewing/L1281/index.html</vt:lpwstr>
      </vt:variant>
      <vt:variant>
        <vt:lpwstr/>
      </vt:variant>
      <vt:variant>
        <vt:i4>3604594</vt:i4>
      </vt:variant>
      <vt:variant>
        <vt:i4>240</vt:i4>
      </vt:variant>
      <vt:variant>
        <vt:i4>0</vt:i4>
      </vt:variant>
      <vt:variant>
        <vt:i4>5</vt:i4>
      </vt:variant>
      <vt:variant>
        <vt:lpwstr>https://www.scootle.edu.au/ec/viewing/L1281/index.html</vt:lpwstr>
      </vt:variant>
      <vt:variant>
        <vt:lpwstr/>
      </vt:variant>
      <vt:variant>
        <vt:i4>3604594</vt:i4>
      </vt:variant>
      <vt:variant>
        <vt:i4>237</vt:i4>
      </vt:variant>
      <vt:variant>
        <vt:i4>0</vt:i4>
      </vt:variant>
      <vt:variant>
        <vt:i4>5</vt:i4>
      </vt:variant>
      <vt:variant>
        <vt:lpwstr>https://www.scootle.edu.au/ec/viewing/L1281/index.html</vt:lpwstr>
      </vt:variant>
      <vt:variant>
        <vt:lpwstr/>
      </vt:variant>
      <vt:variant>
        <vt:i4>3604594</vt:i4>
      </vt:variant>
      <vt:variant>
        <vt:i4>234</vt:i4>
      </vt:variant>
      <vt:variant>
        <vt:i4>0</vt:i4>
      </vt:variant>
      <vt:variant>
        <vt:i4>5</vt:i4>
      </vt:variant>
      <vt:variant>
        <vt:lpwstr>https://www.scootle.edu.au/ec/viewing/L1281/index.html</vt:lpwstr>
      </vt:variant>
      <vt:variant>
        <vt:lpwstr/>
      </vt:variant>
      <vt:variant>
        <vt:i4>3014772</vt:i4>
      </vt:variant>
      <vt:variant>
        <vt:i4>231</vt:i4>
      </vt:variant>
      <vt:variant>
        <vt:i4>0</vt:i4>
      </vt:variant>
      <vt:variant>
        <vt:i4>5</vt:i4>
      </vt:variant>
      <vt:variant>
        <vt:lpwstr>https://www.youtube.com/watch?v=7dOBMUESkqk</vt:lpwstr>
      </vt:variant>
      <vt:variant>
        <vt:lpwstr/>
      </vt:variant>
      <vt:variant>
        <vt:i4>7471230</vt:i4>
      </vt:variant>
      <vt:variant>
        <vt:i4>228</vt:i4>
      </vt:variant>
      <vt:variant>
        <vt:i4>0</vt:i4>
      </vt:variant>
      <vt:variant>
        <vt:i4>5</vt:i4>
      </vt:variant>
      <vt:variant>
        <vt:lpwstr>https://www.youtube.com/watch?v=D3wQ5dgFPms</vt:lpwstr>
      </vt:variant>
      <vt:variant>
        <vt:lpwstr/>
      </vt:variant>
      <vt:variant>
        <vt:i4>1376272</vt:i4>
      </vt:variant>
      <vt:variant>
        <vt:i4>225</vt:i4>
      </vt:variant>
      <vt:variant>
        <vt:i4>0</vt:i4>
      </vt:variant>
      <vt:variant>
        <vt:i4>5</vt:i4>
      </vt:variant>
      <vt:variant>
        <vt:lpwstr>https://www.brainpop.com/games/sortifypartsofspeech/</vt:lpwstr>
      </vt:variant>
      <vt:variant>
        <vt:lpwstr/>
      </vt:variant>
      <vt:variant>
        <vt:i4>3604594</vt:i4>
      </vt:variant>
      <vt:variant>
        <vt:i4>222</vt:i4>
      </vt:variant>
      <vt:variant>
        <vt:i4>0</vt:i4>
      </vt:variant>
      <vt:variant>
        <vt:i4>5</vt:i4>
      </vt:variant>
      <vt:variant>
        <vt:lpwstr>https://www.scootle.edu.au/ec/viewing/L1281/index.html</vt:lpwstr>
      </vt:variant>
      <vt:variant>
        <vt:lpwstr/>
      </vt:variant>
      <vt:variant>
        <vt:i4>7995518</vt:i4>
      </vt:variant>
      <vt:variant>
        <vt:i4>219</vt:i4>
      </vt:variant>
      <vt:variant>
        <vt:i4>0</vt:i4>
      </vt:variant>
      <vt:variant>
        <vt:i4>5</vt:i4>
      </vt:variant>
      <vt:variant>
        <vt:lpwstr>https://pz.harvard.edu/resources/options-explosion</vt:lpwstr>
      </vt:variant>
      <vt:variant>
        <vt:lpwstr/>
      </vt:variant>
      <vt:variant>
        <vt:i4>6357100</vt:i4>
      </vt:variant>
      <vt:variant>
        <vt:i4>216</vt:i4>
      </vt:variant>
      <vt:variant>
        <vt:i4>0</vt:i4>
      </vt:variant>
      <vt:variant>
        <vt:i4>5</vt:i4>
      </vt:variant>
      <vt:variant>
        <vt:lpwstr>https://education.nsw.gov.au/teaching-and-learning/curriculum/literacy-and-numeracy/teaching-and-learning-resources/literacy/teaching-strategies/stage-4/reading/stage-4-inference</vt:lpwstr>
      </vt:variant>
      <vt:variant>
        <vt:lpwstr/>
      </vt:variant>
      <vt:variant>
        <vt:i4>1245193</vt:i4>
      </vt:variant>
      <vt:variant>
        <vt:i4>213</vt:i4>
      </vt:variant>
      <vt:variant>
        <vt:i4>0</vt:i4>
      </vt:variant>
      <vt:variant>
        <vt:i4>5</vt:i4>
      </vt:variant>
      <vt:variant>
        <vt:lpwstr>https://education.nsw.gov.au/teaching-and-learning/curriculum/english/textual-concepts</vt:lpwstr>
      </vt:variant>
      <vt:variant>
        <vt:lpwstr>/asset9</vt:lpwstr>
      </vt:variant>
      <vt:variant>
        <vt:i4>2031616</vt:i4>
      </vt:variant>
      <vt:variant>
        <vt:i4>210</vt:i4>
      </vt:variant>
      <vt:variant>
        <vt:i4>0</vt:i4>
      </vt:variant>
      <vt:variant>
        <vt:i4>5</vt:i4>
      </vt:variant>
      <vt:variant>
        <vt:lpwstr>https://app.education.nsw.gov.au/digital-learning-selector/LearningActivity/Card/553</vt:lpwstr>
      </vt:variant>
      <vt:variant>
        <vt:lpwstr/>
      </vt:variant>
      <vt:variant>
        <vt:i4>3997808</vt:i4>
      </vt:variant>
      <vt:variant>
        <vt:i4>207</vt:i4>
      </vt:variant>
      <vt:variant>
        <vt:i4>0</vt:i4>
      </vt:variant>
      <vt:variant>
        <vt:i4>5</vt:i4>
      </vt:variant>
      <vt:variant>
        <vt:lpwstr>https://www.etymonline.com/</vt:lpwstr>
      </vt:variant>
      <vt:variant>
        <vt:lpwstr/>
      </vt:variant>
      <vt:variant>
        <vt:i4>131160</vt:i4>
      </vt:variant>
      <vt:variant>
        <vt:i4>204</vt:i4>
      </vt:variant>
      <vt:variant>
        <vt:i4>0</vt:i4>
      </vt:variant>
      <vt:variant>
        <vt:i4>5</vt:i4>
      </vt:variant>
      <vt:variant>
        <vt:lpwstr>https://membean.com/roots</vt:lpwstr>
      </vt:variant>
      <vt:variant>
        <vt:lpwstr/>
      </vt:variant>
      <vt:variant>
        <vt:i4>3801130</vt:i4>
      </vt:variant>
      <vt:variant>
        <vt:i4>201</vt:i4>
      </vt:variant>
      <vt:variant>
        <vt:i4>0</vt:i4>
      </vt:variant>
      <vt:variant>
        <vt:i4>5</vt:i4>
      </vt:variant>
      <vt:variant>
        <vt:lpwstr>https://kids.britannica.com/kids/article/fiction/400074</vt:lpwstr>
      </vt:variant>
      <vt:variant>
        <vt:lpwstr/>
      </vt:variant>
      <vt:variant>
        <vt:i4>7274534</vt:i4>
      </vt:variant>
      <vt:variant>
        <vt:i4>198</vt:i4>
      </vt:variant>
      <vt:variant>
        <vt:i4>0</vt:i4>
      </vt:variant>
      <vt:variant>
        <vt:i4>5</vt:i4>
      </vt:variant>
      <vt:variant>
        <vt:lpwstr>https://www.youtube.com/watch?v=a0uCjNzEMHc</vt:lpwstr>
      </vt:variant>
      <vt:variant>
        <vt:lpwstr/>
      </vt:variant>
      <vt:variant>
        <vt:i4>6</vt:i4>
      </vt:variant>
      <vt:variant>
        <vt:i4>195</vt:i4>
      </vt:variant>
      <vt:variant>
        <vt:i4>0</vt:i4>
      </vt:variant>
      <vt:variant>
        <vt:i4>5</vt:i4>
      </vt:variant>
      <vt:variant>
        <vt:lpwstr>https://www.cbc.ca/kidsnews/post/why-millions-of-girls-in-afghanistan-are-now-barred-from-going-to-school</vt:lpwstr>
      </vt:variant>
      <vt:variant>
        <vt:lpwstr/>
      </vt:variant>
      <vt:variant>
        <vt:i4>5111831</vt:i4>
      </vt:variant>
      <vt:variant>
        <vt:i4>192</vt:i4>
      </vt:variant>
      <vt:variant>
        <vt:i4>0</vt:i4>
      </vt:variant>
      <vt:variant>
        <vt:i4>5</vt:i4>
      </vt:variant>
      <vt:variant>
        <vt:lpwstr>https://pz.harvard.edu/resources/creative-question-starts</vt:lpwstr>
      </vt:variant>
      <vt:variant>
        <vt:lpwstr/>
      </vt:variant>
      <vt:variant>
        <vt:i4>2293802</vt:i4>
      </vt:variant>
      <vt:variant>
        <vt:i4>189</vt:i4>
      </vt:variant>
      <vt:variant>
        <vt:i4>0</vt:i4>
      </vt:variant>
      <vt:variant>
        <vt:i4>5</vt:i4>
      </vt:variant>
      <vt:variant>
        <vt:lpwstr>https://app.education.nsw.gov.au/digital-learning-selector/LearningActivity/Browser?clearCache=7fed49c-60f4-7363-63ca-5959bab6dfe9</vt:lpwstr>
      </vt:variant>
      <vt:variant>
        <vt:lpwstr/>
      </vt:variant>
      <vt:variant>
        <vt:i4>6684784</vt:i4>
      </vt:variant>
      <vt:variant>
        <vt:i4>186</vt:i4>
      </vt:variant>
      <vt:variant>
        <vt:i4>0</vt:i4>
      </vt:variant>
      <vt:variant>
        <vt:i4>5</vt:i4>
      </vt:variant>
      <vt:variant>
        <vt:lpwstr>https://padlet.com/</vt:lpwstr>
      </vt:variant>
      <vt:variant>
        <vt:lpwstr/>
      </vt:variant>
      <vt:variant>
        <vt:i4>4653144</vt:i4>
      </vt:variant>
      <vt:variant>
        <vt:i4>183</vt:i4>
      </vt:variant>
      <vt:variant>
        <vt:i4>0</vt:i4>
      </vt:variant>
      <vt:variant>
        <vt:i4>5</vt:i4>
      </vt:variant>
      <vt:variant>
        <vt:lpwstr>https://forms.office.com/Pages/ShareFormPage.aspx?id=muagBYpBwUecJZOHJhv5kc4fVcO91xlNuopc7PjoDUNUOElQWEhXWE9MQkJOMEEyOVdPMlNZUVZBQyQlQCN0PWcu&amp;sharetoken=a6Q8rVg7rWDVXGCDfFTq</vt:lpwstr>
      </vt:variant>
      <vt:variant>
        <vt:lpwstr/>
      </vt:variant>
      <vt:variant>
        <vt:i4>4653144</vt:i4>
      </vt:variant>
      <vt:variant>
        <vt:i4>180</vt:i4>
      </vt:variant>
      <vt:variant>
        <vt:i4>0</vt:i4>
      </vt:variant>
      <vt:variant>
        <vt:i4>5</vt:i4>
      </vt:variant>
      <vt:variant>
        <vt:lpwstr>https://forms.office.com/Pages/ShareFormPage.aspx?id=muagBYpBwUecJZOHJhv5kc4fVcO91xlNuopc7PjoDUNUOElQWEhXWE9MQkJOMEEyOVdPMlNZUVZBQyQlQCN0PWcu&amp;sharetoken=a6Q8rVg7rWDVXGCDfFTq</vt:lpwstr>
      </vt:variant>
      <vt:variant>
        <vt:lpwstr/>
      </vt:variant>
      <vt:variant>
        <vt:i4>7274534</vt:i4>
      </vt:variant>
      <vt:variant>
        <vt:i4>177</vt:i4>
      </vt:variant>
      <vt:variant>
        <vt:i4>0</vt:i4>
      </vt:variant>
      <vt:variant>
        <vt:i4>5</vt:i4>
      </vt:variant>
      <vt:variant>
        <vt:lpwstr>https://www.youtube.com/watch?v=a0uCjNzEMHc</vt:lpwstr>
      </vt:variant>
      <vt:variant>
        <vt:lpwstr/>
      </vt:variant>
      <vt:variant>
        <vt:i4>8192108</vt:i4>
      </vt:variant>
      <vt:variant>
        <vt:i4>174</vt:i4>
      </vt:variant>
      <vt:variant>
        <vt:i4>0</vt:i4>
      </vt:variant>
      <vt:variant>
        <vt:i4>5</vt:i4>
      </vt:variant>
      <vt:variant>
        <vt:lpwstr>https://www.savethechildren.org/us/charity-stories/message-of-hope-afghanistan</vt:lpwstr>
      </vt:variant>
      <vt:variant>
        <vt:lpwstr/>
      </vt:variant>
      <vt:variant>
        <vt:i4>6</vt:i4>
      </vt:variant>
      <vt:variant>
        <vt:i4>171</vt:i4>
      </vt:variant>
      <vt:variant>
        <vt:i4>0</vt:i4>
      </vt:variant>
      <vt:variant>
        <vt:i4>5</vt:i4>
      </vt:variant>
      <vt:variant>
        <vt:lpwstr>https://www.cbc.ca/kidsnews/post/why-millions-of-girls-in-afghanistan-are-now-barred-from-going-to-school</vt:lpwstr>
      </vt:variant>
      <vt:variant>
        <vt:lpwstr/>
      </vt:variant>
      <vt:variant>
        <vt:i4>6</vt:i4>
      </vt:variant>
      <vt:variant>
        <vt:i4>168</vt:i4>
      </vt:variant>
      <vt:variant>
        <vt:i4>0</vt:i4>
      </vt:variant>
      <vt:variant>
        <vt:i4>5</vt:i4>
      </vt:variant>
      <vt:variant>
        <vt:lpwstr>https://www.cbc.ca/kidsnews/post/why-millions-of-girls-in-afghanistan-are-now-barred-from-going-to-school</vt:lpwstr>
      </vt:variant>
      <vt:variant>
        <vt:lpwstr/>
      </vt:variant>
      <vt:variant>
        <vt:i4>7667836</vt:i4>
      </vt:variant>
      <vt:variant>
        <vt:i4>159</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7078005</vt:i4>
      </vt:variant>
      <vt:variant>
        <vt:i4>156</vt:i4>
      </vt:variant>
      <vt:variant>
        <vt:i4>0</vt:i4>
      </vt:variant>
      <vt:variant>
        <vt:i4>5</vt:i4>
      </vt:variant>
      <vt:variant>
        <vt:lpwstr>https://curriculum.nsw.edu.au/learning-areas/english/english-k-10-2022?tab=course-overview</vt:lpwstr>
      </vt:variant>
      <vt:variant>
        <vt:lpwstr/>
      </vt:variant>
      <vt:variant>
        <vt:i4>5505040</vt:i4>
      </vt:variant>
      <vt:variant>
        <vt:i4>153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150</vt:i4>
      </vt:variant>
      <vt:variant>
        <vt:i4>0</vt:i4>
      </vt:variant>
      <vt:variant>
        <vt:i4>5</vt:i4>
      </vt:variant>
      <vt:variant>
        <vt:lpwstr>https://curriculum.nsw.edu.au/learning-areas/english/english-k-10-2022?tab=course-overview</vt:lpwstr>
      </vt:variant>
      <vt:variant>
        <vt:lpwstr/>
      </vt:variant>
      <vt:variant>
        <vt:i4>5505040</vt:i4>
      </vt:variant>
      <vt:variant>
        <vt:i4>147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7078005</vt:i4>
      </vt:variant>
      <vt:variant>
        <vt:i4>144</vt:i4>
      </vt:variant>
      <vt:variant>
        <vt:i4>0</vt:i4>
      </vt:variant>
      <vt:variant>
        <vt:i4>5</vt:i4>
      </vt:variant>
      <vt:variant>
        <vt:lpwstr>https://curriculum.nsw.edu.au/learning-areas/english/english-k-10-2022?tab=course-overview</vt:lpwstr>
      </vt:variant>
      <vt:variant>
        <vt:lpwstr/>
      </vt:variant>
      <vt:variant>
        <vt:i4>5505040</vt:i4>
      </vt:variant>
      <vt:variant>
        <vt:i4>141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135</vt:i4>
      </vt:variant>
      <vt:variant>
        <vt:i4>0</vt:i4>
      </vt:variant>
      <vt:variant>
        <vt:i4>5</vt:i4>
      </vt:variant>
      <vt:variant>
        <vt:lpwstr>https://curriculum.nsw.edu.au/learning-areas/english/english-k-10-2022</vt:lpwstr>
      </vt:variant>
      <vt:variant>
        <vt:lpwstr/>
      </vt:variant>
      <vt:variant>
        <vt:i4>4391000</vt:i4>
      </vt:variant>
      <vt:variant>
        <vt:i4>132</vt:i4>
      </vt:variant>
      <vt:variant>
        <vt:i4>0</vt:i4>
      </vt:variant>
      <vt:variant>
        <vt:i4>5</vt:i4>
      </vt:variant>
      <vt:variant>
        <vt:lpwstr>https://education.nsw.gov.au/teaching-and-learning/learning-from-home/teaching-at-home/assessment/primary-assessment/five-elements-of-effective-assessment-practice/success-criteria</vt:lpwstr>
      </vt:variant>
      <vt:variant>
        <vt:lpwstr/>
      </vt:variant>
      <vt:variant>
        <vt:i4>1900615</vt:i4>
      </vt:variant>
      <vt:variant>
        <vt:i4>129</vt:i4>
      </vt:variant>
      <vt:variant>
        <vt:i4>0</vt:i4>
      </vt:variant>
      <vt:variant>
        <vt:i4>5</vt:i4>
      </vt:variant>
      <vt:variant>
        <vt:lpwstr>https://education.nsw.gov.au/teaching-and-learning/professional-learning/teacher-quality-and-accreditation/strong-start-great-teachers/refining-practice/aspects-of-assessment/actions-to-take</vt:lpwstr>
      </vt:variant>
      <vt:variant>
        <vt:lpwstr>:~:text=Best%20practice%20suggests%20you%20discuss%20and%20agree%20to%20success%20criteria%20with%20the%20students%20in%20advance%20of%20the%20learning%20experiences.</vt:lpwstr>
      </vt:variant>
      <vt:variant>
        <vt:i4>3276916</vt:i4>
      </vt:variant>
      <vt:variant>
        <vt:i4>126</vt:i4>
      </vt:variant>
      <vt:variant>
        <vt:i4>0</vt:i4>
      </vt:variant>
      <vt:variant>
        <vt:i4>5</vt:i4>
      </vt:variant>
      <vt:variant>
        <vt:lpwstr>https://curriculum.nsw.edu.au/syllabuses/english-k-10-2022</vt:lpwstr>
      </vt:variant>
      <vt:variant>
        <vt:lpwstr/>
      </vt:variant>
      <vt:variant>
        <vt:i4>2031667</vt:i4>
      </vt:variant>
      <vt:variant>
        <vt:i4>119</vt:i4>
      </vt:variant>
      <vt:variant>
        <vt:i4>0</vt:i4>
      </vt:variant>
      <vt:variant>
        <vt:i4>5</vt:i4>
      </vt:variant>
      <vt:variant>
        <vt:lpwstr/>
      </vt:variant>
      <vt:variant>
        <vt:lpwstr>_Toc150440690</vt:lpwstr>
      </vt:variant>
      <vt:variant>
        <vt:i4>1966131</vt:i4>
      </vt:variant>
      <vt:variant>
        <vt:i4>113</vt:i4>
      </vt:variant>
      <vt:variant>
        <vt:i4>0</vt:i4>
      </vt:variant>
      <vt:variant>
        <vt:i4>5</vt:i4>
      </vt:variant>
      <vt:variant>
        <vt:lpwstr/>
      </vt:variant>
      <vt:variant>
        <vt:lpwstr>_Toc150440689</vt:lpwstr>
      </vt:variant>
      <vt:variant>
        <vt:i4>1966131</vt:i4>
      </vt:variant>
      <vt:variant>
        <vt:i4>107</vt:i4>
      </vt:variant>
      <vt:variant>
        <vt:i4>0</vt:i4>
      </vt:variant>
      <vt:variant>
        <vt:i4>5</vt:i4>
      </vt:variant>
      <vt:variant>
        <vt:lpwstr/>
      </vt:variant>
      <vt:variant>
        <vt:lpwstr>_Toc150440688</vt:lpwstr>
      </vt:variant>
      <vt:variant>
        <vt:i4>1966131</vt:i4>
      </vt:variant>
      <vt:variant>
        <vt:i4>101</vt:i4>
      </vt:variant>
      <vt:variant>
        <vt:i4>0</vt:i4>
      </vt:variant>
      <vt:variant>
        <vt:i4>5</vt:i4>
      </vt:variant>
      <vt:variant>
        <vt:lpwstr/>
      </vt:variant>
      <vt:variant>
        <vt:lpwstr>_Toc150440687</vt:lpwstr>
      </vt:variant>
      <vt:variant>
        <vt:i4>1966131</vt:i4>
      </vt:variant>
      <vt:variant>
        <vt:i4>95</vt:i4>
      </vt:variant>
      <vt:variant>
        <vt:i4>0</vt:i4>
      </vt:variant>
      <vt:variant>
        <vt:i4>5</vt:i4>
      </vt:variant>
      <vt:variant>
        <vt:lpwstr/>
      </vt:variant>
      <vt:variant>
        <vt:lpwstr>_Toc150440686</vt:lpwstr>
      </vt:variant>
      <vt:variant>
        <vt:i4>1966131</vt:i4>
      </vt:variant>
      <vt:variant>
        <vt:i4>89</vt:i4>
      </vt:variant>
      <vt:variant>
        <vt:i4>0</vt:i4>
      </vt:variant>
      <vt:variant>
        <vt:i4>5</vt:i4>
      </vt:variant>
      <vt:variant>
        <vt:lpwstr/>
      </vt:variant>
      <vt:variant>
        <vt:lpwstr>_Toc150440685</vt:lpwstr>
      </vt:variant>
      <vt:variant>
        <vt:i4>1966131</vt:i4>
      </vt:variant>
      <vt:variant>
        <vt:i4>83</vt:i4>
      </vt:variant>
      <vt:variant>
        <vt:i4>0</vt:i4>
      </vt:variant>
      <vt:variant>
        <vt:i4>5</vt:i4>
      </vt:variant>
      <vt:variant>
        <vt:lpwstr/>
      </vt:variant>
      <vt:variant>
        <vt:lpwstr>_Toc150440684</vt:lpwstr>
      </vt:variant>
      <vt:variant>
        <vt:i4>1966131</vt:i4>
      </vt:variant>
      <vt:variant>
        <vt:i4>77</vt:i4>
      </vt:variant>
      <vt:variant>
        <vt:i4>0</vt:i4>
      </vt:variant>
      <vt:variant>
        <vt:i4>5</vt:i4>
      </vt:variant>
      <vt:variant>
        <vt:lpwstr/>
      </vt:variant>
      <vt:variant>
        <vt:lpwstr>_Toc150440683</vt:lpwstr>
      </vt:variant>
      <vt:variant>
        <vt:i4>1966131</vt:i4>
      </vt:variant>
      <vt:variant>
        <vt:i4>71</vt:i4>
      </vt:variant>
      <vt:variant>
        <vt:i4>0</vt:i4>
      </vt:variant>
      <vt:variant>
        <vt:i4>5</vt:i4>
      </vt:variant>
      <vt:variant>
        <vt:lpwstr/>
      </vt:variant>
      <vt:variant>
        <vt:lpwstr>_Toc150440682</vt:lpwstr>
      </vt:variant>
      <vt:variant>
        <vt:i4>1966131</vt:i4>
      </vt:variant>
      <vt:variant>
        <vt:i4>65</vt:i4>
      </vt:variant>
      <vt:variant>
        <vt:i4>0</vt:i4>
      </vt:variant>
      <vt:variant>
        <vt:i4>5</vt:i4>
      </vt:variant>
      <vt:variant>
        <vt:lpwstr/>
      </vt:variant>
      <vt:variant>
        <vt:lpwstr>_Toc150440681</vt:lpwstr>
      </vt:variant>
      <vt:variant>
        <vt:i4>1966131</vt:i4>
      </vt:variant>
      <vt:variant>
        <vt:i4>59</vt:i4>
      </vt:variant>
      <vt:variant>
        <vt:i4>0</vt:i4>
      </vt:variant>
      <vt:variant>
        <vt:i4>5</vt:i4>
      </vt:variant>
      <vt:variant>
        <vt:lpwstr/>
      </vt:variant>
      <vt:variant>
        <vt:lpwstr>_Toc150440680</vt:lpwstr>
      </vt:variant>
      <vt:variant>
        <vt:i4>1114163</vt:i4>
      </vt:variant>
      <vt:variant>
        <vt:i4>53</vt:i4>
      </vt:variant>
      <vt:variant>
        <vt:i4>0</vt:i4>
      </vt:variant>
      <vt:variant>
        <vt:i4>5</vt:i4>
      </vt:variant>
      <vt:variant>
        <vt:lpwstr/>
      </vt:variant>
      <vt:variant>
        <vt:lpwstr>_Toc150440679</vt:lpwstr>
      </vt:variant>
      <vt:variant>
        <vt:i4>1114163</vt:i4>
      </vt:variant>
      <vt:variant>
        <vt:i4>47</vt:i4>
      </vt:variant>
      <vt:variant>
        <vt:i4>0</vt:i4>
      </vt:variant>
      <vt:variant>
        <vt:i4>5</vt:i4>
      </vt:variant>
      <vt:variant>
        <vt:lpwstr/>
      </vt:variant>
      <vt:variant>
        <vt:lpwstr>_Toc150440678</vt:lpwstr>
      </vt:variant>
      <vt:variant>
        <vt:i4>1114163</vt:i4>
      </vt:variant>
      <vt:variant>
        <vt:i4>41</vt:i4>
      </vt:variant>
      <vt:variant>
        <vt:i4>0</vt:i4>
      </vt:variant>
      <vt:variant>
        <vt:i4>5</vt:i4>
      </vt:variant>
      <vt:variant>
        <vt:lpwstr/>
      </vt:variant>
      <vt:variant>
        <vt:lpwstr>_Toc150440677</vt:lpwstr>
      </vt:variant>
      <vt:variant>
        <vt:i4>1114163</vt:i4>
      </vt:variant>
      <vt:variant>
        <vt:i4>35</vt:i4>
      </vt:variant>
      <vt:variant>
        <vt:i4>0</vt:i4>
      </vt:variant>
      <vt:variant>
        <vt:i4>5</vt:i4>
      </vt:variant>
      <vt:variant>
        <vt:lpwstr/>
      </vt:variant>
      <vt:variant>
        <vt:lpwstr>_Toc150440676</vt:lpwstr>
      </vt:variant>
      <vt:variant>
        <vt:i4>1114163</vt:i4>
      </vt:variant>
      <vt:variant>
        <vt:i4>29</vt:i4>
      </vt:variant>
      <vt:variant>
        <vt:i4>0</vt:i4>
      </vt:variant>
      <vt:variant>
        <vt:i4>5</vt:i4>
      </vt:variant>
      <vt:variant>
        <vt:lpwstr/>
      </vt:variant>
      <vt:variant>
        <vt:lpwstr>_Toc150440675</vt:lpwstr>
      </vt:variant>
      <vt:variant>
        <vt:i4>1114163</vt:i4>
      </vt:variant>
      <vt:variant>
        <vt:i4>23</vt:i4>
      </vt:variant>
      <vt:variant>
        <vt:i4>0</vt:i4>
      </vt:variant>
      <vt:variant>
        <vt:i4>5</vt:i4>
      </vt:variant>
      <vt:variant>
        <vt:lpwstr/>
      </vt:variant>
      <vt:variant>
        <vt:lpwstr>_Toc150440674</vt:lpwstr>
      </vt:variant>
      <vt:variant>
        <vt:i4>1114163</vt:i4>
      </vt:variant>
      <vt:variant>
        <vt:i4>17</vt:i4>
      </vt:variant>
      <vt:variant>
        <vt:i4>0</vt:i4>
      </vt:variant>
      <vt:variant>
        <vt:i4>5</vt:i4>
      </vt:variant>
      <vt:variant>
        <vt:lpwstr/>
      </vt:variant>
      <vt:variant>
        <vt:lpwstr>_Toc150440673</vt:lpwstr>
      </vt:variant>
      <vt:variant>
        <vt:i4>1114163</vt:i4>
      </vt:variant>
      <vt:variant>
        <vt:i4>11</vt:i4>
      </vt:variant>
      <vt:variant>
        <vt:i4>0</vt:i4>
      </vt:variant>
      <vt:variant>
        <vt:i4>5</vt:i4>
      </vt:variant>
      <vt:variant>
        <vt:lpwstr/>
      </vt:variant>
      <vt:variant>
        <vt:lpwstr>_Toc150440672</vt:lpwstr>
      </vt:variant>
      <vt:variant>
        <vt:i4>1114163</vt:i4>
      </vt:variant>
      <vt:variant>
        <vt:i4>5</vt:i4>
      </vt:variant>
      <vt:variant>
        <vt:i4>0</vt:i4>
      </vt:variant>
      <vt:variant>
        <vt:i4>5</vt:i4>
      </vt:variant>
      <vt:variant>
        <vt:lpwstr/>
      </vt:variant>
      <vt:variant>
        <vt:lpwstr>_Toc150440671</vt:lpwstr>
      </vt:variant>
      <vt:variant>
        <vt:i4>2162752</vt:i4>
      </vt:variant>
      <vt:variant>
        <vt:i4>12</vt:i4>
      </vt:variant>
      <vt:variant>
        <vt:i4>0</vt:i4>
      </vt:variant>
      <vt:variant>
        <vt:i4>5</vt:i4>
      </vt:variant>
      <vt:variant>
        <vt:lpwstr>mailto:danielle.deredder@det.nsw.edu.au</vt:lpwstr>
      </vt:variant>
      <vt:variant>
        <vt:lpwstr/>
      </vt:variant>
      <vt:variant>
        <vt:i4>8323093</vt:i4>
      </vt:variant>
      <vt:variant>
        <vt:i4>9</vt:i4>
      </vt:variant>
      <vt:variant>
        <vt:i4>0</vt:i4>
      </vt:variant>
      <vt:variant>
        <vt:i4>5</vt:i4>
      </vt:variant>
      <vt:variant>
        <vt:lpwstr>mailto:FRANCESCA.GAZZOLA@det.nsw.edu.au</vt:lpwstr>
      </vt:variant>
      <vt:variant>
        <vt:lpwstr/>
      </vt:variant>
      <vt:variant>
        <vt:i4>2162752</vt:i4>
      </vt:variant>
      <vt:variant>
        <vt:i4>6</vt:i4>
      </vt:variant>
      <vt:variant>
        <vt:i4>0</vt:i4>
      </vt:variant>
      <vt:variant>
        <vt:i4>5</vt:i4>
      </vt:variant>
      <vt:variant>
        <vt:lpwstr>mailto:danielle.deredder@det.nsw.edu.au</vt:lpwstr>
      </vt:variant>
      <vt:variant>
        <vt:lpwstr/>
      </vt:variant>
      <vt:variant>
        <vt:i4>8323093</vt:i4>
      </vt:variant>
      <vt:variant>
        <vt:i4>3</vt:i4>
      </vt:variant>
      <vt:variant>
        <vt:i4>0</vt:i4>
      </vt:variant>
      <vt:variant>
        <vt:i4>5</vt:i4>
      </vt:variant>
      <vt:variant>
        <vt:lpwstr>mailto:FRANCESCA.GAZZOLA@det.nsw.edu.au</vt:lpwstr>
      </vt:variant>
      <vt:variant>
        <vt:lpwstr/>
      </vt:variant>
      <vt:variant>
        <vt:i4>2162752</vt:i4>
      </vt:variant>
      <vt:variant>
        <vt:i4>0</vt:i4>
      </vt:variant>
      <vt:variant>
        <vt:i4>0</vt:i4>
      </vt:variant>
      <vt:variant>
        <vt:i4>5</vt:i4>
      </vt:variant>
      <vt:variant>
        <vt:lpwstr>mailto:danielle.deredder@det.nsw.edu.au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Escape into the world of the novel – part 1</dc:title>
  <dc:subject/>
  <dc:creator>NSW Department of Education</dc:creator>
  <cp:keywords/>
  <dc:description/>
  <dcterms:created xsi:type="dcterms:W3CDTF">2023-12-08T01:27:00Z</dcterms:created>
  <dcterms:modified xsi:type="dcterms:W3CDTF">2023-12-08T01:29:00Z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2023-12-08T01:28:04Z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9f6cc730-88f0-44e9-a075-14cfe04bc151</vt:lpwstr>
  </property>
  <property fmtid="{D5CDD505-2E9C-101B-9397-08002B2CF9AE}" pid="8" name="MSIP_Label_b603dfd7-d93a-4381-a340-2995d8282205_ContentBits">
    <vt:lpwstr>0</vt:lpwstr>
  </property>
</Properties>
</file>