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874ED" w14:textId="25C7DF8C" w:rsidR="00985174" w:rsidRDefault="3AC8249B" w:rsidP="00B6208C">
      <w:pPr>
        <w:pStyle w:val="Title"/>
      </w:pPr>
      <w:r>
        <w:t xml:space="preserve">English Stage </w:t>
      </w:r>
      <w:r w:rsidR="0023A415">
        <w:t>3</w:t>
      </w:r>
      <w:r>
        <w:t xml:space="preserve"> </w:t>
      </w:r>
      <w:r w:rsidR="001D68C6">
        <w:t xml:space="preserve">Second </w:t>
      </w:r>
      <w:r w:rsidR="009B3521">
        <w:t>y</w:t>
      </w:r>
      <w:r w:rsidR="001D68C6">
        <w:t xml:space="preserve">ear </w:t>
      </w:r>
      <w:r>
        <w:t xml:space="preserve">– Unit </w:t>
      </w:r>
      <w:r w:rsidR="165944E8">
        <w:t>11</w:t>
      </w:r>
      <w:r w:rsidR="001D68C6">
        <w:t xml:space="preserve"> </w:t>
      </w:r>
    </w:p>
    <w:p w14:paraId="6F149430" w14:textId="4E9E30ED" w:rsidR="007129D9" w:rsidRPr="00246ACF" w:rsidRDefault="002C1EB8" w:rsidP="00246ACF">
      <w:pPr>
        <w:pStyle w:val="Subtitle0"/>
        <w:rPr>
          <w:i/>
          <w:iCs/>
        </w:rPr>
      </w:pPr>
      <w:r w:rsidRPr="002C1EB8">
        <w:t xml:space="preserve">Characterisation </w:t>
      </w:r>
      <w:r>
        <w:rPr>
          <w:i/>
          <w:iCs/>
        </w:rPr>
        <w:t xml:space="preserve">– </w:t>
      </w:r>
      <w:r w:rsidR="00246ACF" w:rsidRPr="00246ACF">
        <w:rPr>
          <w:i/>
          <w:iCs/>
        </w:rPr>
        <w:t xml:space="preserve">Rabbit, Soldier, Angel, Thief </w:t>
      </w:r>
      <w:r w:rsidR="007129D9" w:rsidRPr="00246ACF">
        <w:rPr>
          <w:i/>
          <w:iCs/>
        </w:rPr>
        <w:br w:type="page"/>
      </w:r>
    </w:p>
    <w:sdt>
      <w:sdtPr>
        <w:rPr>
          <w:rFonts w:eastAsiaTheme="minorHAnsi"/>
          <w:b/>
          <w:bCs w:val="0"/>
          <w:color w:val="auto"/>
          <w:sz w:val="24"/>
          <w:szCs w:val="24"/>
        </w:rPr>
        <w:id w:val="2125724960"/>
        <w:docPartObj>
          <w:docPartGallery w:val="Table of Contents"/>
          <w:docPartUnique/>
        </w:docPartObj>
      </w:sdtPr>
      <w:sdtEndPr>
        <w:rPr>
          <w:b w:val="0"/>
          <w:sz w:val="22"/>
        </w:rPr>
      </w:sdtEndPr>
      <w:sdtContent>
        <w:p w14:paraId="30004113" w14:textId="7A1A92E6" w:rsidR="00797E2D" w:rsidRDefault="1F92E419">
          <w:pPr>
            <w:pStyle w:val="TOCHeading"/>
          </w:pPr>
          <w:r>
            <w:t>Contents</w:t>
          </w:r>
        </w:p>
        <w:p w14:paraId="29520D16" w14:textId="0C76849F" w:rsidR="00E11A12" w:rsidRDefault="00FD7F12">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58134286" w:history="1">
            <w:r w:rsidR="00E11A12" w:rsidRPr="002836AE">
              <w:rPr>
                <w:rStyle w:val="Hyperlink"/>
              </w:rPr>
              <w:t>Unit overview and instructions for use</w:t>
            </w:r>
            <w:r w:rsidR="00E11A12">
              <w:rPr>
                <w:webHidden/>
              </w:rPr>
              <w:tab/>
            </w:r>
            <w:r w:rsidR="00E11A12">
              <w:rPr>
                <w:webHidden/>
              </w:rPr>
              <w:fldChar w:fldCharType="begin"/>
            </w:r>
            <w:r w:rsidR="00E11A12">
              <w:rPr>
                <w:webHidden/>
              </w:rPr>
              <w:instrText xml:space="preserve"> PAGEREF _Toc158134286 \h </w:instrText>
            </w:r>
            <w:r w:rsidR="00E11A12">
              <w:rPr>
                <w:webHidden/>
              </w:rPr>
            </w:r>
            <w:r w:rsidR="00E11A12">
              <w:rPr>
                <w:webHidden/>
              </w:rPr>
              <w:fldChar w:fldCharType="separate"/>
            </w:r>
            <w:r w:rsidR="00E11A12">
              <w:rPr>
                <w:webHidden/>
              </w:rPr>
              <w:t>5</w:t>
            </w:r>
            <w:r w:rsidR="00E11A12">
              <w:rPr>
                <w:webHidden/>
              </w:rPr>
              <w:fldChar w:fldCharType="end"/>
            </w:r>
          </w:hyperlink>
        </w:p>
        <w:p w14:paraId="4BCCD278" w14:textId="65C3B37E"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287" w:history="1">
            <w:r w:rsidR="00E11A12" w:rsidRPr="002836AE">
              <w:rPr>
                <w:rStyle w:val="Hyperlink"/>
              </w:rPr>
              <w:t>Teacher notes</w:t>
            </w:r>
            <w:r w:rsidR="00E11A12">
              <w:rPr>
                <w:webHidden/>
              </w:rPr>
              <w:tab/>
            </w:r>
            <w:r w:rsidR="00E11A12">
              <w:rPr>
                <w:webHidden/>
              </w:rPr>
              <w:fldChar w:fldCharType="begin"/>
            </w:r>
            <w:r w:rsidR="00E11A12">
              <w:rPr>
                <w:webHidden/>
              </w:rPr>
              <w:instrText xml:space="preserve"> PAGEREF _Toc158134287 \h </w:instrText>
            </w:r>
            <w:r w:rsidR="00E11A12">
              <w:rPr>
                <w:webHidden/>
              </w:rPr>
            </w:r>
            <w:r w:rsidR="00E11A12">
              <w:rPr>
                <w:webHidden/>
              </w:rPr>
              <w:fldChar w:fldCharType="separate"/>
            </w:r>
            <w:r w:rsidR="00E11A12">
              <w:rPr>
                <w:webHidden/>
              </w:rPr>
              <w:t>7</w:t>
            </w:r>
            <w:r w:rsidR="00E11A12">
              <w:rPr>
                <w:webHidden/>
              </w:rPr>
              <w:fldChar w:fldCharType="end"/>
            </w:r>
          </w:hyperlink>
        </w:p>
        <w:p w14:paraId="0BB31865" w14:textId="7FE423B1"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288" w:history="1">
            <w:r w:rsidR="00E11A12" w:rsidRPr="002836AE">
              <w:rPr>
                <w:rStyle w:val="Hyperlink"/>
              </w:rPr>
              <w:t>Outcomes and content</w:t>
            </w:r>
            <w:r w:rsidR="00E11A12">
              <w:rPr>
                <w:webHidden/>
              </w:rPr>
              <w:tab/>
            </w:r>
            <w:r w:rsidR="00E11A12">
              <w:rPr>
                <w:webHidden/>
              </w:rPr>
              <w:fldChar w:fldCharType="begin"/>
            </w:r>
            <w:r w:rsidR="00E11A12">
              <w:rPr>
                <w:webHidden/>
              </w:rPr>
              <w:instrText xml:space="preserve"> PAGEREF _Toc158134288 \h </w:instrText>
            </w:r>
            <w:r w:rsidR="00E11A12">
              <w:rPr>
                <w:webHidden/>
              </w:rPr>
            </w:r>
            <w:r w:rsidR="00E11A12">
              <w:rPr>
                <w:webHidden/>
              </w:rPr>
              <w:fldChar w:fldCharType="separate"/>
            </w:r>
            <w:r w:rsidR="00E11A12">
              <w:rPr>
                <w:webHidden/>
              </w:rPr>
              <w:t>9</w:t>
            </w:r>
            <w:r w:rsidR="00E11A12">
              <w:rPr>
                <w:webHidden/>
              </w:rPr>
              <w:fldChar w:fldCharType="end"/>
            </w:r>
          </w:hyperlink>
        </w:p>
        <w:p w14:paraId="70BB8326" w14:textId="62EB71CA"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289" w:history="1">
            <w:r w:rsidR="00E11A12" w:rsidRPr="002836AE">
              <w:rPr>
                <w:rStyle w:val="Hyperlink"/>
              </w:rPr>
              <w:t>Resources</w:t>
            </w:r>
            <w:r w:rsidR="00E11A12">
              <w:rPr>
                <w:webHidden/>
              </w:rPr>
              <w:tab/>
            </w:r>
            <w:r w:rsidR="00E11A12">
              <w:rPr>
                <w:webHidden/>
              </w:rPr>
              <w:fldChar w:fldCharType="begin"/>
            </w:r>
            <w:r w:rsidR="00E11A12">
              <w:rPr>
                <w:webHidden/>
              </w:rPr>
              <w:instrText xml:space="preserve"> PAGEREF _Toc158134289 \h </w:instrText>
            </w:r>
            <w:r w:rsidR="00E11A12">
              <w:rPr>
                <w:webHidden/>
              </w:rPr>
            </w:r>
            <w:r w:rsidR="00E11A12">
              <w:rPr>
                <w:webHidden/>
              </w:rPr>
              <w:fldChar w:fldCharType="separate"/>
            </w:r>
            <w:r w:rsidR="00E11A12">
              <w:rPr>
                <w:webHidden/>
              </w:rPr>
              <w:t>16</w:t>
            </w:r>
            <w:r w:rsidR="00E11A12">
              <w:rPr>
                <w:webHidden/>
              </w:rPr>
              <w:fldChar w:fldCharType="end"/>
            </w:r>
          </w:hyperlink>
        </w:p>
        <w:p w14:paraId="64A34C4D" w14:textId="124731F2" w:rsidR="00E11A12" w:rsidRDefault="005C7C8A">
          <w:pPr>
            <w:pStyle w:val="TOC1"/>
            <w:rPr>
              <w:rFonts w:asciiTheme="minorHAnsi" w:eastAsiaTheme="minorEastAsia" w:hAnsiTheme="minorHAnsi" w:cstheme="minorBidi"/>
              <w:b w:val="0"/>
              <w:kern w:val="2"/>
              <w:szCs w:val="22"/>
              <w:lang w:eastAsia="en-AU"/>
              <w14:ligatures w14:val="standardContextual"/>
            </w:rPr>
          </w:pPr>
          <w:hyperlink w:anchor="_Toc158134290" w:history="1">
            <w:r w:rsidR="00E11A12" w:rsidRPr="002836AE">
              <w:rPr>
                <w:rStyle w:val="Hyperlink"/>
              </w:rPr>
              <w:t>Week 1</w:t>
            </w:r>
            <w:r w:rsidR="00E11A12">
              <w:rPr>
                <w:webHidden/>
              </w:rPr>
              <w:tab/>
            </w:r>
            <w:r w:rsidR="00E11A12">
              <w:rPr>
                <w:webHidden/>
              </w:rPr>
              <w:fldChar w:fldCharType="begin"/>
            </w:r>
            <w:r w:rsidR="00E11A12">
              <w:rPr>
                <w:webHidden/>
              </w:rPr>
              <w:instrText xml:space="preserve"> PAGEREF _Toc158134290 \h </w:instrText>
            </w:r>
            <w:r w:rsidR="00E11A12">
              <w:rPr>
                <w:webHidden/>
              </w:rPr>
            </w:r>
            <w:r w:rsidR="00E11A12">
              <w:rPr>
                <w:webHidden/>
              </w:rPr>
              <w:fldChar w:fldCharType="separate"/>
            </w:r>
            <w:r w:rsidR="00E11A12">
              <w:rPr>
                <w:webHidden/>
              </w:rPr>
              <w:t>19</w:t>
            </w:r>
            <w:r w:rsidR="00E11A12">
              <w:rPr>
                <w:webHidden/>
              </w:rPr>
              <w:fldChar w:fldCharType="end"/>
            </w:r>
          </w:hyperlink>
        </w:p>
        <w:p w14:paraId="67B31DC8" w14:textId="3BFB5A59"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291" w:history="1">
            <w:r w:rsidR="00E11A12" w:rsidRPr="002836AE">
              <w:rPr>
                <w:rStyle w:val="Hyperlink"/>
              </w:rPr>
              <w:t>Component A teaching and learning</w:t>
            </w:r>
            <w:r w:rsidR="00E11A12">
              <w:rPr>
                <w:webHidden/>
              </w:rPr>
              <w:tab/>
            </w:r>
            <w:r w:rsidR="00E11A12">
              <w:rPr>
                <w:webHidden/>
              </w:rPr>
              <w:fldChar w:fldCharType="begin"/>
            </w:r>
            <w:r w:rsidR="00E11A12">
              <w:rPr>
                <w:webHidden/>
              </w:rPr>
              <w:instrText xml:space="preserve"> PAGEREF _Toc158134291 \h </w:instrText>
            </w:r>
            <w:r w:rsidR="00E11A12">
              <w:rPr>
                <w:webHidden/>
              </w:rPr>
            </w:r>
            <w:r w:rsidR="00E11A12">
              <w:rPr>
                <w:webHidden/>
              </w:rPr>
              <w:fldChar w:fldCharType="separate"/>
            </w:r>
            <w:r w:rsidR="00E11A12">
              <w:rPr>
                <w:webHidden/>
              </w:rPr>
              <w:t>19</w:t>
            </w:r>
            <w:r w:rsidR="00E11A12">
              <w:rPr>
                <w:webHidden/>
              </w:rPr>
              <w:fldChar w:fldCharType="end"/>
            </w:r>
          </w:hyperlink>
        </w:p>
        <w:p w14:paraId="5D8A6C81" w14:textId="2F729B22" w:rsidR="00E11A12" w:rsidRDefault="005C7C8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134292" w:history="1">
            <w:r w:rsidR="00E11A12" w:rsidRPr="002836AE">
              <w:rPr>
                <w:rStyle w:val="Hyperlink"/>
                <w:noProof/>
              </w:rPr>
              <w:t>Planning framework</w:t>
            </w:r>
            <w:r w:rsidR="00E11A12">
              <w:rPr>
                <w:noProof/>
                <w:webHidden/>
              </w:rPr>
              <w:tab/>
            </w:r>
            <w:r w:rsidR="00E11A12">
              <w:rPr>
                <w:noProof/>
                <w:webHidden/>
              </w:rPr>
              <w:fldChar w:fldCharType="begin"/>
            </w:r>
            <w:r w:rsidR="00E11A12">
              <w:rPr>
                <w:noProof/>
                <w:webHidden/>
              </w:rPr>
              <w:instrText xml:space="preserve"> PAGEREF _Toc158134292 \h </w:instrText>
            </w:r>
            <w:r w:rsidR="00E11A12">
              <w:rPr>
                <w:noProof/>
                <w:webHidden/>
              </w:rPr>
            </w:r>
            <w:r w:rsidR="00E11A12">
              <w:rPr>
                <w:noProof/>
                <w:webHidden/>
              </w:rPr>
              <w:fldChar w:fldCharType="separate"/>
            </w:r>
            <w:r w:rsidR="00E11A12">
              <w:rPr>
                <w:noProof/>
                <w:webHidden/>
              </w:rPr>
              <w:t>19</w:t>
            </w:r>
            <w:r w:rsidR="00E11A12">
              <w:rPr>
                <w:noProof/>
                <w:webHidden/>
              </w:rPr>
              <w:fldChar w:fldCharType="end"/>
            </w:r>
          </w:hyperlink>
        </w:p>
        <w:p w14:paraId="22716B74" w14:textId="1FD850E6"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293" w:history="1">
            <w:r w:rsidR="00E11A12" w:rsidRPr="002836AE">
              <w:rPr>
                <w:rStyle w:val="Hyperlink"/>
              </w:rPr>
              <w:t>Component B teaching and learning</w:t>
            </w:r>
            <w:r w:rsidR="00E11A12">
              <w:rPr>
                <w:webHidden/>
              </w:rPr>
              <w:tab/>
            </w:r>
            <w:r w:rsidR="00E11A12">
              <w:rPr>
                <w:webHidden/>
              </w:rPr>
              <w:fldChar w:fldCharType="begin"/>
            </w:r>
            <w:r w:rsidR="00E11A12">
              <w:rPr>
                <w:webHidden/>
              </w:rPr>
              <w:instrText xml:space="preserve"> PAGEREF _Toc158134293 \h </w:instrText>
            </w:r>
            <w:r w:rsidR="00E11A12">
              <w:rPr>
                <w:webHidden/>
              </w:rPr>
            </w:r>
            <w:r w:rsidR="00E11A12">
              <w:rPr>
                <w:webHidden/>
              </w:rPr>
              <w:fldChar w:fldCharType="separate"/>
            </w:r>
            <w:r w:rsidR="00E11A12">
              <w:rPr>
                <w:webHidden/>
              </w:rPr>
              <w:t>19</w:t>
            </w:r>
            <w:r w:rsidR="00E11A12">
              <w:rPr>
                <w:webHidden/>
              </w:rPr>
              <w:fldChar w:fldCharType="end"/>
            </w:r>
          </w:hyperlink>
        </w:p>
        <w:p w14:paraId="74340BC4" w14:textId="1FD5B6DA" w:rsidR="00E11A12" w:rsidRDefault="005C7C8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134294" w:history="1">
            <w:r w:rsidR="00E11A12" w:rsidRPr="002836AE">
              <w:rPr>
                <w:rStyle w:val="Hyperlink"/>
                <w:noProof/>
              </w:rPr>
              <w:t>Learning intentions and success criteria</w:t>
            </w:r>
            <w:r w:rsidR="00E11A12">
              <w:rPr>
                <w:noProof/>
                <w:webHidden/>
              </w:rPr>
              <w:tab/>
            </w:r>
            <w:r w:rsidR="00E11A12">
              <w:rPr>
                <w:noProof/>
                <w:webHidden/>
              </w:rPr>
              <w:fldChar w:fldCharType="begin"/>
            </w:r>
            <w:r w:rsidR="00E11A12">
              <w:rPr>
                <w:noProof/>
                <w:webHidden/>
              </w:rPr>
              <w:instrText xml:space="preserve"> PAGEREF _Toc158134294 \h </w:instrText>
            </w:r>
            <w:r w:rsidR="00E11A12">
              <w:rPr>
                <w:noProof/>
                <w:webHidden/>
              </w:rPr>
            </w:r>
            <w:r w:rsidR="00E11A12">
              <w:rPr>
                <w:noProof/>
                <w:webHidden/>
              </w:rPr>
              <w:fldChar w:fldCharType="separate"/>
            </w:r>
            <w:r w:rsidR="00E11A12">
              <w:rPr>
                <w:noProof/>
                <w:webHidden/>
              </w:rPr>
              <w:t>19</w:t>
            </w:r>
            <w:r w:rsidR="00E11A12">
              <w:rPr>
                <w:noProof/>
                <w:webHidden/>
              </w:rPr>
              <w:fldChar w:fldCharType="end"/>
            </w:r>
          </w:hyperlink>
        </w:p>
        <w:p w14:paraId="0BB45B1D" w14:textId="781D124F"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295" w:history="1">
            <w:r w:rsidR="00E11A12" w:rsidRPr="002836AE">
              <w:rPr>
                <w:rStyle w:val="Hyperlink"/>
                <w:rFonts w:eastAsia="Arial"/>
              </w:rPr>
              <w:t>Lesson 1 – building background knowledge through discussion</w:t>
            </w:r>
            <w:r w:rsidR="00E11A12">
              <w:rPr>
                <w:webHidden/>
              </w:rPr>
              <w:tab/>
            </w:r>
            <w:r w:rsidR="00E11A12">
              <w:rPr>
                <w:webHidden/>
              </w:rPr>
              <w:fldChar w:fldCharType="begin"/>
            </w:r>
            <w:r w:rsidR="00E11A12">
              <w:rPr>
                <w:webHidden/>
              </w:rPr>
              <w:instrText xml:space="preserve"> PAGEREF _Toc158134295 \h </w:instrText>
            </w:r>
            <w:r w:rsidR="00E11A12">
              <w:rPr>
                <w:webHidden/>
              </w:rPr>
            </w:r>
            <w:r w:rsidR="00E11A12">
              <w:rPr>
                <w:webHidden/>
              </w:rPr>
              <w:fldChar w:fldCharType="separate"/>
            </w:r>
            <w:r w:rsidR="00E11A12">
              <w:rPr>
                <w:webHidden/>
              </w:rPr>
              <w:t>20</w:t>
            </w:r>
            <w:r w:rsidR="00E11A12">
              <w:rPr>
                <w:webHidden/>
              </w:rPr>
              <w:fldChar w:fldCharType="end"/>
            </w:r>
          </w:hyperlink>
        </w:p>
        <w:p w14:paraId="21181338" w14:textId="7FBB3005"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296" w:history="1">
            <w:r w:rsidR="00E11A12" w:rsidRPr="002836AE">
              <w:rPr>
                <w:rStyle w:val="Hyperlink"/>
                <w:rFonts w:eastAsia="Arial"/>
              </w:rPr>
              <w:t>Lesson 2 – cause and effect</w:t>
            </w:r>
            <w:r w:rsidR="00E11A12">
              <w:rPr>
                <w:webHidden/>
              </w:rPr>
              <w:tab/>
            </w:r>
            <w:r w:rsidR="00E11A12">
              <w:rPr>
                <w:webHidden/>
              </w:rPr>
              <w:fldChar w:fldCharType="begin"/>
            </w:r>
            <w:r w:rsidR="00E11A12">
              <w:rPr>
                <w:webHidden/>
              </w:rPr>
              <w:instrText xml:space="preserve"> PAGEREF _Toc158134296 \h </w:instrText>
            </w:r>
            <w:r w:rsidR="00E11A12">
              <w:rPr>
                <w:webHidden/>
              </w:rPr>
            </w:r>
            <w:r w:rsidR="00E11A12">
              <w:rPr>
                <w:webHidden/>
              </w:rPr>
              <w:fldChar w:fldCharType="separate"/>
            </w:r>
            <w:r w:rsidR="00E11A12">
              <w:rPr>
                <w:webHidden/>
              </w:rPr>
              <w:t>23</w:t>
            </w:r>
            <w:r w:rsidR="00E11A12">
              <w:rPr>
                <w:webHidden/>
              </w:rPr>
              <w:fldChar w:fldCharType="end"/>
            </w:r>
          </w:hyperlink>
        </w:p>
        <w:p w14:paraId="33A62136" w14:textId="7747A329"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297" w:history="1">
            <w:r w:rsidR="00E11A12" w:rsidRPr="002836AE">
              <w:rPr>
                <w:rStyle w:val="Hyperlink"/>
              </w:rPr>
              <w:t>Lesson 3 – characterisation</w:t>
            </w:r>
            <w:r w:rsidR="00E11A12">
              <w:rPr>
                <w:webHidden/>
              </w:rPr>
              <w:tab/>
            </w:r>
            <w:r w:rsidR="00E11A12">
              <w:rPr>
                <w:webHidden/>
              </w:rPr>
              <w:fldChar w:fldCharType="begin"/>
            </w:r>
            <w:r w:rsidR="00E11A12">
              <w:rPr>
                <w:webHidden/>
              </w:rPr>
              <w:instrText xml:space="preserve"> PAGEREF _Toc158134297 \h </w:instrText>
            </w:r>
            <w:r w:rsidR="00E11A12">
              <w:rPr>
                <w:webHidden/>
              </w:rPr>
            </w:r>
            <w:r w:rsidR="00E11A12">
              <w:rPr>
                <w:webHidden/>
              </w:rPr>
              <w:fldChar w:fldCharType="separate"/>
            </w:r>
            <w:r w:rsidR="00E11A12">
              <w:rPr>
                <w:webHidden/>
              </w:rPr>
              <w:t>26</w:t>
            </w:r>
            <w:r w:rsidR="00E11A12">
              <w:rPr>
                <w:webHidden/>
              </w:rPr>
              <w:fldChar w:fldCharType="end"/>
            </w:r>
          </w:hyperlink>
        </w:p>
        <w:p w14:paraId="0754F49B" w14:textId="1181FBD9"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298" w:history="1">
            <w:r w:rsidR="00E11A12" w:rsidRPr="002836AE">
              <w:rPr>
                <w:rStyle w:val="Hyperlink"/>
              </w:rPr>
              <w:t>Lesson 4 – narrative voice</w:t>
            </w:r>
            <w:r w:rsidR="00E11A12">
              <w:rPr>
                <w:webHidden/>
              </w:rPr>
              <w:tab/>
            </w:r>
            <w:r w:rsidR="00E11A12">
              <w:rPr>
                <w:webHidden/>
              </w:rPr>
              <w:fldChar w:fldCharType="begin"/>
            </w:r>
            <w:r w:rsidR="00E11A12">
              <w:rPr>
                <w:webHidden/>
              </w:rPr>
              <w:instrText xml:space="preserve"> PAGEREF _Toc158134298 \h </w:instrText>
            </w:r>
            <w:r w:rsidR="00E11A12">
              <w:rPr>
                <w:webHidden/>
              </w:rPr>
            </w:r>
            <w:r w:rsidR="00E11A12">
              <w:rPr>
                <w:webHidden/>
              </w:rPr>
              <w:fldChar w:fldCharType="separate"/>
            </w:r>
            <w:r w:rsidR="00E11A12">
              <w:rPr>
                <w:webHidden/>
              </w:rPr>
              <w:t>29</w:t>
            </w:r>
            <w:r w:rsidR="00E11A12">
              <w:rPr>
                <w:webHidden/>
              </w:rPr>
              <w:fldChar w:fldCharType="end"/>
            </w:r>
          </w:hyperlink>
        </w:p>
        <w:p w14:paraId="61388592" w14:textId="12F91436" w:rsidR="00E11A12" w:rsidRDefault="005C7C8A">
          <w:pPr>
            <w:pStyle w:val="TOC1"/>
            <w:rPr>
              <w:rFonts w:asciiTheme="minorHAnsi" w:eastAsiaTheme="minorEastAsia" w:hAnsiTheme="minorHAnsi" w:cstheme="minorBidi"/>
              <w:b w:val="0"/>
              <w:kern w:val="2"/>
              <w:szCs w:val="22"/>
              <w:lang w:eastAsia="en-AU"/>
              <w14:ligatures w14:val="standardContextual"/>
            </w:rPr>
          </w:pPr>
          <w:hyperlink w:anchor="_Toc158134299" w:history="1">
            <w:r w:rsidR="00E11A12" w:rsidRPr="002836AE">
              <w:rPr>
                <w:rStyle w:val="Hyperlink"/>
              </w:rPr>
              <w:t>Week 2</w:t>
            </w:r>
            <w:r w:rsidR="00E11A12">
              <w:rPr>
                <w:webHidden/>
              </w:rPr>
              <w:tab/>
            </w:r>
            <w:r w:rsidR="00E11A12">
              <w:rPr>
                <w:webHidden/>
              </w:rPr>
              <w:fldChar w:fldCharType="begin"/>
            </w:r>
            <w:r w:rsidR="00E11A12">
              <w:rPr>
                <w:webHidden/>
              </w:rPr>
              <w:instrText xml:space="preserve"> PAGEREF _Toc158134299 \h </w:instrText>
            </w:r>
            <w:r w:rsidR="00E11A12">
              <w:rPr>
                <w:webHidden/>
              </w:rPr>
            </w:r>
            <w:r w:rsidR="00E11A12">
              <w:rPr>
                <w:webHidden/>
              </w:rPr>
              <w:fldChar w:fldCharType="separate"/>
            </w:r>
            <w:r w:rsidR="00E11A12">
              <w:rPr>
                <w:webHidden/>
              </w:rPr>
              <w:t>32</w:t>
            </w:r>
            <w:r w:rsidR="00E11A12">
              <w:rPr>
                <w:webHidden/>
              </w:rPr>
              <w:fldChar w:fldCharType="end"/>
            </w:r>
          </w:hyperlink>
        </w:p>
        <w:p w14:paraId="506912C5" w14:textId="30FA0651"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300" w:history="1">
            <w:r w:rsidR="00E11A12" w:rsidRPr="002836AE">
              <w:rPr>
                <w:rStyle w:val="Hyperlink"/>
              </w:rPr>
              <w:t>Component A teaching and learning</w:t>
            </w:r>
            <w:r w:rsidR="00E11A12">
              <w:rPr>
                <w:webHidden/>
              </w:rPr>
              <w:tab/>
            </w:r>
            <w:r w:rsidR="00E11A12">
              <w:rPr>
                <w:webHidden/>
              </w:rPr>
              <w:fldChar w:fldCharType="begin"/>
            </w:r>
            <w:r w:rsidR="00E11A12">
              <w:rPr>
                <w:webHidden/>
              </w:rPr>
              <w:instrText xml:space="preserve"> PAGEREF _Toc158134300 \h </w:instrText>
            </w:r>
            <w:r w:rsidR="00E11A12">
              <w:rPr>
                <w:webHidden/>
              </w:rPr>
            </w:r>
            <w:r w:rsidR="00E11A12">
              <w:rPr>
                <w:webHidden/>
              </w:rPr>
              <w:fldChar w:fldCharType="separate"/>
            </w:r>
            <w:r w:rsidR="00E11A12">
              <w:rPr>
                <w:webHidden/>
              </w:rPr>
              <w:t>32</w:t>
            </w:r>
            <w:r w:rsidR="00E11A12">
              <w:rPr>
                <w:webHidden/>
              </w:rPr>
              <w:fldChar w:fldCharType="end"/>
            </w:r>
          </w:hyperlink>
        </w:p>
        <w:p w14:paraId="6A01FC83" w14:textId="4473099E" w:rsidR="00E11A12" w:rsidRDefault="005C7C8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134301" w:history="1">
            <w:r w:rsidR="00E11A12" w:rsidRPr="002836AE">
              <w:rPr>
                <w:rStyle w:val="Hyperlink"/>
                <w:noProof/>
              </w:rPr>
              <w:t>Planning framework</w:t>
            </w:r>
            <w:r w:rsidR="00E11A12">
              <w:rPr>
                <w:noProof/>
                <w:webHidden/>
              </w:rPr>
              <w:tab/>
            </w:r>
            <w:r w:rsidR="00E11A12">
              <w:rPr>
                <w:noProof/>
                <w:webHidden/>
              </w:rPr>
              <w:fldChar w:fldCharType="begin"/>
            </w:r>
            <w:r w:rsidR="00E11A12">
              <w:rPr>
                <w:noProof/>
                <w:webHidden/>
              </w:rPr>
              <w:instrText xml:space="preserve"> PAGEREF _Toc158134301 \h </w:instrText>
            </w:r>
            <w:r w:rsidR="00E11A12">
              <w:rPr>
                <w:noProof/>
                <w:webHidden/>
              </w:rPr>
            </w:r>
            <w:r w:rsidR="00E11A12">
              <w:rPr>
                <w:noProof/>
                <w:webHidden/>
              </w:rPr>
              <w:fldChar w:fldCharType="separate"/>
            </w:r>
            <w:r w:rsidR="00E11A12">
              <w:rPr>
                <w:noProof/>
                <w:webHidden/>
              </w:rPr>
              <w:t>32</w:t>
            </w:r>
            <w:r w:rsidR="00E11A12">
              <w:rPr>
                <w:noProof/>
                <w:webHidden/>
              </w:rPr>
              <w:fldChar w:fldCharType="end"/>
            </w:r>
          </w:hyperlink>
        </w:p>
        <w:p w14:paraId="69410B79" w14:textId="572AF2F0"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302" w:history="1">
            <w:r w:rsidR="00E11A12" w:rsidRPr="002836AE">
              <w:rPr>
                <w:rStyle w:val="Hyperlink"/>
              </w:rPr>
              <w:t>Component B teaching and learning</w:t>
            </w:r>
            <w:r w:rsidR="00E11A12">
              <w:rPr>
                <w:webHidden/>
              </w:rPr>
              <w:tab/>
            </w:r>
            <w:r w:rsidR="00E11A12">
              <w:rPr>
                <w:webHidden/>
              </w:rPr>
              <w:fldChar w:fldCharType="begin"/>
            </w:r>
            <w:r w:rsidR="00E11A12">
              <w:rPr>
                <w:webHidden/>
              </w:rPr>
              <w:instrText xml:space="preserve"> PAGEREF _Toc158134302 \h </w:instrText>
            </w:r>
            <w:r w:rsidR="00E11A12">
              <w:rPr>
                <w:webHidden/>
              </w:rPr>
            </w:r>
            <w:r w:rsidR="00E11A12">
              <w:rPr>
                <w:webHidden/>
              </w:rPr>
              <w:fldChar w:fldCharType="separate"/>
            </w:r>
            <w:r w:rsidR="00E11A12">
              <w:rPr>
                <w:webHidden/>
              </w:rPr>
              <w:t>32</w:t>
            </w:r>
            <w:r w:rsidR="00E11A12">
              <w:rPr>
                <w:webHidden/>
              </w:rPr>
              <w:fldChar w:fldCharType="end"/>
            </w:r>
          </w:hyperlink>
        </w:p>
        <w:p w14:paraId="7F6211A5" w14:textId="59EA4130" w:rsidR="00E11A12" w:rsidRDefault="005C7C8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134303" w:history="1">
            <w:r w:rsidR="00E11A12" w:rsidRPr="002836AE">
              <w:rPr>
                <w:rStyle w:val="Hyperlink"/>
                <w:noProof/>
              </w:rPr>
              <w:t>Learning intentions and success criteria</w:t>
            </w:r>
            <w:r w:rsidR="00E11A12">
              <w:rPr>
                <w:noProof/>
                <w:webHidden/>
              </w:rPr>
              <w:tab/>
            </w:r>
            <w:r w:rsidR="00E11A12">
              <w:rPr>
                <w:noProof/>
                <w:webHidden/>
              </w:rPr>
              <w:fldChar w:fldCharType="begin"/>
            </w:r>
            <w:r w:rsidR="00E11A12">
              <w:rPr>
                <w:noProof/>
                <w:webHidden/>
              </w:rPr>
              <w:instrText xml:space="preserve"> PAGEREF _Toc158134303 \h </w:instrText>
            </w:r>
            <w:r w:rsidR="00E11A12">
              <w:rPr>
                <w:noProof/>
                <w:webHidden/>
              </w:rPr>
            </w:r>
            <w:r w:rsidR="00E11A12">
              <w:rPr>
                <w:noProof/>
                <w:webHidden/>
              </w:rPr>
              <w:fldChar w:fldCharType="separate"/>
            </w:r>
            <w:r w:rsidR="00E11A12">
              <w:rPr>
                <w:noProof/>
                <w:webHidden/>
              </w:rPr>
              <w:t>32</w:t>
            </w:r>
            <w:r w:rsidR="00E11A12">
              <w:rPr>
                <w:noProof/>
                <w:webHidden/>
              </w:rPr>
              <w:fldChar w:fldCharType="end"/>
            </w:r>
          </w:hyperlink>
        </w:p>
        <w:p w14:paraId="704BEE56" w14:textId="4198108B" w:rsidR="00E11A12" w:rsidRDefault="005C7C8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134304" w:history="1">
            <w:r w:rsidR="00E11A12" w:rsidRPr="002836AE">
              <w:rPr>
                <w:rStyle w:val="Hyperlink"/>
                <w:noProof/>
              </w:rPr>
              <w:t>Learning intention</w:t>
            </w:r>
            <w:r w:rsidR="00E11A12">
              <w:rPr>
                <w:noProof/>
                <w:webHidden/>
              </w:rPr>
              <w:tab/>
            </w:r>
            <w:r w:rsidR="00E11A12">
              <w:rPr>
                <w:noProof/>
                <w:webHidden/>
              </w:rPr>
              <w:fldChar w:fldCharType="begin"/>
            </w:r>
            <w:r w:rsidR="00E11A12">
              <w:rPr>
                <w:noProof/>
                <w:webHidden/>
              </w:rPr>
              <w:instrText xml:space="preserve"> PAGEREF _Toc158134304 \h </w:instrText>
            </w:r>
            <w:r w:rsidR="00E11A12">
              <w:rPr>
                <w:noProof/>
                <w:webHidden/>
              </w:rPr>
            </w:r>
            <w:r w:rsidR="00E11A12">
              <w:rPr>
                <w:noProof/>
                <w:webHidden/>
              </w:rPr>
              <w:fldChar w:fldCharType="separate"/>
            </w:r>
            <w:r w:rsidR="00E11A12">
              <w:rPr>
                <w:noProof/>
                <w:webHidden/>
              </w:rPr>
              <w:t>33</w:t>
            </w:r>
            <w:r w:rsidR="00E11A12">
              <w:rPr>
                <w:noProof/>
                <w:webHidden/>
              </w:rPr>
              <w:fldChar w:fldCharType="end"/>
            </w:r>
          </w:hyperlink>
        </w:p>
        <w:p w14:paraId="2C033BC6" w14:textId="15CE45C5" w:rsidR="00E11A12" w:rsidRDefault="005C7C8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134305" w:history="1">
            <w:r w:rsidR="00E11A12" w:rsidRPr="002836AE">
              <w:rPr>
                <w:rStyle w:val="Hyperlink"/>
                <w:noProof/>
              </w:rPr>
              <w:t>Success criteria</w:t>
            </w:r>
            <w:r w:rsidR="00E11A12">
              <w:rPr>
                <w:noProof/>
                <w:webHidden/>
              </w:rPr>
              <w:tab/>
            </w:r>
            <w:r w:rsidR="00E11A12">
              <w:rPr>
                <w:noProof/>
                <w:webHidden/>
              </w:rPr>
              <w:fldChar w:fldCharType="begin"/>
            </w:r>
            <w:r w:rsidR="00E11A12">
              <w:rPr>
                <w:noProof/>
                <w:webHidden/>
              </w:rPr>
              <w:instrText xml:space="preserve"> PAGEREF _Toc158134305 \h </w:instrText>
            </w:r>
            <w:r w:rsidR="00E11A12">
              <w:rPr>
                <w:noProof/>
                <w:webHidden/>
              </w:rPr>
            </w:r>
            <w:r w:rsidR="00E11A12">
              <w:rPr>
                <w:noProof/>
                <w:webHidden/>
              </w:rPr>
              <w:fldChar w:fldCharType="separate"/>
            </w:r>
            <w:r w:rsidR="00E11A12">
              <w:rPr>
                <w:noProof/>
                <w:webHidden/>
              </w:rPr>
              <w:t>33</w:t>
            </w:r>
            <w:r w:rsidR="00E11A12">
              <w:rPr>
                <w:noProof/>
                <w:webHidden/>
              </w:rPr>
              <w:fldChar w:fldCharType="end"/>
            </w:r>
          </w:hyperlink>
        </w:p>
        <w:p w14:paraId="1318EF60" w14:textId="72A36CC2"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306" w:history="1">
            <w:r w:rsidR="00E11A12" w:rsidRPr="002836AE">
              <w:rPr>
                <w:rStyle w:val="Hyperlink"/>
              </w:rPr>
              <w:t>Lesson 5 – character development</w:t>
            </w:r>
            <w:r w:rsidR="00E11A12">
              <w:rPr>
                <w:webHidden/>
              </w:rPr>
              <w:tab/>
            </w:r>
            <w:r w:rsidR="00E11A12">
              <w:rPr>
                <w:webHidden/>
              </w:rPr>
              <w:fldChar w:fldCharType="begin"/>
            </w:r>
            <w:r w:rsidR="00E11A12">
              <w:rPr>
                <w:webHidden/>
              </w:rPr>
              <w:instrText xml:space="preserve"> PAGEREF _Toc158134306 \h </w:instrText>
            </w:r>
            <w:r w:rsidR="00E11A12">
              <w:rPr>
                <w:webHidden/>
              </w:rPr>
            </w:r>
            <w:r w:rsidR="00E11A12">
              <w:rPr>
                <w:webHidden/>
              </w:rPr>
              <w:fldChar w:fldCharType="separate"/>
            </w:r>
            <w:r w:rsidR="00E11A12">
              <w:rPr>
                <w:webHidden/>
              </w:rPr>
              <w:t>33</w:t>
            </w:r>
            <w:r w:rsidR="00E11A12">
              <w:rPr>
                <w:webHidden/>
              </w:rPr>
              <w:fldChar w:fldCharType="end"/>
            </w:r>
          </w:hyperlink>
        </w:p>
        <w:p w14:paraId="3EA4048D" w14:textId="2E69C3B2"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307" w:history="1">
            <w:r w:rsidR="00E11A12" w:rsidRPr="002836AE">
              <w:rPr>
                <w:rStyle w:val="Hyperlink"/>
              </w:rPr>
              <w:t>Lesson 6 – use of figurative language (metaphor)</w:t>
            </w:r>
            <w:r w:rsidR="00E11A12">
              <w:rPr>
                <w:webHidden/>
              </w:rPr>
              <w:tab/>
            </w:r>
            <w:r w:rsidR="00E11A12">
              <w:rPr>
                <w:webHidden/>
              </w:rPr>
              <w:fldChar w:fldCharType="begin"/>
            </w:r>
            <w:r w:rsidR="00E11A12">
              <w:rPr>
                <w:webHidden/>
              </w:rPr>
              <w:instrText xml:space="preserve"> PAGEREF _Toc158134307 \h </w:instrText>
            </w:r>
            <w:r w:rsidR="00E11A12">
              <w:rPr>
                <w:webHidden/>
              </w:rPr>
            </w:r>
            <w:r w:rsidR="00E11A12">
              <w:rPr>
                <w:webHidden/>
              </w:rPr>
              <w:fldChar w:fldCharType="separate"/>
            </w:r>
            <w:r w:rsidR="00E11A12">
              <w:rPr>
                <w:webHidden/>
              </w:rPr>
              <w:t>35</w:t>
            </w:r>
            <w:r w:rsidR="00E11A12">
              <w:rPr>
                <w:webHidden/>
              </w:rPr>
              <w:fldChar w:fldCharType="end"/>
            </w:r>
          </w:hyperlink>
        </w:p>
        <w:p w14:paraId="354F646C" w14:textId="55C2606E"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308" w:history="1">
            <w:r w:rsidR="00E11A12" w:rsidRPr="002836AE">
              <w:rPr>
                <w:rStyle w:val="Hyperlink"/>
              </w:rPr>
              <w:t>Lesson 7 – use of modal words</w:t>
            </w:r>
            <w:r w:rsidR="00E11A12">
              <w:rPr>
                <w:webHidden/>
              </w:rPr>
              <w:tab/>
            </w:r>
            <w:r w:rsidR="00E11A12">
              <w:rPr>
                <w:webHidden/>
              </w:rPr>
              <w:fldChar w:fldCharType="begin"/>
            </w:r>
            <w:r w:rsidR="00E11A12">
              <w:rPr>
                <w:webHidden/>
              </w:rPr>
              <w:instrText xml:space="preserve"> PAGEREF _Toc158134308 \h </w:instrText>
            </w:r>
            <w:r w:rsidR="00E11A12">
              <w:rPr>
                <w:webHidden/>
              </w:rPr>
            </w:r>
            <w:r w:rsidR="00E11A12">
              <w:rPr>
                <w:webHidden/>
              </w:rPr>
              <w:fldChar w:fldCharType="separate"/>
            </w:r>
            <w:r w:rsidR="00E11A12">
              <w:rPr>
                <w:webHidden/>
              </w:rPr>
              <w:t>38</w:t>
            </w:r>
            <w:r w:rsidR="00E11A12">
              <w:rPr>
                <w:webHidden/>
              </w:rPr>
              <w:fldChar w:fldCharType="end"/>
            </w:r>
          </w:hyperlink>
        </w:p>
        <w:p w14:paraId="41CC5CD9" w14:textId="317E3C34"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309" w:history="1">
            <w:r w:rsidR="00E11A12" w:rsidRPr="002836AE">
              <w:rPr>
                <w:rStyle w:val="Hyperlink"/>
              </w:rPr>
              <w:t>Lesson 8 – understand and engage with characters</w:t>
            </w:r>
            <w:r w:rsidR="00E11A12">
              <w:rPr>
                <w:webHidden/>
              </w:rPr>
              <w:tab/>
            </w:r>
            <w:r w:rsidR="00E11A12">
              <w:rPr>
                <w:webHidden/>
              </w:rPr>
              <w:fldChar w:fldCharType="begin"/>
            </w:r>
            <w:r w:rsidR="00E11A12">
              <w:rPr>
                <w:webHidden/>
              </w:rPr>
              <w:instrText xml:space="preserve"> PAGEREF _Toc158134309 \h </w:instrText>
            </w:r>
            <w:r w:rsidR="00E11A12">
              <w:rPr>
                <w:webHidden/>
              </w:rPr>
            </w:r>
            <w:r w:rsidR="00E11A12">
              <w:rPr>
                <w:webHidden/>
              </w:rPr>
              <w:fldChar w:fldCharType="separate"/>
            </w:r>
            <w:r w:rsidR="00E11A12">
              <w:rPr>
                <w:webHidden/>
              </w:rPr>
              <w:t>42</w:t>
            </w:r>
            <w:r w:rsidR="00E11A12">
              <w:rPr>
                <w:webHidden/>
              </w:rPr>
              <w:fldChar w:fldCharType="end"/>
            </w:r>
          </w:hyperlink>
        </w:p>
        <w:p w14:paraId="5812D3F6" w14:textId="33192370" w:rsidR="00E11A12" w:rsidRDefault="005C7C8A">
          <w:pPr>
            <w:pStyle w:val="TOC1"/>
            <w:rPr>
              <w:rFonts w:asciiTheme="minorHAnsi" w:eastAsiaTheme="minorEastAsia" w:hAnsiTheme="minorHAnsi" w:cstheme="minorBidi"/>
              <w:b w:val="0"/>
              <w:kern w:val="2"/>
              <w:szCs w:val="22"/>
              <w:lang w:eastAsia="en-AU"/>
              <w14:ligatures w14:val="standardContextual"/>
            </w:rPr>
          </w:pPr>
          <w:hyperlink w:anchor="_Toc158134310" w:history="1">
            <w:r w:rsidR="00E11A12" w:rsidRPr="002836AE">
              <w:rPr>
                <w:rStyle w:val="Hyperlink"/>
              </w:rPr>
              <w:t>Week 3</w:t>
            </w:r>
            <w:r w:rsidR="00E11A12">
              <w:rPr>
                <w:webHidden/>
              </w:rPr>
              <w:tab/>
            </w:r>
            <w:r w:rsidR="00E11A12">
              <w:rPr>
                <w:webHidden/>
              </w:rPr>
              <w:fldChar w:fldCharType="begin"/>
            </w:r>
            <w:r w:rsidR="00E11A12">
              <w:rPr>
                <w:webHidden/>
              </w:rPr>
              <w:instrText xml:space="preserve"> PAGEREF _Toc158134310 \h </w:instrText>
            </w:r>
            <w:r w:rsidR="00E11A12">
              <w:rPr>
                <w:webHidden/>
              </w:rPr>
            </w:r>
            <w:r w:rsidR="00E11A12">
              <w:rPr>
                <w:webHidden/>
              </w:rPr>
              <w:fldChar w:fldCharType="separate"/>
            </w:r>
            <w:r w:rsidR="00E11A12">
              <w:rPr>
                <w:webHidden/>
              </w:rPr>
              <w:t>45</w:t>
            </w:r>
            <w:r w:rsidR="00E11A12">
              <w:rPr>
                <w:webHidden/>
              </w:rPr>
              <w:fldChar w:fldCharType="end"/>
            </w:r>
          </w:hyperlink>
        </w:p>
        <w:p w14:paraId="655A6A1E" w14:textId="1667D591"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311" w:history="1">
            <w:r w:rsidR="00E11A12" w:rsidRPr="002836AE">
              <w:rPr>
                <w:rStyle w:val="Hyperlink"/>
              </w:rPr>
              <w:t>Component A teaching and learning</w:t>
            </w:r>
            <w:r w:rsidR="00E11A12">
              <w:rPr>
                <w:webHidden/>
              </w:rPr>
              <w:tab/>
            </w:r>
            <w:r w:rsidR="00E11A12">
              <w:rPr>
                <w:webHidden/>
              </w:rPr>
              <w:fldChar w:fldCharType="begin"/>
            </w:r>
            <w:r w:rsidR="00E11A12">
              <w:rPr>
                <w:webHidden/>
              </w:rPr>
              <w:instrText xml:space="preserve"> PAGEREF _Toc158134311 \h </w:instrText>
            </w:r>
            <w:r w:rsidR="00E11A12">
              <w:rPr>
                <w:webHidden/>
              </w:rPr>
            </w:r>
            <w:r w:rsidR="00E11A12">
              <w:rPr>
                <w:webHidden/>
              </w:rPr>
              <w:fldChar w:fldCharType="separate"/>
            </w:r>
            <w:r w:rsidR="00E11A12">
              <w:rPr>
                <w:webHidden/>
              </w:rPr>
              <w:t>45</w:t>
            </w:r>
            <w:r w:rsidR="00E11A12">
              <w:rPr>
                <w:webHidden/>
              </w:rPr>
              <w:fldChar w:fldCharType="end"/>
            </w:r>
          </w:hyperlink>
        </w:p>
        <w:p w14:paraId="58A5F45D" w14:textId="035CD5F7" w:rsidR="00E11A12" w:rsidRDefault="005C7C8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134312" w:history="1">
            <w:r w:rsidR="00E11A12" w:rsidRPr="002836AE">
              <w:rPr>
                <w:rStyle w:val="Hyperlink"/>
                <w:noProof/>
              </w:rPr>
              <w:t>Planning framework</w:t>
            </w:r>
            <w:r w:rsidR="00E11A12">
              <w:rPr>
                <w:noProof/>
                <w:webHidden/>
              </w:rPr>
              <w:tab/>
            </w:r>
            <w:r w:rsidR="00E11A12">
              <w:rPr>
                <w:noProof/>
                <w:webHidden/>
              </w:rPr>
              <w:fldChar w:fldCharType="begin"/>
            </w:r>
            <w:r w:rsidR="00E11A12">
              <w:rPr>
                <w:noProof/>
                <w:webHidden/>
              </w:rPr>
              <w:instrText xml:space="preserve"> PAGEREF _Toc158134312 \h </w:instrText>
            </w:r>
            <w:r w:rsidR="00E11A12">
              <w:rPr>
                <w:noProof/>
                <w:webHidden/>
              </w:rPr>
            </w:r>
            <w:r w:rsidR="00E11A12">
              <w:rPr>
                <w:noProof/>
                <w:webHidden/>
              </w:rPr>
              <w:fldChar w:fldCharType="separate"/>
            </w:r>
            <w:r w:rsidR="00E11A12">
              <w:rPr>
                <w:noProof/>
                <w:webHidden/>
              </w:rPr>
              <w:t>45</w:t>
            </w:r>
            <w:r w:rsidR="00E11A12">
              <w:rPr>
                <w:noProof/>
                <w:webHidden/>
              </w:rPr>
              <w:fldChar w:fldCharType="end"/>
            </w:r>
          </w:hyperlink>
        </w:p>
        <w:p w14:paraId="719C6A1A" w14:textId="034C94C8"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313" w:history="1">
            <w:r w:rsidR="00E11A12" w:rsidRPr="002836AE">
              <w:rPr>
                <w:rStyle w:val="Hyperlink"/>
              </w:rPr>
              <w:t>Component B teaching and learning</w:t>
            </w:r>
            <w:r w:rsidR="00E11A12">
              <w:rPr>
                <w:webHidden/>
              </w:rPr>
              <w:tab/>
            </w:r>
            <w:r w:rsidR="00E11A12">
              <w:rPr>
                <w:webHidden/>
              </w:rPr>
              <w:fldChar w:fldCharType="begin"/>
            </w:r>
            <w:r w:rsidR="00E11A12">
              <w:rPr>
                <w:webHidden/>
              </w:rPr>
              <w:instrText xml:space="preserve"> PAGEREF _Toc158134313 \h </w:instrText>
            </w:r>
            <w:r w:rsidR="00E11A12">
              <w:rPr>
                <w:webHidden/>
              </w:rPr>
            </w:r>
            <w:r w:rsidR="00E11A12">
              <w:rPr>
                <w:webHidden/>
              </w:rPr>
              <w:fldChar w:fldCharType="separate"/>
            </w:r>
            <w:r w:rsidR="00E11A12">
              <w:rPr>
                <w:webHidden/>
              </w:rPr>
              <w:t>45</w:t>
            </w:r>
            <w:r w:rsidR="00E11A12">
              <w:rPr>
                <w:webHidden/>
              </w:rPr>
              <w:fldChar w:fldCharType="end"/>
            </w:r>
          </w:hyperlink>
        </w:p>
        <w:p w14:paraId="189F4AE1" w14:textId="34FEB601" w:rsidR="00E11A12" w:rsidRDefault="005C7C8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134314" w:history="1">
            <w:r w:rsidR="00E11A12" w:rsidRPr="002836AE">
              <w:rPr>
                <w:rStyle w:val="Hyperlink"/>
                <w:noProof/>
              </w:rPr>
              <w:t>Learning intentions and success criteria</w:t>
            </w:r>
            <w:r w:rsidR="00E11A12">
              <w:rPr>
                <w:noProof/>
                <w:webHidden/>
              </w:rPr>
              <w:tab/>
            </w:r>
            <w:r w:rsidR="00E11A12">
              <w:rPr>
                <w:noProof/>
                <w:webHidden/>
              </w:rPr>
              <w:fldChar w:fldCharType="begin"/>
            </w:r>
            <w:r w:rsidR="00E11A12">
              <w:rPr>
                <w:noProof/>
                <w:webHidden/>
              </w:rPr>
              <w:instrText xml:space="preserve"> PAGEREF _Toc158134314 \h </w:instrText>
            </w:r>
            <w:r w:rsidR="00E11A12">
              <w:rPr>
                <w:noProof/>
                <w:webHidden/>
              </w:rPr>
            </w:r>
            <w:r w:rsidR="00E11A12">
              <w:rPr>
                <w:noProof/>
                <w:webHidden/>
              </w:rPr>
              <w:fldChar w:fldCharType="separate"/>
            </w:r>
            <w:r w:rsidR="00E11A12">
              <w:rPr>
                <w:noProof/>
                <w:webHidden/>
              </w:rPr>
              <w:t>45</w:t>
            </w:r>
            <w:r w:rsidR="00E11A12">
              <w:rPr>
                <w:noProof/>
                <w:webHidden/>
              </w:rPr>
              <w:fldChar w:fldCharType="end"/>
            </w:r>
          </w:hyperlink>
        </w:p>
        <w:p w14:paraId="32084EB7" w14:textId="7055B111"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315" w:history="1">
            <w:r w:rsidR="00E11A12" w:rsidRPr="002836AE">
              <w:rPr>
                <w:rStyle w:val="Hyperlink"/>
              </w:rPr>
              <w:t>Lesson 9 – structure and tense</w:t>
            </w:r>
            <w:r w:rsidR="00E11A12">
              <w:rPr>
                <w:webHidden/>
              </w:rPr>
              <w:tab/>
            </w:r>
            <w:r w:rsidR="00E11A12">
              <w:rPr>
                <w:webHidden/>
              </w:rPr>
              <w:fldChar w:fldCharType="begin"/>
            </w:r>
            <w:r w:rsidR="00E11A12">
              <w:rPr>
                <w:webHidden/>
              </w:rPr>
              <w:instrText xml:space="preserve"> PAGEREF _Toc158134315 \h </w:instrText>
            </w:r>
            <w:r w:rsidR="00E11A12">
              <w:rPr>
                <w:webHidden/>
              </w:rPr>
            </w:r>
            <w:r w:rsidR="00E11A12">
              <w:rPr>
                <w:webHidden/>
              </w:rPr>
              <w:fldChar w:fldCharType="separate"/>
            </w:r>
            <w:r w:rsidR="00E11A12">
              <w:rPr>
                <w:webHidden/>
              </w:rPr>
              <w:t>46</w:t>
            </w:r>
            <w:r w:rsidR="00E11A12">
              <w:rPr>
                <w:webHidden/>
              </w:rPr>
              <w:fldChar w:fldCharType="end"/>
            </w:r>
          </w:hyperlink>
        </w:p>
        <w:p w14:paraId="03C08612" w14:textId="5DF678D9"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316" w:history="1">
            <w:r w:rsidR="00E11A12" w:rsidRPr="002836AE">
              <w:rPr>
                <w:rStyle w:val="Hyperlink"/>
              </w:rPr>
              <w:t>Lesson 10 – use of figurative language (hyperbole and similes)</w:t>
            </w:r>
            <w:r w:rsidR="00E11A12">
              <w:rPr>
                <w:webHidden/>
              </w:rPr>
              <w:tab/>
            </w:r>
            <w:r w:rsidR="00E11A12">
              <w:rPr>
                <w:webHidden/>
              </w:rPr>
              <w:fldChar w:fldCharType="begin"/>
            </w:r>
            <w:r w:rsidR="00E11A12">
              <w:rPr>
                <w:webHidden/>
              </w:rPr>
              <w:instrText xml:space="preserve"> PAGEREF _Toc158134316 \h </w:instrText>
            </w:r>
            <w:r w:rsidR="00E11A12">
              <w:rPr>
                <w:webHidden/>
              </w:rPr>
            </w:r>
            <w:r w:rsidR="00E11A12">
              <w:rPr>
                <w:webHidden/>
              </w:rPr>
              <w:fldChar w:fldCharType="separate"/>
            </w:r>
            <w:r w:rsidR="00E11A12">
              <w:rPr>
                <w:webHidden/>
              </w:rPr>
              <w:t>49</w:t>
            </w:r>
            <w:r w:rsidR="00E11A12">
              <w:rPr>
                <w:webHidden/>
              </w:rPr>
              <w:fldChar w:fldCharType="end"/>
            </w:r>
          </w:hyperlink>
        </w:p>
        <w:p w14:paraId="0BE40DE0" w14:textId="21B66209"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317" w:history="1">
            <w:r w:rsidR="00E11A12" w:rsidRPr="002836AE">
              <w:rPr>
                <w:rStyle w:val="Hyperlink"/>
              </w:rPr>
              <w:t>Lesson 11 – character profiles</w:t>
            </w:r>
            <w:r w:rsidR="00E11A12">
              <w:rPr>
                <w:webHidden/>
              </w:rPr>
              <w:tab/>
            </w:r>
            <w:r w:rsidR="00E11A12">
              <w:rPr>
                <w:webHidden/>
              </w:rPr>
              <w:fldChar w:fldCharType="begin"/>
            </w:r>
            <w:r w:rsidR="00E11A12">
              <w:rPr>
                <w:webHidden/>
              </w:rPr>
              <w:instrText xml:space="preserve"> PAGEREF _Toc158134317 \h </w:instrText>
            </w:r>
            <w:r w:rsidR="00E11A12">
              <w:rPr>
                <w:webHidden/>
              </w:rPr>
            </w:r>
            <w:r w:rsidR="00E11A12">
              <w:rPr>
                <w:webHidden/>
              </w:rPr>
              <w:fldChar w:fldCharType="separate"/>
            </w:r>
            <w:r w:rsidR="00E11A12">
              <w:rPr>
                <w:webHidden/>
              </w:rPr>
              <w:t>51</w:t>
            </w:r>
            <w:r w:rsidR="00E11A12">
              <w:rPr>
                <w:webHidden/>
              </w:rPr>
              <w:fldChar w:fldCharType="end"/>
            </w:r>
          </w:hyperlink>
        </w:p>
        <w:p w14:paraId="46F4F9BB" w14:textId="040C5786"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318" w:history="1">
            <w:r w:rsidR="00E11A12" w:rsidRPr="002836AE">
              <w:rPr>
                <w:rStyle w:val="Hyperlink"/>
              </w:rPr>
              <w:t>Lesson 12 – experimenting with characterisation</w:t>
            </w:r>
            <w:r w:rsidR="00E11A12">
              <w:rPr>
                <w:webHidden/>
              </w:rPr>
              <w:tab/>
            </w:r>
            <w:r w:rsidR="00E11A12">
              <w:rPr>
                <w:webHidden/>
              </w:rPr>
              <w:fldChar w:fldCharType="begin"/>
            </w:r>
            <w:r w:rsidR="00E11A12">
              <w:rPr>
                <w:webHidden/>
              </w:rPr>
              <w:instrText xml:space="preserve"> PAGEREF _Toc158134318 \h </w:instrText>
            </w:r>
            <w:r w:rsidR="00E11A12">
              <w:rPr>
                <w:webHidden/>
              </w:rPr>
            </w:r>
            <w:r w:rsidR="00E11A12">
              <w:rPr>
                <w:webHidden/>
              </w:rPr>
              <w:fldChar w:fldCharType="separate"/>
            </w:r>
            <w:r w:rsidR="00E11A12">
              <w:rPr>
                <w:webHidden/>
              </w:rPr>
              <w:t>53</w:t>
            </w:r>
            <w:r w:rsidR="00E11A12">
              <w:rPr>
                <w:webHidden/>
              </w:rPr>
              <w:fldChar w:fldCharType="end"/>
            </w:r>
          </w:hyperlink>
        </w:p>
        <w:p w14:paraId="3F1D4CFB" w14:textId="592DCD7D" w:rsidR="00E11A12" w:rsidRDefault="005C7C8A">
          <w:pPr>
            <w:pStyle w:val="TOC1"/>
            <w:rPr>
              <w:rFonts w:asciiTheme="minorHAnsi" w:eastAsiaTheme="minorEastAsia" w:hAnsiTheme="minorHAnsi" w:cstheme="minorBidi"/>
              <w:b w:val="0"/>
              <w:kern w:val="2"/>
              <w:szCs w:val="22"/>
              <w:lang w:eastAsia="en-AU"/>
              <w14:ligatures w14:val="standardContextual"/>
            </w:rPr>
          </w:pPr>
          <w:hyperlink w:anchor="_Toc158134319" w:history="1">
            <w:r w:rsidR="00E11A12" w:rsidRPr="002836AE">
              <w:rPr>
                <w:rStyle w:val="Hyperlink"/>
              </w:rPr>
              <w:t>Week 4</w:t>
            </w:r>
            <w:r w:rsidR="00E11A12">
              <w:rPr>
                <w:webHidden/>
              </w:rPr>
              <w:tab/>
            </w:r>
            <w:r w:rsidR="00E11A12">
              <w:rPr>
                <w:webHidden/>
              </w:rPr>
              <w:fldChar w:fldCharType="begin"/>
            </w:r>
            <w:r w:rsidR="00E11A12">
              <w:rPr>
                <w:webHidden/>
              </w:rPr>
              <w:instrText xml:space="preserve"> PAGEREF _Toc158134319 \h </w:instrText>
            </w:r>
            <w:r w:rsidR="00E11A12">
              <w:rPr>
                <w:webHidden/>
              </w:rPr>
            </w:r>
            <w:r w:rsidR="00E11A12">
              <w:rPr>
                <w:webHidden/>
              </w:rPr>
              <w:fldChar w:fldCharType="separate"/>
            </w:r>
            <w:r w:rsidR="00E11A12">
              <w:rPr>
                <w:webHidden/>
              </w:rPr>
              <w:t>58</w:t>
            </w:r>
            <w:r w:rsidR="00E11A12">
              <w:rPr>
                <w:webHidden/>
              </w:rPr>
              <w:fldChar w:fldCharType="end"/>
            </w:r>
          </w:hyperlink>
        </w:p>
        <w:p w14:paraId="621F0F0D" w14:textId="10146F1B"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320" w:history="1">
            <w:r w:rsidR="00E11A12" w:rsidRPr="002836AE">
              <w:rPr>
                <w:rStyle w:val="Hyperlink"/>
              </w:rPr>
              <w:t>Component A teaching and learning</w:t>
            </w:r>
            <w:r w:rsidR="00E11A12">
              <w:rPr>
                <w:webHidden/>
              </w:rPr>
              <w:tab/>
            </w:r>
            <w:r w:rsidR="00E11A12">
              <w:rPr>
                <w:webHidden/>
              </w:rPr>
              <w:fldChar w:fldCharType="begin"/>
            </w:r>
            <w:r w:rsidR="00E11A12">
              <w:rPr>
                <w:webHidden/>
              </w:rPr>
              <w:instrText xml:space="preserve"> PAGEREF _Toc158134320 \h </w:instrText>
            </w:r>
            <w:r w:rsidR="00E11A12">
              <w:rPr>
                <w:webHidden/>
              </w:rPr>
            </w:r>
            <w:r w:rsidR="00E11A12">
              <w:rPr>
                <w:webHidden/>
              </w:rPr>
              <w:fldChar w:fldCharType="separate"/>
            </w:r>
            <w:r w:rsidR="00E11A12">
              <w:rPr>
                <w:webHidden/>
              </w:rPr>
              <w:t>58</w:t>
            </w:r>
            <w:r w:rsidR="00E11A12">
              <w:rPr>
                <w:webHidden/>
              </w:rPr>
              <w:fldChar w:fldCharType="end"/>
            </w:r>
          </w:hyperlink>
        </w:p>
        <w:p w14:paraId="5C9145B4" w14:textId="0715C408" w:rsidR="00E11A12" w:rsidRDefault="005C7C8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134321" w:history="1">
            <w:r w:rsidR="00E11A12" w:rsidRPr="002836AE">
              <w:rPr>
                <w:rStyle w:val="Hyperlink"/>
                <w:noProof/>
              </w:rPr>
              <w:t>Planning framework</w:t>
            </w:r>
            <w:r w:rsidR="00E11A12">
              <w:rPr>
                <w:noProof/>
                <w:webHidden/>
              </w:rPr>
              <w:tab/>
            </w:r>
            <w:r w:rsidR="00E11A12">
              <w:rPr>
                <w:noProof/>
                <w:webHidden/>
              </w:rPr>
              <w:fldChar w:fldCharType="begin"/>
            </w:r>
            <w:r w:rsidR="00E11A12">
              <w:rPr>
                <w:noProof/>
                <w:webHidden/>
              </w:rPr>
              <w:instrText xml:space="preserve"> PAGEREF _Toc158134321 \h </w:instrText>
            </w:r>
            <w:r w:rsidR="00E11A12">
              <w:rPr>
                <w:noProof/>
                <w:webHidden/>
              </w:rPr>
            </w:r>
            <w:r w:rsidR="00E11A12">
              <w:rPr>
                <w:noProof/>
                <w:webHidden/>
              </w:rPr>
              <w:fldChar w:fldCharType="separate"/>
            </w:r>
            <w:r w:rsidR="00E11A12">
              <w:rPr>
                <w:noProof/>
                <w:webHidden/>
              </w:rPr>
              <w:t>58</w:t>
            </w:r>
            <w:r w:rsidR="00E11A12">
              <w:rPr>
                <w:noProof/>
                <w:webHidden/>
              </w:rPr>
              <w:fldChar w:fldCharType="end"/>
            </w:r>
          </w:hyperlink>
        </w:p>
        <w:p w14:paraId="4C2BFE61" w14:textId="75CDABC2"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322" w:history="1">
            <w:r w:rsidR="00E11A12" w:rsidRPr="002836AE">
              <w:rPr>
                <w:rStyle w:val="Hyperlink"/>
              </w:rPr>
              <w:t>Component B teaching and learning</w:t>
            </w:r>
            <w:r w:rsidR="00E11A12">
              <w:rPr>
                <w:webHidden/>
              </w:rPr>
              <w:tab/>
            </w:r>
            <w:r w:rsidR="00E11A12">
              <w:rPr>
                <w:webHidden/>
              </w:rPr>
              <w:fldChar w:fldCharType="begin"/>
            </w:r>
            <w:r w:rsidR="00E11A12">
              <w:rPr>
                <w:webHidden/>
              </w:rPr>
              <w:instrText xml:space="preserve"> PAGEREF _Toc158134322 \h </w:instrText>
            </w:r>
            <w:r w:rsidR="00E11A12">
              <w:rPr>
                <w:webHidden/>
              </w:rPr>
            </w:r>
            <w:r w:rsidR="00E11A12">
              <w:rPr>
                <w:webHidden/>
              </w:rPr>
              <w:fldChar w:fldCharType="separate"/>
            </w:r>
            <w:r w:rsidR="00E11A12">
              <w:rPr>
                <w:webHidden/>
              </w:rPr>
              <w:t>58</w:t>
            </w:r>
            <w:r w:rsidR="00E11A12">
              <w:rPr>
                <w:webHidden/>
              </w:rPr>
              <w:fldChar w:fldCharType="end"/>
            </w:r>
          </w:hyperlink>
        </w:p>
        <w:p w14:paraId="4ECAAFF8" w14:textId="50266533" w:rsidR="00E11A12" w:rsidRDefault="005C7C8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134323" w:history="1">
            <w:r w:rsidR="00E11A12" w:rsidRPr="002836AE">
              <w:rPr>
                <w:rStyle w:val="Hyperlink"/>
                <w:noProof/>
              </w:rPr>
              <w:t>Learning intentions and success criteria</w:t>
            </w:r>
            <w:r w:rsidR="00E11A12">
              <w:rPr>
                <w:noProof/>
                <w:webHidden/>
              </w:rPr>
              <w:tab/>
            </w:r>
            <w:r w:rsidR="00E11A12">
              <w:rPr>
                <w:noProof/>
                <w:webHidden/>
              </w:rPr>
              <w:fldChar w:fldCharType="begin"/>
            </w:r>
            <w:r w:rsidR="00E11A12">
              <w:rPr>
                <w:noProof/>
                <w:webHidden/>
              </w:rPr>
              <w:instrText xml:space="preserve"> PAGEREF _Toc158134323 \h </w:instrText>
            </w:r>
            <w:r w:rsidR="00E11A12">
              <w:rPr>
                <w:noProof/>
                <w:webHidden/>
              </w:rPr>
            </w:r>
            <w:r w:rsidR="00E11A12">
              <w:rPr>
                <w:noProof/>
                <w:webHidden/>
              </w:rPr>
              <w:fldChar w:fldCharType="separate"/>
            </w:r>
            <w:r w:rsidR="00E11A12">
              <w:rPr>
                <w:noProof/>
                <w:webHidden/>
              </w:rPr>
              <w:t>58</w:t>
            </w:r>
            <w:r w:rsidR="00E11A12">
              <w:rPr>
                <w:noProof/>
                <w:webHidden/>
              </w:rPr>
              <w:fldChar w:fldCharType="end"/>
            </w:r>
          </w:hyperlink>
        </w:p>
        <w:p w14:paraId="50CDAA0A" w14:textId="34ECF1BC"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324" w:history="1">
            <w:r w:rsidR="00E11A12" w:rsidRPr="002836AE">
              <w:rPr>
                <w:rStyle w:val="Hyperlink"/>
              </w:rPr>
              <w:t>Lesson 13 – asking and responding to questions about literature.</w:t>
            </w:r>
            <w:r w:rsidR="00E11A12">
              <w:rPr>
                <w:webHidden/>
              </w:rPr>
              <w:tab/>
            </w:r>
            <w:r w:rsidR="00E11A12">
              <w:rPr>
                <w:webHidden/>
              </w:rPr>
              <w:fldChar w:fldCharType="begin"/>
            </w:r>
            <w:r w:rsidR="00E11A12">
              <w:rPr>
                <w:webHidden/>
              </w:rPr>
              <w:instrText xml:space="preserve"> PAGEREF _Toc158134324 \h </w:instrText>
            </w:r>
            <w:r w:rsidR="00E11A12">
              <w:rPr>
                <w:webHidden/>
              </w:rPr>
            </w:r>
            <w:r w:rsidR="00E11A12">
              <w:rPr>
                <w:webHidden/>
              </w:rPr>
              <w:fldChar w:fldCharType="separate"/>
            </w:r>
            <w:r w:rsidR="00E11A12">
              <w:rPr>
                <w:webHidden/>
              </w:rPr>
              <w:t>59</w:t>
            </w:r>
            <w:r w:rsidR="00E11A12">
              <w:rPr>
                <w:webHidden/>
              </w:rPr>
              <w:fldChar w:fldCharType="end"/>
            </w:r>
          </w:hyperlink>
        </w:p>
        <w:p w14:paraId="7D011F84" w14:textId="1AF91310"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325" w:history="1">
            <w:r w:rsidR="00E11A12" w:rsidRPr="002836AE">
              <w:rPr>
                <w:rStyle w:val="Hyperlink"/>
              </w:rPr>
              <w:t>Lesson 14 – cause and effect using a multimodal text</w:t>
            </w:r>
            <w:r w:rsidR="00E11A12">
              <w:rPr>
                <w:webHidden/>
              </w:rPr>
              <w:tab/>
            </w:r>
            <w:r w:rsidR="00E11A12">
              <w:rPr>
                <w:webHidden/>
              </w:rPr>
              <w:fldChar w:fldCharType="begin"/>
            </w:r>
            <w:r w:rsidR="00E11A12">
              <w:rPr>
                <w:webHidden/>
              </w:rPr>
              <w:instrText xml:space="preserve"> PAGEREF _Toc158134325 \h </w:instrText>
            </w:r>
            <w:r w:rsidR="00E11A12">
              <w:rPr>
                <w:webHidden/>
              </w:rPr>
            </w:r>
            <w:r w:rsidR="00E11A12">
              <w:rPr>
                <w:webHidden/>
              </w:rPr>
              <w:fldChar w:fldCharType="separate"/>
            </w:r>
            <w:r w:rsidR="00E11A12">
              <w:rPr>
                <w:webHidden/>
              </w:rPr>
              <w:t>63</w:t>
            </w:r>
            <w:r w:rsidR="00E11A12">
              <w:rPr>
                <w:webHidden/>
              </w:rPr>
              <w:fldChar w:fldCharType="end"/>
            </w:r>
          </w:hyperlink>
        </w:p>
        <w:p w14:paraId="2F22FBA6" w14:textId="079F60BB"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326" w:history="1">
            <w:r w:rsidR="00E11A12" w:rsidRPr="002836AE">
              <w:rPr>
                <w:rStyle w:val="Hyperlink"/>
              </w:rPr>
              <w:t>Lesson 15 – use of punctuation for meaning and effect</w:t>
            </w:r>
            <w:r w:rsidR="00E11A12">
              <w:rPr>
                <w:webHidden/>
              </w:rPr>
              <w:tab/>
            </w:r>
            <w:r w:rsidR="00E11A12">
              <w:rPr>
                <w:webHidden/>
              </w:rPr>
              <w:fldChar w:fldCharType="begin"/>
            </w:r>
            <w:r w:rsidR="00E11A12">
              <w:rPr>
                <w:webHidden/>
              </w:rPr>
              <w:instrText xml:space="preserve"> PAGEREF _Toc158134326 \h </w:instrText>
            </w:r>
            <w:r w:rsidR="00E11A12">
              <w:rPr>
                <w:webHidden/>
              </w:rPr>
            </w:r>
            <w:r w:rsidR="00E11A12">
              <w:rPr>
                <w:webHidden/>
              </w:rPr>
              <w:fldChar w:fldCharType="separate"/>
            </w:r>
            <w:r w:rsidR="00E11A12">
              <w:rPr>
                <w:webHidden/>
              </w:rPr>
              <w:t>66</w:t>
            </w:r>
            <w:r w:rsidR="00E11A12">
              <w:rPr>
                <w:webHidden/>
              </w:rPr>
              <w:fldChar w:fldCharType="end"/>
            </w:r>
          </w:hyperlink>
        </w:p>
        <w:p w14:paraId="6C1CC9F9" w14:textId="7CF01EEF"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327" w:history="1">
            <w:r w:rsidR="00E11A12" w:rsidRPr="002836AE">
              <w:rPr>
                <w:rStyle w:val="Hyperlink"/>
              </w:rPr>
              <w:t>Lesson 16 – writing to suit purpose and effect</w:t>
            </w:r>
            <w:r w:rsidR="00E11A12">
              <w:rPr>
                <w:webHidden/>
              </w:rPr>
              <w:tab/>
            </w:r>
            <w:r w:rsidR="00E11A12">
              <w:rPr>
                <w:webHidden/>
              </w:rPr>
              <w:fldChar w:fldCharType="begin"/>
            </w:r>
            <w:r w:rsidR="00E11A12">
              <w:rPr>
                <w:webHidden/>
              </w:rPr>
              <w:instrText xml:space="preserve"> PAGEREF _Toc158134327 \h </w:instrText>
            </w:r>
            <w:r w:rsidR="00E11A12">
              <w:rPr>
                <w:webHidden/>
              </w:rPr>
            </w:r>
            <w:r w:rsidR="00E11A12">
              <w:rPr>
                <w:webHidden/>
              </w:rPr>
              <w:fldChar w:fldCharType="separate"/>
            </w:r>
            <w:r w:rsidR="00E11A12">
              <w:rPr>
                <w:webHidden/>
              </w:rPr>
              <w:t>70</w:t>
            </w:r>
            <w:r w:rsidR="00E11A12">
              <w:rPr>
                <w:webHidden/>
              </w:rPr>
              <w:fldChar w:fldCharType="end"/>
            </w:r>
          </w:hyperlink>
        </w:p>
        <w:p w14:paraId="277D37EA" w14:textId="52001772" w:rsidR="00E11A12" w:rsidRDefault="005C7C8A">
          <w:pPr>
            <w:pStyle w:val="TOC1"/>
            <w:rPr>
              <w:rFonts w:asciiTheme="minorHAnsi" w:eastAsiaTheme="minorEastAsia" w:hAnsiTheme="minorHAnsi" w:cstheme="minorBidi"/>
              <w:b w:val="0"/>
              <w:kern w:val="2"/>
              <w:szCs w:val="22"/>
              <w:lang w:eastAsia="en-AU"/>
              <w14:ligatures w14:val="standardContextual"/>
            </w:rPr>
          </w:pPr>
          <w:hyperlink w:anchor="_Toc158134328" w:history="1">
            <w:r w:rsidR="00E11A12" w:rsidRPr="002836AE">
              <w:rPr>
                <w:rStyle w:val="Hyperlink"/>
              </w:rPr>
              <w:t>Week 5</w:t>
            </w:r>
            <w:r w:rsidR="00E11A12">
              <w:rPr>
                <w:webHidden/>
              </w:rPr>
              <w:tab/>
            </w:r>
            <w:r w:rsidR="00E11A12">
              <w:rPr>
                <w:webHidden/>
              </w:rPr>
              <w:fldChar w:fldCharType="begin"/>
            </w:r>
            <w:r w:rsidR="00E11A12">
              <w:rPr>
                <w:webHidden/>
              </w:rPr>
              <w:instrText xml:space="preserve"> PAGEREF _Toc158134328 \h </w:instrText>
            </w:r>
            <w:r w:rsidR="00E11A12">
              <w:rPr>
                <w:webHidden/>
              </w:rPr>
            </w:r>
            <w:r w:rsidR="00E11A12">
              <w:rPr>
                <w:webHidden/>
              </w:rPr>
              <w:fldChar w:fldCharType="separate"/>
            </w:r>
            <w:r w:rsidR="00E11A12">
              <w:rPr>
                <w:webHidden/>
              </w:rPr>
              <w:t>73</w:t>
            </w:r>
            <w:r w:rsidR="00E11A12">
              <w:rPr>
                <w:webHidden/>
              </w:rPr>
              <w:fldChar w:fldCharType="end"/>
            </w:r>
          </w:hyperlink>
        </w:p>
        <w:p w14:paraId="09D6D990" w14:textId="0208AD09"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329" w:history="1">
            <w:r w:rsidR="00E11A12" w:rsidRPr="002836AE">
              <w:rPr>
                <w:rStyle w:val="Hyperlink"/>
              </w:rPr>
              <w:t>Component A teaching and learning</w:t>
            </w:r>
            <w:r w:rsidR="00E11A12">
              <w:rPr>
                <w:webHidden/>
              </w:rPr>
              <w:tab/>
            </w:r>
            <w:r w:rsidR="00E11A12">
              <w:rPr>
                <w:webHidden/>
              </w:rPr>
              <w:fldChar w:fldCharType="begin"/>
            </w:r>
            <w:r w:rsidR="00E11A12">
              <w:rPr>
                <w:webHidden/>
              </w:rPr>
              <w:instrText xml:space="preserve"> PAGEREF _Toc158134329 \h </w:instrText>
            </w:r>
            <w:r w:rsidR="00E11A12">
              <w:rPr>
                <w:webHidden/>
              </w:rPr>
            </w:r>
            <w:r w:rsidR="00E11A12">
              <w:rPr>
                <w:webHidden/>
              </w:rPr>
              <w:fldChar w:fldCharType="separate"/>
            </w:r>
            <w:r w:rsidR="00E11A12">
              <w:rPr>
                <w:webHidden/>
              </w:rPr>
              <w:t>73</w:t>
            </w:r>
            <w:r w:rsidR="00E11A12">
              <w:rPr>
                <w:webHidden/>
              </w:rPr>
              <w:fldChar w:fldCharType="end"/>
            </w:r>
          </w:hyperlink>
        </w:p>
        <w:p w14:paraId="12651CB7" w14:textId="47BA16B6" w:rsidR="00E11A12" w:rsidRDefault="005C7C8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134330" w:history="1">
            <w:r w:rsidR="00E11A12" w:rsidRPr="002836AE">
              <w:rPr>
                <w:rStyle w:val="Hyperlink"/>
                <w:noProof/>
              </w:rPr>
              <w:t>Planning framework</w:t>
            </w:r>
            <w:r w:rsidR="00E11A12">
              <w:rPr>
                <w:noProof/>
                <w:webHidden/>
              </w:rPr>
              <w:tab/>
            </w:r>
            <w:r w:rsidR="00E11A12">
              <w:rPr>
                <w:noProof/>
                <w:webHidden/>
              </w:rPr>
              <w:fldChar w:fldCharType="begin"/>
            </w:r>
            <w:r w:rsidR="00E11A12">
              <w:rPr>
                <w:noProof/>
                <w:webHidden/>
              </w:rPr>
              <w:instrText xml:space="preserve"> PAGEREF _Toc158134330 \h </w:instrText>
            </w:r>
            <w:r w:rsidR="00E11A12">
              <w:rPr>
                <w:noProof/>
                <w:webHidden/>
              </w:rPr>
            </w:r>
            <w:r w:rsidR="00E11A12">
              <w:rPr>
                <w:noProof/>
                <w:webHidden/>
              </w:rPr>
              <w:fldChar w:fldCharType="separate"/>
            </w:r>
            <w:r w:rsidR="00E11A12">
              <w:rPr>
                <w:noProof/>
                <w:webHidden/>
              </w:rPr>
              <w:t>73</w:t>
            </w:r>
            <w:r w:rsidR="00E11A12">
              <w:rPr>
                <w:noProof/>
                <w:webHidden/>
              </w:rPr>
              <w:fldChar w:fldCharType="end"/>
            </w:r>
          </w:hyperlink>
        </w:p>
        <w:p w14:paraId="4C0B632F" w14:textId="5490F468"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331" w:history="1">
            <w:r w:rsidR="00E11A12" w:rsidRPr="002836AE">
              <w:rPr>
                <w:rStyle w:val="Hyperlink"/>
              </w:rPr>
              <w:t>Component B teaching and learning</w:t>
            </w:r>
            <w:r w:rsidR="00E11A12">
              <w:rPr>
                <w:webHidden/>
              </w:rPr>
              <w:tab/>
            </w:r>
            <w:r w:rsidR="00E11A12">
              <w:rPr>
                <w:webHidden/>
              </w:rPr>
              <w:fldChar w:fldCharType="begin"/>
            </w:r>
            <w:r w:rsidR="00E11A12">
              <w:rPr>
                <w:webHidden/>
              </w:rPr>
              <w:instrText xml:space="preserve"> PAGEREF _Toc158134331 \h </w:instrText>
            </w:r>
            <w:r w:rsidR="00E11A12">
              <w:rPr>
                <w:webHidden/>
              </w:rPr>
            </w:r>
            <w:r w:rsidR="00E11A12">
              <w:rPr>
                <w:webHidden/>
              </w:rPr>
              <w:fldChar w:fldCharType="separate"/>
            </w:r>
            <w:r w:rsidR="00E11A12">
              <w:rPr>
                <w:webHidden/>
              </w:rPr>
              <w:t>73</w:t>
            </w:r>
            <w:r w:rsidR="00E11A12">
              <w:rPr>
                <w:webHidden/>
              </w:rPr>
              <w:fldChar w:fldCharType="end"/>
            </w:r>
          </w:hyperlink>
        </w:p>
        <w:p w14:paraId="6BE8DF95" w14:textId="53F60889" w:rsidR="00E11A12" w:rsidRDefault="005C7C8A">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8134332" w:history="1">
            <w:r w:rsidR="00E11A12" w:rsidRPr="002836AE">
              <w:rPr>
                <w:rStyle w:val="Hyperlink"/>
                <w:noProof/>
              </w:rPr>
              <w:t>Learning intentions and success criteria</w:t>
            </w:r>
            <w:r w:rsidR="00E11A12">
              <w:rPr>
                <w:noProof/>
                <w:webHidden/>
              </w:rPr>
              <w:tab/>
            </w:r>
            <w:r w:rsidR="00E11A12">
              <w:rPr>
                <w:noProof/>
                <w:webHidden/>
              </w:rPr>
              <w:fldChar w:fldCharType="begin"/>
            </w:r>
            <w:r w:rsidR="00E11A12">
              <w:rPr>
                <w:noProof/>
                <w:webHidden/>
              </w:rPr>
              <w:instrText xml:space="preserve"> PAGEREF _Toc158134332 \h </w:instrText>
            </w:r>
            <w:r w:rsidR="00E11A12">
              <w:rPr>
                <w:noProof/>
                <w:webHidden/>
              </w:rPr>
            </w:r>
            <w:r w:rsidR="00E11A12">
              <w:rPr>
                <w:noProof/>
                <w:webHidden/>
              </w:rPr>
              <w:fldChar w:fldCharType="separate"/>
            </w:r>
            <w:r w:rsidR="00E11A12">
              <w:rPr>
                <w:noProof/>
                <w:webHidden/>
              </w:rPr>
              <w:t>73</w:t>
            </w:r>
            <w:r w:rsidR="00E11A12">
              <w:rPr>
                <w:noProof/>
                <w:webHidden/>
              </w:rPr>
              <w:fldChar w:fldCharType="end"/>
            </w:r>
          </w:hyperlink>
        </w:p>
        <w:p w14:paraId="5FD64B57" w14:textId="56D14B5E"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333" w:history="1">
            <w:r w:rsidR="00E11A12" w:rsidRPr="002836AE">
              <w:rPr>
                <w:rStyle w:val="Hyperlink"/>
              </w:rPr>
              <w:t>Lesson 17 – planning a letter</w:t>
            </w:r>
            <w:r w:rsidR="00E11A12">
              <w:rPr>
                <w:webHidden/>
              </w:rPr>
              <w:tab/>
            </w:r>
            <w:r w:rsidR="00E11A12">
              <w:rPr>
                <w:webHidden/>
              </w:rPr>
              <w:fldChar w:fldCharType="begin"/>
            </w:r>
            <w:r w:rsidR="00E11A12">
              <w:rPr>
                <w:webHidden/>
              </w:rPr>
              <w:instrText xml:space="preserve"> PAGEREF _Toc158134333 \h </w:instrText>
            </w:r>
            <w:r w:rsidR="00E11A12">
              <w:rPr>
                <w:webHidden/>
              </w:rPr>
            </w:r>
            <w:r w:rsidR="00E11A12">
              <w:rPr>
                <w:webHidden/>
              </w:rPr>
              <w:fldChar w:fldCharType="separate"/>
            </w:r>
            <w:r w:rsidR="00E11A12">
              <w:rPr>
                <w:webHidden/>
              </w:rPr>
              <w:t>74</w:t>
            </w:r>
            <w:r w:rsidR="00E11A12">
              <w:rPr>
                <w:webHidden/>
              </w:rPr>
              <w:fldChar w:fldCharType="end"/>
            </w:r>
          </w:hyperlink>
        </w:p>
        <w:p w14:paraId="3B153E52" w14:textId="69846457"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334" w:history="1">
            <w:r w:rsidR="00E11A12" w:rsidRPr="002836AE">
              <w:rPr>
                <w:rStyle w:val="Hyperlink"/>
              </w:rPr>
              <w:t>Lesson 18 – drafting a letter</w:t>
            </w:r>
            <w:r w:rsidR="00E11A12">
              <w:rPr>
                <w:webHidden/>
              </w:rPr>
              <w:tab/>
            </w:r>
            <w:r w:rsidR="00E11A12">
              <w:rPr>
                <w:webHidden/>
              </w:rPr>
              <w:fldChar w:fldCharType="begin"/>
            </w:r>
            <w:r w:rsidR="00E11A12">
              <w:rPr>
                <w:webHidden/>
              </w:rPr>
              <w:instrText xml:space="preserve"> PAGEREF _Toc158134334 \h </w:instrText>
            </w:r>
            <w:r w:rsidR="00E11A12">
              <w:rPr>
                <w:webHidden/>
              </w:rPr>
            </w:r>
            <w:r w:rsidR="00E11A12">
              <w:rPr>
                <w:webHidden/>
              </w:rPr>
              <w:fldChar w:fldCharType="separate"/>
            </w:r>
            <w:r w:rsidR="00E11A12">
              <w:rPr>
                <w:webHidden/>
              </w:rPr>
              <w:t>76</w:t>
            </w:r>
            <w:r w:rsidR="00E11A12">
              <w:rPr>
                <w:webHidden/>
              </w:rPr>
              <w:fldChar w:fldCharType="end"/>
            </w:r>
          </w:hyperlink>
        </w:p>
        <w:p w14:paraId="390490FA" w14:textId="25206368"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335" w:history="1">
            <w:r w:rsidR="00E11A12" w:rsidRPr="002836AE">
              <w:rPr>
                <w:rStyle w:val="Hyperlink"/>
              </w:rPr>
              <w:t>Lesson 19 – revise and edit a letter</w:t>
            </w:r>
            <w:r w:rsidR="00E11A12">
              <w:rPr>
                <w:webHidden/>
              </w:rPr>
              <w:tab/>
            </w:r>
            <w:r w:rsidR="00E11A12">
              <w:rPr>
                <w:webHidden/>
              </w:rPr>
              <w:fldChar w:fldCharType="begin"/>
            </w:r>
            <w:r w:rsidR="00E11A12">
              <w:rPr>
                <w:webHidden/>
              </w:rPr>
              <w:instrText xml:space="preserve"> PAGEREF _Toc158134335 \h </w:instrText>
            </w:r>
            <w:r w:rsidR="00E11A12">
              <w:rPr>
                <w:webHidden/>
              </w:rPr>
            </w:r>
            <w:r w:rsidR="00E11A12">
              <w:rPr>
                <w:webHidden/>
              </w:rPr>
              <w:fldChar w:fldCharType="separate"/>
            </w:r>
            <w:r w:rsidR="00E11A12">
              <w:rPr>
                <w:webHidden/>
              </w:rPr>
              <w:t>78</w:t>
            </w:r>
            <w:r w:rsidR="00E11A12">
              <w:rPr>
                <w:webHidden/>
              </w:rPr>
              <w:fldChar w:fldCharType="end"/>
            </w:r>
          </w:hyperlink>
        </w:p>
        <w:p w14:paraId="7F3AA1B4" w14:textId="2E7770E9" w:rsidR="00E11A12" w:rsidRDefault="005C7C8A">
          <w:pPr>
            <w:pStyle w:val="TOC2"/>
            <w:rPr>
              <w:rFonts w:asciiTheme="minorHAnsi" w:eastAsiaTheme="minorEastAsia" w:hAnsiTheme="minorHAnsi" w:cstheme="minorBidi"/>
              <w:kern w:val="2"/>
              <w:szCs w:val="22"/>
              <w:lang w:eastAsia="en-AU"/>
              <w14:ligatures w14:val="standardContextual"/>
            </w:rPr>
          </w:pPr>
          <w:hyperlink w:anchor="_Toc158134336" w:history="1">
            <w:r w:rsidR="00E11A12" w:rsidRPr="002836AE">
              <w:rPr>
                <w:rStyle w:val="Hyperlink"/>
              </w:rPr>
              <w:t xml:space="preserve">Lesson 20 – characterisation – </w:t>
            </w:r>
            <w:r w:rsidR="00E11A12" w:rsidRPr="002836AE">
              <w:rPr>
                <w:rStyle w:val="Hyperlink"/>
                <w:i/>
                <w:iCs/>
              </w:rPr>
              <w:t>Rabbit, Soldier, Angel, Thief</w:t>
            </w:r>
            <w:r w:rsidR="00E11A12">
              <w:rPr>
                <w:webHidden/>
              </w:rPr>
              <w:tab/>
            </w:r>
            <w:r w:rsidR="00E11A12">
              <w:rPr>
                <w:webHidden/>
              </w:rPr>
              <w:fldChar w:fldCharType="begin"/>
            </w:r>
            <w:r w:rsidR="00E11A12">
              <w:rPr>
                <w:webHidden/>
              </w:rPr>
              <w:instrText xml:space="preserve"> PAGEREF _Toc158134336 \h </w:instrText>
            </w:r>
            <w:r w:rsidR="00E11A12">
              <w:rPr>
                <w:webHidden/>
              </w:rPr>
            </w:r>
            <w:r w:rsidR="00E11A12">
              <w:rPr>
                <w:webHidden/>
              </w:rPr>
              <w:fldChar w:fldCharType="separate"/>
            </w:r>
            <w:r w:rsidR="00E11A12">
              <w:rPr>
                <w:webHidden/>
              </w:rPr>
              <w:t>80</w:t>
            </w:r>
            <w:r w:rsidR="00E11A12">
              <w:rPr>
                <w:webHidden/>
              </w:rPr>
              <w:fldChar w:fldCharType="end"/>
            </w:r>
          </w:hyperlink>
        </w:p>
        <w:p w14:paraId="075A8342" w14:textId="3873C755" w:rsidR="00E11A12" w:rsidRDefault="005C7C8A">
          <w:pPr>
            <w:pStyle w:val="TOC1"/>
            <w:rPr>
              <w:rFonts w:asciiTheme="minorHAnsi" w:eastAsiaTheme="minorEastAsia" w:hAnsiTheme="minorHAnsi" w:cstheme="minorBidi"/>
              <w:b w:val="0"/>
              <w:kern w:val="2"/>
              <w:szCs w:val="22"/>
              <w:lang w:eastAsia="en-AU"/>
              <w14:ligatures w14:val="standardContextual"/>
            </w:rPr>
          </w:pPr>
          <w:hyperlink w:anchor="_Toc158134337" w:history="1">
            <w:r w:rsidR="00E11A12" w:rsidRPr="002836AE">
              <w:rPr>
                <w:rStyle w:val="Hyperlink"/>
                <w:rFonts w:eastAsia="Arial"/>
              </w:rPr>
              <w:t>Resource 1 – World War 2 fact cards</w:t>
            </w:r>
            <w:r w:rsidR="00E11A12">
              <w:rPr>
                <w:webHidden/>
              </w:rPr>
              <w:tab/>
            </w:r>
            <w:r w:rsidR="00E11A12">
              <w:rPr>
                <w:webHidden/>
              </w:rPr>
              <w:fldChar w:fldCharType="begin"/>
            </w:r>
            <w:r w:rsidR="00E11A12">
              <w:rPr>
                <w:webHidden/>
              </w:rPr>
              <w:instrText xml:space="preserve"> PAGEREF _Toc158134337 \h </w:instrText>
            </w:r>
            <w:r w:rsidR="00E11A12">
              <w:rPr>
                <w:webHidden/>
              </w:rPr>
            </w:r>
            <w:r w:rsidR="00E11A12">
              <w:rPr>
                <w:webHidden/>
              </w:rPr>
              <w:fldChar w:fldCharType="separate"/>
            </w:r>
            <w:r w:rsidR="00E11A12">
              <w:rPr>
                <w:webHidden/>
              </w:rPr>
              <w:t>83</w:t>
            </w:r>
            <w:r w:rsidR="00E11A12">
              <w:rPr>
                <w:webHidden/>
              </w:rPr>
              <w:fldChar w:fldCharType="end"/>
            </w:r>
          </w:hyperlink>
        </w:p>
        <w:p w14:paraId="366A4109" w14:textId="2197F6D6" w:rsidR="00E11A12" w:rsidRDefault="005C7C8A">
          <w:pPr>
            <w:pStyle w:val="TOC1"/>
            <w:rPr>
              <w:rFonts w:asciiTheme="minorHAnsi" w:eastAsiaTheme="minorEastAsia" w:hAnsiTheme="minorHAnsi" w:cstheme="minorBidi"/>
              <w:b w:val="0"/>
              <w:kern w:val="2"/>
              <w:szCs w:val="22"/>
              <w:lang w:eastAsia="en-AU"/>
              <w14:ligatures w14:val="standardContextual"/>
            </w:rPr>
          </w:pPr>
          <w:hyperlink w:anchor="_Toc158134338" w:history="1">
            <w:r w:rsidR="00E11A12" w:rsidRPr="002836AE">
              <w:rPr>
                <w:rStyle w:val="Hyperlink"/>
                <w:rFonts w:eastAsia="Arial"/>
              </w:rPr>
              <w:t>Resource 2 – discussion cards</w:t>
            </w:r>
            <w:r w:rsidR="00E11A12">
              <w:rPr>
                <w:webHidden/>
              </w:rPr>
              <w:tab/>
            </w:r>
            <w:r w:rsidR="00E11A12">
              <w:rPr>
                <w:webHidden/>
              </w:rPr>
              <w:fldChar w:fldCharType="begin"/>
            </w:r>
            <w:r w:rsidR="00E11A12">
              <w:rPr>
                <w:webHidden/>
              </w:rPr>
              <w:instrText xml:space="preserve"> PAGEREF _Toc158134338 \h </w:instrText>
            </w:r>
            <w:r w:rsidR="00E11A12">
              <w:rPr>
                <w:webHidden/>
              </w:rPr>
            </w:r>
            <w:r w:rsidR="00E11A12">
              <w:rPr>
                <w:webHidden/>
              </w:rPr>
              <w:fldChar w:fldCharType="separate"/>
            </w:r>
            <w:r w:rsidR="00E11A12">
              <w:rPr>
                <w:webHidden/>
              </w:rPr>
              <w:t>86</w:t>
            </w:r>
            <w:r w:rsidR="00E11A12">
              <w:rPr>
                <w:webHidden/>
              </w:rPr>
              <w:fldChar w:fldCharType="end"/>
            </w:r>
          </w:hyperlink>
        </w:p>
        <w:p w14:paraId="254DC9BE" w14:textId="09C1F99B" w:rsidR="00E11A12" w:rsidRDefault="005C7C8A">
          <w:pPr>
            <w:pStyle w:val="TOC1"/>
            <w:rPr>
              <w:rFonts w:asciiTheme="minorHAnsi" w:eastAsiaTheme="minorEastAsia" w:hAnsiTheme="minorHAnsi" w:cstheme="minorBidi"/>
              <w:b w:val="0"/>
              <w:kern w:val="2"/>
              <w:szCs w:val="22"/>
              <w:lang w:eastAsia="en-AU"/>
              <w14:ligatures w14:val="standardContextual"/>
            </w:rPr>
          </w:pPr>
          <w:hyperlink w:anchor="_Toc158134339" w:history="1">
            <w:r w:rsidR="00E11A12" w:rsidRPr="002836AE">
              <w:rPr>
                <w:rStyle w:val="Hyperlink"/>
                <w:rFonts w:eastAsia="Arial"/>
              </w:rPr>
              <w:t>Resource 3 – Sergey Aleshkov information report</w:t>
            </w:r>
            <w:r w:rsidR="00E11A12">
              <w:rPr>
                <w:webHidden/>
              </w:rPr>
              <w:tab/>
            </w:r>
            <w:r w:rsidR="00E11A12">
              <w:rPr>
                <w:webHidden/>
              </w:rPr>
              <w:fldChar w:fldCharType="begin"/>
            </w:r>
            <w:r w:rsidR="00E11A12">
              <w:rPr>
                <w:webHidden/>
              </w:rPr>
              <w:instrText xml:space="preserve"> PAGEREF _Toc158134339 \h </w:instrText>
            </w:r>
            <w:r w:rsidR="00E11A12">
              <w:rPr>
                <w:webHidden/>
              </w:rPr>
            </w:r>
            <w:r w:rsidR="00E11A12">
              <w:rPr>
                <w:webHidden/>
              </w:rPr>
              <w:fldChar w:fldCharType="separate"/>
            </w:r>
            <w:r w:rsidR="00E11A12">
              <w:rPr>
                <w:webHidden/>
              </w:rPr>
              <w:t>87</w:t>
            </w:r>
            <w:r w:rsidR="00E11A12">
              <w:rPr>
                <w:webHidden/>
              </w:rPr>
              <w:fldChar w:fldCharType="end"/>
            </w:r>
          </w:hyperlink>
        </w:p>
        <w:p w14:paraId="34413ED6" w14:textId="7B8F2CC8" w:rsidR="00E11A12" w:rsidRDefault="005C7C8A">
          <w:pPr>
            <w:pStyle w:val="TOC1"/>
            <w:rPr>
              <w:rFonts w:asciiTheme="minorHAnsi" w:eastAsiaTheme="minorEastAsia" w:hAnsiTheme="minorHAnsi" w:cstheme="minorBidi"/>
              <w:b w:val="0"/>
              <w:kern w:val="2"/>
              <w:szCs w:val="22"/>
              <w:lang w:eastAsia="en-AU"/>
              <w14:ligatures w14:val="standardContextual"/>
            </w:rPr>
          </w:pPr>
          <w:hyperlink w:anchor="_Toc158134340" w:history="1">
            <w:r w:rsidR="00E11A12" w:rsidRPr="002836AE">
              <w:rPr>
                <w:rStyle w:val="Hyperlink"/>
              </w:rPr>
              <w:t>Resource 4 – character profile</w:t>
            </w:r>
            <w:r w:rsidR="00E11A12">
              <w:rPr>
                <w:webHidden/>
              </w:rPr>
              <w:tab/>
            </w:r>
            <w:r w:rsidR="00E11A12">
              <w:rPr>
                <w:webHidden/>
              </w:rPr>
              <w:fldChar w:fldCharType="begin"/>
            </w:r>
            <w:r w:rsidR="00E11A12">
              <w:rPr>
                <w:webHidden/>
              </w:rPr>
              <w:instrText xml:space="preserve"> PAGEREF _Toc158134340 \h </w:instrText>
            </w:r>
            <w:r w:rsidR="00E11A12">
              <w:rPr>
                <w:webHidden/>
              </w:rPr>
            </w:r>
            <w:r w:rsidR="00E11A12">
              <w:rPr>
                <w:webHidden/>
              </w:rPr>
              <w:fldChar w:fldCharType="separate"/>
            </w:r>
            <w:r w:rsidR="00E11A12">
              <w:rPr>
                <w:webHidden/>
              </w:rPr>
              <w:t>88</w:t>
            </w:r>
            <w:r w:rsidR="00E11A12">
              <w:rPr>
                <w:webHidden/>
              </w:rPr>
              <w:fldChar w:fldCharType="end"/>
            </w:r>
          </w:hyperlink>
        </w:p>
        <w:p w14:paraId="46147627" w14:textId="236D6D3C" w:rsidR="00E11A12" w:rsidRDefault="005C7C8A">
          <w:pPr>
            <w:pStyle w:val="TOC1"/>
            <w:rPr>
              <w:rFonts w:asciiTheme="minorHAnsi" w:eastAsiaTheme="minorEastAsia" w:hAnsiTheme="minorHAnsi" w:cstheme="minorBidi"/>
              <w:b w:val="0"/>
              <w:kern w:val="2"/>
              <w:szCs w:val="22"/>
              <w:lang w:eastAsia="en-AU"/>
              <w14:ligatures w14:val="standardContextual"/>
            </w:rPr>
          </w:pPr>
          <w:hyperlink w:anchor="_Toc158134341" w:history="1">
            <w:r w:rsidR="00E11A12" w:rsidRPr="002836AE">
              <w:rPr>
                <w:rStyle w:val="Hyperlink"/>
              </w:rPr>
              <w:t>Resource 5 – Sasha’s important items</w:t>
            </w:r>
            <w:r w:rsidR="00E11A12">
              <w:rPr>
                <w:webHidden/>
              </w:rPr>
              <w:tab/>
            </w:r>
            <w:r w:rsidR="00E11A12">
              <w:rPr>
                <w:webHidden/>
              </w:rPr>
              <w:fldChar w:fldCharType="begin"/>
            </w:r>
            <w:r w:rsidR="00E11A12">
              <w:rPr>
                <w:webHidden/>
              </w:rPr>
              <w:instrText xml:space="preserve"> PAGEREF _Toc158134341 \h </w:instrText>
            </w:r>
            <w:r w:rsidR="00E11A12">
              <w:rPr>
                <w:webHidden/>
              </w:rPr>
            </w:r>
            <w:r w:rsidR="00E11A12">
              <w:rPr>
                <w:webHidden/>
              </w:rPr>
              <w:fldChar w:fldCharType="separate"/>
            </w:r>
            <w:r w:rsidR="00E11A12">
              <w:rPr>
                <w:webHidden/>
              </w:rPr>
              <w:t>89</w:t>
            </w:r>
            <w:r w:rsidR="00E11A12">
              <w:rPr>
                <w:webHidden/>
              </w:rPr>
              <w:fldChar w:fldCharType="end"/>
            </w:r>
          </w:hyperlink>
        </w:p>
        <w:p w14:paraId="1A058AEA" w14:textId="08875192" w:rsidR="00E11A12" w:rsidRDefault="005C7C8A">
          <w:pPr>
            <w:pStyle w:val="TOC1"/>
            <w:rPr>
              <w:rFonts w:asciiTheme="minorHAnsi" w:eastAsiaTheme="minorEastAsia" w:hAnsiTheme="minorHAnsi" w:cstheme="minorBidi"/>
              <w:b w:val="0"/>
              <w:kern w:val="2"/>
              <w:szCs w:val="22"/>
              <w:lang w:eastAsia="en-AU"/>
              <w14:ligatures w14:val="standardContextual"/>
            </w:rPr>
          </w:pPr>
          <w:hyperlink w:anchor="_Toc158134342" w:history="1">
            <w:r w:rsidR="00E11A12" w:rsidRPr="002836AE">
              <w:rPr>
                <w:rStyle w:val="Hyperlink"/>
              </w:rPr>
              <w:t>Resource 6 – Sasha</w:t>
            </w:r>
            <w:r w:rsidR="00E11A12">
              <w:rPr>
                <w:webHidden/>
              </w:rPr>
              <w:tab/>
            </w:r>
            <w:r w:rsidR="00E11A12">
              <w:rPr>
                <w:webHidden/>
              </w:rPr>
              <w:fldChar w:fldCharType="begin"/>
            </w:r>
            <w:r w:rsidR="00E11A12">
              <w:rPr>
                <w:webHidden/>
              </w:rPr>
              <w:instrText xml:space="preserve"> PAGEREF _Toc158134342 \h </w:instrText>
            </w:r>
            <w:r w:rsidR="00E11A12">
              <w:rPr>
                <w:webHidden/>
              </w:rPr>
            </w:r>
            <w:r w:rsidR="00E11A12">
              <w:rPr>
                <w:webHidden/>
              </w:rPr>
              <w:fldChar w:fldCharType="separate"/>
            </w:r>
            <w:r w:rsidR="00E11A12">
              <w:rPr>
                <w:webHidden/>
              </w:rPr>
              <w:t>90</w:t>
            </w:r>
            <w:r w:rsidR="00E11A12">
              <w:rPr>
                <w:webHidden/>
              </w:rPr>
              <w:fldChar w:fldCharType="end"/>
            </w:r>
          </w:hyperlink>
        </w:p>
        <w:p w14:paraId="61AEF731" w14:textId="1D439911" w:rsidR="00E11A12" w:rsidRDefault="005C7C8A">
          <w:pPr>
            <w:pStyle w:val="TOC1"/>
            <w:rPr>
              <w:rFonts w:asciiTheme="minorHAnsi" w:eastAsiaTheme="minorEastAsia" w:hAnsiTheme="minorHAnsi" w:cstheme="minorBidi"/>
              <w:b w:val="0"/>
              <w:kern w:val="2"/>
              <w:szCs w:val="22"/>
              <w:lang w:eastAsia="en-AU"/>
              <w14:ligatures w14:val="standardContextual"/>
            </w:rPr>
          </w:pPr>
          <w:hyperlink w:anchor="_Toc158134343" w:history="1">
            <w:r w:rsidR="00E11A12" w:rsidRPr="002836AE">
              <w:rPr>
                <w:rStyle w:val="Hyperlink"/>
              </w:rPr>
              <w:t>Resource 7 – modality words</w:t>
            </w:r>
            <w:r w:rsidR="00E11A12">
              <w:rPr>
                <w:webHidden/>
              </w:rPr>
              <w:tab/>
            </w:r>
            <w:r w:rsidR="00E11A12">
              <w:rPr>
                <w:webHidden/>
              </w:rPr>
              <w:fldChar w:fldCharType="begin"/>
            </w:r>
            <w:r w:rsidR="00E11A12">
              <w:rPr>
                <w:webHidden/>
              </w:rPr>
              <w:instrText xml:space="preserve"> PAGEREF _Toc158134343 \h </w:instrText>
            </w:r>
            <w:r w:rsidR="00E11A12">
              <w:rPr>
                <w:webHidden/>
              </w:rPr>
            </w:r>
            <w:r w:rsidR="00E11A12">
              <w:rPr>
                <w:webHidden/>
              </w:rPr>
              <w:fldChar w:fldCharType="separate"/>
            </w:r>
            <w:r w:rsidR="00E11A12">
              <w:rPr>
                <w:webHidden/>
              </w:rPr>
              <w:t>91</w:t>
            </w:r>
            <w:r w:rsidR="00E11A12">
              <w:rPr>
                <w:webHidden/>
              </w:rPr>
              <w:fldChar w:fldCharType="end"/>
            </w:r>
          </w:hyperlink>
        </w:p>
        <w:p w14:paraId="104DF7E2" w14:textId="62C0B7B0" w:rsidR="00E11A12" w:rsidRDefault="005C7C8A">
          <w:pPr>
            <w:pStyle w:val="TOC1"/>
            <w:rPr>
              <w:rFonts w:asciiTheme="minorHAnsi" w:eastAsiaTheme="minorEastAsia" w:hAnsiTheme="minorHAnsi" w:cstheme="minorBidi"/>
              <w:b w:val="0"/>
              <w:kern w:val="2"/>
              <w:szCs w:val="22"/>
              <w:lang w:eastAsia="en-AU"/>
              <w14:ligatures w14:val="standardContextual"/>
            </w:rPr>
          </w:pPr>
          <w:hyperlink w:anchor="_Toc158134344" w:history="1">
            <w:r w:rsidR="00E11A12" w:rsidRPr="002836AE">
              <w:rPr>
                <w:rStyle w:val="Hyperlink"/>
              </w:rPr>
              <w:t>Resource 8 – image table</w:t>
            </w:r>
            <w:r w:rsidR="00E11A12">
              <w:rPr>
                <w:webHidden/>
              </w:rPr>
              <w:tab/>
            </w:r>
            <w:r w:rsidR="00E11A12">
              <w:rPr>
                <w:webHidden/>
              </w:rPr>
              <w:fldChar w:fldCharType="begin"/>
            </w:r>
            <w:r w:rsidR="00E11A12">
              <w:rPr>
                <w:webHidden/>
              </w:rPr>
              <w:instrText xml:space="preserve"> PAGEREF _Toc158134344 \h </w:instrText>
            </w:r>
            <w:r w:rsidR="00E11A12">
              <w:rPr>
                <w:webHidden/>
              </w:rPr>
            </w:r>
            <w:r w:rsidR="00E11A12">
              <w:rPr>
                <w:webHidden/>
              </w:rPr>
              <w:fldChar w:fldCharType="separate"/>
            </w:r>
            <w:r w:rsidR="00E11A12">
              <w:rPr>
                <w:webHidden/>
              </w:rPr>
              <w:t>92</w:t>
            </w:r>
            <w:r w:rsidR="00E11A12">
              <w:rPr>
                <w:webHidden/>
              </w:rPr>
              <w:fldChar w:fldCharType="end"/>
            </w:r>
          </w:hyperlink>
        </w:p>
        <w:p w14:paraId="1A2B4DDB" w14:textId="24910E84" w:rsidR="00E11A12" w:rsidRDefault="005C7C8A">
          <w:pPr>
            <w:pStyle w:val="TOC1"/>
            <w:rPr>
              <w:rFonts w:asciiTheme="minorHAnsi" w:eastAsiaTheme="minorEastAsia" w:hAnsiTheme="minorHAnsi" w:cstheme="minorBidi"/>
              <w:b w:val="0"/>
              <w:kern w:val="2"/>
              <w:szCs w:val="22"/>
              <w:lang w:eastAsia="en-AU"/>
              <w14:ligatures w14:val="standardContextual"/>
            </w:rPr>
          </w:pPr>
          <w:hyperlink w:anchor="_Toc158134345" w:history="1">
            <w:r w:rsidR="00E11A12" w:rsidRPr="002836AE">
              <w:rPr>
                <w:rStyle w:val="Hyperlink"/>
              </w:rPr>
              <w:t>Resource 9 – writing plan</w:t>
            </w:r>
            <w:r w:rsidR="00E11A12">
              <w:rPr>
                <w:webHidden/>
              </w:rPr>
              <w:tab/>
            </w:r>
            <w:r w:rsidR="00E11A12">
              <w:rPr>
                <w:webHidden/>
              </w:rPr>
              <w:fldChar w:fldCharType="begin"/>
            </w:r>
            <w:r w:rsidR="00E11A12">
              <w:rPr>
                <w:webHidden/>
              </w:rPr>
              <w:instrText xml:space="preserve"> PAGEREF _Toc158134345 \h </w:instrText>
            </w:r>
            <w:r w:rsidR="00E11A12">
              <w:rPr>
                <w:webHidden/>
              </w:rPr>
            </w:r>
            <w:r w:rsidR="00E11A12">
              <w:rPr>
                <w:webHidden/>
              </w:rPr>
              <w:fldChar w:fldCharType="separate"/>
            </w:r>
            <w:r w:rsidR="00E11A12">
              <w:rPr>
                <w:webHidden/>
              </w:rPr>
              <w:t>93</w:t>
            </w:r>
            <w:r w:rsidR="00E11A12">
              <w:rPr>
                <w:webHidden/>
              </w:rPr>
              <w:fldChar w:fldCharType="end"/>
            </w:r>
          </w:hyperlink>
        </w:p>
        <w:p w14:paraId="0A56793E" w14:textId="3D0D1526" w:rsidR="00E11A12" w:rsidRDefault="005C7C8A">
          <w:pPr>
            <w:pStyle w:val="TOC1"/>
            <w:rPr>
              <w:rFonts w:asciiTheme="minorHAnsi" w:eastAsiaTheme="minorEastAsia" w:hAnsiTheme="minorHAnsi" w:cstheme="minorBidi"/>
              <w:b w:val="0"/>
              <w:kern w:val="2"/>
              <w:szCs w:val="22"/>
              <w:lang w:eastAsia="en-AU"/>
              <w14:ligatures w14:val="standardContextual"/>
            </w:rPr>
          </w:pPr>
          <w:hyperlink w:anchor="_Toc158134346" w:history="1">
            <w:r w:rsidR="00E11A12" w:rsidRPr="002836AE">
              <w:rPr>
                <w:rStyle w:val="Hyperlink"/>
              </w:rPr>
              <w:t>References</w:t>
            </w:r>
            <w:r w:rsidR="00E11A12">
              <w:rPr>
                <w:webHidden/>
              </w:rPr>
              <w:tab/>
            </w:r>
            <w:r w:rsidR="00E11A12">
              <w:rPr>
                <w:webHidden/>
              </w:rPr>
              <w:fldChar w:fldCharType="begin"/>
            </w:r>
            <w:r w:rsidR="00E11A12">
              <w:rPr>
                <w:webHidden/>
              </w:rPr>
              <w:instrText xml:space="preserve"> PAGEREF _Toc158134346 \h </w:instrText>
            </w:r>
            <w:r w:rsidR="00E11A12">
              <w:rPr>
                <w:webHidden/>
              </w:rPr>
            </w:r>
            <w:r w:rsidR="00E11A12">
              <w:rPr>
                <w:webHidden/>
              </w:rPr>
              <w:fldChar w:fldCharType="separate"/>
            </w:r>
            <w:r w:rsidR="00E11A12">
              <w:rPr>
                <w:webHidden/>
              </w:rPr>
              <w:t>94</w:t>
            </w:r>
            <w:r w:rsidR="00E11A12">
              <w:rPr>
                <w:webHidden/>
              </w:rPr>
              <w:fldChar w:fldCharType="end"/>
            </w:r>
          </w:hyperlink>
        </w:p>
        <w:p w14:paraId="21BEF1BC" w14:textId="3275F938" w:rsidR="00493574" w:rsidRDefault="00FD7F12" w:rsidP="2CCD13B5">
          <w:pPr>
            <w:pStyle w:val="TOC3"/>
            <w:tabs>
              <w:tab w:val="right" w:leader="dot" w:pos="14565"/>
            </w:tabs>
            <w:rPr>
              <w:rStyle w:val="Hyperlink"/>
              <w:kern w:val="2"/>
              <w:lang w:eastAsia="en-AU"/>
              <w14:ligatures w14:val="standardContextual"/>
            </w:rPr>
          </w:pPr>
          <w:r>
            <w:rPr>
              <w:noProof/>
            </w:rPr>
            <w:fldChar w:fldCharType="end"/>
          </w:r>
        </w:p>
      </w:sdtContent>
    </w:sdt>
    <w:p w14:paraId="07E06F52" w14:textId="4B428B0D" w:rsidR="001F2811" w:rsidRDefault="001F2811">
      <w:pPr>
        <w:spacing w:before="0" w:after="160" w:line="259" w:lineRule="auto"/>
      </w:pPr>
      <w:r>
        <w:br w:type="page"/>
      </w:r>
    </w:p>
    <w:p w14:paraId="72917435" w14:textId="77777777" w:rsidR="00F56759" w:rsidRDefault="4FA40763" w:rsidP="00973709">
      <w:pPr>
        <w:pStyle w:val="Heading1"/>
        <w:spacing w:before="360" w:after="120"/>
      </w:pPr>
      <w:bookmarkStart w:id="0" w:name="_Toc158134286"/>
      <w:r>
        <w:lastRenderedPageBreak/>
        <w:t>Unit overview and instructions for use</w:t>
      </w:r>
      <w:bookmarkEnd w:id="0"/>
    </w:p>
    <w:p w14:paraId="612127BA" w14:textId="3630E53E" w:rsidR="00D10F5B" w:rsidRDefault="03782C24" w:rsidP="008D7814">
      <w:pPr>
        <w:rPr>
          <w:rFonts w:eastAsia="Arial"/>
          <w:color w:val="000000" w:themeColor="text1"/>
        </w:rPr>
      </w:pPr>
      <w:r w:rsidRPr="2CCD13B5">
        <w:rPr>
          <w:rFonts w:eastAsia="Arial"/>
          <w:color w:val="000000" w:themeColor="text1"/>
        </w:rPr>
        <w:t xml:space="preserve">In this 5-week unit, students will gain a deeper understanding of the textual concepts of </w:t>
      </w:r>
      <w:r w:rsidR="00FC5E41">
        <w:rPr>
          <w:rFonts w:eastAsia="Arial"/>
          <w:color w:val="000000" w:themeColor="text1"/>
        </w:rPr>
        <w:t>‘</w:t>
      </w:r>
      <w:r w:rsidRPr="2CCD13B5">
        <w:rPr>
          <w:rFonts w:eastAsia="Arial"/>
          <w:color w:val="000000" w:themeColor="text1"/>
        </w:rPr>
        <w:t>characterisation</w:t>
      </w:r>
      <w:r w:rsidR="00FC5E41">
        <w:rPr>
          <w:rFonts w:eastAsia="Arial"/>
          <w:color w:val="000000" w:themeColor="text1"/>
        </w:rPr>
        <w:t>’</w:t>
      </w:r>
      <w:r w:rsidRPr="2CCD13B5">
        <w:rPr>
          <w:rFonts w:eastAsia="Arial"/>
          <w:color w:val="000000" w:themeColor="text1"/>
        </w:rPr>
        <w:t xml:space="preserve"> and </w:t>
      </w:r>
      <w:r w:rsidR="00FC5E41">
        <w:rPr>
          <w:rFonts w:eastAsia="Arial"/>
          <w:color w:val="000000" w:themeColor="text1"/>
        </w:rPr>
        <w:t>‘</w:t>
      </w:r>
      <w:r w:rsidRPr="2CCD13B5">
        <w:rPr>
          <w:rFonts w:eastAsia="Arial"/>
          <w:color w:val="000000" w:themeColor="text1"/>
        </w:rPr>
        <w:t>narrative</w:t>
      </w:r>
      <w:r w:rsidR="00FC5E41">
        <w:rPr>
          <w:rFonts w:eastAsia="Arial"/>
          <w:color w:val="000000" w:themeColor="text1"/>
        </w:rPr>
        <w:t>’</w:t>
      </w:r>
      <w:r w:rsidRPr="2CCD13B5">
        <w:rPr>
          <w:rFonts w:eastAsia="Arial"/>
          <w:color w:val="000000" w:themeColor="text1"/>
        </w:rPr>
        <w:t xml:space="preserve">. Through the text </w:t>
      </w:r>
      <w:r w:rsidRPr="2CCD13B5">
        <w:rPr>
          <w:rStyle w:val="Emphasis"/>
        </w:rPr>
        <w:t>Rabbit, Soldier, Angel, Thief</w:t>
      </w:r>
      <w:r w:rsidRPr="00312AD3">
        <w:rPr>
          <w:rStyle w:val="Emphasis"/>
          <w:i w:val="0"/>
          <w:iCs w:val="0"/>
        </w:rPr>
        <w:t>,</w:t>
      </w:r>
      <w:r w:rsidRPr="2CCD13B5">
        <w:rPr>
          <w:rStyle w:val="Emphasis"/>
        </w:rPr>
        <w:t xml:space="preserve"> </w:t>
      </w:r>
      <w:r w:rsidRPr="2CCD13B5">
        <w:rPr>
          <w:rStyle w:val="Emphasis"/>
          <w:i w:val="0"/>
          <w:iCs w:val="0"/>
        </w:rPr>
        <w:t>students</w:t>
      </w:r>
      <w:r w:rsidRPr="2CCD13B5">
        <w:rPr>
          <w:rFonts w:eastAsia="Arial"/>
          <w:color w:val="000000" w:themeColor="text1"/>
        </w:rPr>
        <w:t xml:space="preserve"> will explore the development of characters as depicted through their appearance, words, </w:t>
      </w:r>
      <w:proofErr w:type="gramStart"/>
      <w:r w:rsidRPr="2CCD13B5">
        <w:rPr>
          <w:rFonts w:eastAsia="Arial"/>
          <w:color w:val="000000" w:themeColor="text1"/>
        </w:rPr>
        <w:t>thoughts</w:t>
      </w:r>
      <w:proofErr w:type="gramEnd"/>
      <w:r w:rsidRPr="2CCD13B5">
        <w:rPr>
          <w:rFonts w:eastAsia="Arial"/>
          <w:color w:val="000000" w:themeColor="text1"/>
        </w:rPr>
        <w:t xml:space="preserve"> and actions. They will explore the models of behaviour presented and how the relationship between characters </w:t>
      </w:r>
      <w:r w:rsidR="7509FB7C" w:rsidRPr="2CCD13B5">
        <w:rPr>
          <w:rFonts w:eastAsia="Arial"/>
          <w:color w:val="000000" w:themeColor="text1"/>
        </w:rPr>
        <w:t>enhances</w:t>
      </w:r>
      <w:r w:rsidR="30C4270C" w:rsidRPr="2CCD13B5">
        <w:rPr>
          <w:rFonts w:eastAsia="Arial"/>
          <w:color w:val="000000" w:themeColor="text1"/>
        </w:rPr>
        <w:t xml:space="preserve"> a </w:t>
      </w:r>
      <w:r w:rsidRPr="2CCD13B5">
        <w:rPr>
          <w:rFonts w:eastAsia="Arial"/>
          <w:color w:val="000000" w:themeColor="text1"/>
        </w:rPr>
        <w:t>reader’s engagement with the text</w:t>
      </w:r>
      <w:r w:rsidR="03DEADA9" w:rsidRPr="2CCD13B5">
        <w:rPr>
          <w:rFonts w:eastAsia="Arial"/>
          <w:color w:val="000000" w:themeColor="text1"/>
        </w:rPr>
        <w:t xml:space="preserve">. </w:t>
      </w:r>
      <w:r w:rsidRPr="2CCD13B5">
        <w:rPr>
          <w:rFonts w:eastAsia="Arial"/>
          <w:color w:val="000000" w:themeColor="text1"/>
        </w:rPr>
        <w:t>Students will</w:t>
      </w:r>
      <w:r w:rsidR="026C3BB2" w:rsidRPr="2CCD13B5">
        <w:rPr>
          <w:rFonts w:eastAsia="Arial"/>
          <w:color w:val="000000" w:themeColor="text1"/>
        </w:rPr>
        <w:t xml:space="preserve"> create imaginative and informative texts, drawing on their knowledge of characterisation as well as historical knowledge gained.</w:t>
      </w:r>
    </w:p>
    <w:p w14:paraId="119FE6B2" w14:textId="2956BC14" w:rsidR="00D10F5B" w:rsidRDefault="34E26A0F" w:rsidP="008D7814">
      <w:pPr>
        <w:rPr>
          <w:rFonts w:eastAsia="Arial"/>
          <w:color w:val="000000" w:themeColor="text1"/>
        </w:rPr>
      </w:pPr>
      <w:r w:rsidRPr="2CCD13B5">
        <w:rPr>
          <w:rFonts w:eastAsia="Arial"/>
          <w:b/>
          <w:bCs/>
          <w:color w:val="000000" w:themeColor="text1"/>
        </w:rPr>
        <w:t>Note:</w:t>
      </w:r>
      <w:r w:rsidR="03782C24" w:rsidRPr="2CCD13B5">
        <w:rPr>
          <w:rFonts w:eastAsia="Arial"/>
          <w:color w:val="000000" w:themeColor="text1"/>
        </w:rPr>
        <w:t xml:space="preserve"> </w:t>
      </w:r>
      <w:r w:rsidR="03782C24" w:rsidRPr="2CCD13B5">
        <w:rPr>
          <w:rStyle w:val="Emphasis"/>
        </w:rPr>
        <w:t>Rabbit, Soldier, Angel, Thief</w:t>
      </w:r>
      <w:r w:rsidR="03782C24" w:rsidRPr="2CCD13B5">
        <w:rPr>
          <w:rFonts w:eastAsia="Arial"/>
          <w:color w:val="000000" w:themeColor="text1"/>
        </w:rPr>
        <w:t xml:space="preserve"> will </w:t>
      </w:r>
      <w:r w:rsidR="3D4C8DB8" w:rsidRPr="2CCD13B5">
        <w:rPr>
          <w:rFonts w:eastAsia="Arial"/>
          <w:color w:val="000000" w:themeColor="text1"/>
        </w:rPr>
        <w:t>also be used as the mentor text in Unit 12.</w:t>
      </w:r>
    </w:p>
    <w:p w14:paraId="31DB8857" w14:textId="5FC2443E" w:rsidR="00D10F5B" w:rsidRDefault="4FA40763" w:rsidP="008D7814">
      <w:pPr>
        <w:rPr>
          <w:rFonts w:eastAsia="Arial"/>
          <w:color w:val="000000" w:themeColor="text1"/>
        </w:rPr>
      </w:pPr>
      <w:r>
        <w:t>Outcomes and content in this unit are organised into Component A and Component B. The components are connected, with learning in Component A complementing learning in Component B.</w:t>
      </w:r>
    </w:p>
    <w:p w14:paraId="3C52E1B7" w14:textId="44ABE947" w:rsidR="00F56759" w:rsidRDefault="00F56759" w:rsidP="008D7814">
      <w:pPr>
        <w:pStyle w:val="FeatureBox"/>
      </w:pPr>
      <w:r w:rsidRPr="00F56759">
        <w:rPr>
          <w:rStyle w:val="Strong"/>
        </w:rPr>
        <w:t>Note:</w:t>
      </w:r>
      <w:r>
        <w:t xml:space="preserve"> </w:t>
      </w:r>
      <w:r w:rsidR="00BB1996">
        <w:t>t</w:t>
      </w:r>
      <w:r>
        <w:t>he duration of this unit can be adapted to suit individual school contexts. For example, learning could occur across 5 days rather than 4.</w:t>
      </w:r>
    </w:p>
    <w:p w14:paraId="7DC90FAE" w14:textId="52AA10E1" w:rsidR="00F56759" w:rsidRDefault="00F56759" w:rsidP="008D7814">
      <w:r>
        <w:t>The table below highlights the focus areas and preparation required for Component A and Component B.</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830"/>
        <w:gridCol w:w="5865"/>
        <w:gridCol w:w="5865"/>
      </w:tblGrid>
      <w:tr w:rsidR="00F56759" w14:paraId="378C40A0" w14:textId="77777777" w:rsidTr="0004187B">
        <w:trPr>
          <w:cnfStyle w:val="100000000000" w:firstRow="1" w:lastRow="0" w:firstColumn="0" w:lastColumn="0" w:oddVBand="0" w:evenVBand="0" w:oddHBand="0" w:evenHBand="0" w:firstRowFirstColumn="0" w:firstRowLastColumn="0" w:lastRowFirstColumn="0" w:lastRowLastColumn="0"/>
        </w:trPr>
        <w:tc>
          <w:tcPr>
            <w:tcW w:w="2830" w:type="dxa"/>
          </w:tcPr>
          <w:p w14:paraId="1542770A" w14:textId="114C8CFF" w:rsidR="00F56759" w:rsidRDefault="00F56759" w:rsidP="008D7814">
            <w:r>
              <w:t>Teaching and learning</w:t>
            </w:r>
          </w:p>
        </w:tc>
        <w:tc>
          <w:tcPr>
            <w:tcW w:w="5865" w:type="dxa"/>
          </w:tcPr>
          <w:p w14:paraId="31DD7261" w14:textId="29000E0C" w:rsidR="00F56759" w:rsidRDefault="00F56759" w:rsidP="008D7814">
            <w:r>
              <w:t>Component A</w:t>
            </w:r>
          </w:p>
        </w:tc>
        <w:tc>
          <w:tcPr>
            <w:tcW w:w="5865" w:type="dxa"/>
          </w:tcPr>
          <w:p w14:paraId="1779D27A" w14:textId="19812186" w:rsidR="00F56759" w:rsidRDefault="00F56759" w:rsidP="008D7814">
            <w:r>
              <w:t>Component B</w:t>
            </w:r>
          </w:p>
        </w:tc>
      </w:tr>
      <w:tr w:rsidR="00F56759" w14:paraId="601451C8" w14:textId="77777777" w:rsidTr="0004187B">
        <w:trPr>
          <w:cnfStyle w:val="000000100000" w:firstRow="0" w:lastRow="0" w:firstColumn="0" w:lastColumn="0" w:oddVBand="0" w:evenVBand="0" w:oddHBand="1" w:evenHBand="0" w:firstRowFirstColumn="0" w:firstRowLastColumn="0" w:lastRowFirstColumn="0" w:lastRowLastColumn="0"/>
        </w:trPr>
        <w:tc>
          <w:tcPr>
            <w:tcW w:w="2830" w:type="dxa"/>
          </w:tcPr>
          <w:p w14:paraId="1A981DB5" w14:textId="721A746D" w:rsidR="00F56759" w:rsidRDefault="00F56759" w:rsidP="008D7814">
            <w:r>
              <w:t>Suggested duration</w:t>
            </w:r>
          </w:p>
        </w:tc>
        <w:tc>
          <w:tcPr>
            <w:tcW w:w="5865" w:type="dxa"/>
          </w:tcPr>
          <w:p w14:paraId="58B86B97" w14:textId="662AE061" w:rsidR="00F56759" w:rsidRDefault="00F56759" w:rsidP="008D7814">
            <w:r w:rsidRPr="00F56759">
              <w:t>60 minutes × 4 days/week or equivalent</w:t>
            </w:r>
          </w:p>
        </w:tc>
        <w:tc>
          <w:tcPr>
            <w:tcW w:w="5865" w:type="dxa"/>
          </w:tcPr>
          <w:p w14:paraId="36045A98" w14:textId="69683991" w:rsidR="00F56759" w:rsidRDefault="00F56759" w:rsidP="008D7814">
            <w:r w:rsidRPr="00F56759">
              <w:t>60 minutes × 4 days/week or equivalent</w:t>
            </w:r>
          </w:p>
        </w:tc>
      </w:tr>
      <w:tr w:rsidR="00F56759" w14:paraId="70FB602E" w14:textId="77777777" w:rsidTr="0004187B">
        <w:trPr>
          <w:cnfStyle w:val="000000010000" w:firstRow="0" w:lastRow="0" w:firstColumn="0" w:lastColumn="0" w:oddVBand="0" w:evenVBand="0" w:oddHBand="0" w:evenHBand="1" w:firstRowFirstColumn="0" w:firstRowLastColumn="0" w:lastRowFirstColumn="0" w:lastRowLastColumn="0"/>
        </w:trPr>
        <w:tc>
          <w:tcPr>
            <w:tcW w:w="2830" w:type="dxa"/>
          </w:tcPr>
          <w:p w14:paraId="5E066947" w14:textId="6E0F02D8" w:rsidR="00F56759" w:rsidRDefault="00F56759" w:rsidP="008D7814">
            <w:r>
              <w:t>Explicit teaching focus areas</w:t>
            </w:r>
          </w:p>
        </w:tc>
        <w:tc>
          <w:tcPr>
            <w:tcW w:w="5865" w:type="dxa"/>
          </w:tcPr>
          <w:p w14:paraId="1C74CD25" w14:textId="77777777" w:rsidR="00F56759" w:rsidRDefault="0004187B" w:rsidP="008D7814">
            <w:r>
              <w:t>Component A addresses content from the focus areas:</w:t>
            </w:r>
          </w:p>
          <w:p w14:paraId="0B8D89AF" w14:textId="77777777" w:rsidR="0004187B" w:rsidRDefault="0004187B" w:rsidP="009B6582">
            <w:pPr>
              <w:pStyle w:val="ListBullet"/>
            </w:pPr>
            <w:r>
              <w:t>Vocabulary</w:t>
            </w:r>
          </w:p>
          <w:p w14:paraId="4FB19CF6" w14:textId="77777777" w:rsidR="0004187B" w:rsidRDefault="0004187B" w:rsidP="009B6582">
            <w:pPr>
              <w:pStyle w:val="ListBullet"/>
            </w:pPr>
            <w:r>
              <w:lastRenderedPageBreak/>
              <w:t>Reading comprehension</w:t>
            </w:r>
          </w:p>
          <w:p w14:paraId="65E00E76" w14:textId="77777777" w:rsidR="0004187B" w:rsidRDefault="0004187B" w:rsidP="009B6582">
            <w:pPr>
              <w:pStyle w:val="ListBullet"/>
            </w:pPr>
            <w:r>
              <w:t>Creating written texts</w:t>
            </w:r>
          </w:p>
          <w:p w14:paraId="3A0DDDE8" w14:textId="77777777" w:rsidR="0004187B" w:rsidRDefault="0004187B" w:rsidP="009B6582">
            <w:pPr>
              <w:pStyle w:val="ListBullet"/>
            </w:pPr>
            <w:r>
              <w:t>Spelling</w:t>
            </w:r>
          </w:p>
          <w:p w14:paraId="1B997C0D" w14:textId="77777777" w:rsidR="0004187B" w:rsidRDefault="0004187B" w:rsidP="009B6582">
            <w:pPr>
              <w:pStyle w:val="ListBullet"/>
            </w:pPr>
            <w:r>
              <w:t>Handwriting and digital transcription</w:t>
            </w:r>
          </w:p>
          <w:p w14:paraId="3701AC26" w14:textId="70442AAB" w:rsidR="0004187B" w:rsidRDefault="0004187B" w:rsidP="008D7814">
            <w:r>
              <w:t xml:space="preserve">It centres on the development of foundational skills and knowledge through regular, </w:t>
            </w:r>
            <w:proofErr w:type="gramStart"/>
            <w:r>
              <w:t>systematic</w:t>
            </w:r>
            <w:proofErr w:type="gramEnd"/>
            <w:r>
              <w:t xml:space="preserve"> and repeated practice.</w:t>
            </w:r>
          </w:p>
        </w:tc>
        <w:tc>
          <w:tcPr>
            <w:tcW w:w="5865" w:type="dxa"/>
          </w:tcPr>
          <w:p w14:paraId="0D77007C" w14:textId="77777777" w:rsidR="00F56759" w:rsidRDefault="0004187B" w:rsidP="008D7814">
            <w:r>
              <w:lastRenderedPageBreak/>
              <w:t>Component B addresses content from the focus areas:</w:t>
            </w:r>
          </w:p>
          <w:p w14:paraId="189DBE09" w14:textId="77777777" w:rsidR="0004187B" w:rsidRDefault="0004187B" w:rsidP="009B6582">
            <w:pPr>
              <w:pStyle w:val="ListBullet"/>
            </w:pPr>
            <w:r>
              <w:t>Oral language and communication</w:t>
            </w:r>
          </w:p>
          <w:p w14:paraId="0225670D" w14:textId="77777777" w:rsidR="0004187B" w:rsidRDefault="0004187B" w:rsidP="009B6582">
            <w:pPr>
              <w:pStyle w:val="ListBullet"/>
            </w:pPr>
            <w:r>
              <w:lastRenderedPageBreak/>
              <w:t>Vocabulary</w:t>
            </w:r>
          </w:p>
          <w:p w14:paraId="27078BC6" w14:textId="77777777" w:rsidR="0004187B" w:rsidRDefault="0004187B" w:rsidP="009B6582">
            <w:pPr>
              <w:pStyle w:val="ListBullet"/>
            </w:pPr>
            <w:r>
              <w:t>Reading comprehension</w:t>
            </w:r>
          </w:p>
          <w:p w14:paraId="347E1BDA" w14:textId="77777777" w:rsidR="0004187B" w:rsidRDefault="0004187B" w:rsidP="009B6582">
            <w:pPr>
              <w:pStyle w:val="ListBullet"/>
            </w:pPr>
            <w:r>
              <w:t>Creating written texts</w:t>
            </w:r>
          </w:p>
          <w:p w14:paraId="62443086" w14:textId="77777777" w:rsidR="0004187B" w:rsidRDefault="0004187B" w:rsidP="009B6582">
            <w:pPr>
              <w:pStyle w:val="ListBullet"/>
            </w:pPr>
            <w:r>
              <w:t>Understanding and responding to literature</w:t>
            </w:r>
          </w:p>
          <w:p w14:paraId="56360219" w14:textId="404C23B0" w:rsidR="0004187B" w:rsidRDefault="0004187B" w:rsidP="008D7814">
            <w:r>
              <w:t>It centres on the conceptual understandings of English and exemplifies the importance of learning about and enjoying literature through the study of quality texts.</w:t>
            </w:r>
          </w:p>
        </w:tc>
      </w:tr>
      <w:tr w:rsidR="00F56759" w14:paraId="2405584D" w14:textId="77777777" w:rsidTr="0004187B">
        <w:trPr>
          <w:cnfStyle w:val="000000100000" w:firstRow="0" w:lastRow="0" w:firstColumn="0" w:lastColumn="0" w:oddVBand="0" w:evenVBand="0" w:oddHBand="1" w:evenHBand="0" w:firstRowFirstColumn="0" w:firstRowLastColumn="0" w:lastRowFirstColumn="0" w:lastRowLastColumn="0"/>
        </w:trPr>
        <w:tc>
          <w:tcPr>
            <w:tcW w:w="2830" w:type="dxa"/>
          </w:tcPr>
          <w:p w14:paraId="72DE2771" w14:textId="52D1AD50" w:rsidR="00F56759" w:rsidRDefault="00F56759" w:rsidP="008D7814">
            <w:r>
              <w:lastRenderedPageBreak/>
              <w:t>Preparing for teaching and learning</w:t>
            </w:r>
          </w:p>
        </w:tc>
        <w:tc>
          <w:tcPr>
            <w:tcW w:w="5865" w:type="dxa"/>
          </w:tcPr>
          <w:p w14:paraId="2DC73BC4" w14:textId="769847B5" w:rsidR="0004187B" w:rsidRDefault="0004187B" w:rsidP="009B6582">
            <w:pPr>
              <w:pStyle w:val="ListBullet"/>
            </w:pPr>
            <w:r>
              <w:t>Specific teaching and learning activities need to be developed by the teacher. When planning for these activities, please refer to the Component A outcomes and content, teaching guides and planning frameworks.</w:t>
            </w:r>
          </w:p>
          <w:p w14:paraId="4F9C0606" w14:textId="57D44924" w:rsidR="00F56759" w:rsidRPr="0004187B" w:rsidRDefault="0004187B" w:rsidP="00973709">
            <w:pPr>
              <w:pStyle w:val="ListBullet"/>
              <w:spacing w:after="0"/>
            </w:pPr>
            <w:r>
              <w:t xml:space="preserve">Plan and document how you will sequence teaching and learning in whole-class and targeted-groups across the </w:t>
            </w:r>
            <w:r w:rsidR="000109CF">
              <w:t>5</w:t>
            </w:r>
            <w:r>
              <w:t>-week cycle as required. This should be based on student needs identified through ongoing assessment data.</w:t>
            </w:r>
          </w:p>
        </w:tc>
        <w:tc>
          <w:tcPr>
            <w:tcW w:w="5865" w:type="dxa"/>
          </w:tcPr>
          <w:p w14:paraId="7912E503" w14:textId="29FA40AB" w:rsidR="0004187B" w:rsidRDefault="0004187B" w:rsidP="009B6582">
            <w:pPr>
              <w:pStyle w:val="ListBullet"/>
              <w:numPr>
                <w:ilvl w:val="0"/>
                <w:numId w:val="65"/>
              </w:numPr>
            </w:pPr>
            <w:r>
              <w:t>Familiarise yourself with the mentor and supporting texts and textual concepts, and the teaching and learning sequence.</w:t>
            </w:r>
          </w:p>
          <w:p w14:paraId="2F9FE448" w14:textId="24E3DDF2" w:rsidR="00F56759" w:rsidRDefault="0004187B" w:rsidP="009B6582">
            <w:pPr>
              <w:pStyle w:val="ListBullet"/>
              <w:numPr>
                <w:ilvl w:val="0"/>
                <w:numId w:val="65"/>
              </w:numPr>
            </w:pPr>
            <w:r>
              <w:t xml:space="preserve">Determine how you will support students in whole-class and targeted-groups across the </w:t>
            </w:r>
            <w:r w:rsidR="000109CF">
              <w:t>5</w:t>
            </w:r>
            <w:r>
              <w:t>-week cycle as required. This should be based on student needs identified through ongoing assessment data.</w:t>
            </w:r>
          </w:p>
        </w:tc>
      </w:tr>
    </w:tbl>
    <w:p w14:paraId="5D5E4C11" w14:textId="1B2C41A8" w:rsidR="009F145D" w:rsidRDefault="005C7C8A" w:rsidP="00973709">
      <w:pPr>
        <w:pStyle w:val="Imageattributioncaption"/>
        <w:spacing w:before="0"/>
      </w:pPr>
      <w:hyperlink r:id="rId8" w:history="1">
        <w:r w:rsidR="009F145D" w:rsidRPr="009F145D">
          <w:rPr>
            <w:rStyle w:val="Hyperlink"/>
          </w:rPr>
          <w:t>English K–10 Syllabus</w:t>
        </w:r>
      </w:hyperlink>
      <w:r w:rsidR="009F145D" w:rsidRPr="009F145D">
        <w:t xml:space="preserve"> © NSW Education Standards Authority (NESA) for and on behalf of the Crown in right of the State of New South Wales, 2022.</w:t>
      </w:r>
      <w:r w:rsidR="009F145D">
        <w:br w:type="page"/>
      </w:r>
    </w:p>
    <w:p w14:paraId="6F9A7D86" w14:textId="77777777" w:rsidR="009F145D" w:rsidRDefault="3492C67E" w:rsidP="008D7814">
      <w:pPr>
        <w:pStyle w:val="Heading2"/>
      </w:pPr>
      <w:bookmarkStart w:id="1" w:name="_Toc158134287"/>
      <w:r>
        <w:lastRenderedPageBreak/>
        <w:t>Teacher notes</w:t>
      </w:r>
      <w:bookmarkEnd w:id="1"/>
    </w:p>
    <w:p w14:paraId="11ED3151" w14:textId="0E44D6A9" w:rsidR="5AB23C3A" w:rsidRPr="00D83618" w:rsidRDefault="003A2CB0" w:rsidP="00D83618">
      <w:pPr>
        <w:pStyle w:val="ListNumber"/>
      </w:pPr>
      <w:r>
        <w:t>‘</w:t>
      </w:r>
      <w:r w:rsidR="5AB23C3A" w:rsidRPr="7B195ED0">
        <w:t>Characterisation</w:t>
      </w:r>
      <w:r>
        <w:t>’</w:t>
      </w:r>
      <w:r w:rsidR="5AB23C3A" w:rsidRPr="7B195ED0">
        <w:t xml:space="preserve"> is the mentor concept of this unit, explored using the text </w:t>
      </w:r>
      <w:r w:rsidR="5AB23C3A" w:rsidRPr="7B195ED0">
        <w:rPr>
          <w:i/>
          <w:iCs/>
        </w:rPr>
        <w:t>Rabbit,</w:t>
      </w:r>
      <w:r w:rsidR="7464A0CB" w:rsidRPr="7B195ED0">
        <w:rPr>
          <w:i/>
          <w:iCs/>
        </w:rPr>
        <w:t xml:space="preserve"> </w:t>
      </w:r>
      <w:r w:rsidR="5AB23C3A" w:rsidRPr="7B195ED0">
        <w:rPr>
          <w:i/>
          <w:iCs/>
        </w:rPr>
        <w:t xml:space="preserve">Soldier, Angel, </w:t>
      </w:r>
      <w:r w:rsidR="5D65C9BD" w:rsidRPr="7B195ED0">
        <w:rPr>
          <w:i/>
          <w:iCs/>
        </w:rPr>
        <w:t>Thief by</w:t>
      </w:r>
      <w:r w:rsidR="5AB23C3A" w:rsidRPr="7B195ED0">
        <w:t xml:space="preserve"> Katrina Nannestad. Characterisation is the technical construction and representation of any personality or person-like figure in text, including features such as their appearance, actions, </w:t>
      </w:r>
      <w:proofErr w:type="gramStart"/>
      <w:r w:rsidR="5AB23C3A" w:rsidRPr="7B195ED0">
        <w:t>words</w:t>
      </w:r>
      <w:proofErr w:type="gramEnd"/>
      <w:r w:rsidR="5AB23C3A" w:rsidRPr="7B195ED0">
        <w:t xml:space="preserve"> or thoughts</w:t>
      </w:r>
      <w:r w:rsidR="005F3EAF">
        <w:t xml:space="preserve"> (NESA 2023)</w:t>
      </w:r>
      <w:r w:rsidR="5AB23C3A" w:rsidRPr="7B195ED0">
        <w:t>.</w:t>
      </w:r>
    </w:p>
    <w:p w14:paraId="6C9FBB93" w14:textId="43C7D3F9" w:rsidR="5AB23C3A" w:rsidRDefault="5AB23C3A" w:rsidP="00D83618">
      <w:pPr>
        <w:pStyle w:val="ListNumber"/>
        <w:rPr>
          <w:color w:val="000000" w:themeColor="text1"/>
        </w:rPr>
      </w:pPr>
      <w:r w:rsidRPr="7B195ED0">
        <w:rPr>
          <w:color w:val="000000" w:themeColor="text1"/>
        </w:rPr>
        <w:t xml:space="preserve">Understanding of characterisation can be supported through watching the department’s video: </w:t>
      </w:r>
      <w:hyperlink r:id="rId9">
        <w:r w:rsidR="005F3EAF">
          <w:rPr>
            <w:rStyle w:val="Hyperlink"/>
            <w:rFonts w:eastAsia="Arial"/>
          </w:rPr>
          <w:t>Character (2:31)</w:t>
        </w:r>
      </w:hyperlink>
      <w:r w:rsidR="005F3EAF">
        <w:rPr>
          <w:rStyle w:val="Hyperlink"/>
          <w:rFonts w:eastAsia="Arial"/>
        </w:rPr>
        <w:t>.</w:t>
      </w:r>
    </w:p>
    <w:p w14:paraId="3AC14FCE" w14:textId="3111F5FD" w:rsidR="5AB23C3A" w:rsidRDefault="5AB23C3A" w:rsidP="00D83618">
      <w:pPr>
        <w:pStyle w:val="ListNumber"/>
      </w:pPr>
      <w:r w:rsidRPr="7B195ED0">
        <w:t xml:space="preserve">While </w:t>
      </w:r>
      <w:r w:rsidR="00F76402">
        <w:t>‘</w:t>
      </w:r>
      <w:r w:rsidRPr="7B195ED0">
        <w:t>characterisation</w:t>
      </w:r>
      <w:r w:rsidR="00F76402">
        <w:t>’</w:t>
      </w:r>
      <w:r w:rsidRPr="7B195ED0">
        <w:t xml:space="preserve"> is the mentor concept for the conceptual component of this unit, the supporting concept of </w:t>
      </w:r>
      <w:r w:rsidR="00F76402">
        <w:t>‘</w:t>
      </w:r>
      <w:r w:rsidRPr="7B195ED0">
        <w:t>narrative</w:t>
      </w:r>
      <w:r w:rsidR="00F76402">
        <w:t>’</w:t>
      </w:r>
      <w:r w:rsidRPr="7B195ED0">
        <w:t xml:space="preserve"> can</w:t>
      </w:r>
      <w:r w:rsidR="39C00DC1" w:rsidRPr="7B195ED0">
        <w:t xml:space="preserve"> </w:t>
      </w:r>
      <w:r w:rsidRPr="7B195ED0">
        <w:t>also be explored. Additional textual concepts may be included based on individual school context and student needs.</w:t>
      </w:r>
    </w:p>
    <w:p w14:paraId="44C6B2A7" w14:textId="533D37D9" w:rsidR="001F7912" w:rsidRDefault="35C8D604" w:rsidP="00D83618">
      <w:pPr>
        <w:pStyle w:val="ListNumber"/>
      </w:pPr>
      <w:r>
        <w:t xml:space="preserve">For information on </w:t>
      </w:r>
      <w:r w:rsidR="0E1887EC">
        <w:t>modality and figurative language techniques</w:t>
      </w:r>
      <w:r>
        <w:t xml:space="preserve"> refer to the </w:t>
      </w:r>
      <w:hyperlink r:id="rId10">
        <w:r w:rsidRPr="7B195ED0">
          <w:rPr>
            <w:rStyle w:val="Hyperlink"/>
          </w:rPr>
          <w:t>NESA Glossary</w:t>
        </w:r>
      </w:hyperlink>
      <w:r>
        <w:t>.</w:t>
      </w:r>
    </w:p>
    <w:p w14:paraId="15C08B69" w14:textId="57CCAE84" w:rsidR="001F7912" w:rsidRDefault="35C8D604" w:rsidP="00D83618">
      <w:pPr>
        <w:pStyle w:val="ListNumber"/>
      </w:pPr>
      <w:r>
        <w:t xml:space="preserve">In addition to the resources listed, students will require access to short passages of the mentor text. Teachers can copy extracts from texts in reliance on the </w:t>
      </w:r>
      <w:hyperlink r:id="rId11">
        <w:r w:rsidRPr="7B195ED0">
          <w:rPr>
            <w:rStyle w:val="Hyperlink"/>
          </w:rPr>
          <w:t>Statutory Text and Artistic Works Licence</w:t>
        </w:r>
      </w:hyperlink>
      <w:r>
        <w:t xml:space="preserve">. Teachers need to attribute the extracts and include the following notice: ‘This material has been copied [and communicated to you] in accordance with the statutory licence in section 113P of the </w:t>
      </w:r>
      <w:r w:rsidRPr="7B195ED0">
        <w:rPr>
          <w:rStyle w:val="Emphasis"/>
          <w:i w:val="0"/>
          <w:iCs w:val="0"/>
        </w:rPr>
        <w:t>Copyright Act</w:t>
      </w:r>
      <w:r>
        <w:t>. Any further reproduction or communication of this material by you may be the subject of copyright protection under the Act. Do not remove this notice’.</w:t>
      </w:r>
    </w:p>
    <w:p w14:paraId="16B0ED59" w14:textId="12FB48C6" w:rsidR="001F7912" w:rsidRDefault="35C8D604" w:rsidP="00D83618">
      <w:pPr>
        <w:pStyle w:val="ListNumber"/>
      </w:pPr>
      <w:r>
        <w:t xml:space="preserve">This unit could enhance student learning towards the achievement of </w:t>
      </w:r>
      <w:r w:rsidR="00F76402">
        <w:t>h</w:t>
      </w:r>
      <w:r w:rsidR="3F792824">
        <w:t xml:space="preserve">istory and </w:t>
      </w:r>
      <w:r w:rsidR="00F76402">
        <w:t>g</w:t>
      </w:r>
      <w:r w:rsidR="3F792824">
        <w:t>eography</w:t>
      </w:r>
      <w:r>
        <w:t xml:space="preserve"> outcomes.</w:t>
      </w:r>
    </w:p>
    <w:p w14:paraId="4D4466F9" w14:textId="4D0AD964" w:rsidR="009866EE" w:rsidRDefault="2CDADF79" w:rsidP="00D83618">
      <w:pPr>
        <w:pStyle w:val="ListNumber"/>
      </w:pPr>
      <w:r>
        <w:t>Consider prior student knowledge of World War 2</w:t>
      </w:r>
      <w:r w:rsidR="00AA3924">
        <w:t xml:space="preserve"> (WW2)</w:t>
      </w:r>
      <w:r w:rsidR="208104A9">
        <w:t>.</w:t>
      </w:r>
    </w:p>
    <w:p w14:paraId="4281827F" w14:textId="2BB2B60F" w:rsidR="2CDADF79" w:rsidRDefault="48A782C0" w:rsidP="00D83618">
      <w:pPr>
        <w:pStyle w:val="ListNumber"/>
      </w:pPr>
      <w:r>
        <w:t>Determine</w:t>
      </w:r>
      <w:r w:rsidR="208104A9">
        <w:t xml:space="preserve"> students </w:t>
      </w:r>
      <w:r>
        <w:t xml:space="preserve">understanding </w:t>
      </w:r>
      <w:r w:rsidR="2CDADF79">
        <w:t xml:space="preserve">of figurative language including metaphors, hyperbole, </w:t>
      </w:r>
      <w:proofErr w:type="gramStart"/>
      <w:r w:rsidR="2CDADF79">
        <w:t>similes</w:t>
      </w:r>
      <w:proofErr w:type="gramEnd"/>
      <w:r w:rsidR="2CDADF79">
        <w:t xml:space="preserve"> and personification.</w:t>
      </w:r>
    </w:p>
    <w:p w14:paraId="68553106" w14:textId="16184001" w:rsidR="3A0E970B" w:rsidRDefault="28DF526A" w:rsidP="00D83618">
      <w:pPr>
        <w:pStyle w:val="ListNumber"/>
      </w:pPr>
      <w:r w:rsidRPr="2CCD13B5">
        <w:t xml:space="preserve">Sensitivity around the concept of war should be considered and adjustments and accommodations made where contextually appropriate. </w:t>
      </w:r>
      <w:r w:rsidR="6620EB47" w:rsidRPr="2CCD13B5">
        <w:t xml:space="preserve">Access and provide </w:t>
      </w:r>
      <w:hyperlink r:id="rId12">
        <w:r w:rsidR="6153CD71" w:rsidRPr="2CCD13B5">
          <w:rPr>
            <w:rStyle w:val="Hyperlink"/>
            <w:rFonts w:eastAsia="Arial"/>
          </w:rPr>
          <w:t>support</w:t>
        </w:r>
      </w:hyperlink>
      <w:r w:rsidR="6620EB47" w:rsidRPr="2CCD13B5">
        <w:t xml:space="preserve"> if needed.</w:t>
      </w:r>
    </w:p>
    <w:p w14:paraId="17DF4293" w14:textId="110184E5" w:rsidR="001F7912" w:rsidRDefault="35C8D604" w:rsidP="00D83618">
      <w:pPr>
        <w:pStyle w:val="ListNumber"/>
      </w:pPr>
      <w:r>
        <w:lastRenderedPageBreak/>
        <w:t>Reflect on student learning and engagement in activities</w:t>
      </w:r>
      <w:r w:rsidR="003D38B1">
        <w:t>,</w:t>
      </w:r>
      <w:r>
        <w:t xml:space="preserve"> and record differentiation and adjustments within the unit to inform future teaching and learning. One way of doing this could be to add comments to the digital file.</w:t>
      </w:r>
    </w:p>
    <w:p w14:paraId="6B09C942" w14:textId="4844E988" w:rsidR="001F7912" w:rsidRDefault="35C8D604" w:rsidP="00D83618">
      <w:pPr>
        <w:pStyle w:val="ListNumber"/>
      </w:pPr>
      <w:r>
        <w:t>In NSW classrooms there is a diverse range of students including Aboriginal and</w:t>
      </w:r>
      <w:r w:rsidR="56754775">
        <w:t>/or</w:t>
      </w:r>
      <w:r>
        <w:t xml:space="preserve"> Torres Strait Islander students, students learning English as an additional language or dialect, high potential and gifted students and students with disability. Some students may identify with more than one of these groups, or possibly all of them. Refer to </w:t>
      </w:r>
      <w:hyperlink r:id="rId13">
        <w:r w:rsidR="0FDD4C86" w:rsidRPr="7B195ED0">
          <w:rPr>
            <w:rStyle w:val="Hyperlink"/>
          </w:rPr>
          <w:t>Curriculum planning for every student – advice</w:t>
        </w:r>
      </w:hyperlink>
      <w:r>
        <w:t xml:space="preserve"> for further information.</w:t>
      </w:r>
    </w:p>
    <w:p w14:paraId="495FC346" w14:textId="387EE414" w:rsidR="009F145D" w:rsidRDefault="35C8D604" w:rsidP="00D83618">
      <w:pPr>
        <w:pStyle w:val="ListNumber"/>
      </w:pPr>
      <w:r>
        <w:t xml:space="preserve">Content points are linked to the National Literacy Learning Progression </w:t>
      </w:r>
      <w:r w:rsidR="17695ECE">
        <w:t>(</w:t>
      </w:r>
      <w:r>
        <w:t>version 3).</w:t>
      </w:r>
    </w:p>
    <w:p w14:paraId="170E720A" w14:textId="377C06BC" w:rsidR="009F145D" w:rsidRDefault="06FD25DF" w:rsidP="008D7814">
      <w:pPr>
        <w:pStyle w:val="FeatureBox"/>
      </w:pPr>
      <w:r>
        <w:t xml:space="preserve">Levels and indicators sourced from </w:t>
      </w:r>
      <w:hyperlink r:id="rId14">
        <w:r w:rsidRPr="7B195ED0">
          <w:rPr>
            <w:rStyle w:val="Hyperlink"/>
          </w:rPr>
          <w:t>National Literacy Learning Progression</w:t>
        </w:r>
      </w:hyperlink>
      <w:r>
        <w:t xml:space="preserve"> © Australian Curriculum, Assessment and Reporting Authority (ACARA), (accessed </w:t>
      </w:r>
      <w:r w:rsidR="1B71B127">
        <w:t>24 October 2023</w:t>
      </w:r>
      <w:r w:rsidR="5A06B237">
        <w:t>)</w:t>
      </w:r>
      <w:r>
        <w:t xml:space="preserve"> and was no</w:t>
      </w:r>
      <w:r w:rsidR="59DF7524">
        <w:t>t</w:t>
      </w:r>
      <w:r>
        <w:t xml:space="preserve"> modified. See references for more information.</w:t>
      </w:r>
    </w:p>
    <w:p w14:paraId="12E41EAA" w14:textId="77777777" w:rsidR="009F145D" w:rsidRDefault="009F145D" w:rsidP="008D7814">
      <w:pPr>
        <w:spacing w:before="0" w:after="160" w:line="259" w:lineRule="auto"/>
      </w:pPr>
      <w:r>
        <w:br w:type="page"/>
      </w:r>
    </w:p>
    <w:p w14:paraId="486FBBB8" w14:textId="77777777" w:rsidR="009F145D" w:rsidRDefault="3492C67E" w:rsidP="008D7814">
      <w:pPr>
        <w:pStyle w:val="Heading2"/>
      </w:pPr>
      <w:bookmarkStart w:id="2" w:name="_Toc158134288"/>
      <w:r>
        <w:lastRenderedPageBreak/>
        <w:t>Outcomes and content</w:t>
      </w:r>
      <w:bookmarkEnd w:id="2"/>
    </w:p>
    <w:p w14:paraId="35D46403" w14:textId="0181692D" w:rsidR="00F56759" w:rsidRDefault="009F145D" w:rsidP="008D7814">
      <w:r>
        <w:t>The table below outlines the outcomes and content for this unit. The letters 'A' and 'B' in the header refer to Components A and B. The numbers 1 to 5 refer to weeks. The use of 'x' in these columns indicates where the content points are intended to be addressed and in which week.</w:t>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3347DD" w14:paraId="2FAD6C68" w14:textId="77777777" w:rsidTr="00E21DD3">
        <w:trPr>
          <w:cnfStyle w:val="100000000000" w:firstRow="1" w:lastRow="0" w:firstColumn="0" w:lastColumn="0" w:oddVBand="0" w:evenVBand="0" w:oddHBand="0" w:evenHBand="0" w:firstRowFirstColumn="0" w:firstRowLastColumn="0" w:lastRowFirstColumn="0" w:lastRowLastColumn="0"/>
        </w:trPr>
        <w:tc>
          <w:tcPr>
            <w:tcW w:w="10910" w:type="dxa"/>
            <w:tcBorders>
              <w:bottom w:val="single" w:sz="2" w:space="0" w:color="auto"/>
            </w:tcBorders>
          </w:tcPr>
          <w:p w14:paraId="2CB2F7FF" w14:textId="77777777" w:rsidR="003347DD" w:rsidRDefault="003347DD" w:rsidP="008D7814">
            <w:r w:rsidRPr="0091515D">
              <w:t xml:space="preserve">Focus area and outcome, </w:t>
            </w:r>
            <w:r>
              <w:t>c</w:t>
            </w:r>
            <w:r w:rsidRPr="0091515D">
              <w:t>ontent points and National Literacy Learning Progression</w:t>
            </w:r>
          </w:p>
        </w:tc>
        <w:tc>
          <w:tcPr>
            <w:tcW w:w="521" w:type="dxa"/>
            <w:tcBorders>
              <w:bottom w:val="single" w:sz="2" w:space="0" w:color="auto"/>
            </w:tcBorders>
          </w:tcPr>
          <w:p w14:paraId="68E0B12C" w14:textId="77777777" w:rsidR="003347DD" w:rsidRDefault="003347DD" w:rsidP="008D7814">
            <w:pPr>
              <w:jc w:val="center"/>
            </w:pPr>
            <w:r>
              <w:t>A</w:t>
            </w:r>
          </w:p>
        </w:tc>
        <w:tc>
          <w:tcPr>
            <w:tcW w:w="521" w:type="dxa"/>
            <w:tcBorders>
              <w:bottom w:val="single" w:sz="2" w:space="0" w:color="auto"/>
            </w:tcBorders>
          </w:tcPr>
          <w:p w14:paraId="0EF9E664" w14:textId="77777777" w:rsidR="003347DD" w:rsidRDefault="003347DD" w:rsidP="008D7814">
            <w:pPr>
              <w:jc w:val="center"/>
            </w:pPr>
            <w:r>
              <w:t>B</w:t>
            </w:r>
          </w:p>
        </w:tc>
        <w:tc>
          <w:tcPr>
            <w:tcW w:w="522" w:type="dxa"/>
            <w:tcBorders>
              <w:bottom w:val="single" w:sz="2" w:space="0" w:color="auto"/>
            </w:tcBorders>
          </w:tcPr>
          <w:p w14:paraId="2408320B" w14:textId="77777777" w:rsidR="003347DD" w:rsidRDefault="003347DD" w:rsidP="008D7814">
            <w:pPr>
              <w:jc w:val="center"/>
            </w:pPr>
            <w:r>
              <w:t>1</w:t>
            </w:r>
          </w:p>
        </w:tc>
        <w:tc>
          <w:tcPr>
            <w:tcW w:w="521" w:type="dxa"/>
            <w:tcBorders>
              <w:bottom w:val="single" w:sz="2" w:space="0" w:color="auto"/>
            </w:tcBorders>
          </w:tcPr>
          <w:p w14:paraId="69748DCF" w14:textId="77777777" w:rsidR="003347DD" w:rsidRDefault="003347DD" w:rsidP="008D7814">
            <w:pPr>
              <w:jc w:val="center"/>
            </w:pPr>
            <w:r>
              <w:t>2</w:t>
            </w:r>
          </w:p>
        </w:tc>
        <w:tc>
          <w:tcPr>
            <w:tcW w:w="522" w:type="dxa"/>
            <w:tcBorders>
              <w:bottom w:val="single" w:sz="2" w:space="0" w:color="auto"/>
            </w:tcBorders>
          </w:tcPr>
          <w:p w14:paraId="377138C8" w14:textId="77777777" w:rsidR="003347DD" w:rsidRDefault="003347DD" w:rsidP="008D7814">
            <w:pPr>
              <w:jc w:val="center"/>
            </w:pPr>
            <w:r>
              <w:t>3</w:t>
            </w:r>
          </w:p>
        </w:tc>
        <w:tc>
          <w:tcPr>
            <w:tcW w:w="521" w:type="dxa"/>
            <w:tcBorders>
              <w:bottom w:val="single" w:sz="2" w:space="0" w:color="auto"/>
            </w:tcBorders>
          </w:tcPr>
          <w:p w14:paraId="0D9C30CB" w14:textId="77777777" w:rsidR="003347DD" w:rsidRDefault="003347DD" w:rsidP="008D7814">
            <w:pPr>
              <w:jc w:val="center"/>
            </w:pPr>
            <w:r>
              <w:t>4</w:t>
            </w:r>
          </w:p>
        </w:tc>
        <w:tc>
          <w:tcPr>
            <w:tcW w:w="522" w:type="dxa"/>
            <w:tcBorders>
              <w:bottom w:val="single" w:sz="2" w:space="0" w:color="auto"/>
            </w:tcBorders>
          </w:tcPr>
          <w:p w14:paraId="3C0890F2" w14:textId="77777777" w:rsidR="003347DD" w:rsidRDefault="003347DD" w:rsidP="008D7814">
            <w:pPr>
              <w:jc w:val="center"/>
            </w:pPr>
            <w:r>
              <w:t>5</w:t>
            </w:r>
          </w:p>
        </w:tc>
      </w:tr>
      <w:tr w:rsidR="003347DD" w14:paraId="69EF3FE2" w14:textId="77777777" w:rsidTr="00E21DD3">
        <w:tc>
          <w:tcPr>
            <w:tcW w:w="10910" w:type="dxa"/>
            <w:tcBorders>
              <w:top w:val="single" w:sz="2" w:space="0" w:color="auto"/>
              <w:right w:val="nil"/>
            </w:tcBorders>
            <w:shd w:val="clear" w:color="auto" w:fill="EBEBEB"/>
          </w:tcPr>
          <w:p w14:paraId="2B24991D" w14:textId="77777777" w:rsidR="003347DD" w:rsidRDefault="003347DD" w:rsidP="008D7814">
            <w:r w:rsidRPr="0091515D">
              <w:rPr>
                <w:b/>
                <w:bCs/>
              </w:rPr>
              <w:t>Oral language and communication</w:t>
            </w:r>
          </w:p>
          <w:p w14:paraId="3612C461" w14:textId="175FB4AE" w:rsidR="003347DD" w:rsidRDefault="003347DD" w:rsidP="008D7814">
            <w:r w:rsidRPr="0091515D">
              <w:rPr>
                <w:b/>
                <w:bCs/>
              </w:rPr>
              <w:t>EN</w:t>
            </w:r>
            <w:r w:rsidR="0087235E">
              <w:rPr>
                <w:b/>
                <w:bCs/>
              </w:rPr>
              <w:t>3</w:t>
            </w:r>
            <w:r w:rsidRPr="0091515D">
              <w:rPr>
                <w:b/>
                <w:bCs/>
              </w:rPr>
              <w:t>-OLC-01</w:t>
            </w:r>
            <w:r w:rsidRPr="0091515D">
              <w:t xml:space="preserve"> </w:t>
            </w:r>
            <w:r w:rsidR="0087235E" w:rsidRPr="0087235E">
              <w:t>communicates to wide audiences with social and cultural awareness, by interacting and presenting, and by analysing and evaluating for understanding</w:t>
            </w:r>
          </w:p>
        </w:tc>
        <w:tc>
          <w:tcPr>
            <w:tcW w:w="521" w:type="dxa"/>
            <w:tcBorders>
              <w:top w:val="single" w:sz="2" w:space="0" w:color="auto"/>
              <w:left w:val="nil"/>
              <w:right w:val="nil"/>
            </w:tcBorders>
            <w:shd w:val="clear" w:color="auto" w:fill="EBEBEB"/>
          </w:tcPr>
          <w:p w14:paraId="090484B9" w14:textId="77777777" w:rsidR="003347DD" w:rsidRDefault="003347DD" w:rsidP="008D7814"/>
        </w:tc>
        <w:tc>
          <w:tcPr>
            <w:tcW w:w="521" w:type="dxa"/>
            <w:tcBorders>
              <w:top w:val="single" w:sz="2" w:space="0" w:color="auto"/>
              <w:left w:val="nil"/>
              <w:right w:val="nil"/>
            </w:tcBorders>
            <w:shd w:val="clear" w:color="auto" w:fill="EBEBEB"/>
          </w:tcPr>
          <w:p w14:paraId="0D646BA0" w14:textId="77777777" w:rsidR="003347DD" w:rsidRDefault="003347DD" w:rsidP="008D7814"/>
        </w:tc>
        <w:tc>
          <w:tcPr>
            <w:tcW w:w="522" w:type="dxa"/>
            <w:tcBorders>
              <w:top w:val="single" w:sz="2" w:space="0" w:color="auto"/>
              <w:left w:val="nil"/>
              <w:right w:val="nil"/>
            </w:tcBorders>
            <w:shd w:val="clear" w:color="auto" w:fill="EBEBEB"/>
          </w:tcPr>
          <w:p w14:paraId="6081985D" w14:textId="77777777" w:rsidR="003347DD" w:rsidRDefault="003347DD" w:rsidP="008D7814"/>
        </w:tc>
        <w:tc>
          <w:tcPr>
            <w:tcW w:w="521" w:type="dxa"/>
            <w:tcBorders>
              <w:top w:val="single" w:sz="2" w:space="0" w:color="auto"/>
              <w:left w:val="nil"/>
              <w:right w:val="nil"/>
            </w:tcBorders>
            <w:shd w:val="clear" w:color="auto" w:fill="EBEBEB"/>
          </w:tcPr>
          <w:p w14:paraId="66BF0D50" w14:textId="77777777" w:rsidR="003347DD" w:rsidRDefault="003347DD" w:rsidP="008D7814"/>
        </w:tc>
        <w:tc>
          <w:tcPr>
            <w:tcW w:w="522" w:type="dxa"/>
            <w:tcBorders>
              <w:top w:val="single" w:sz="2" w:space="0" w:color="auto"/>
              <w:left w:val="nil"/>
              <w:right w:val="nil"/>
            </w:tcBorders>
            <w:shd w:val="clear" w:color="auto" w:fill="EBEBEB"/>
          </w:tcPr>
          <w:p w14:paraId="4A6E949F" w14:textId="77777777" w:rsidR="003347DD" w:rsidRDefault="003347DD" w:rsidP="008D7814"/>
        </w:tc>
        <w:tc>
          <w:tcPr>
            <w:tcW w:w="521" w:type="dxa"/>
            <w:tcBorders>
              <w:top w:val="single" w:sz="2" w:space="0" w:color="auto"/>
              <w:left w:val="nil"/>
              <w:right w:val="nil"/>
            </w:tcBorders>
            <w:shd w:val="clear" w:color="auto" w:fill="EBEBEB"/>
          </w:tcPr>
          <w:p w14:paraId="0F487A72" w14:textId="77777777" w:rsidR="003347DD" w:rsidRDefault="003347DD" w:rsidP="008D7814"/>
        </w:tc>
        <w:tc>
          <w:tcPr>
            <w:tcW w:w="522" w:type="dxa"/>
            <w:tcBorders>
              <w:top w:val="single" w:sz="2" w:space="0" w:color="auto"/>
              <w:left w:val="nil"/>
            </w:tcBorders>
            <w:shd w:val="clear" w:color="auto" w:fill="EBEBEB"/>
          </w:tcPr>
          <w:p w14:paraId="6A8E235B" w14:textId="77777777" w:rsidR="003347DD" w:rsidRDefault="003347DD" w:rsidP="008D7814"/>
        </w:tc>
      </w:tr>
      <w:tr w:rsidR="003347DD" w14:paraId="3C15A874" w14:textId="77777777" w:rsidTr="0091157F">
        <w:tc>
          <w:tcPr>
            <w:tcW w:w="10910" w:type="dxa"/>
          </w:tcPr>
          <w:p w14:paraId="1A72BB89" w14:textId="5EA74074" w:rsidR="003347DD" w:rsidRDefault="0091157F" w:rsidP="00A06ED5">
            <w:pPr>
              <w:pStyle w:val="ListBullet"/>
              <w:ind w:left="597"/>
            </w:pPr>
            <w:r>
              <w:rPr>
                <w:lang w:val="en-GB"/>
              </w:rPr>
              <w:t>Follow</w:t>
            </w:r>
            <w:r w:rsidR="3CEE2E55" w:rsidRPr="2CCD13B5">
              <w:rPr>
                <w:lang w:val="en-GB"/>
              </w:rPr>
              <w:t xml:space="preserve"> agreed-upon protocols and define individual roles as needed for in-person or online interactions, establishing specific goals, </w:t>
            </w:r>
            <w:proofErr w:type="gramStart"/>
            <w:r w:rsidR="3CEE2E55" w:rsidRPr="2CCD13B5">
              <w:rPr>
                <w:lang w:val="en-GB"/>
              </w:rPr>
              <w:t>criteria</w:t>
            </w:r>
            <w:proofErr w:type="gramEnd"/>
            <w:r w:rsidR="3CEE2E55" w:rsidRPr="2CCD13B5">
              <w:rPr>
                <w:lang w:val="en-GB"/>
              </w:rPr>
              <w:t xml:space="preserve"> or timeframes</w:t>
            </w:r>
            <w:r w:rsidR="2B81349F">
              <w:t xml:space="preserve"> (InT</w:t>
            </w:r>
            <w:r w:rsidR="73EAE9F7">
              <w:t>6</w:t>
            </w:r>
            <w:r w:rsidR="2B81349F">
              <w:t>)</w:t>
            </w:r>
          </w:p>
        </w:tc>
        <w:tc>
          <w:tcPr>
            <w:tcW w:w="521" w:type="dxa"/>
          </w:tcPr>
          <w:p w14:paraId="3E9148F7" w14:textId="77777777" w:rsidR="003347DD" w:rsidRDefault="003347DD" w:rsidP="008D7814"/>
        </w:tc>
        <w:tc>
          <w:tcPr>
            <w:tcW w:w="521" w:type="dxa"/>
          </w:tcPr>
          <w:p w14:paraId="66A90F88" w14:textId="12793C83" w:rsidR="003347DD" w:rsidRDefault="715F9E1A" w:rsidP="008D7814">
            <w:r>
              <w:t>x</w:t>
            </w:r>
          </w:p>
        </w:tc>
        <w:tc>
          <w:tcPr>
            <w:tcW w:w="522" w:type="dxa"/>
          </w:tcPr>
          <w:p w14:paraId="7EC5D282" w14:textId="72F1B223" w:rsidR="003347DD" w:rsidRDefault="715F9E1A" w:rsidP="008D7814">
            <w:r>
              <w:t>x</w:t>
            </w:r>
          </w:p>
        </w:tc>
        <w:tc>
          <w:tcPr>
            <w:tcW w:w="521" w:type="dxa"/>
          </w:tcPr>
          <w:p w14:paraId="0629B9F8" w14:textId="75B08E47" w:rsidR="003347DD" w:rsidRDefault="7CAE68E0" w:rsidP="008D7814">
            <w:r>
              <w:t>x</w:t>
            </w:r>
          </w:p>
        </w:tc>
        <w:tc>
          <w:tcPr>
            <w:tcW w:w="522" w:type="dxa"/>
          </w:tcPr>
          <w:p w14:paraId="09D01293" w14:textId="288C0940" w:rsidR="003347DD" w:rsidRDefault="7CAE68E0" w:rsidP="008D7814">
            <w:r>
              <w:t>x</w:t>
            </w:r>
          </w:p>
        </w:tc>
        <w:tc>
          <w:tcPr>
            <w:tcW w:w="521" w:type="dxa"/>
          </w:tcPr>
          <w:p w14:paraId="0E653CB7" w14:textId="38BE9461" w:rsidR="003347DD" w:rsidRDefault="7CAE68E0" w:rsidP="008D7814">
            <w:r>
              <w:t>x</w:t>
            </w:r>
          </w:p>
        </w:tc>
        <w:tc>
          <w:tcPr>
            <w:tcW w:w="522" w:type="dxa"/>
          </w:tcPr>
          <w:p w14:paraId="5CD6EB81" w14:textId="42F10A56" w:rsidR="003347DD" w:rsidRDefault="7CAE68E0" w:rsidP="008D7814">
            <w:r>
              <w:t>x</w:t>
            </w:r>
          </w:p>
        </w:tc>
      </w:tr>
      <w:tr w:rsidR="7B195ED0" w14:paraId="6EED9994" w14:textId="77777777" w:rsidTr="0091157F">
        <w:trPr>
          <w:trHeight w:val="300"/>
        </w:trPr>
        <w:tc>
          <w:tcPr>
            <w:tcW w:w="10910" w:type="dxa"/>
          </w:tcPr>
          <w:p w14:paraId="6D40CD30" w14:textId="40123CCA" w:rsidR="7A923C4D" w:rsidRDefault="0091157F" w:rsidP="00A06ED5">
            <w:pPr>
              <w:pStyle w:val="ListBullet"/>
              <w:ind w:left="597"/>
              <w:rPr>
                <w:lang w:val="en-GB"/>
              </w:rPr>
            </w:pPr>
            <w:r>
              <w:rPr>
                <w:lang w:val="en-GB"/>
              </w:rPr>
              <w:t>I</w:t>
            </w:r>
            <w:r w:rsidR="1AF48178" w:rsidRPr="2CCD13B5">
              <w:rPr>
                <w:lang w:val="en-GB"/>
              </w:rPr>
              <w:t>nteract in a range of contexts and deliberately adjust language and style</w:t>
            </w:r>
            <w:r w:rsidR="48BB59E9" w:rsidRPr="2CCD13B5">
              <w:rPr>
                <w:lang w:val="en-GB"/>
              </w:rPr>
              <w:t xml:space="preserve"> (InT6)</w:t>
            </w:r>
          </w:p>
        </w:tc>
        <w:tc>
          <w:tcPr>
            <w:tcW w:w="521" w:type="dxa"/>
          </w:tcPr>
          <w:p w14:paraId="2EDF723E" w14:textId="5ADC244E" w:rsidR="7B195ED0" w:rsidRDefault="7B195ED0" w:rsidP="008D7814"/>
        </w:tc>
        <w:tc>
          <w:tcPr>
            <w:tcW w:w="521" w:type="dxa"/>
          </w:tcPr>
          <w:p w14:paraId="2D7C01BC" w14:textId="7D8AC611" w:rsidR="78B1500F" w:rsidRDefault="78B1500F" w:rsidP="008D7814">
            <w:r>
              <w:t>x</w:t>
            </w:r>
          </w:p>
        </w:tc>
        <w:tc>
          <w:tcPr>
            <w:tcW w:w="522" w:type="dxa"/>
          </w:tcPr>
          <w:p w14:paraId="06CE8078" w14:textId="387BE384" w:rsidR="78B1500F" w:rsidRDefault="78B1500F" w:rsidP="008D7814">
            <w:r>
              <w:t>x</w:t>
            </w:r>
          </w:p>
        </w:tc>
        <w:tc>
          <w:tcPr>
            <w:tcW w:w="521" w:type="dxa"/>
          </w:tcPr>
          <w:p w14:paraId="014A4097" w14:textId="54D4ABFA" w:rsidR="618268C6" w:rsidRDefault="618268C6" w:rsidP="008D7814">
            <w:r>
              <w:t>x</w:t>
            </w:r>
          </w:p>
        </w:tc>
        <w:tc>
          <w:tcPr>
            <w:tcW w:w="522" w:type="dxa"/>
          </w:tcPr>
          <w:p w14:paraId="48DB2333" w14:textId="6ECFAF16" w:rsidR="618268C6" w:rsidRDefault="618268C6" w:rsidP="008D7814">
            <w:r>
              <w:t>x</w:t>
            </w:r>
          </w:p>
        </w:tc>
        <w:tc>
          <w:tcPr>
            <w:tcW w:w="521" w:type="dxa"/>
          </w:tcPr>
          <w:p w14:paraId="621AC940" w14:textId="421D8940" w:rsidR="618268C6" w:rsidRDefault="618268C6" w:rsidP="008D7814">
            <w:r>
              <w:t>x</w:t>
            </w:r>
          </w:p>
        </w:tc>
        <w:tc>
          <w:tcPr>
            <w:tcW w:w="522" w:type="dxa"/>
          </w:tcPr>
          <w:p w14:paraId="1FC9A5AD" w14:textId="7FF4BACF" w:rsidR="29E8779F" w:rsidRDefault="29E8779F" w:rsidP="008D7814">
            <w:r>
              <w:t>x</w:t>
            </w:r>
          </w:p>
        </w:tc>
      </w:tr>
      <w:tr w:rsidR="003347DD" w14:paraId="0C6DCE33" w14:textId="77777777" w:rsidTr="0091157F">
        <w:tc>
          <w:tcPr>
            <w:tcW w:w="10910" w:type="dxa"/>
          </w:tcPr>
          <w:p w14:paraId="25EC35E5" w14:textId="69C5B211" w:rsidR="003347DD" w:rsidRDefault="0091157F" w:rsidP="00A06ED5">
            <w:pPr>
              <w:pStyle w:val="ListBullet"/>
              <w:ind w:left="597"/>
            </w:pPr>
            <w:r>
              <w:t>A</w:t>
            </w:r>
            <w:r w:rsidR="2B81349F">
              <w:t>sk and respond to analytical and evaluative questions about literature that contribute to own or others’ enjoyment and understanding (SpK5, UnT7)</w:t>
            </w:r>
          </w:p>
        </w:tc>
        <w:tc>
          <w:tcPr>
            <w:tcW w:w="521" w:type="dxa"/>
          </w:tcPr>
          <w:p w14:paraId="71DC5E2A" w14:textId="77777777" w:rsidR="003347DD" w:rsidRDefault="003347DD" w:rsidP="008D7814"/>
        </w:tc>
        <w:tc>
          <w:tcPr>
            <w:tcW w:w="521" w:type="dxa"/>
          </w:tcPr>
          <w:p w14:paraId="2E157881" w14:textId="1B9AB2AA" w:rsidR="003347DD" w:rsidRDefault="715F9E1A" w:rsidP="008D7814">
            <w:r>
              <w:t>x</w:t>
            </w:r>
          </w:p>
        </w:tc>
        <w:tc>
          <w:tcPr>
            <w:tcW w:w="522" w:type="dxa"/>
          </w:tcPr>
          <w:p w14:paraId="08BCC176" w14:textId="1793C901" w:rsidR="003347DD" w:rsidRDefault="04436175" w:rsidP="008D7814">
            <w:r>
              <w:t>x</w:t>
            </w:r>
          </w:p>
        </w:tc>
        <w:tc>
          <w:tcPr>
            <w:tcW w:w="521" w:type="dxa"/>
          </w:tcPr>
          <w:p w14:paraId="4C56821D" w14:textId="3BA2F615" w:rsidR="003347DD" w:rsidRDefault="04436175" w:rsidP="008D7814">
            <w:r>
              <w:t>x</w:t>
            </w:r>
          </w:p>
        </w:tc>
        <w:tc>
          <w:tcPr>
            <w:tcW w:w="522" w:type="dxa"/>
          </w:tcPr>
          <w:p w14:paraId="2DCA7FDB" w14:textId="1D11B984" w:rsidR="003347DD" w:rsidRDefault="04436175" w:rsidP="008D7814">
            <w:r>
              <w:t>x</w:t>
            </w:r>
          </w:p>
        </w:tc>
        <w:tc>
          <w:tcPr>
            <w:tcW w:w="521" w:type="dxa"/>
          </w:tcPr>
          <w:p w14:paraId="4C97CEEC" w14:textId="2A7E4CD1" w:rsidR="003347DD" w:rsidRDefault="2E641117" w:rsidP="008D7814">
            <w:r>
              <w:t>x</w:t>
            </w:r>
          </w:p>
        </w:tc>
        <w:tc>
          <w:tcPr>
            <w:tcW w:w="522" w:type="dxa"/>
          </w:tcPr>
          <w:p w14:paraId="76EA0FD1" w14:textId="10012C5D" w:rsidR="003347DD" w:rsidRDefault="04436175" w:rsidP="008D7814">
            <w:r>
              <w:t>x</w:t>
            </w:r>
          </w:p>
        </w:tc>
      </w:tr>
      <w:tr w:rsidR="745AD7C2" w14:paraId="4752AD35" w14:textId="77777777" w:rsidTr="0091157F">
        <w:trPr>
          <w:trHeight w:val="300"/>
        </w:trPr>
        <w:tc>
          <w:tcPr>
            <w:tcW w:w="10910" w:type="dxa"/>
          </w:tcPr>
          <w:p w14:paraId="1EDA1C2B" w14:textId="08E1EA51" w:rsidR="715F9E1A" w:rsidRDefault="0091157F" w:rsidP="00A06ED5">
            <w:pPr>
              <w:pStyle w:val="ListBullet"/>
              <w:ind w:left="597"/>
            </w:pPr>
            <w:r>
              <w:t>A</w:t>
            </w:r>
            <w:r w:rsidR="2B81349F">
              <w:t>pply interactive listening strategies by responding to and providing feedback to the speaker (InT5)</w:t>
            </w:r>
          </w:p>
        </w:tc>
        <w:tc>
          <w:tcPr>
            <w:tcW w:w="521" w:type="dxa"/>
          </w:tcPr>
          <w:p w14:paraId="770BF2F1" w14:textId="7FA3A964" w:rsidR="745AD7C2" w:rsidRDefault="745AD7C2" w:rsidP="008D7814"/>
        </w:tc>
        <w:tc>
          <w:tcPr>
            <w:tcW w:w="521" w:type="dxa"/>
          </w:tcPr>
          <w:p w14:paraId="5A4C38A3" w14:textId="6326AF39" w:rsidR="715F9E1A" w:rsidRDefault="715F9E1A" w:rsidP="008D7814">
            <w:r>
              <w:t>x</w:t>
            </w:r>
          </w:p>
        </w:tc>
        <w:tc>
          <w:tcPr>
            <w:tcW w:w="522" w:type="dxa"/>
          </w:tcPr>
          <w:p w14:paraId="4AB9E70B" w14:textId="73607A99" w:rsidR="715F9E1A" w:rsidRDefault="715F9E1A" w:rsidP="008D7814">
            <w:r>
              <w:t>x</w:t>
            </w:r>
          </w:p>
        </w:tc>
        <w:tc>
          <w:tcPr>
            <w:tcW w:w="521" w:type="dxa"/>
          </w:tcPr>
          <w:p w14:paraId="4C2EB411" w14:textId="012FD641" w:rsidR="745AD7C2" w:rsidRDefault="3F39E2BF" w:rsidP="008D7814">
            <w:r>
              <w:t>x</w:t>
            </w:r>
          </w:p>
        </w:tc>
        <w:tc>
          <w:tcPr>
            <w:tcW w:w="522" w:type="dxa"/>
          </w:tcPr>
          <w:p w14:paraId="7AD32CAB" w14:textId="74BFD71D" w:rsidR="745AD7C2" w:rsidRDefault="745AD7C2" w:rsidP="008D7814"/>
        </w:tc>
        <w:tc>
          <w:tcPr>
            <w:tcW w:w="521" w:type="dxa"/>
          </w:tcPr>
          <w:p w14:paraId="1D24001F" w14:textId="3AB6DEF0" w:rsidR="745AD7C2" w:rsidRDefault="3F39E2BF" w:rsidP="008D7814">
            <w:r>
              <w:t>x</w:t>
            </w:r>
          </w:p>
        </w:tc>
        <w:tc>
          <w:tcPr>
            <w:tcW w:w="522" w:type="dxa"/>
          </w:tcPr>
          <w:p w14:paraId="65BFB24A" w14:textId="134145E5" w:rsidR="745AD7C2" w:rsidRDefault="3F39E2BF" w:rsidP="008D7814">
            <w:r>
              <w:t>x</w:t>
            </w:r>
          </w:p>
        </w:tc>
      </w:tr>
      <w:tr w:rsidR="745AD7C2" w14:paraId="0BF3E1E9" w14:textId="77777777" w:rsidTr="0091157F">
        <w:trPr>
          <w:trHeight w:val="300"/>
        </w:trPr>
        <w:tc>
          <w:tcPr>
            <w:tcW w:w="10910" w:type="dxa"/>
          </w:tcPr>
          <w:p w14:paraId="716D2B4F" w14:textId="7C3E6609" w:rsidR="715F9E1A" w:rsidRDefault="0091157F" w:rsidP="00A06ED5">
            <w:pPr>
              <w:pStyle w:val="ListBullet"/>
              <w:ind w:left="597"/>
            </w:pPr>
            <w:r>
              <w:t>E</w:t>
            </w:r>
            <w:r w:rsidR="2B81349F">
              <w:t xml:space="preserve">xperiment with volume, </w:t>
            </w:r>
            <w:proofErr w:type="gramStart"/>
            <w:r w:rsidR="2B81349F">
              <w:t>pace</w:t>
            </w:r>
            <w:proofErr w:type="gramEnd"/>
            <w:r w:rsidR="2B81349F">
              <w:t xml:space="preserve"> and intonation to enhance meaning when presenting and reciting, and recognise the effects these have on audience understanding (SpK6)</w:t>
            </w:r>
          </w:p>
        </w:tc>
        <w:tc>
          <w:tcPr>
            <w:tcW w:w="521" w:type="dxa"/>
          </w:tcPr>
          <w:p w14:paraId="3D738072" w14:textId="1465CCBE" w:rsidR="745AD7C2" w:rsidRDefault="745AD7C2" w:rsidP="008D7814"/>
        </w:tc>
        <w:tc>
          <w:tcPr>
            <w:tcW w:w="521" w:type="dxa"/>
          </w:tcPr>
          <w:p w14:paraId="043C671D" w14:textId="5E5D86A4" w:rsidR="745AD7C2" w:rsidRDefault="309CE3CF" w:rsidP="008D7814">
            <w:r>
              <w:t>x</w:t>
            </w:r>
          </w:p>
        </w:tc>
        <w:tc>
          <w:tcPr>
            <w:tcW w:w="522" w:type="dxa"/>
          </w:tcPr>
          <w:p w14:paraId="4EDBAF23" w14:textId="40A94891" w:rsidR="745AD7C2" w:rsidRDefault="745AD7C2" w:rsidP="008D7814"/>
        </w:tc>
        <w:tc>
          <w:tcPr>
            <w:tcW w:w="521" w:type="dxa"/>
          </w:tcPr>
          <w:p w14:paraId="71427B0D" w14:textId="38D6BEFE" w:rsidR="745AD7C2" w:rsidRDefault="745AD7C2" w:rsidP="008D7814"/>
        </w:tc>
        <w:tc>
          <w:tcPr>
            <w:tcW w:w="522" w:type="dxa"/>
          </w:tcPr>
          <w:p w14:paraId="11E3388C" w14:textId="20D4D3BC" w:rsidR="745AD7C2" w:rsidRDefault="745AD7C2" w:rsidP="008D7814"/>
        </w:tc>
        <w:tc>
          <w:tcPr>
            <w:tcW w:w="521" w:type="dxa"/>
          </w:tcPr>
          <w:p w14:paraId="1FAAC7FF" w14:textId="788E63F8" w:rsidR="745AD7C2" w:rsidRDefault="309CE3CF" w:rsidP="008D7814">
            <w:r>
              <w:t>x</w:t>
            </w:r>
          </w:p>
        </w:tc>
        <w:tc>
          <w:tcPr>
            <w:tcW w:w="522" w:type="dxa"/>
          </w:tcPr>
          <w:p w14:paraId="06B70252" w14:textId="5AEE09E6" w:rsidR="745AD7C2" w:rsidRDefault="745AD7C2" w:rsidP="008D7814"/>
        </w:tc>
      </w:tr>
      <w:tr w:rsidR="2CCD13B5" w14:paraId="5EE845DE" w14:textId="77777777" w:rsidTr="00E21DD3">
        <w:trPr>
          <w:trHeight w:val="300"/>
        </w:trPr>
        <w:tc>
          <w:tcPr>
            <w:tcW w:w="10910" w:type="dxa"/>
            <w:tcBorders>
              <w:bottom w:val="single" w:sz="2" w:space="0" w:color="auto"/>
            </w:tcBorders>
          </w:tcPr>
          <w:p w14:paraId="7089B4AA" w14:textId="471CB29F" w:rsidR="2D9ED0A6" w:rsidRDefault="0091157F" w:rsidP="00A06ED5">
            <w:pPr>
              <w:pStyle w:val="ListBullet"/>
              <w:ind w:left="597"/>
              <w:rPr>
                <w:rFonts w:eastAsia="Arial"/>
              </w:rPr>
            </w:pPr>
            <w:r>
              <w:rPr>
                <w:lang w:val="en-GB"/>
              </w:rPr>
              <w:lastRenderedPageBreak/>
              <w:t>R</w:t>
            </w:r>
            <w:r w:rsidR="2D9ED0A6" w:rsidRPr="2CCD13B5">
              <w:rPr>
                <w:lang w:val="en-GB"/>
              </w:rPr>
              <w:t>eflect on and monitor own and peer presentations according to given criteria</w:t>
            </w:r>
          </w:p>
        </w:tc>
        <w:tc>
          <w:tcPr>
            <w:tcW w:w="521" w:type="dxa"/>
            <w:tcBorders>
              <w:bottom w:val="single" w:sz="2" w:space="0" w:color="auto"/>
            </w:tcBorders>
          </w:tcPr>
          <w:p w14:paraId="7867DFD0" w14:textId="6CA7AF21" w:rsidR="2CCD13B5" w:rsidRDefault="2CCD13B5" w:rsidP="008D7814"/>
        </w:tc>
        <w:tc>
          <w:tcPr>
            <w:tcW w:w="521" w:type="dxa"/>
            <w:tcBorders>
              <w:bottom w:val="single" w:sz="2" w:space="0" w:color="auto"/>
            </w:tcBorders>
          </w:tcPr>
          <w:p w14:paraId="0B9F6D67" w14:textId="42A52AB7" w:rsidR="2D9ED0A6" w:rsidRDefault="2D9ED0A6" w:rsidP="008D7814">
            <w:r>
              <w:t>x</w:t>
            </w:r>
          </w:p>
        </w:tc>
        <w:tc>
          <w:tcPr>
            <w:tcW w:w="522" w:type="dxa"/>
            <w:tcBorders>
              <w:bottom w:val="single" w:sz="2" w:space="0" w:color="auto"/>
            </w:tcBorders>
          </w:tcPr>
          <w:p w14:paraId="5A4F7AE2" w14:textId="7A6D8B85" w:rsidR="2CCD13B5" w:rsidRDefault="2CCD13B5" w:rsidP="008D7814"/>
        </w:tc>
        <w:tc>
          <w:tcPr>
            <w:tcW w:w="521" w:type="dxa"/>
            <w:tcBorders>
              <w:bottom w:val="single" w:sz="2" w:space="0" w:color="auto"/>
            </w:tcBorders>
          </w:tcPr>
          <w:p w14:paraId="576D29C6" w14:textId="0A3AE227" w:rsidR="2CCD13B5" w:rsidRDefault="2CCD13B5" w:rsidP="008D7814"/>
        </w:tc>
        <w:tc>
          <w:tcPr>
            <w:tcW w:w="522" w:type="dxa"/>
            <w:tcBorders>
              <w:bottom w:val="single" w:sz="2" w:space="0" w:color="auto"/>
            </w:tcBorders>
          </w:tcPr>
          <w:p w14:paraId="574F3F5C" w14:textId="76F0F0A5" w:rsidR="2CCD13B5" w:rsidRDefault="2CCD13B5" w:rsidP="008D7814"/>
        </w:tc>
        <w:tc>
          <w:tcPr>
            <w:tcW w:w="521" w:type="dxa"/>
            <w:tcBorders>
              <w:bottom w:val="single" w:sz="2" w:space="0" w:color="auto"/>
            </w:tcBorders>
          </w:tcPr>
          <w:p w14:paraId="59363EF2" w14:textId="7333B76D" w:rsidR="4AD5A75F" w:rsidRDefault="4AD5A75F" w:rsidP="008D7814">
            <w:r>
              <w:t>x</w:t>
            </w:r>
          </w:p>
        </w:tc>
        <w:tc>
          <w:tcPr>
            <w:tcW w:w="522" w:type="dxa"/>
            <w:tcBorders>
              <w:bottom w:val="single" w:sz="2" w:space="0" w:color="auto"/>
            </w:tcBorders>
          </w:tcPr>
          <w:p w14:paraId="1E677552" w14:textId="6D44E95C" w:rsidR="4AD5A75F" w:rsidRDefault="4AD5A75F" w:rsidP="008D7814">
            <w:r>
              <w:t>x</w:t>
            </w:r>
          </w:p>
        </w:tc>
      </w:tr>
      <w:tr w:rsidR="003347DD" w14:paraId="31D7876E" w14:textId="77777777" w:rsidTr="00E21DD3">
        <w:tc>
          <w:tcPr>
            <w:tcW w:w="10910" w:type="dxa"/>
            <w:tcBorders>
              <w:top w:val="single" w:sz="2" w:space="0" w:color="auto"/>
              <w:right w:val="nil"/>
            </w:tcBorders>
            <w:shd w:val="clear" w:color="auto" w:fill="EBEBEB"/>
          </w:tcPr>
          <w:p w14:paraId="6B8C2502" w14:textId="77777777" w:rsidR="003347DD" w:rsidRDefault="003347DD" w:rsidP="008D7814">
            <w:pPr>
              <w:rPr>
                <w:b/>
                <w:bCs/>
              </w:rPr>
            </w:pPr>
            <w:r w:rsidRPr="0091515D">
              <w:rPr>
                <w:b/>
                <w:bCs/>
              </w:rPr>
              <w:t>Vocabulary</w:t>
            </w:r>
          </w:p>
          <w:p w14:paraId="7A74BD8D" w14:textId="4C884B0F" w:rsidR="003347DD" w:rsidRDefault="003347DD" w:rsidP="008D7814">
            <w:r w:rsidRPr="0091515D">
              <w:rPr>
                <w:b/>
                <w:bCs/>
              </w:rPr>
              <w:t>EN</w:t>
            </w:r>
            <w:r w:rsidR="0087235E">
              <w:rPr>
                <w:b/>
                <w:bCs/>
              </w:rPr>
              <w:t>3</w:t>
            </w:r>
            <w:r w:rsidRPr="0091515D">
              <w:rPr>
                <w:b/>
                <w:bCs/>
              </w:rPr>
              <w:t>-VOCAB-01</w:t>
            </w:r>
            <w:r w:rsidRPr="0091515D">
              <w:t xml:space="preserve"> </w:t>
            </w:r>
            <w:r w:rsidR="0087235E" w:rsidRPr="0087235E">
              <w:t>extends Tier 2 and Tier 3 vocabulary through interacting, wide reading and writing, morphological analysis and generating precise definitions for specific contexts</w:t>
            </w:r>
          </w:p>
        </w:tc>
        <w:tc>
          <w:tcPr>
            <w:tcW w:w="521" w:type="dxa"/>
            <w:tcBorders>
              <w:top w:val="single" w:sz="2" w:space="0" w:color="auto"/>
              <w:left w:val="nil"/>
              <w:right w:val="nil"/>
            </w:tcBorders>
            <w:shd w:val="clear" w:color="auto" w:fill="EBEBEB"/>
          </w:tcPr>
          <w:p w14:paraId="6B98C5ED" w14:textId="77777777" w:rsidR="003347DD" w:rsidRDefault="003347DD" w:rsidP="008D7814"/>
        </w:tc>
        <w:tc>
          <w:tcPr>
            <w:tcW w:w="521" w:type="dxa"/>
            <w:tcBorders>
              <w:top w:val="single" w:sz="2" w:space="0" w:color="auto"/>
              <w:left w:val="nil"/>
              <w:right w:val="nil"/>
            </w:tcBorders>
            <w:shd w:val="clear" w:color="auto" w:fill="EBEBEB"/>
          </w:tcPr>
          <w:p w14:paraId="5EEE111A" w14:textId="77777777" w:rsidR="003347DD" w:rsidRDefault="003347DD" w:rsidP="008D7814"/>
        </w:tc>
        <w:tc>
          <w:tcPr>
            <w:tcW w:w="522" w:type="dxa"/>
            <w:tcBorders>
              <w:top w:val="single" w:sz="2" w:space="0" w:color="auto"/>
              <w:left w:val="nil"/>
              <w:right w:val="nil"/>
            </w:tcBorders>
            <w:shd w:val="clear" w:color="auto" w:fill="EBEBEB"/>
          </w:tcPr>
          <w:p w14:paraId="6E1303F6" w14:textId="77777777" w:rsidR="003347DD" w:rsidRDefault="003347DD" w:rsidP="008D7814"/>
        </w:tc>
        <w:tc>
          <w:tcPr>
            <w:tcW w:w="521" w:type="dxa"/>
            <w:tcBorders>
              <w:top w:val="single" w:sz="2" w:space="0" w:color="auto"/>
              <w:left w:val="nil"/>
              <w:right w:val="nil"/>
            </w:tcBorders>
            <w:shd w:val="clear" w:color="auto" w:fill="EBEBEB"/>
          </w:tcPr>
          <w:p w14:paraId="6A8BD552" w14:textId="77777777" w:rsidR="003347DD" w:rsidRDefault="003347DD" w:rsidP="008D7814"/>
        </w:tc>
        <w:tc>
          <w:tcPr>
            <w:tcW w:w="522" w:type="dxa"/>
            <w:tcBorders>
              <w:top w:val="single" w:sz="2" w:space="0" w:color="auto"/>
              <w:left w:val="nil"/>
              <w:right w:val="nil"/>
            </w:tcBorders>
            <w:shd w:val="clear" w:color="auto" w:fill="EBEBEB"/>
          </w:tcPr>
          <w:p w14:paraId="1183ACCB" w14:textId="77777777" w:rsidR="003347DD" w:rsidRDefault="003347DD" w:rsidP="008D7814"/>
        </w:tc>
        <w:tc>
          <w:tcPr>
            <w:tcW w:w="521" w:type="dxa"/>
            <w:tcBorders>
              <w:top w:val="single" w:sz="2" w:space="0" w:color="auto"/>
              <w:left w:val="nil"/>
              <w:right w:val="nil"/>
            </w:tcBorders>
            <w:shd w:val="clear" w:color="auto" w:fill="EBEBEB"/>
          </w:tcPr>
          <w:p w14:paraId="0388A0D8" w14:textId="77777777" w:rsidR="003347DD" w:rsidRDefault="003347DD" w:rsidP="008D7814"/>
        </w:tc>
        <w:tc>
          <w:tcPr>
            <w:tcW w:w="522" w:type="dxa"/>
            <w:tcBorders>
              <w:top w:val="single" w:sz="2" w:space="0" w:color="auto"/>
              <w:left w:val="nil"/>
            </w:tcBorders>
            <w:shd w:val="clear" w:color="auto" w:fill="EBEBEB"/>
          </w:tcPr>
          <w:p w14:paraId="2B8F41AE" w14:textId="77777777" w:rsidR="003347DD" w:rsidRDefault="003347DD" w:rsidP="008D7814"/>
        </w:tc>
      </w:tr>
      <w:tr w:rsidR="003347DD" w14:paraId="74996040" w14:textId="77777777" w:rsidTr="0091157F">
        <w:tc>
          <w:tcPr>
            <w:tcW w:w="10910" w:type="dxa"/>
          </w:tcPr>
          <w:p w14:paraId="7865720E" w14:textId="3A6FFF18" w:rsidR="745AD7C2" w:rsidRDefault="0091157F" w:rsidP="00A06ED5">
            <w:pPr>
              <w:pStyle w:val="ListBullet"/>
              <w:ind w:left="597" w:hanging="597"/>
              <w:rPr>
                <w:rFonts w:eastAsia="Arial"/>
                <w:color w:val="000000" w:themeColor="text1"/>
              </w:rPr>
            </w:pPr>
            <w:r>
              <w:t>I</w:t>
            </w:r>
            <w:r w:rsidR="725B4326">
              <w:t xml:space="preserve">dentify and use words that convey subjective, </w:t>
            </w:r>
            <w:proofErr w:type="gramStart"/>
            <w:r w:rsidR="725B4326">
              <w:t>emotive</w:t>
            </w:r>
            <w:proofErr w:type="gramEnd"/>
            <w:r w:rsidR="725B4326">
              <w:t xml:space="preserve"> and persuasive meanings in texts</w:t>
            </w:r>
          </w:p>
        </w:tc>
        <w:tc>
          <w:tcPr>
            <w:tcW w:w="521" w:type="dxa"/>
          </w:tcPr>
          <w:p w14:paraId="53DC9F20" w14:textId="7A005D44" w:rsidR="745AD7C2" w:rsidRDefault="361270E2" w:rsidP="008D7814">
            <w:pPr>
              <w:rPr>
                <w:rFonts w:eastAsia="Arial"/>
                <w:color w:val="000000" w:themeColor="text1"/>
              </w:rPr>
            </w:pPr>
            <w:r w:rsidRPr="7B195ED0">
              <w:rPr>
                <w:rFonts w:eastAsia="Arial"/>
                <w:color w:val="000000" w:themeColor="text1"/>
              </w:rPr>
              <w:t>x</w:t>
            </w:r>
          </w:p>
        </w:tc>
        <w:tc>
          <w:tcPr>
            <w:tcW w:w="521" w:type="dxa"/>
          </w:tcPr>
          <w:p w14:paraId="156C4073" w14:textId="79D904A1" w:rsidR="745AD7C2" w:rsidRDefault="745AD7C2" w:rsidP="008D7814">
            <w:pPr>
              <w:rPr>
                <w:rFonts w:eastAsia="Arial"/>
                <w:color w:val="000000" w:themeColor="text1"/>
              </w:rPr>
            </w:pPr>
            <w:r w:rsidRPr="745AD7C2">
              <w:rPr>
                <w:rFonts w:eastAsia="Arial"/>
                <w:color w:val="000000" w:themeColor="text1"/>
              </w:rPr>
              <w:t>x</w:t>
            </w:r>
          </w:p>
        </w:tc>
        <w:tc>
          <w:tcPr>
            <w:tcW w:w="522" w:type="dxa"/>
          </w:tcPr>
          <w:p w14:paraId="02D3758E" w14:textId="3734E347" w:rsidR="745AD7C2" w:rsidRDefault="77448536" w:rsidP="008D7814">
            <w:pPr>
              <w:rPr>
                <w:rFonts w:eastAsia="Arial"/>
                <w:color w:val="000000" w:themeColor="text1"/>
              </w:rPr>
            </w:pPr>
            <w:r w:rsidRPr="7B195ED0">
              <w:rPr>
                <w:rFonts w:eastAsia="Arial"/>
                <w:color w:val="000000" w:themeColor="text1"/>
              </w:rPr>
              <w:t>x</w:t>
            </w:r>
          </w:p>
        </w:tc>
        <w:tc>
          <w:tcPr>
            <w:tcW w:w="521" w:type="dxa"/>
          </w:tcPr>
          <w:p w14:paraId="37554544" w14:textId="3A11C73E" w:rsidR="745AD7C2" w:rsidRDefault="5CDB4CD7" w:rsidP="008D7814">
            <w:pPr>
              <w:rPr>
                <w:rFonts w:eastAsia="Arial"/>
                <w:color w:val="000000" w:themeColor="text1"/>
              </w:rPr>
            </w:pPr>
            <w:r w:rsidRPr="7B195ED0">
              <w:rPr>
                <w:rFonts w:eastAsia="Arial"/>
                <w:color w:val="000000" w:themeColor="text1"/>
              </w:rPr>
              <w:t>x</w:t>
            </w:r>
          </w:p>
        </w:tc>
        <w:tc>
          <w:tcPr>
            <w:tcW w:w="522" w:type="dxa"/>
          </w:tcPr>
          <w:p w14:paraId="274E1E13" w14:textId="1F2CAA82" w:rsidR="745AD7C2" w:rsidRDefault="77448536" w:rsidP="008D7814">
            <w:pPr>
              <w:rPr>
                <w:rFonts w:eastAsia="Arial"/>
                <w:color w:val="000000" w:themeColor="text1"/>
              </w:rPr>
            </w:pPr>
            <w:r w:rsidRPr="7B195ED0">
              <w:rPr>
                <w:rFonts w:eastAsia="Arial"/>
                <w:color w:val="000000" w:themeColor="text1"/>
              </w:rPr>
              <w:t>x</w:t>
            </w:r>
          </w:p>
        </w:tc>
        <w:tc>
          <w:tcPr>
            <w:tcW w:w="521" w:type="dxa"/>
          </w:tcPr>
          <w:p w14:paraId="29FC3750" w14:textId="37C0FCFA" w:rsidR="745AD7C2" w:rsidRDefault="5CDB4CD7" w:rsidP="008D7814">
            <w:pPr>
              <w:rPr>
                <w:rFonts w:eastAsia="Arial"/>
                <w:color w:val="000000" w:themeColor="text1"/>
              </w:rPr>
            </w:pPr>
            <w:r w:rsidRPr="7B195ED0">
              <w:rPr>
                <w:rFonts w:eastAsia="Arial"/>
                <w:color w:val="000000" w:themeColor="text1"/>
              </w:rPr>
              <w:t>x</w:t>
            </w:r>
          </w:p>
        </w:tc>
        <w:tc>
          <w:tcPr>
            <w:tcW w:w="522" w:type="dxa"/>
          </w:tcPr>
          <w:p w14:paraId="4F392341" w14:textId="20DB6F53" w:rsidR="745AD7C2" w:rsidRDefault="7B64BCBE" w:rsidP="008D7814">
            <w:pPr>
              <w:rPr>
                <w:rFonts w:eastAsia="Arial"/>
                <w:color w:val="000000" w:themeColor="text1"/>
              </w:rPr>
            </w:pPr>
            <w:r w:rsidRPr="7B195ED0">
              <w:rPr>
                <w:rFonts w:eastAsia="Arial"/>
                <w:color w:val="000000" w:themeColor="text1"/>
              </w:rPr>
              <w:t>x</w:t>
            </w:r>
          </w:p>
        </w:tc>
      </w:tr>
      <w:tr w:rsidR="003347DD" w14:paraId="4DF611A9" w14:textId="77777777" w:rsidTr="0091157F">
        <w:tc>
          <w:tcPr>
            <w:tcW w:w="10910" w:type="dxa"/>
          </w:tcPr>
          <w:p w14:paraId="42B70E6E" w14:textId="30C17D13" w:rsidR="745AD7C2" w:rsidRDefault="0091157F" w:rsidP="00A06ED5">
            <w:pPr>
              <w:pStyle w:val="ListBullet"/>
              <w:ind w:left="597" w:hanging="597"/>
              <w:rPr>
                <w:rFonts w:eastAsia="Arial"/>
                <w:color w:val="000000" w:themeColor="text1"/>
              </w:rPr>
            </w:pPr>
            <w:r>
              <w:t>E</w:t>
            </w:r>
            <w:r w:rsidR="725B4326">
              <w:t>xtend knowledge of literal and non-literal word meanings through idiom or metaphor (UnT9, CrT9)</w:t>
            </w:r>
          </w:p>
        </w:tc>
        <w:tc>
          <w:tcPr>
            <w:tcW w:w="521" w:type="dxa"/>
          </w:tcPr>
          <w:p w14:paraId="6DAE88EC" w14:textId="7B619694" w:rsidR="745AD7C2" w:rsidRDefault="745AD7C2" w:rsidP="008D7814">
            <w:pPr>
              <w:rPr>
                <w:rFonts w:eastAsia="Arial"/>
                <w:color w:val="000000" w:themeColor="text1"/>
              </w:rPr>
            </w:pPr>
            <w:r w:rsidRPr="745AD7C2">
              <w:rPr>
                <w:rFonts w:eastAsia="Arial"/>
                <w:color w:val="000000" w:themeColor="text1"/>
              </w:rPr>
              <w:t>x</w:t>
            </w:r>
          </w:p>
        </w:tc>
        <w:tc>
          <w:tcPr>
            <w:tcW w:w="521" w:type="dxa"/>
          </w:tcPr>
          <w:p w14:paraId="7EE20D3D" w14:textId="1AA9670A" w:rsidR="745AD7C2" w:rsidRDefault="745AD7C2" w:rsidP="008D7814">
            <w:pPr>
              <w:rPr>
                <w:rFonts w:eastAsia="Arial"/>
                <w:color w:val="000000" w:themeColor="text1"/>
              </w:rPr>
            </w:pPr>
            <w:r w:rsidRPr="745AD7C2">
              <w:rPr>
                <w:rFonts w:eastAsia="Arial"/>
                <w:color w:val="000000" w:themeColor="text1"/>
              </w:rPr>
              <w:t>x</w:t>
            </w:r>
          </w:p>
        </w:tc>
        <w:tc>
          <w:tcPr>
            <w:tcW w:w="522" w:type="dxa"/>
          </w:tcPr>
          <w:p w14:paraId="0866F32E" w14:textId="754BD4D1" w:rsidR="745AD7C2" w:rsidRDefault="745AD7C2" w:rsidP="008D7814">
            <w:pPr>
              <w:rPr>
                <w:rFonts w:eastAsia="Arial"/>
                <w:color w:val="000000" w:themeColor="text1"/>
              </w:rPr>
            </w:pPr>
          </w:p>
        </w:tc>
        <w:tc>
          <w:tcPr>
            <w:tcW w:w="521" w:type="dxa"/>
          </w:tcPr>
          <w:p w14:paraId="7D87D2B9" w14:textId="188BACD4" w:rsidR="745AD7C2" w:rsidRDefault="76011339" w:rsidP="008D7814">
            <w:pPr>
              <w:rPr>
                <w:rFonts w:eastAsia="Arial"/>
                <w:color w:val="000000" w:themeColor="text1"/>
              </w:rPr>
            </w:pPr>
            <w:r w:rsidRPr="7B195ED0">
              <w:rPr>
                <w:rFonts w:eastAsia="Arial"/>
                <w:color w:val="000000" w:themeColor="text1"/>
              </w:rPr>
              <w:t>x</w:t>
            </w:r>
          </w:p>
        </w:tc>
        <w:tc>
          <w:tcPr>
            <w:tcW w:w="522" w:type="dxa"/>
          </w:tcPr>
          <w:p w14:paraId="1789309E" w14:textId="55307878" w:rsidR="745AD7C2" w:rsidRDefault="76011339" w:rsidP="008D7814">
            <w:pPr>
              <w:rPr>
                <w:rFonts w:eastAsia="Arial"/>
                <w:color w:val="000000" w:themeColor="text1"/>
              </w:rPr>
            </w:pPr>
            <w:r w:rsidRPr="7B195ED0">
              <w:rPr>
                <w:rFonts w:eastAsia="Arial"/>
                <w:color w:val="000000" w:themeColor="text1"/>
              </w:rPr>
              <w:t>x</w:t>
            </w:r>
          </w:p>
        </w:tc>
        <w:tc>
          <w:tcPr>
            <w:tcW w:w="521" w:type="dxa"/>
          </w:tcPr>
          <w:p w14:paraId="5A4CA866" w14:textId="39511E9B" w:rsidR="745AD7C2" w:rsidRDefault="76011339" w:rsidP="008D7814">
            <w:pPr>
              <w:rPr>
                <w:rFonts w:eastAsia="Arial"/>
                <w:color w:val="000000" w:themeColor="text1"/>
              </w:rPr>
            </w:pPr>
            <w:r w:rsidRPr="7B195ED0">
              <w:rPr>
                <w:rFonts w:eastAsia="Arial"/>
                <w:color w:val="000000" w:themeColor="text1"/>
              </w:rPr>
              <w:t>x</w:t>
            </w:r>
          </w:p>
        </w:tc>
        <w:tc>
          <w:tcPr>
            <w:tcW w:w="522" w:type="dxa"/>
          </w:tcPr>
          <w:p w14:paraId="2D602385" w14:textId="6FA6524D" w:rsidR="745AD7C2" w:rsidRDefault="466383CF" w:rsidP="008D7814">
            <w:pPr>
              <w:rPr>
                <w:rFonts w:eastAsia="Arial"/>
                <w:color w:val="000000" w:themeColor="text1"/>
              </w:rPr>
            </w:pPr>
            <w:r w:rsidRPr="7B195ED0">
              <w:rPr>
                <w:rFonts w:eastAsia="Arial"/>
                <w:color w:val="000000" w:themeColor="text1"/>
              </w:rPr>
              <w:t>x</w:t>
            </w:r>
          </w:p>
        </w:tc>
      </w:tr>
      <w:tr w:rsidR="745AD7C2" w14:paraId="773999DD" w14:textId="77777777" w:rsidTr="00E21DD3">
        <w:trPr>
          <w:trHeight w:val="300"/>
        </w:trPr>
        <w:tc>
          <w:tcPr>
            <w:tcW w:w="10910" w:type="dxa"/>
            <w:tcBorders>
              <w:bottom w:val="single" w:sz="2" w:space="0" w:color="auto"/>
            </w:tcBorders>
          </w:tcPr>
          <w:p w14:paraId="09BC5196" w14:textId="26553287" w:rsidR="745AD7C2" w:rsidRDefault="0091157F" w:rsidP="00A06ED5">
            <w:pPr>
              <w:pStyle w:val="ListBullet"/>
              <w:ind w:left="597" w:hanging="597"/>
              <w:rPr>
                <w:rFonts w:eastAsia="Arial"/>
                <w:color w:val="000000" w:themeColor="text1"/>
              </w:rPr>
            </w:pPr>
            <w:r>
              <w:t>E</w:t>
            </w:r>
            <w:r w:rsidR="725B4326">
              <w:t>valuate the effectiveness of modal words used in texts to intensify or soften emotional responses (CrT9)</w:t>
            </w:r>
          </w:p>
        </w:tc>
        <w:tc>
          <w:tcPr>
            <w:tcW w:w="521" w:type="dxa"/>
            <w:tcBorders>
              <w:bottom w:val="single" w:sz="2" w:space="0" w:color="auto"/>
            </w:tcBorders>
          </w:tcPr>
          <w:p w14:paraId="38D04550" w14:textId="0CE26EA3" w:rsidR="745AD7C2" w:rsidRDefault="745AD7C2" w:rsidP="008D7814">
            <w:pPr>
              <w:rPr>
                <w:rFonts w:eastAsia="Arial"/>
                <w:color w:val="000000" w:themeColor="text1"/>
              </w:rPr>
            </w:pPr>
            <w:r w:rsidRPr="745AD7C2">
              <w:rPr>
                <w:rFonts w:eastAsia="Arial"/>
                <w:color w:val="000000" w:themeColor="text1"/>
              </w:rPr>
              <w:t>x</w:t>
            </w:r>
          </w:p>
        </w:tc>
        <w:tc>
          <w:tcPr>
            <w:tcW w:w="521" w:type="dxa"/>
            <w:tcBorders>
              <w:bottom w:val="single" w:sz="2" w:space="0" w:color="auto"/>
            </w:tcBorders>
          </w:tcPr>
          <w:p w14:paraId="6CB039C7" w14:textId="2A5544E6" w:rsidR="745AD7C2" w:rsidRDefault="745AD7C2" w:rsidP="008D7814">
            <w:pPr>
              <w:rPr>
                <w:rFonts w:eastAsia="Arial"/>
                <w:color w:val="000000" w:themeColor="text1"/>
              </w:rPr>
            </w:pPr>
            <w:r w:rsidRPr="745AD7C2">
              <w:rPr>
                <w:rFonts w:eastAsia="Arial"/>
                <w:color w:val="000000" w:themeColor="text1"/>
              </w:rPr>
              <w:t>x</w:t>
            </w:r>
          </w:p>
        </w:tc>
        <w:tc>
          <w:tcPr>
            <w:tcW w:w="522" w:type="dxa"/>
            <w:tcBorders>
              <w:bottom w:val="single" w:sz="2" w:space="0" w:color="auto"/>
            </w:tcBorders>
          </w:tcPr>
          <w:p w14:paraId="6E91A3A9" w14:textId="40FB9358" w:rsidR="745AD7C2" w:rsidRDefault="745AD7C2" w:rsidP="008D7814">
            <w:pPr>
              <w:rPr>
                <w:rFonts w:eastAsia="Arial"/>
                <w:color w:val="000000" w:themeColor="text1"/>
              </w:rPr>
            </w:pPr>
          </w:p>
        </w:tc>
        <w:tc>
          <w:tcPr>
            <w:tcW w:w="521" w:type="dxa"/>
            <w:tcBorders>
              <w:bottom w:val="single" w:sz="2" w:space="0" w:color="auto"/>
            </w:tcBorders>
          </w:tcPr>
          <w:p w14:paraId="482FACB5" w14:textId="27A513FD" w:rsidR="745AD7C2" w:rsidRDefault="22BDDA57" w:rsidP="008D7814">
            <w:pPr>
              <w:rPr>
                <w:rFonts w:eastAsia="Arial"/>
                <w:color w:val="000000" w:themeColor="text1"/>
              </w:rPr>
            </w:pPr>
            <w:r w:rsidRPr="7B195ED0">
              <w:rPr>
                <w:rFonts w:eastAsia="Arial"/>
                <w:color w:val="000000" w:themeColor="text1"/>
              </w:rPr>
              <w:t>x</w:t>
            </w:r>
          </w:p>
        </w:tc>
        <w:tc>
          <w:tcPr>
            <w:tcW w:w="522" w:type="dxa"/>
            <w:tcBorders>
              <w:bottom w:val="single" w:sz="2" w:space="0" w:color="auto"/>
            </w:tcBorders>
          </w:tcPr>
          <w:p w14:paraId="70CDF416" w14:textId="320D4297" w:rsidR="745AD7C2" w:rsidRDefault="22BDDA57" w:rsidP="008D7814">
            <w:pPr>
              <w:rPr>
                <w:rFonts w:eastAsia="Arial"/>
                <w:color w:val="000000" w:themeColor="text1"/>
              </w:rPr>
            </w:pPr>
            <w:r w:rsidRPr="7B195ED0">
              <w:rPr>
                <w:rFonts w:eastAsia="Arial"/>
                <w:color w:val="000000" w:themeColor="text1"/>
              </w:rPr>
              <w:t>x</w:t>
            </w:r>
          </w:p>
        </w:tc>
        <w:tc>
          <w:tcPr>
            <w:tcW w:w="521" w:type="dxa"/>
            <w:tcBorders>
              <w:bottom w:val="single" w:sz="2" w:space="0" w:color="auto"/>
            </w:tcBorders>
          </w:tcPr>
          <w:p w14:paraId="4D3B0E6E" w14:textId="28CAF626" w:rsidR="745AD7C2" w:rsidRDefault="22BDDA57" w:rsidP="008D7814">
            <w:pPr>
              <w:rPr>
                <w:rFonts w:eastAsia="Arial"/>
                <w:color w:val="000000" w:themeColor="text1"/>
              </w:rPr>
            </w:pPr>
            <w:r w:rsidRPr="7B195ED0">
              <w:rPr>
                <w:rFonts w:eastAsia="Arial"/>
                <w:color w:val="000000" w:themeColor="text1"/>
              </w:rPr>
              <w:t>x</w:t>
            </w:r>
          </w:p>
        </w:tc>
        <w:tc>
          <w:tcPr>
            <w:tcW w:w="522" w:type="dxa"/>
            <w:tcBorders>
              <w:bottom w:val="single" w:sz="2" w:space="0" w:color="auto"/>
            </w:tcBorders>
          </w:tcPr>
          <w:p w14:paraId="35FDE642" w14:textId="61E9F3C1" w:rsidR="745AD7C2" w:rsidRDefault="5C993726" w:rsidP="008D7814">
            <w:pPr>
              <w:rPr>
                <w:rFonts w:eastAsia="Arial"/>
                <w:color w:val="000000" w:themeColor="text1"/>
              </w:rPr>
            </w:pPr>
            <w:r w:rsidRPr="7B195ED0">
              <w:rPr>
                <w:rFonts w:eastAsia="Arial"/>
                <w:color w:val="000000" w:themeColor="text1"/>
              </w:rPr>
              <w:t>x</w:t>
            </w:r>
          </w:p>
        </w:tc>
      </w:tr>
      <w:tr w:rsidR="003347DD" w14:paraId="72BE4D39" w14:textId="77777777" w:rsidTr="00E21DD3">
        <w:tc>
          <w:tcPr>
            <w:tcW w:w="10910" w:type="dxa"/>
            <w:tcBorders>
              <w:top w:val="single" w:sz="2" w:space="0" w:color="auto"/>
              <w:right w:val="nil"/>
            </w:tcBorders>
            <w:shd w:val="clear" w:color="auto" w:fill="EBEBEB"/>
          </w:tcPr>
          <w:p w14:paraId="284C41C5" w14:textId="77777777" w:rsidR="003347DD" w:rsidRDefault="003347DD" w:rsidP="008D7814">
            <w:pPr>
              <w:rPr>
                <w:b/>
                <w:bCs/>
              </w:rPr>
            </w:pPr>
            <w:r w:rsidRPr="0091515D">
              <w:rPr>
                <w:b/>
                <w:bCs/>
              </w:rPr>
              <w:t>Reading comprehension</w:t>
            </w:r>
          </w:p>
          <w:p w14:paraId="1083E7E1" w14:textId="1AB4FACB" w:rsidR="003347DD" w:rsidRDefault="003347DD" w:rsidP="008D7814">
            <w:r w:rsidRPr="0091515D">
              <w:rPr>
                <w:b/>
                <w:bCs/>
              </w:rPr>
              <w:t>EN</w:t>
            </w:r>
            <w:r w:rsidR="0087235E">
              <w:rPr>
                <w:b/>
                <w:bCs/>
              </w:rPr>
              <w:t>3</w:t>
            </w:r>
            <w:r w:rsidRPr="0091515D">
              <w:rPr>
                <w:b/>
                <w:bCs/>
              </w:rPr>
              <w:t>-RECOM-01</w:t>
            </w:r>
            <w:r w:rsidRPr="0091515D">
              <w:t xml:space="preserve"> </w:t>
            </w:r>
            <w:r w:rsidR="0087235E" w:rsidRPr="0087235E">
              <w:t>fluently reads and comprehends texts for wide purposes, analysing text structures and language, and by monitoring comprehension</w:t>
            </w:r>
          </w:p>
        </w:tc>
        <w:tc>
          <w:tcPr>
            <w:tcW w:w="521" w:type="dxa"/>
            <w:tcBorders>
              <w:top w:val="single" w:sz="2" w:space="0" w:color="auto"/>
              <w:left w:val="nil"/>
              <w:right w:val="nil"/>
            </w:tcBorders>
            <w:shd w:val="clear" w:color="auto" w:fill="EBEBEB"/>
          </w:tcPr>
          <w:p w14:paraId="2F6356E4" w14:textId="77777777" w:rsidR="003347DD" w:rsidRDefault="003347DD" w:rsidP="008D7814"/>
        </w:tc>
        <w:tc>
          <w:tcPr>
            <w:tcW w:w="521" w:type="dxa"/>
            <w:tcBorders>
              <w:top w:val="single" w:sz="2" w:space="0" w:color="auto"/>
              <w:left w:val="nil"/>
              <w:right w:val="nil"/>
            </w:tcBorders>
            <w:shd w:val="clear" w:color="auto" w:fill="EBEBEB"/>
          </w:tcPr>
          <w:p w14:paraId="11092C7E" w14:textId="77777777" w:rsidR="003347DD" w:rsidRDefault="003347DD" w:rsidP="008D7814"/>
        </w:tc>
        <w:tc>
          <w:tcPr>
            <w:tcW w:w="522" w:type="dxa"/>
            <w:tcBorders>
              <w:top w:val="single" w:sz="2" w:space="0" w:color="auto"/>
              <w:left w:val="nil"/>
              <w:right w:val="nil"/>
            </w:tcBorders>
            <w:shd w:val="clear" w:color="auto" w:fill="EBEBEB"/>
          </w:tcPr>
          <w:p w14:paraId="27FC9213" w14:textId="77777777" w:rsidR="003347DD" w:rsidRDefault="003347DD" w:rsidP="008D7814"/>
        </w:tc>
        <w:tc>
          <w:tcPr>
            <w:tcW w:w="521" w:type="dxa"/>
            <w:tcBorders>
              <w:top w:val="single" w:sz="2" w:space="0" w:color="auto"/>
              <w:left w:val="nil"/>
              <w:right w:val="nil"/>
            </w:tcBorders>
            <w:shd w:val="clear" w:color="auto" w:fill="EBEBEB"/>
          </w:tcPr>
          <w:p w14:paraId="1F7CB480" w14:textId="77777777" w:rsidR="003347DD" w:rsidRDefault="003347DD" w:rsidP="008D7814"/>
        </w:tc>
        <w:tc>
          <w:tcPr>
            <w:tcW w:w="522" w:type="dxa"/>
            <w:tcBorders>
              <w:top w:val="single" w:sz="2" w:space="0" w:color="auto"/>
              <w:left w:val="nil"/>
              <w:right w:val="nil"/>
            </w:tcBorders>
            <w:shd w:val="clear" w:color="auto" w:fill="EBEBEB"/>
          </w:tcPr>
          <w:p w14:paraId="0E2564ED" w14:textId="77777777" w:rsidR="003347DD" w:rsidRDefault="003347DD" w:rsidP="008D7814"/>
        </w:tc>
        <w:tc>
          <w:tcPr>
            <w:tcW w:w="521" w:type="dxa"/>
            <w:tcBorders>
              <w:top w:val="single" w:sz="2" w:space="0" w:color="auto"/>
              <w:left w:val="nil"/>
              <w:right w:val="nil"/>
            </w:tcBorders>
            <w:shd w:val="clear" w:color="auto" w:fill="EBEBEB"/>
          </w:tcPr>
          <w:p w14:paraId="4B9D8415" w14:textId="77777777" w:rsidR="003347DD" w:rsidRDefault="003347DD" w:rsidP="008D7814"/>
        </w:tc>
        <w:tc>
          <w:tcPr>
            <w:tcW w:w="522" w:type="dxa"/>
            <w:tcBorders>
              <w:top w:val="single" w:sz="2" w:space="0" w:color="auto"/>
              <w:left w:val="nil"/>
            </w:tcBorders>
            <w:shd w:val="clear" w:color="auto" w:fill="EBEBEB"/>
          </w:tcPr>
          <w:p w14:paraId="74E0E501" w14:textId="77777777" w:rsidR="003347DD" w:rsidRDefault="003347DD" w:rsidP="008D7814"/>
        </w:tc>
      </w:tr>
      <w:tr w:rsidR="003347DD" w14:paraId="00F88798" w14:textId="77777777" w:rsidTr="0091157F">
        <w:tc>
          <w:tcPr>
            <w:tcW w:w="10910" w:type="dxa"/>
          </w:tcPr>
          <w:p w14:paraId="1D5B665D" w14:textId="29C00F62" w:rsidR="745AD7C2" w:rsidRDefault="0091157F" w:rsidP="00A06ED5">
            <w:pPr>
              <w:pStyle w:val="ListBullet"/>
              <w:ind w:left="597" w:hanging="597"/>
              <w:rPr>
                <w:rFonts w:eastAsia="Arial"/>
                <w:color w:val="000000" w:themeColor="text1"/>
              </w:rPr>
            </w:pPr>
            <w:r>
              <w:t>S</w:t>
            </w:r>
            <w:r w:rsidR="725B4326">
              <w:t>yllabify, blend grapheme–phoneme correspondences and use morphemic knowledge as strategies for reading words accurately (SpG10, PKW9, FlY6)</w:t>
            </w:r>
          </w:p>
        </w:tc>
        <w:tc>
          <w:tcPr>
            <w:tcW w:w="521" w:type="dxa"/>
          </w:tcPr>
          <w:p w14:paraId="2C2A25C2" w14:textId="78C68639" w:rsidR="003347DD" w:rsidRDefault="2E8DBEE9" w:rsidP="008D7814">
            <w:r>
              <w:t>x</w:t>
            </w:r>
          </w:p>
        </w:tc>
        <w:tc>
          <w:tcPr>
            <w:tcW w:w="521" w:type="dxa"/>
          </w:tcPr>
          <w:p w14:paraId="67F74736" w14:textId="77777777" w:rsidR="003347DD" w:rsidRDefault="003347DD" w:rsidP="008D7814"/>
        </w:tc>
        <w:tc>
          <w:tcPr>
            <w:tcW w:w="522" w:type="dxa"/>
          </w:tcPr>
          <w:p w14:paraId="1473C440" w14:textId="55597D37" w:rsidR="003347DD" w:rsidRDefault="70FF120E" w:rsidP="008D7814">
            <w:r>
              <w:t>x</w:t>
            </w:r>
          </w:p>
        </w:tc>
        <w:tc>
          <w:tcPr>
            <w:tcW w:w="521" w:type="dxa"/>
          </w:tcPr>
          <w:p w14:paraId="383C98BA" w14:textId="1AEE4859" w:rsidR="003347DD" w:rsidRDefault="70FF120E" w:rsidP="008D7814">
            <w:r>
              <w:t>x</w:t>
            </w:r>
          </w:p>
        </w:tc>
        <w:tc>
          <w:tcPr>
            <w:tcW w:w="522" w:type="dxa"/>
          </w:tcPr>
          <w:p w14:paraId="07BBEA5F" w14:textId="6875329F" w:rsidR="003347DD" w:rsidRDefault="70FF120E" w:rsidP="008D7814">
            <w:r>
              <w:t>x</w:t>
            </w:r>
          </w:p>
        </w:tc>
        <w:tc>
          <w:tcPr>
            <w:tcW w:w="521" w:type="dxa"/>
          </w:tcPr>
          <w:p w14:paraId="4F1AE6F9" w14:textId="0D8343A7" w:rsidR="003347DD" w:rsidRDefault="70FF120E" w:rsidP="008D7814">
            <w:r>
              <w:t>x</w:t>
            </w:r>
          </w:p>
        </w:tc>
        <w:tc>
          <w:tcPr>
            <w:tcW w:w="522" w:type="dxa"/>
          </w:tcPr>
          <w:p w14:paraId="561BBB98" w14:textId="278B6A94" w:rsidR="003347DD" w:rsidRDefault="70FF120E" w:rsidP="008D7814">
            <w:r>
              <w:t>x</w:t>
            </w:r>
          </w:p>
        </w:tc>
      </w:tr>
      <w:tr w:rsidR="003347DD" w14:paraId="002B3436" w14:textId="77777777" w:rsidTr="0091157F">
        <w:tc>
          <w:tcPr>
            <w:tcW w:w="10910" w:type="dxa"/>
          </w:tcPr>
          <w:p w14:paraId="26152B66" w14:textId="4A0EFDDE" w:rsidR="745AD7C2" w:rsidRDefault="0091157F" w:rsidP="00A06ED5">
            <w:pPr>
              <w:pStyle w:val="ListBullet"/>
              <w:ind w:left="597" w:hanging="597"/>
              <w:rPr>
                <w:rFonts w:eastAsia="Arial"/>
                <w:color w:val="000000" w:themeColor="text1"/>
              </w:rPr>
            </w:pPr>
            <w:r>
              <w:lastRenderedPageBreak/>
              <w:t>A</w:t>
            </w:r>
            <w:r w:rsidR="725B4326">
              <w:t>djust prosodic reading to enhance meaning and engage an audience (FlY6)</w:t>
            </w:r>
          </w:p>
        </w:tc>
        <w:tc>
          <w:tcPr>
            <w:tcW w:w="521" w:type="dxa"/>
          </w:tcPr>
          <w:p w14:paraId="3474FE02" w14:textId="0F7B375F" w:rsidR="003347DD" w:rsidRDefault="0ECA329D" w:rsidP="008D7814">
            <w:r>
              <w:t>x</w:t>
            </w:r>
          </w:p>
        </w:tc>
        <w:tc>
          <w:tcPr>
            <w:tcW w:w="521" w:type="dxa"/>
          </w:tcPr>
          <w:p w14:paraId="07416873" w14:textId="77777777" w:rsidR="003347DD" w:rsidRDefault="003347DD" w:rsidP="008D7814"/>
        </w:tc>
        <w:tc>
          <w:tcPr>
            <w:tcW w:w="522" w:type="dxa"/>
          </w:tcPr>
          <w:p w14:paraId="7350AF75" w14:textId="0C1B77A2" w:rsidR="003347DD" w:rsidRDefault="19AE7FFD" w:rsidP="008D7814">
            <w:r>
              <w:t>x</w:t>
            </w:r>
          </w:p>
        </w:tc>
        <w:tc>
          <w:tcPr>
            <w:tcW w:w="521" w:type="dxa"/>
          </w:tcPr>
          <w:p w14:paraId="796817BB" w14:textId="6979D186" w:rsidR="003347DD" w:rsidRDefault="19AE7FFD" w:rsidP="008D7814">
            <w:r>
              <w:t>x</w:t>
            </w:r>
          </w:p>
        </w:tc>
        <w:tc>
          <w:tcPr>
            <w:tcW w:w="522" w:type="dxa"/>
          </w:tcPr>
          <w:p w14:paraId="2963676E" w14:textId="59D0F9F2" w:rsidR="003347DD" w:rsidRDefault="19AE7FFD" w:rsidP="008D7814">
            <w:r>
              <w:t>x</w:t>
            </w:r>
          </w:p>
        </w:tc>
        <w:tc>
          <w:tcPr>
            <w:tcW w:w="521" w:type="dxa"/>
          </w:tcPr>
          <w:p w14:paraId="6583C299" w14:textId="2C278197" w:rsidR="003347DD" w:rsidRDefault="19AE7FFD" w:rsidP="008D7814">
            <w:r>
              <w:t>x</w:t>
            </w:r>
          </w:p>
        </w:tc>
        <w:tc>
          <w:tcPr>
            <w:tcW w:w="522" w:type="dxa"/>
          </w:tcPr>
          <w:p w14:paraId="0ACD470B" w14:textId="44808D5F" w:rsidR="003347DD" w:rsidRDefault="19AE7FFD" w:rsidP="008D7814">
            <w:r>
              <w:t>x</w:t>
            </w:r>
          </w:p>
        </w:tc>
      </w:tr>
      <w:tr w:rsidR="745AD7C2" w14:paraId="50A618E6" w14:textId="77777777" w:rsidTr="0091157F">
        <w:trPr>
          <w:trHeight w:val="300"/>
        </w:trPr>
        <w:tc>
          <w:tcPr>
            <w:tcW w:w="10910" w:type="dxa"/>
          </w:tcPr>
          <w:p w14:paraId="30713A54" w14:textId="4BC864C1" w:rsidR="745AD7C2" w:rsidRDefault="0091157F" w:rsidP="00A06ED5">
            <w:pPr>
              <w:pStyle w:val="ListBullet"/>
              <w:ind w:left="597" w:hanging="597"/>
              <w:rPr>
                <w:rFonts w:eastAsia="Arial"/>
                <w:color w:val="000000" w:themeColor="text1"/>
              </w:rPr>
            </w:pPr>
            <w:r>
              <w:t>C</w:t>
            </w:r>
            <w:r w:rsidR="725B4326">
              <w:t>ompare purposes for different texts and consider why authors and illustrators have structured texts in particular ways (UnT8)</w:t>
            </w:r>
          </w:p>
        </w:tc>
        <w:tc>
          <w:tcPr>
            <w:tcW w:w="521" w:type="dxa"/>
          </w:tcPr>
          <w:p w14:paraId="29EE7EEF" w14:textId="2BCE87B9" w:rsidR="745AD7C2" w:rsidRDefault="745AD7C2" w:rsidP="008D7814"/>
        </w:tc>
        <w:tc>
          <w:tcPr>
            <w:tcW w:w="521" w:type="dxa"/>
          </w:tcPr>
          <w:p w14:paraId="73645FEC" w14:textId="3C92D1E8" w:rsidR="13F41B2A" w:rsidRDefault="13F41B2A" w:rsidP="008D7814">
            <w:r>
              <w:t>x</w:t>
            </w:r>
          </w:p>
        </w:tc>
        <w:tc>
          <w:tcPr>
            <w:tcW w:w="522" w:type="dxa"/>
          </w:tcPr>
          <w:p w14:paraId="1A0FAC42" w14:textId="1F17BCBA" w:rsidR="745AD7C2" w:rsidRDefault="08B33B01" w:rsidP="008D7814">
            <w:r>
              <w:t>x</w:t>
            </w:r>
          </w:p>
        </w:tc>
        <w:tc>
          <w:tcPr>
            <w:tcW w:w="521" w:type="dxa"/>
          </w:tcPr>
          <w:p w14:paraId="6FDE1147" w14:textId="60F72F34" w:rsidR="745AD7C2" w:rsidRDefault="745AD7C2" w:rsidP="008D7814"/>
        </w:tc>
        <w:tc>
          <w:tcPr>
            <w:tcW w:w="522" w:type="dxa"/>
          </w:tcPr>
          <w:p w14:paraId="04E112FF" w14:textId="00ED7DC1" w:rsidR="745AD7C2" w:rsidRDefault="6CEC7F6A" w:rsidP="008D7814">
            <w:r>
              <w:t>x</w:t>
            </w:r>
          </w:p>
        </w:tc>
        <w:tc>
          <w:tcPr>
            <w:tcW w:w="521" w:type="dxa"/>
          </w:tcPr>
          <w:p w14:paraId="48758990" w14:textId="2379E35B" w:rsidR="745AD7C2" w:rsidRDefault="08B33B01" w:rsidP="008D7814">
            <w:r>
              <w:t>x</w:t>
            </w:r>
          </w:p>
        </w:tc>
        <w:tc>
          <w:tcPr>
            <w:tcW w:w="522" w:type="dxa"/>
          </w:tcPr>
          <w:p w14:paraId="1DC6B4B4" w14:textId="6FBF8B1B" w:rsidR="745AD7C2" w:rsidRDefault="745AD7C2" w:rsidP="008D7814"/>
        </w:tc>
      </w:tr>
      <w:tr w:rsidR="2CCD13B5" w14:paraId="768F04B4" w14:textId="77777777" w:rsidTr="0091157F">
        <w:trPr>
          <w:trHeight w:val="300"/>
        </w:trPr>
        <w:tc>
          <w:tcPr>
            <w:tcW w:w="10910" w:type="dxa"/>
          </w:tcPr>
          <w:p w14:paraId="65547DD0" w14:textId="3DBD552C" w:rsidR="427337A9" w:rsidRDefault="0091157F" w:rsidP="00A06ED5">
            <w:pPr>
              <w:pStyle w:val="ListBullet"/>
              <w:ind w:left="597" w:hanging="597"/>
              <w:rPr>
                <w:rFonts w:eastAsia="Arial"/>
              </w:rPr>
            </w:pPr>
            <w:r>
              <w:t>D</w:t>
            </w:r>
            <w:r w:rsidR="427337A9" w:rsidRPr="2CCD13B5">
              <w:t>escribe how own mental model is adjusted as new words and information deepen understanding during reading</w:t>
            </w:r>
          </w:p>
        </w:tc>
        <w:tc>
          <w:tcPr>
            <w:tcW w:w="521" w:type="dxa"/>
          </w:tcPr>
          <w:p w14:paraId="02ED13BE" w14:textId="3A4377DA" w:rsidR="427337A9" w:rsidRDefault="427337A9" w:rsidP="008D7814">
            <w:r>
              <w:t>x</w:t>
            </w:r>
          </w:p>
        </w:tc>
        <w:tc>
          <w:tcPr>
            <w:tcW w:w="521" w:type="dxa"/>
          </w:tcPr>
          <w:p w14:paraId="381C24F9" w14:textId="3A1A6566" w:rsidR="427337A9" w:rsidRDefault="427337A9" w:rsidP="008D7814">
            <w:r>
              <w:t>x</w:t>
            </w:r>
          </w:p>
        </w:tc>
        <w:tc>
          <w:tcPr>
            <w:tcW w:w="522" w:type="dxa"/>
          </w:tcPr>
          <w:p w14:paraId="686230B6" w14:textId="41EE813C" w:rsidR="2CCD13B5" w:rsidRDefault="2CCD13B5" w:rsidP="008D7814"/>
        </w:tc>
        <w:tc>
          <w:tcPr>
            <w:tcW w:w="521" w:type="dxa"/>
          </w:tcPr>
          <w:p w14:paraId="08FE24AB" w14:textId="3C5B1F04" w:rsidR="382F2438" w:rsidRDefault="382F2438" w:rsidP="008D7814">
            <w:r>
              <w:t>x</w:t>
            </w:r>
          </w:p>
        </w:tc>
        <w:tc>
          <w:tcPr>
            <w:tcW w:w="522" w:type="dxa"/>
          </w:tcPr>
          <w:p w14:paraId="7AC11466" w14:textId="45E24F1D" w:rsidR="382F2438" w:rsidRDefault="382F2438" w:rsidP="008D7814">
            <w:r>
              <w:t>x</w:t>
            </w:r>
          </w:p>
        </w:tc>
        <w:tc>
          <w:tcPr>
            <w:tcW w:w="521" w:type="dxa"/>
          </w:tcPr>
          <w:p w14:paraId="1DBDA862" w14:textId="47B5BB1C" w:rsidR="382F2438" w:rsidRDefault="382F2438" w:rsidP="008D7814">
            <w:r>
              <w:t>x</w:t>
            </w:r>
          </w:p>
        </w:tc>
        <w:tc>
          <w:tcPr>
            <w:tcW w:w="522" w:type="dxa"/>
          </w:tcPr>
          <w:p w14:paraId="076DA3FE" w14:textId="66D82414" w:rsidR="382F2438" w:rsidRDefault="382F2438" w:rsidP="008D7814">
            <w:r>
              <w:t>x</w:t>
            </w:r>
          </w:p>
        </w:tc>
      </w:tr>
      <w:tr w:rsidR="745AD7C2" w14:paraId="0918294D" w14:textId="77777777" w:rsidTr="0091157F">
        <w:trPr>
          <w:trHeight w:val="300"/>
        </w:trPr>
        <w:tc>
          <w:tcPr>
            <w:tcW w:w="10910" w:type="dxa"/>
          </w:tcPr>
          <w:p w14:paraId="031E05AB" w14:textId="7E4912E5" w:rsidR="745AD7C2" w:rsidRDefault="0091157F" w:rsidP="00A06ED5">
            <w:pPr>
              <w:pStyle w:val="ListBullet"/>
              <w:ind w:left="597" w:hanging="597"/>
              <w:rPr>
                <w:rFonts w:eastAsia="Arial"/>
                <w:color w:val="000000" w:themeColor="text1"/>
              </w:rPr>
            </w:pPr>
            <w:r>
              <w:t>E</w:t>
            </w:r>
            <w:r w:rsidR="725B4326">
              <w:t>xplain how language evokes responses when reading (UnT9)</w:t>
            </w:r>
          </w:p>
        </w:tc>
        <w:tc>
          <w:tcPr>
            <w:tcW w:w="521" w:type="dxa"/>
          </w:tcPr>
          <w:p w14:paraId="1383E9EB" w14:textId="643E70D6" w:rsidR="3CBA4C10" w:rsidRDefault="3CBA4C10" w:rsidP="008D7814">
            <w:r>
              <w:t>x</w:t>
            </w:r>
          </w:p>
        </w:tc>
        <w:tc>
          <w:tcPr>
            <w:tcW w:w="521" w:type="dxa"/>
          </w:tcPr>
          <w:p w14:paraId="43C27516" w14:textId="762B5AC2" w:rsidR="3CBA4C10" w:rsidRDefault="3CBA4C10" w:rsidP="008D7814">
            <w:r>
              <w:t>x</w:t>
            </w:r>
          </w:p>
        </w:tc>
        <w:tc>
          <w:tcPr>
            <w:tcW w:w="522" w:type="dxa"/>
          </w:tcPr>
          <w:p w14:paraId="66F80417" w14:textId="7B8943EC" w:rsidR="745AD7C2" w:rsidRDefault="745AD7C2" w:rsidP="008D7814"/>
        </w:tc>
        <w:tc>
          <w:tcPr>
            <w:tcW w:w="521" w:type="dxa"/>
          </w:tcPr>
          <w:p w14:paraId="740D1201" w14:textId="19EBD0FF" w:rsidR="745AD7C2" w:rsidRDefault="1F09627C" w:rsidP="008D7814">
            <w:r>
              <w:t>x</w:t>
            </w:r>
          </w:p>
        </w:tc>
        <w:tc>
          <w:tcPr>
            <w:tcW w:w="522" w:type="dxa"/>
          </w:tcPr>
          <w:p w14:paraId="6588D847" w14:textId="7AD6B97D" w:rsidR="745AD7C2" w:rsidRDefault="745AD7C2" w:rsidP="008D7814"/>
        </w:tc>
        <w:tc>
          <w:tcPr>
            <w:tcW w:w="521" w:type="dxa"/>
          </w:tcPr>
          <w:p w14:paraId="40B9E913" w14:textId="6E33B2C5" w:rsidR="745AD7C2" w:rsidRDefault="1F09627C" w:rsidP="008D7814">
            <w:r>
              <w:t>x</w:t>
            </w:r>
          </w:p>
        </w:tc>
        <w:tc>
          <w:tcPr>
            <w:tcW w:w="522" w:type="dxa"/>
          </w:tcPr>
          <w:p w14:paraId="66D7D3CF" w14:textId="4C6AC13D" w:rsidR="745AD7C2" w:rsidRDefault="745AD7C2" w:rsidP="008D7814"/>
        </w:tc>
      </w:tr>
      <w:tr w:rsidR="745AD7C2" w14:paraId="55D2960B" w14:textId="77777777" w:rsidTr="0091157F">
        <w:trPr>
          <w:trHeight w:val="300"/>
        </w:trPr>
        <w:tc>
          <w:tcPr>
            <w:tcW w:w="10910" w:type="dxa"/>
          </w:tcPr>
          <w:p w14:paraId="181EA632" w14:textId="05862B46" w:rsidR="745AD7C2" w:rsidRDefault="0091157F" w:rsidP="00A06ED5">
            <w:pPr>
              <w:pStyle w:val="ListBullet"/>
              <w:ind w:left="597" w:hanging="597"/>
              <w:rPr>
                <w:rFonts w:eastAsia="Arial"/>
                <w:color w:val="000000" w:themeColor="text1"/>
              </w:rPr>
            </w:pPr>
            <w:r>
              <w:t>I</w:t>
            </w:r>
            <w:r w:rsidR="725B4326">
              <w:t>dentify cause and effect, using knowledge of causal connectives</w:t>
            </w:r>
          </w:p>
        </w:tc>
        <w:tc>
          <w:tcPr>
            <w:tcW w:w="521" w:type="dxa"/>
          </w:tcPr>
          <w:p w14:paraId="734491F1" w14:textId="065C73B1" w:rsidR="6770A3CE" w:rsidRDefault="6770A3CE" w:rsidP="008D7814">
            <w:r>
              <w:t>x</w:t>
            </w:r>
          </w:p>
        </w:tc>
        <w:tc>
          <w:tcPr>
            <w:tcW w:w="521" w:type="dxa"/>
          </w:tcPr>
          <w:p w14:paraId="391DC8AE" w14:textId="17B0DB7E" w:rsidR="745AD7C2" w:rsidRDefault="30B31DD5" w:rsidP="008D7814">
            <w:r>
              <w:t>x</w:t>
            </w:r>
          </w:p>
        </w:tc>
        <w:tc>
          <w:tcPr>
            <w:tcW w:w="522" w:type="dxa"/>
          </w:tcPr>
          <w:p w14:paraId="3078FF2F" w14:textId="3623FF02" w:rsidR="745AD7C2" w:rsidRDefault="30B31DD5" w:rsidP="008D7814">
            <w:r>
              <w:t>x</w:t>
            </w:r>
          </w:p>
        </w:tc>
        <w:tc>
          <w:tcPr>
            <w:tcW w:w="521" w:type="dxa"/>
          </w:tcPr>
          <w:p w14:paraId="3EE47DEB" w14:textId="5033B9B4" w:rsidR="745AD7C2" w:rsidRDefault="745AD7C2" w:rsidP="008D7814"/>
        </w:tc>
        <w:tc>
          <w:tcPr>
            <w:tcW w:w="522" w:type="dxa"/>
          </w:tcPr>
          <w:p w14:paraId="7E74A6F5" w14:textId="6ACAA480" w:rsidR="745AD7C2" w:rsidRDefault="745AD7C2" w:rsidP="008D7814"/>
        </w:tc>
        <w:tc>
          <w:tcPr>
            <w:tcW w:w="521" w:type="dxa"/>
          </w:tcPr>
          <w:p w14:paraId="6844F580" w14:textId="55CA5ECA" w:rsidR="745AD7C2" w:rsidRDefault="30B31DD5" w:rsidP="008D7814">
            <w:r>
              <w:t>x</w:t>
            </w:r>
          </w:p>
        </w:tc>
        <w:tc>
          <w:tcPr>
            <w:tcW w:w="522" w:type="dxa"/>
          </w:tcPr>
          <w:p w14:paraId="1FF4D1DB" w14:textId="3EA2CBF5" w:rsidR="745AD7C2" w:rsidRDefault="745AD7C2" w:rsidP="008D7814"/>
        </w:tc>
      </w:tr>
      <w:tr w:rsidR="2CCD13B5" w14:paraId="03FE8FD6" w14:textId="77777777" w:rsidTr="0091157F">
        <w:trPr>
          <w:trHeight w:val="300"/>
        </w:trPr>
        <w:tc>
          <w:tcPr>
            <w:tcW w:w="10910" w:type="dxa"/>
          </w:tcPr>
          <w:p w14:paraId="55C6A427" w14:textId="5E4B5803" w:rsidR="5FF105F4" w:rsidRDefault="0091157F" w:rsidP="00A06ED5">
            <w:pPr>
              <w:pStyle w:val="ListBullet"/>
              <w:ind w:left="597" w:hanging="597"/>
            </w:pPr>
            <w:r>
              <w:t>R</w:t>
            </w:r>
            <w:r w:rsidR="5FF105F4" w:rsidRPr="2CCD13B5">
              <w:t>ecognise that a sequence of clauses may use different tenses but remains connected throughout a topic or section of text</w:t>
            </w:r>
            <w:r w:rsidR="781B7B05" w:rsidRPr="2CCD13B5">
              <w:t xml:space="preserve"> </w:t>
            </w:r>
            <w:r w:rsidR="61659641" w:rsidRPr="2CCD13B5">
              <w:t>(GrA5)</w:t>
            </w:r>
          </w:p>
        </w:tc>
        <w:tc>
          <w:tcPr>
            <w:tcW w:w="521" w:type="dxa"/>
          </w:tcPr>
          <w:p w14:paraId="1294CBD7" w14:textId="662AAA9E" w:rsidR="5FF105F4" w:rsidRDefault="5FF105F4" w:rsidP="008D7814">
            <w:r>
              <w:t>x</w:t>
            </w:r>
          </w:p>
        </w:tc>
        <w:tc>
          <w:tcPr>
            <w:tcW w:w="521" w:type="dxa"/>
          </w:tcPr>
          <w:p w14:paraId="15224913" w14:textId="7D92104E" w:rsidR="5FF105F4" w:rsidRDefault="5FF105F4" w:rsidP="008D7814">
            <w:r>
              <w:t>x</w:t>
            </w:r>
          </w:p>
        </w:tc>
        <w:tc>
          <w:tcPr>
            <w:tcW w:w="522" w:type="dxa"/>
          </w:tcPr>
          <w:p w14:paraId="7A4F4408" w14:textId="0F1BE891" w:rsidR="2CCD13B5" w:rsidRDefault="2CCD13B5" w:rsidP="008D7814"/>
        </w:tc>
        <w:tc>
          <w:tcPr>
            <w:tcW w:w="521" w:type="dxa"/>
          </w:tcPr>
          <w:p w14:paraId="10D6C118" w14:textId="4D4FA293" w:rsidR="2CCD13B5" w:rsidRDefault="2CCD13B5" w:rsidP="008D7814"/>
        </w:tc>
        <w:tc>
          <w:tcPr>
            <w:tcW w:w="522" w:type="dxa"/>
          </w:tcPr>
          <w:p w14:paraId="1146BED7" w14:textId="2791E4B8" w:rsidR="6FD81FA1" w:rsidRDefault="6FD81FA1" w:rsidP="008D7814">
            <w:r>
              <w:t>x</w:t>
            </w:r>
          </w:p>
        </w:tc>
        <w:tc>
          <w:tcPr>
            <w:tcW w:w="521" w:type="dxa"/>
          </w:tcPr>
          <w:p w14:paraId="4ABF8D8E" w14:textId="67AFA65E" w:rsidR="2CCD13B5" w:rsidRDefault="2CCD13B5" w:rsidP="008D7814"/>
        </w:tc>
        <w:tc>
          <w:tcPr>
            <w:tcW w:w="522" w:type="dxa"/>
          </w:tcPr>
          <w:p w14:paraId="52B7EEA9" w14:textId="549F60CE" w:rsidR="2CCD13B5" w:rsidRDefault="2CCD13B5" w:rsidP="008D7814"/>
        </w:tc>
      </w:tr>
      <w:tr w:rsidR="745AD7C2" w14:paraId="108E2B5A" w14:textId="77777777" w:rsidTr="0091157F">
        <w:trPr>
          <w:trHeight w:val="300"/>
        </w:trPr>
        <w:tc>
          <w:tcPr>
            <w:tcW w:w="10910" w:type="dxa"/>
          </w:tcPr>
          <w:p w14:paraId="0068E1B5" w14:textId="38F195B2" w:rsidR="745AD7C2" w:rsidRDefault="0091157F" w:rsidP="00A06ED5">
            <w:pPr>
              <w:pStyle w:val="ListBullet"/>
              <w:ind w:left="597" w:hanging="597"/>
              <w:rPr>
                <w:rFonts w:eastAsia="Arial"/>
                <w:color w:val="000000" w:themeColor="text1"/>
              </w:rPr>
            </w:pPr>
            <w:r>
              <w:t>A</w:t>
            </w:r>
            <w:r w:rsidR="725B4326">
              <w:t>nalyse how language, background and vocabulary knowledge, and inferencing are used together to effectively build and adjust a mental model prior to and during reading</w:t>
            </w:r>
          </w:p>
        </w:tc>
        <w:tc>
          <w:tcPr>
            <w:tcW w:w="521" w:type="dxa"/>
          </w:tcPr>
          <w:p w14:paraId="1BD026B5" w14:textId="50568E59" w:rsidR="7CFDBBCD" w:rsidRDefault="7CFDBBCD" w:rsidP="008D7814">
            <w:r>
              <w:t>x</w:t>
            </w:r>
          </w:p>
        </w:tc>
        <w:tc>
          <w:tcPr>
            <w:tcW w:w="521" w:type="dxa"/>
          </w:tcPr>
          <w:p w14:paraId="5315114E" w14:textId="24957A75" w:rsidR="7CFDBBCD" w:rsidRDefault="7CFDBBCD" w:rsidP="008D7814">
            <w:r>
              <w:t>x</w:t>
            </w:r>
          </w:p>
        </w:tc>
        <w:tc>
          <w:tcPr>
            <w:tcW w:w="522" w:type="dxa"/>
          </w:tcPr>
          <w:p w14:paraId="5B53E664" w14:textId="33255B6D" w:rsidR="745AD7C2" w:rsidRDefault="1C738B94" w:rsidP="008D7814">
            <w:r>
              <w:t>x</w:t>
            </w:r>
          </w:p>
        </w:tc>
        <w:tc>
          <w:tcPr>
            <w:tcW w:w="521" w:type="dxa"/>
          </w:tcPr>
          <w:p w14:paraId="471B993B" w14:textId="3070AAEC" w:rsidR="745AD7C2" w:rsidRDefault="1C738B94" w:rsidP="008D7814">
            <w:r>
              <w:t>x</w:t>
            </w:r>
          </w:p>
        </w:tc>
        <w:tc>
          <w:tcPr>
            <w:tcW w:w="522" w:type="dxa"/>
          </w:tcPr>
          <w:p w14:paraId="322D37EC" w14:textId="3C110F26" w:rsidR="745AD7C2" w:rsidRDefault="1C738B94" w:rsidP="008D7814">
            <w:r>
              <w:t>x</w:t>
            </w:r>
          </w:p>
        </w:tc>
        <w:tc>
          <w:tcPr>
            <w:tcW w:w="521" w:type="dxa"/>
          </w:tcPr>
          <w:p w14:paraId="04218E53" w14:textId="61F946EE" w:rsidR="745AD7C2" w:rsidRDefault="1C738B94" w:rsidP="008D7814">
            <w:r>
              <w:t>x</w:t>
            </w:r>
          </w:p>
        </w:tc>
        <w:tc>
          <w:tcPr>
            <w:tcW w:w="522" w:type="dxa"/>
          </w:tcPr>
          <w:p w14:paraId="39A80A64" w14:textId="10EA28E2" w:rsidR="745AD7C2" w:rsidRDefault="1C738B94" w:rsidP="008D7814">
            <w:r>
              <w:t>x</w:t>
            </w:r>
          </w:p>
        </w:tc>
      </w:tr>
      <w:tr w:rsidR="2CCD13B5" w14:paraId="4ECADDB2" w14:textId="77777777" w:rsidTr="00E21DD3">
        <w:trPr>
          <w:trHeight w:val="300"/>
        </w:trPr>
        <w:tc>
          <w:tcPr>
            <w:tcW w:w="10910" w:type="dxa"/>
            <w:tcBorders>
              <w:bottom w:val="single" w:sz="2" w:space="0" w:color="auto"/>
            </w:tcBorders>
          </w:tcPr>
          <w:p w14:paraId="6CBFB61F" w14:textId="0FCD0B88" w:rsidR="4AA85133" w:rsidRDefault="0091157F" w:rsidP="00A06ED5">
            <w:pPr>
              <w:pStyle w:val="ListBullet"/>
              <w:ind w:left="597" w:hanging="597"/>
              <w:rPr>
                <w:rFonts w:eastAsia="Arial"/>
              </w:rPr>
            </w:pPr>
            <w:r>
              <w:t>A</w:t>
            </w:r>
            <w:r w:rsidR="4AA85133" w:rsidRPr="2CCD13B5">
              <w:t>sk questions to clarify thinking, and to provide reasons or evidence</w:t>
            </w:r>
            <w:r w:rsidR="59DE58EE" w:rsidRPr="2CCD13B5">
              <w:t xml:space="preserve"> (LiS6)</w:t>
            </w:r>
          </w:p>
        </w:tc>
        <w:tc>
          <w:tcPr>
            <w:tcW w:w="521" w:type="dxa"/>
            <w:tcBorders>
              <w:bottom w:val="single" w:sz="2" w:space="0" w:color="auto"/>
            </w:tcBorders>
          </w:tcPr>
          <w:p w14:paraId="5BECC873" w14:textId="0ECD1C27" w:rsidR="4AA85133" w:rsidRDefault="4AA85133" w:rsidP="008D7814">
            <w:r>
              <w:t>x</w:t>
            </w:r>
          </w:p>
        </w:tc>
        <w:tc>
          <w:tcPr>
            <w:tcW w:w="521" w:type="dxa"/>
            <w:tcBorders>
              <w:bottom w:val="single" w:sz="2" w:space="0" w:color="auto"/>
            </w:tcBorders>
          </w:tcPr>
          <w:p w14:paraId="496978E9" w14:textId="158E59E5" w:rsidR="4AA85133" w:rsidRDefault="4AA85133" w:rsidP="008D7814">
            <w:r>
              <w:t>x</w:t>
            </w:r>
          </w:p>
        </w:tc>
        <w:tc>
          <w:tcPr>
            <w:tcW w:w="522" w:type="dxa"/>
            <w:tcBorders>
              <w:bottom w:val="single" w:sz="2" w:space="0" w:color="auto"/>
            </w:tcBorders>
          </w:tcPr>
          <w:p w14:paraId="1D1DB8EF" w14:textId="4A52BB39" w:rsidR="21998E02" w:rsidRDefault="21998E02" w:rsidP="008D7814">
            <w:r>
              <w:t>x</w:t>
            </w:r>
          </w:p>
        </w:tc>
        <w:tc>
          <w:tcPr>
            <w:tcW w:w="521" w:type="dxa"/>
            <w:tcBorders>
              <w:bottom w:val="single" w:sz="2" w:space="0" w:color="auto"/>
            </w:tcBorders>
          </w:tcPr>
          <w:p w14:paraId="1695BC6A" w14:textId="3036307D" w:rsidR="21998E02" w:rsidRDefault="21998E02" w:rsidP="008D7814">
            <w:r>
              <w:t>x</w:t>
            </w:r>
          </w:p>
        </w:tc>
        <w:tc>
          <w:tcPr>
            <w:tcW w:w="522" w:type="dxa"/>
            <w:tcBorders>
              <w:bottom w:val="single" w:sz="2" w:space="0" w:color="auto"/>
            </w:tcBorders>
          </w:tcPr>
          <w:p w14:paraId="55270741" w14:textId="004A8D6D" w:rsidR="21998E02" w:rsidRDefault="21998E02" w:rsidP="008D7814">
            <w:r>
              <w:t>x</w:t>
            </w:r>
          </w:p>
        </w:tc>
        <w:tc>
          <w:tcPr>
            <w:tcW w:w="521" w:type="dxa"/>
            <w:tcBorders>
              <w:bottom w:val="single" w:sz="2" w:space="0" w:color="auto"/>
            </w:tcBorders>
          </w:tcPr>
          <w:p w14:paraId="334C77A4" w14:textId="4F7578FB" w:rsidR="21998E02" w:rsidRDefault="21998E02" w:rsidP="008D7814">
            <w:r>
              <w:t>x</w:t>
            </w:r>
          </w:p>
        </w:tc>
        <w:tc>
          <w:tcPr>
            <w:tcW w:w="522" w:type="dxa"/>
            <w:tcBorders>
              <w:bottom w:val="single" w:sz="2" w:space="0" w:color="auto"/>
            </w:tcBorders>
          </w:tcPr>
          <w:p w14:paraId="13B7A4A5" w14:textId="4AD2AC05" w:rsidR="21998E02" w:rsidRDefault="21998E02" w:rsidP="008D7814">
            <w:r>
              <w:t>x</w:t>
            </w:r>
          </w:p>
        </w:tc>
      </w:tr>
      <w:tr w:rsidR="003347DD" w14:paraId="6655872B" w14:textId="77777777" w:rsidTr="00E21DD3">
        <w:tc>
          <w:tcPr>
            <w:tcW w:w="10910" w:type="dxa"/>
            <w:tcBorders>
              <w:top w:val="single" w:sz="2" w:space="0" w:color="auto"/>
              <w:right w:val="nil"/>
            </w:tcBorders>
            <w:shd w:val="clear" w:color="auto" w:fill="EBEBEB"/>
          </w:tcPr>
          <w:p w14:paraId="147EAC79" w14:textId="77777777" w:rsidR="003347DD" w:rsidRDefault="003347DD" w:rsidP="008D7814">
            <w:r w:rsidRPr="0091515D">
              <w:rPr>
                <w:b/>
                <w:bCs/>
              </w:rPr>
              <w:t>Creating written texts</w:t>
            </w:r>
          </w:p>
          <w:p w14:paraId="34F19F32" w14:textId="039AEDA8" w:rsidR="003347DD" w:rsidRPr="0091515D" w:rsidRDefault="003347DD" w:rsidP="008D7814">
            <w:r w:rsidRPr="0091515D">
              <w:rPr>
                <w:b/>
                <w:bCs/>
              </w:rPr>
              <w:lastRenderedPageBreak/>
              <w:t>EN</w:t>
            </w:r>
            <w:r w:rsidR="0087235E">
              <w:rPr>
                <w:b/>
                <w:bCs/>
              </w:rPr>
              <w:t>3</w:t>
            </w:r>
            <w:r w:rsidRPr="0091515D">
              <w:rPr>
                <w:b/>
                <w:bCs/>
              </w:rPr>
              <w:t>-CWT-01</w:t>
            </w:r>
            <w:r w:rsidRPr="0091515D">
              <w:t xml:space="preserve"> </w:t>
            </w:r>
            <w:r w:rsidR="0087235E" w:rsidRPr="0087235E">
              <w:t xml:space="preserve">plans, creates and revises written texts for multiple purposes and audiences through selection of text features, sentence-level grammar, </w:t>
            </w:r>
            <w:proofErr w:type="gramStart"/>
            <w:r w:rsidR="0087235E" w:rsidRPr="0087235E">
              <w:t>punctuation</w:t>
            </w:r>
            <w:proofErr w:type="gramEnd"/>
            <w:r w:rsidR="0087235E" w:rsidRPr="0087235E">
              <w:t xml:space="preserve"> and word-level language</w:t>
            </w:r>
          </w:p>
        </w:tc>
        <w:tc>
          <w:tcPr>
            <w:tcW w:w="521" w:type="dxa"/>
            <w:tcBorders>
              <w:top w:val="single" w:sz="2" w:space="0" w:color="auto"/>
              <w:left w:val="nil"/>
              <w:right w:val="nil"/>
            </w:tcBorders>
            <w:shd w:val="clear" w:color="auto" w:fill="EBEBEB"/>
          </w:tcPr>
          <w:p w14:paraId="34750008" w14:textId="77777777" w:rsidR="003347DD" w:rsidRDefault="003347DD" w:rsidP="008D7814"/>
        </w:tc>
        <w:tc>
          <w:tcPr>
            <w:tcW w:w="521" w:type="dxa"/>
            <w:tcBorders>
              <w:top w:val="single" w:sz="2" w:space="0" w:color="auto"/>
              <w:left w:val="nil"/>
              <w:right w:val="nil"/>
            </w:tcBorders>
            <w:shd w:val="clear" w:color="auto" w:fill="EBEBEB"/>
          </w:tcPr>
          <w:p w14:paraId="078EF599" w14:textId="77777777" w:rsidR="003347DD" w:rsidRDefault="003347DD" w:rsidP="008D7814"/>
        </w:tc>
        <w:tc>
          <w:tcPr>
            <w:tcW w:w="522" w:type="dxa"/>
            <w:tcBorders>
              <w:top w:val="single" w:sz="2" w:space="0" w:color="auto"/>
              <w:left w:val="nil"/>
              <w:right w:val="nil"/>
            </w:tcBorders>
            <w:shd w:val="clear" w:color="auto" w:fill="EBEBEB"/>
          </w:tcPr>
          <w:p w14:paraId="12709506" w14:textId="77777777" w:rsidR="003347DD" w:rsidRDefault="003347DD" w:rsidP="008D7814"/>
        </w:tc>
        <w:tc>
          <w:tcPr>
            <w:tcW w:w="521" w:type="dxa"/>
            <w:tcBorders>
              <w:top w:val="single" w:sz="2" w:space="0" w:color="auto"/>
              <w:left w:val="nil"/>
              <w:right w:val="nil"/>
            </w:tcBorders>
            <w:shd w:val="clear" w:color="auto" w:fill="EBEBEB"/>
          </w:tcPr>
          <w:p w14:paraId="0411C1A1" w14:textId="77777777" w:rsidR="003347DD" w:rsidRDefault="003347DD" w:rsidP="008D7814"/>
        </w:tc>
        <w:tc>
          <w:tcPr>
            <w:tcW w:w="522" w:type="dxa"/>
            <w:tcBorders>
              <w:top w:val="single" w:sz="2" w:space="0" w:color="auto"/>
              <w:left w:val="nil"/>
              <w:right w:val="nil"/>
            </w:tcBorders>
            <w:shd w:val="clear" w:color="auto" w:fill="EBEBEB"/>
          </w:tcPr>
          <w:p w14:paraId="383DE4AD" w14:textId="77777777" w:rsidR="003347DD" w:rsidRDefault="003347DD" w:rsidP="008D7814"/>
        </w:tc>
        <w:tc>
          <w:tcPr>
            <w:tcW w:w="521" w:type="dxa"/>
            <w:tcBorders>
              <w:top w:val="single" w:sz="2" w:space="0" w:color="auto"/>
              <w:left w:val="nil"/>
              <w:right w:val="nil"/>
            </w:tcBorders>
            <w:shd w:val="clear" w:color="auto" w:fill="EBEBEB"/>
          </w:tcPr>
          <w:p w14:paraId="397A9A9D" w14:textId="77777777" w:rsidR="003347DD" w:rsidRDefault="003347DD" w:rsidP="008D7814"/>
        </w:tc>
        <w:tc>
          <w:tcPr>
            <w:tcW w:w="522" w:type="dxa"/>
            <w:tcBorders>
              <w:top w:val="single" w:sz="2" w:space="0" w:color="auto"/>
              <w:left w:val="nil"/>
            </w:tcBorders>
            <w:shd w:val="clear" w:color="auto" w:fill="EBEBEB"/>
          </w:tcPr>
          <w:p w14:paraId="2F8A43BD" w14:textId="77777777" w:rsidR="003347DD" w:rsidRDefault="003347DD" w:rsidP="008D7814"/>
        </w:tc>
      </w:tr>
      <w:tr w:rsidR="003347DD" w14:paraId="07D6B8F1" w14:textId="77777777" w:rsidTr="0091157F">
        <w:tc>
          <w:tcPr>
            <w:tcW w:w="10910" w:type="dxa"/>
          </w:tcPr>
          <w:p w14:paraId="1926F679" w14:textId="609D505D" w:rsidR="745AD7C2" w:rsidRDefault="0091157F" w:rsidP="00A06ED5">
            <w:pPr>
              <w:pStyle w:val="ListBullet"/>
              <w:ind w:left="597" w:hanging="597"/>
              <w:rPr>
                <w:rFonts w:eastAsia="Arial"/>
                <w:color w:val="000000" w:themeColor="text1"/>
              </w:rPr>
            </w:pPr>
            <w:r>
              <w:t>M</w:t>
            </w:r>
            <w:r w:rsidR="725B4326">
              <w:t>ake creative choices about temporal and spatial settings, character profiles and motives to enhance reader engagement</w:t>
            </w:r>
          </w:p>
        </w:tc>
        <w:tc>
          <w:tcPr>
            <w:tcW w:w="521" w:type="dxa"/>
          </w:tcPr>
          <w:p w14:paraId="065AB36F" w14:textId="438CEC5A" w:rsidR="745AD7C2" w:rsidRDefault="745AD7C2" w:rsidP="008D7814">
            <w:pPr>
              <w:rPr>
                <w:rFonts w:eastAsia="Arial"/>
                <w:color w:val="000000" w:themeColor="text1"/>
              </w:rPr>
            </w:pPr>
          </w:p>
        </w:tc>
        <w:tc>
          <w:tcPr>
            <w:tcW w:w="521" w:type="dxa"/>
          </w:tcPr>
          <w:p w14:paraId="36D6DB5A" w14:textId="04A0AA17" w:rsidR="745AD7C2" w:rsidRDefault="745AD7C2" w:rsidP="008D7814">
            <w:pPr>
              <w:rPr>
                <w:rFonts w:eastAsia="Arial"/>
                <w:color w:val="000000" w:themeColor="text1"/>
              </w:rPr>
            </w:pPr>
            <w:r w:rsidRPr="745AD7C2">
              <w:rPr>
                <w:rFonts w:eastAsia="Arial"/>
                <w:color w:val="000000" w:themeColor="text1"/>
              </w:rPr>
              <w:t>x</w:t>
            </w:r>
          </w:p>
        </w:tc>
        <w:tc>
          <w:tcPr>
            <w:tcW w:w="522" w:type="dxa"/>
          </w:tcPr>
          <w:p w14:paraId="24904D76" w14:textId="7D4C5EB1" w:rsidR="745AD7C2" w:rsidRDefault="745AD7C2" w:rsidP="008D7814">
            <w:pPr>
              <w:rPr>
                <w:rFonts w:eastAsia="Arial"/>
                <w:color w:val="000000" w:themeColor="text1"/>
              </w:rPr>
            </w:pPr>
          </w:p>
        </w:tc>
        <w:tc>
          <w:tcPr>
            <w:tcW w:w="521" w:type="dxa"/>
          </w:tcPr>
          <w:p w14:paraId="60BEDFD0" w14:textId="4208DFC7" w:rsidR="745AD7C2" w:rsidRDefault="17CCB861" w:rsidP="008D7814">
            <w:pPr>
              <w:rPr>
                <w:rFonts w:eastAsia="Arial"/>
                <w:color w:val="000000" w:themeColor="text1"/>
              </w:rPr>
            </w:pPr>
            <w:r w:rsidRPr="7B195ED0">
              <w:rPr>
                <w:rFonts w:eastAsia="Arial"/>
                <w:color w:val="000000" w:themeColor="text1"/>
              </w:rPr>
              <w:t>x</w:t>
            </w:r>
          </w:p>
        </w:tc>
        <w:tc>
          <w:tcPr>
            <w:tcW w:w="522" w:type="dxa"/>
          </w:tcPr>
          <w:p w14:paraId="2BC77BEE" w14:textId="11B83EDE" w:rsidR="745AD7C2" w:rsidRDefault="17CCB861" w:rsidP="008D7814">
            <w:pPr>
              <w:rPr>
                <w:rFonts w:eastAsia="Arial"/>
                <w:color w:val="000000" w:themeColor="text1"/>
              </w:rPr>
            </w:pPr>
            <w:r w:rsidRPr="7B195ED0">
              <w:rPr>
                <w:rFonts w:eastAsia="Arial"/>
                <w:color w:val="000000" w:themeColor="text1"/>
              </w:rPr>
              <w:t>x</w:t>
            </w:r>
          </w:p>
        </w:tc>
        <w:tc>
          <w:tcPr>
            <w:tcW w:w="521" w:type="dxa"/>
          </w:tcPr>
          <w:p w14:paraId="4EBB4AC3" w14:textId="27CEF656" w:rsidR="745AD7C2" w:rsidRDefault="17CCB861" w:rsidP="008D7814">
            <w:pPr>
              <w:rPr>
                <w:rFonts w:eastAsia="Arial"/>
                <w:color w:val="000000" w:themeColor="text1"/>
              </w:rPr>
            </w:pPr>
            <w:r w:rsidRPr="7B195ED0">
              <w:rPr>
                <w:rFonts w:eastAsia="Arial"/>
                <w:color w:val="000000" w:themeColor="text1"/>
              </w:rPr>
              <w:t>x</w:t>
            </w:r>
          </w:p>
        </w:tc>
        <w:tc>
          <w:tcPr>
            <w:tcW w:w="522" w:type="dxa"/>
          </w:tcPr>
          <w:p w14:paraId="257958E7" w14:textId="0DE6D5CE" w:rsidR="745AD7C2" w:rsidRDefault="17CCB861" w:rsidP="008D7814">
            <w:pPr>
              <w:rPr>
                <w:rFonts w:eastAsia="Arial"/>
                <w:color w:val="000000" w:themeColor="text1"/>
              </w:rPr>
            </w:pPr>
            <w:r w:rsidRPr="7B195ED0">
              <w:rPr>
                <w:rFonts w:eastAsia="Arial"/>
                <w:color w:val="000000" w:themeColor="text1"/>
              </w:rPr>
              <w:t>x</w:t>
            </w:r>
          </w:p>
        </w:tc>
      </w:tr>
      <w:tr w:rsidR="003347DD" w14:paraId="4BEB2BFF" w14:textId="77777777" w:rsidTr="0091157F">
        <w:tc>
          <w:tcPr>
            <w:tcW w:w="10910" w:type="dxa"/>
          </w:tcPr>
          <w:p w14:paraId="45D9577E" w14:textId="1DC53B3D" w:rsidR="745AD7C2" w:rsidRDefault="0091157F" w:rsidP="00A06ED5">
            <w:pPr>
              <w:pStyle w:val="ListBullet"/>
              <w:ind w:left="597" w:hanging="597"/>
              <w:rPr>
                <w:rFonts w:eastAsia="Arial"/>
                <w:color w:val="000000" w:themeColor="text1"/>
              </w:rPr>
            </w:pPr>
            <w:r>
              <w:t>C</w:t>
            </w:r>
            <w:r w:rsidR="725B4326">
              <w:t>hoose and control narrative voice across a text</w:t>
            </w:r>
          </w:p>
        </w:tc>
        <w:tc>
          <w:tcPr>
            <w:tcW w:w="521" w:type="dxa"/>
          </w:tcPr>
          <w:p w14:paraId="1BE3310E" w14:textId="06E24CC9" w:rsidR="59C0436B" w:rsidRDefault="442BCED3" w:rsidP="008D7814">
            <w:pPr>
              <w:rPr>
                <w:rFonts w:eastAsia="Arial"/>
                <w:color w:val="000000" w:themeColor="text1"/>
              </w:rPr>
            </w:pPr>
            <w:r w:rsidRPr="7B195ED0">
              <w:rPr>
                <w:rFonts w:eastAsia="Arial"/>
                <w:color w:val="000000" w:themeColor="text1"/>
              </w:rPr>
              <w:t>x</w:t>
            </w:r>
          </w:p>
        </w:tc>
        <w:tc>
          <w:tcPr>
            <w:tcW w:w="521" w:type="dxa"/>
          </w:tcPr>
          <w:p w14:paraId="5947EE2D" w14:textId="1F800B21" w:rsidR="745AD7C2" w:rsidRDefault="745AD7C2" w:rsidP="008D7814">
            <w:pPr>
              <w:rPr>
                <w:rFonts w:eastAsia="Arial"/>
                <w:color w:val="000000" w:themeColor="text1"/>
              </w:rPr>
            </w:pPr>
            <w:r w:rsidRPr="745AD7C2">
              <w:rPr>
                <w:rFonts w:eastAsia="Arial"/>
                <w:color w:val="000000" w:themeColor="text1"/>
              </w:rPr>
              <w:t>x</w:t>
            </w:r>
          </w:p>
        </w:tc>
        <w:tc>
          <w:tcPr>
            <w:tcW w:w="522" w:type="dxa"/>
          </w:tcPr>
          <w:p w14:paraId="74FEDB52" w14:textId="56227658" w:rsidR="745AD7C2" w:rsidRDefault="738AAA8A" w:rsidP="008D7814">
            <w:pPr>
              <w:rPr>
                <w:rFonts w:eastAsia="Arial"/>
                <w:color w:val="000000" w:themeColor="text1"/>
              </w:rPr>
            </w:pPr>
            <w:r w:rsidRPr="7B195ED0">
              <w:rPr>
                <w:rFonts w:eastAsia="Arial"/>
                <w:color w:val="000000" w:themeColor="text1"/>
              </w:rPr>
              <w:t>x</w:t>
            </w:r>
          </w:p>
        </w:tc>
        <w:tc>
          <w:tcPr>
            <w:tcW w:w="521" w:type="dxa"/>
          </w:tcPr>
          <w:p w14:paraId="0BCAB211" w14:textId="41042940" w:rsidR="745AD7C2" w:rsidRDefault="738AAA8A" w:rsidP="008D7814">
            <w:pPr>
              <w:rPr>
                <w:rFonts w:eastAsia="Arial"/>
                <w:color w:val="000000" w:themeColor="text1"/>
              </w:rPr>
            </w:pPr>
            <w:r w:rsidRPr="7B195ED0">
              <w:rPr>
                <w:rFonts w:eastAsia="Arial"/>
                <w:color w:val="000000" w:themeColor="text1"/>
              </w:rPr>
              <w:t>x</w:t>
            </w:r>
          </w:p>
        </w:tc>
        <w:tc>
          <w:tcPr>
            <w:tcW w:w="522" w:type="dxa"/>
          </w:tcPr>
          <w:p w14:paraId="52645224" w14:textId="4A0A0348" w:rsidR="745AD7C2" w:rsidRDefault="738AAA8A" w:rsidP="008D7814">
            <w:pPr>
              <w:rPr>
                <w:rFonts w:eastAsia="Arial"/>
                <w:color w:val="000000" w:themeColor="text1"/>
              </w:rPr>
            </w:pPr>
            <w:r w:rsidRPr="7B195ED0">
              <w:rPr>
                <w:rFonts w:eastAsia="Arial"/>
                <w:color w:val="000000" w:themeColor="text1"/>
              </w:rPr>
              <w:t>x</w:t>
            </w:r>
          </w:p>
        </w:tc>
        <w:tc>
          <w:tcPr>
            <w:tcW w:w="521" w:type="dxa"/>
          </w:tcPr>
          <w:p w14:paraId="6578EC5B" w14:textId="6717AB68" w:rsidR="745AD7C2" w:rsidRDefault="738AAA8A" w:rsidP="008D7814">
            <w:pPr>
              <w:rPr>
                <w:rFonts w:eastAsia="Arial"/>
                <w:color w:val="000000" w:themeColor="text1"/>
              </w:rPr>
            </w:pPr>
            <w:r w:rsidRPr="7B195ED0">
              <w:rPr>
                <w:rFonts w:eastAsia="Arial"/>
                <w:color w:val="000000" w:themeColor="text1"/>
              </w:rPr>
              <w:t>x</w:t>
            </w:r>
          </w:p>
        </w:tc>
        <w:tc>
          <w:tcPr>
            <w:tcW w:w="522" w:type="dxa"/>
          </w:tcPr>
          <w:p w14:paraId="07098E26" w14:textId="6E424950" w:rsidR="745AD7C2" w:rsidRDefault="738AAA8A" w:rsidP="008D7814">
            <w:pPr>
              <w:rPr>
                <w:rFonts w:eastAsia="Arial"/>
                <w:color w:val="000000" w:themeColor="text1"/>
              </w:rPr>
            </w:pPr>
            <w:r w:rsidRPr="7B195ED0">
              <w:rPr>
                <w:rFonts w:eastAsia="Arial"/>
                <w:color w:val="000000" w:themeColor="text1"/>
              </w:rPr>
              <w:t>x</w:t>
            </w:r>
          </w:p>
        </w:tc>
      </w:tr>
      <w:tr w:rsidR="2CCD13B5" w14:paraId="2D735633" w14:textId="77777777" w:rsidTr="0091157F">
        <w:trPr>
          <w:trHeight w:val="300"/>
        </w:trPr>
        <w:tc>
          <w:tcPr>
            <w:tcW w:w="10910" w:type="dxa"/>
          </w:tcPr>
          <w:p w14:paraId="011D793C" w14:textId="3387F472" w:rsidR="66C18EAC" w:rsidRDefault="0091157F" w:rsidP="00A06ED5">
            <w:pPr>
              <w:pStyle w:val="ListBullet"/>
              <w:ind w:left="597" w:hanging="597"/>
              <w:rPr>
                <w:rFonts w:eastAsia="Arial"/>
              </w:rPr>
            </w:pPr>
            <w:r>
              <w:t>C</w:t>
            </w:r>
            <w:r w:rsidR="66C18EAC" w:rsidRPr="2CCD13B5">
              <w:t xml:space="preserve">hoose text formats with appropriate text structures, </w:t>
            </w:r>
            <w:proofErr w:type="gramStart"/>
            <w:r w:rsidR="66C18EAC" w:rsidRPr="2CCD13B5">
              <w:t>features</w:t>
            </w:r>
            <w:proofErr w:type="gramEnd"/>
            <w:r w:rsidR="66C18EAC" w:rsidRPr="2CCD13B5">
              <w:t xml:space="preserve"> and language to inform target audiences</w:t>
            </w:r>
            <w:r w:rsidR="45AE541D" w:rsidRPr="2CCD13B5">
              <w:t xml:space="preserve"> (CrT9)</w:t>
            </w:r>
          </w:p>
        </w:tc>
        <w:tc>
          <w:tcPr>
            <w:tcW w:w="521" w:type="dxa"/>
          </w:tcPr>
          <w:p w14:paraId="09AD2243" w14:textId="33A89001" w:rsidR="2CCD13B5" w:rsidRDefault="2CCD13B5" w:rsidP="008D7814">
            <w:pPr>
              <w:rPr>
                <w:rFonts w:eastAsia="Arial"/>
                <w:color w:val="000000" w:themeColor="text1"/>
              </w:rPr>
            </w:pPr>
          </w:p>
        </w:tc>
        <w:tc>
          <w:tcPr>
            <w:tcW w:w="521" w:type="dxa"/>
          </w:tcPr>
          <w:p w14:paraId="327EE845" w14:textId="78EB83A1" w:rsidR="66C18EAC" w:rsidRDefault="66C18EAC" w:rsidP="008D7814">
            <w:pPr>
              <w:rPr>
                <w:rFonts w:eastAsia="Arial"/>
                <w:color w:val="000000" w:themeColor="text1"/>
              </w:rPr>
            </w:pPr>
            <w:r w:rsidRPr="2CCD13B5">
              <w:rPr>
                <w:rFonts w:eastAsia="Arial"/>
                <w:color w:val="000000" w:themeColor="text1"/>
              </w:rPr>
              <w:t>x</w:t>
            </w:r>
          </w:p>
        </w:tc>
        <w:tc>
          <w:tcPr>
            <w:tcW w:w="522" w:type="dxa"/>
          </w:tcPr>
          <w:p w14:paraId="16F9AA6E" w14:textId="6E2D01E6" w:rsidR="529B138E" w:rsidRDefault="529B138E" w:rsidP="008D7814">
            <w:pPr>
              <w:rPr>
                <w:rFonts w:eastAsia="Arial"/>
                <w:color w:val="000000" w:themeColor="text1"/>
              </w:rPr>
            </w:pPr>
            <w:r w:rsidRPr="2CCD13B5">
              <w:rPr>
                <w:rFonts w:eastAsia="Arial"/>
                <w:color w:val="000000" w:themeColor="text1"/>
              </w:rPr>
              <w:t>x</w:t>
            </w:r>
          </w:p>
        </w:tc>
        <w:tc>
          <w:tcPr>
            <w:tcW w:w="521" w:type="dxa"/>
          </w:tcPr>
          <w:p w14:paraId="3DF16187" w14:textId="07D00EEB" w:rsidR="2CCD13B5" w:rsidRDefault="2CCD13B5" w:rsidP="008D7814">
            <w:pPr>
              <w:rPr>
                <w:rFonts w:eastAsia="Arial"/>
                <w:color w:val="000000" w:themeColor="text1"/>
              </w:rPr>
            </w:pPr>
          </w:p>
        </w:tc>
        <w:tc>
          <w:tcPr>
            <w:tcW w:w="522" w:type="dxa"/>
          </w:tcPr>
          <w:p w14:paraId="4E9E92A9" w14:textId="4EB1553C" w:rsidR="2CCD13B5" w:rsidRDefault="2CCD13B5" w:rsidP="008D7814">
            <w:pPr>
              <w:rPr>
                <w:rFonts w:eastAsia="Arial"/>
                <w:color w:val="000000" w:themeColor="text1"/>
              </w:rPr>
            </w:pPr>
          </w:p>
        </w:tc>
        <w:tc>
          <w:tcPr>
            <w:tcW w:w="521" w:type="dxa"/>
          </w:tcPr>
          <w:p w14:paraId="11359550" w14:textId="687EB61A" w:rsidR="529B138E" w:rsidRDefault="529B138E" w:rsidP="008D7814">
            <w:pPr>
              <w:rPr>
                <w:rFonts w:eastAsia="Arial"/>
                <w:color w:val="000000" w:themeColor="text1"/>
              </w:rPr>
            </w:pPr>
            <w:r w:rsidRPr="2CCD13B5">
              <w:rPr>
                <w:rFonts w:eastAsia="Arial"/>
                <w:color w:val="000000" w:themeColor="text1"/>
              </w:rPr>
              <w:t>x</w:t>
            </w:r>
          </w:p>
        </w:tc>
        <w:tc>
          <w:tcPr>
            <w:tcW w:w="522" w:type="dxa"/>
          </w:tcPr>
          <w:p w14:paraId="21B6157D" w14:textId="3E423982" w:rsidR="596F87C0" w:rsidRDefault="596F87C0" w:rsidP="008D7814">
            <w:pPr>
              <w:rPr>
                <w:rFonts w:eastAsia="Arial"/>
                <w:color w:val="000000" w:themeColor="text1"/>
              </w:rPr>
            </w:pPr>
            <w:r w:rsidRPr="2CCD13B5">
              <w:rPr>
                <w:rFonts w:eastAsia="Arial"/>
                <w:color w:val="000000" w:themeColor="text1"/>
              </w:rPr>
              <w:t>x</w:t>
            </w:r>
          </w:p>
        </w:tc>
      </w:tr>
      <w:tr w:rsidR="2CCD13B5" w14:paraId="748D925A" w14:textId="77777777" w:rsidTr="0091157F">
        <w:trPr>
          <w:trHeight w:val="300"/>
        </w:trPr>
        <w:tc>
          <w:tcPr>
            <w:tcW w:w="10910" w:type="dxa"/>
          </w:tcPr>
          <w:p w14:paraId="0BD2F1F8" w14:textId="45842B1B" w:rsidR="6C45579A" w:rsidRDefault="0091157F" w:rsidP="00A06ED5">
            <w:pPr>
              <w:pStyle w:val="ListBullet"/>
              <w:ind w:left="597" w:hanging="597"/>
              <w:rPr>
                <w:rFonts w:eastAsia="Arial"/>
              </w:rPr>
            </w:pPr>
            <w:r>
              <w:t>D</w:t>
            </w:r>
            <w:r w:rsidR="6C45579A" w:rsidRPr="2CCD13B5">
              <w:t>escribe and/or explain ideas through logically sequenced paragraphs</w:t>
            </w:r>
            <w:r w:rsidR="1B669B0A" w:rsidRPr="2CCD13B5">
              <w:t xml:space="preserve"> (CrT9)</w:t>
            </w:r>
          </w:p>
        </w:tc>
        <w:tc>
          <w:tcPr>
            <w:tcW w:w="521" w:type="dxa"/>
          </w:tcPr>
          <w:p w14:paraId="3AD8F3CE" w14:textId="14B53097" w:rsidR="2CCD13B5" w:rsidRDefault="2CCD13B5" w:rsidP="008D7814">
            <w:pPr>
              <w:rPr>
                <w:rFonts w:eastAsia="Arial"/>
                <w:color w:val="000000" w:themeColor="text1"/>
              </w:rPr>
            </w:pPr>
          </w:p>
        </w:tc>
        <w:tc>
          <w:tcPr>
            <w:tcW w:w="521" w:type="dxa"/>
          </w:tcPr>
          <w:p w14:paraId="3A181C25" w14:textId="2A4370A2" w:rsidR="6C45579A" w:rsidRDefault="6C45579A" w:rsidP="008D7814">
            <w:pPr>
              <w:rPr>
                <w:rFonts w:eastAsia="Arial"/>
                <w:color w:val="000000" w:themeColor="text1"/>
              </w:rPr>
            </w:pPr>
            <w:r w:rsidRPr="2CCD13B5">
              <w:rPr>
                <w:rFonts w:eastAsia="Arial"/>
                <w:color w:val="000000" w:themeColor="text1"/>
              </w:rPr>
              <w:t>x</w:t>
            </w:r>
          </w:p>
        </w:tc>
        <w:tc>
          <w:tcPr>
            <w:tcW w:w="522" w:type="dxa"/>
          </w:tcPr>
          <w:p w14:paraId="25F5F4C7" w14:textId="2410A14F" w:rsidR="480C9100" w:rsidRDefault="480C9100" w:rsidP="008D7814">
            <w:pPr>
              <w:rPr>
                <w:rFonts w:eastAsia="Arial"/>
                <w:color w:val="000000" w:themeColor="text1"/>
              </w:rPr>
            </w:pPr>
            <w:r w:rsidRPr="2CCD13B5">
              <w:rPr>
                <w:rFonts w:eastAsia="Arial"/>
                <w:color w:val="000000" w:themeColor="text1"/>
              </w:rPr>
              <w:t>x</w:t>
            </w:r>
          </w:p>
        </w:tc>
        <w:tc>
          <w:tcPr>
            <w:tcW w:w="521" w:type="dxa"/>
          </w:tcPr>
          <w:p w14:paraId="1CE6731A" w14:textId="0C51756A" w:rsidR="480C9100" w:rsidRDefault="480C9100" w:rsidP="008D7814">
            <w:pPr>
              <w:rPr>
                <w:rFonts w:eastAsia="Arial"/>
                <w:color w:val="000000" w:themeColor="text1"/>
              </w:rPr>
            </w:pPr>
            <w:r w:rsidRPr="2CCD13B5">
              <w:rPr>
                <w:rFonts w:eastAsia="Arial"/>
                <w:color w:val="000000" w:themeColor="text1"/>
              </w:rPr>
              <w:t>x</w:t>
            </w:r>
          </w:p>
        </w:tc>
        <w:tc>
          <w:tcPr>
            <w:tcW w:w="522" w:type="dxa"/>
          </w:tcPr>
          <w:p w14:paraId="07417492" w14:textId="315E1457" w:rsidR="480C9100" w:rsidRDefault="480C9100" w:rsidP="008D7814">
            <w:pPr>
              <w:rPr>
                <w:rFonts w:eastAsia="Arial"/>
                <w:color w:val="000000" w:themeColor="text1"/>
              </w:rPr>
            </w:pPr>
            <w:r w:rsidRPr="2CCD13B5">
              <w:rPr>
                <w:rFonts w:eastAsia="Arial"/>
                <w:color w:val="000000" w:themeColor="text1"/>
              </w:rPr>
              <w:t>x</w:t>
            </w:r>
          </w:p>
        </w:tc>
        <w:tc>
          <w:tcPr>
            <w:tcW w:w="521" w:type="dxa"/>
          </w:tcPr>
          <w:p w14:paraId="5BA9E598" w14:textId="046C39FA" w:rsidR="480C9100" w:rsidRDefault="480C9100" w:rsidP="008D7814">
            <w:pPr>
              <w:rPr>
                <w:rFonts w:eastAsia="Arial"/>
                <w:color w:val="000000" w:themeColor="text1"/>
              </w:rPr>
            </w:pPr>
            <w:r w:rsidRPr="2CCD13B5">
              <w:rPr>
                <w:rFonts w:eastAsia="Arial"/>
                <w:color w:val="000000" w:themeColor="text1"/>
              </w:rPr>
              <w:t>x</w:t>
            </w:r>
          </w:p>
        </w:tc>
        <w:tc>
          <w:tcPr>
            <w:tcW w:w="522" w:type="dxa"/>
          </w:tcPr>
          <w:p w14:paraId="3F7986D7" w14:textId="2D388F92" w:rsidR="6961B2CF" w:rsidRDefault="6961B2CF" w:rsidP="008D7814">
            <w:pPr>
              <w:rPr>
                <w:rFonts w:eastAsia="Arial"/>
                <w:color w:val="000000" w:themeColor="text1"/>
              </w:rPr>
            </w:pPr>
            <w:r w:rsidRPr="2CCD13B5">
              <w:rPr>
                <w:rFonts w:eastAsia="Arial"/>
                <w:color w:val="000000" w:themeColor="text1"/>
              </w:rPr>
              <w:t>x</w:t>
            </w:r>
          </w:p>
        </w:tc>
      </w:tr>
      <w:tr w:rsidR="745AD7C2" w14:paraId="54A2601D" w14:textId="77777777" w:rsidTr="0091157F">
        <w:trPr>
          <w:trHeight w:val="300"/>
        </w:trPr>
        <w:tc>
          <w:tcPr>
            <w:tcW w:w="10910" w:type="dxa"/>
          </w:tcPr>
          <w:p w14:paraId="555A2A17" w14:textId="316C8A3A" w:rsidR="09639B93" w:rsidRDefault="0091157F" w:rsidP="00A06ED5">
            <w:pPr>
              <w:pStyle w:val="ListBullet"/>
              <w:ind w:left="597" w:hanging="597"/>
            </w:pPr>
            <w:r>
              <w:rPr>
                <w:lang w:val="en-GB"/>
              </w:rPr>
              <w:t>E</w:t>
            </w:r>
            <w:r w:rsidR="701CA5ED" w:rsidRPr="2CCD13B5">
              <w:rPr>
                <w:lang w:val="en-GB"/>
              </w:rPr>
              <w:t>xperiment with characterisation (CrT9)</w:t>
            </w:r>
          </w:p>
        </w:tc>
        <w:tc>
          <w:tcPr>
            <w:tcW w:w="521" w:type="dxa"/>
          </w:tcPr>
          <w:p w14:paraId="5078ADF2" w14:textId="4780392B" w:rsidR="745AD7C2" w:rsidRDefault="745AD7C2" w:rsidP="008D7814">
            <w:pPr>
              <w:rPr>
                <w:rFonts w:eastAsia="Arial"/>
                <w:color w:val="000000" w:themeColor="text1"/>
                <w:highlight w:val="yellow"/>
              </w:rPr>
            </w:pPr>
          </w:p>
        </w:tc>
        <w:tc>
          <w:tcPr>
            <w:tcW w:w="521" w:type="dxa"/>
          </w:tcPr>
          <w:p w14:paraId="6D79A397" w14:textId="265F1B33" w:rsidR="09639B93" w:rsidRDefault="09639B93" w:rsidP="008D7814">
            <w:pPr>
              <w:rPr>
                <w:rFonts w:eastAsia="Arial"/>
                <w:color w:val="000000" w:themeColor="text1"/>
              </w:rPr>
            </w:pPr>
            <w:r w:rsidRPr="745AD7C2">
              <w:rPr>
                <w:rFonts w:eastAsia="Arial"/>
                <w:color w:val="000000" w:themeColor="text1"/>
              </w:rPr>
              <w:t>x</w:t>
            </w:r>
          </w:p>
        </w:tc>
        <w:tc>
          <w:tcPr>
            <w:tcW w:w="522" w:type="dxa"/>
          </w:tcPr>
          <w:p w14:paraId="57765D43" w14:textId="7C0B1B4E" w:rsidR="745AD7C2" w:rsidRDefault="745AD7C2" w:rsidP="008D7814">
            <w:pPr>
              <w:rPr>
                <w:rFonts w:eastAsia="Arial"/>
                <w:color w:val="000000" w:themeColor="text1"/>
              </w:rPr>
            </w:pPr>
          </w:p>
        </w:tc>
        <w:tc>
          <w:tcPr>
            <w:tcW w:w="521" w:type="dxa"/>
          </w:tcPr>
          <w:p w14:paraId="1C955D34" w14:textId="13D02A6E" w:rsidR="745AD7C2" w:rsidRDefault="737E2EC5" w:rsidP="008D7814">
            <w:pPr>
              <w:rPr>
                <w:rFonts w:eastAsia="Arial"/>
                <w:color w:val="000000" w:themeColor="text1"/>
              </w:rPr>
            </w:pPr>
            <w:r w:rsidRPr="7B195ED0">
              <w:rPr>
                <w:rFonts w:eastAsia="Arial"/>
                <w:color w:val="000000" w:themeColor="text1"/>
              </w:rPr>
              <w:t>x</w:t>
            </w:r>
          </w:p>
        </w:tc>
        <w:tc>
          <w:tcPr>
            <w:tcW w:w="522" w:type="dxa"/>
          </w:tcPr>
          <w:p w14:paraId="6153AC97" w14:textId="33DE6912" w:rsidR="745AD7C2" w:rsidRDefault="737E2EC5" w:rsidP="008D7814">
            <w:pPr>
              <w:rPr>
                <w:rFonts w:eastAsia="Arial"/>
                <w:color w:val="000000" w:themeColor="text1"/>
              </w:rPr>
            </w:pPr>
            <w:r w:rsidRPr="7B195ED0">
              <w:rPr>
                <w:rFonts w:eastAsia="Arial"/>
                <w:color w:val="000000" w:themeColor="text1"/>
              </w:rPr>
              <w:t>x</w:t>
            </w:r>
          </w:p>
        </w:tc>
        <w:tc>
          <w:tcPr>
            <w:tcW w:w="521" w:type="dxa"/>
          </w:tcPr>
          <w:p w14:paraId="70A71581" w14:textId="2FB45F65" w:rsidR="745AD7C2" w:rsidRDefault="737E2EC5" w:rsidP="008D7814">
            <w:pPr>
              <w:rPr>
                <w:rFonts w:eastAsia="Arial"/>
                <w:color w:val="000000" w:themeColor="text1"/>
              </w:rPr>
            </w:pPr>
            <w:r w:rsidRPr="7B195ED0">
              <w:rPr>
                <w:rFonts w:eastAsia="Arial"/>
                <w:color w:val="000000" w:themeColor="text1"/>
              </w:rPr>
              <w:t>x</w:t>
            </w:r>
          </w:p>
        </w:tc>
        <w:tc>
          <w:tcPr>
            <w:tcW w:w="522" w:type="dxa"/>
          </w:tcPr>
          <w:p w14:paraId="1769925F" w14:textId="2F363ABE" w:rsidR="745AD7C2" w:rsidRDefault="737E2EC5" w:rsidP="008D7814">
            <w:pPr>
              <w:rPr>
                <w:rFonts w:eastAsia="Arial"/>
                <w:color w:val="000000" w:themeColor="text1"/>
              </w:rPr>
            </w:pPr>
            <w:r w:rsidRPr="7B195ED0">
              <w:rPr>
                <w:rFonts w:eastAsia="Arial"/>
                <w:color w:val="000000" w:themeColor="text1"/>
              </w:rPr>
              <w:t>x</w:t>
            </w:r>
          </w:p>
        </w:tc>
      </w:tr>
      <w:tr w:rsidR="745AD7C2" w14:paraId="27CB9639" w14:textId="77777777" w:rsidTr="0091157F">
        <w:trPr>
          <w:trHeight w:val="300"/>
        </w:trPr>
        <w:tc>
          <w:tcPr>
            <w:tcW w:w="10910" w:type="dxa"/>
          </w:tcPr>
          <w:p w14:paraId="0A3E1ABE" w14:textId="0BA1AC6C" w:rsidR="745AD7C2" w:rsidRDefault="0091157F" w:rsidP="00A06ED5">
            <w:pPr>
              <w:pStyle w:val="ListBullet"/>
              <w:ind w:left="597" w:hanging="597"/>
              <w:rPr>
                <w:rFonts w:eastAsia="Arial"/>
                <w:color w:val="000000" w:themeColor="text1"/>
              </w:rPr>
            </w:pPr>
            <w:r>
              <w:t>C</w:t>
            </w:r>
            <w:r w:rsidR="725B4326">
              <w:t>ompare and contrast or discuss cause and effect through sequenced paragraphs (CrT9)</w:t>
            </w:r>
          </w:p>
        </w:tc>
        <w:tc>
          <w:tcPr>
            <w:tcW w:w="521" w:type="dxa"/>
          </w:tcPr>
          <w:p w14:paraId="33693AC9" w14:textId="0C5DE76C" w:rsidR="745AD7C2" w:rsidRDefault="745AD7C2" w:rsidP="008D7814">
            <w:pPr>
              <w:rPr>
                <w:rFonts w:eastAsia="Arial"/>
                <w:color w:val="000000" w:themeColor="text1"/>
              </w:rPr>
            </w:pPr>
          </w:p>
        </w:tc>
        <w:tc>
          <w:tcPr>
            <w:tcW w:w="521" w:type="dxa"/>
          </w:tcPr>
          <w:p w14:paraId="461E1DE7" w14:textId="6833047E" w:rsidR="745AD7C2" w:rsidRDefault="745AD7C2" w:rsidP="008D7814">
            <w:pPr>
              <w:rPr>
                <w:rFonts w:eastAsia="Arial"/>
                <w:color w:val="000000" w:themeColor="text1"/>
              </w:rPr>
            </w:pPr>
            <w:r w:rsidRPr="745AD7C2">
              <w:rPr>
                <w:rFonts w:eastAsia="Arial"/>
                <w:color w:val="000000" w:themeColor="text1"/>
              </w:rPr>
              <w:t>x</w:t>
            </w:r>
          </w:p>
        </w:tc>
        <w:tc>
          <w:tcPr>
            <w:tcW w:w="522" w:type="dxa"/>
          </w:tcPr>
          <w:p w14:paraId="6E8324D6" w14:textId="61C483DE" w:rsidR="745AD7C2" w:rsidRDefault="745AD7C2" w:rsidP="008D7814">
            <w:pPr>
              <w:rPr>
                <w:rFonts w:eastAsia="Arial"/>
                <w:color w:val="000000" w:themeColor="text1"/>
              </w:rPr>
            </w:pPr>
            <w:r w:rsidRPr="745AD7C2">
              <w:rPr>
                <w:rFonts w:eastAsia="Arial"/>
                <w:color w:val="000000" w:themeColor="text1"/>
              </w:rPr>
              <w:t>x</w:t>
            </w:r>
          </w:p>
        </w:tc>
        <w:tc>
          <w:tcPr>
            <w:tcW w:w="521" w:type="dxa"/>
          </w:tcPr>
          <w:p w14:paraId="2E2AF0A5" w14:textId="324EF703" w:rsidR="745AD7C2" w:rsidRDefault="745AD7C2" w:rsidP="008D7814">
            <w:pPr>
              <w:rPr>
                <w:rFonts w:eastAsia="Arial"/>
                <w:color w:val="000000" w:themeColor="text1"/>
              </w:rPr>
            </w:pPr>
          </w:p>
        </w:tc>
        <w:tc>
          <w:tcPr>
            <w:tcW w:w="522" w:type="dxa"/>
          </w:tcPr>
          <w:p w14:paraId="067EA8B9" w14:textId="5D07925D" w:rsidR="745AD7C2" w:rsidRDefault="745AD7C2" w:rsidP="008D7814">
            <w:pPr>
              <w:rPr>
                <w:rFonts w:eastAsia="Arial"/>
                <w:color w:val="000000" w:themeColor="text1"/>
              </w:rPr>
            </w:pPr>
          </w:p>
        </w:tc>
        <w:tc>
          <w:tcPr>
            <w:tcW w:w="521" w:type="dxa"/>
          </w:tcPr>
          <w:p w14:paraId="4CE655E8" w14:textId="4D02C257" w:rsidR="745AD7C2" w:rsidRDefault="4FB5BD60" w:rsidP="008D7814">
            <w:pPr>
              <w:rPr>
                <w:rFonts w:eastAsia="Arial"/>
                <w:color w:val="000000" w:themeColor="text1"/>
              </w:rPr>
            </w:pPr>
            <w:r w:rsidRPr="7B195ED0">
              <w:rPr>
                <w:rFonts w:eastAsia="Arial"/>
                <w:color w:val="000000" w:themeColor="text1"/>
              </w:rPr>
              <w:t>x</w:t>
            </w:r>
          </w:p>
        </w:tc>
        <w:tc>
          <w:tcPr>
            <w:tcW w:w="522" w:type="dxa"/>
          </w:tcPr>
          <w:p w14:paraId="4664C8B1" w14:textId="192302AA" w:rsidR="745AD7C2" w:rsidRDefault="745AD7C2" w:rsidP="008D7814">
            <w:pPr>
              <w:rPr>
                <w:rFonts w:eastAsia="Arial"/>
                <w:color w:val="000000" w:themeColor="text1"/>
              </w:rPr>
            </w:pPr>
          </w:p>
        </w:tc>
      </w:tr>
      <w:tr w:rsidR="745AD7C2" w14:paraId="7B94BD42" w14:textId="77777777" w:rsidTr="0091157F">
        <w:trPr>
          <w:trHeight w:val="300"/>
        </w:trPr>
        <w:tc>
          <w:tcPr>
            <w:tcW w:w="10910" w:type="dxa"/>
          </w:tcPr>
          <w:p w14:paraId="0B7D9924" w14:textId="10B976CF" w:rsidR="745AD7C2" w:rsidRDefault="0091157F" w:rsidP="00A06ED5">
            <w:pPr>
              <w:pStyle w:val="ListBullet"/>
              <w:ind w:left="597" w:hanging="597"/>
              <w:rPr>
                <w:rFonts w:eastAsia="Arial"/>
                <w:color w:val="000000" w:themeColor="text1"/>
              </w:rPr>
            </w:pPr>
            <w:r>
              <w:t>C</w:t>
            </w:r>
            <w:r w:rsidR="725B4326">
              <w:t>ontrol tense across a text according to purpose, shifting between past, present and future tense if required (GrA6, CrT9)</w:t>
            </w:r>
          </w:p>
        </w:tc>
        <w:tc>
          <w:tcPr>
            <w:tcW w:w="521" w:type="dxa"/>
          </w:tcPr>
          <w:p w14:paraId="5AAB874D" w14:textId="3C7FA433" w:rsidR="745AD7C2" w:rsidRDefault="5E03D359" w:rsidP="008D7814">
            <w:pPr>
              <w:rPr>
                <w:rFonts w:eastAsia="Arial"/>
                <w:color w:val="000000" w:themeColor="text1"/>
              </w:rPr>
            </w:pPr>
            <w:r w:rsidRPr="7B195ED0">
              <w:rPr>
                <w:rFonts w:eastAsia="Arial"/>
                <w:color w:val="000000" w:themeColor="text1"/>
              </w:rPr>
              <w:t>x</w:t>
            </w:r>
          </w:p>
        </w:tc>
        <w:tc>
          <w:tcPr>
            <w:tcW w:w="521" w:type="dxa"/>
          </w:tcPr>
          <w:p w14:paraId="1D235C6D" w14:textId="1C915807" w:rsidR="745AD7C2" w:rsidRDefault="745AD7C2" w:rsidP="008D7814">
            <w:pPr>
              <w:rPr>
                <w:rFonts w:eastAsia="Arial"/>
                <w:color w:val="000000" w:themeColor="text1"/>
              </w:rPr>
            </w:pPr>
            <w:r w:rsidRPr="745AD7C2">
              <w:rPr>
                <w:rFonts w:eastAsia="Arial"/>
                <w:color w:val="000000" w:themeColor="text1"/>
              </w:rPr>
              <w:t>x</w:t>
            </w:r>
          </w:p>
        </w:tc>
        <w:tc>
          <w:tcPr>
            <w:tcW w:w="522" w:type="dxa"/>
          </w:tcPr>
          <w:p w14:paraId="6755FE65" w14:textId="72FA0183" w:rsidR="745AD7C2" w:rsidRDefault="745AD7C2" w:rsidP="008D7814">
            <w:pPr>
              <w:rPr>
                <w:rFonts w:eastAsia="Arial"/>
                <w:color w:val="000000" w:themeColor="text1"/>
              </w:rPr>
            </w:pPr>
          </w:p>
        </w:tc>
        <w:tc>
          <w:tcPr>
            <w:tcW w:w="521" w:type="dxa"/>
          </w:tcPr>
          <w:p w14:paraId="137B21CE" w14:textId="2724E659" w:rsidR="745AD7C2" w:rsidRDefault="745AD7C2" w:rsidP="008D7814">
            <w:pPr>
              <w:rPr>
                <w:rFonts w:eastAsia="Arial"/>
                <w:color w:val="000000" w:themeColor="text1"/>
              </w:rPr>
            </w:pPr>
          </w:p>
        </w:tc>
        <w:tc>
          <w:tcPr>
            <w:tcW w:w="522" w:type="dxa"/>
          </w:tcPr>
          <w:p w14:paraId="7F8A53EE" w14:textId="4AC25B53" w:rsidR="745AD7C2" w:rsidRDefault="79D2647D" w:rsidP="008D7814">
            <w:pPr>
              <w:rPr>
                <w:rFonts w:eastAsia="Arial"/>
                <w:color w:val="000000" w:themeColor="text1"/>
              </w:rPr>
            </w:pPr>
            <w:r w:rsidRPr="7B195ED0">
              <w:rPr>
                <w:rFonts w:eastAsia="Arial"/>
                <w:color w:val="000000" w:themeColor="text1"/>
              </w:rPr>
              <w:t>x</w:t>
            </w:r>
          </w:p>
        </w:tc>
        <w:tc>
          <w:tcPr>
            <w:tcW w:w="521" w:type="dxa"/>
          </w:tcPr>
          <w:p w14:paraId="6B0F5696" w14:textId="1D203884" w:rsidR="745AD7C2" w:rsidRDefault="79D2647D" w:rsidP="008D7814">
            <w:pPr>
              <w:rPr>
                <w:rFonts w:eastAsia="Arial"/>
                <w:color w:val="000000" w:themeColor="text1"/>
              </w:rPr>
            </w:pPr>
            <w:r w:rsidRPr="7B195ED0">
              <w:rPr>
                <w:rFonts w:eastAsia="Arial"/>
                <w:color w:val="000000" w:themeColor="text1"/>
              </w:rPr>
              <w:t>x</w:t>
            </w:r>
          </w:p>
        </w:tc>
        <w:tc>
          <w:tcPr>
            <w:tcW w:w="522" w:type="dxa"/>
          </w:tcPr>
          <w:p w14:paraId="019D3ABF" w14:textId="1BAD3BAE" w:rsidR="745AD7C2" w:rsidRDefault="79D2647D" w:rsidP="008D7814">
            <w:pPr>
              <w:rPr>
                <w:rFonts w:eastAsia="Arial"/>
                <w:color w:val="000000" w:themeColor="text1"/>
              </w:rPr>
            </w:pPr>
            <w:r w:rsidRPr="7B195ED0">
              <w:rPr>
                <w:rFonts w:eastAsia="Arial"/>
                <w:color w:val="000000" w:themeColor="text1"/>
              </w:rPr>
              <w:t>x</w:t>
            </w:r>
          </w:p>
        </w:tc>
      </w:tr>
      <w:tr w:rsidR="00177C27" w14:paraId="5739DA18" w14:textId="77777777" w:rsidTr="0091157F">
        <w:trPr>
          <w:trHeight w:val="300"/>
        </w:trPr>
        <w:tc>
          <w:tcPr>
            <w:tcW w:w="10910" w:type="dxa"/>
          </w:tcPr>
          <w:p w14:paraId="17036CF0" w14:textId="650BBAF5" w:rsidR="00177C27" w:rsidRDefault="00177C27" w:rsidP="00A06ED5">
            <w:pPr>
              <w:pStyle w:val="ListBullet"/>
              <w:ind w:left="597" w:hanging="597"/>
            </w:pPr>
            <w:r>
              <w:rPr>
                <w:rStyle w:val="normaltextrun"/>
                <w:color w:val="000000"/>
                <w:shd w:val="clear" w:color="auto" w:fill="FFFFFF"/>
                <w:lang w:val="en-GB"/>
              </w:rPr>
              <w:t xml:space="preserve">Maintain correct noun–pronoun referencing, subject–verb agreement and use temporal, conditional and </w:t>
            </w:r>
            <w:r>
              <w:rPr>
                <w:rStyle w:val="normaltextrun"/>
                <w:color w:val="000000"/>
                <w:shd w:val="clear" w:color="auto" w:fill="FFFFFF"/>
                <w:lang w:val="en-GB"/>
              </w:rPr>
              <w:lastRenderedPageBreak/>
              <w:t>causal connectives to build cohesive links across a text (GrA5, CrT9, GrA6)</w:t>
            </w:r>
            <w:r>
              <w:rPr>
                <w:rStyle w:val="eop"/>
                <w:color w:val="000000"/>
                <w:shd w:val="clear" w:color="auto" w:fill="FFFFFF"/>
              </w:rPr>
              <w:t> </w:t>
            </w:r>
          </w:p>
        </w:tc>
        <w:tc>
          <w:tcPr>
            <w:tcW w:w="521" w:type="dxa"/>
          </w:tcPr>
          <w:p w14:paraId="79770109" w14:textId="029C4AAE" w:rsidR="00177C27" w:rsidRPr="7B195ED0" w:rsidRDefault="00177C27" w:rsidP="008D7814">
            <w:pPr>
              <w:rPr>
                <w:rFonts w:eastAsia="Arial"/>
                <w:color w:val="000000" w:themeColor="text1"/>
              </w:rPr>
            </w:pPr>
            <w:r>
              <w:rPr>
                <w:rFonts w:eastAsia="Arial"/>
                <w:color w:val="000000" w:themeColor="text1"/>
              </w:rPr>
              <w:lastRenderedPageBreak/>
              <w:t>x</w:t>
            </w:r>
          </w:p>
        </w:tc>
        <w:tc>
          <w:tcPr>
            <w:tcW w:w="521" w:type="dxa"/>
          </w:tcPr>
          <w:p w14:paraId="656FABE8" w14:textId="40E9B9EC" w:rsidR="00177C27" w:rsidRPr="745AD7C2" w:rsidRDefault="00177C27" w:rsidP="008D7814">
            <w:pPr>
              <w:rPr>
                <w:rFonts w:eastAsia="Arial"/>
                <w:color w:val="000000" w:themeColor="text1"/>
              </w:rPr>
            </w:pPr>
            <w:r>
              <w:rPr>
                <w:rFonts w:eastAsia="Arial"/>
                <w:color w:val="000000" w:themeColor="text1"/>
              </w:rPr>
              <w:t>x</w:t>
            </w:r>
          </w:p>
        </w:tc>
        <w:tc>
          <w:tcPr>
            <w:tcW w:w="522" w:type="dxa"/>
          </w:tcPr>
          <w:p w14:paraId="0822C404" w14:textId="41938379" w:rsidR="00177C27" w:rsidRDefault="00BF18EA" w:rsidP="008D7814">
            <w:pPr>
              <w:rPr>
                <w:rFonts w:eastAsia="Arial"/>
                <w:color w:val="000000" w:themeColor="text1"/>
              </w:rPr>
            </w:pPr>
            <w:r>
              <w:rPr>
                <w:rFonts w:eastAsia="Arial"/>
                <w:color w:val="000000" w:themeColor="text1"/>
              </w:rPr>
              <w:t>x</w:t>
            </w:r>
          </w:p>
        </w:tc>
        <w:tc>
          <w:tcPr>
            <w:tcW w:w="521" w:type="dxa"/>
          </w:tcPr>
          <w:p w14:paraId="38C69409" w14:textId="77777777" w:rsidR="00177C27" w:rsidRDefault="00177C27" w:rsidP="008D7814">
            <w:pPr>
              <w:rPr>
                <w:rFonts w:eastAsia="Arial"/>
                <w:color w:val="000000" w:themeColor="text1"/>
              </w:rPr>
            </w:pPr>
          </w:p>
        </w:tc>
        <w:tc>
          <w:tcPr>
            <w:tcW w:w="522" w:type="dxa"/>
          </w:tcPr>
          <w:p w14:paraId="3529FB28" w14:textId="1EFECD8F" w:rsidR="00177C27" w:rsidRPr="7B195ED0" w:rsidRDefault="00BF18EA" w:rsidP="008D7814">
            <w:pPr>
              <w:rPr>
                <w:rFonts w:eastAsia="Arial"/>
                <w:color w:val="000000" w:themeColor="text1"/>
              </w:rPr>
            </w:pPr>
            <w:r>
              <w:rPr>
                <w:rFonts w:eastAsia="Arial"/>
                <w:color w:val="000000" w:themeColor="text1"/>
              </w:rPr>
              <w:t>x</w:t>
            </w:r>
          </w:p>
        </w:tc>
        <w:tc>
          <w:tcPr>
            <w:tcW w:w="521" w:type="dxa"/>
          </w:tcPr>
          <w:p w14:paraId="2694F7DD" w14:textId="50D8B0B1" w:rsidR="00177C27" w:rsidRPr="7B195ED0" w:rsidRDefault="00BF18EA" w:rsidP="008D7814">
            <w:pPr>
              <w:rPr>
                <w:rFonts w:eastAsia="Arial"/>
                <w:color w:val="000000" w:themeColor="text1"/>
              </w:rPr>
            </w:pPr>
            <w:r>
              <w:rPr>
                <w:rFonts w:eastAsia="Arial"/>
                <w:color w:val="000000" w:themeColor="text1"/>
              </w:rPr>
              <w:t>x</w:t>
            </w:r>
          </w:p>
        </w:tc>
        <w:tc>
          <w:tcPr>
            <w:tcW w:w="522" w:type="dxa"/>
          </w:tcPr>
          <w:p w14:paraId="3BF593F4" w14:textId="4A543F05" w:rsidR="00177C27" w:rsidRPr="7B195ED0" w:rsidRDefault="00BF18EA" w:rsidP="008D7814">
            <w:pPr>
              <w:rPr>
                <w:rFonts w:eastAsia="Arial"/>
                <w:color w:val="000000" w:themeColor="text1"/>
              </w:rPr>
            </w:pPr>
            <w:r>
              <w:rPr>
                <w:rFonts w:eastAsia="Arial"/>
                <w:color w:val="000000" w:themeColor="text1"/>
              </w:rPr>
              <w:t>x</w:t>
            </w:r>
          </w:p>
        </w:tc>
      </w:tr>
      <w:tr w:rsidR="745AD7C2" w14:paraId="06B00C3D" w14:textId="77777777" w:rsidTr="0091157F">
        <w:trPr>
          <w:trHeight w:val="300"/>
        </w:trPr>
        <w:tc>
          <w:tcPr>
            <w:tcW w:w="10910" w:type="dxa"/>
          </w:tcPr>
          <w:p w14:paraId="4437E8A9" w14:textId="1028301C" w:rsidR="745AD7C2" w:rsidRDefault="0091157F" w:rsidP="00A06ED5">
            <w:pPr>
              <w:pStyle w:val="ListBullet"/>
              <w:ind w:left="597" w:hanging="597"/>
              <w:rPr>
                <w:rFonts w:eastAsia="Arial"/>
                <w:color w:val="000000" w:themeColor="text1"/>
              </w:rPr>
            </w:pPr>
            <w:r>
              <w:t>E</w:t>
            </w:r>
            <w:r w:rsidR="725B4326">
              <w:t xml:space="preserve">xperiment with figurative language for effect and to engage the reader, including metaphor, hyperbole, </w:t>
            </w:r>
            <w:proofErr w:type="gramStart"/>
            <w:r w:rsidR="725B4326">
              <w:t>oxymoron</w:t>
            </w:r>
            <w:proofErr w:type="gramEnd"/>
            <w:r w:rsidR="725B4326">
              <w:t xml:space="preserve"> and allusion (CrT9)</w:t>
            </w:r>
          </w:p>
        </w:tc>
        <w:tc>
          <w:tcPr>
            <w:tcW w:w="521" w:type="dxa"/>
          </w:tcPr>
          <w:p w14:paraId="6FCDA531" w14:textId="2445A87E" w:rsidR="31F10B55" w:rsidRDefault="31F10B55" w:rsidP="008D7814">
            <w:pPr>
              <w:rPr>
                <w:rFonts w:eastAsia="Arial"/>
                <w:color w:val="000000" w:themeColor="text1"/>
              </w:rPr>
            </w:pPr>
            <w:r w:rsidRPr="745AD7C2">
              <w:rPr>
                <w:rFonts w:eastAsia="Arial"/>
                <w:color w:val="000000" w:themeColor="text1"/>
              </w:rPr>
              <w:t>x</w:t>
            </w:r>
          </w:p>
        </w:tc>
        <w:tc>
          <w:tcPr>
            <w:tcW w:w="521" w:type="dxa"/>
          </w:tcPr>
          <w:p w14:paraId="422EF6A7" w14:textId="4D82F3C6" w:rsidR="745AD7C2" w:rsidRDefault="745AD7C2" w:rsidP="008D7814">
            <w:pPr>
              <w:rPr>
                <w:rFonts w:eastAsia="Arial"/>
                <w:color w:val="000000" w:themeColor="text1"/>
              </w:rPr>
            </w:pPr>
            <w:r w:rsidRPr="745AD7C2">
              <w:rPr>
                <w:rFonts w:eastAsia="Arial"/>
                <w:color w:val="000000" w:themeColor="text1"/>
              </w:rPr>
              <w:t>x</w:t>
            </w:r>
          </w:p>
        </w:tc>
        <w:tc>
          <w:tcPr>
            <w:tcW w:w="522" w:type="dxa"/>
          </w:tcPr>
          <w:p w14:paraId="73BBEB0B" w14:textId="4F65AC5D" w:rsidR="745AD7C2" w:rsidRDefault="745AD7C2" w:rsidP="008D7814">
            <w:pPr>
              <w:rPr>
                <w:rFonts w:eastAsia="Arial"/>
                <w:color w:val="000000" w:themeColor="text1"/>
              </w:rPr>
            </w:pPr>
          </w:p>
        </w:tc>
        <w:tc>
          <w:tcPr>
            <w:tcW w:w="521" w:type="dxa"/>
          </w:tcPr>
          <w:p w14:paraId="668099FA" w14:textId="275C0233" w:rsidR="745AD7C2" w:rsidRDefault="583DA4FA" w:rsidP="008D7814">
            <w:pPr>
              <w:rPr>
                <w:rFonts w:eastAsia="Arial"/>
                <w:color w:val="000000" w:themeColor="text1"/>
              </w:rPr>
            </w:pPr>
            <w:r w:rsidRPr="7B195ED0">
              <w:rPr>
                <w:rFonts w:eastAsia="Arial"/>
                <w:color w:val="000000" w:themeColor="text1"/>
              </w:rPr>
              <w:t>x</w:t>
            </w:r>
          </w:p>
        </w:tc>
        <w:tc>
          <w:tcPr>
            <w:tcW w:w="522" w:type="dxa"/>
          </w:tcPr>
          <w:p w14:paraId="359AB12A" w14:textId="19B1F037" w:rsidR="745AD7C2" w:rsidRDefault="583DA4FA" w:rsidP="008D7814">
            <w:pPr>
              <w:rPr>
                <w:rFonts w:eastAsia="Arial"/>
                <w:color w:val="000000" w:themeColor="text1"/>
              </w:rPr>
            </w:pPr>
            <w:r w:rsidRPr="7B195ED0">
              <w:rPr>
                <w:rFonts w:eastAsia="Arial"/>
                <w:color w:val="000000" w:themeColor="text1"/>
              </w:rPr>
              <w:t>x</w:t>
            </w:r>
          </w:p>
        </w:tc>
        <w:tc>
          <w:tcPr>
            <w:tcW w:w="521" w:type="dxa"/>
          </w:tcPr>
          <w:p w14:paraId="581B2676" w14:textId="25CA52F6" w:rsidR="745AD7C2" w:rsidRDefault="583DA4FA" w:rsidP="008D7814">
            <w:pPr>
              <w:rPr>
                <w:rFonts w:eastAsia="Arial"/>
                <w:color w:val="000000" w:themeColor="text1"/>
              </w:rPr>
            </w:pPr>
            <w:r w:rsidRPr="7B195ED0">
              <w:rPr>
                <w:rFonts w:eastAsia="Arial"/>
                <w:color w:val="000000" w:themeColor="text1"/>
              </w:rPr>
              <w:t>x</w:t>
            </w:r>
          </w:p>
        </w:tc>
        <w:tc>
          <w:tcPr>
            <w:tcW w:w="522" w:type="dxa"/>
          </w:tcPr>
          <w:p w14:paraId="4D8C453B" w14:textId="62A45A71" w:rsidR="745AD7C2" w:rsidRDefault="583DA4FA" w:rsidP="008D7814">
            <w:pPr>
              <w:rPr>
                <w:rFonts w:eastAsia="Arial"/>
                <w:color w:val="000000" w:themeColor="text1"/>
              </w:rPr>
            </w:pPr>
            <w:r w:rsidRPr="7B195ED0">
              <w:rPr>
                <w:rFonts w:eastAsia="Arial"/>
                <w:color w:val="000000" w:themeColor="text1"/>
              </w:rPr>
              <w:t>x</w:t>
            </w:r>
          </w:p>
        </w:tc>
      </w:tr>
      <w:tr w:rsidR="745AD7C2" w14:paraId="6DD55E81" w14:textId="77777777" w:rsidTr="0091157F">
        <w:trPr>
          <w:trHeight w:val="300"/>
        </w:trPr>
        <w:tc>
          <w:tcPr>
            <w:tcW w:w="10910" w:type="dxa"/>
          </w:tcPr>
          <w:p w14:paraId="7C756A09" w14:textId="5960962F" w:rsidR="745AD7C2" w:rsidRDefault="0091157F" w:rsidP="00A06ED5">
            <w:pPr>
              <w:pStyle w:val="ListBullet"/>
              <w:ind w:left="597"/>
              <w:rPr>
                <w:rFonts w:eastAsia="Arial"/>
                <w:color w:val="000000" w:themeColor="text1"/>
              </w:rPr>
            </w:pPr>
            <w:r>
              <w:t>Cr</w:t>
            </w:r>
            <w:r w:rsidR="725B4326">
              <w:t>eate written texts that include multiple paragraphs with clear, coherent transition of ideas (CrT9)</w:t>
            </w:r>
          </w:p>
        </w:tc>
        <w:tc>
          <w:tcPr>
            <w:tcW w:w="521" w:type="dxa"/>
          </w:tcPr>
          <w:p w14:paraId="73C0A24A" w14:textId="2BB4C104" w:rsidR="745AD7C2" w:rsidRDefault="745AD7C2" w:rsidP="008D7814">
            <w:pPr>
              <w:rPr>
                <w:rFonts w:eastAsia="Arial"/>
                <w:color w:val="000000" w:themeColor="text1"/>
              </w:rPr>
            </w:pPr>
          </w:p>
        </w:tc>
        <w:tc>
          <w:tcPr>
            <w:tcW w:w="521" w:type="dxa"/>
          </w:tcPr>
          <w:p w14:paraId="279E7705" w14:textId="03D0E767" w:rsidR="745AD7C2" w:rsidRDefault="745AD7C2" w:rsidP="008D7814">
            <w:pPr>
              <w:rPr>
                <w:rFonts w:eastAsia="Arial"/>
                <w:color w:val="000000" w:themeColor="text1"/>
              </w:rPr>
            </w:pPr>
            <w:r w:rsidRPr="745AD7C2">
              <w:rPr>
                <w:rFonts w:eastAsia="Arial"/>
                <w:color w:val="000000" w:themeColor="text1"/>
              </w:rPr>
              <w:t>x</w:t>
            </w:r>
          </w:p>
        </w:tc>
        <w:tc>
          <w:tcPr>
            <w:tcW w:w="522" w:type="dxa"/>
          </w:tcPr>
          <w:p w14:paraId="688FC140" w14:textId="60D0ADD5" w:rsidR="745AD7C2" w:rsidRDefault="0BE05E65" w:rsidP="008D7814">
            <w:pPr>
              <w:rPr>
                <w:rFonts w:eastAsia="Arial"/>
                <w:color w:val="000000" w:themeColor="text1"/>
              </w:rPr>
            </w:pPr>
            <w:r w:rsidRPr="7B195ED0">
              <w:rPr>
                <w:rFonts w:eastAsia="Arial"/>
                <w:color w:val="000000" w:themeColor="text1"/>
              </w:rPr>
              <w:t>x</w:t>
            </w:r>
          </w:p>
        </w:tc>
        <w:tc>
          <w:tcPr>
            <w:tcW w:w="521" w:type="dxa"/>
          </w:tcPr>
          <w:p w14:paraId="00E7284B" w14:textId="1CF4C452" w:rsidR="745AD7C2" w:rsidRDefault="0BE05E65" w:rsidP="008D7814">
            <w:pPr>
              <w:rPr>
                <w:rFonts w:eastAsia="Arial"/>
                <w:color w:val="000000" w:themeColor="text1"/>
              </w:rPr>
            </w:pPr>
            <w:r w:rsidRPr="7B195ED0">
              <w:rPr>
                <w:rFonts w:eastAsia="Arial"/>
                <w:color w:val="000000" w:themeColor="text1"/>
              </w:rPr>
              <w:t>x</w:t>
            </w:r>
          </w:p>
        </w:tc>
        <w:tc>
          <w:tcPr>
            <w:tcW w:w="522" w:type="dxa"/>
          </w:tcPr>
          <w:p w14:paraId="517BE140" w14:textId="6CF7983F" w:rsidR="745AD7C2" w:rsidRDefault="0BE05E65" w:rsidP="008D7814">
            <w:pPr>
              <w:rPr>
                <w:rFonts w:eastAsia="Arial"/>
                <w:color w:val="000000" w:themeColor="text1"/>
              </w:rPr>
            </w:pPr>
            <w:r w:rsidRPr="7B195ED0">
              <w:rPr>
                <w:rFonts w:eastAsia="Arial"/>
                <w:color w:val="000000" w:themeColor="text1"/>
              </w:rPr>
              <w:t>x</w:t>
            </w:r>
          </w:p>
        </w:tc>
        <w:tc>
          <w:tcPr>
            <w:tcW w:w="521" w:type="dxa"/>
          </w:tcPr>
          <w:p w14:paraId="726E679F" w14:textId="4FE91644" w:rsidR="745AD7C2" w:rsidRDefault="0BE05E65" w:rsidP="008D7814">
            <w:pPr>
              <w:rPr>
                <w:rFonts w:eastAsia="Arial"/>
                <w:color w:val="000000" w:themeColor="text1"/>
              </w:rPr>
            </w:pPr>
            <w:r w:rsidRPr="7B195ED0">
              <w:rPr>
                <w:rFonts w:eastAsia="Arial"/>
                <w:color w:val="000000" w:themeColor="text1"/>
              </w:rPr>
              <w:t>x</w:t>
            </w:r>
          </w:p>
        </w:tc>
        <w:tc>
          <w:tcPr>
            <w:tcW w:w="522" w:type="dxa"/>
          </w:tcPr>
          <w:p w14:paraId="6989CA9D" w14:textId="7DB655C7" w:rsidR="745AD7C2" w:rsidRDefault="0BE05E65" w:rsidP="008D7814">
            <w:pPr>
              <w:rPr>
                <w:rFonts w:eastAsia="Arial"/>
                <w:color w:val="000000" w:themeColor="text1"/>
              </w:rPr>
            </w:pPr>
            <w:r w:rsidRPr="7B195ED0">
              <w:rPr>
                <w:rFonts w:eastAsia="Arial"/>
                <w:color w:val="000000" w:themeColor="text1"/>
              </w:rPr>
              <w:t>x</w:t>
            </w:r>
          </w:p>
        </w:tc>
      </w:tr>
      <w:tr w:rsidR="745AD7C2" w14:paraId="091F6A98" w14:textId="77777777" w:rsidTr="0091157F">
        <w:trPr>
          <w:trHeight w:val="300"/>
        </w:trPr>
        <w:tc>
          <w:tcPr>
            <w:tcW w:w="10910" w:type="dxa"/>
          </w:tcPr>
          <w:p w14:paraId="3D9598FB" w14:textId="4A17C537" w:rsidR="745AD7C2" w:rsidRDefault="0091157F" w:rsidP="00A06ED5">
            <w:pPr>
              <w:pStyle w:val="ListBullet"/>
              <w:ind w:left="597"/>
              <w:rPr>
                <w:rFonts w:eastAsia="Arial"/>
                <w:color w:val="000000" w:themeColor="text1"/>
              </w:rPr>
            </w:pPr>
            <w:r>
              <w:t>V</w:t>
            </w:r>
            <w:r w:rsidR="725B4326">
              <w:t xml:space="preserve">ary sentence structures or lengths when using simple, </w:t>
            </w:r>
            <w:proofErr w:type="gramStart"/>
            <w:r w:rsidR="725B4326">
              <w:t>compound</w:t>
            </w:r>
            <w:proofErr w:type="gramEnd"/>
            <w:r w:rsidR="725B4326">
              <w:t xml:space="preserve"> and complex sentences, with a focus on achieving clarity and effect suited to text purpose</w:t>
            </w:r>
          </w:p>
        </w:tc>
        <w:tc>
          <w:tcPr>
            <w:tcW w:w="521" w:type="dxa"/>
          </w:tcPr>
          <w:p w14:paraId="51F12F67" w14:textId="75082E1A" w:rsidR="745AD7C2" w:rsidRDefault="745AD7C2" w:rsidP="008D7814">
            <w:pPr>
              <w:rPr>
                <w:rFonts w:eastAsia="Arial"/>
                <w:color w:val="000000" w:themeColor="text1"/>
              </w:rPr>
            </w:pPr>
            <w:r w:rsidRPr="745AD7C2">
              <w:rPr>
                <w:rFonts w:eastAsia="Arial"/>
                <w:color w:val="000000" w:themeColor="text1"/>
              </w:rPr>
              <w:t>x</w:t>
            </w:r>
          </w:p>
        </w:tc>
        <w:tc>
          <w:tcPr>
            <w:tcW w:w="521" w:type="dxa"/>
          </w:tcPr>
          <w:p w14:paraId="379D0A3E" w14:textId="2DB26893" w:rsidR="745AD7C2" w:rsidRDefault="745AD7C2" w:rsidP="008D7814">
            <w:pPr>
              <w:rPr>
                <w:rFonts w:eastAsia="Arial"/>
                <w:color w:val="000000" w:themeColor="text1"/>
              </w:rPr>
            </w:pPr>
            <w:r w:rsidRPr="745AD7C2">
              <w:rPr>
                <w:rFonts w:eastAsia="Arial"/>
                <w:color w:val="000000" w:themeColor="text1"/>
              </w:rPr>
              <w:t>x</w:t>
            </w:r>
          </w:p>
        </w:tc>
        <w:tc>
          <w:tcPr>
            <w:tcW w:w="522" w:type="dxa"/>
          </w:tcPr>
          <w:p w14:paraId="5843E458" w14:textId="4A74780F" w:rsidR="745AD7C2" w:rsidRDefault="4690CEBF" w:rsidP="008D7814">
            <w:pPr>
              <w:rPr>
                <w:rFonts w:eastAsia="Arial"/>
                <w:color w:val="000000" w:themeColor="text1"/>
              </w:rPr>
            </w:pPr>
            <w:r w:rsidRPr="1FC550EF">
              <w:rPr>
                <w:rFonts w:eastAsia="Arial"/>
                <w:color w:val="000000" w:themeColor="text1"/>
              </w:rPr>
              <w:t>x</w:t>
            </w:r>
          </w:p>
        </w:tc>
        <w:tc>
          <w:tcPr>
            <w:tcW w:w="521" w:type="dxa"/>
          </w:tcPr>
          <w:p w14:paraId="21293C5E" w14:textId="5A29926E" w:rsidR="745AD7C2" w:rsidRDefault="4690CEBF" w:rsidP="008D7814">
            <w:pPr>
              <w:rPr>
                <w:rFonts w:eastAsia="Arial"/>
                <w:color w:val="000000" w:themeColor="text1"/>
              </w:rPr>
            </w:pPr>
            <w:r w:rsidRPr="1FC550EF">
              <w:rPr>
                <w:rFonts w:eastAsia="Arial"/>
                <w:color w:val="000000" w:themeColor="text1"/>
              </w:rPr>
              <w:t>x</w:t>
            </w:r>
          </w:p>
        </w:tc>
        <w:tc>
          <w:tcPr>
            <w:tcW w:w="522" w:type="dxa"/>
          </w:tcPr>
          <w:p w14:paraId="2B1307BB" w14:textId="34ED7354" w:rsidR="745AD7C2" w:rsidRDefault="4690CEBF" w:rsidP="008D7814">
            <w:pPr>
              <w:rPr>
                <w:rFonts w:eastAsia="Arial"/>
                <w:color w:val="000000" w:themeColor="text1"/>
              </w:rPr>
            </w:pPr>
            <w:r w:rsidRPr="1FC550EF">
              <w:rPr>
                <w:rFonts w:eastAsia="Arial"/>
                <w:color w:val="000000" w:themeColor="text1"/>
              </w:rPr>
              <w:t>x</w:t>
            </w:r>
          </w:p>
        </w:tc>
        <w:tc>
          <w:tcPr>
            <w:tcW w:w="521" w:type="dxa"/>
          </w:tcPr>
          <w:p w14:paraId="06F01EBB" w14:textId="3E3F099A" w:rsidR="745AD7C2" w:rsidRDefault="09D52677" w:rsidP="008D7814">
            <w:pPr>
              <w:rPr>
                <w:rFonts w:eastAsia="Arial"/>
                <w:color w:val="000000" w:themeColor="text1"/>
              </w:rPr>
            </w:pPr>
            <w:r w:rsidRPr="7B195ED0">
              <w:rPr>
                <w:rFonts w:eastAsia="Arial"/>
                <w:color w:val="000000" w:themeColor="text1"/>
              </w:rPr>
              <w:t>x</w:t>
            </w:r>
          </w:p>
        </w:tc>
        <w:tc>
          <w:tcPr>
            <w:tcW w:w="522" w:type="dxa"/>
          </w:tcPr>
          <w:p w14:paraId="2D59E028" w14:textId="199BE9D5" w:rsidR="745AD7C2" w:rsidRDefault="09D52677" w:rsidP="008D7814">
            <w:pPr>
              <w:rPr>
                <w:rFonts w:eastAsia="Arial"/>
                <w:color w:val="000000" w:themeColor="text1"/>
              </w:rPr>
            </w:pPr>
            <w:r w:rsidRPr="7B195ED0">
              <w:rPr>
                <w:rFonts w:eastAsia="Arial"/>
                <w:color w:val="000000" w:themeColor="text1"/>
              </w:rPr>
              <w:t>x</w:t>
            </w:r>
          </w:p>
        </w:tc>
      </w:tr>
      <w:tr w:rsidR="745AD7C2" w14:paraId="5FCC0827" w14:textId="77777777" w:rsidTr="0091157F">
        <w:trPr>
          <w:trHeight w:val="300"/>
        </w:trPr>
        <w:tc>
          <w:tcPr>
            <w:tcW w:w="10910" w:type="dxa"/>
          </w:tcPr>
          <w:p w14:paraId="55B21113" w14:textId="47CD4CCA" w:rsidR="745AD7C2" w:rsidRDefault="0091157F" w:rsidP="00A06ED5">
            <w:pPr>
              <w:pStyle w:val="ListBullet"/>
              <w:ind w:left="597"/>
              <w:rPr>
                <w:rFonts w:eastAsia="Arial"/>
                <w:color w:val="000000" w:themeColor="text1"/>
              </w:rPr>
            </w:pPr>
            <w:r>
              <w:t>U</w:t>
            </w:r>
            <w:r w:rsidR="725B4326">
              <w:t>se quotation marks consistently across a text to distinguish words that are spoken by characters in dialogue or words authored by others (PuN5, PuN7)</w:t>
            </w:r>
          </w:p>
        </w:tc>
        <w:tc>
          <w:tcPr>
            <w:tcW w:w="521" w:type="dxa"/>
          </w:tcPr>
          <w:p w14:paraId="3048DDE0" w14:textId="2478C8C0" w:rsidR="745AD7C2" w:rsidRDefault="745AD7C2" w:rsidP="008D7814">
            <w:pPr>
              <w:rPr>
                <w:rFonts w:eastAsia="Arial"/>
                <w:color w:val="000000" w:themeColor="text1"/>
              </w:rPr>
            </w:pPr>
            <w:r w:rsidRPr="745AD7C2">
              <w:rPr>
                <w:rFonts w:eastAsia="Arial"/>
                <w:color w:val="000000" w:themeColor="text1"/>
              </w:rPr>
              <w:t>x</w:t>
            </w:r>
          </w:p>
        </w:tc>
        <w:tc>
          <w:tcPr>
            <w:tcW w:w="521" w:type="dxa"/>
          </w:tcPr>
          <w:p w14:paraId="3CF42ABC" w14:textId="5D4AF606" w:rsidR="745AD7C2" w:rsidRDefault="745AD7C2" w:rsidP="008D7814">
            <w:pPr>
              <w:rPr>
                <w:rFonts w:eastAsia="Arial"/>
                <w:color w:val="000000" w:themeColor="text1"/>
              </w:rPr>
            </w:pPr>
            <w:r w:rsidRPr="745AD7C2">
              <w:rPr>
                <w:rFonts w:eastAsia="Arial"/>
                <w:color w:val="000000" w:themeColor="text1"/>
              </w:rPr>
              <w:t>x</w:t>
            </w:r>
          </w:p>
        </w:tc>
        <w:tc>
          <w:tcPr>
            <w:tcW w:w="522" w:type="dxa"/>
          </w:tcPr>
          <w:p w14:paraId="142A60CA" w14:textId="6C0D0957" w:rsidR="745AD7C2" w:rsidRDefault="745AD7C2" w:rsidP="008D7814">
            <w:pPr>
              <w:rPr>
                <w:rFonts w:eastAsia="Arial"/>
                <w:color w:val="000000" w:themeColor="text1"/>
              </w:rPr>
            </w:pPr>
          </w:p>
        </w:tc>
        <w:tc>
          <w:tcPr>
            <w:tcW w:w="521" w:type="dxa"/>
          </w:tcPr>
          <w:p w14:paraId="38D83A33" w14:textId="6C6D2D86" w:rsidR="745AD7C2" w:rsidRDefault="745AD7C2" w:rsidP="008D7814">
            <w:pPr>
              <w:rPr>
                <w:rFonts w:eastAsia="Arial"/>
                <w:color w:val="000000" w:themeColor="text1"/>
              </w:rPr>
            </w:pPr>
          </w:p>
        </w:tc>
        <w:tc>
          <w:tcPr>
            <w:tcW w:w="522" w:type="dxa"/>
          </w:tcPr>
          <w:p w14:paraId="552F433C" w14:textId="6A21AA48" w:rsidR="745AD7C2" w:rsidRDefault="745AD7C2" w:rsidP="008D7814">
            <w:pPr>
              <w:rPr>
                <w:rFonts w:eastAsia="Arial"/>
                <w:color w:val="000000" w:themeColor="text1"/>
              </w:rPr>
            </w:pPr>
          </w:p>
        </w:tc>
        <w:tc>
          <w:tcPr>
            <w:tcW w:w="521" w:type="dxa"/>
          </w:tcPr>
          <w:p w14:paraId="202CA53F" w14:textId="69B706A2" w:rsidR="745AD7C2" w:rsidRDefault="1115170D" w:rsidP="008D7814">
            <w:pPr>
              <w:rPr>
                <w:rFonts w:eastAsia="Arial"/>
                <w:color w:val="000000" w:themeColor="text1"/>
              </w:rPr>
            </w:pPr>
            <w:r w:rsidRPr="7B195ED0">
              <w:rPr>
                <w:rFonts w:eastAsia="Arial"/>
                <w:color w:val="000000" w:themeColor="text1"/>
              </w:rPr>
              <w:t>x</w:t>
            </w:r>
          </w:p>
        </w:tc>
        <w:tc>
          <w:tcPr>
            <w:tcW w:w="522" w:type="dxa"/>
          </w:tcPr>
          <w:p w14:paraId="47B3CB15" w14:textId="640A1E55" w:rsidR="745AD7C2" w:rsidRDefault="1115170D" w:rsidP="008D7814">
            <w:pPr>
              <w:rPr>
                <w:rFonts w:eastAsia="Arial"/>
                <w:color w:val="000000" w:themeColor="text1"/>
              </w:rPr>
            </w:pPr>
            <w:r w:rsidRPr="7B195ED0">
              <w:rPr>
                <w:rFonts w:eastAsia="Arial"/>
                <w:color w:val="000000" w:themeColor="text1"/>
              </w:rPr>
              <w:t>x</w:t>
            </w:r>
          </w:p>
        </w:tc>
      </w:tr>
      <w:tr w:rsidR="745AD7C2" w14:paraId="60C45218" w14:textId="77777777" w:rsidTr="0091157F">
        <w:trPr>
          <w:trHeight w:val="300"/>
        </w:trPr>
        <w:tc>
          <w:tcPr>
            <w:tcW w:w="10910" w:type="dxa"/>
          </w:tcPr>
          <w:p w14:paraId="51BB5B98" w14:textId="03E01FD1" w:rsidR="745AD7C2" w:rsidRDefault="0091157F" w:rsidP="00A06ED5">
            <w:pPr>
              <w:pStyle w:val="ListBullet"/>
              <w:ind w:left="597"/>
              <w:rPr>
                <w:rFonts w:eastAsia="Arial"/>
                <w:color w:val="000000" w:themeColor="text1"/>
              </w:rPr>
            </w:pPr>
            <w:r>
              <w:t>U</w:t>
            </w:r>
            <w:r w:rsidR="725B4326">
              <w:t>nderstand that texts, such as poetry, may include innovative use of punctuation, and experiment with punctuation to suit purpose and for effect</w:t>
            </w:r>
          </w:p>
        </w:tc>
        <w:tc>
          <w:tcPr>
            <w:tcW w:w="521" w:type="dxa"/>
          </w:tcPr>
          <w:p w14:paraId="069BA981" w14:textId="525936A1" w:rsidR="10043F67" w:rsidRDefault="6DA0FCB9" w:rsidP="008D7814">
            <w:pPr>
              <w:rPr>
                <w:rFonts w:eastAsia="Arial"/>
                <w:color w:val="000000" w:themeColor="text1"/>
              </w:rPr>
            </w:pPr>
            <w:r w:rsidRPr="7B195ED0">
              <w:rPr>
                <w:rFonts w:eastAsia="Arial"/>
                <w:color w:val="000000" w:themeColor="text1"/>
              </w:rPr>
              <w:t>x</w:t>
            </w:r>
          </w:p>
        </w:tc>
        <w:tc>
          <w:tcPr>
            <w:tcW w:w="521" w:type="dxa"/>
          </w:tcPr>
          <w:p w14:paraId="681EEEE1" w14:textId="24E86A1F" w:rsidR="745AD7C2" w:rsidRDefault="745AD7C2" w:rsidP="008D7814">
            <w:pPr>
              <w:rPr>
                <w:rFonts w:eastAsia="Arial"/>
                <w:color w:val="000000" w:themeColor="text1"/>
              </w:rPr>
            </w:pPr>
            <w:r w:rsidRPr="745AD7C2">
              <w:rPr>
                <w:rFonts w:eastAsia="Arial"/>
                <w:color w:val="000000" w:themeColor="text1"/>
              </w:rPr>
              <w:t>x</w:t>
            </w:r>
          </w:p>
        </w:tc>
        <w:tc>
          <w:tcPr>
            <w:tcW w:w="522" w:type="dxa"/>
          </w:tcPr>
          <w:p w14:paraId="75795BCF" w14:textId="5A4FEAC6" w:rsidR="745AD7C2" w:rsidRDefault="745AD7C2" w:rsidP="008D7814">
            <w:pPr>
              <w:rPr>
                <w:rFonts w:eastAsia="Arial"/>
                <w:color w:val="000000" w:themeColor="text1"/>
              </w:rPr>
            </w:pPr>
          </w:p>
        </w:tc>
        <w:tc>
          <w:tcPr>
            <w:tcW w:w="521" w:type="dxa"/>
          </w:tcPr>
          <w:p w14:paraId="66D100CB" w14:textId="490EB033" w:rsidR="745AD7C2" w:rsidRDefault="745AD7C2" w:rsidP="008D7814">
            <w:pPr>
              <w:rPr>
                <w:rFonts w:eastAsia="Arial"/>
                <w:color w:val="000000" w:themeColor="text1"/>
              </w:rPr>
            </w:pPr>
          </w:p>
        </w:tc>
        <w:tc>
          <w:tcPr>
            <w:tcW w:w="522" w:type="dxa"/>
          </w:tcPr>
          <w:p w14:paraId="77CDBBB3" w14:textId="6D0CC24D" w:rsidR="745AD7C2" w:rsidRDefault="745AD7C2" w:rsidP="008D7814">
            <w:pPr>
              <w:rPr>
                <w:rFonts w:eastAsia="Arial"/>
                <w:color w:val="000000" w:themeColor="text1"/>
              </w:rPr>
            </w:pPr>
          </w:p>
        </w:tc>
        <w:tc>
          <w:tcPr>
            <w:tcW w:w="521" w:type="dxa"/>
          </w:tcPr>
          <w:p w14:paraId="439AD4EC" w14:textId="18561059" w:rsidR="745AD7C2" w:rsidRDefault="0971B33C" w:rsidP="008D7814">
            <w:pPr>
              <w:rPr>
                <w:rFonts w:eastAsia="Arial"/>
                <w:color w:val="000000" w:themeColor="text1"/>
              </w:rPr>
            </w:pPr>
            <w:r w:rsidRPr="7B195ED0">
              <w:rPr>
                <w:rFonts w:eastAsia="Arial"/>
                <w:color w:val="000000" w:themeColor="text1"/>
              </w:rPr>
              <w:t>x</w:t>
            </w:r>
          </w:p>
        </w:tc>
        <w:tc>
          <w:tcPr>
            <w:tcW w:w="522" w:type="dxa"/>
          </w:tcPr>
          <w:p w14:paraId="3315AFCC" w14:textId="1BBFBFA0" w:rsidR="745AD7C2" w:rsidRDefault="0971B33C" w:rsidP="008D7814">
            <w:pPr>
              <w:rPr>
                <w:rFonts w:eastAsia="Arial"/>
                <w:color w:val="000000" w:themeColor="text1"/>
              </w:rPr>
            </w:pPr>
            <w:r w:rsidRPr="7B195ED0">
              <w:rPr>
                <w:rFonts w:eastAsia="Arial"/>
                <w:color w:val="000000" w:themeColor="text1"/>
              </w:rPr>
              <w:t>x</w:t>
            </w:r>
          </w:p>
        </w:tc>
      </w:tr>
      <w:tr w:rsidR="2CCD13B5" w14:paraId="71057B77" w14:textId="77777777" w:rsidTr="0091157F">
        <w:trPr>
          <w:trHeight w:val="300"/>
        </w:trPr>
        <w:tc>
          <w:tcPr>
            <w:tcW w:w="10910" w:type="dxa"/>
          </w:tcPr>
          <w:p w14:paraId="60F49820" w14:textId="2579EBAE" w:rsidR="60AD5254" w:rsidRDefault="0091157F" w:rsidP="00A06ED5">
            <w:pPr>
              <w:pStyle w:val="ListBullet"/>
              <w:ind w:left="597"/>
              <w:rPr>
                <w:rFonts w:eastAsia="Arial"/>
              </w:rPr>
            </w:pPr>
            <w:r>
              <w:t>E</w:t>
            </w:r>
            <w:r w:rsidR="60AD5254" w:rsidRPr="2CCD13B5">
              <w:t>xperiment with word choices to create humour, for clarity or emphasis, to suit audience and purpose</w:t>
            </w:r>
            <w:r w:rsidR="37E0CDB7" w:rsidRPr="2CCD13B5">
              <w:t xml:space="preserve"> (CrT8)</w:t>
            </w:r>
          </w:p>
        </w:tc>
        <w:tc>
          <w:tcPr>
            <w:tcW w:w="521" w:type="dxa"/>
          </w:tcPr>
          <w:p w14:paraId="0D7418BE" w14:textId="04B91991" w:rsidR="1C37CCD5" w:rsidRDefault="1C37CCD5" w:rsidP="008D7814">
            <w:pPr>
              <w:rPr>
                <w:rFonts w:eastAsia="Arial"/>
                <w:color w:val="000000" w:themeColor="text1"/>
              </w:rPr>
            </w:pPr>
            <w:r w:rsidRPr="2CCD13B5">
              <w:rPr>
                <w:rFonts w:eastAsia="Arial"/>
                <w:color w:val="000000" w:themeColor="text1"/>
              </w:rPr>
              <w:t>x</w:t>
            </w:r>
          </w:p>
        </w:tc>
        <w:tc>
          <w:tcPr>
            <w:tcW w:w="521" w:type="dxa"/>
          </w:tcPr>
          <w:p w14:paraId="3ACAE82C" w14:textId="0919982E" w:rsidR="60AD5254" w:rsidRDefault="60AD5254" w:rsidP="008D7814">
            <w:pPr>
              <w:rPr>
                <w:rFonts w:eastAsia="Arial"/>
                <w:color w:val="000000" w:themeColor="text1"/>
              </w:rPr>
            </w:pPr>
            <w:r w:rsidRPr="2CCD13B5">
              <w:rPr>
                <w:rFonts w:eastAsia="Arial"/>
                <w:color w:val="000000" w:themeColor="text1"/>
              </w:rPr>
              <w:t>x</w:t>
            </w:r>
          </w:p>
        </w:tc>
        <w:tc>
          <w:tcPr>
            <w:tcW w:w="522" w:type="dxa"/>
          </w:tcPr>
          <w:p w14:paraId="1EE8E494" w14:textId="13979977" w:rsidR="2CCD13B5" w:rsidRDefault="2CCD13B5" w:rsidP="008D7814">
            <w:pPr>
              <w:rPr>
                <w:rFonts w:eastAsia="Arial"/>
                <w:color w:val="000000" w:themeColor="text1"/>
              </w:rPr>
            </w:pPr>
          </w:p>
        </w:tc>
        <w:tc>
          <w:tcPr>
            <w:tcW w:w="521" w:type="dxa"/>
          </w:tcPr>
          <w:p w14:paraId="3B052623" w14:textId="3464DC6D" w:rsidR="2CCD13B5" w:rsidRDefault="2CCD13B5" w:rsidP="008D7814">
            <w:pPr>
              <w:rPr>
                <w:rFonts w:eastAsia="Arial"/>
                <w:color w:val="000000" w:themeColor="text1"/>
              </w:rPr>
            </w:pPr>
          </w:p>
        </w:tc>
        <w:tc>
          <w:tcPr>
            <w:tcW w:w="522" w:type="dxa"/>
          </w:tcPr>
          <w:p w14:paraId="44811453" w14:textId="37BCCE55" w:rsidR="2CCD13B5" w:rsidRDefault="2CCD13B5" w:rsidP="008D7814">
            <w:pPr>
              <w:rPr>
                <w:rFonts w:eastAsia="Arial"/>
                <w:color w:val="000000" w:themeColor="text1"/>
              </w:rPr>
            </w:pPr>
          </w:p>
        </w:tc>
        <w:tc>
          <w:tcPr>
            <w:tcW w:w="521" w:type="dxa"/>
          </w:tcPr>
          <w:p w14:paraId="73127457" w14:textId="59E2FB2D" w:rsidR="55515F92" w:rsidRDefault="55515F92" w:rsidP="008D7814">
            <w:pPr>
              <w:rPr>
                <w:rFonts w:eastAsia="Arial"/>
                <w:color w:val="000000" w:themeColor="text1"/>
              </w:rPr>
            </w:pPr>
            <w:r w:rsidRPr="2CCD13B5">
              <w:rPr>
                <w:rFonts w:eastAsia="Arial"/>
                <w:color w:val="000000" w:themeColor="text1"/>
              </w:rPr>
              <w:t>x</w:t>
            </w:r>
          </w:p>
        </w:tc>
        <w:tc>
          <w:tcPr>
            <w:tcW w:w="522" w:type="dxa"/>
          </w:tcPr>
          <w:p w14:paraId="02788343" w14:textId="7A22DF42" w:rsidR="55515F92" w:rsidRDefault="55515F92" w:rsidP="008D7814">
            <w:pPr>
              <w:rPr>
                <w:rFonts w:eastAsia="Arial"/>
                <w:color w:val="000000" w:themeColor="text1"/>
              </w:rPr>
            </w:pPr>
            <w:r w:rsidRPr="2CCD13B5">
              <w:rPr>
                <w:rFonts w:eastAsia="Arial"/>
                <w:color w:val="000000" w:themeColor="text1"/>
              </w:rPr>
              <w:t>x</w:t>
            </w:r>
          </w:p>
        </w:tc>
      </w:tr>
      <w:tr w:rsidR="745AD7C2" w14:paraId="39BCD0AE" w14:textId="77777777" w:rsidTr="0091157F">
        <w:trPr>
          <w:trHeight w:val="300"/>
        </w:trPr>
        <w:tc>
          <w:tcPr>
            <w:tcW w:w="10910" w:type="dxa"/>
          </w:tcPr>
          <w:p w14:paraId="03B97EB1" w14:textId="7EA2D98E" w:rsidR="745AD7C2" w:rsidRDefault="0091157F" w:rsidP="00A06ED5">
            <w:pPr>
              <w:pStyle w:val="ListBullet"/>
              <w:ind w:left="597"/>
              <w:rPr>
                <w:rFonts w:eastAsia="Arial"/>
                <w:color w:val="000000" w:themeColor="text1"/>
              </w:rPr>
            </w:pPr>
            <w:r>
              <w:t>R</w:t>
            </w:r>
            <w:r w:rsidR="725B4326">
              <w:t xml:space="preserve">eflect on own writing by explaining and justifying authorial decisions regarding text-level features, sentence-level grammar, </w:t>
            </w:r>
            <w:proofErr w:type="gramStart"/>
            <w:r w:rsidR="725B4326">
              <w:t>punctuation</w:t>
            </w:r>
            <w:proofErr w:type="gramEnd"/>
            <w:r w:rsidR="725B4326">
              <w:t xml:space="preserve"> and word-level language</w:t>
            </w:r>
          </w:p>
        </w:tc>
        <w:tc>
          <w:tcPr>
            <w:tcW w:w="521" w:type="dxa"/>
          </w:tcPr>
          <w:p w14:paraId="19C90154" w14:textId="2B0935AD" w:rsidR="745AD7C2" w:rsidRDefault="745AD7C2" w:rsidP="008D7814">
            <w:pPr>
              <w:rPr>
                <w:rFonts w:eastAsia="Arial"/>
                <w:color w:val="000000" w:themeColor="text1"/>
              </w:rPr>
            </w:pPr>
          </w:p>
        </w:tc>
        <w:tc>
          <w:tcPr>
            <w:tcW w:w="521" w:type="dxa"/>
          </w:tcPr>
          <w:p w14:paraId="604A7F28" w14:textId="0D333EFA" w:rsidR="745AD7C2" w:rsidRDefault="745AD7C2" w:rsidP="008D7814">
            <w:pPr>
              <w:rPr>
                <w:rFonts w:eastAsia="Arial"/>
                <w:color w:val="000000" w:themeColor="text1"/>
              </w:rPr>
            </w:pPr>
            <w:r w:rsidRPr="745AD7C2">
              <w:rPr>
                <w:rFonts w:eastAsia="Arial"/>
                <w:color w:val="000000" w:themeColor="text1"/>
              </w:rPr>
              <w:t>x</w:t>
            </w:r>
          </w:p>
        </w:tc>
        <w:tc>
          <w:tcPr>
            <w:tcW w:w="522" w:type="dxa"/>
          </w:tcPr>
          <w:p w14:paraId="3381ED2B" w14:textId="511C8304" w:rsidR="745AD7C2" w:rsidRDefault="49E7725D" w:rsidP="008D7814">
            <w:pPr>
              <w:rPr>
                <w:rFonts w:eastAsia="Arial"/>
                <w:color w:val="000000" w:themeColor="text1"/>
              </w:rPr>
            </w:pPr>
            <w:r w:rsidRPr="7B195ED0">
              <w:rPr>
                <w:rFonts w:eastAsia="Arial"/>
                <w:color w:val="000000" w:themeColor="text1"/>
              </w:rPr>
              <w:t>x</w:t>
            </w:r>
          </w:p>
        </w:tc>
        <w:tc>
          <w:tcPr>
            <w:tcW w:w="521" w:type="dxa"/>
          </w:tcPr>
          <w:p w14:paraId="3470906D" w14:textId="339A3585" w:rsidR="745AD7C2" w:rsidRDefault="49E7725D" w:rsidP="008D7814">
            <w:pPr>
              <w:rPr>
                <w:rFonts w:eastAsia="Arial"/>
                <w:color w:val="000000" w:themeColor="text1"/>
              </w:rPr>
            </w:pPr>
            <w:r w:rsidRPr="7B195ED0">
              <w:rPr>
                <w:rFonts w:eastAsia="Arial"/>
                <w:color w:val="000000" w:themeColor="text1"/>
              </w:rPr>
              <w:t>x</w:t>
            </w:r>
          </w:p>
        </w:tc>
        <w:tc>
          <w:tcPr>
            <w:tcW w:w="522" w:type="dxa"/>
          </w:tcPr>
          <w:p w14:paraId="24C60272" w14:textId="4AAA63F8" w:rsidR="745AD7C2" w:rsidRDefault="49E7725D" w:rsidP="008D7814">
            <w:pPr>
              <w:rPr>
                <w:rFonts w:eastAsia="Arial"/>
                <w:color w:val="000000" w:themeColor="text1"/>
              </w:rPr>
            </w:pPr>
            <w:r w:rsidRPr="7B195ED0">
              <w:rPr>
                <w:rFonts w:eastAsia="Arial"/>
                <w:color w:val="000000" w:themeColor="text1"/>
              </w:rPr>
              <w:t>x</w:t>
            </w:r>
          </w:p>
        </w:tc>
        <w:tc>
          <w:tcPr>
            <w:tcW w:w="521" w:type="dxa"/>
          </w:tcPr>
          <w:p w14:paraId="05452156" w14:textId="4FE79FFD" w:rsidR="745AD7C2" w:rsidRDefault="49E7725D" w:rsidP="008D7814">
            <w:pPr>
              <w:rPr>
                <w:rFonts w:eastAsia="Arial"/>
                <w:color w:val="000000" w:themeColor="text1"/>
              </w:rPr>
            </w:pPr>
            <w:r w:rsidRPr="7B195ED0">
              <w:rPr>
                <w:rFonts w:eastAsia="Arial"/>
                <w:color w:val="000000" w:themeColor="text1"/>
              </w:rPr>
              <w:t>x</w:t>
            </w:r>
          </w:p>
        </w:tc>
        <w:tc>
          <w:tcPr>
            <w:tcW w:w="522" w:type="dxa"/>
          </w:tcPr>
          <w:p w14:paraId="284B4E04" w14:textId="4FC04178" w:rsidR="745AD7C2" w:rsidRDefault="49E7725D" w:rsidP="008D7814">
            <w:pPr>
              <w:rPr>
                <w:rFonts w:eastAsia="Arial"/>
                <w:color w:val="000000" w:themeColor="text1"/>
              </w:rPr>
            </w:pPr>
            <w:r w:rsidRPr="7B195ED0">
              <w:rPr>
                <w:rFonts w:eastAsia="Arial"/>
                <w:color w:val="000000" w:themeColor="text1"/>
              </w:rPr>
              <w:t>x</w:t>
            </w:r>
          </w:p>
        </w:tc>
      </w:tr>
      <w:tr w:rsidR="7B195ED0" w14:paraId="290C0201" w14:textId="77777777" w:rsidTr="00E21DD3">
        <w:trPr>
          <w:trHeight w:val="300"/>
        </w:trPr>
        <w:tc>
          <w:tcPr>
            <w:tcW w:w="10910" w:type="dxa"/>
            <w:tcBorders>
              <w:bottom w:val="single" w:sz="2" w:space="0" w:color="auto"/>
            </w:tcBorders>
          </w:tcPr>
          <w:p w14:paraId="3EB94325" w14:textId="192C664F" w:rsidR="21754CE2" w:rsidRDefault="0091157F" w:rsidP="00A06ED5">
            <w:pPr>
              <w:pStyle w:val="ListBullet"/>
              <w:ind w:left="597"/>
              <w:rPr>
                <w:lang w:val="en-GB"/>
              </w:rPr>
            </w:pPr>
            <w:r>
              <w:rPr>
                <w:lang w:val="en-GB"/>
              </w:rPr>
              <w:lastRenderedPageBreak/>
              <w:t>R</w:t>
            </w:r>
            <w:r w:rsidR="279423D3" w:rsidRPr="2CCD13B5">
              <w:rPr>
                <w:lang w:val="en-GB"/>
              </w:rPr>
              <w:t xml:space="preserve">e-read, </w:t>
            </w:r>
            <w:proofErr w:type="gramStart"/>
            <w:r w:rsidR="279423D3" w:rsidRPr="2CCD13B5">
              <w:rPr>
                <w:lang w:val="en-GB"/>
              </w:rPr>
              <w:t>proofread</w:t>
            </w:r>
            <w:proofErr w:type="gramEnd"/>
            <w:r w:rsidR="279423D3" w:rsidRPr="2CCD13B5">
              <w:rPr>
                <w:lang w:val="en-GB"/>
              </w:rPr>
              <w:t xml:space="preserve"> and edit own and other’s writing, and use criteria and goals in response to feedback</w:t>
            </w:r>
          </w:p>
        </w:tc>
        <w:tc>
          <w:tcPr>
            <w:tcW w:w="521" w:type="dxa"/>
            <w:tcBorders>
              <w:bottom w:val="single" w:sz="2" w:space="0" w:color="auto"/>
            </w:tcBorders>
          </w:tcPr>
          <w:p w14:paraId="2358E9B0" w14:textId="2D8E617F" w:rsidR="7B195ED0" w:rsidRDefault="7B195ED0" w:rsidP="008D7814">
            <w:pPr>
              <w:rPr>
                <w:rFonts w:eastAsia="Arial"/>
                <w:color w:val="000000" w:themeColor="text1"/>
              </w:rPr>
            </w:pPr>
          </w:p>
        </w:tc>
        <w:tc>
          <w:tcPr>
            <w:tcW w:w="521" w:type="dxa"/>
            <w:tcBorders>
              <w:bottom w:val="single" w:sz="2" w:space="0" w:color="auto"/>
            </w:tcBorders>
          </w:tcPr>
          <w:p w14:paraId="79194D97" w14:textId="5FB6D39F" w:rsidR="76209797" w:rsidRDefault="76209797" w:rsidP="008D7814">
            <w:pPr>
              <w:rPr>
                <w:rFonts w:eastAsia="Arial"/>
                <w:color w:val="000000" w:themeColor="text1"/>
              </w:rPr>
            </w:pPr>
            <w:r w:rsidRPr="7B195ED0">
              <w:rPr>
                <w:rFonts w:eastAsia="Arial"/>
                <w:color w:val="000000" w:themeColor="text1"/>
              </w:rPr>
              <w:t>x</w:t>
            </w:r>
          </w:p>
        </w:tc>
        <w:tc>
          <w:tcPr>
            <w:tcW w:w="522" w:type="dxa"/>
            <w:tcBorders>
              <w:bottom w:val="single" w:sz="2" w:space="0" w:color="auto"/>
            </w:tcBorders>
          </w:tcPr>
          <w:p w14:paraId="4DD4BE54" w14:textId="56C34104" w:rsidR="7B195ED0" w:rsidRDefault="7B195ED0" w:rsidP="008D7814">
            <w:pPr>
              <w:rPr>
                <w:rFonts w:eastAsia="Arial"/>
                <w:color w:val="000000" w:themeColor="text1"/>
              </w:rPr>
            </w:pPr>
          </w:p>
        </w:tc>
        <w:tc>
          <w:tcPr>
            <w:tcW w:w="521" w:type="dxa"/>
            <w:tcBorders>
              <w:bottom w:val="single" w:sz="2" w:space="0" w:color="auto"/>
            </w:tcBorders>
          </w:tcPr>
          <w:p w14:paraId="2DD6AB18" w14:textId="16F75EC3" w:rsidR="376F8380" w:rsidRDefault="376F8380" w:rsidP="008D7814">
            <w:pPr>
              <w:rPr>
                <w:rFonts w:eastAsia="Arial"/>
                <w:color w:val="000000" w:themeColor="text1"/>
              </w:rPr>
            </w:pPr>
            <w:r w:rsidRPr="7B195ED0">
              <w:rPr>
                <w:rFonts w:eastAsia="Arial"/>
                <w:color w:val="000000" w:themeColor="text1"/>
              </w:rPr>
              <w:t>x</w:t>
            </w:r>
          </w:p>
        </w:tc>
        <w:tc>
          <w:tcPr>
            <w:tcW w:w="522" w:type="dxa"/>
            <w:tcBorders>
              <w:bottom w:val="single" w:sz="2" w:space="0" w:color="auto"/>
            </w:tcBorders>
          </w:tcPr>
          <w:p w14:paraId="38B3214C" w14:textId="174191ED" w:rsidR="376F8380" w:rsidRDefault="376F8380" w:rsidP="008D7814">
            <w:pPr>
              <w:rPr>
                <w:rFonts w:eastAsia="Arial"/>
                <w:color w:val="000000" w:themeColor="text1"/>
              </w:rPr>
            </w:pPr>
            <w:r w:rsidRPr="7B195ED0">
              <w:rPr>
                <w:rFonts w:eastAsia="Arial"/>
                <w:color w:val="000000" w:themeColor="text1"/>
              </w:rPr>
              <w:t>x</w:t>
            </w:r>
          </w:p>
        </w:tc>
        <w:tc>
          <w:tcPr>
            <w:tcW w:w="521" w:type="dxa"/>
            <w:tcBorders>
              <w:bottom w:val="single" w:sz="2" w:space="0" w:color="auto"/>
            </w:tcBorders>
          </w:tcPr>
          <w:p w14:paraId="031E7E9A" w14:textId="516B5D63" w:rsidR="376F8380" w:rsidRDefault="376F8380" w:rsidP="008D7814">
            <w:pPr>
              <w:rPr>
                <w:rFonts w:eastAsia="Arial"/>
                <w:color w:val="000000" w:themeColor="text1"/>
              </w:rPr>
            </w:pPr>
            <w:r w:rsidRPr="7B195ED0">
              <w:rPr>
                <w:rFonts w:eastAsia="Arial"/>
                <w:color w:val="000000" w:themeColor="text1"/>
              </w:rPr>
              <w:t>x</w:t>
            </w:r>
          </w:p>
        </w:tc>
        <w:tc>
          <w:tcPr>
            <w:tcW w:w="522" w:type="dxa"/>
            <w:tcBorders>
              <w:bottom w:val="single" w:sz="2" w:space="0" w:color="auto"/>
            </w:tcBorders>
          </w:tcPr>
          <w:p w14:paraId="6E4A7F33" w14:textId="7B36624D" w:rsidR="376F8380" w:rsidRDefault="376F8380" w:rsidP="008D7814">
            <w:pPr>
              <w:rPr>
                <w:rFonts w:eastAsia="Arial"/>
                <w:color w:val="000000" w:themeColor="text1"/>
              </w:rPr>
            </w:pPr>
            <w:r w:rsidRPr="7B195ED0">
              <w:rPr>
                <w:rFonts w:eastAsia="Arial"/>
                <w:color w:val="000000" w:themeColor="text1"/>
              </w:rPr>
              <w:t>x</w:t>
            </w:r>
          </w:p>
        </w:tc>
      </w:tr>
      <w:tr w:rsidR="003347DD" w14:paraId="706F5CEF" w14:textId="77777777" w:rsidTr="00E21DD3">
        <w:tc>
          <w:tcPr>
            <w:tcW w:w="10910" w:type="dxa"/>
            <w:tcBorders>
              <w:top w:val="single" w:sz="2" w:space="0" w:color="auto"/>
              <w:right w:val="nil"/>
            </w:tcBorders>
            <w:shd w:val="clear" w:color="auto" w:fill="EBEBEB"/>
          </w:tcPr>
          <w:p w14:paraId="1803A8CF" w14:textId="77777777" w:rsidR="003347DD" w:rsidRDefault="003347DD" w:rsidP="008D7814">
            <w:pPr>
              <w:rPr>
                <w:b/>
                <w:bCs/>
              </w:rPr>
            </w:pPr>
            <w:r w:rsidRPr="0091515D">
              <w:rPr>
                <w:b/>
                <w:bCs/>
              </w:rPr>
              <w:t>Spelling</w:t>
            </w:r>
          </w:p>
          <w:p w14:paraId="5F6FD880" w14:textId="2B7C3BD3" w:rsidR="003347DD" w:rsidRPr="0091515D" w:rsidRDefault="003347DD" w:rsidP="008D7814">
            <w:r w:rsidRPr="0091515D">
              <w:rPr>
                <w:b/>
                <w:bCs/>
              </w:rPr>
              <w:t>EN</w:t>
            </w:r>
            <w:r w:rsidR="0087235E">
              <w:rPr>
                <w:b/>
                <w:bCs/>
              </w:rPr>
              <w:t>3</w:t>
            </w:r>
            <w:r w:rsidRPr="0091515D">
              <w:rPr>
                <w:b/>
                <w:bCs/>
              </w:rPr>
              <w:t>-SPELL-01</w:t>
            </w:r>
            <w:r w:rsidRPr="0091515D">
              <w:t xml:space="preserve"> </w:t>
            </w:r>
            <w:r w:rsidR="0087235E" w:rsidRPr="0087235E">
              <w:t xml:space="preserve">automatically applies taught phonological, </w:t>
            </w:r>
            <w:proofErr w:type="gramStart"/>
            <w:r w:rsidR="0087235E" w:rsidRPr="0087235E">
              <w:t>orthographic</w:t>
            </w:r>
            <w:proofErr w:type="gramEnd"/>
            <w:r w:rsidR="0087235E" w:rsidRPr="0087235E">
              <w:t xml:space="preserve"> and morphological generalisations and strategies when spelling in a range of contexts, and justifies spelling strategies used to spell unfamiliar words</w:t>
            </w:r>
          </w:p>
        </w:tc>
        <w:tc>
          <w:tcPr>
            <w:tcW w:w="521" w:type="dxa"/>
            <w:tcBorders>
              <w:top w:val="single" w:sz="2" w:space="0" w:color="auto"/>
              <w:left w:val="nil"/>
              <w:right w:val="nil"/>
            </w:tcBorders>
            <w:shd w:val="clear" w:color="auto" w:fill="EBEBEB"/>
          </w:tcPr>
          <w:p w14:paraId="60D19564" w14:textId="77777777" w:rsidR="003347DD" w:rsidRDefault="003347DD" w:rsidP="008D7814"/>
        </w:tc>
        <w:tc>
          <w:tcPr>
            <w:tcW w:w="521" w:type="dxa"/>
            <w:tcBorders>
              <w:top w:val="single" w:sz="2" w:space="0" w:color="auto"/>
              <w:left w:val="nil"/>
              <w:right w:val="nil"/>
            </w:tcBorders>
            <w:shd w:val="clear" w:color="auto" w:fill="EBEBEB"/>
          </w:tcPr>
          <w:p w14:paraId="635D16EF" w14:textId="77777777" w:rsidR="003347DD" w:rsidRDefault="003347DD" w:rsidP="008D7814"/>
        </w:tc>
        <w:tc>
          <w:tcPr>
            <w:tcW w:w="522" w:type="dxa"/>
            <w:tcBorders>
              <w:top w:val="single" w:sz="2" w:space="0" w:color="auto"/>
              <w:left w:val="nil"/>
              <w:right w:val="nil"/>
            </w:tcBorders>
            <w:shd w:val="clear" w:color="auto" w:fill="EBEBEB"/>
          </w:tcPr>
          <w:p w14:paraId="0545C776" w14:textId="77777777" w:rsidR="003347DD" w:rsidRDefault="003347DD" w:rsidP="008D7814"/>
        </w:tc>
        <w:tc>
          <w:tcPr>
            <w:tcW w:w="521" w:type="dxa"/>
            <w:tcBorders>
              <w:top w:val="single" w:sz="2" w:space="0" w:color="auto"/>
              <w:left w:val="nil"/>
              <w:right w:val="nil"/>
            </w:tcBorders>
            <w:shd w:val="clear" w:color="auto" w:fill="EBEBEB"/>
          </w:tcPr>
          <w:p w14:paraId="6101BE46" w14:textId="77777777" w:rsidR="003347DD" w:rsidRDefault="003347DD" w:rsidP="008D7814"/>
        </w:tc>
        <w:tc>
          <w:tcPr>
            <w:tcW w:w="522" w:type="dxa"/>
            <w:tcBorders>
              <w:top w:val="single" w:sz="2" w:space="0" w:color="auto"/>
              <w:left w:val="nil"/>
              <w:right w:val="nil"/>
            </w:tcBorders>
            <w:shd w:val="clear" w:color="auto" w:fill="EBEBEB"/>
          </w:tcPr>
          <w:p w14:paraId="1AED7D6A" w14:textId="77777777" w:rsidR="003347DD" w:rsidRDefault="003347DD" w:rsidP="008D7814"/>
        </w:tc>
        <w:tc>
          <w:tcPr>
            <w:tcW w:w="521" w:type="dxa"/>
            <w:tcBorders>
              <w:top w:val="single" w:sz="2" w:space="0" w:color="auto"/>
              <w:left w:val="nil"/>
              <w:right w:val="nil"/>
            </w:tcBorders>
            <w:shd w:val="clear" w:color="auto" w:fill="EBEBEB"/>
          </w:tcPr>
          <w:p w14:paraId="23F11A42" w14:textId="77777777" w:rsidR="003347DD" w:rsidRDefault="003347DD" w:rsidP="008D7814"/>
        </w:tc>
        <w:tc>
          <w:tcPr>
            <w:tcW w:w="522" w:type="dxa"/>
            <w:tcBorders>
              <w:top w:val="single" w:sz="2" w:space="0" w:color="auto"/>
              <w:left w:val="nil"/>
            </w:tcBorders>
            <w:shd w:val="clear" w:color="auto" w:fill="EBEBEB"/>
          </w:tcPr>
          <w:p w14:paraId="73892C24" w14:textId="77777777" w:rsidR="003347DD" w:rsidRDefault="003347DD" w:rsidP="008D7814"/>
        </w:tc>
      </w:tr>
      <w:tr w:rsidR="003347DD" w14:paraId="21137402" w14:textId="77777777" w:rsidTr="0091157F">
        <w:tc>
          <w:tcPr>
            <w:tcW w:w="10910" w:type="dxa"/>
          </w:tcPr>
          <w:p w14:paraId="0D68BF01" w14:textId="3EDFCE49" w:rsidR="745AD7C2" w:rsidRDefault="0091157F" w:rsidP="00953216">
            <w:pPr>
              <w:pStyle w:val="ListBullet"/>
              <w:ind w:left="597"/>
              <w:rPr>
                <w:rFonts w:eastAsia="Arial"/>
                <w:color w:val="000000" w:themeColor="text1"/>
              </w:rPr>
            </w:pPr>
            <w:r>
              <w:t>S</w:t>
            </w:r>
            <w:r w:rsidR="725B4326">
              <w:t>egment unfamiliar multisyllabic words into syllables and phonemes as a strategy when spelling</w:t>
            </w:r>
          </w:p>
        </w:tc>
        <w:tc>
          <w:tcPr>
            <w:tcW w:w="521" w:type="dxa"/>
          </w:tcPr>
          <w:p w14:paraId="43397533" w14:textId="4D307C7D" w:rsidR="745AD7C2" w:rsidRDefault="745AD7C2" w:rsidP="008D7814">
            <w:pPr>
              <w:rPr>
                <w:rFonts w:eastAsia="Arial"/>
                <w:color w:val="000000" w:themeColor="text1"/>
              </w:rPr>
            </w:pPr>
            <w:r w:rsidRPr="745AD7C2">
              <w:rPr>
                <w:rFonts w:eastAsia="Arial"/>
                <w:color w:val="000000" w:themeColor="text1"/>
              </w:rPr>
              <w:t>x</w:t>
            </w:r>
          </w:p>
        </w:tc>
        <w:tc>
          <w:tcPr>
            <w:tcW w:w="521" w:type="dxa"/>
          </w:tcPr>
          <w:p w14:paraId="10FDB25C" w14:textId="75509B1C" w:rsidR="745AD7C2" w:rsidRDefault="745AD7C2" w:rsidP="008D7814">
            <w:pPr>
              <w:rPr>
                <w:rFonts w:eastAsia="Arial"/>
                <w:color w:val="000000" w:themeColor="text1"/>
              </w:rPr>
            </w:pPr>
          </w:p>
        </w:tc>
        <w:tc>
          <w:tcPr>
            <w:tcW w:w="522" w:type="dxa"/>
          </w:tcPr>
          <w:p w14:paraId="1133578D" w14:textId="14FFEA07" w:rsidR="745AD7C2" w:rsidRDefault="6074343B" w:rsidP="008D7814">
            <w:pPr>
              <w:rPr>
                <w:rFonts w:eastAsia="Arial"/>
                <w:color w:val="000000" w:themeColor="text1"/>
              </w:rPr>
            </w:pPr>
            <w:r w:rsidRPr="7B195ED0">
              <w:rPr>
                <w:rFonts w:eastAsia="Arial"/>
                <w:color w:val="000000" w:themeColor="text1"/>
              </w:rPr>
              <w:t>x</w:t>
            </w:r>
          </w:p>
        </w:tc>
        <w:tc>
          <w:tcPr>
            <w:tcW w:w="521" w:type="dxa"/>
          </w:tcPr>
          <w:p w14:paraId="2DEAC23D" w14:textId="26857032" w:rsidR="745AD7C2" w:rsidRDefault="6074343B" w:rsidP="008D7814">
            <w:pPr>
              <w:rPr>
                <w:rFonts w:eastAsia="Arial"/>
                <w:color w:val="000000" w:themeColor="text1"/>
              </w:rPr>
            </w:pPr>
            <w:r w:rsidRPr="7B195ED0">
              <w:rPr>
                <w:rFonts w:eastAsia="Arial"/>
                <w:color w:val="000000" w:themeColor="text1"/>
              </w:rPr>
              <w:t>x</w:t>
            </w:r>
          </w:p>
        </w:tc>
        <w:tc>
          <w:tcPr>
            <w:tcW w:w="522" w:type="dxa"/>
          </w:tcPr>
          <w:p w14:paraId="70E6EC7A" w14:textId="38EE1062" w:rsidR="745AD7C2" w:rsidRDefault="6074343B" w:rsidP="008D7814">
            <w:pPr>
              <w:rPr>
                <w:rFonts w:eastAsia="Arial"/>
                <w:color w:val="000000" w:themeColor="text1"/>
              </w:rPr>
            </w:pPr>
            <w:r w:rsidRPr="7B195ED0">
              <w:rPr>
                <w:rFonts w:eastAsia="Arial"/>
                <w:color w:val="000000" w:themeColor="text1"/>
              </w:rPr>
              <w:t>x</w:t>
            </w:r>
          </w:p>
        </w:tc>
        <w:tc>
          <w:tcPr>
            <w:tcW w:w="521" w:type="dxa"/>
          </w:tcPr>
          <w:p w14:paraId="6AF46697" w14:textId="0A69461D" w:rsidR="745AD7C2" w:rsidRDefault="6074343B" w:rsidP="008D7814">
            <w:pPr>
              <w:rPr>
                <w:rFonts w:eastAsia="Arial"/>
                <w:color w:val="000000" w:themeColor="text1"/>
              </w:rPr>
            </w:pPr>
            <w:r w:rsidRPr="7B195ED0">
              <w:rPr>
                <w:rFonts w:eastAsia="Arial"/>
                <w:color w:val="000000" w:themeColor="text1"/>
              </w:rPr>
              <w:t>x</w:t>
            </w:r>
          </w:p>
        </w:tc>
        <w:tc>
          <w:tcPr>
            <w:tcW w:w="522" w:type="dxa"/>
          </w:tcPr>
          <w:p w14:paraId="1406C58E" w14:textId="4C8AB6B0" w:rsidR="745AD7C2" w:rsidRDefault="6074343B" w:rsidP="008D7814">
            <w:pPr>
              <w:rPr>
                <w:rFonts w:eastAsia="Arial"/>
                <w:color w:val="000000" w:themeColor="text1"/>
              </w:rPr>
            </w:pPr>
            <w:r w:rsidRPr="7B195ED0">
              <w:rPr>
                <w:rFonts w:eastAsia="Arial"/>
                <w:color w:val="000000" w:themeColor="text1"/>
              </w:rPr>
              <w:t>x</w:t>
            </w:r>
          </w:p>
        </w:tc>
      </w:tr>
      <w:tr w:rsidR="003347DD" w14:paraId="3C5852E4" w14:textId="77777777" w:rsidTr="0091157F">
        <w:tc>
          <w:tcPr>
            <w:tcW w:w="10910" w:type="dxa"/>
          </w:tcPr>
          <w:p w14:paraId="2BDD1DF3" w14:textId="434DB4D4" w:rsidR="745AD7C2" w:rsidRDefault="0091157F" w:rsidP="00953216">
            <w:pPr>
              <w:pStyle w:val="ListBullet"/>
              <w:ind w:left="597"/>
              <w:rPr>
                <w:rFonts w:eastAsia="Arial"/>
                <w:color w:val="000000" w:themeColor="text1"/>
              </w:rPr>
            </w:pPr>
            <w:r>
              <w:t>A</w:t>
            </w:r>
            <w:r w:rsidR="725B4326">
              <w:t>pply and explain graphemes identified by their etymology (SpG11)</w:t>
            </w:r>
          </w:p>
        </w:tc>
        <w:tc>
          <w:tcPr>
            <w:tcW w:w="521" w:type="dxa"/>
          </w:tcPr>
          <w:p w14:paraId="02CAE583" w14:textId="7DAC23D8" w:rsidR="745AD7C2" w:rsidRDefault="745AD7C2" w:rsidP="008D7814">
            <w:pPr>
              <w:rPr>
                <w:rFonts w:eastAsia="Arial"/>
                <w:color w:val="000000" w:themeColor="text1"/>
              </w:rPr>
            </w:pPr>
            <w:r w:rsidRPr="745AD7C2">
              <w:rPr>
                <w:rFonts w:eastAsia="Arial"/>
                <w:color w:val="000000" w:themeColor="text1"/>
              </w:rPr>
              <w:t>x</w:t>
            </w:r>
          </w:p>
        </w:tc>
        <w:tc>
          <w:tcPr>
            <w:tcW w:w="521" w:type="dxa"/>
          </w:tcPr>
          <w:p w14:paraId="2706F8A5" w14:textId="28B088F7" w:rsidR="745AD7C2" w:rsidRDefault="745AD7C2" w:rsidP="008D7814">
            <w:pPr>
              <w:rPr>
                <w:rFonts w:eastAsia="Arial"/>
                <w:color w:val="000000" w:themeColor="text1"/>
              </w:rPr>
            </w:pPr>
          </w:p>
        </w:tc>
        <w:tc>
          <w:tcPr>
            <w:tcW w:w="522" w:type="dxa"/>
          </w:tcPr>
          <w:p w14:paraId="3C0C5A99" w14:textId="693F63EB" w:rsidR="745AD7C2" w:rsidRDefault="745AD7C2" w:rsidP="008D7814">
            <w:pPr>
              <w:rPr>
                <w:rFonts w:eastAsia="Arial"/>
                <w:color w:val="000000" w:themeColor="text1"/>
              </w:rPr>
            </w:pPr>
          </w:p>
        </w:tc>
        <w:tc>
          <w:tcPr>
            <w:tcW w:w="521" w:type="dxa"/>
          </w:tcPr>
          <w:p w14:paraId="14A639A5" w14:textId="1A493B82" w:rsidR="745AD7C2" w:rsidRDefault="745AD7C2" w:rsidP="008D7814">
            <w:pPr>
              <w:rPr>
                <w:rFonts w:eastAsia="Arial"/>
                <w:color w:val="000000" w:themeColor="text1"/>
              </w:rPr>
            </w:pPr>
          </w:p>
        </w:tc>
        <w:tc>
          <w:tcPr>
            <w:tcW w:w="522" w:type="dxa"/>
          </w:tcPr>
          <w:p w14:paraId="5855D306" w14:textId="5C7D0140" w:rsidR="745AD7C2" w:rsidRDefault="4979C8B6" w:rsidP="008D7814">
            <w:pPr>
              <w:rPr>
                <w:rFonts w:eastAsia="Arial"/>
                <w:color w:val="000000" w:themeColor="text1"/>
              </w:rPr>
            </w:pPr>
            <w:r w:rsidRPr="7B195ED0">
              <w:rPr>
                <w:rFonts w:eastAsia="Arial"/>
                <w:color w:val="000000" w:themeColor="text1"/>
              </w:rPr>
              <w:t>x</w:t>
            </w:r>
          </w:p>
        </w:tc>
        <w:tc>
          <w:tcPr>
            <w:tcW w:w="521" w:type="dxa"/>
          </w:tcPr>
          <w:p w14:paraId="62C54E45" w14:textId="4EF01963" w:rsidR="745AD7C2" w:rsidRDefault="745AD7C2" w:rsidP="008D7814">
            <w:pPr>
              <w:rPr>
                <w:rFonts w:eastAsia="Arial"/>
                <w:color w:val="000000" w:themeColor="text1"/>
              </w:rPr>
            </w:pPr>
          </w:p>
        </w:tc>
        <w:tc>
          <w:tcPr>
            <w:tcW w:w="522" w:type="dxa"/>
          </w:tcPr>
          <w:p w14:paraId="64682E03" w14:textId="31CCEFEE" w:rsidR="745AD7C2" w:rsidRDefault="4979C8B6" w:rsidP="008D7814">
            <w:pPr>
              <w:rPr>
                <w:rFonts w:eastAsia="Arial"/>
                <w:color w:val="000000" w:themeColor="text1"/>
              </w:rPr>
            </w:pPr>
            <w:r w:rsidRPr="7B195ED0">
              <w:rPr>
                <w:rFonts w:eastAsia="Arial"/>
                <w:color w:val="000000" w:themeColor="text1"/>
              </w:rPr>
              <w:t>x</w:t>
            </w:r>
          </w:p>
        </w:tc>
      </w:tr>
      <w:tr w:rsidR="745AD7C2" w14:paraId="003BF134" w14:textId="77777777" w:rsidTr="0091157F">
        <w:trPr>
          <w:trHeight w:val="300"/>
        </w:trPr>
        <w:tc>
          <w:tcPr>
            <w:tcW w:w="10910" w:type="dxa"/>
          </w:tcPr>
          <w:p w14:paraId="6E6A9884" w14:textId="1DD6E50D" w:rsidR="745AD7C2" w:rsidRDefault="0091157F" w:rsidP="00953216">
            <w:pPr>
              <w:pStyle w:val="ListBullet"/>
              <w:ind w:left="597"/>
              <w:rPr>
                <w:rFonts w:eastAsia="Arial"/>
                <w:color w:val="000000" w:themeColor="text1"/>
              </w:rPr>
            </w:pPr>
            <w:r>
              <w:t>A</w:t>
            </w:r>
            <w:r w:rsidR="725B4326">
              <w:t>pply infrequently occurring graphemes and letter patterns when spelling base words in a range of writing contexts (SpG10, SpG11)</w:t>
            </w:r>
          </w:p>
        </w:tc>
        <w:tc>
          <w:tcPr>
            <w:tcW w:w="521" w:type="dxa"/>
          </w:tcPr>
          <w:p w14:paraId="7D8B095A" w14:textId="68BC749F" w:rsidR="745AD7C2" w:rsidRDefault="745AD7C2" w:rsidP="008D7814">
            <w:pPr>
              <w:rPr>
                <w:rFonts w:eastAsia="Arial"/>
                <w:color w:val="000000" w:themeColor="text1"/>
              </w:rPr>
            </w:pPr>
            <w:r w:rsidRPr="745AD7C2">
              <w:rPr>
                <w:rFonts w:eastAsia="Arial"/>
                <w:color w:val="000000" w:themeColor="text1"/>
              </w:rPr>
              <w:t>x</w:t>
            </w:r>
          </w:p>
        </w:tc>
        <w:tc>
          <w:tcPr>
            <w:tcW w:w="521" w:type="dxa"/>
          </w:tcPr>
          <w:p w14:paraId="54E36195" w14:textId="384568A5" w:rsidR="745AD7C2" w:rsidRDefault="745AD7C2" w:rsidP="008D7814">
            <w:pPr>
              <w:rPr>
                <w:rFonts w:eastAsia="Arial"/>
                <w:color w:val="000000" w:themeColor="text1"/>
              </w:rPr>
            </w:pPr>
          </w:p>
        </w:tc>
        <w:tc>
          <w:tcPr>
            <w:tcW w:w="522" w:type="dxa"/>
          </w:tcPr>
          <w:p w14:paraId="4E9705F0" w14:textId="5D1B7EF2" w:rsidR="745AD7C2" w:rsidRDefault="78B3D6CF" w:rsidP="008D7814">
            <w:pPr>
              <w:rPr>
                <w:rFonts w:eastAsia="Arial"/>
                <w:color w:val="000000" w:themeColor="text1"/>
              </w:rPr>
            </w:pPr>
            <w:r w:rsidRPr="7B195ED0">
              <w:rPr>
                <w:rFonts w:eastAsia="Arial"/>
                <w:color w:val="000000" w:themeColor="text1"/>
              </w:rPr>
              <w:t>x</w:t>
            </w:r>
          </w:p>
        </w:tc>
        <w:tc>
          <w:tcPr>
            <w:tcW w:w="521" w:type="dxa"/>
          </w:tcPr>
          <w:p w14:paraId="38D9C543" w14:textId="2A03F4D1" w:rsidR="745AD7C2" w:rsidRDefault="745AD7C2" w:rsidP="008D7814">
            <w:pPr>
              <w:rPr>
                <w:rFonts w:eastAsia="Arial"/>
                <w:color w:val="000000" w:themeColor="text1"/>
              </w:rPr>
            </w:pPr>
          </w:p>
        </w:tc>
        <w:tc>
          <w:tcPr>
            <w:tcW w:w="522" w:type="dxa"/>
          </w:tcPr>
          <w:p w14:paraId="20F4ACB7" w14:textId="485DAE24" w:rsidR="745AD7C2" w:rsidRDefault="745AD7C2" w:rsidP="008D7814">
            <w:pPr>
              <w:rPr>
                <w:rFonts w:eastAsia="Arial"/>
                <w:color w:val="000000" w:themeColor="text1"/>
              </w:rPr>
            </w:pPr>
          </w:p>
        </w:tc>
        <w:tc>
          <w:tcPr>
            <w:tcW w:w="521" w:type="dxa"/>
          </w:tcPr>
          <w:p w14:paraId="3CDA1D40" w14:textId="15FAD333" w:rsidR="745AD7C2" w:rsidRDefault="7D6D7B10" w:rsidP="008D7814">
            <w:pPr>
              <w:rPr>
                <w:rFonts w:eastAsia="Arial"/>
                <w:color w:val="000000" w:themeColor="text1"/>
              </w:rPr>
            </w:pPr>
            <w:r w:rsidRPr="7B195ED0">
              <w:rPr>
                <w:rFonts w:eastAsia="Arial"/>
                <w:color w:val="000000" w:themeColor="text1"/>
              </w:rPr>
              <w:t>x</w:t>
            </w:r>
          </w:p>
        </w:tc>
        <w:tc>
          <w:tcPr>
            <w:tcW w:w="522" w:type="dxa"/>
          </w:tcPr>
          <w:p w14:paraId="13595063" w14:textId="43D0C5D6" w:rsidR="745AD7C2" w:rsidRDefault="2B51B63B" w:rsidP="008D7814">
            <w:pPr>
              <w:rPr>
                <w:rFonts w:eastAsia="Arial"/>
                <w:color w:val="000000" w:themeColor="text1"/>
              </w:rPr>
            </w:pPr>
            <w:r w:rsidRPr="7B195ED0">
              <w:rPr>
                <w:rFonts w:eastAsia="Arial"/>
                <w:color w:val="000000" w:themeColor="text1"/>
              </w:rPr>
              <w:t>x</w:t>
            </w:r>
          </w:p>
        </w:tc>
      </w:tr>
      <w:tr w:rsidR="745AD7C2" w14:paraId="30B1B55C" w14:textId="77777777" w:rsidTr="0091157F">
        <w:trPr>
          <w:trHeight w:val="300"/>
        </w:trPr>
        <w:tc>
          <w:tcPr>
            <w:tcW w:w="10910" w:type="dxa"/>
          </w:tcPr>
          <w:p w14:paraId="65EBA30C" w14:textId="0B42F7CC" w:rsidR="745AD7C2" w:rsidRDefault="0091157F" w:rsidP="00953216">
            <w:pPr>
              <w:pStyle w:val="ListBullet"/>
              <w:ind w:left="597"/>
              <w:rPr>
                <w:rFonts w:eastAsia="Arial"/>
                <w:color w:val="000000" w:themeColor="text1"/>
              </w:rPr>
            </w:pPr>
            <w:r>
              <w:t>R</w:t>
            </w:r>
            <w:r w:rsidR="725B4326">
              <w:t>ecognise that the same grapheme can represent different phonemes (SpG10)</w:t>
            </w:r>
          </w:p>
        </w:tc>
        <w:tc>
          <w:tcPr>
            <w:tcW w:w="521" w:type="dxa"/>
          </w:tcPr>
          <w:p w14:paraId="25A97C0E" w14:textId="5216393F" w:rsidR="745AD7C2" w:rsidRDefault="745AD7C2" w:rsidP="008D7814">
            <w:pPr>
              <w:rPr>
                <w:rFonts w:eastAsia="Arial"/>
                <w:color w:val="000000" w:themeColor="text1"/>
              </w:rPr>
            </w:pPr>
            <w:r w:rsidRPr="745AD7C2">
              <w:rPr>
                <w:rFonts w:eastAsia="Arial"/>
                <w:color w:val="000000" w:themeColor="text1"/>
              </w:rPr>
              <w:t>x</w:t>
            </w:r>
          </w:p>
        </w:tc>
        <w:tc>
          <w:tcPr>
            <w:tcW w:w="521" w:type="dxa"/>
          </w:tcPr>
          <w:p w14:paraId="54272DFB" w14:textId="21159B6A" w:rsidR="745AD7C2" w:rsidRDefault="745AD7C2" w:rsidP="008D7814">
            <w:pPr>
              <w:rPr>
                <w:rFonts w:eastAsia="Arial"/>
                <w:color w:val="000000" w:themeColor="text1"/>
              </w:rPr>
            </w:pPr>
          </w:p>
        </w:tc>
        <w:tc>
          <w:tcPr>
            <w:tcW w:w="522" w:type="dxa"/>
          </w:tcPr>
          <w:p w14:paraId="1DC3F809" w14:textId="550A83F5" w:rsidR="745AD7C2" w:rsidRDefault="745AD7C2" w:rsidP="008D7814">
            <w:pPr>
              <w:rPr>
                <w:rFonts w:eastAsia="Arial"/>
                <w:color w:val="000000" w:themeColor="text1"/>
              </w:rPr>
            </w:pPr>
          </w:p>
        </w:tc>
        <w:tc>
          <w:tcPr>
            <w:tcW w:w="521" w:type="dxa"/>
          </w:tcPr>
          <w:p w14:paraId="0910FFB3" w14:textId="1F144813" w:rsidR="745AD7C2" w:rsidRDefault="2D57DA55" w:rsidP="008D7814">
            <w:pPr>
              <w:rPr>
                <w:rFonts w:eastAsia="Arial"/>
                <w:color w:val="000000" w:themeColor="text1"/>
              </w:rPr>
            </w:pPr>
            <w:r w:rsidRPr="7B195ED0">
              <w:rPr>
                <w:rFonts w:eastAsia="Arial"/>
                <w:color w:val="000000" w:themeColor="text1"/>
              </w:rPr>
              <w:t>x</w:t>
            </w:r>
          </w:p>
        </w:tc>
        <w:tc>
          <w:tcPr>
            <w:tcW w:w="522" w:type="dxa"/>
          </w:tcPr>
          <w:p w14:paraId="76BB51C9" w14:textId="379D4B86" w:rsidR="745AD7C2" w:rsidRDefault="745AD7C2" w:rsidP="008D7814">
            <w:pPr>
              <w:rPr>
                <w:rFonts w:eastAsia="Arial"/>
                <w:color w:val="000000" w:themeColor="text1"/>
              </w:rPr>
            </w:pPr>
          </w:p>
        </w:tc>
        <w:tc>
          <w:tcPr>
            <w:tcW w:w="521" w:type="dxa"/>
          </w:tcPr>
          <w:p w14:paraId="350237BB" w14:textId="3F66E94B" w:rsidR="745AD7C2" w:rsidRDefault="745AD7C2" w:rsidP="008D7814">
            <w:pPr>
              <w:rPr>
                <w:rFonts w:eastAsia="Arial"/>
                <w:color w:val="000000" w:themeColor="text1"/>
              </w:rPr>
            </w:pPr>
          </w:p>
        </w:tc>
        <w:tc>
          <w:tcPr>
            <w:tcW w:w="522" w:type="dxa"/>
          </w:tcPr>
          <w:p w14:paraId="2219074F" w14:textId="1AA8FE08" w:rsidR="745AD7C2" w:rsidRDefault="418D587C" w:rsidP="008D7814">
            <w:pPr>
              <w:rPr>
                <w:rFonts w:eastAsia="Arial"/>
                <w:color w:val="000000" w:themeColor="text1"/>
              </w:rPr>
            </w:pPr>
            <w:r w:rsidRPr="7B195ED0">
              <w:rPr>
                <w:rFonts w:eastAsia="Arial"/>
                <w:color w:val="000000" w:themeColor="text1"/>
              </w:rPr>
              <w:t>x</w:t>
            </w:r>
          </w:p>
        </w:tc>
      </w:tr>
      <w:tr w:rsidR="745AD7C2" w14:paraId="68ED6ACD" w14:textId="77777777" w:rsidTr="0091157F">
        <w:trPr>
          <w:trHeight w:val="300"/>
        </w:trPr>
        <w:tc>
          <w:tcPr>
            <w:tcW w:w="10910" w:type="dxa"/>
          </w:tcPr>
          <w:p w14:paraId="1DF484B1" w14:textId="79B74D40" w:rsidR="745AD7C2" w:rsidRDefault="0091157F" w:rsidP="00953216">
            <w:pPr>
              <w:pStyle w:val="ListBullet"/>
              <w:ind w:left="597"/>
              <w:rPr>
                <w:rFonts w:eastAsia="Arial"/>
                <w:color w:val="000000" w:themeColor="text1"/>
              </w:rPr>
            </w:pPr>
            <w:r>
              <w:t>E</w:t>
            </w:r>
            <w:r w:rsidR="725B4326">
              <w:t xml:space="preserve">xplain and use spelling conventions for assimilated prefixes such as </w:t>
            </w:r>
            <w:r w:rsidR="725B4326" w:rsidRPr="003A2CB0">
              <w:rPr>
                <w:i/>
                <w:iCs/>
              </w:rPr>
              <w:t>in-, ad-, com-</w:t>
            </w:r>
            <w:r w:rsidR="725B4326">
              <w:t xml:space="preserve"> (SpG10)</w:t>
            </w:r>
          </w:p>
        </w:tc>
        <w:tc>
          <w:tcPr>
            <w:tcW w:w="521" w:type="dxa"/>
          </w:tcPr>
          <w:p w14:paraId="0DEBF9DD" w14:textId="5C5800DD" w:rsidR="745AD7C2" w:rsidRDefault="745AD7C2" w:rsidP="008D7814">
            <w:pPr>
              <w:rPr>
                <w:rFonts w:eastAsia="Arial"/>
                <w:color w:val="000000" w:themeColor="text1"/>
              </w:rPr>
            </w:pPr>
            <w:r w:rsidRPr="745AD7C2">
              <w:rPr>
                <w:rFonts w:eastAsia="Arial"/>
                <w:color w:val="000000" w:themeColor="text1"/>
              </w:rPr>
              <w:t>x</w:t>
            </w:r>
          </w:p>
        </w:tc>
        <w:tc>
          <w:tcPr>
            <w:tcW w:w="521" w:type="dxa"/>
          </w:tcPr>
          <w:p w14:paraId="2DF4928B" w14:textId="1AC87083" w:rsidR="745AD7C2" w:rsidRDefault="745AD7C2" w:rsidP="008D7814">
            <w:pPr>
              <w:rPr>
                <w:rFonts w:eastAsia="Arial"/>
                <w:color w:val="000000" w:themeColor="text1"/>
              </w:rPr>
            </w:pPr>
          </w:p>
        </w:tc>
        <w:tc>
          <w:tcPr>
            <w:tcW w:w="522" w:type="dxa"/>
          </w:tcPr>
          <w:p w14:paraId="71E62750" w14:textId="0E5894B2" w:rsidR="745AD7C2" w:rsidRDefault="1D98E881" w:rsidP="008D7814">
            <w:pPr>
              <w:rPr>
                <w:rFonts w:eastAsia="Arial"/>
                <w:color w:val="000000" w:themeColor="text1"/>
              </w:rPr>
            </w:pPr>
            <w:r w:rsidRPr="7B195ED0">
              <w:rPr>
                <w:rFonts w:eastAsia="Arial"/>
                <w:color w:val="000000" w:themeColor="text1"/>
              </w:rPr>
              <w:t>x</w:t>
            </w:r>
          </w:p>
        </w:tc>
        <w:tc>
          <w:tcPr>
            <w:tcW w:w="521" w:type="dxa"/>
          </w:tcPr>
          <w:p w14:paraId="23F7093F" w14:textId="7064F1D7" w:rsidR="745AD7C2" w:rsidRDefault="73FB2DDF" w:rsidP="008D7814">
            <w:pPr>
              <w:rPr>
                <w:rFonts w:eastAsia="Arial"/>
                <w:color w:val="000000" w:themeColor="text1"/>
              </w:rPr>
            </w:pPr>
            <w:r w:rsidRPr="7B195ED0">
              <w:rPr>
                <w:rFonts w:eastAsia="Arial"/>
                <w:color w:val="000000" w:themeColor="text1"/>
              </w:rPr>
              <w:t>x</w:t>
            </w:r>
          </w:p>
        </w:tc>
        <w:tc>
          <w:tcPr>
            <w:tcW w:w="522" w:type="dxa"/>
          </w:tcPr>
          <w:p w14:paraId="6F2362FB" w14:textId="11421597" w:rsidR="745AD7C2" w:rsidRDefault="745AD7C2" w:rsidP="008D7814">
            <w:pPr>
              <w:rPr>
                <w:rFonts w:eastAsia="Arial"/>
                <w:color w:val="000000" w:themeColor="text1"/>
              </w:rPr>
            </w:pPr>
          </w:p>
        </w:tc>
        <w:tc>
          <w:tcPr>
            <w:tcW w:w="521" w:type="dxa"/>
          </w:tcPr>
          <w:p w14:paraId="3349EFE5" w14:textId="6FC7E222" w:rsidR="745AD7C2" w:rsidRDefault="745AD7C2" w:rsidP="008D7814">
            <w:pPr>
              <w:rPr>
                <w:rFonts w:eastAsia="Arial"/>
                <w:color w:val="000000" w:themeColor="text1"/>
              </w:rPr>
            </w:pPr>
          </w:p>
        </w:tc>
        <w:tc>
          <w:tcPr>
            <w:tcW w:w="522" w:type="dxa"/>
          </w:tcPr>
          <w:p w14:paraId="7683C1CE" w14:textId="1D2820DB" w:rsidR="745AD7C2" w:rsidRDefault="418D587C" w:rsidP="008D7814">
            <w:pPr>
              <w:rPr>
                <w:rFonts w:eastAsia="Arial"/>
                <w:color w:val="000000" w:themeColor="text1"/>
              </w:rPr>
            </w:pPr>
            <w:r w:rsidRPr="7B195ED0">
              <w:rPr>
                <w:rFonts w:eastAsia="Arial"/>
                <w:color w:val="000000" w:themeColor="text1"/>
              </w:rPr>
              <w:t>x</w:t>
            </w:r>
          </w:p>
        </w:tc>
      </w:tr>
      <w:tr w:rsidR="745AD7C2" w14:paraId="696C676B" w14:textId="77777777" w:rsidTr="00E21DD3">
        <w:trPr>
          <w:trHeight w:val="300"/>
        </w:trPr>
        <w:tc>
          <w:tcPr>
            <w:tcW w:w="10910" w:type="dxa"/>
            <w:tcBorders>
              <w:bottom w:val="single" w:sz="2" w:space="0" w:color="auto"/>
            </w:tcBorders>
          </w:tcPr>
          <w:p w14:paraId="139DC91E" w14:textId="26504EFE" w:rsidR="745AD7C2" w:rsidRDefault="0091157F" w:rsidP="00953216">
            <w:pPr>
              <w:pStyle w:val="ListBullet"/>
              <w:ind w:left="597"/>
              <w:rPr>
                <w:rFonts w:eastAsia="Arial"/>
                <w:color w:val="000000" w:themeColor="text1"/>
              </w:rPr>
            </w:pPr>
            <w:r>
              <w:t>C</w:t>
            </w:r>
            <w:r w:rsidR="725B4326">
              <w:t>orrectly spell taught homophones when creating written texts across a range of writing topics and learning areas (SpG10)</w:t>
            </w:r>
          </w:p>
        </w:tc>
        <w:tc>
          <w:tcPr>
            <w:tcW w:w="521" w:type="dxa"/>
            <w:tcBorders>
              <w:bottom w:val="single" w:sz="2" w:space="0" w:color="auto"/>
            </w:tcBorders>
          </w:tcPr>
          <w:p w14:paraId="069930D0" w14:textId="71AB0438" w:rsidR="745AD7C2" w:rsidRDefault="745AD7C2" w:rsidP="008D7814">
            <w:pPr>
              <w:rPr>
                <w:rFonts w:eastAsia="Arial"/>
                <w:color w:val="000000" w:themeColor="text1"/>
              </w:rPr>
            </w:pPr>
            <w:r w:rsidRPr="745AD7C2">
              <w:rPr>
                <w:rFonts w:eastAsia="Arial"/>
                <w:color w:val="000000" w:themeColor="text1"/>
              </w:rPr>
              <w:t>x</w:t>
            </w:r>
          </w:p>
        </w:tc>
        <w:tc>
          <w:tcPr>
            <w:tcW w:w="521" w:type="dxa"/>
            <w:tcBorders>
              <w:bottom w:val="single" w:sz="2" w:space="0" w:color="auto"/>
            </w:tcBorders>
          </w:tcPr>
          <w:p w14:paraId="20CBFD2D" w14:textId="1FBD8C85" w:rsidR="745AD7C2" w:rsidRDefault="745AD7C2" w:rsidP="008D7814">
            <w:pPr>
              <w:rPr>
                <w:rFonts w:eastAsia="Arial"/>
                <w:color w:val="000000" w:themeColor="text1"/>
              </w:rPr>
            </w:pPr>
          </w:p>
        </w:tc>
        <w:tc>
          <w:tcPr>
            <w:tcW w:w="522" w:type="dxa"/>
            <w:tcBorders>
              <w:bottom w:val="single" w:sz="2" w:space="0" w:color="auto"/>
            </w:tcBorders>
          </w:tcPr>
          <w:p w14:paraId="4B99B820" w14:textId="21C2E812" w:rsidR="745AD7C2" w:rsidRDefault="745AD7C2" w:rsidP="008D7814">
            <w:pPr>
              <w:rPr>
                <w:rFonts w:eastAsia="Arial"/>
                <w:color w:val="000000" w:themeColor="text1"/>
              </w:rPr>
            </w:pPr>
          </w:p>
        </w:tc>
        <w:tc>
          <w:tcPr>
            <w:tcW w:w="521" w:type="dxa"/>
            <w:tcBorders>
              <w:bottom w:val="single" w:sz="2" w:space="0" w:color="auto"/>
            </w:tcBorders>
          </w:tcPr>
          <w:p w14:paraId="2BBF7BFF" w14:textId="18CEDB93" w:rsidR="745AD7C2" w:rsidRDefault="745AD7C2" w:rsidP="008D7814">
            <w:pPr>
              <w:rPr>
                <w:rFonts w:eastAsia="Arial"/>
                <w:color w:val="000000" w:themeColor="text1"/>
              </w:rPr>
            </w:pPr>
          </w:p>
        </w:tc>
        <w:tc>
          <w:tcPr>
            <w:tcW w:w="522" w:type="dxa"/>
            <w:tcBorders>
              <w:bottom w:val="single" w:sz="2" w:space="0" w:color="auto"/>
            </w:tcBorders>
          </w:tcPr>
          <w:p w14:paraId="50B68F57" w14:textId="23EA8416" w:rsidR="745AD7C2" w:rsidRDefault="0DA5BCE3" w:rsidP="008D7814">
            <w:pPr>
              <w:rPr>
                <w:rFonts w:eastAsia="Arial"/>
                <w:color w:val="000000" w:themeColor="text1"/>
              </w:rPr>
            </w:pPr>
            <w:r w:rsidRPr="7B195ED0">
              <w:rPr>
                <w:rFonts w:eastAsia="Arial"/>
                <w:color w:val="000000" w:themeColor="text1"/>
              </w:rPr>
              <w:t>x</w:t>
            </w:r>
          </w:p>
        </w:tc>
        <w:tc>
          <w:tcPr>
            <w:tcW w:w="521" w:type="dxa"/>
            <w:tcBorders>
              <w:bottom w:val="single" w:sz="2" w:space="0" w:color="auto"/>
            </w:tcBorders>
          </w:tcPr>
          <w:p w14:paraId="70118EED" w14:textId="3CFF1D0D" w:rsidR="745AD7C2" w:rsidRDefault="0DA5BCE3" w:rsidP="008D7814">
            <w:pPr>
              <w:rPr>
                <w:rFonts w:eastAsia="Arial"/>
                <w:color w:val="000000" w:themeColor="text1"/>
              </w:rPr>
            </w:pPr>
            <w:r w:rsidRPr="7B195ED0">
              <w:rPr>
                <w:rFonts w:eastAsia="Arial"/>
                <w:color w:val="000000" w:themeColor="text1"/>
              </w:rPr>
              <w:t>x</w:t>
            </w:r>
          </w:p>
        </w:tc>
        <w:tc>
          <w:tcPr>
            <w:tcW w:w="522" w:type="dxa"/>
            <w:tcBorders>
              <w:bottom w:val="single" w:sz="2" w:space="0" w:color="auto"/>
            </w:tcBorders>
          </w:tcPr>
          <w:p w14:paraId="5B535A66" w14:textId="4D851999" w:rsidR="745AD7C2" w:rsidRDefault="59A7ED93" w:rsidP="008D7814">
            <w:pPr>
              <w:rPr>
                <w:rFonts w:eastAsia="Arial"/>
                <w:color w:val="000000" w:themeColor="text1"/>
              </w:rPr>
            </w:pPr>
            <w:r w:rsidRPr="7B195ED0">
              <w:rPr>
                <w:rFonts w:eastAsia="Arial"/>
                <w:color w:val="000000" w:themeColor="text1"/>
              </w:rPr>
              <w:t>x</w:t>
            </w:r>
          </w:p>
        </w:tc>
      </w:tr>
      <w:tr w:rsidR="003347DD" w14:paraId="382C97B8" w14:textId="77777777" w:rsidTr="00E21DD3">
        <w:tc>
          <w:tcPr>
            <w:tcW w:w="10910" w:type="dxa"/>
            <w:tcBorders>
              <w:top w:val="single" w:sz="2" w:space="0" w:color="auto"/>
              <w:right w:val="nil"/>
            </w:tcBorders>
            <w:shd w:val="clear" w:color="auto" w:fill="EBEBEB"/>
          </w:tcPr>
          <w:p w14:paraId="2370DA35" w14:textId="31DC5F88" w:rsidR="003347DD" w:rsidRDefault="003347DD" w:rsidP="008D7814">
            <w:r w:rsidRPr="0091515D">
              <w:rPr>
                <w:b/>
                <w:bCs/>
              </w:rPr>
              <w:lastRenderedPageBreak/>
              <w:t>Handwriting and digital transcription</w:t>
            </w:r>
          </w:p>
          <w:p w14:paraId="3B6FF3E1" w14:textId="506D7A4A" w:rsidR="003347DD" w:rsidRDefault="003347DD" w:rsidP="008D7814">
            <w:r w:rsidRPr="0091515D">
              <w:rPr>
                <w:b/>
                <w:bCs/>
              </w:rPr>
              <w:t>EN</w:t>
            </w:r>
            <w:r w:rsidR="0087235E">
              <w:rPr>
                <w:b/>
                <w:bCs/>
              </w:rPr>
              <w:t>3</w:t>
            </w:r>
            <w:r w:rsidRPr="0091515D">
              <w:rPr>
                <w:b/>
                <w:bCs/>
              </w:rPr>
              <w:t>-HANDW-01</w:t>
            </w:r>
            <w:r w:rsidRPr="0091515D">
              <w:t xml:space="preserve"> </w:t>
            </w:r>
            <w:r w:rsidR="0087235E" w:rsidRPr="0087235E">
              <w:t xml:space="preserve">sustains a legible, </w:t>
            </w:r>
            <w:proofErr w:type="gramStart"/>
            <w:r w:rsidR="0087235E" w:rsidRPr="0087235E">
              <w:t>fluent</w:t>
            </w:r>
            <w:proofErr w:type="gramEnd"/>
            <w:r w:rsidR="0087235E" w:rsidRPr="0087235E">
              <w:t xml:space="preserve"> and automatic handwriting style</w:t>
            </w:r>
          </w:p>
          <w:p w14:paraId="50EBC34C" w14:textId="6B90206F" w:rsidR="003347DD" w:rsidRPr="0091515D" w:rsidRDefault="003347DD" w:rsidP="008D7814">
            <w:r w:rsidRPr="0091515D">
              <w:rPr>
                <w:b/>
                <w:bCs/>
              </w:rPr>
              <w:t>EN</w:t>
            </w:r>
            <w:r w:rsidR="0087235E">
              <w:rPr>
                <w:b/>
                <w:bCs/>
              </w:rPr>
              <w:t>3</w:t>
            </w:r>
            <w:r w:rsidRPr="0091515D">
              <w:rPr>
                <w:b/>
                <w:bCs/>
              </w:rPr>
              <w:t>-HANDW-02</w:t>
            </w:r>
            <w:r w:rsidRPr="0091515D">
              <w:t xml:space="preserve"> </w:t>
            </w:r>
            <w:r w:rsidR="0087235E" w:rsidRPr="0087235E">
              <w:t>selects digital technologies to suit audience and purpose to create texts</w:t>
            </w:r>
          </w:p>
        </w:tc>
        <w:tc>
          <w:tcPr>
            <w:tcW w:w="521" w:type="dxa"/>
            <w:tcBorders>
              <w:top w:val="single" w:sz="2" w:space="0" w:color="auto"/>
              <w:left w:val="nil"/>
              <w:right w:val="nil"/>
            </w:tcBorders>
            <w:shd w:val="clear" w:color="auto" w:fill="EBEBEB"/>
          </w:tcPr>
          <w:p w14:paraId="7FB01C2A" w14:textId="77777777" w:rsidR="003347DD" w:rsidRDefault="003347DD" w:rsidP="008D7814"/>
        </w:tc>
        <w:tc>
          <w:tcPr>
            <w:tcW w:w="521" w:type="dxa"/>
            <w:tcBorders>
              <w:top w:val="single" w:sz="2" w:space="0" w:color="auto"/>
              <w:left w:val="nil"/>
              <w:right w:val="nil"/>
            </w:tcBorders>
            <w:shd w:val="clear" w:color="auto" w:fill="EBEBEB"/>
          </w:tcPr>
          <w:p w14:paraId="22356421" w14:textId="77777777" w:rsidR="003347DD" w:rsidRDefault="003347DD" w:rsidP="008D7814"/>
        </w:tc>
        <w:tc>
          <w:tcPr>
            <w:tcW w:w="522" w:type="dxa"/>
            <w:tcBorders>
              <w:top w:val="single" w:sz="2" w:space="0" w:color="auto"/>
              <w:left w:val="nil"/>
              <w:right w:val="nil"/>
            </w:tcBorders>
            <w:shd w:val="clear" w:color="auto" w:fill="EBEBEB"/>
          </w:tcPr>
          <w:p w14:paraId="754F1CFA" w14:textId="77777777" w:rsidR="003347DD" w:rsidRDefault="003347DD" w:rsidP="008D7814"/>
        </w:tc>
        <w:tc>
          <w:tcPr>
            <w:tcW w:w="521" w:type="dxa"/>
            <w:tcBorders>
              <w:top w:val="single" w:sz="2" w:space="0" w:color="auto"/>
              <w:left w:val="nil"/>
              <w:right w:val="nil"/>
            </w:tcBorders>
            <w:shd w:val="clear" w:color="auto" w:fill="EBEBEB"/>
          </w:tcPr>
          <w:p w14:paraId="77179E99" w14:textId="77777777" w:rsidR="003347DD" w:rsidRDefault="003347DD" w:rsidP="008D7814"/>
        </w:tc>
        <w:tc>
          <w:tcPr>
            <w:tcW w:w="522" w:type="dxa"/>
            <w:tcBorders>
              <w:top w:val="single" w:sz="2" w:space="0" w:color="auto"/>
              <w:left w:val="nil"/>
              <w:right w:val="nil"/>
            </w:tcBorders>
            <w:shd w:val="clear" w:color="auto" w:fill="EBEBEB"/>
          </w:tcPr>
          <w:p w14:paraId="602C567B" w14:textId="77777777" w:rsidR="003347DD" w:rsidRDefault="003347DD" w:rsidP="008D7814"/>
        </w:tc>
        <w:tc>
          <w:tcPr>
            <w:tcW w:w="521" w:type="dxa"/>
            <w:tcBorders>
              <w:top w:val="single" w:sz="2" w:space="0" w:color="auto"/>
              <w:left w:val="nil"/>
              <w:right w:val="nil"/>
            </w:tcBorders>
            <w:shd w:val="clear" w:color="auto" w:fill="EBEBEB"/>
          </w:tcPr>
          <w:p w14:paraId="1FFE931D" w14:textId="77777777" w:rsidR="003347DD" w:rsidRDefault="003347DD" w:rsidP="008D7814"/>
        </w:tc>
        <w:tc>
          <w:tcPr>
            <w:tcW w:w="522" w:type="dxa"/>
            <w:tcBorders>
              <w:top w:val="single" w:sz="2" w:space="0" w:color="auto"/>
              <w:left w:val="nil"/>
            </w:tcBorders>
            <w:shd w:val="clear" w:color="auto" w:fill="EBEBEB"/>
          </w:tcPr>
          <w:p w14:paraId="045E7EA1" w14:textId="77777777" w:rsidR="003347DD" w:rsidRDefault="003347DD" w:rsidP="008D7814"/>
        </w:tc>
      </w:tr>
      <w:tr w:rsidR="00B75794" w14:paraId="6ABB7A72" w14:textId="77777777" w:rsidTr="0091157F">
        <w:tc>
          <w:tcPr>
            <w:tcW w:w="10910" w:type="dxa"/>
          </w:tcPr>
          <w:p w14:paraId="2EACBEB9" w14:textId="1A2C1E84" w:rsidR="00B75794" w:rsidRPr="7B195ED0" w:rsidRDefault="0091157F" w:rsidP="00953216">
            <w:pPr>
              <w:pStyle w:val="ListBullet"/>
              <w:ind w:left="597"/>
            </w:pPr>
            <w:r>
              <w:t>S</w:t>
            </w:r>
            <w:r w:rsidR="6D2DC94F">
              <w:t xml:space="preserve">ustain writing with a legible, </w:t>
            </w:r>
            <w:proofErr w:type="gramStart"/>
            <w:r w:rsidR="6D2DC94F">
              <w:t>fluent</w:t>
            </w:r>
            <w:proofErr w:type="gramEnd"/>
            <w:r w:rsidR="6D2DC94F">
              <w:t xml:space="preserve"> and personal handwriting style across a text (HwK8)</w:t>
            </w:r>
          </w:p>
        </w:tc>
        <w:tc>
          <w:tcPr>
            <w:tcW w:w="521" w:type="dxa"/>
          </w:tcPr>
          <w:p w14:paraId="341D89C3" w14:textId="2E2947FE" w:rsidR="00B75794" w:rsidRPr="745AD7C2" w:rsidRDefault="00B75794" w:rsidP="008D7814">
            <w:pPr>
              <w:rPr>
                <w:rFonts w:eastAsia="Arial"/>
                <w:color w:val="000000" w:themeColor="text1"/>
              </w:rPr>
            </w:pPr>
            <w:r>
              <w:rPr>
                <w:rFonts w:eastAsia="Arial"/>
                <w:color w:val="000000" w:themeColor="text1"/>
              </w:rPr>
              <w:t>x</w:t>
            </w:r>
          </w:p>
        </w:tc>
        <w:tc>
          <w:tcPr>
            <w:tcW w:w="521" w:type="dxa"/>
          </w:tcPr>
          <w:p w14:paraId="6C3ACD69" w14:textId="77777777" w:rsidR="00B75794" w:rsidRDefault="00B75794" w:rsidP="008D7814">
            <w:pPr>
              <w:rPr>
                <w:rFonts w:eastAsia="Arial"/>
                <w:color w:val="000000" w:themeColor="text1"/>
              </w:rPr>
            </w:pPr>
          </w:p>
        </w:tc>
        <w:tc>
          <w:tcPr>
            <w:tcW w:w="522" w:type="dxa"/>
          </w:tcPr>
          <w:p w14:paraId="26E7319A" w14:textId="00BBA515" w:rsidR="00B75794" w:rsidRDefault="00B75794" w:rsidP="008D7814">
            <w:pPr>
              <w:rPr>
                <w:rFonts w:eastAsia="Arial"/>
                <w:color w:val="000000" w:themeColor="text1"/>
              </w:rPr>
            </w:pPr>
            <w:r>
              <w:rPr>
                <w:rFonts w:eastAsia="Arial"/>
                <w:color w:val="000000" w:themeColor="text1"/>
              </w:rPr>
              <w:t>x</w:t>
            </w:r>
          </w:p>
        </w:tc>
        <w:tc>
          <w:tcPr>
            <w:tcW w:w="521" w:type="dxa"/>
          </w:tcPr>
          <w:p w14:paraId="0E66AF8C" w14:textId="77777777" w:rsidR="00B75794" w:rsidRDefault="00B75794" w:rsidP="008D7814">
            <w:pPr>
              <w:rPr>
                <w:rFonts w:eastAsia="Arial"/>
                <w:color w:val="000000" w:themeColor="text1"/>
              </w:rPr>
            </w:pPr>
          </w:p>
        </w:tc>
        <w:tc>
          <w:tcPr>
            <w:tcW w:w="522" w:type="dxa"/>
          </w:tcPr>
          <w:p w14:paraId="14695618" w14:textId="39B8C6E2" w:rsidR="00B75794" w:rsidRDefault="00B75794" w:rsidP="008D7814">
            <w:pPr>
              <w:rPr>
                <w:rFonts w:eastAsia="Arial"/>
                <w:color w:val="000000" w:themeColor="text1"/>
              </w:rPr>
            </w:pPr>
            <w:r>
              <w:rPr>
                <w:rFonts w:eastAsia="Arial"/>
                <w:color w:val="000000" w:themeColor="text1"/>
              </w:rPr>
              <w:t>x</w:t>
            </w:r>
          </w:p>
        </w:tc>
        <w:tc>
          <w:tcPr>
            <w:tcW w:w="521" w:type="dxa"/>
          </w:tcPr>
          <w:p w14:paraId="28188E18" w14:textId="00B2A50C" w:rsidR="00B75794" w:rsidRPr="7B195ED0" w:rsidRDefault="00B75794" w:rsidP="008D7814">
            <w:pPr>
              <w:rPr>
                <w:rFonts w:eastAsia="Arial"/>
                <w:color w:val="000000" w:themeColor="text1"/>
              </w:rPr>
            </w:pPr>
            <w:r>
              <w:rPr>
                <w:rFonts w:eastAsia="Arial"/>
                <w:color w:val="000000" w:themeColor="text1"/>
              </w:rPr>
              <w:t>x</w:t>
            </w:r>
          </w:p>
        </w:tc>
        <w:tc>
          <w:tcPr>
            <w:tcW w:w="522" w:type="dxa"/>
          </w:tcPr>
          <w:p w14:paraId="510FEB1C" w14:textId="77777777" w:rsidR="00B75794" w:rsidRDefault="00B75794" w:rsidP="008D7814">
            <w:pPr>
              <w:rPr>
                <w:rFonts w:eastAsia="Arial"/>
                <w:color w:val="000000" w:themeColor="text1"/>
              </w:rPr>
            </w:pPr>
          </w:p>
        </w:tc>
      </w:tr>
      <w:tr w:rsidR="003347DD" w14:paraId="7B230061" w14:textId="77777777" w:rsidTr="0091157F">
        <w:tc>
          <w:tcPr>
            <w:tcW w:w="10910" w:type="dxa"/>
          </w:tcPr>
          <w:p w14:paraId="3BC54A81" w14:textId="4820D434" w:rsidR="745AD7C2" w:rsidRDefault="0091157F" w:rsidP="00953216">
            <w:pPr>
              <w:pStyle w:val="ListBullet"/>
              <w:ind w:left="597"/>
              <w:rPr>
                <w:rFonts w:eastAsia="Arial"/>
                <w:color w:val="000000" w:themeColor="text1"/>
              </w:rPr>
            </w:pPr>
            <w:r>
              <w:t>A</w:t>
            </w:r>
            <w:r w:rsidR="725B4326">
              <w:t>djust handwriting style to suit writing purpose (HwK8)</w:t>
            </w:r>
          </w:p>
        </w:tc>
        <w:tc>
          <w:tcPr>
            <w:tcW w:w="521" w:type="dxa"/>
          </w:tcPr>
          <w:p w14:paraId="112E0860" w14:textId="26A03560" w:rsidR="745AD7C2" w:rsidRDefault="745AD7C2" w:rsidP="008D7814">
            <w:pPr>
              <w:rPr>
                <w:rFonts w:eastAsia="Arial"/>
                <w:color w:val="000000" w:themeColor="text1"/>
              </w:rPr>
            </w:pPr>
            <w:r w:rsidRPr="745AD7C2">
              <w:rPr>
                <w:rFonts w:eastAsia="Arial"/>
                <w:color w:val="000000" w:themeColor="text1"/>
              </w:rPr>
              <w:t>x</w:t>
            </w:r>
          </w:p>
        </w:tc>
        <w:tc>
          <w:tcPr>
            <w:tcW w:w="521" w:type="dxa"/>
          </w:tcPr>
          <w:p w14:paraId="2A392857" w14:textId="14EAF6F9" w:rsidR="745AD7C2" w:rsidRDefault="745AD7C2" w:rsidP="008D7814">
            <w:pPr>
              <w:rPr>
                <w:rFonts w:eastAsia="Arial"/>
                <w:color w:val="000000" w:themeColor="text1"/>
              </w:rPr>
            </w:pPr>
          </w:p>
        </w:tc>
        <w:tc>
          <w:tcPr>
            <w:tcW w:w="522" w:type="dxa"/>
          </w:tcPr>
          <w:p w14:paraId="69A58C8F" w14:textId="643F8648" w:rsidR="745AD7C2" w:rsidRDefault="745AD7C2" w:rsidP="008D7814">
            <w:pPr>
              <w:rPr>
                <w:rFonts w:eastAsia="Arial"/>
                <w:color w:val="000000" w:themeColor="text1"/>
              </w:rPr>
            </w:pPr>
          </w:p>
        </w:tc>
        <w:tc>
          <w:tcPr>
            <w:tcW w:w="521" w:type="dxa"/>
          </w:tcPr>
          <w:p w14:paraId="4995A311" w14:textId="355DB5F7" w:rsidR="745AD7C2" w:rsidRDefault="745AD7C2" w:rsidP="008D7814">
            <w:pPr>
              <w:rPr>
                <w:rFonts w:eastAsia="Arial"/>
                <w:color w:val="000000" w:themeColor="text1"/>
              </w:rPr>
            </w:pPr>
          </w:p>
        </w:tc>
        <w:tc>
          <w:tcPr>
            <w:tcW w:w="522" w:type="dxa"/>
          </w:tcPr>
          <w:p w14:paraId="7FF04467" w14:textId="17B66BB5" w:rsidR="745AD7C2" w:rsidRDefault="745AD7C2" w:rsidP="008D7814">
            <w:pPr>
              <w:rPr>
                <w:rFonts w:eastAsia="Arial"/>
                <w:color w:val="000000" w:themeColor="text1"/>
              </w:rPr>
            </w:pPr>
          </w:p>
        </w:tc>
        <w:tc>
          <w:tcPr>
            <w:tcW w:w="521" w:type="dxa"/>
          </w:tcPr>
          <w:p w14:paraId="25A10D67" w14:textId="6644BB42" w:rsidR="745AD7C2" w:rsidRDefault="0D74EC0B" w:rsidP="008D7814">
            <w:r w:rsidRPr="7B195ED0">
              <w:rPr>
                <w:rFonts w:eastAsia="Arial"/>
                <w:color w:val="000000" w:themeColor="text1"/>
              </w:rPr>
              <w:t>x</w:t>
            </w:r>
          </w:p>
        </w:tc>
        <w:tc>
          <w:tcPr>
            <w:tcW w:w="522" w:type="dxa"/>
          </w:tcPr>
          <w:p w14:paraId="588F0DEF" w14:textId="046275D4" w:rsidR="745AD7C2" w:rsidRDefault="745AD7C2" w:rsidP="008D7814">
            <w:pPr>
              <w:rPr>
                <w:rFonts w:eastAsia="Arial"/>
                <w:color w:val="000000" w:themeColor="text1"/>
              </w:rPr>
            </w:pPr>
          </w:p>
        </w:tc>
      </w:tr>
      <w:tr w:rsidR="003347DD" w14:paraId="381EB022" w14:textId="77777777" w:rsidTr="00E21DD3">
        <w:tc>
          <w:tcPr>
            <w:tcW w:w="10910" w:type="dxa"/>
            <w:tcBorders>
              <w:bottom w:val="single" w:sz="2" w:space="0" w:color="auto"/>
            </w:tcBorders>
          </w:tcPr>
          <w:p w14:paraId="377403F1" w14:textId="0BEEE3BF" w:rsidR="745AD7C2" w:rsidRDefault="0091157F" w:rsidP="00953216">
            <w:pPr>
              <w:pStyle w:val="ListBullet"/>
              <w:ind w:left="597"/>
              <w:rPr>
                <w:rFonts w:eastAsia="Arial"/>
                <w:color w:val="000000" w:themeColor="text1"/>
              </w:rPr>
            </w:pPr>
            <w:r>
              <w:t>N</w:t>
            </w:r>
            <w:r w:rsidR="725B4326">
              <w:t xml:space="preserve">avigate the keyboard with efficiency and accuracy when typing words, numerals, </w:t>
            </w:r>
            <w:proofErr w:type="gramStart"/>
            <w:r w:rsidR="725B4326">
              <w:t>punctuation</w:t>
            </w:r>
            <w:proofErr w:type="gramEnd"/>
            <w:r w:rsidR="725B4326">
              <w:t xml:space="preserve"> and other symbols (HwK8)</w:t>
            </w:r>
          </w:p>
        </w:tc>
        <w:tc>
          <w:tcPr>
            <w:tcW w:w="521" w:type="dxa"/>
            <w:tcBorders>
              <w:bottom w:val="single" w:sz="2" w:space="0" w:color="auto"/>
            </w:tcBorders>
          </w:tcPr>
          <w:p w14:paraId="70ECF92C" w14:textId="6C0B291C" w:rsidR="745AD7C2" w:rsidRDefault="745AD7C2" w:rsidP="008D7814">
            <w:pPr>
              <w:rPr>
                <w:rFonts w:eastAsia="Arial"/>
                <w:color w:val="000000" w:themeColor="text1"/>
              </w:rPr>
            </w:pPr>
            <w:r w:rsidRPr="745AD7C2">
              <w:rPr>
                <w:rFonts w:eastAsia="Arial"/>
                <w:color w:val="000000" w:themeColor="text1"/>
              </w:rPr>
              <w:t>x</w:t>
            </w:r>
          </w:p>
        </w:tc>
        <w:tc>
          <w:tcPr>
            <w:tcW w:w="521" w:type="dxa"/>
            <w:tcBorders>
              <w:bottom w:val="single" w:sz="2" w:space="0" w:color="auto"/>
            </w:tcBorders>
          </w:tcPr>
          <w:p w14:paraId="07CCE372" w14:textId="7E4FA94C" w:rsidR="745AD7C2" w:rsidRDefault="745AD7C2" w:rsidP="008D7814">
            <w:pPr>
              <w:rPr>
                <w:rFonts w:eastAsia="Arial"/>
                <w:color w:val="000000" w:themeColor="text1"/>
              </w:rPr>
            </w:pPr>
          </w:p>
        </w:tc>
        <w:tc>
          <w:tcPr>
            <w:tcW w:w="522" w:type="dxa"/>
            <w:tcBorders>
              <w:bottom w:val="single" w:sz="2" w:space="0" w:color="auto"/>
            </w:tcBorders>
          </w:tcPr>
          <w:p w14:paraId="79592F0B" w14:textId="14F9B2F7" w:rsidR="745AD7C2" w:rsidRDefault="745AD7C2" w:rsidP="008D7814">
            <w:pPr>
              <w:rPr>
                <w:rFonts w:eastAsia="Arial"/>
                <w:color w:val="000000" w:themeColor="text1"/>
              </w:rPr>
            </w:pPr>
          </w:p>
        </w:tc>
        <w:tc>
          <w:tcPr>
            <w:tcW w:w="521" w:type="dxa"/>
            <w:tcBorders>
              <w:bottom w:val="single" w:sz="2" w:space="0" w:color="auto"/>
            </w:tcBorders>
          </w:tcPr>
          <w:p w14:paraId="45BDD4BB" w14:textId="54B7FEBE" w:rsidR="745AD7C2" w:rsidRDefault="55F3BAE0" w:rsidP="008D7814">
            <w:pPr>
              <w:rPr>
                <w:rFonts w:eastAsia="Arial"/>
                <w:color w:val="000000" w:themeColor="text1"/>
              </w:rPr>
            </w:pPr>
            <w:r w:rsidRPr="7B195ED0">
              <w:rPr>
                <w:rFonts w:eastAsia="Arial"/>
                <w:color w:val="000000" w:themeColor="text1"/>
              </w:rPr>
              <w:t>x</w:t>
            </w:r>
          </w:p>
        </w:tc>
        <w:tc>
          <w:tcPr>
            <w:tcW w:w="522" w:type="dxa"/>
            <w:tcBorders>
              <w:bottom w:val="single" w:sz="2" w:space="0" w:color="auto"/>
            </w:tcBorders>
          </w:tcPr>
          <w:p w14:paraId="60A87AB8" w14:textId="579BA57E" w:rsidR="745AD7C2" w:rsidRDefault="745AD7C2" w:rsidP="008D7814">
            <w:pPr>
              <w:rPr>
                <w:rFonts w:eastAsia="Arial"/>
                <w:color w:val="000000" w:themeColor="text1"/>
              </w:rPr>
            </w:pPr>
          </w:p>
        </w:tc>
        <w:tc>
          <w:tcPr>
            <w:tcW w:w="521" w:type="dxa"/>
            <w:tcBorders>
              <w:bottom w:val="single" w:sz="2" w:space="0" w:color="auto"/>
            </w:tcBorders>
          </w:tcPr>
          <w:p w14:paraId="40E526F8" w14:textId="4FE9108A" w:rsidR="745AD7C2" w:rsidRDefault="1AEF0E70" w:rsidP="008D7814">
            <w:pPr>
              <w:rPr>
                <w:rFonts w:eastAsia="Arial"/>
                <w:color w:val="000000" w:themeColor="text1"/>
              </w:rPr>
            </w:pPr>
            <w:r w:rsidRPr="5FFD94C5">
              <w:rPr>
                <w:rFonts w:eastAsia="Arial"/>
                <w:color w:val="000000" w:themeColor="text1"/>
              </w:rPr>
              <w:t>x</w:t>
            </w:r>
          </w:p>
        </w:tc>
        <w:tc>
          <w:tcPr>
            <w:tcW w:w="522" w:type="dxa"/>
            <w:tcBorders>
              <w:bottom w:val="single" w:sz="2" w:space="0" w:color="auto"/>
            </w:tcBorders>
          </w:tcPr>
          <w:p w14:paraId="60044FAC" w14:textId="12DC65F6" w:rsidR="745AD7C2" w:rsidRDefault="169758B6" w:rsidP="008D7814">
            <w:r w:rsidRPr="7B195ED0">
              <w:rPr>
                <w:rFonts w:eastAsia="Arial"/>
                <w:color w:val="000000" w:themeColor="text1"/>
              </w:rPr>
              <w:t>x</w:t>
            </w:r>
          </w:p>
        </w:tc>
      </w:tr>
      <w:tr w:rsidR="003347DD" w14:paraId="0D892919" w14:textId="77777777" w:rsidTr="00E21DD3">
        <w:tc>
          <w:tcPr>
            <w:tcW w:w="10910" w:type="dxa"/>
            <w:tcBorders>
              <w:top w:val="single" w:sz="2" w:space="0" w:color="auto"/>
              <w:right w:val="nil"/>
            </w:tcBorders>
            <w:shd w:val="clear" w:color="auto" w:fill="EBEBEB"/>
          </w:tcPr>
          <w:p w14:paraId="0C57D947" w14:textId="77777777" w:rsidR="003347DD" w:rsidRDefault="003347DD" w:rsidP="008D7814">
            <w:r w:rsidRPr="0091515D">
              <w:rPr>
                <w:b/>
                <w:bCs/>
              </w:rPr>
              <w:t>Understanding and responding to literature</w:t>
            </w:r>
          </w:p>
          <w:p w14:paraId="5330B42B" w14:textId="77777777" w:rsidR="0087235E" w:rsidRDefault="003347DD" w:rsidP="008D7814">
            <w:r w:rsidRPr="0091515D">
              <w:rPr>
                <w:b/>
                <w:bCs/>
              </w:rPr>
              <w:t>EN</w:t>
            </w:r>
            <w:r w:rsidR="0087235E">
              <w:rPr>
                <w:b/>
                <w:bCs/>
              </w:rPr>
              <w:t>3</w:t>
            </w:r>
            <w:r w:rsidRPr="0091515D">
              <w:rPr>
                <w:b/>
                <w:bCs/>
              </w:rPr>
              <w:t>-UARL-01</w:t>
            </w:r>
            <w:r w:rsidRPr="0091515D">
              <w:t xml:space="preserve"> </w:t>
            </w:r>
            <w:r w:rsidR="0087235E">
              <w:t xml:space="preserve">analyses representations of ideas in literature through narrative, character, imagery, </w:t>
            </w:r>
            <w:proofErr w:type="gramStart"/>
            <w:r w:rsidR="0087235E">
              <w:t>symbol</w:t>
            </w:r>
            <w:proofErr w:type="gramEnd"/>
            <w:r w:rsidR="0087235E">
              <w:t xml:space="preserve"> and connotation, and adapts these representations when creating texts</w:t>
            </w:r>
          </w:p>
          <w:p w14:paraId="21373E54" w14:textId="0E7CA499" w:rsidR="0087235E" w:rsidRPr="0091515D" w:rsidRDefault="0087235E" w:rsidP="008D7814">
            <w:r w:rsidRPr="0087235E">
              <w:rPr>
                <w:rStyle w:val="Strong"/>
              </w:rPr>
              <w:t>EN3-UARL-02</w:t>
            </w:r>
            <w:r>
              <w:t xml:space="preserve"> analyses representations of ideas in literature through genre and theme that reflect perspective and context, </w:t>
            </w:r>
            <w:proofErr w:type="gramStart"/>
            <w:r>
              <w:t>argument</w:t>
            </w:r>
            <w:proofErr w:type="gramEnd"/>
            <w:r>
              <w:t xml:space="preserve"> and authority, and adapts these representations when creating texts</w:t>
            </w:r>
          </w:p>
        </w:tc>
        <w:tc>
          <w:tcPr>
            <w:tcW w:w="521" w:type="dxa"/>
            <w:tcBorders>
              <w:top w:val="single" w:sz="2" w:space="0" w:color="auto"/>
              <w:left w:val="nil"/>
              <w:right w:val="nil"/>
            </w:tcBorders>
            <w:shd w:val="clear" w:color="auto" w:fill="EBEBEB"/>
          </w:tcPr>
          <w:p w14:paraId="5F5EE592" w14:textId="77777777" w:rsidR="003347DD" w:rsidRDefault="003347DD" w:rsidP="008D7814"/>
        </w:tc>
        <w:tc>
          <w:tcPr>
            <w:tcW w:w="521" w:type="dxa"/>
            <w:tcBorders>
              <w:top w:val="single" w:sz="2" w:space="0" w:color="auto"/>
              <w:left w:val="nil"/>
              <w:right w:val="nil"/>
            </w:tcBorders>
            <w:shd w:val="clear" w:color="auto" w:fill="EBEBEB"/>
          </w:tcPr>
          <w:p w14:paraId="5699EFB3" w14:textId="77777777" w:rsidR="003347DD" w:rsidRDefault="003347DD" w:rsidP="008D7814"/>
        </w:tc>
        <w:tc>
          <w:tcPr>
            <w:tcW w:w="522" w:type="dxa"/>
            <w:tcBorders>
              <w:top w:val="single" w:sz="2" w:space="0" w:color="auto"/>
              <w:left w:val="nil"/>
              <w:right w:val="nil"/>
            </w:tcBorders>
            <w:shd w:val="clear" w:color="auto" w:fill="EBEBEB"/>
          </w:tcPr>
          <w:p w14:paraId="6A8D81D0" w14:textId="77777777" w:rsidR="003347DD" w:rsidRDefault="003347DD" w:rsidP="008D7814"/>
        </w:tc>
        <w:tc>
          <w:tcPr>
            <w:tcW w:w="521" w:type="dxa"/>
            <w:tcBorders>
              <w:top w:val="single" w:sz="2" w:space="0" w:color="auto"/>
              <w:left w:val="nil"/>
              <w:right w:val="nil"/>
            </w:tcBorders>
            <w:shd w:val="clear" w:color="auto" w:fill="EBEBEB"/>
          </w:tcPr>
          <w:p w14:paraId="51B9F5F5" w14:textId="77777777" w:rsidR="003347DD" w:rsidRDefault="003347DD" w:rsidP="008D7814"/>
        </w:tc>
        <w:tc>
          <w:tcPr>
            <w:tcW w:w="522" w:type="dxa"/>
            <w:tcBorders>
              <w:top w:val="single" w:sz="2" w:space="0" w:color="auto"/>
              <w:left w:val="nil"/>
              <w:right w:val="nil"/>
            </w:tcBorders>
            <w:shd w:val="clear" w:color="auto" w:fill="EBEBEB"/>
          </w:tcPr>
          <w:p w14:paraId="661D9955" w14:textId="77777777" w:rsidR="003347DD" w:rsidRDefault="003347DD" w:rsidP="008D7814"/>
        </w:tc>
        <w:tc>
          <w:tcPr>
            <w:tcW w:w="521" w:type="dxa"/>
            <w:tcBorders>
              <w:top w:val="single" w:sz="2" w:space="0" w:color="auto"/>
              <w:left w:val="nil"/>
              <w:right w:val="nil"/>
            </w:tcBorders>
            <w:shd w:val="clear" w:color="auto" w:fill="EBEBEB"/>
          </w:tcPr>
          <w:p w14:paraId="18905036" w14:textId="77777777" w:rsidR="003347DD" w:rsidRDefault="003347DD" w:rsidP="008D7814"/>
        </w:tc>
        <w:tc>
          <w:tcPr>
            <w:tcW w:w="522" w:type="dxa"/>
            <w:tcBorders>
              <w:top w:val="single" w:sz="2" w:space="0" w:color="auto"/>
              <w:left w:val="nil"/>
            </w:tcBorders>
            <w:shd w:val="clear" w:color="auto" w:fill="EBEBEB"/>
          </w:tcPr>
          <w:p w14:paraId="7361E488" w14:textId="77777777" w:rsidR="003347DD" w:rsidRDefault="003347DD" w:rsidP="008D7814"/>
        </w:tc>
      </w:tr>
      <w:tr w:rsidR="2CCD13B5" w14:paraId="485EA950" w14:textId="77777777" w:rsidTr="0091157F">
        <w:trPr>
          <w:trHeight w:val="300"/>
        </w:trPr>
        <w:tc>
          <w:tcPr>
            <w:tcW w:w="10910" w:type="dxa"/>
          </w:tcPr>
          <w:p w14:paraId="47168CEF" w14:textId="36F698C4" w:rsidR="7970DE0B" w:rsidRDefault="0091157F" w:rsidP="00953216">
            <w:pPr>
              <w:pStyle w:val="ListBullet"/>
              <w:ind w:left="597"/>
              <w:rPr>
                <w:rFonts w:eastAsia="Arial"/>
              </w:rPr>
            </w:pPr>
            <w:r>
              <w:t>A</w:t>
            </w:r>
            <w:r w:rsidR="7970DE0B" w:rsidRPr="2CCD13B5">
              <w:t>nalyse attributes of character and use similar attributes when creating texts</w:t>
            </w:r>
            <w:r w:rsidR="77E88BA4" w:rsidRPr="2CCD13B5">
              <w:t xml:space="preserve"> </w:t>
            </w:r>
          </w:p>
        </w:tc>
        <w:tc>
          <w:tcPr>
            <w:tcW w:w="521" w:type="dxa"/>
          </w:tcPr>
          <w:p w14:paraId="67AB660C" w14:textId="37014DBE" w:rsidR="2CCD13B5" w:rsidRDefault="2CCD13B5" w:rsidP="008D7814">
            <w:pPr>
              <w:rPr>
                <w:rFonts w:eastAsia="Arial"/>
                <w:color w:val="000000" w:themeColor="text1"/>
              </w:rPr>
            </w:pPr>
          </w:p>
        </w:tc>
        <w:tc>
          <w:tcPr>
            <w:tcW w:w="521" w:type="dxa"/>
          </w:tcPr>
          <w:p w14:paraId="58C76724" w14:textId="24DF6C60" w:rsidR="014BD498" w:rsidRDefault="014BD498" w:rsidP="008D7814">
            <w:pPr>
              <w:rPr>
                <w:rFonts w:eastAsia="Arial"/>
                <w:color w:val="000000" w:themeColor="text1"/>
              </w:rPr>
            </w:pPr>
            <w:r w:rsidRPr="2CCD13B5">
              <w:rPr>
                <w:rFonts w:eastAsia="Arial"/>
                <w:color w:val="000000" w:themeColor="text1"/>
              </w:rPr>
              <w:t>x</w:t>
            </w:r>
          </w:p>
        </w:tc>
        <w:tc>
          <w:tcPr>
            <w:tcW w:w="522" w:type="dxa"/>
          </w:tcPr>
          <w:p w14:paraId="518E793D" w14:textId="3FCEE4CC" w:rsidR="175B1348" w:rsidRDefault="175B1348" w:rsidP="008D7814">
            <w:pPr>
              <w:rPr>
                <w:rFonts w:eastAsia="Arial"/>
                <w:color w:val="000000" w:themeColor="text1"/>
              </w:rPr>
            </w:pPr>
            <w:r w:rsidRPr="2CCD13B5">
              <w:rPr>
                <w:rFonts w:eastAsia="Arial"/>
                <w:color w:val="000000" w:themeColor="text1"/>
              </w:rPr>
              <w:t>x</w:t>
            </w:r>
          </w:p>
        </w:tc>
        <w:tc>
          <w:tcPr>
            <w:tcW w:w="521" w:type="dxa"/>
          </w:tcPr>
          <w:p w14:paraId="59CBE1A2" w14:textId="697ECB52" w:rsidR="175B1348" w:rsidRDefault="175B1348" w:rsidP="008D7814">
            <w:pPr>
              <w:rPr>
                <w:rFonts w:eastAsia="Arial"/>
                <w:color w:val="000000" w:themeColor="text1"/>
              </w:rPr>
            </w:pPr>
            <w:r w:rsidRPr="2CCD13B5">
              <w:rPr>
                <w:rFonts w:eastAsia="Arial"/>
                <w:color w:val="000000" w:themeColor="text1"/>
              </w:rPr>
              <w:t>x</w:t>
            </w:r>
          </w:p>
        </w:tc>
        <w:tc>
          <w:tcPr>
            <w:tcW w:w="522" w:type="dxa"/>
          </w:tcPr>
          <w:p w14:paraId="3136172A" w14:textId="2540B8B6" w:rsidR="175B1348" w:rsidRDefault="175B1348" w:rsidP="008D7814">
            <w:pPr>
              <w:rPr>
                <w:rFonts w:eastAsia="Arial"/>
                <w:color w:val="000000" w:themeColor="text1"/>
              </w:rPr>
            </w:pPr>
            <w:r w:rsidRPr="2CCD13B5">
              <w:rPr>
                <w:rFonts w:eastAsia="Arial"/>
                <w:color w:val="000000" w:themeColor="text1"/>
              </w:rPr>
              <w:t>x</w:t>
            </w:r>
          </w:p>
        </w:tc>
        <w:tc>
          <w:tcPr>
            <w:tcW w:w="521" w:type="dxa"/>
          </w:tcPr>
          <w:p w14:paraId="7C6762F4" w14:textId="36830A71" w:rsidR="175B1348" w:rsidRDefault="175B1348" w:rsidP="008D7814">
            <w:pPr>
              <w:rPr>
                <w:rFonts w:eastAsia="Arial"/>
                <w:color w:val="000000" w:themeColor="text1"/>
              </w:rPr>
            </w:pPr>
            <w:r w:rsidRPr="2CCD13B5">
              <w:rPr>
                <w:rFonts w:eastAsia="Arial"/>
                <w:color w:val="000000" w:themeColor="text1"/>
              </w:rPr>
              <w:t>x</w:t>
            </w:r>
          </w:p>
        </w:tc>
        <w:tc>
          <w:tcPr>
            <w:tcW w:w="522" w:type="dxa"/>
          </w:tcPr>
          <w:p w14:paraId="517A68D7" w14:textId="7D8D094C" w:rsidR="175B1348" w:rsidRDefault="175B1348" w:rsidP="008D7814">
            <w:pPr>
              <w:rPr>
                <w:rFonts w:eastAsia="Arial"/>
                <w:color w:val="000000" w:themeColor="text1"/>
              </w:rPr>
            </w:pPr>
            <w:r w:rsidRPr="2CCD13B5">
              <w:rPr>
                <w:rFonts w:eastAsia="Arial"/>
                <w:color w:val="000000" w:themeColor="text1"/>
              </w:rPr>
              <w:t>x</w:t>
            </w:r>
          </w:p>
        </w:tc>
      </w:tr>
      <w:tr w:rsidR="003347DD" w14:paraId="78D0923B" w14:textId="77777777" w:rsidTr="0091157F">
        <w:tc>
          <w:tcPr>
            <w:tcW w:w="10910" w:type="dxa"/>
          </w:tcPr>
          <w:p w14:paraId="01899CFA" w14:textId="5938211E" w:rsidR="745AD7C2" w:rsidRDefault="0091157F" w:rsidP="00953216">
            <w:pPr>
              <w:pStyle w:val="ListBullet"/>
              <w:ind w:left="597"/>
              <w:rPr>
                <w:rFonts w:eastAsia="Arial"/>
                <w:color w:val="000000" w:themeColor="text1"/>
              </w:rPr>
            </w:pPr>
            <w:r>
              <w:lastRenderedPageBreak/>
              <w:t>A</w:t>
            </w:r>
            <w:r w:rsidR="725B4326">
              <w:t>nalyse how engagement with characters within and between texts invites enjoyment of literature</w:t>
            </w:r>
          </w:p>
        </w:tc>
        <w:tc>
          <w:tcPr>
            <w:tcW w:w="521" w:type="dxa"/>
          </w:tcPr>
          <w:p w14:paraId="57DF4F76" w14:textId="4F7FC5F1" w:rsidR="745AD7C2" w:rsidRDefault="745AD7C2" w:rsidP="008D7814">
            <w:pPr>
              <w:rPr>
                <w:rFonts w:eastAsia="Arial"/>
                <w:color w:val="000000" w:themeColor="text1"/>
              </w:rPr>
            </w:pPr>
          </w:p>
        </w:tc>
        <w:tc>
          <w:tcPr>
            <w:tcW w:w="521" w:type="dxa"/>
          </w:tcPr>
          <w:p w14:paraId="2EEF254B" w14:textId="3FB0DFE8" w:rsidR="745AD7C2" w:rsidRDefault="745AD7C2" w:rsidP="008D7814">
            <w:pPr>
              <w:rPr>
                <w:rFonts w:eastAsia="Arial"/>
                <w:color w:val="000000" w:themeColor="text1"/>
              </w:rPr>
            </w:pPr>
            <w:r w:rsidRPr="745AD7C2">
              <w:rPr>
                <w:rFonts w:eastAsia="Arial"/>
                <w:color w:val="000000" w:themeColor="text1"/>
              </w:rPr>
              <w:t>x</w:t>
            </w:r>
          </w:p>
        </w:tc>
        <w:tc>
          <w:tcPr>
            <w:tcW w:w="522" w:type="dxa"/>
          </w:tcPr>
          <w:p w14:paraId="5EF098B0" w14:textId="54E0559B" w:rsidR="745AD7C2" w:rsidRDefault="745AD7C2" w:rsidP="008D7814">
            <w:pPr>
              <w:rPr>
                <w:rFonts w:eastAsia="Arial"/>
                <w:color w:val="000000" w:themeColor="text1"/>
              </w:rPr>
            </w:pPr>
          </w:p>
        </w:tc>
        <w:tc>
          <w:tcPr>
            <w:tcW w:w="521" w:type="dxa"/>
          </w:tcPr>
          <w:p w14:paraId="6DA21095" w14:textId="4EA92B12" w:rsidR="745AD7C2" w:rsidRDefault="7B0E13EB" w:rsidP="008D7814">
            <w:pPr>
              <w:rPr>
                <w:rFonts w:eastAsia="Arial"/>
                <w:color w:val="000000" w:themeColor="text1"/>
              </w:rPr>
            </w:pPr>
            <w:r w:rsidRPr="7B195ED0">
              <w:rPr>
                <w:rFonts w:eastAsia="Arial"/>
                <w:color w:val="000000" w:themeColor="text1"/>
              </w:rPr>
              <w:t>x</w:t>
            </w:r>
          </w:p>
        </w:tc>
        <w:tc>
          <w:tcPr>
            <w:tcW w:w="522" w:type="dxa"/>
          </w:tcPr>
          <w:p w14:paraId="6F176A60" w14:textId="19378C91" w:rsidR="745AD7C2" w:rsidRDefault="7B0E13EB" w:rsidP="008D7814">
            <w:pPr>
              <w:rPr>
                <w:rFonts w:eastAsia="Arial"/>
                <w:color w:val="000000" w:themeColor="text1"/>
              </w:rPr>
            </w:pPr>
            <w:r w:rsidRPr="7B195ED0">
              <w:rPr>
                <w:rFonts w:eastAsia="Arial"/>
                <w:color w:val="000000" w:themeColor="text1"/>
              </w:rPr>
              <w:t>x</w:t>
            </w:r>
          </w:p>
        </w:tc>
        <w:tc>
          <w:tcPr>
            <w:tcW w:w="521" w:type="dxa"/>
          </w:tcPr>
          <w:p w14:paraId="0B7647AE" w14:textId="029079A4" w:rsidR="745AD7C2" w:rsidRDefault="7B0E13EB" w:rsidP="008D7814">
            <w:pPr>
              <w:rPr>
                <w:rFonts w:eastAsia="Arial"/>
                <w:color w:val="000000" w:themeColor="text1"/>
              </w:rPr>
            </w:pPr>
            <w:r w:rsidRPr="7B195ED0">
              <w:rPr>
                <w:rFonts w:eastAsia="Arial"/>
                <w:color w:val="000000" w:themeColor="text1"/>
              </w:rPr>
              <w:t>x</w:t>
            </w:r>
          </w:p>
        </w:tc>
        <w:tc>
          <w:tcPr>
            <w:tcW w:w="522" w:type="dxa"/>
          </w:tcPr>
          <w:p w14:paraId="7A881CB6" w14:textId="4708C714" w:rsidR="745AD7C2" w:rsidRDefault="7B0E13EB" w:rsidP="008D7814">
            <w:pPr>
              <w:rPr>
                <w:rFonts w:eastAsia="Arial"/>
                <w:color w:val="000000" w:themeColor="text1"/>
              </w:rPr>
            </w:pPr>
            <w:r w:rsidRPr="7B195ED0">
              <w:rPr>
                <w:rFonts w:eastAsia="Arial"/>
                <w:color w:val="000000" w:themeColor="text1"/>
              </w:rPr>
              <w:t>x</w:t>
            </w:r>
          </w:p>
        </w:tc>
      </w:tr>
      <w:tr w:rsidR="003347DD" w14:paraId="692968E5" w14:textId="77777777" w:rsidTr="0091157F">
        <w:tc>
          <w:tcPr>
            <w:tcW w:w="10910" w:type="dxa"/>
          </w:tcPr>
          <w:p w14:paraId="3C5A4A12" w14:textId="23871C35" w:rsidR="745AD7C2" w:rsidRDefault="0091157F" w:rsidP="00953216">
            <w:pPr>
              <w:pStyle w:val="ListBullet"/>
              <w:ind w:left="597"/>
              <w:rPr>
                <w:rFonts w:eastAsia="Arial"/>
                <w:color w:val="000000" w:themeColor="text1"/>
              </w:rPr>
            </w:pPr>
            <w:r>
              <w:t>I</w:t>
            </w:r>
            <w:r w:rsidR="725B4326">
              <w:t>dentify the ways different elements of a text contribute to character development and adapt these elements when creating texts</w:t>
            </w:r>
          </w:p>
        </w:tc>
        <w:tc>
          <w:tcPr>
            <w:tcW w:w="521" w:type="dxa"/>
          </w:tcPr>
          <w:p w14:paraId="49A51EB6" w14:textId="2F1A431B" w:rsidR="745AD7C2" w:rsidRDefault="745AD7C2" w:rsidP="008D7814">
            <w:pPr>
              <w:rPr>
                <w:rFonts w:eastAsia="Arial"/>
                <w:color w:val="000000" w:themeColor="text1"/>
              </w:rPr>
            </w:pPr>
          </w:p>
        </w:tc>
        <w:tc>
          <w:tcPr>
            <w:tcW w:w="521" w:type="dxa"/>
          </w:tcPr>
          <w:p w14:paraId="4FA54A3B" w14:textId="46FC1892" w:rsidR="745AD7C2" w:rsidRDefault="745AD7C2" w:rsidP="008D7814">
            <w:pPr>
              <w:rPr>
                <w:rFonts w:eastAsia="Arial"/>
                <w:color w:val="000000" w:themeColor="text1"/>
              </w:rPr>
            </w:pPr>
            <w:r w:rsidRPr="745AD7C2">
              <w:rPr>
                <w:rFonts w:eastAsia="Arial"/>
                <w:color w:val="000000" w:themeColor="text1"/>
              </w:rPr>
              <w:t>x</w:t>
            </w:r>
          </w:p>
        </w:tc>
        <w:tc>
          <w:tcPr>
            <w:tcW w:w="522" w:type="dxa"/>
          </w:tcPr>
          <w:p w14:paraId="6A893B79" w14:textId="227859E2" w:rsidR="745AD7C2" w:rsidRDefault="3D123944" w:rsidP="008D7814">
            <w:pPr>
              <w:rPr>
                <w:rFonts w:eastAsia="Arial"/>
                <w:color w:val="000000" w:themeColor="text1"/>
              </w:rPr>
            </w:pPr>
            <w:r w:rsidRPr="7B195ED0">
              <w:rPr>
                <w:rFonts w:eastAsia="Arial"/>
                <w:color w:val="000000" w:themeColor="text1"/>
              </w:rPr>
              <w:t>x</w:t>
            </w:r>
          </w:p>
        </w:tc>
        <w:tc>
          <w:tcPr>
            <w:tcW w:w="521" w:type="dxa"/>
          </w:tcPr>
          <w:p w14:paraId="62922EC4" w14:textId="7CCC8103" w:rsidR="745AD7C2" w:rsidRDefault="3D123944" w:rsidP="008D7814">
            <w:pPr>
              <w:rPr>
                <w:rFonts w:eastAsia="Arial"/>
                <w:color w:val="000000" w:themeColor="text1"/>
              </w:rPr>
            </w:pPr>
            <w:r w:rsidRPr="7B195ED0">
              <w:rPr>
                <w:rFonts w:eastAsia="Arial"/>
                <w:color w:val="000000" w:themeColor="text1"/>
              </w:rPr>
              <w:t>x</w:t>
            </w:r>
          </w:p>
        </w:tc>
        <w:tc>
          <w:tcPr>
            <w:tcW w:w="522" w:type="dxa"/>
          </w:tcPr>
          <w:p w14:paraId="31E7CFD8" w14:textId="371F9E6F" w:rsidR="745AD7C2" w:rsidRDefault="3D123944" w:rsidP="008D7814">
            <w:pPr>
              <w:rPr>
                <w:rFonts w:eastAsia="Arial"/>
                <w:color w:val="000000" w:themeColor="text1"/>
              </w:rPr>
            </w:pPr>
            <w:r w:rsidRPr="7B195ED0">
              <w:rPr>
                <w:rFonts w:eastAsia="Arial"/>
                <w:color w:val="000000" w:themeColor="text1"/>
              </w:rPr>
              <w:t>x</w:t>
            </w:r>
          </w:p>
        </w:tc>
        <w:tc>
          <w:tcPr>
            <w:tcW w:w="521" w:type="dxa"/>
          </w:tcPr>
          <w:p w14:paraId="13D157B4" w14:textId="1A0BF8F8" w:rsidR="745AD7C2" w:rsidRDefault="3D123944" w:rsidP="008D7814">
            <w:pPr>
              <w:rPr>
                <w:rFonts w:eastAsia="Arial"/>
                <w:color w:val="000000" w:themeColor="text1"/>
              </w:rPr>
            </w:pPr>
            <w:r w:rsidRPr="7B195ED0">
              <w:rPr>
                <w:rFonts w:eastAsia="Arial"/>
                <w:color w:val="000000" w:themeColor="text1"/>
              </w:rPr>
              <w:t>x</w:t>
            </w:r>
          </w:p>
        </w:tc>
        <w:tc>
          <w:tcPr>
            <w:tcW w:w="522" w:type="dxa"/>
          </w:tcPr>
          <w:p w14:paraId="4C809F27" w14:textId="6B98F0B5" w:rsidR="745AD7C2" w:rsidRDefault="3D123944" w:rsidP="008D7814">
            <w:pPr>
              <w:rPr>
                <w:rFonts w:eastAsia="Arial"/>
                <w:color w:val="000000" w:themeColor="text1"/>
              </w:rPr>
            </w:pPr>
            <w:r w:rsidRPr="7B195ED0">
              <w:rPr>
                <w:rFonts w:eastAsia="Arial"/>
                <w:color w:val="000000" w:themeColor="text1"/>
              </w:rPr>
              <w:t>x</w:t>
            </w:r>
          </w:p>
        </w:tc>
      </w:tr>
      <w:tr w:rsidR="745AD7C2" w14:paraId="0BEF9056" w14:textId="77777777" w:rsidTr="0091157F">
        <w:trPr>
          <w:trHeight w:val="300"/>
        </w:trPr>
        <w:tc>
          <w:tcPr>
            <w:tcW w:w="10910" w:type="dxa"/>
          </w:tcPr>
          <w:p w14:paraId="1EE228F9" w14:textId="27866925" w:rsidR="745AD7C2" w:rsidRDefault="005F3EDB" w:rsidP="00953216">
            <w:pPr>
              <w:pStyle w:val="ListBullet"/>
              <w:ind w:left="597"/>
              <w:rPr>
                <w:rFonts w:eastAsia="Arial"/>
                <w:color w:val="000000" w:themeColor="text1"/>
              </w:rPr>
            </w:pPr>
            <w:r>
              <w:t>D</w:t>
            </w:r>
            <w:r w:rsidR="725B4326">
              <w:t>escribe how narrative conventions engage the reader through models of behaviour, and apply narrative conventions when creating texts</w:t>
            </w:r>
          </w:p>
        </w:tc>
        <w:tc>
          <w:tcPr>
            <w:tcW w:w="521" w:type="dxa"/>
          </w:tcPr>
          <w:p w14:paraId="7FD63E97" w14:textId="469D8ABA" w:rsidR="745AD7C2" w:rsidRDefault="745AD7C2" w:rsidP="008D7814">
            <w:pPr>
              <w:rPr>
                <w:rFonts w:eastAsia="Arial"/>
                <w:color w:val="000000" w:themeColor="text1"/>
              </w:rPr>
            </w:pPr>
          </w:p>
        </w:tc>
        <w:tc>
          <w:tcPr>
            <w:tcW w:w="521" w:type="dxa"/>
          </w:tcPr>
          <w:p w14:paraId="7C941FFE" w14:textId="14242A93" w:rsidR="745AD7C2" w:rsidRDefault="745AD7C2" w:rsidP="008D7814">
            <w:pPr>
              <w:rPr>
                <w:rFonts w:eastAsia="Arial"/>
                <w:color w:val="000000" w:themeColor="text1"/>
              </w:rPr>
            </w:pPr>
            <w:r w:rsidRPr="745AD7C2">
              <w:rPr>
                <w:rFonts w:eastAsia="Arial"/>
                <w:color w:val="000000" w:themeColor="text1"/>
              </w:rPr>
              <w:t>x</w:t>
            </w:r>
          </w:p>
        </w:tc>
        <w:tc>
          <w:tcPr>
            <w:tcW w:w="522" w:type="dxa"/>
          </w:tcPr>
          <w:p w14:paraId="70BA0EEB" w14:textId="38992B77" w:rsidR="745AD7C2" w:rsidRDefault="745AD7C2" w:rsidP="008D7814">
            <w:pPr>
              <w:rPr>
                <w:rFonts w:eastAsia="Arial"/>
                <w:color w:val="000000" w:themeColor="text1"/>
              </w:rPr>
            </w:pPr>
          </w:p>
        </w:tc>
        <w:tc>
          <w:tcPr>
            <w:tcW w:w="521" w:type="dxa"/>
          </w:tcPr>
          <w:p w14:paraId="25AACE8C" w14:textId="494310EE" w:rsidR="745AD7C2" w:rsidRDefault="14F39C5F" w:rsidP="008D7814">
            <w:pPr>
              <w:rPr>
                <w:rFonts w:eastAsia="Arial"/>
                <w:color w:val="000000" w:themeColor="text1"/>
              </w:rPr>
            </w:pPr>
            <w:r w:rsidRPr="7B195ED0">
              <w:rPr>
                <w:rFonts w:eastAsia="Arial"/>
                <w:color w:val="000000" w:themeColor="text1"/>
              </w:rPr>
              <w:t>x</w:t>
            </w:r>
          </w:p>
        </w:tc>
        <w:tc>
          <w:tcPr>
            <w:tcW w:w="522" w:type="dxa"/>
          </w:tcPr>
          <w:p w14:paraId="32F306C4" w14:textId="11B2CCCB" w:rsidR="745AD7C2" w:rsidRDefault="14F39C5F" w:rsidP="008D7814">
            <w:pPr>
              <w:rPr>
                <w:rFonts w:eastAsia="Arial"/>
                <w:color w:val="000000" w:themeColor="text1"/>
              </w:rPr>
            </w:pPr>
            <w:r w:rsidRPr="7B195ED0">
              <w:rPr>
                <w:rFonts w:eastAsia="Arial"/>
                <w:color w:val="000000" w:themeColor="text1"/>
              </w:rPr>
              <w:t>x</w:t>
            </w:r>
          </w:p>
        </w:tc>
        <w:tc>
          <w:tcPr>
            <w:tcW w:w="521" w:type="dxa"/>
          </w:tcPr>
          <w:p w14:paraId="765A3112" w14:textId="1EE2B719" w:rsidR="745AD7C2" w:rsidRDefault="14F39C5F" w:rsidP="008D7814">
            <w:pPr>
              <w:rPr>
                <w:rFonts w:eastAsia="Arial"/>
                <w:color w:val="000000" w:themeColor="text1"/>
              </w:rPr>
            </w:pPr>
            <w:r w:rsidRPr="7B195ED0">
              <w:rPr>
                <w:rFonts w:eastAsia="Arial"/>
                <w:color w:val="000000" w:themeColor="text1"/>
              </w:rPr>
              <w:t>x</w:t>
            </w:r>
          </w:p>
        </w:tc>
        <w:tc>
          <w:tcPr>
            <w:tcW w:w="522" w:type="dxa"/>
          </w:tcPr>
          <w:p w14:paraId="34F9C226" w14:textId="55053593" w:rsidR="745AD7C2" w:rsidRDefault="14F39C5F" w:rsidP="008D7814">
            <w:pPr>
              <w:rPr>
                <w:rFonts w:eastAsia="Arial"/>
                <w:color w:val="000000" w:themeColor="text1"/>
              </w:rPr>
            </w:pPr>
            <w:r w:rsidRPr="7B195ED0">
              <w:rPr>
                <w:rFonts w:eastAsia="Arial"/>
                <w:color w:val="000000" w:themeColor="text1"/>
              </w:rPr>
              <w:t>x</w:t>
            </w:r>
          </w:p>
        </w:tc>
      </w:tr>
      <w:tr w:rsidR="2CCD13B5" w14:paraId="0F95CBED" w14:textId="77777777" w:rsidTr="0091157F">
        <w:trPr>
          <w:trHeight w:val="300"/>
        </w:trPr>
        <w:tc>
          <w:tcPr>
            <w:tcW w:w="10910" w:type="dxa"/>
          </w:tcPr>
          <w:p w14:paraId="33FD11A4" w14:textId="4253F18F" w:rsidR="56D78A2F" w:rsidRDefault="005F3EDB" w:rsidP="00953216">
            <w:pPr>
              <w:pStyle w:val="ListBullet"/>
              <w:ind w:left="597"/>
            </w:pPr>
            <w:r>
              <w:t>R</w:t>
            </w:r>
            <w:r w:rsidR="275444CA">
              <w:t>ecognise that narratives reflect both personal and common lived experiences and offer models of behaviour, which may be rejected or accepted</w:t>
            </w:r>
          </w:p>
        </w:tc>
        <w:tc>
          <w:tcPr>
            <w:tcW w:w="521" w:type="dxa"/>
          </w:tcPr>
          <w:p w14:paraId="009E8AFB" w14:textId="0600D942" w:rsidR="2CCD13B5" w:rsidRDefault="2CCD13B5" w:rsidP="008D7814">
            <w:pPr>
              <w:rPr>
                <w:rFonts w:eastAsia="Arial"/>
                <w:color w:val="000000" w:themeColor="text1"/>
              </w:rPr>
            </w:pPr>
          </w:p>
        </w:tc>
        <w:tc>
          <w:tcPr>
            <w:tcW w:w="521" w:type="dxa"/>
          </w:tcPr>
          <w:p w14:paraId="22DBF0FC" w14:textId="5169848B" w:rsidR="107E779B" w:rsidRDefault="107E779B" w:rsidP="008D7814">
            <w:pPr>
              <w:rPr>
                <w:rFonts w:eastAsia="Arial"/>
                <w:color w:val="000000" w:themeColor="text1"/>
              </w:rPr>
            </w:pPr>
            <w:r w:rsidRPr="2CCD13B5">
              <w:rPr>
                <w:rFonts w:eastAsia="Arial"/>
                <w:color w:val="000000" w:themeColor="text1"/>
              </w:rPr>
              <w:t>x</w:t>
            </w:r>
          </w:p>
        </w:tc>
        <w:tc>
          <w:tcPr>
            <w:tcW w:w="522" w:type="dxa"/>
          </w:tcPr>
          <w:p w14:paraId="1428C274" w14:textId="17597BEA" w:rsidR="107E779B" w:rsidRDefault="107E779B" w:rsidP="008D7814">
            <w:pPr>
              <w:rPr>
                <w:rFonts w:eastAsia="Arial"/>
                <w:color w:val="000000" w:themeColor="text1"/>
              </w:rPr>
            </w:pPr>
            <w:r w:rsidRPr="2CCD13B5">
              <w:rPr>
                <w:rFonts w:eastAsia="Arial"/>
                <w:color w:val="000000" w:themeColor="text1"/>
              </w:rPr>
              <w:t>x</w:t>
            </w:r>
          </w:p>
        </w:tc>
        <w:tc>
          <w:tcPr>
            <w:tcW w:w="521" w:type="dxa"/>
          </w:tcPr>
          <w:p w14:paraId="014295EF" w14:textId="069B6FDE" w:rsidR="107E779B" w:rsidRDefault="107E779B" w:rsidP="008D7814">
            <w:r w:rsidRPr="2CCD13B5">
              <w:rPr>
                <w:rFonts w:eastAsia="Arial"/>
                <w:color w:val="000000" w:themeColor="text1"/>
              </w:rPr>
              <w:t>x</w:t>
            </w:r>
          </w:p>
        </w:tc>
        <w:tc>
          <w:tcPr>
            <w:tcW w:w="522" w:type="dxa"/>
          </w:tcPr>
          <w:p w14:paraId="5CD8FBD0" w14:textId="50BD593A" w:rsidR="053C0D58" w:rsidRDefault="053C0D58" w:rsidP="008D7814">
            <w:pPr>
              <w:rPr>
                <w:rFonts w:eastAsia="Arial"/>
                <w:color w:val="000000" w:themeColor="text1"/>
              </w:rPr>
            </w:pPr>
            <w:r w:rsidRPr="2CCD13B5">
              <w:rPr>
                <w:rFonts w:eastAsia="Arial"/>
                <w:color w:val="000000" w:themeColor="text1"/>
              </w:rPr>
              <w:t>x</w:t>
            </w:r>
          </w:p>
        </w:tc>
        <w:tc>
          <w:tcPr>
            <w:tcW w:w="521" w:type="dxa"/>
          </w:tcPr>
          <w:p w14:paraId="7EC6567A" w14:textId="253F6979" w:rsidR="107E779B" w:rsidRDefault="107E779B" w:rsidP="008D7814">
            <w:pPr>
              <w:rPr>
                <w:rFonts w:eastAsia="Arial"/>
                <w:color w:val="000000" w:themeColor="text1"/>
              </w:rPr>
            </w:pPr>
            <w:r w:rsidRPr="2CCD13B5">
              <w:rPr>
                <w:rFonts w:eastAsia="Arial"/>
                <w:color w:val="000000" w:themeColor="text1"/>
              </w:rPr>
              <w:t>x</w:t>
            </w:r>
          </w:p>
        </w:tc>
        <w:tc>
          <w:tcPr>
            <w:tcW w:w="522" w:type="dxa"/>
          </w:tcPr>
          <w:p w14:paraId="249397D2" w14:textId="00F859E1" w:rsidR="107E779B" w:rsidRDefault="107E779B" w:rsidP="008D7814">
            <w:pPr>
              <w:rPr>
                <w:rFonts w:eastAsia="Arial"/>
                <w:color w:val="000000" w:themeColor="text1"/>
              </w:rPr>
            </w:pPr>
            <w:r w:rsidRPr="2CCD13B5">
              <w:rPr>
                <w:rFonts w:eastAsia="Arial"/>
                <w:color w:val="000000" w:themeColor="text1"/>
              </w:rPr>
              <w:t>x</w:t>
            </w:r>
          </w:p>
        </w:tc>
      </w:tr>
    </w:tbl>
    <w:p w14:paraId="0785A260" w14:textId="4E84DD92" w:rsidR="003347DD" w:rsidRDefault="005C7C8A" w:rsidP="008D7814">
      <w:pPr>
        <w:pStyle w:val="Imageattributioncaption"/>
      </w:pPr>
      <w:hyperlink r:id="rId15">
        <w:r w:rsidR="6F15B18C" w:rsidRPr="2CCD13B5">
          <w:rPr>
            <w:rStyle w:val="Hyperlink"/>
          </w:rPr>
          <w:t>English K–10 Syllabus</w:t>
        </w:r>
      </w:hyperlink>
      <w:r w:rsidR="6F15B18C">
        <w:t xml:space="preserve"> © NSW Education Standards Authority (NESA) for and on behalf of the Crown in right of the State of New South Wales, 2022.</w:t>
      </w:r>
    </w:p>
    <w:p w14:paraId="052ECAF3" w14:textId="3785B2E6" w:rsidR="003347DD" w:rsidRDefault="0746415F" w:rsidP="008D7814">
      <w:pPr>
        <w:pStyle w:val="Heading2"/>
      </w:pPr>
      <w:bookmarkStart w:id="3" w:name="_Toc158134289"/>
      <w:r>
        <w:t>Resources</w:t>
      </w:r>
      <w:bookmarkEnd w:id="3"/>
    </w:p>
    <w:p w14:paraId="22606D9B" w14:textId="3C2A6C78" w:rsidR="003347DD" w:rsidRDefault="003347DD" w:rsidP="003347DD">
      <w:r w:rsidRPr="003347DD">
        <w:t>The resources in the table below are referred to in this unit. Letters 'A' and 'B' in the header refer to Component A and B respectively, and the numbers 1 to 5 indicate weeks. The use of 'x' in these columns indicate</w:t>
      </w:r>
      <w:r w:rsidR="009717C2">
        <w:t>s</w:t>
      </w:r>
      <w:r w:rsidRPr="003347DD">
        <w:t xml:space="preserve"> whether the resources are required in Component A, </w:t>
      </w:r>
      <w:proofErr w:type="gramStart"/>
      <w:r w:rsidRPr="003347DD">
        <w:t>B</w:t>
      </w:r>
      <w:proofErr w:type="gramEnd"/>
      <w:r w:rsidRPr="003347DD">
        <w:t xml:space="preserve"> or both, and in which week.</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3347DD" w14:paraId="04EA72E6" w14:textId="77777777" w:rsidTr="06DBEF9D">
        <w:trPr>
          <w:cnfStyle w:val="100000000000" w:firstRow="1" w:lastRow="0" w:firstColumn="0" w:lastColumn="0" w:oddVBand="0" w:evenVBand="0" w:oddHBand="0" w:evenHBand="0" w:firstRowFirstColumn="0" w:firstRowLastColumn="0" w:lastRowFirstColumn="0" w:lastRowLastColumn="0"/>
        </w:trPr>
        <w:tc>
          <w:tcPr>
            <w:tcW w:w="10910" w:type="dxa"/>
          </w:tcPr>
          <w:p w14:paraId="79E1A721" w14:textId="77777777" w:rsidR="003347DD" w:rsidRDefault="003347DD">
            <w:r>
              <w:lastRenderedPageBreak/>
              <w:t>Resource</w:t>
            </w:r>
          </w:p>
        </w:tc>
        <w:tc>
          <w:tcPr>
            <w:tcW w:w="521" w:type="dxa"/>
          </w:tcPr>
          <w:p w14:paraId="60D591F3" w14:textId="77777777" w:rsidR="003347DD" w:rsidRDefault="003347DD">
            <w:pPr>
              <w:jc w:val="center"/>
            </w:pPr>
            <w:r>
              <w:t>A</w:t>
            </w:r>
          </w:p>
        </w:tc>
        <w:tc>
          <w:tcPr>
            <w:tcW w:w="521" w:type="dxa"/>
          </w:tcPr>
          <w:p w14:paraId="7C4D05F1" w14:textId="77777777" w:rsidR="003347DD" w:rsidRDefault="003347DD">
            <w:pPr>
              <w:jc w:val="center"/>
            </w:pPr>
            <w:r>
              <w:t>B</w:t>
            </w:r>
          </w:p>
        </w:tc>
        <w:tc>
          <w:tcPr>
            <w:tcW w:w="522" w:type="dxa"/>
          </w:tcPr>
          <w:p w14:paraId="31E9F99E" w14:textId="77777777" w:rsidR="003347DD" w:rsidRDefault="003347DD">
            <w:pPr>
              <w:jc w:val="center"/>
            </w:pPr>
            <w:r>
              <w:t>1</w:t>
            </w:r>
          </w:p>
        </w:tc>
        <w:tc>
          <w:tcPr>
            <w:tcW w:w="521" w:type="dxa"/>
          </w:tcPr>
          <w:p w14:paraId="781A0108" w14:textId="77777777" w:rsidR="003347DD" w:rsidRDefault="003347DD">
            <w:pPr>
              <w:jc w:val="center"/>
            </w:pPr>
            <w:r>
              <w:t>2</w:t>
            </w:r>
          </w:p>
        </w:tc>
        <w:tc>
          <w:tcPr>
            <w:tcW w:w="522" w:type="dxa"/>
          </w:tcPr>
          <w:p w14:paraId="18A6798F" w14:textId="77777777" w:rsidR="003347DD" w:rsidRDefault="003347DD">
            <w:pPr>
              <w:jc w:val="center"/>
            </w:pPr>
            <w:r>
              <w:t>3</w:t>
            </w:r>
          </w:p>
        </w:tc>
        <w:tc>
          <w:tcPr>
            <w:tcW w:w="521" w:type="dxa"/>
          </w:tcPr>
          <w:p w14:paraId="45921AEC" w14:textId="77777777" w:rsidR="003347DD" w:rsidRDefault="003347DD">
            <w:pPr>
              <w:jc w:val="center"/>
            </w:pPr>
            <w:r>
              <w:t>4</w:t>
            </w:r>
          </w:p>
        </w:tc>
        <w:tc>
          <w:tcPr>
            <w:tcW w:w="522" w:type="dxa"/>
          </w:tcPr>
          <w:p w14:paraId="111F9D83" w14:textId="77777777" w:rsidR="003347DD" w:rsidRDefault="003347DD">
            <w:pPr>
              <w:jc w:val="center"/>
            </w:pPr>
            <w:r>
              <w:t>5</w:t>
            </w:r>
          </w:p>
        </w:tc>
      </w:tr>
      <w:tr w:rsidR="003347DD" w14:paraId="2500DB54" w14:textId="77777777" w:rsidTr="06DBEF9D">
        <w:tc>
          <w:tcPr>
            <w:tcW w:w="10910" w:type="dxa"/>
          </w:tcPr>
          <w:p w14:paraId="5B5B4BF1" w14:textId="214C7B32" w:rsidR="745AD7C2" w:rsidRDefault="745AD7C2" w:rsidP="745AD7C2">
            <w:pPr>
              <w:rPr>
                <w:rFonts w:eastAsia="Arial"/>
                <w:color w:val="000000" w:themeColor="text1"/>
              </w:rPr>
            </w:pPr>
            <w:r w:rsidRPr="745AD7C2">
              <w:rPr>
                <w:rFonts w:eastAsia="Arial"/>
                <w:color w:val="000000" w:themeColor="text1"/>
              </w:rPr>
              <w:t xml:space="preserve">Nannestad K (2021) </w:t>
            </w:r>
            <w:r w:rsidRPr="745AD7C2">
              <w:rPr>
                <w:rStyle w:val="Emphasis"/>
                <w:rFonts w:eastAsia="Arial"/>
                <w:color w:val="000000" w:themeColor="text1"/>
              </w:rPr>
              <w:t>Rabbit, Soldier, Angel, Thief</w:t>
            </w:r>
            <w:r w:rsidRPr="745AD7C2">
              <w:rPr>
                <w:rFonts w:eastAsia="Arial"/>
                <w:color w:val="000000" w:themeColor="text1"/>
              </w:rPr>
              <w:t>, HarperCollins Publishers, Sydney. ISBN</w:t>
            </w:r>
            <w:r w:rsidR="0042770E">
              <w:rPr>
                <w:rFonts w:eastAsia="Arial"/>
                <w:color w:val="000000" w:themeColor="text1"/>
              </w:rPr>
              <w:t>13</w:t>
            </w:r>
            <w:r w:rsidRPr="745AD7C2">
              <w:rPr>
                <w:rFonts w:eastAsia="Arial"/>
                <w:color w:val="000000" w:themeColor="text1"/>
              </w:rPr>
              <w:t>: 9780733341465</w:t>
            </w:r>
          </w:p>
        </w:tc>
        <w:tc>
          <w:tcPr>
            <w:tcW w:w="521" w:type="dxa"/>
          </w:tcPr>
          <w:p w14:paraId="796C8F39" w14:textId="1934FFFD" w:rsidR="745AD7C2" w:rsidRDefault="745AD7C2" w:rsidP="745AD7C2">
            <w:pPr>
              <w:rPr>
                <w:rFonts w:eastAsia="Arial"/>
                <w:color w:val="000000" w:themeColor="text1"/>
              </w:rPr>
            </w:pPr>
            <w:r w:rsidRPr="745AD7C2">
              <w:rPr>
                <w:rFonts w:eastAsia="Arial"/>
                <w:color w:val="000000" w:themeColor="text1"/>
              </w:rPr>
              <w:t>x</w:t>
            </w:r>
          </w:p>
        </w:tc>
        <w:tc>
          <w:tcPr>
            <w:tcW w:w="521" w:type="dxa"/>
          </w:tcPr>
          <w:p w14:paraId="38E15C2A" w14:textId="50C1FB9E" w:rsidR="745AD7C2" w:rsidRDefault="745AD7C2" w:rsidP="745AD7C2">
            <w:pPr>
              <w:rPr>
                <w:rFonts w:eastAsia="Arial"/>
                <w:color w:val="000000" w:themeColor="text1"/>
              </w:rPr>
            </w:pPr>
            <w:r w:rsidRPr="745AD7C2">
              <w:rPr>
                <w:rFonts w:eastAsia="Arial"/>
                <w:color w:val="000000" w:themeColor="text1"/>
              </w:rPr>
              <w:t>x</w:t>
            </w:r>
          </w:p>
        </w:tc>
        <w:tc>
          <w:tcPr>
            <w:tcW w:w="522" w:type="dxa"/>
          </w:tcPr>
          <w:p w14:paraId="39DE1FF6" w14:textId="0AECF302" w:rsidR="745AD7C2" w:rsidRDefault="745AD7C2" w:rsidP="745AD7C2">
            <w:pPr>
              <w:rPr>
                <w:rFonts w:eastAsia="Arial"/>
                <w:color w:val="000000" w:themeColor="text1"/>
              </w:rPr>
            </w:pPr>
            <w:r w:rsidRPr="745AD7C2">
              <w:rPr>
                <w:rFonts w:eastAsia="Arial"/>
                <w:color w:val="000000" w:themeColor="text1"/>
              </w:rPr>
              <w:t>x</w:t>
            </w:r>
          </w:p>
        </w:tc>
        <w:tc>
          <w:tcPr>
            <w:tcW w:w="521" w:type="dxa"/>
          </w:tcPr>
          <w:p w14:paraId="083685CA" w14:textId="20B8E1D1" w:rsidR="745AD7C2" w:rsidRDefault="745AD7C2" w:rsidP="745AD7C2">
            <w:pPr>
              <w:rPr>
                <w:rFonts w:eastAsia="Arial"/>
                <w:color w:val="000000" w:themeColor="text1"/>
              </w:rPr>
            </w:pPr>
            <w:r w:rsidRPr="745AD7C2">
              <w:rPr>
                <w:rFonts w:eastAsia="Arial"/>
                <w:color w:val="000000" w:themeColor="text1"/>
              </w:rPr>
              <w:t>x</w:t>
            </w:r>
          </w:p>
        </w:tc>
        <w:tc>
          <w:tcPr>
            <w:tcW w:w="522" w:type="dxa"/>
          </w:tcPr>
          <w:p w14:paraId="6EF885ED" w14:textId="48ADC7D2" w:rsidR="745AD7C2" w:rsidRDefault="745AD7C2" w:rsidP="745AD7C2">
            <w:pPr>
              <w:rPr>
                <w:rFonts w:eastAsia="Arial"/>
                <w:color w:val="000000" w:themeColor="text1"/>
              </w:rPr>
            </w:pPr>
            <w:r w:rsidRPr="745AD7C2">
              <w:rPr>
                <w:rFonts w:eastAsia="Arial"/>
                <w:color w:val="000000" w:themeColor="text1"/>
              </w:rPr>
              <w:t>x</w:t>
            </w:r>
          </w:p>
        </w:tc>
        <w:tc>
          <w:tcPr>
            <w:tcW w:w="521" w:type="dxa"/>
          </w:tcPr>
          <w:p w14:paraId="3EB19AFF" w14:textId="3C65C462" w:rsidR="745AD7C2" w:rsidRDefault="745AD7C2" w:rsidP="745AD7C2">
            <w:pPr>
              <w:rPr>
                <w:rFonts w:eastAsia="Arial"/>
                <w:color w:val="000000" w:themeColor="text1"/>
              </w:rPr>
            </w:pPr>
            <w:r w:rsidRPr="745AD7C2">
              <w:rPr>
                <w:rFonts w:eastAsia="Arial"/>
                <w:color w:val="000000" w:themeColor="text1"/>
              </w:rPr>
              <w:t>x</w:t>
            </w:r>
          </w:p>
        </w:tc>
        <w:tc>
          <w:tcPr>
            <w:tcW w:w="522" w:type="dxa"/>
          </w:tcPr>
          <w:p w14:paraId="06CEC8FA" w14:textId="4D32CF33" w:rsidR="745AD7C2" w:rsidRDefault="745AD7C2" w:rsidP="745AD7C2">
            <w:pPr>
              <w:rPr>
                <w:rFonts w:eastAsia="Arial"/>
                <w:color w:val="000000" w:themeColor="text1"/>
              </w:rPr>
            </w:pPr>
            <w:r w:rsidRPr="745AD7C2">
              <w:rPr>
                <w:rFonts w:eastAsia="Arial"/>
                <w:color w:val="000000" w:themeColor="text1"/>
              </w:rPr>
              <w:t>x</w:t>
            </w:r>
          </w:p>
        </w:tc>
      </w:tr>
      <w:tr w:rsidR="7B195ED0" w14:paraId="62D28076" w14:textId="77777777" w:rsidTr="06DBEF9D">
        <w:trPr>
          <w:trHeight w:val="300"/>
        </w:trPr>
        <w:tc>
          <w:tcPr>
            <w:tcW w:w="10910" w:type="dxa"/>
          </w:tcPr>
          <w:p w14:paraId="2DF8BB24" w14:textId="5BCD9B64" w:rsidR="695D1E11" w:rsidRDefault="005C4ABD" w:rsidP="7B195ED0">
            <w:pPr>
              <w:rPr>
                <w:rFonts w:eastAsia="Arial"/>
                <w:color w:val="000000" w:themeColor="text1"/>
              </w:rPr>
            </w:pPr>
            <w:r>
              <w:t xml:space="preserve">Image: </w:t>
            </w:r>
            <w:hyperlink r:id="rId16">
              <w:r w:rsidRPr="00FC5E41">
                <w:rPr>
                  <w:rStyle w:val="Hyperlink"/>
                  <w:rFonts w:eastAsia="Arial"/>
                  <w:i/>
                  <w:iCs/>
                </w:rPr>
                <w:t>Polish infantrymen on alert in a trench in Tobruk</w:t>
              </w:r>
            </w:hyperlink>
          </w:p>
        </w:tc>
        <w:tc>
          <w:tcPr>
            <w:tcW w:w="521" w:type="dxa"/>
          </w:tcPr>
          <w:p w14:paraId="44F0B8D5" w14:textId="65772DC5" w:rsidR="7B195ED0" w:rsidRDefault="7B195ED0" w:rsidP="7B195ED0">
            <w:pPr>
              <w:rPr>
                <w:rFonts w:eastAsia="Arial"/>
                <w:color w:val="000000" w:themeColor="text1"/>
              </w:rPr>
            </w:pPr>
          </w:p>
        </w:tc>
        <w:tc>
          <w:tcPr>
            <w:tcW w:w="521" w:type="dxa"/>
          </w:tcPr>
          <w:p w14:paraId="5EE869A3" w14:textId="2F67D3E4" w:rsidR="2BAEFF5E" w:rsidRDefault="2BAEFF5E" w:rsidP="7B195ED0">
            <w:pPr>
              <w:rPr>
                <w:rFonts w:eastAsia="Arial"/>
                <w:color w:val="000000" w:themeColor="text1"/>
              </w:rPr>
            </w:pPr>
            <w:r w:rsidRPr="7B195ED0">
              <w:rPr>
                <w:rFonts w:eastAsia="Arial"/>
                <w:color w:val="000000" w:themeColor="text1"/>
              </w:rPr>
              <w:t>x</w:t>
            </w:r>
          </w:p>
        </w:tc>
        <w:tc>
          <w:tcPr>
            <w:tcW w:w="522" w:type="dxa"/>
          </w:tcPr>
          <w:p w14:paraId="6AEEC30C" w14:textId="701E4842" w:rsidR="2BAEFF5E" w:rsidRDefault="2BAEFF5E" w:rsidP="7B195ED0">
            <w:pPr>
              <w:rPr>
                <w:rFonts w:eastAsia="Arial"/>
                <w:color w:val="000000" w:themeColor="text1"/>
              </w:rPr>
            </w:pPr>
            <w:r w:rsidRPr="7B195ED0">
              <w:rPr>
                <w:rFonts w:eastAsia="Arial"/>
                <w:color w:val="000000" w:themeColor="text1"/>
              </w:rPr>
              <w:t>x</w:t>
            </w:r>
          </w:p>
        </w:tc>
        <w:tc>
          <w:tcPr>
            <w:tcW w:w="521" w:type="dxa"/>
          </w:tcPr>
          <w:p w14:paraId="3FBE419D" w14:textId="7FF013F4" w:rsidR="7B195ED0" w:rsidRDefault="7B195ED0" w:rsidP="7B195ED0">
            <w:pPr>
              <w:rPr>
                <w:rFonts w:eastAsia="Arial"/>
                <w:color w:val="000000" w:themeColor="text1"/>
              </w:rPr>
            </w:pPr>
          </w:p>
        </w:tc>
        <w:tc>
          <w:tcPr>
            <w:tcW w:w="522" w:type="dxa"/>
          </w:tcPr>
          <w:p w14:paraId="5C12F926" w14:textId="58C28A69" w:rsidR="7B195ED0" w:rsidRDefault="7B195ED0" w:rsidP="7B195ED0">
            <w:pPr>
              <w:rPr>
                <w:rFonts w:eastAsia="Arial"/>
                <w:color w:val="000000" w:themeColor="text1"/>
              </w:rPr>
            </w:pPr>
          </w:p>
        </w:tc>
        <w:tc>
          <w:tcPr>
            <w:tcW w:w="521" w:type="dxa"/>
          </w:tcPr>
          <w:p w14:paraId="735ABB4E" w14:textId="0A1471EC" w:rsidR="7B195ED0" w:rsidRDefault="7B195ED0" w:rsidP="7B195ED0">
            <w:pPr>
              <w:rPr>
                <w:rFonts w:eastAsia="Arial"/>
                <w:color w:val="000000" w:themeColor="text1"/>
              </w:rPr>
            </w:pPr>
          </w:p>
        </w:tc>
        <w:tc>
          <w:tcPr>
            <w:tcW w:w="522" w:type="dxa"/>
          </w:tcPr>
          <w:p w14:paraId="22917EDB" w14:textId="07CE89C1" w:rsidR="7B195ED0" w:rsidRDefault="7B195ED0" w:rsidP="7B195ED0">
            <w:pPr>
              <w:rPr>
                <w:rFonts w:eastAsia="Arial"/>
                <w:color w:val="000000" w:themeColor="text1"/>
              </w:rPr>
            </w:pPr>
          </w:p>
        </w:tc>
      </w:tr>
      <w:tr w:rsidR="7B195ED0" w14:paraId="030B18C0" w14:textId="77777777" w:rsidTr="06DBEF9D">
        <w:trPr>
          <w:trHeight w:val="300"/>
        </w:trPr>
        <w:tc>
          <w:tcPr>
            <w:tcW w:w="10910" w:type="dxa"/>
          </w:tcPr>
          <w:p w14:paraId="4DCEBEE1" w14:textId="1E29BA50" w:rsidR="2BAEFF5E" w:rsidRDefault="005C4ABD" w:rsidP="7B195ED0">
            <w:pPr>
              <w:rPr>
                <w:rFonts w:eastAsia="Arial"/>
              </w:rPr>
            </w:pPr>
            <w:r>
              <w:t xml:space="preserve">Video: </w:t>
            </w:r>
            <w:hyperlink r:id="rId17">
              <w:r w:rsidR="2BAEFF5E" w:rsidRPr="7B195ED0">
                <w:rPr>
                  <w:rStyle w:val="Hyperlink"/>
                  <w:rFonts w:eastAsia="Arial"/>
                </w:rPr>
                <w:t>BTN – History of WWII (4:20)</w:t>
              </w:r>
            </w:hyperlink>
          </w:p>
        </w:tc>
        <w:tc>
          <w:tcPr>
            <w:tcW w:w="521" w:type="dxa"/>
          </w:tcPr>
          <w:p w14:paraId="212763CA" w14:textId="65007F28" w:rsidR="7B195ED0" w:rsidRDefault="7B195ED0" w:rsidP="7B195ED0">
            <w:pPr>
              <w:rPr>
                <w:rFonts w:eastAsia="Arial"/>
                <w:color w:val="000000" w:themeColor="text1"/>
              </w:rPr>
            </w:pPr>
          </w:p>
        </w:tc>
        <w:tc>
          <w:tcPr>
            <w:tcW w:w="521" w:type="dxa"/>
          </w:tcPr>
          <w:p w14:paraId="01246832" w14:textId="7F30DE1E" w:rsidR="2BAEFF5E" w:rsidRDefault="2BAEFF5E" w:rsidP="7B195ED0">
            <w:pPr>
              <w:rPr>
                <w:rFonts w:eastAsia="Arial"/>
                <w:color w:val="000000" w:themeColor="text1"/>
              </w:rPr>
            </w:pPr>
            <w:r w:rsidRPr="7B195ED0">
              <w:rPr>
                <w:rFonts w:eastAsia="Arial"/>
                <w:color w:val="000000" w:themeColor="text1"/>
              </w:rPr>
              <w:t>x</w:t>
            </w:r>
          </w:p>
        </w:tc>
        <w:tc>
          <w:tcPr>
            <w:tcW w:w="522" w:type="dxa"/>
          </w:tcPr>
          <w:p w14:paraId="2A1479EE" w14:textId="51178229" w:rsidR="2BAEFF5E" w:rsidRDefault="2BAEFF5E" w:rsidP="7B195ED0">
            <w:pPr>
              <w:rPr>
                <w:rFonts w:eastAsia="Arial"/>
                <w:color w:val="000000" w:themeColor="text1"/>
              </w:rPr>
            </w:pPr>
            <w:r w:rsidRPr="7B195ED0">
              <w:rPr>
                <w:rFonts w:eastAsia="Arial"/>
                <w:color w:val="000000" w:themeColor="text1"/>
              </w:rPr>
              <w:t>x</w:t>
            </w:r>
          </w:p>
        </w:tc>
        <w:tc>
          <w:tcPr>
            <w:tcW w:w="521" w:type="dxa"/>
          </w:tcPr>
          <w:p w14:paraId="16C5DEFA" w14:textId="574AF8F2" w:rsidR="7B195ED0" w:rsidRDefault="7B195ED0" w:rsidP="7B195ED0">
            <w:pPr>
              <w:rPr>
                <w:rFonts w:eastAsia="Arial"/>
                <w:color w:val="000000" w:themeColor="text1"/>
              </w:rPr>
            </w:pPr>
          </w:p>
        </w:tc>
        <w:tc>
          <w:tcPr>
            <w:tcW w:w="522" w:type="dxa"/>
          </w:tcPr>
          <w:p w14:paraId="68228988" w14:textId="6D3448F3" w:rsidR="7B195ED0" w:rsidRDefault="7B195ED0" w:rsidP="7B195ED0">
            <w:pPr>
              <w:rPr>
                <w:rFonts w:eastAsia="Arial"/>
                <w:color w:val="000000" w:themeColor="text1"/>
              </w:rPr>
            </w:pPr>
          </w:p>
        </w:tc>
        <w:tc>
          <w:tcPr>
            <w:tcW w:w="521" w:type="dxa"/>
          </w:tcPr>
          <w:p w14:paraId="1F2CA693" w14:textId="5C2CB6F1" w:rsidR="7B195ED0" w:rsidRDefault="7B195ED0" w:rsidP="7B195ED0">
            <w:pPr>
              <w:rPr>
                <w:rFonts w:eastAsia="Arial"/>
                <w:color w:val="000000" w:themeColor="text1"/>
              </w:rPr>
            </w:pPr>
          </w:p>
        </w:tc>
        <w:tc>
          <w:tcPr>
            <w:tcW w:w="522" w:type="dxa"/>
          </w:tcPr>
          <w:p w14:paraId="2736BD15" w14:textId="70B9A64E" w:rsidR="7B195ED0" w:rsidRDefault="7B195ED0" w:rsidP="7B195ED0">
            <w:pPr>
              <w:rPr>
                <w:rFonts w:eastAsia="Arial"/>
                <w:color w:val="000000" w:themeColor="text1"/>
              </w:rPr>
            </w:pPr>
          </w:p>
        </w:tc>
      </w:tr>
      <w:tr w:rsidR="003347DD" w14:paraId="1645BCFE" w14:textId="77777777" w:rsidTr="06DBEF9D">
        <w:tc>
          <w:tcPr>
            <w:tcW w:w="10910" w:type="dxa"/>
          </w:tcPr>
          <w:p w14:paraId="44EBFFDF" w14:textId="4AADCB00" w:rsidR="745AD7C2" w:rsidRPr="007A6854" w:rsidRDefault="005C7C8A" w:rsidP="745AD7C2">
            <w:pPr>
              <w:rPr>
                <w:rFonts w:eastAsia="Arial"/>
                <w:color w:val="000000" w:themeColor="text1"/>
              </w:rPr>
            </w:pPr>
            <w:hyperlink>
              <w:hyperlink w:anchor="_Resource_1:_World">
                <w:r w:rsidR="36AEDD29" w:rsidRPr="007A6854">
                  <w:rPr>
                    <w:rStyle w:val="Hyperlink"/>
                    <w:rFonts w:eastAsia="Arial"/>
                  </w:rPr>
                  <w:t>Resource 1</w:t>
                </w:r>
                <w:r w:rsidR="007A6854" w:rsidRPr="007A6854">
                  <w:rPr>
                    <w:rStyle w:val="Hyperlink"/>
                    <w:rFonts w:eastAsia="Arial"/>
                  </w:rPr>
                  <w:t xml:space="preserve"> –</w:t>
                </w:r>
                <w:r w:rsidR="36AEDD29" w:rsidRPr="007A6854">
                  <w:rPr>
                    <w:rStyle w:val="Hyperlink"/>
                    <w:rFonts w:eastAsia="Arial"/>
                  </w:rPr>
                  <w:t xml:space="preserve"> World War 2 fact cards</w:t>
                </w:r>
              </w:hyperlink>
            </w:hyperlink>
          </w:p>
        </w:tc>
        <w:tc>
          <w:tcPr>
            <w:tcW w:w="521" w:type="dxa"/>
          </w:tcPr>
          <w:p w14:paraId="7206E53C" w14:textId="52A0118A" w:rsidR="745AD7C2" w:rsidRDefault="745AD7C2" w:rsidP="745AD7C2">
            <w:pPr>
              <w:rPr>
                <w:rFonts w:eastAsia="Arial"/>
                <w:color w:val="000000" w:themeColor="text1"/>
              </w:rPr>
            </w:pPr>
          </w:p>
        </w:tc>
        <w:tc>
          <w:tcPr>
            <w:tcW w:w="521" w:type="dxa"/>
          </w:tcPr>
          <w:p w14:paraId="5582D9B2" w14:textId="040C4C2D" w:rsidR="745AD7C2" w:rsidRDefault="745AD7C2" w:rsidP="745AD7C2">
            <w:pPr>
              <w:rPr>
                <w:rFonts w:eastAsia="Arial"/>
                <w:color w:val="000000" w:themeColor="text1"/>
              </w:rPr>
            </w:pPr>
            <w:r w:rsidRPr="745AD7C2">
              <w:rPr>
                <w:rFonts w:eastAsia="Arial"/>
                <w:color w:val="000000" w:themeColor="text1"/>
              </w:rPr>
              <w:t>x</w:t>
            </w:r>
          </w:p>
        </w:tc>
        <w:tc>
          <w:tcPr>
            <w:tcW w:w="522" w:type="dxa"/>
          </w:tcPr>
          <w:p w14:paraId="3757A807" w14:textId="15120E16" w:rsidR="745AD7C2" w:rsidRDefault="745AD7C2" w:rsidP="745AD7C2">
            <w:pPr>
              <w:rPr>
                <w:rFonts w:eastAsia="Arial"/>
                <w:color w:val="000000" w:themeColor="text1"/>
              </w:rPr>
            </w:pPr>
            <w:r w:rsidRPr="745AD7C2">
              <w:rPr>
                <w:rFonts w:eastAsia="Arial"/>
                <w:color w:val="000000" w:themeColor="text1"/>
              </w:rPr>
              <w:t>x</w:t>
            </w:r>
          </w:p>
        </w:tc>
        <w:tc>
          <w:tcPr>
            <w:tcW w:w="521" w:type="dxa"/>
          </w:tcPr>
          <w:p w14:paraId="1562F01F" w14:textId="5E027374" w:rsidR="745AD7C2" w:rsidRDefault="745AD7C2" w:rsidP="745AD7C2">
            <w:pPr>
              <w:rPr>
                <w:rFonts w:eastAsia="Arial"/>
                <w:color w:val="000000" w:themeColor="text1"/>
              </w:rPr>
            </w:pPr>
          </w:p>
        </w:tc>
        <w:tc>
          <w:tcPr>
            <w:tcW w:w="522" w:type="dxa"/>
          </w:tcPr>
          <w:p w14:paraId="076D04DA" w14:textId="51F87857" w:rsidR="745AD7C2" w:rsidRDefault="745AD7C2" w:rsidP="745AD7C2">
            <w:pPr>
              <w:rPr>
                <w:rFonts w:eastAsia="Arial"/>
                <w:color w:val="000000" w:themeColor="text1"/>
              </w:rPr>
            </w:pPr>
          </w:p>
        </w:tc>
        <w:tc>
          <w:tcPr>
            <w:tcW w:w="521" w:type="dxa"/>
          </w:tcPr>
          <w:p w14:paraId="5A513C9B" w14:textId="4550066D" w:rsidR="745AD7C2" w:rsidRDefault="745AD7C2" w:rsidP="745AD7C2">
            <w:pPr>
              <w:rPr>
                <w:rFonts w:eastAsia="Arial"/>
                <w:color w:val="000000" w:themeColor="text1"/>
              </w:rPr>
            </w:pPr>
          </w:p>
        </w:tc>
        <w:tc>
          <w:tcPr>
            <w:tcW w:w="522" w:type="dxa"/>
          </w:tcPr>
          <w:p w14:paraId="4A3A5E7E" w14:textId="3F4C8A58" w:rsidR="745AD7C2" w:rsidRDefault="745AD7C2" w:rsidP="745AD7C2">
            <w:pPr>
              <w:rPr>
                <w:rFonts w:eastAsia="Arial"/>
                <w:color w:val="000000" w:themeColor="text1"/>
              </w:rPr>
            </w:pPr>
          </w:p>
        </w:tc>
      </w:tr>
      <w:tr w:rsidR="003347DD" w14:paraId="37FA5F82" w14:textId="77777777" w:rsidTr="06DBEF9D">
        <w:tc>
          <w:tcPr>
            <w:tcW w:w="10910" w:type="dxa"/>
          </w:tcPr>
          <w:p w14:paraId="1FEAB9AD" w14:textId="6EDB4F9A" w:rsidR="745AD7C2" w:rsidRDefault="005C7C8A" w:rsidP="745AD7C2">
            <w:pPr>
              <w:rPr>
                <w:rFonts w:eastAsia="Arial"/>
                <w:color w:val="000000" w:themeColor="text1"/>
              </w:rPr>
            </w:pPr>
            <w:hyperlink>
              <w:hyperlink w:anchor="_Resource_2:_Discussion">
                <w:r w:rsidR="007A6854">
                  <w:rPr>
                    <w:rStyle w:val="Hyperlink"/>
                    <w:rFonts w:eastAsia="Arial"/>
                  </w:rPr>
                  <w:t>Resource 2 – discussion cards</w:t>
                </w:r>
              </w:hyperlink>
              <w:r w:rsidR="36AEDD29" w:rsidRPr="0E1A502D">
                <w:rPr>
                  <w:rFonts w:eastAsia="Arial"/>
                  <w:color w:val="000000" w:themeColor="text1"/>
                </w:rPr>
                <w:t xml:space="preserve"> </w:t>
              </w:r>
            </w:hyperlink>
          </w:p>
        </w:tc>
        <w:tc>
          <w:tcPr>
            <w:tcW w:w="521" w:type="dxa"/>
          </w:tcPr>
          <w:p w14:paraId="4D341B68" w14:textId="51A2E3FF" w:rsidR="745AD7C2" w:rsidRDefault="745AD7C2" w:rsidP="745AD7C2">
            <w:pPr>
              <w:rPr>
                <w:rFonts w:eastAsia="Arial"/>
                <w:color w:val="000000" w:themeColor="text1"/>
              </w:rPr>
            </w:pPr>
            <w:r w:rsidRPr="745AD7C2">
              <w:rPr>
                <w:rFonts w:eastAsia="Arial"/>
                <w:color w:val="000000" w:themeColor="text1"/>
              </w:rPr>
              <w:t>x</w:t>
            </w:r>
          </w:p>
        </w:tc>
        <w:tc>
          <w:tcPr>
            <w:tcW w:w="521" w:type="dxa"/>
          </w:tcPr>
          <w:p w14:paraId="6A530797" w14:textId="0CCB685B" w:rsidR="745AD7C2" w:rsidRDefault="745AD7C2" w:rsidP="745AD7C2">
            <w:pPr>
              <w:rPr>
                <w:rFonts w:eastAsia="Arial"/>
                <w:color w:val="000000" w:themeColor="text1"/>
              </w:rPr>
            </w:pPr>
            <w:r w:rsidRPr="745AD7C2">
              <w:rPr>
                <w:rFonts w:eastAsia="Arial"/>
                <w:color w:val="000000" w:themeColor="text1"/>
              </w:rPr>
              <w:t>x</w:t>
            </w:r>
          </w:p>
        </w:tc>
        <w:tc>
          <w:tcPr>
            <w:tcW w:w="522" w:type="dxa"/>
          </w:tcPr>
          <w:p w14:paraId="58860C6A" w14:textId="464C690D" w:rsidR="745AD7C2" w:rsidRDefault="745AD7C2" w:rsidP="745AD7C2">
            <w:pPr>
              <w:rPr>
                <w:rFonts w:eastAsia="Arial"/>
                <w:color w:val="000000" w:themeColor="text1"/>
              </w:rPr>
            </w:pPr>
            <w:r w:rsidRPr="745AD7C2">
              <w:rPr>
                <w:rFonts w:eastAsia="Arial"/>
                <w:color w:val="000000" w:themeColor="text1"/>
              </w:rPr>
              <w:t>x</w:t>
            </w:r>
          </w:p>
        </w:tc>
        <w:tc>
          <w:tcPr>
            <w:tcW w:w="521" w:type="dxa"/>
          </w:tcPr>
          <w:p w14:paraId="3D5F6AB0" w14:textId="33C13272" w:rsidR="745AD7C2" w:rsidRDefault="745AD7C2" w:rsidP="745AD7C2">
            <w:pPr>
              <w:rPr>
                <w:rFonts w:eastAsia="Arial"/>
                <w:color w:val="000000" w:themeColor="text1"/>
              </w:rPr>
            </w:pPr>
          </w:p>
        </w:tc>
        <w:tc>
          <w:tcPr>
            <w:tcW w:w="522" w:type="dxa"/>
          </w:tcPr>
          <w:p w14:paraId="6D86C517" w14:textId="642C9ABD" w:rsidR="745AD7C2" w:rsidRDefault="745AD7C2" w:rsidP="745AD7C2">
            <w:pPr>
              <w:rPr>
                <w:rFonts w:eastAsia="Arial"/>
                <w:color w:val="000000" w:themeColor="text1"/>
              </w:rPr>
            </w:pPr>
          </w:p>
        </w:tc>
        <w:tc>
          <w:tcPr>
            <w:tcW w:w="521" w:type="dxa"/>
          </w:tcPr>
          <w:p w14:paraId="276E35FD" w14:textId="7CAA4003" w:rsidR="745AD7C2" w:rsidRDefault="745AD7C2" w:rsidP="745AD7C2">
            <w:pPr>
              <w:rPr>
                <w:rFonts w:eastAsia="Arial"/>
                <w:color w:val="000000" w:themeColor="text1"/>
              </w:rPr>
            </w:pPr>
          </w:p>
        </w:tc>
        <w:tc>
          <w:tcPr>
            <w:tcW w:w="522" w:type="dxa"/>
          </w:tcPr>
          <w:p w14:paraId="3307771C" w14:textId="21D512A8" w:rsidR="745AD7C2" w:rsidRDefault="745AD7C2" w:rsidP="745AD7C2">
            <w:pPr>
              <w:rPr>
                <w:rFonts w:eastAsia="Arial"/>
                <w:color w:val="000000" w:themeColor="text1"/>
              </w:rPr>
            </w:pPr>
          </w:p>
        </w:tc>
      </w:tr>
      <w:tr w:rsidR="7B195ED0" w14:paraId="61907E68" w14:textId="77777777" w:rsidTr="06DBEF9D">
        <w:trPr>
          <w:trHeight w:val="300"/>
        </w:trPr>
        <w:tc>
          <w:tcPr>
            <w:tcW w:w="10910" w:type="dxa"/>
          </w:tcPr>
          <w:p w14:paraId="7371DAE9" w14:textId="29317523" w:rsidR="17FD3FE0" w:rsidRDefault="005C4ABD" w:rsidP="7B195ED0">
            <w:pPr>
              <w:rPr>
                <w:rFonts w:eastAsia="Arial"/>
                <w:i/>
                <w:iCs/>
              </w:rPr>
            </w:pPr>
            <w:r>
              <w:t xml:space="preserve">Article: </w:t>
            </w:r>
            <w:hyperlink r:id="rId18">
              <w:r>
                <w:rPr>
                  <w:rStyle w:val="Hyperlink"/>
                  <w:rFonts w:eastAsia="Arial"/>
                </w:rPr>
                <w:t>The true story that inspired Katrinna Nannestad’s latest book, ‘Rabbit, Soldier, Angel, Thief’</w:t>
              </w:r>
            </w:hyperlink>
          </w:p>
        </w:tc>
        <w:tc>
          <w:tcPr>
            <w:tcW w:w="521" w:type="dxa"/>
          </w:tcPr>
          <w:p w14:paraId="1354B9A6" w14:textId="5823CFBE" w:rsidR="7B195ED0" w:rsidRDefault="7B195ED0" w:rsidP="7B195ED0">
            <w:pPr>
              <w:rPr>
                <w:rFonts w:eastAsia="Arial"/>
                <w:color w:val="000000" w:themeColor="text1"/>
              </w:rPr>
            </w:pPr>
          </w:p>
        </w:tc>
        <w:tc>
          <w:tcPr>
            <w:tcW w:w="521" w:type="dxa"/>
          </w:tcPr>
          <w:p w14:paraId="0DDD4F9F" w14:textId="1ADB8766" w:rsidR="4C911F51" w:rsidRDefault="4C911F51" w:rsidP="7B195ED0">
            <w:pPr>
              <w:rPr>
                <w:rFonts w:eastAsia="Arial"/>
                <w:color w:val="000000" w:themeColor="text1"/>
              </w:rPr>
            </w:pPr>
            <w:r w:rsidRPr="7B195ED0">
              <w:rPr>
                <w:rFonts w:eastAsia="Arial"/>
                <w:color w:val="000000" w:themeColor="text1"/>
              </w:rPr>
              <w:t>x</w:t>
            </w:r>
          </w:p>
        </w:tc>
        <w:tc>
          <w:tcPr>
            <w:tcW w:w="522" w:type="dxa"/>
          </w:tcPr>
          <w:p w14:paraId="2786584B" w14:textId="0B30F3C8" w:rsidR="4C911F51" w:rsidRDefault="4C911F51" w:rsidP="7B195ED0">
            <w:pPr>
              <w:rPr>
                <w:rFonts w:eastAsia="Arial"/>
                <w:color w:val="000000" w:themeColor="text1"/>
              </w:rPr>
            </w:pPr>
            <w:r w:rsidRPr="7B195ED0">
              <w:rPr>
                <w:rFonts w:eastAsia="Arial"/>
                <w:color w:val="000000" w:themeColor="text1"/>
              </w:rPr>
              <w:t>x</w:t>
            </w:r>
          </w:p>
        </w:tc>
        <w:tc>
          <w:tcPr>
            <w:tcW w:w="521" w:type="dxa"/>
          </w:tcPr>
          <w:p w14:paraId="73E31238" w14:textId="5A25944C" w:rsidR="7B195ED0" w:rsidRDefault="7B195ED0" w:rsidP="7B195ED0">
            <w:pPr>
              <w:rPr>
                <w:rFonts w:eastAsia="Arial"/>
                <w:color w:val="000000" w:themeColor="text1"/>
              </w:rPr>
            </w:pPr>
          </w:p>
        </w:tc>
        <w:tc>
          <w:tcPr>
            <w:tcW w:w="522" w:type="dxa"/>
          </w:tcPr>
          <w:p w14:paraId="0F69D077" w14:textId="04E8EFCB" w:rsidR="7B195ED0" w:rsidRDefault="7B195ED0" w:rsidP="7B195ED0">
            <w:pPr>
              <w:rPr>
                <w:rFonts w:eastAsia="Arial"/>
                <w:color w:val="000000" w:themeColor="text1"/>
              </w:rPr>
            </w:pPr>
          </w:p>
        </w:tc>
        <w:tc>
          <w:tcPr>
            <w:tcW w:w="521" w:type="dxa"/>
          </w:tcPr>
          <w:p w14:paraId="42AF8429" w14:textId="6382A0E8" w:rsidR="7B195ED0" w:rsidRDefault="7B195ED0" w:rsidP="7B195ED0">
            <w:pPr>
              <w:rPr>
                <w:rFonts w:eastAsia="Arial"/>
                <w:color w:val="000000" w:themeColor="text1"/>
              </w:rPr>
            </w:pPr>
          </w:p>
        </w:tc>
        <w:tc>
          <w:tcPr>
            <w:tcW w:w="522" w:type="dxa"/>
          </w:tcPr>
          <w:p w14:paraId="4170C87B" w14:textId="72E3FC58" w:rsidR="7B195ED0" w:rsidRDefault="7B195ED0" w:rsidP="7B195ED0">
            <w:pPr>
              <w:rPr>
                <w:rFonts w:eastAsia="Arial"/>
                <w:color w:val="000000" w:themeColor="text1"/>
              </w:rPr>
            </w:pPr>
          </w:p>
        </w:tc>
      </w:tr>
      <w:tr w:rsidR="7B195ED0" w14:paraId="064098B0" w14:textId="77777777" w:rsidTr="06DBEF9D">
        <w:trPr>
          <w:trHeight w:val="300"/>
        </w:trPr>
        <w:tc>
          <w:tcPr>
            <w:tcW w:w="10910" w:type="dxa"/>
          </w:tcPr>
          <w:p w14:paraId="07A5614A" w14:textId="0E1EE2AB" w:rsidR="4C911F51" w:rsidRDefault="005C7C8A" w:rsidP="7B195ED0">
            <w:pPr>
              <w:rPr>
                <w:rFonts w:eastAsia="Arial"/>
              </w:rPr>
            </w:pPr>
            <w:hyperlink w:anchor="_Resource_3_–" w:history="1">
              <w:r w:rsidR="007A6854" w:rsidRPr="007A6854">
                <w:rPr>
                  <w:rStyle w:val="Hyperlink"/>
                  <w:rFonts w:eastAsia="Arial"/>
                </w:rPr>
                <w:t xml:space="preserve">Resource 3 – Sergey </w:t>
              </w:r>
              <w:proofErr w:type="spellStart"/>
              <w:r w:rsidR="007A6854" w:rsidRPr="007A6854">
                <w:rPr>
                  <w:rStyle w:val="Hyperlink"/>
                  <w:rFonts w:eastAsia="Arial"/>
                </w:rPr>
                <w:t>Aleshkov</w:t>
              </w:r>
              <w:proofErr w:type="spellEnd"/>
              <w:r w:rsidR="007A6854" w:rsidRPr="007A6854">
                <w:rPr>
                  <w:rStyle w:val="Hyperlink"/>
                  <w:rFonts w:eastAsia="Arial"/>
                </w:rPr>
                <w:t xml:space="preserve"> information report</w:t>
              </w:r>
            </w:hyperlink>
          </w:p>
        </w:tc>
        <w:tc>
          <w:tcPr>
            <w:tcW w:w="521" w:type="dxa"/>
          </w:tcPr>
          <w:p w14:paraId="69948043" w14:textId="72CD75A4" w:rsidR="7B195ED0" w:rsidRDefault="7B195ED0" w:rsidP="7B195ED0">
            <w:pPr>
              <w:rPr>
                <w:rFonts w:eastAsia="Arial"/>
                <w:color w:val="000000" w:themeColor="text1"/>
              </w:rPr>
            </w:pPr>
          </w:p>
        </w:tc>
        <w:tc>
          <w:tcPr>
            <w:tcW w:w="521" w:type="dxa"/>
          </w:tcPr>
          <w:p w14:paraId="58B17A93" w14:textId="6EBE9D3D" w:rsidR="4C911F51" w:rsidRDefault="4C911F51" w:rsidP="7B195ED0">
            <w:pPr>
              <w:rPr>
                <w:rFonts w:eastAsia="Arial"/>
                <w:color w:val="000000" w:themeColor="text1"/>
              </w:rPr>
            </w:pPr>
            <w:r w:rsidRPr="7B195ED0">
              <w:rPr>
                <w:rFonts w:eastAsia="Arial"/>
                <w:color w:val="000000" w:themeColor="text1"/>
              </w:rPr>
              <w:t>x</w:t>
            </w:r>
          </w:p>
        </w:tc>
        <w:tc>
          <w:tcPr>
            <w:tcW w:w="522" w:type="dxa"/>
          </w:tcPr>
          <w:p w14:paraId="72F50D3C" w14:textId="43AE55CA" w:rsidR="4C911F51" w:rsidRDefault="4C911F51" w:rsidP="7B195ED0">
            <w:pPr>
              <w:rPr>
                <w:rFonts w:eastAsia="Arial"/>
                <w:color w:val="000000" w:themeColor="text1"/>
              </w:rPr>
            </w:pPr>
            <w:r w:rsidRPr="7B195ED0">
              <w:rPr>
                <w:rFonts w:eastAsia="Arial"/>
                <w:color w:val="000000" w:themeColor="text1"/>
              </w:rPr>
              <w:t>x</w:t>
            </w:r>
          </w:p>
        </w:tc>
        <w:tc>
          <w:tcPr>
            <w:tcW w:w="521" w:type="dxa"/>
          </w:tcPr>
          <w:p w14:paraId="2B32D0C7" w14:textId="629F39AB" w:rsidR="7B195ED0" w:rsidRDefault="7B195ED0" w:rsidP="7B195ED0">
            <w:pPr>
              <w:rPr>
                <w:rFonts w:eastAsia="Arial"/>
                <w:color w:val="000000" w:themeColor="text1"/>
              </w:rPr>
            </w:pPr>
          </w:p>
        </w:tc>
        <w:tc>
          <w:tcPr>
            <w:tcW w:w="522" w:type="dxa"/>
          </w:tcPr>
          <w:p w14:paraId="171C875A" w14:textId="535EFCE3" w:rsidR="7B195ED0" w:rsidRDefault="7B195ED0" w:rsidP="7B195ED0">
            <w:pPr>
              <w:rPr>
                <w:rFonts w:eastAsia="Arial"/>
                <w:color w:val="000000" w:themeColor="text1"/>
              </w:rPr>
            </w:pPr>
          </w:p>
        </w:tc>
        <w:tc>
          <w:tcPr>
            <w:tcW w:w="521" w:type="dxa"/>
          </w:tcPr>
          <w:p w14:paraId="2798C877" w14:textId="2E91E88D" w:rsidR="7B195ED0" w:rsidRDefault="7B195ED0" w:rsidP="7B195ED0">
            <w:pPr>
              <w:rPr>
                <w:rFonts w:eastAsia="Arial"/>
                <w:color w:val="000000" w:themeColor="text1"/>
              </w:rPr>
            </w:pPr>
          </w:p>
        </w:tc>
        <w:tc>
          <w:tcPr>
            <w:tcW w:w="522" w:type="dxa"/>
          </w:tcPr>
          <w:p w14:paraId="511B4AB5" w14:textId="7C3B4B10" w:rsidR="7B195ED0" w:rsidRDefault="7B195ED0" w:rsidP="7B195ED0">
            <w:pPr>
              <w:rPr>
                <w:rFonts w:eastAsia="Arial"/>
                <w:color w:val="000000" w:themeColor="text1"/>
              </w:rPr>
            </w:pPr>
          </w:p>
        </w:tc>
      </w:tr>
      <w:tr w:rsidR="745AD7C2" w14:paraId="40C4BBD6" w14:textId="77777777" w:rsidTr="06DBEF9D">
        <w:trPr>
          <w:trHeight w:val="300"/>
        </w:trPr>
        <w:tc>
          <w:tcPr>
            <w:tcW w:w="10910" w:type="dxa"/>
          </w:tcPr>
          <w:p w14:paraId="33EFFD57" w14:textId="7CFB6C89" w:rsidR="7CF5662D" w:rsidRDefault="7CF5662D" w:rsidP="745AD7C2">
            <w:pPr>
              <w:rPr>
                <w:rFonts w:eastAsia="Arial"/>
                <w:b/>
                <w:bCs/>
              </w:rPr>
            </w:pPr>
            <w:r w:rsidRPr="745AD7C2">
              <w:rPr>
                <w:rFonts w:eastAsia="Arial"/>
              </w:rPr>
              <w:t>Coloured highlighters</w:t>
            </w:r>
          </w:p>
        </w:tc>
        <w:tc>
          <w:tcPr>
            <w:tcW w:w="521" w:type="dxa"/>
          </w:tcPr>
          <w:p w14:paraId="69D2AC6A" w14:textId="0B61241F" w:rsidR="745AD7C2" w:rsidRDefault="745AD7C2" w:rsidP="745AD7C2">
            <w:pPr>
              <w:rPr>
                <w:rFonts w:eastAsia="Arial"/>
                <w:color w:val="000000" w:themeColor="text1"/>
              </w:rPr>
            </w:pPr>
          </w:p>
        </w:tc>
        <w:tc>
          <w:tcPr>
            <w:tcW w:w="521" w:type="dxa"/>
          </w:tcPr>
          <w:p w14:paraId="73AD270F" w14:textId="50379E8E" w:rsidR="7CF5662D" w:rsidRDefault="7CF5662D" w:rsidP="745AD7C2">
            <w:pPr>
              <w:rPr>
                <w:rFonts w:eastAsia="Arial"/>
                <w:color w:val="000000" w:themeColor="text1"/>
              </w:rPr>
            </w:pPr>
            <w:r w:rsidRPr="745AD7C2">
              <w:rPr>
                <w:rFonts w:eastAsia="Arial"/>
                <w:color w:val="000000" w:themeColor="text1"/>
              </w:rPr>
              <w:t>x</w:t>
            </w:r>
          </w:p>
        </w:tc>
        <w:tc>
          <w:tcPr>
            <w:tcW w:w="522" w:type="dxa"/>
          </w:tcPr>
          <w:p w14:paraId="1B9CA697" w14:textId="0643D9E5" w:rsidR="7CF5662D" w:rsidRDefault="7CF5662D" w:rsidP="745AD7C2">
            <w:pPr>
              <w:rPr>
                <w:rFonts w:eastAsia="Arial"/>
                <w:color w:val="000000" w:themeColor="text1"/>
              </w:rPr>
            </w:pPr>
            <w:r w:rsidRPr="745AD7C2">
              <w:rPr>
                <w:rFonts w:eastAsia="Arial"/>
                <w:color w:val="000000" w:themeColor="text1"/>
              </w:rPr>
              <w:t>x</w:t>
            </w:r>
          </w:p>
        </w:tc>
        <w:tc>
          <w:tcPr>
            <w:tcW w:w="521" w:type="dxa"/>
          </w:tcPr>
          <w:p w14:paraId="2FA356DD" w14:textId="725F5E46" w:rsidR="745AD7C2" w:rsidRDefault="3E0960A9" w:rsidP="7B195ED0">
            <w:pPr>
              <w:rPr>
                <w:rFonts w:eastAsia="Arial"/>
                <w:color w:val="000000" w:themeColor="text1"/>
              </w:rPr>
            </w:pPr>
            <w:r w:rsidRPr="7B195ED0">
              <w:rPr>
                <w:rFonts w:eastAsia="Arial"/>
                <w:color w:val="000000" w:themeColor="text1"/>
              </w:rPr>
              <w:t>x</w:t>
            </w:r>
          </w:p>
        </w:tc>
        <w:tc>
          <w:tcPr>
            <w:tcW w:w="522" w:type="dxa"/>
          </w:tcPr>
          <w:p w14:paraId="20E8F783" w14:textId="62D12EB7" w:rsidR="745AD7C2" w:rsidRDefault="745AD7C2" w:rsidP="745AD7C2">
            <w:pPr>
              <w:rPr>
                <w:rFonts w:eastAsia="Arial"/>
                <w:color w:val="000000" w:themeColor="text1"/>
              </w:rPr>
            </w:pPr>
          </w:p>
        </w:tc>
        <w:tc>
          <w:tcPr>
            <w:tcW w:w="521" w:type="dxa"/>
          </w:tcPr>
          <w:p w14:paraId="6EC4C7F8" w14:textId="363834BF" w:rsidR="745AD7C2" w:rsidRDefault="045B922C" w:rsidP="7B195ED0">
            <w:pPr>
              <w:rPr>
                <w:rFonts w:eastAsia="Arial"/>
                <w:color w:val="000000" w:themeColor="text1"/>
              </w:rPr>
            </w:pPr>
            <w:r w:rsidRPr="7B195ED0">
              <w:rPr>
                <w:rFonts w:eastAsia="Arial"/>
                <w:color w:val="000000" w:themeColor="text1"/>
              </w:rPr>
              <w:t>x</w:t>
            </w:r>
          </w:p>
        </w:tc>
        <w:tc>
          <w:tcPr>
            <w:tcW w:w="522" w:type="dxa"/>
          </w:tcPr>
          <w:p w14:paraId="0676436A" w14:textId="18224952" w:rsidR="745AD7C2" w:rsidRDefault="745AD7C2" w:rsidP="745AD7C2">
            <w:pPr>
              <w:rPr>
                <w:rFonts w:eastAsia="Arial"/>
                <w:color w:val="000000" w:themeColor="text1"/>
              </w:rPr>
            </w:pPr>
          </w:p>
        </w:tc>
      </w:tr>
      <w:tr w:rsidR="745AD7C2" w14:paraId="590BEB94" w14:textId="77777777" w:rsidTr="06DBEF9D">
        <w:trPr>
          <w:trHeight w:val="300"/>
        </w:trPr>
        <w:tc>
          <w:tcPr>
            <w:tcW w:w="10910" w:type="dxa"/>
          </w:tcPr>
          <w:p w14:paraId="2C666340" w14:textId="05DB2C35" w:rsidR="4D4744B9" w:rsidRDefault="005C7C8A" w:rsidP="7B195ED0">
            <w:pPr>
              <w:rPr>
                <w:rFonts w:eastAsia="Calibri"/>
                <w:color w:val="000000" w:themeColor="text1"/>
              </w:rPr>
            </w:pPr>
            <w:hyperlink w:anchor="_Resource_4:_Character">
              <w:r w:rsidR="007A6854">
                <w:rPr>
                  <w:rStyle w:val="Hyperlink"/>
                  <w:rFonts w:eastAsia="Calibri"/>
                </w:rPr>
                <w:t>Resource 4 – character profile</w:t>
              </w:r>
            </w:hyperlink>
          </w:p>
        </w:tc>
        <w:tc>
          <w:tcPr>
            <w:tcW w:w="521" w:type="dxa"/>
          </w:tcPr>
          <w:p w14:paraId="0B365C93" w14:textId="1C0D5E24" w:rsidR="745AD7C2" w:rsidRDefault="745AD7C2" w:rsidP="745AD7C2">
            <w:pPr>
              <w:rPr>
                <w:rFonts w:eastAsia="Arial"/>
                <w:color w:val="000000" w:themeColor="text1"/>
              </w:rPr>
            </w:pPr>
          </w:p>
        </w:tc>
        <w:tc>
          <w:tcPr>
            <w:tcW w:w="521" w:type="dxa"/>
          </w:tcPr>
          <w:p w14:paraId="3B8E8CF2" w14:textId="6F011D95" w:rsidR="4D4744B9" w:rsidRDefault="4D4744B9" w:rsidP="745AD7C2">
            <w:pPr>
              <w:rPr>
                <w:rFonts w:eastAsia="Arial"/>
                <w:color w:val="000000" w:themeColor="text1"/>
              </w:rPr>
            </w:pPr>
            <w:r w:rsidRPr="745AD7C2">
              <w:rPr>
                <w:rFonts w:eastAsia="Arial"/>
                <w:color w:val="000000" w:themeColor="text1"/>
              </w:rPr>
              <w:t>x</w:t>
            </w:r>
          </w:p>
        </w:tc>
        <w:tc>
          <w:tcPr>
            <w:tcW w:w="522" w:type="dxa"/>
          </w:tcPr>
          <w:p w14:paraId="4F3387A8" w14:textId="15EEB025" w:rsidR="4D4744B9" w:rsidRDefault="4D4744B9" w:rsidP="745AD7C2">
            <w:pPr>
              <w:rPr>
                <w:rFonts w:eastAsia="Arial"/>
                <w:color w:val="000000" w:themeColor="text1"/>
              </w:rPr>
            </w:pPr>
            <w:r w:rsidRPr="745AD7C2">
              <w:rPr>
                <w:rFonts w:eastAsia="Arial"/>
                <w:color w:val="000000" w:themeColor="text1"/>
              </w:rPr>
              <w:t>x</w:t>
            </w:r>
          </w:p>
        </w:tc>
        <w:tc>
          <w:tcPr>
            <w:tcW w:w="521" w:type="dxa"/>
          </w:tcPr>
          <w:p w14:paraId="4986B85D" w14:textId="00AB51FD" w:rsidR="745AD7C2" w:rsidRDefault="745AD7C2" w:rsidP="745AD7C2">
            <w:pPr>
              <w:rPr>
                <w:rFonts w:eastAsia="Arial"/>
                <w:color w:val="000000" w:themeColor="text1"/>
              </w:rPr>
            </w:pPr>
          </w:p>
        </w:tc>
        <w:tc>
          <w:tcPr>
            <w:tcW w:w="522" w:type="dxa"/>
          </w:tcPr>
          <w:p w14:paraId="1DA80232" w14:textId="775F5547" w:rsidR="745AD7C2" w:rsidRDefault="6729EB97" w:rsidP="7B195ED0">
            <w:pPr>
              <w:rPr>
                <w:rFonts w:eastAsia="Arial"/>
                <w:color w:val="000000" w:themeColor="text1"/>
              </w:rPr>
            </w:pPr>
            <w:r w:rsidRPr="7B195ED0">
              <w:rPr>
                <w:rFonts w:eastAsia="Arial"/>
                <w:color w:val="000000" w:themeColor="text1"/>
              </w:rPr>
              <w:t>x</w:t>
            </w:r>
          </w:p>
        </w:tc>
        <w:tc>
          <w:tcPr>
            <w:tcW w:w="521" w:type="dxa"/>
          </w:tcPr>
          <w:p w14:paraId="5C8DD13D" w14:textId="104370B8" w:rsidR="745AD7C2" w:rsidRDefault="745AD7C2" w:rsidP="745AD7C2">
            <w:pPr>
              <w:rPr>
                <w:rFonts w:eastAsia="Arial"/>
                <w:color w:val="000000" w:themeColor="text1"/>
              </w:rPr>
            </w:pPr>
          </w:p>
        </w:tc>
        <w:tc>
          <w:tcPr>
            <w:tcW w:w="522" w:type="dxa"/>
          </w:tcPr>
          <w:p w14:paraId="45252050" w14:textId="5F39B39E" w:rsidR="745AD7C2" w:rsidRDefault="7DB51B8F" w:rsidP="7B195ED0">
            <w:pPr>
              <w:rPr>
                <w:rFonts w:eastAsia="Arial"/>
                <w:color w:val="000000" w:themeColor="text1"/>
              </w:rPr>
            </w:pPr>
            <w:r w:rsidRPr="7B195ED0">
              <w:rPr>
                <w:rFonts w:eastAsia="Arial"/>
                <w:color w:val="000000" w:themeColor="text1"/>
              </w:rPr>
              <w:t>x</w:t>
            </w:r>
          </w:p>
        </w:tc>
      </w:tr>
      <w:tr w:rsidR="7B195ED0" w14:paraId="44D308FC" w14:textId="77777777" w:rsidTr="06DBEF9D">
        <w:trPr>
          <w:trHeight w:val="300"/>
        </w:trPr>
        <w:tc>
          <w:tcPr>
            <w:tcW w:w="10910" w:type="dxa"/>
          </w:tcPr>
          <w:p w14:paraId="525216C1" w14:textId="227B697F" w:rsidR="6729EB97" w:rsidRDefault="005C7C8A" w:rsidP="7B195ED0">
            <w:pPr>
              <w:rPr>
                <w:rFonts w:eastAsia="Arial"/>
              </w:rPr>
            </w:pPr>
            <w:hyperlink>
              <w:hyperlink w:anchor="_Resource_5:_Sasha’s">
                <w:r w:rsidR="007A6854">
                  <w:rPr>
                    <w:rStyle w:val="Hyperlink"/>
                    <w:rFonts w:eastAsia="Arial"/>
                  </w:rPr>
                  <w:t>Resource 5 – Sasha’s important items</w:t>
                </w:r>
              </w:hyperlink>
            </w:hyperlink>
          </w:p>
        </w:tc>
        <w:tc>
          <w:tcPr>
            <w:tcW w:w="521" w:type="dxa"/>
          </w:tcPr>
          <w:p w14:paraId="6395C350" w14:textId="4BD5FD06" w:rsidR="7B195ED0" w:rsidRDefault="7B195ED0" w:rsidP="7B195ED0">
            <w:pPr>
              <w:rPr>
                <w:rFonts w:eastAsia="Arial"/>
                <w:color w:val="000000" w:themeColor="text1"/>
              </w:rPr>
            </w:pPr>
          </w:p>
        </w:tc>
        <w:tc>
          <w:tcPr>
            <w:tcW w:w="521" w:type="dxa"/>
          </w:tcPr>
          <w:p w14:paraId="5BC4D3D4" w14:textId="21A4B2F9" w:rsidR="6729EB97" w:rsidRDefault="6729EB97" w:rsidP="7B195ED0">
            <w:pPr>
              <w:rPr>
                <w:rFonts w:eastAsia="Arial"/>
                <w:color w:val="000000" w:themeColor="text1"/>
              </w:rPr>
            </w:pPr>
            <w:r w:rsidRPr="7B195ED0">
              <w:rPr>
                <w:rFonts w:eastAsia="Arial"/>
                <w:color w:val="000000" w:themeColor="text1"/>
              </w:rPr>
              <w:t>x</w:t>
            </w:r>
          </w:p>
        </w:tc>
        <w:tc>
          <w:tcPr>
            <w:tcW w:w="522" w:type="dxa"/>
          </w:tcPr>
          <w:p w14:paraId="390CDDA9" w14:textId="48AC0669" w:rsidR="6729EB97" w:rsidRDefault="6729EB97" w:rsidP="7B195ED0">
            <w:pPr>
              <w:rPr>
                <w:rFonts w:eastAsia="Arial"/>
                <w:color w:val="000000" w:themeColor="text1"/>
              </w:rPr>
            </w:pPr>
            <w:r w:rsidRPr="7B195ED0">
              <w:rPr>
                <w:rFonts w:eastAsia="Arial"/>
                <w:color w:val="000000" w:themeColor="text1"/>
              </w:rPr>
              <w:t>x</w:t>
            </w:r>
          </w:p>
        </w:tc>
        <w:tc>
          <w:tcPr>
            <w:tcW w:w="521" w:type="dxa"/>
          </w:tcPr>
          <w:p w14:paraId="3751E3BF" w14:textId="4AC22FA8" w:rsidR="7B195ED0" w:rsidRDefault="7B195ED0" w:rsidP="7B195ED0">
            <w:pPr>
              <w:rPr>
                <w:rFonts w:eastAsia="Arial"/>
                <w:color w:val="000000" w:themeColor="text1"/>
              </w:rPr>
            </w:pPr>
          </w:p>
        </w:tc>
        <w:tc>
          <w:tcPr>
            <w:tcW w:w="522" w:type="dxa"/>
          </w:tcPr>
          <w:p w14:paraId="3791684A" w14:textId="5C14B467" w:rsidR="7B195ED0" w:rsidRDefault="7B195ED0" w:rsidP="7B195ED0">
            <w:pPr>
              <w:rPr>
                <w:rFonts w:eastAsia="Arial"/>
                <w:color w:val="000000" w:themeColor="text1"/>
              </w:rPr>
            </w:pPr>
          </w:p>
        </w:tc>
        <w:tc>
          <w:tcPr>
            <w:tcW w:w="521" w:type="dxa"/>
          </w:tcPr>
          <w:p w14:paraId="069C8D7D" w14:textId="616A3D07" w:rsidR="7B195ED0" w:rsidRDefault="7B195ED0" w:rsidP="7B195ED0">
            <w:pPr>
              <w:rPr>
                <w:rFonts w:eastAsia="Arial"/>
                <w:color w:val="000000" w:themeColor="text1"/>
              </w:rPr>
            </w:pPr>
          </w:p>
        </w:tc>
        <w:tc>
          <w:tcPr>
            <w:tcW w:w="522" w:type="dxa"/>
          </w:tcPr>
          <w:p w14:paraId="266D0C3D" w14:textId="45B1CC75" w:rsidR="7B195ED0" w:rsidRDefault="7B195ED0" w:rsidP="7B195ED0">
            <w:pPr>
              <w:rPr>
                <w:rFonts w:eastAsia="Arial"/>
                <w:color w:val="000000" w:themeColor="text1"/>
              </w:rPr>
            </w:pPr>
          </w:p>
        </w:tc>
      </w:tr>
      <w:tr w:rsidR="7B195ED0" w14:paraId="28C0F24F" w14:textId="77777777" w:rsidTr="06DBEF9D">
        <w:trPr>
          <w:trHeight w:val="300"/>
        </w:trPr>
        <w:tc>
          <w:tcPr>
            <w:tcW w:w="10910" w:type="dxa"/>
          </w:tcPr>
          <w:p w14:paraId="4C03A31C" w14:textId="5FF33DF8" w:rsidR="6729EB97" w:rsidRDefault="005C7C8A" w:rsidP="7B195ED0">
            <w:pPr>
              <w:rPr>
                <w:rFonts w:eastAsia="Arial"/>
              </w:rPr>
            </w:pPr>
            <w:hyperlink>
              <w:hyperlink w:anchor="_Lesson_6:_Use">
                <w:r w:rsidR="007A6854">
                  <w:rPr>
                    <w:rStyle w:val="Hyperlink"/>
                    <w:rFonts w:eastAsia="Arial"/>
                  </w:rPr>
                  <w:t>Resource 6 – Sasha</w:t>
                </w:r>
              </w:hyperlink>
            </w:hyperlink>
          </w:p>
        </w:tc>
        <w:tc>
          <w:tcPr>
            <w:tcW w:w="521" w:type="dxa"/>
          </w:tcPr>
          <w:p w14:paraId="00AC8F00" w14:textId="52E62941" w:rsidR="7B195ED0" w:rsidRDefault="7B195ED0" w:rsidP="7B195ED0">
            <w:pPr>
              <w:rPr>
                <w:rFonts w:eastAsia="Arial"/>
                <w:color w:val="000000" w:themeColor="text1"/>
              </w:rPr>
            </w:pPr>
          </w:p>
        </w:tc>
        <w:tc>
          <w:tcPr>
            <w:tcW w:w="521" w:type="dxa"/>
          </w:tcPr>
          <w:p w14:paraId="1B8BF044" w14:textId="710B166B" w:rsidR="6729EB97" w:rsidRDefault="6729EB97" w:rsidP="7B195ED0">
            <w:pPr>
              <w:rPr>
                <w:rFonts w:eastAsia="Arial"/>
                <w:color w:val="000000" w:themeColor="text1"/>
              </w:rPr>
            </w:pPr>
            <w:r w:rsidRPr="7B195ED0">
              <w:rPr>
                <w:rFonts w:eastAsia="Arial"/>
                <w:color w:val="000000" w:themeColor="text1"/>
              </w:rPr>
              <w:t>x</w:t>
            </w:r>
          </w:p>
        </w:tc>
        <w:tc>
          <w:tcPr>
            <w:tcW w:w="522" w:type="dxa"/>
          </w:tcPr>
          <w:p w14:paraId="792E0EAC" w14:textId="34F7BCDB" w:rsidR="7B195ED0" w:rsidRDefault="7B195ED0" w:rsidP="7B195ED0">
            <w:pPr>
              <w:rPr>
                <w:rFonts w:eastAsia="Arial"/>
                <w:color w:val="000000" w:themeColor="text1"/>
              </w:rPr>
            </w:pPr>
          </w:p>
        </w:tc>
        <w:tc>
          <w:tcPr>
            <w:tcW w:w="521" w:type="dxa"/>
          </w:tcPr>
          <w:p w14:paraId="371A2F33" w14:textId="192AFC11" w:rsidR="6729EB97" w:rsidRDefault="6729EB97" w:rsidP="7B195ED0">
            <w:pPr>
              <w:rPr>
                <w:rFonts w:eastAsia="Arial"/>
                <w:color w:val="000000" w:themeColor="text1"/>
              </w:rPr>
            </w:pPr>
            <w:r w:rsidRPr="7B195ED0">
              <w:rPr>
                <w:rFonts w:eastAsia="Arial"/>
                <w:color w:val="000000" w:themeColor="text1"/>
              </w:rPr>
              <w:t>x</w:t>
            </w:r>
          </w:p>
        </w:tc>
        <w:tc>
          <w:tcPr>
            <w:tcW w:w="522" w:type="dxa"/>
          </w:tcPr>
          <w:p w14:paraId="300B5AA4" w14:textId="0CB50BB0" w:rsidR="6729EB97" w:rsidRDefault="6729EB97" w:rsidP="7B195ED0">
            <w:pPr>
              <w:rPr>
                <w:rFonts w:eastAsia="Arial"/>
                <w:color w:val="000000" w:themeColor="text1"/>
              </w:rPr>
            </w:pPr>
            <w:r w:rsidRPr="7B195ED0">
              <w:rPr>
                <w:rFonts w:eastAsia="Arial"/>
                <w:color w:val="000000" w:themeColor="text1"/>
              </w:rPr>
              <w:t>x</w:t>
            </w:r>
          </w:p>
        </w:tc>
        <w:tc>
          <w:tcPr>
            <w:tcW w:w="521" w:type="dxa"/>
          </w:tcPr>
          <w:p w14:paraId="79AB692D" w14:textId="33DBB1DB" w:rsidR="2C0D8343" w:rsidRDefault="2C0D8343" w:rsidP="7B195ED0">
            <w:pPr>
              <w:rPr>
                <w:rFonts w:eastAsia="Arial"/>
                <w:color w:val="000000" w:themeColor="text1"/>
              </w:rPr>
            </w:pPr>
            <w:r w:rsidRPr="7B195ED0">
              <w:rPr>
                <w:rFonts w:eastAsia="Arial"/>
                <w:color w:val="000000" w:themeColor="text1"/>
              </w:rPr>
              <w:t>x</w:t>
            </w:r>
          </w:p>
        </w:tc>
        <w:tc>
          <w:tcPr>
            <w:tcW w:w="522" w:type="dxa"/>
          </w:tcPr>
          <w:p w14:paraId="3BC68D58" w14:textId="73FF90D7" w:rsidR="7B195ED0" w:rsidRDefault="7B195ED0" w:rsidP="7B195ED0">
            <w:pPr>
              <w:rPr>
                <w:rFonts w:eastAsia="Arial"/>
                <w:color w:val="000000" w:themeColor="text1"/>
              </w:rPr>
            </w:pPr>
          </w:p>
        </w:tc>
      </w:tr>
      <w:tr w:rsidR="7B195ED0" w14:paraId="71DECD19" w14:textId="77777777" w:rsidTr="06DBEF9D">
        <w:trPr>
          <w:trHeight w:val="300"/>
        </w:trPr>
        <w:tc>
          <w:tcPr>
            <w:tcW w:w="10910" w:type="dxa"/>
          </w:tcPr>
          <w:p w14:paraId="7BC1093A" w14:textId="6A6C5C6E" w:rsidR="6729EB97" w:rsidRDefault="005C7C8A" w:rsidP="7B195ED0">
            <w:pPr>
              <w:rPr>
                <w:rFonts w:eastAsia="Arial"/>
                <w:color w:val="000000" w:themeColor="text1"/>
              </w:rPr>
            </w:pPr>
            <w:hyperlink>
              <w:hyperlink w:anchor="_Resource_7:_Modality">
                <w:r w:rsidR="007A6854">
                  <w:rPr>
                    <w:rStyle w:val="Hyperlink"/>
                    <w:rFonts w:eastAsia="Arial"/>
                  </w:rPr>
                  <w:t>Resource 7 – modality words</w:t>
                </w:r>
              </w:hyperlink>
            </w:hyperlink>
          </w:p>
        </w:tc>
        <w:tc>
          <w:tcPr>
            <w:tcW w:w="521" w:type="dxa"/>
          </w:tcPr>
          <w:p w14:paraId="404FFDED" w14:textId="70A5AE8F" w:rsidR="7B195ED0" w:rsidRDefault="7B195ED0" w:rsidP="7B195ED0">
            <w:pPr>
              <w:rPr>
                <w:rFonts w:eastAsia="Arial"/>
                <w:color w:val="000000" w:themeColor="text1"/>
              </w:rPr>
            </w:pPr>
          </w:p>
        </w:tc>
        <w:tc>
          <w:tcPr>
            <w:tcW w:w="521" w:type="dxa"/>
          </w:tcPr>
          <w:p w14:paraId="7ED42E84" w14:textId="1D5EEA59" w:rsidR="6729EB97" w:rsidRDefault="6729EB97" w:rsidP="7B195ED0">
            <w:pPr>
              <w:rPr>
                <w:rFonts w:eastAsia="Arial"/>
                <w:color w:val="000000" w:themeColor="text1"/>
              </w:rPr>
            </w:pPr>
            <w:r w:rsidRPr="7B195ED0">
              <w:rPr>
                <w:rFonts w:eastAsia="Arial"/>
                <w:color w:val="000000" w:themeColor="text1"/>
              </w:rPr>
              <w:t>x</w:t>
            </w:r>
          </w:p>
        </w:tc>
        <w:tc>
          <w:tcPr>
            <w:tcW w:w="522" w:type="dxa"/>
          </w:tcPr>
          <w:p w14:paraId="60415AF0" w14:textId="1C770C54" w:rsidR="7B195ED0" w:rsidRDefault="7B195ED0" w:rsidP="7B195ED0">
            <w:pPr>
              <w:rPr>
                <w:rFonts w:eastAsia="Arial"/>
                <w:color w:val="000000" w:themeColor="text1"/>
              </w:rPr>
            </w:pPr>
          </w:p>
        </w:tc>
        <w:tc>
          <w:tcPr>
            <w:tcW w:w="521" w:type="dxa"/>
          </w:tcPr>
          <w:p w14:paraId="14960F6E" w14:textId="7B4EA3DC" w:rsidR="6729EB97" w:rsidRDefault="6729EB97" w:rsidP="7B195ED0">
            <w:pPr>
              <w:rPr>
                <w:rFonts w:eastAsia="Arial"/>
                <w:color w:val="000000" w:themeColor="text1"/>
              </w:rPr>
            </w:pPr>
            <w:r w:rsidRPr="7B195ED0">
              <w:rPr>
                <w:rFonts w:eastAsia="Arial"/>
                <w:color w:val="000000" w:themeColor="text1"/>
              </w:rPr>
              <w:t>x</w:t>
            </w:r>
          </w:p>
        </w:tc>
        <w:tc>
          <w:tcPr>
            <w:tcW w:w="522" w:type="dxa"/>
          </w:tcPr>
          <w:p w14:paraId="4DC019B9" w14:textId="464979A9" w:rsidR="7B195ED0" w:rsidRDefault="7B195ED0" w:rsidP="7B195ED0">
            <w:pPr>
              <w:rPr>
                <w:rFonts w:eastAsia="Arial"/>
                <w:color w:val="000000" w:themeColor="text1"/>
              </w:rPr>
            </w:pPr>
          </w:p>
        </w:tc>
        <w:tc>
          <w:tcPr>
            <w:tcW w:w="521" w:type="dxa"/>
          </w:tcPr>
          <w:p w14:paraId="12DFB9A6" w14:textId="53C6F88D" w:rsidR="7B195ED0" w:rsidRDefault="7B195ED0" w:rsidP="7B195ED0">
            <w:pPr>
              <w:rPr>
                <w:rFonts w:eastAsia="Arial"/>
                <w:color w:val="000000" w:themeColor="text1"/>
              </w:rPr>
            </w:pPr>
          </w:p>
        </w:tc>
        <w:tc>
          <w:tcPr>
            <w:tcW w:w="522" w:type="dxa"/>
          </w:tcPr>
          <w:p w14:paraId="0DD26821" w14:textId="0449E48F" w:rsidR="7B195ED0" w:rsidRDefault="7B195ED0" w:rsidP="7B195ED0">
            <w:pPr>
              <w:rPr>
                <w:rFonts w:eastAsia="Arial"/>
                <w:color w:val="000000" w:themeColor="text1"/>
              </w:rPr>
            </w:pPr>
          </w:p>
        </w:tc>
      </w:tr>
      <w:tr w:rsidR="7B195ED0" w14:paraId="7BE5F014" w14:textId="77777777" w:rsidTr="06DBEF9D">
        <w:trPr>
          <w:trHeight w:val="300"/>
        </w:trPr>
        <w:tc>
          <w:tcPr>
            <w:tcW w:w="10910" w:type="dxa"/>
          </w:tcPr>
          <w:p w14:paraId="5ECE0290" w14:textId="777DDDAD" w:rsidR="6729EB97" w:rsidRDefault="1774E32B" w:rsidP="7B195ED0">
            <w:pPr>
              <w:rPr>
                <w:rFonts w:eastAsia="Arial"/>
              </w:rPr>
            </w:pPr>
            <w:r w:rsidRPr="2CCD13B5">
              <w:rPr>
                <w:rFonts w:eastAsia="Arial"/>
              </w:rPr>
              <w:t>A3</w:t>
            </w:r>
            <w:r w:rsidR="1251F9E7" w:rsidRPr="2CCD13B5">
              <w:rPr>
                <w:rFonts w:eastAsia="Arial"/>
              </w:rPr>
              <w:t xml:space="preserve"> </w:t>
            </w:r>
            <w:r w:rsidRPr="2CCD13B5">
              <w:rPr>
                <w:rFonts w:eastAsia="Arial"/>
              </w:rPr>
              <w:t>piece of paper</w:t>
            </w:r>
          </w:p>
        </w:tc>
        <w:tc>
          <w:tcPr>
            <w:tcW w:w="521" w:type="dxa"/>
          </w:tcPr>
          <w:p w14:paraId="68C568E6" w14:textId="542FF130" w:rsidR="7B195ED0" w:rsidRDefault="7B195ED0" w:rsidP="7B195ED0">
            <w:pPr>
              <w:rPr>
                <w:rFonts w:eastAsia="Arial"/>
                <w:color w:val="000000" w:themeColor="text1"/>
              </w:rPr>
            </w:pPr>
          </w:p>
        </w:tc>
        <w:tc>
          <w:tcPr>
            <w:tcW w:w="521" w:type="dxa"/>
          </w:tcPr>
          <w:p w14:paraId="02DE322C" w14:textId="2BA08E11" w:rsidR="6729EB97" w:rsidRDefault="6729EB97" w:rsidP="7B195ED0">
            <w:pPr>
              <w:rPr>
                <w:rFonts w:eastAsia="Arial"/>
                <w:color w:val="000000" w:themeColor="text1"/>
              </w:rPr>
            </w:pPr>
            <w:r w:rsidRPr="7B195ED0">
              <w:rPr>
                <w:rFonts w:eastAsia="Arial"/>
                <w:color w:val="000000" w:themeColor="text1"/>
              </w:rPr>
              <w:t>x</w:t>
            </w:r>
          </w:p>
        </w:tc>
        <w:tc>
          <w:tcPr>
            <w:tcW w:w="522" w:type="dxa"/>
          </w:tcPr>
          <w:p w14:paraId="6B6EBEA8" w14:textId="3059B440" w:rsidR="7B195ED0" w:rsidRDefault="7B195ED0" w:rsidP="7B195ED0">
            <w:pPr>
              <w:rPr>
                <w:rFonts w:eastAsia="Arial"/>
                <w:color w:val="000000" w:themeColor="text1"/>
              </w:rPr>
            </w:pPr>
          </w:p>
        </w:tc>
        <w:tc>
          <w:tcPr>
            <w:tcW w:w="521" w:type="dxa"/>
          </w:tcPr>
          <w:p w14:paraId="11D58049" w14:textId="77BBF1E4" w:rsidR="6729EB97" w:rsidRDefault="6729EB97" w:rsidP="7B195ED0">
            <w:pPr>
              <w:rPr>
                <w:rFonts w:eastAsia="Arial"/>
                <w:color w:val="000000" w:themeColor="text1"/>
              </w:rPr>
            </w:pPr>
            <w:r w:rsidRPr="7B195ED0">
              <w:rPr>
                <w:rFonts w:eastAsia="Arial"/>
                <w:color w:val="000000" w:themeColor="text1"/>
              </w:rPr>
              <w:t>x</w:t>
            </w:r>
          </w:p>
        </w:tc>
        <w:tc>
          <w:tcPr>
            <w:tcW w:w="522" w:type="dxa"/>
          </w:tcPr>
          <w:p w14:paraId="454C09A2" w14:textId="4F86A4A9" w:rsidR="7F4187C4" w:rsidRDefault="7F4187C4" w:rsidP="7B195ED0">
            <w:pPr>
              <w:rPr>
                <w:rFonts w:eastAsia="Arial"/>
                <w:color w:val="000000" w:themeColor="text1"/>
              </w:rPr>
            </w:pPr>
            <w:r w:rsidRPr="7B195ED0">
              <w:rPr>
                <w:rFonts w:eastAsia="Arial"/>
                <w:color w:val="000000" w:themeColor="text1"/>
              </w:rPr>
              <w:t>x</w:t>
            </w:r>
          </w:p>
        </w:tc>
        <w:tc>
          <w:tcPr>
            <w:tcW w:w="521" w:type="dxa"/>
          </w:tcPr>
          <w:p w14:paraId="0185CC58" w14:textId="104B2C5C" w:rsidR="7B195ED0" w:rsidRDefault="7B195ED0" w:rsidP="7B195ED0">
            <w:pPr>
              <w:rPr>
                <w:rFonts w:eastAsia="Arial"/>
                <w:color w:val="000000" w:themeColor="text1"/>
              </w:rPr>
            </w:pPr>
          </w:p>
        </w:tc>
        <w:tc>
          <w:tcPr>
            <w:tcW w:w="522" w:type="dxa"/>
          </w:tcPr>
          <w:p w14:paraId="7B2065C1" w14:textId="20CFE5A1" w:rsidR="7B195ED0" w:rsidRDefault="7B195ED0" w:rsidP="7B195ED0">
            <w:pPr>
              <w:rPr>
                <w:rFonts w:eastAsia="Arial"/>
                <w:color w:val="000000" w:themeColor="text1"/>
              </w:rPr>
            </w:pPr>
          </w:p>
        </w:tc>
      </w:tr>
      <w:tr w:rsidR="7B195ED0" w14:paraId="296505B6" w14:textId="77777777" w:rsidTr="06DBEF9D">
        <w:trPr>
          <w:trHeight w:val="300"/>
        </w:trPr>
        <w:tc>
          <w:tcPr>
            <w:tcW w:w="10910" w:type="dxa"/>
          </w:tcPr>
          <w:p w14:paraId="2C0A28BB" w14:textId="6B7BF5FF" w:rsidR="6729EB97" w:rsidRDefault="005C7C8A" w:rsidP="7B195ED0">
            <w:pPr>
              <w:rPr>
                <w:rFonts w:eastAsia="Arial"/>
              </w:rPr>
            </w:pPr>
            <w:hyperlink>
              <w:hyperlink w:anchor="_Resource_8:_Image">
                <w:r w:rsidR="007A6854">
                  <w:rPr>
                    <w:rStyle w:val="Hyperlink"/>
                    <w:rFonts w:eastAsia="Arial"/>
                  </w:rPr>
                  <w:t>Resource 8 – image table</w:t>
                </w:r>
              </w:hyperlink>
            </w:hyperlink>
          </w:p>
        </w:tc>
        <w:tc>
          <w:tcPr>
            <w:tcW w:w="521" w:type="dxa"/>
          </w:tcPr>
          <w:p w14:paraId="73A314EB" w14:textId="0F1DEC1E" w:rsidR="7B195ED0" w:rsidRDefault="7B195ED0" w:rsidP="7B195ED0">
            <w:pPr>
              <w:rPr>
                <w:rFonts w:eastAsia="Arial"/>
                <w:color w:val="000000" w:themeColor="text1"/>
              </w:rPr>
            </w:pPr>
          </w:p>
        </w:tc>
        <w:tc>
          <w:tcPr>
            <w:tcW w:w="521" w:type="dxa"/>
          </w:tcPr>
          <w:p w14:paraId="43443BC2" w14:textId="3E261F12" w:rsidR="6729EB97" w:rsidRDefault="6729EB97" w:rsidP="7B195ED0">
            <w:pPr>
              <w:rPr>
                <w:rFonts w:eastAsia="Arial"/>
                <w:color w:val="000000" w:themeColor="text1"/>
              </w:rPr>
            </w:pPr>
            <w:r w:rsidRPr="7B195ED0">
              <w:rPr>
                <w:rFonts w:eastAsia="Arial"/>
                <w:color w:val="000000" w:themeColor="text1"/>
              </w:rPr>
              <w:t>x</w:t>
            </w:r>
          </w:p>
        </w:tc>
        <w:tc>
          <w:tcPr>
            <w:tcW w:w="522" w:type="dxa"/>
          </w:tcPr>
          <w:p w14:paraId="563831C9" w14:textId="025C78B2" w:rsidR="7B195ED0" w:rsidRDefault="7B195ED0" w:rsidP="7B195ED0">
            <w:pPr>
              <w:rPr>
                <w:rFonts w:eastAsia="Arial"/>
                <w:color w:val="000000" w:themeColor="text1"/>
              </w:rPr>
            </w:pPr>
          </w:p>
        </w:tc>
        <w:tc>
          <w:tcPr>
            <w:tcW w:w="521" w:type="dxa"/>
          </w:tcPr>
          <w:p w14:paraId="0B20C27A" w14:textId="79A0FECB" w:rsidR="6729EB97" w:rsidRDefault="6729EB97" w:rsidP="7B195ED0">
            <w:pPr>
              <w:rPr>
                <w:rFonts w:eastAsia="Arial"/>
                <w:color w:val="000000" w:themeColor="text1"/>
              </w:rPr>
            </w:pPr>
            <w:r w:rsidRPr="7B195ED0">
              <w:rPr>
                <w:rFonts w:eastAsia="Arial"/>
                <w:color w:val="000000" w:themeColor="text1"/>
              </w:rPr>
              <w:t>x</w:t>
            </w:r>
          </w:p>
        </w:tc>
        <w:tc>
          <w:tcPr>
            <w:tcW w:w="522" w:type="dxa"/>
          </w:tcPr>
          <w:p w14:paraId="4F00FE75" w14:textId="42DCFA35" w:rsidR="7B195ED0" w:rsidRDefault="7B195ED0" w:rsidP="7B195ED0">
            <w:pPr>
              <w:rPr>
                <w:rFonts w:eastAsia="Arial"/>
                <w:color w:val="000000" w:themeColor="text1"/>
              </w:rPr>
            </w:pPr>
          </w:p>
        </w:tc>
        <w:tc>
          <w:tcPr>
            <w:tcW w:w="521" w:type="dxa"/>
          </w:tcPr>
          <w:p w14:paraId="25FFEDF5" w14:textId="6B1540A7" w:rsidR="7B195ED0" w:rsidRDefault="7B195ED0" w:rsidP="7B195ED0">
            <w:pPr>
              <w:rPr>
                <w:rFonts w:eastAsia="Arial"/>
                <w:color w:val="000000" w:themeColor="text1"/>
              </w:rPr>
            </w:pPr>
          </w:p>
        </w:tc>
        <w:tc>
          <w:tcPr>
            <w:tcW w:w="522" w:type="dxa"/>
          </w:tcPr>
          <w:p w14:paraId="7883B59A" w14:textId="4A925E95" w:rsidR="23050D0D" w:rsidRDefault="23050D0D" w:rsidP="7B195ED0">
            <w:pPr>
              <w:rPr>
                <w:rFonts w:eastAsia="Arial"/>
                <w:color w:val="000000" w:themeColor="text1"/>
              </w:rPr>
            </w:pPr>
            <w:r w:rsidRPr="7B195ED0">
              <w:rPr>
                <w:rFonts w:eastAsia="Arial"/>
                <w:color w:val="000000" w:themeColor="text1"/>
              </w:rPr>
              <w:t>x</w:t>
            </w:r>
          </w:p>
        </w:tc>
      </w:tr>
      <w:tr w:rsidR="7B195ED0" w14:paraId="31BB0729" w14:textId="77777777" w:rsidTr="06DBEF9D">
        <w:trPr>
          <w:trHeight w:val="300"/>
        </w:trPr>
        <w:tc>
          <w:tcPr>
            <w:tcW w:w="10910" w:type="dxa"/>
          </w:tcPr>
          <w:p w14:paraId="6D434EBD" w14:textId="50685D06" w:rsidR="7D941599" w:rsidRDefault="00345CE6" w:rsidP="06DBEF9D">
            <w:pPr>
              <w:rPr>
                <w:rFonts w:eastAsia="Arial"/>
              </w:rPr>
            </w:pPr>
            <w:r>
              <w:t xml:space="preserve">Website: </w:t>
            </w:r>
            <w:hyperlink r:id="rId19">
              <w:r w:rsidR="63185C1D" w:rsidRPr="06DBEF9D">
                <w:rPr>
                  <w:rStyle w:val="Hyperlink"/>
                  <w:rFonts w:eastAsia="Arial"/>
                </w:rPr>
                <w:t xml:space="preserve">Growing Up </w:t>
              </w:r>
              <w:proofErr w:type="gramStart"/>
              <w:r w:rsidR="63185C1D" w:rsidRPr="06DBEF9D">
                <w:rPr>
                  <w:rStyle w:val="Hyperlink"/>
                  <w:rFonts w:eastAsia="Arial"/>
                </w:rPr>
                <w:t>In</w:t>
              </w:r>
              <w:proofErr w:type="gramEnd"/>
              <w:r w:rsidR="63185C1D" w:rsidRPr="06DBEF9D">
                <w:rPr>
                  <w:rStyle w:val="Hyperlink"/>
                  <w:rFonts w:eastAsia="Arial"/>
                </w:rPr>
                <w:t xml:space="preserve"> The Second World War</w:t>
              </w:r>
            </w:hyperlink>
          </w:p>
        </w:tc>
        <w:tc>
          <w:tcPr>
            <w:tcW w:w="521" w:type="dxa"/>
          </w:tcPr>
          <w:p w14:paraId="5326D1F8" w14:textId="3B215B3E" w:rsidR="7B195ED0" w:rsidRDefault="7B195ED0" w:rsidP="7B195ED0">
            <w:pPr>
              <w:rPr>
                <w:rFonts w:eastAsia="Arial"/>
                <w:color w:val="000000" w:themeColor="text1"/>
              </w:rPr>
            </w:pPr>
          </w:p>
        </w:tc>
        <w:tc>
          <w:tcPr>
            <w:tcW w:w="521" w:type="dxa"/>
          </w:tcPr>
          <w:p w14:paraId="1D13724C" w14:textId="1535D4D8" w:rsidR="7D941599" w:rsidRDefault="7D941599" w:rsidP="7B195ED0">
            <w:pPr>
              <w:rPr>
                <w:rFonts w:eastAsia="Arial"/>
                <w:color w:val="000000" w:themeColor="text1"/>
              </w:rPr>
            </w:pPr>
            <w:r w:rsidRPr="7B195ED0">
              <w:rPr>
                <w:rFonts w:eastAsia="Arial"/>
                <w:color w:val="000000" w:themeColor="text1"/>
              </w:rPr>
              <w:t>x</w:t>
            </w:r>
          </w:p>
        </w:tc>
        <w:tc>
          <w:tcPr>
            <w:tcW w:w="522" w:type="dxa"/>
          </w:tcPr>
          <w:p w14:paraId="4E9D3732" w14:textId="3594DF30" w:rsidR="7B195ED0" w:rsidRDefault="7B195ED0" w:rsidP="7B195ED0">
            <w:pPr>
              <w:rPr>
                <w:rFonts w:eastAsia="Arial"/>
                <w:color w:val="000000" w:themeColor="text1"/>
              </w:rPr>
            </w:pPr>
          </w:p>
        </w:tc>
        <w:tc>
          <w:tcPr>
            <w:tcW w:w="521" w:type="dxa"/>
          </w:tcPr>
          <w:p w14:paraId="05B6F474" w14:textId="6F51ACC6" w:rsidR="7B195ED0" w:rsidRDefault="7B195ED0" w:rsidP="7B195ED0">
            <w:pPr>
              <w:rPr>
                <w:rFonts w:eastAsia="Arial"/>
                <w:color w:val="000000" w:themeColor="text1"/>
              </w:rPr>
            </w:pPr>
          </w:p>
        </w:tc>
        <w:tc>
          <w:tcPr>
            <w:tcW w:w="522" w:type="dxa"/>
          </w:tcPr>
          <w:p w14:paraId="26B55F9E" w14:textId="5ACFECF7" w:rsidR="7B195ED0" w:rsidRDefault="7B195ED0" w:rsidP="7B195ED0">
            <w:pPr>
              <w:rPr>
                <w:rFonts w:eastAsia="Arial"/>
                <w:color w:val="000000" w:themeColor="text1"/>
              </w:rPr>
            </w:pPr>
          </w:p>
        </w:tc>
        <w:tc>
          <w:tcPr>
            <w:tcW w:w="521" w:type="dxa"/>
          </w:tcPr>
          <w:p w14:paraId="0D6EAE72" w14:textId="797DE7E8" w:rsidR="7D941599" w:rsidRDefault="7D941599" w:rsidP="7B195ED0">
            <w:pPr>
              <w:rPr>
                <w:rFonts w:eastAsia="Arial"/>
                <w:color w:val="000000" w:themeColor="text1"/>
              </w:rPr>
            </w:pPr>
            <w:r w:rsidRPr="7B195ED0">
              <w:rPr>
                <w:rFonts w:eastAsia="Arial"/>
                <w:color w:val="000000" w:themeColor="text1"/>
              </w:rPr>
              <w:t>x</w:t>
            </w:r>
          </w:p>
        </w:tc>
        <w:tc>
          <w:tcPr>
            <w:tcW w:w="522" w:type="dxa"/>
          </w:tcPr>
          <w:p w14:paraId="0681A51E" w14:textId="2F80EB2C" w:rsidR="7B195ED0" w:rsidRDefault="7B195ED0" w:rsidP="7B195ED0">
            <w:pPr>
              <w:rPr>
                <w:rFonts w:eastAsia="Arial"/>
                <w:color w:val="000000" w:themeColor="text1"/>
              </w:rPr>
            </w:pPr>
          </w:p>
        </w:tc>
      </w:tr>
      <w:tr w:rsidR="7B195ED0" w14:paraId="715008C0" w14:textId="77777777" w:rsidTr="06DBEF9D">
        <w:trPr>
          <w:trHeight w:val="300"/>
        </w:trPr>
        <w:tc>
          <w:tcPr>
            <w:tcW w:w="10910" w:type="dxa"/>
          </w:tcPr>
          <w:p w14:paraId="232177B6" w14:textId="69678E50" w:rsidR="3A92863D" w:rsidRDefault="00D71CFA" w:rsidP="7B195ED0">
            <w:pPr>
              <w:rPr>
                <w:rFonts w:eastAsia="Arial"/>
              </w:rPr>
            </w:pPr>
            <w:r>
              <w:rPr>
                <w:rFonts w:eastAsia="Arial"/>
              </w:rPr>
              <w:t>Individual</w:t>
            </w:r>
            <w:r w:rsidRPr="06DBEF9D">
              <w:rPr>
                <w:rFonts w:eastAsia="Arial"/>
              </w:rPr>
              <w:t xml:space="preserve"> </w:t>
            </w:r>
            <w:r w:rsidR="65040813" w:rsidRPr="06DBEF9D">
              <w:rPr>
                <w:rFonts w:eastAsia="Arial"/>
              </w:rPr>
              <w:t>whiteboards</w:t>
            </w:r>
          </w:p>
        </w:tc>
        <w:tc>
          <w:tcPr>
            <w:tcW w:w="521" w:type="dxa"/>
          </w:tcPr>
          <w:p w14:paraId="3DE97BF3" w14:textId="0EAA82FD" w:rsidR="7B195ED0" w:rsidRDefault="7B195ED0" w:rsidP="7B195ED0">
            <w:pPr>
              <w:rPr>
                <w:rFonts w:eastAsia="Arial"/>
                <w:color w:val="000000" w:themeColor="text1"/>
              </w:rPr>
            </w:pPr>
          </w:p>
        </w:tc>
        <w:tc>
          <w:tcPr>
            <w:tcW w:w="521" w:type="dxa"/>
          </w:tcPr>
          <w:p w14:paraId="4CA29D72" w14:textId="4B846787" w:rsidR="3A92863D" w:rsidRDefault="3A92863D" w:rsidP="7B195ED0">
            <w:pPr>
              <w:rPr>
                <w:rFonts w:eastAsia="Arial"/>
                <w:color w:val="000000" w:themeColor="text1"/>
              </w:rPr>
            </w:pPr>
            <w:r w:rsidRPr="7B195ED0">
              <w:rPr>
                <w:rFonts w:eastAsia="Arial"/>
                <w:color w:val="000000" w:themeColor="text1"/>
              </w:rPr>
              <w:t>x</w:t>
            </w:r>
          </w:p>
        </w:tc>
        <w:tc>
          <w:tcPr>
            <w:tcW w:w="522" w:type="dxa"/>
          </w:tcPr>
          <w:p w14:paraId="21CDF9B4" w14:textId="29A9F1B0" w:rsidR="7B195ED0" w:rsidRDefault="7B195ED0" w:rsidP="7B195ED0">
            <w:pPr>
              <w:rPr>
                <w:rFonts w:eastAsia="Arial"/>
                <w:color w:val="000000" w:themeColor="text1"/>
              </w:rPr>
            </w:pPr>
          </w:p>
        </w:tc>
        <w:tc>
          <w:tcPr>
            <w:tcW w:w="521" w:type="dxa"/>
          </w:tcPr>
          <w:p w14:paraId="78029A18" w14:textId="3D1CB732" w:rsidR="7B195ED0" w:rsidRDefault="7B195ED0" w:rsidP="7B195ED0">
            <w:pPr>
              <w:rPr>
                <w:rFonts w:eastAsia="Arial"/>
                <w:color w:val="000000" w:themeColor="text1"/>
              </w:rPr>
            </w:pPr>
          </w:p>
        </w:tc>
        <w:tc>
          <w:tcPr>
            <w:tcW w:w="522" w:type="dxa"/>
          </w:tcPr>
          <w:p w14:paraId="10585298" w14:textId="569FF441" w:rsidR="7B195ED0" w:rsidRDefault="7B195ED0" w:rsidP="7B195ED0">
            <w:pPr>
              <w:rPr>
                <w:rFonts w:eastAsia="Arial"/>
                <w:color w:val="000000" w:themeColor="text1"/>
              </w:rPr>
            </w:pPr>
          </w:p>
        </w:tc>
        <w:tc>
          <w:tcPr>
            <w:tcW w:w="521" w:type="dxa"/>
          </w:tcPr>
          <w:p w14:paraId="6DBA7C45" w14:textId="4A776C0E" w:rsidR="3A92863D" w:rsidRDefault="3A92863D" w:rsidP="7B195ED0">
            <w:pPr>
              <w:rPr>
                <w:rFonts w:eastAsia="Arial"/>
                <w:color w:val="000000" w:themeColor="text1"/>
              </w:rPr>
            </w:pPr>
            <w:r w:rsidRPr="7B195ED0">
              <w:rPr>
                <w:rFonts w:eastAsia="Arial"/>
                <w:color w:val="000000" w:themeColor="text1"/>
              </w:rPr>
              <w:t>x</w:t>
            </w:r>
          </w:p>
        </w:tc>
        <w:tc>
          <w:tcPr>
            <w:tcW w:w="522" w:type="dxa"/>
          </w:tcPr>
          <w:p w14:paraId="1CEA6A85" w14:textId="6D846361" w:rsidR="7B195ED0" w:rsidRDefault="7B195ED0" w:rsidP="7B195ED0">
            <w:pPr>
              <w:rPr>
                <w:rFonts w:eastAsia="Arial"/>
                <w:color w:val="000000" w:themeColor="text1"/>
              </w:rPr>
            </w:pPr>
          </w:p>
        </w:tc>
      </w:tr>
      <w:tr w:rsidR="7B195ED0" w14:paraId="04A95041" w14:textId="77777777" w:rsidTr="06DBEF9D">
        <w:trPr>
          <w:trHeight w:val="300"/>
        </w:trPr>
        <w:tc>
          <w:tcPr>
            <w:tcW w:w="10910" w:type="dxa"/>
          </w:tcPr>
          <w:p w14:paraId="141AB933" w14:textId="2355FBE4" w:rsidR="4DDB7258" w:rsidRDefault="005C7C8A" w:rsidP="7B195ED0">
            <w:pPr>
              <w:rPr>
                <w:rFonts w:eastAsia="Arial"/>
              </w:rPr>
            </w:pPr>
            <w:hyperlink>
              <w:hyperlink w:anchor="_Resource_9:_Writing">
                <w:r w:rsidR="007A6854">
                  <w:rPr>
                    <w:rStyle w:val="Hyperlink"/>
                    <w:rFonts w:eastAsia="Arial"/>
                  </w:rPr>
                  <w:t>Resource 9 – writing plan</w:t>
                </w:r>
              </w:hyperlink>
            </w:hyperlink>
          </w:p>
        </w:tc>
        <w:tc>
          <w:tcPr>
            <w:tcW w:w="521" w:type="dxa"/>
          </w:tcPr>
          <w:p w14:paraId="3E5F2412" w14:textId="77FF541C" w:rsidR="7B195ED0" w:rsidRDefault="7B195ED0" w:rsidP="7B195ED0">
            <w:pPr>
              <w:rPr>
                <w:rFonts w:eastAsia="Arial"/>
                <w:color w:val="000000" w:themeColor="text1"/>
              </w:rPr>
            </w:pPr>
          </w:p>
        </w:tc>
        <w:tc>
          <w:tcPr>
            <w:tcW w:w="521" w:type="dxa"/>
          </w:tcPr>
          <w:p w14:paraId="737B18BD" w14:textId="510ED796" w:rsidR="4DDB7258" w:rsidRDefault="4DDB7258" w:rsidP="7B195ED0">
            <w:pPr>
              <w:rPr>
                <w:rFonts w:eastAsia="Arial"/>
                <w:color w:val="000000" w:themeColor="text1"/>
              </w:rPr>
            </w:pPr>
            <w:r w:rsidRPr="7B195ED0">
              <w:rPr>
                <w:rFonts w:eastAsia="Arial"/>
                <w:color w:val="000000" w:themeColor="text1"/>
              </w:rPr>
              <w:t>x</w:t>
            </w:r>
          </w:p>
        </w:tc>
        <w:tc>
          <w:tcPr>
            <w:tcW w:w="522" w:type="dxa"/>
          </w:tcPr>
          <w:p w14:paraId="034ED90D" w14:textId="29FB46E8" w:rsidR="7B195ED0" w:rsidRDefault="7B195ED0" w:rsidP="7B195ED0">
            <w:pPr>
              <w:rPr>
                <w:rFonts w:eastAsia="Arial"/>
                <w:color w:val="000000" w:themeColor="text1"/>
              </w:rPr>
            </w:pPr>
          </w:p>
        </w:tc>
        <w:tc>
          <w:tcPr>
            <w:tcW w:w="521" w:type="dxa"/>
          </w:tcPr>
          <w:p w14:paraId="0285000C" w14:textId="59DFFCEB" w:rsidR="7B195ED0" w:rsidRDefault="7B195ED0" w:rsidP="7B195ED0">
            <w:pPr>
              <w:rPr>
                <w:rFonts w:eastAsia="Arial"/>
                <w:color w:val="000000" w:themeColor="text1"/>
              </w:rPr>
            </w:pPr>
          </w:p>
        </w:tc>
        <w:tc>
          <w:tcPr>
            <w:tcW w:w="522" w:type="dxa"/>
          </w:tcPr>
          <w:p w14:paraId="51D1EE0E" w14:textId="70C04960" w:rsidR="7B195ED0" w:rsidRDefault="7B195ED0" w:rsidP="7B195ED0">
            <w:pPr>
              <w:rPr>
                <w:rFonts w:eastAsia="Arial"/>
                <w:color w:val="000000" w:themeColor="text1"/>
              </w:rPr>
            </w:pPr>
          </w:p>
        </w:tc>
        <w:tc>
          <w:tcPr>
            <w:tcW w:w="521" w:type="dxa"/>
          </w:tcPr>
          <w:p w14:paraId="01E3B15D" w14:textId="4907FB30" w:rsidR="7B195ED0" w:rsidRDefault="7B195ED0" w:rsidP="7B195ED0">
            <w:pPr>
              <w:rPr>
                <w:rFonts w:eastAsia="Arial"/>
                <w:color w:val="000000" w:themeColor="text1"/>
              </w:rPr>
            </w:pPr>
          </w:p>
        </w:tc>
        <w:tc>
          <w:tcPr>
            <w:tcW w:w="522" w:type="dxa"/>
          </w:tcPr>
          <w:p w14:paraId="3DC62806" w14:textId="3B298DD3" w:rsidR="4DDB7258" w:rsidRDefault="4DDB7258" w:rsidP="7B195ED0">
            <w:pPr>
              <w:rPr>
                <w:rFonts w:eastAsia="Arial"/>
                <w:color w:val="000000" w:themeColor="text1"/>
              </w:rPr>
            </w:pPr>
            <w:r w:rsidRPr="7B195ED0">
              <w:rPr>
                <w:rFonts w:eastAsia="Arial"/>
                <w:color w:val="000000" w:themeColor="text1"/>
              </w:rPr>
              <w:t>x</w:t>
            </w:r>
          </w:p>
        </w:tc>
      </w:tr>
    </w:tbl>
    <w:p w14:paraId="7ABD6330" w14:textId="77777777" w:rsidR="00DF3EC4" w:rsidRDefault="00DF3EC4">
      <w:pPr>
        <w:spacing w:before="0" w:after="160" w:line="259" w:lineRule="auto"/>
      </w:pPr>
      <w:r>
        <w:br w:type="page"/>
      </w:r>
    </w:p>
    <w:p w14:paraId="59AF2637" w14:textId="77777777" w:rsidR="00D80F5D" w:rsidRDefault="1518F588" w:rsidP="008D7814">
      <w:pPr>
        <w:pStyle w:val="Heading1"/>
      </w:pPr>
      <w:bookmarkStart w:id="4" w:name="_Week_1"/>
      <w:bookmarkStart w:id="5" w:name="_Toc158134290"/>
      <w:r>
        <w:lastRenderedPageBreak/>
        <w:t>Week 1</w:t>
      </w:r>
      <w:bookmarkEnd w:id="4"/>
      <w:bookmarkEnd w:id="5"/>
    </w:p>
    <w:p w14:paraId="2F5A01EB" w14:textId="77777777" w:rsidR="00D80F5D" w:rsidRDefault="1518F588" w:rsidP="008D7814">
      <w:pPr>
        <w:pStyle w:val="Heading2"/>
      </w:pPr>
      <w:bookmarkStart w:id="6" w:name="_Toc158134291"/>
      <w:r>
        <w:t>Component A teaching and learning</w:t>
      </w:r>
      <w:bookmarkEnd w:id="6"/>
    </w:p>
    <w:p w14:paraId="2B086A77" w14:textId="22663DE6" w:rsidR="00D80F5D" w:rsidRPr="00D80F5D" w:rsidRDefault="00D80F5D" w:rsidP="008D7814">
      <w:r w:rsidRPr="00D80F5D">
        <w:t xml:space="preserve">Component A focuses on the </w:t>
      </w:r>
      <w:r w:rsidRPr="00BA332E">
        <w:t>developmen</w:t>
      </w:r>
      <w:r w:rsidRPr="00D80F5D">
        <w:t xml:space="preserve">t of foundational skills and knowledge through regular, </w:t>
      </w:r>
      <w:proofErr w:type="gramStart"/>
      <w:r w:rsidRPr="00D80F5D">
        <w:t>systematic</w:t>
      </w:r>
      <w:proofErr w:type="gramEnd"/>
      <w:r w:rsidRPr="00D80F5D">
        <w:t xml:space="preserve"> and repeated practice. The mentor and supporting texts used in Component B of this unit can support the effective implementation of Component A teaching and learning.</w:t>
      </w:r>
    </w:p>
    <w:p w14:paraId="4BA3EDCA" w14:textId="77777777" w:rsidR="003E41A5" w:rsidRDefault="003E41A5" w:rsidP="008D7814">
      <w:pPr>
        <w:pStyle w:val="Heading3"/>
      </w:pPr>
      <w:bookmarkStart w:id="7" w:name="_Toc158134292"/>
      <w:r>
        <w:t>Planning framework</w:t>
      </w:r>
      <w:bookmarkEnd w:id="7"/>
    </w:p>
    <w:p w14:paraId="73F001C9" w14:textId="77777777" w:rsidR="004B0E0F" w:rsidRPr="00466E6E" w:rsidRDefault="004B0E0F" w:rsidP="004B0E0F">
      <w:r w:rsidRPr="00466E6E">
        <w:t xml:space="preserve">To plan and document Component A teaching and learning, a </w:t>
      </w:r>
      <w:hyperlink r:id="rId20"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21" w:history="1">
        <w:r w:rsidRPr="00466E6E">
          <w:rPr>
            <w:rStyle w:val="Hyperlink"/>
          </w:rPr>
          <w:t>Lesson advice guides</w:t>
        </w:r>
      </w:hyperlink>
      <w:r w:rsidRPr="00466E6E">
        <w:t>.</w:t>
      </w:r>
    </w:p>
    <w:p w14:paraId="1D247317" w14:textId="77777777" w:rsidR="003E41A5" w:rsidRDefault="38A8AC06" w:rsidP="008D7814">
      <w:pPr>
        <w:pStyle w:val="Heading2"/>
      </w:pPr>
      <w:bookmarkStart w:id="8" w:name="_Toc158134293"/>
      <w:r>
        <w:t>Component B teaching and learning</w:t>
      </w:r>
      <w:bookmarkEnd w:id="8"/>
    </w:p>
    <w:p w14:paraId="1A5FE989" w14:textId="77777777" w:rsidR="003E41A5" w:rsidRDefault="003E41A5" w:rsidP="008D7814">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6C8EFEBD" w14:textId="77777777" w:rsidR="003E41A5" w:rsidRDefault="003E41A5" w:rsidP="008D7814">
      <w:pPr>
        <w:pStyle w:val="Heading3"/>
      </w:pPr>
      <w:bookmarkStart w:id="9" w:name="_Toc158134294"/>
      <w:r>
        <w:t>Learning intentions and success criteria</w:t>
      </w:r>
      <w:bookmarkEnd w:id="9"/>
    </w:p>
    <w:p w14:paraId="44CF8DEC" w14:textId="77777777" w:rsidR="003E41A5" w:rsidRDefault="0A062AD6" w:rsidP="008D7814">
      <w:r>
        <w:t>Learning intentions and success criteria are best co-constructed with students.</w:t>
      </w:r>
    </w:p>
    <w:p w14:paraId="2A5DDE3F" w14:textId="53366FDD" w:rsidR="404C50E1" w:rsidRDefault="761D2F79" w:rsidP="00236651">
      <w:pPr>
        <w:pStyle w:val="Heading4"/>
      </w:pPr>
      <w:r w:rsidRPr="7B195ED0">
        <w:lastRenderedPageBreak/>
        <w:t>Learning intention</w:t>
      </w:r>
    </w:p>
    <w:p w14:paraId="6095EC04" w14:textId="2DAEEF5E" w:rsidR="404C50E1" w:rsidRDefault="75CD1E47" w:rsidP="008D7814">
      <w:pPr>
        <w:rPr>
          <w:rFonts w:eastAsia="Arial"/>
        </w:rPr>
      </w:pPr>
      <w:r w:rsidRPr="7B195ED0">
        <w:rPr>
          <w:rFonts w:eastAsia="Arial"/>
        </w:rPr>
        <w:t xml:space="preserve">Students are learning to </w:t>
      </w:r>
      <w:r w:rsidR="4F36E342" w:rsidRPr="7B195ED0">
        <w:rPr>
          <w:rFonts w:eastAsia="Arial"/>
        </w:rPr>
        <w:t>identify the different elements of a text that contribute to character development,</w:t>
      </w:r>
      <w:r w:rsidR="31F0D649" w:rsidRPr="7B195ED0">
        <w:rPr>
          <w:rFonts w:eastAsia="Arial"/>
        </w:rPr>
        <w:t xml:space="preserve"> including the use of a character’s voice.</w:t>
      </w:r>
    </w:p>
    <w:p w14:paraId="74CFCD32" w14:textId="56907CBE" w:rsidR="404C50E1" w:rsidRDefault="761D2F79" w:rsidP="00236651">
      <w:pPr>
        <w:pStyle w:val="Heading4"/>
      </w:pPr>
      <w:r w:rsidRPr="7B195ED0">
        <w:t>Success criteria</w:t>
      </w:r>
    </w:p>
    <w:p w14:paraId="34979332" w14:textId="725EDFC0" w:rsidR="404C50E1" w:rsidRDefault="761D2F79" w:rsidP="008D7814">
      <w:pPr>
        <w:rPr>
          <w:rFonts w:eastAsia="Calibri"/>
          <w:color w:val="000000" w:themeColor="text1"/>
        </w:rPr>
      </w:pPr>
      <w:r w:rsidRPr="7B195ED0">
        <w:rPr>
          <w:rFonts w:eastAsia="Arial"/>
          <w:color w:val="000000" w:themeColor="text1"/>
        </w:rPr>
        <w:t>Students can:</w:t>
      </w:r>
    </w:p>
    <w:p w14:paraId="4093F030" w14:textId="24E8B9FB" w:rsidR="4E8660CD" w:rsidRDefault="22791767" w:rsidP="007A6854">
      <w:pPr>
        <w:pStyle w:val="ListBullet"/>
      </w:pPr>
      <w:r w:rsidRPr="2CCD13B5">
        <w:t>f</w:t>
      </w:r>
      <w:r w:rsidR="12941C10" w:rsidRPr="2CCD13B5">
        <w:t>ollow agreed-upon protocols</w:t>
      </w:r>
      <w:r w:rsidR="6A3A18DB" w:rsidRPr="2CCD13B5">
        <w:t xml:space="preserve"> using established criteria to interact in a range of contexts</w:t>
      </w:r>
    </w:p>
    <w:p w14:paraId="18752DFA" w14:textId="7B5F01E9" w:rsidR="6C2CA79A" w:rsidRDefault="636E34C9" w:rsidP="007A6854">
      <w:pPr>
        <w:pStyle w:val="ListBullet"/>
      </w:pPr>
      <w:r>
        <w:t>i</w:t>
      </w:r>
      <w:r w:rsidR="12F9387C">
        <w:t xml:space="preserve">dentify </w:t>
      </w:r>
      <w:r w:rsidR="1F82E70C">
        <w:t xml:space="preserve">and use causal connectives to show </w:t>
      </w:r>
      <w:r w:rsidR="12F9387C">
        <w:t>cause and effect</w:t>
      </w:r>
    </w:p>
    <w:p w14:paraId="1AC70A9A" w14:textId="69D7A1FF" w:rsidR="276E5A09" w:rsidRDefault="7F5F5C9A" w:rsidP="007A6854">
      <w:pPr>
        <w:pStyle w:val="ListBullet"/>
      </w:pPr>
      <w:r w:rsidRPr="2CCD13B5">
        <w:t>c</w:t>
      </w:r>
      <w:r w:rsidR="1BA57954" w:rsidRPr="2CCD13B5">
        <w:t xml:space="preserve">reate a character profile using developing knowledge of </w:t>
      </w:r>
      <w:r w:rsidR="6A531AC6" w:rsidRPr="2CCD13B5">
        <w:t>a</w:t>
      </w:r>
      <w:r w:rsidR="1BA57954" w:rsidRPr="2CCD13B5">
        <w:t xml:space="preserve"> character</w:t>
      </w:r>
    </w:p>
    <w:p w14:paraId="3CF338FD" w14:textId="33112BFE" w:rsidR="7A7DBE56" w:rsidRDefault="3F3BDD04" w:rsidP="007A6854">
      <w:pPr>
        <w:pStyle w:val="ListBullet"/>
      </w:pPr>
      <w:r w:rsidRPr="2CCD13B5">
        <w:t>u</w:t>
      </w:r>
      <w:r w:rsidR="58844EED" w:rsidRPr="2CCD13B5">
        <w:t xml:space="preserve">se </w:t>
      </w:r>
      <w:r w:rsidR="52E7F077" w:rsidRPr="2CCD13B5">
        <w:t xml:space="preserve">a </w:t>
      </w:r>
      <w:r w:rsidR="58844EED" w:rsidRPr="2CCD13B5">
        <w:t xml:space="preserve">character’s </w:t>
      </w:r>
      <w:r w:rsidR="720B3685" w:rsidRPr="2CCD13B5">
        <w:t xml:space="preserve">voice when creating </w:t>
      </w:r>
      <w:r w:rsidR="3D822AB8" w:rsidRPr="2CCD13B5">
        <w:t>written texts.</w:t>
      </w:r>
    </w:p>
    <w:p w14:paraId="1DBCB3C8" w14:textId="5AEE4FDE" w:rsidR="404C50E1" w:rsidRDefault="720B3685" w:rsidP="008D7814">
      <w:pPr>
        <w:pStyle w:val="Heading2"/>
        <w:rPr>
          <w:rFonts w:eastAsia="Arial"/>
        </w:rPr>
      </w:pPr>
      <w:bookmarkStart w:id="10" w:name="_Lesson_1_–"/>
      <w:bookmarkStart w:id="11" w:name="_Lesson_1:_Building"/>
      <w:bookmarkStart w:id="12" w:name="_Toc158134295"/>
      <w:bookmarkEnd w:id="10"/>
      <w:r w:rsidRPr="2CCD13B5">
        <w:rPr>
          <w:rFonts w:eastAsia="Arial"/>
        </w:rPr>
        <w:t>L</w:t>
      </w:r>
      <w:r w:rsidR="12F9387C" w:rsidRPr="2CCD13B5">
        <w:rPr>
          <w:rFonts w:eastAsia="Arial"/>
        </w:rPr>
        <w:t>esson 1</w:t>
      </w:r>
      <w:r w:rsidR="00236651">
        <w:rPr>
          <w:rFonts w:eastAsia="Arial"/>
        </w:rPr>
        <w:t xml:space="preserve"> –</w:t>
      </w:r>
      <w:r w:rsidR="12F9387C" w:rsidRPr="2CCD13B5">
        <w:rPr>
          <w:rFonts w:eastAsia="Arial"/>
        </w:rPr>
        <w:t xml:space="preserve"> </w:t>
      </w:r>
      <w:r w:rsidR="00236651">
        <w:rPr>
          <w:rFonts w:eastAsia="Arial"/>
        </w:rPr>
        <w:t>b</w:t>
      </w:r>
      <w:r w:rsidR="12F9387C" w:rsidRPr="2CCD13B5">
        <w:rPr>
          <w:rFonts w:eastAsia="Arial"/>
        </w:rPr>
        <w:t>uilding background knowledge through discussion</w:t>
      </w:r>
      <w:bookmarkEnd w:id="11"/>
      <w:bookmarkEnd w:id="12"/>
    </w:p>
    <w:p w14:paraId="0D7F50C2" w14:textId="65918725" w:rsidR="404C50E1" w:rsidRDefault="761D2F79" w:rsidP="008D7814">
      <w:pPr>
        <w:pStyle w:val="FeatureBox"/>
        <w:rPr>
          <w:rFonts w:eastAsia="Arial"/>
          <w:color w:val="000000" w:themeColor="text1"/>
        </w:rPr>
      </w:pPr>
      <w:r w:rsidRPr="7B195ED0">
        <w:rPr>
          <w:rFonts w:eastAsia="Arial"/>
          <w:b/>
          <w:bCs/>
          <w:color w:val="000000" w:themeColor="text1"/>
        </w:rPr>
        <w:t xml:space="preserve">Note: </w:t>
      </w:r>
      <w:r w:rsidR="00236651">
        <w:rPr>
          <w:rFonts w:eastAsia="Arial"/>
          <w:color w:val="000000" w:themeColor="text1"/>
        </w:rPr>
        <w:t xml:space="preserve">this </w:t>
      </w:r>
      <w:r w:rsidRPr="7B195ED0">
        <w:rPr>
          <w:rFonts w:eastAsia="Arial"/>
          <w:color w:val="000000" w:themeColor="text1"/>
        </w:rPr>
        <w:t xml:space="preserve">lesson will </w:t>
      </w:r>
      <w:r w:rsidR="3FD56B9A" w:rsidRPr="7B195ED0">
        <w:rPr>
          <w:rFonts w:eastAsia="Arial"/>
          <w:color w:val="000000" w:themeColor="text1"/>
        </w:rPr>
        <w:t>build</w:t>
      </w:r>
      <w:r w:rsidR="0BC08422" w:rsidRPr="7B195ED0">
        <w:rPr>
          <w:rFonts w:eastAsia="Arial"/>
          <w:color w:val="000000" w:themeColor="text1"/>
        </w:rPr>
        <w:t xml:space="preserve"> </w:t>
      </w:r>
      <w:r w:rsidRPr="7B195ED0">
        <w:rPr>
          <w:rFonts w:eastAsia="Arial"/>
          <w:color w:val="000000" w:themeColor="text1"/>
        </w:rPr>
        <w:t xml:space="preserve">field knowledge and context required prior to reading the text, </w:t>
      </w:r>
      <w:r w:rsidRPr="7B195ED0">
        <w:rPr>
          <w:rFonts w:eastAsia="Arial"/>
          <w:i/>
          <w:iCs/>
          <w:color w:val="000000" w:themeColor="text1"/>
        </w:rPr>
        <w:t xml:space="preserve">Rabbit, </w:t>
      </w:r>
      <w:r w:rsidR="00247B68">
        <w:rPr>
          <w:rFonts w:eastAsia="Arial"/>
          <w:i/>
          <w:iCs/>
          <w:color w:val="000000" w:themeColor="text1"/>
        </w:rPr>
        <w:t>Soldier</w:t>
      </w:r>
      <w:r w:rsidRPr="7B195ED0">
        <w:rPr>
          <w:rFonts w:eastAsia="Arial"/>
          <w:i/>
          <w:iCs/>
          <w:color w:val="000000" w:themeColor="text1"/>
        </w:rPr>
        <w:t xml:space="preserve">, Angel, Thief </w:t>
      </w:r>
      <w:r w:rsidRPr="7B195ED0">
        <w:rPr>
          <w:rFonts w:eastAsia="Arial"/>
          <w:color w:val="000000" w:themeColor="text1"/>
        </w:rPr>
        <w:t>by Katrina Nannestad. Sensitivity around the concept of war should be considered and adjustments and accommodations</w:t>
      </w:r>
      <w:r w:rsidR="2DAA0CB2" w:rsidRPr="7B195ED0">
        <w:rPr>
          <w:rFonts w:eastAsia="Arial"/>
          <w:color w:val="000000" w:themeColor="text1"/>
        </w:rPr>
        <w:t xml:space="preserve"> </w:t>
      </w:r>
      <w:r w:rsidRPr="7B195ED0">
        <w:rPr>
          <w:rFonts w:eastAsia="Arial"/>
          <w:color w:val="000000" w:themeColor="text1"/>
        </w:rPr>
        <w:t>made where contextually appropriate.</w:t>
      </w:r>
    </w:p>
    <w:p w14:paraId="2F07CF3C" w14:textId="51E188D8" w:rsidR="404C50E1" w:rsidRPr="009B6582" w:rsidRDefault="761D2F79" w:rsidP="009B6582">
      <w:pPr>
        <w:pStyle w:val="ListNumber"/>
        <w:numPr>
          <w:ilvl w:val="0"/>
          <w:numId w:val="83"/>
        </w:numPr>
        <w:rPr>
          <w:rFonts w:eastAsia="Arial"/>
          <w:color w:val="000000" w:themeColor="text1"/>
        </w:rPr>
      </w:pPr>
      <w:r w:rsidRPr="009B6582">
        <w:rPr>
          <w:rFonts w:eastAsia="Arial"/>
          <w:color w:val="000000" w:themeColor="text1"/>
        </w:rPr>
        <w:t>Display th</w:t>
      </w:r>
      <w:r w:rsidR="003C0B4C">
        <w:rPr>
          <w:rFonts w:eastAsia="Arial"/>
          <w:color w:val="000000" w:themeColor="text1"/>
        </w:rPr>
        <w:t>e image</w:t>
      </w:r>
      <w:r w:rsidR="4876F45B" w:rsidRPr="009B6582">
        <w:rPr>
          <w:rFonts w:eastAsia="Arial"/>
          <w:color w:val="000000" w:themeColor="text1"/>
        </w:rPr>
        <w:t xml:space="preserve"> </w:t>
      </w:r>
      <w:hyperlink r:id="rId22">
        <w:r w:rsidR="003C0B4C" w:rsidRPr="003C0B4C">
          <w:rPr>
            <w:rStyle w:val="Hyperlink"/>
            <w:rFonts w:eastAsia="Arial"/>
            <w:i/>
            <w:iCs/>
          </w:rPr>
          <w:t>Polish infantrymen on alert in a trench in Tobruk</w:t>
        </w:r>
      </w:hyperlink>
      <w:r w:rsidR="3AAA7626" w:rsidRPr="009B6582">
        <w:rPr>
          <w:rFonts w:eastAsia="Arial"/>
          <w:color w:val="000000" w:themeColor="text1"/>
        </w:rPr>
        <w:t xml:space="preserve"> </w:t>
      </w:r>
      <w:r w:rsidRPr="009B6582">
        <w:rPr>
          <w:rFonts w:eastAsia="Arial"/>
          <w:color w:val="000000" w:themeColor="text1"/>
        </w:rPr>
        <w:t xml:space="preserve">and ask students to respond to it with a </w:t>
      </w:r>
      <w:hyperlink r:id="rId23">
        <w:r w:rsidR="003C0B4C">
          <w:rPr>
            <w:rStyle w:val="Hyperlink"/>
            <w:rFonts w:eastAsia="Arial"/>
          </w:rPr>
          <w:t>q</w:t>
        </w:r>
        <w:r w:rsidRPr="009B6582">
          <w:rPr>
            <w:rStyle w:val="Hyperlink"/>
            <w:rFonts w:eastAsia="Arial"/>
          </w:rPr>
          <w:t>uick write</w:t>
        </w:r>
      </w:hyperlink>
      <w:r w:rsidRPr="009B6582">
        <w:rPr>
          <w:rFonts w:eastAsia="Arial"/>
          <w:color w:val="000000" w:themeColor="text1"/>
        </w:rPr>
        <w:t xml:space="preserve">. Briefly discuss responses and what students know about </w:t>
      </w:r>
      <w:r w:rsidR="00854F42">
        <w:rPr>
          <w:rFonts w:eastAsia="Arial"/>
          <w:color w:val="000000" w:themeColor="text1"/>
        </w:rPr>
        <w:t>WW</w:t>
      </w:r>
      <w:r w:rsidRPr="009B6582">
        <w:rPr>
          <w:rFonts w:eastAsia="Arial"/>
          <w:color w:val="000000" w:themeColor="text1"/>
        </w:rPr>
        <w:t>2.</w:t>
      </w:r>
    </w:p>
    <w:p w14:paraId="4DE2CCB7" w14:textId="19163944" w:rsidR="404C50E1" w:rsidRDefault="761D2F79" w:rsidP="00236651">
      <w:pPr>
        <w:pStyle w:val="ListNumber"/>
        <w:numPr>
          <w:ilvl w:val="0"/>
          <w:numId w:val="81"/>
        </w:numPr>
      </w:pPr>
      <w:r w:rsidRPr="7B195ED0">
        <w:lastRenderedPageBreak/>
        <w:t xml:space="preserve">Explain that the text, </w:t>
      </w:r>
      <w:r w:rsidRPr="00236651">
        <w:rPr>
          <w:i/>
          <w:iCs/>
        </w:rPr>
        <w:t xml:space="preserve">Rabbit, </w:t>
      </w:r>
      <w:r w:rsidR="00247B68">
        <w:rPr>
          <w:i/>
          <w:iCs/>
        </w:rPr>
        <w:t>Soldier</w:t>
      </w:r>
      <w:r w:rsidRPr="00236651">
        <w:rPr>
          <w:i/>
          <w:iCs/>
        </w:rPr>
        <w:t>, Angel, Thief</w:t>
      </w:r>
      <w:r w:rsidRPr="005B761B">
        <w:t>,</w:t>
      </w:r>
      <w:r w:rsidRPr="00236651">
        <w:rPr>
          <w:i/>
          <w:iCs/>
        </w:rPr>
        <w:t xml:space="preserve"> </w:t>
      </w:r>
      <w:r w:rsidRPr="7B195ED0">
        <w:t>by Australian author Katrina Nannestad will be explored over the term. However, before reading it, it is important to understand the time and place that it is set i</w:t>
      </w:r>
      <w:r w:rsidR="7911E8E4" w:rsidRPr="7B195ED0">
        <w:t>n</w:t>
      </w:r>
      <w:r w:rsidRPr="7B195ED0">
        <w:t xml:space="preserve">. Watch </w:t>
      </w:r>
      <w:hyperlink r:id="rId24">
        <w:r w:rsidRPr="00236651">
          <w:rPr>
            <w:rStyle w:val="Hyperlink"/>
            <w:rFonts w:eastAsia="Arial"/>
          </w:rPr>
          <w:t>BTN – History of WWII (4:20)</w:t>
        </w:r>
      </w:hyperlink>
      <w:r w:rsidRPr="7B195ED0">
        <w:t xml:space="preserve"> to help ‘set the scene’.</w:t>
      </w:r>
    </w:p>
    <w:p w14:paraId="4BFF3516" w14:textId="0BA3AB99" w:rsidR="08A455B7" w:rsidRDefault="08A455B7" w:rsidP="00236651">
      <w:pPr>
        <w:pStyle w:val="ListNumber"/>
        <w:numPr>
          <w:ilvl w:val="0"/>
          <w:numId w:val="81"/>
        </w:numPr>
      </w:pPr>
      <w:r w:rsidRPr="7B195ED0">
        <w:t>Develop a shared criteria for successful learning interactions, as a speaker</w:t>
      </w:r>
      <w:r w:rsidR="4B97E0FE" w:rsidRPr="7B195ED0">
        <w:t>,</w:t>
      </w:r>
      <w:r w:rsidRPr="7B195ED0">
        <w:t xml:space="preserve"> listener, for small group</w:t>
      </w:r>
      <w:r w:rsidR="31B09090" w:rsidRPr="7B195ED0">
        <w:t>s</w:t>
      </w:r>
      <w:r w:rsidRPr="7B195ED0">
        <w:t xml:space="preserve"> and whole</w:t>
      </w:r>
      <w:r w:rsidR="0092491F">
        <w:t>-</w:t>
      </w:r>
      <w:r w:rsidRPr="7B195ED0">
        <w:t>class contexts. For example</w:t>
      </w:r>
      <w:r w:rsidR="462DEEBD" w:rsidRPr="7B195ED0">
        <w:t>,</w:t>
      </w:r>
      <w:r w:rsidR="43D83CEC" w:rsidRPr="7B195ED0">
        <w:t xml:space="preserve"> </w:t>
      </w:r>
      <w:r w:rsidR="718B653D" w:rsidRPr="7B195ED0">
        <w:t>establishing protocols such as</w:t>
      </w:r>
      <w:r w:rsidR="74B9A61A" w:rsidRPr="7B195ED0">
        <w:t xml:space="preserve"> assigning roles</w:t>
      </w:r>
      <w:r w:rsidR="6AA0AFD5" w:rsidRPr="7B195ED0">
        <w:t>,</w:t>
      </w:r>
      <w:r w:rsidR="5C13D7F9" w:rsidRPr="7B195ED0">
        <w:t xml:space="preserve"> turn</w:t>
      </w:r>
      <w:r w:rsidR="00E9750D">
        <w:t>-</w:t>
      </w:r>
      <w:r w:rsidR="5C13D7F9" w:rsidRPr="7B195ED0">
        <w:t>taking and listening</w:t>
      </w:r>
      <w:r w:rsidR="763CC4B3" w:rsidRPr="7B195ED0">
        <w:t>. Discuss</w:t>
      </w:r>
      <w:r w:rsidR="2870E3F7" w:rsidRPr="7B195ED0">
        <w:t xml:space="preserve"> how interactions may change depending on the formality of cont</w:t>
      </w:r>
      <w:r w:rsidR="08184888" w:rsidRPr="7B195ED0">
        <w:t>ext</w:t>
      </w:r>
      <w:r w:rsidR="4844690B" w:rsidRPr="7B195ED0">
        <w:t>.</w:t>
      </w:r>
      <w:r w:rsidR="763CC4B3" w:rsidRPr="7B195ED0">
        <w:t xml:space="preserve"> For example:</w:t>
      </w:r>
    </w:p>
    <w:p w14:paraId="293BBC6D" w14:textId="3AB97FC5" w:rsidR="2F961BE8" w:rsidRPr="00763532" w:rsidRDefault="2F961BE8" w:rsidP="00763532">
      <w:pPr>
        <w:pStyle w:val="ListBullet"/>
        <w:ind w:left="1134"/>
      </w:pPr>
      <w:r w:rsidRPr="00763532">
        <w:t>Formal context: minimal use of contractions may be appropriate when interacting in a formal context. (NESA 2023)</w:t>
      </w:r>
    </w:p>
    <w:p w14:paraId="794DD0F9" w14:textId="4D848E02" w:rsidR="2F961BE8" w:rsidRDefault="2F961BE8" w:rsidP="00763532">
      <w:pPr>
        <w:pStyle w:val="ListBullet"/>
        <w:ind w:left="1134"/>
        <w:rPr>
          <w:rFonts w:eastAsia="Calibri"/>
        </w:rPr>
      </w:pPr>
      <w:r w:rsidRPr="00763532">
        <w:t>Informal context</w:t>
      </w:r>
      <w:r w:rsidRPr="7B195ED0">
        <w:t xml:space="preserve">: </w:t>
      </w:r>
      <w:r w:rsidR="46F509CA" w:rsidRPr="7B195ED0">
        <w:t>d</w:t>
      </w:r>
      <w:r w:rsidRPr="7B195ED0">
        <w:t>eliberate use of colloquialism, slang and jargon may be appropriate when interacting in an informal context. (NESA 2023)</w:t>
      </w:r>
    </w:p>
    <w:p w14:paraId="30ECFD0C" w14:textId="411032C1" w:rsidR="1F267E17" w:rsidRDefault="1F267E17" w:rsidP="009B6582">
      <w:pPr>
        <w:pStyle w:val="FeatureBox"/>
      </w:pPr>
      <w:r w:rsidRPr="7B195ED0">
        <w:rPr>
          <w:rStyle w:val="Strong"/>
        </w:rPr>
        <w:t>Note:</w:t>
      </w:r>
      <w:r w:rsidRPr="7B195ED0">
        <w:t xml:space="preserve"> </w:t>
      </w:r>
      <w:r w:rsidR="009B6582">
        <w:t>the</w:t>
      </w:r>
      <w:r w:rsidR="2B7EE45C" w:rsidRPr="7B195ED0">
        <w:t xml:space="preserve"> criteria developed</w:t>
      </w:r>
      <w:r w:rsidR="376C47C8" w:rsidRPr="7B195ED0">
        <w:t xml:space="preserve"> will be used to guide learning interactions throughout the unit.</w:t>
      </w:r>
    </w:p>
    <w:p w14:paraId="7C10E6B5" w14:textId="0265380A" w:rsidR="404C50E1" w:rsidRDefault="12F9387C" w:rsidP="009B6582">
      <w:pPr>
        <w:pStyle w:val="ListNumber"/>
        <w:numPr>
          <w:ilvl w:val="0"/>
          <w:numId w:val="81"/>
        </w:numPr>
      </w:pPr>
      <w:r w:rsidRPr="2CCD13B5">
        <w:t xml:space="preserve">Divide students into small, mixed ability groups. Provide each group with a set of </w:t>
      </w:r>
      <w:hyperlink w:anchor="_Resource_1_–">
        <w:r w:rsidR="00AF3376">
          <w:rPr>
            <w:rStyle w:val="Hyperlink"/>
            <w:rFonts w:eastAsia="Arial"/>
          </w:rPr>
          <w:t>Resource 1 – World War 2 fact cards</w:t>
        </w:r>
      </w:hyperlink>
      <w:r w:rsidRPr="009B6582">
        <w:rPr>
          <w:rStyle w:val="Hyperlink"/>
          <w:rFonts w:eastAsia="Arial"/>
        </w:rPr>
        <w:t>.</w:t>
      </w:r>
      <w:r w:rsidRPr="2CCD13B5">
        <w:t xml:space="preserve"> </w:t>
      </w:r>
      <w:r w:rsidR="4514EC26" w:rsidRPr="2CCD13B5">
        <w:t>E</w:t>
      </w:r>
      <w:r w:rsidRPr="2CCD13B5">
        <w:t xml:space="preserve">ach group will read, </w:t>
      </w:r>
      <w:proofErr w:type="gramStart"/>
      <w:r w:rsidRPr="2CCD13B5">
        <w:t>analyse</w:t>
      </w:r>
      <w:proofErr w:type="gramEnd"/>
      <w:r w:rsidRPr="2CCD13B5">
        <w:t xml:space="preserve"> and interpret the information. </w:t>
      </w:r>
      <w:r w:rsidR="11ADF0D2" w:rsidRPr="2CCD13B5">
        <w:t>Stud</w:t>
      </w:r>
      <w:r w:rsidRPr="2CCD13B5">
        <w:t>en</w:t>
      </w:r>
      <w:r w:rsidR="11ADF0D2" w:rsidRPr="2CCD13B5">
        <w:t>ts</w:t>
      </w:r>
      <w:r w:rsidRPr="2CCD13B5">
        <w:t xml:space="preserve"> engage in rich discussions</w:t>
      </w:r>
      <w:r w:rsidR="0A9269F2" w:rsidRPr="2CCD13B5">
        <w:t xml:space="preserve"> </w:t>
      </w:r>
      <w:r w:rsidRPr="2CCD13B5">
        <w:t>about the subject matter</w:t>
      </w:r>
      <w:r w:rsidR="1BF75763" w:rsidRPr="2CCD13B5">
        <w:t>,</w:t>
      </w:r>
      <w:r w:rsidR="1BD4D2AA" w:rsidRPr="2CCD13B5">
        <w:t xml:space="preserve"> asking questions to clarify </w:t>
      </w:r>
      <w:r w:rsidR="385CE221" w:rsidRPr="2CCD13B5">
        <w:t>thinking, using</w:t>
      </w:r>
      <w:r w:rsidR="0AEDB1B6" w:rsidRPr="2CCD13B5">
        <w:t xml:space="preserve"> the</w:t>
      </w:r>
      <w:r w:rsidR="67F4B835" w:rsidRPr="2CCD13B5">
        <w:t xml:space="preserve"> </w:t>
      </w:r>
      <w:r w:rsidR="77EF93FC" w:rsidRPr="2CCD13B5">
        <w:t xml:space="preserve">shared criteria for successful learning interactions and </w:t>
      </w:r>
      <w:hyperlink w:anchor="_Resource_2_–">
        <w:r w:rsidR="00AF3376">
          <w:rPr>
            <w:rStyle w:val="Hyperlink"/>
            <w:rFonts w:eastAsia="Arial"/>
          </w:rPr>
          <w:t>Resource 2 – discussion cards</w:t>
        </w:r>
      </w:hyperlink>
      <w:r w:rsidRPr="2CCD13B5">
        <w:t xml:space="preserve"> to prompt them.</w:t>
      </w:r>
    </w:p>
    <w:p w14:paraId="5121BAF5" w14:textId="69325C71" w:rsidR="404C50E1" w:rsidRDefault="404C50E1" w:rsidP="008D7814">
      <w:pPr>
        <w:pStyle w:val="FeatureBox2"/>
        <w:rPr>
          <w:rFonts w:eastAsia="Arial"/>
          <w:color w:val="000000" w:themeColor="text1"/>
        </w:rPr>
      </w:pPr>
      <w:r w:rsidRPr="745AD7C2">
        <w:rPr>
          <w:rFonts w:eastAsia="Arial"/>
          <w:b/>
          <w:bCs/>
          <w:color w:val="000000" w:themeColor="text1"/>
        </w:rPr>
        <w:t>Too hard</w:t>
      </w:r>
      <w:r w:rsidR="4EBD81BB" w:rsidRPr="745AD7C2">
        <w:rPr>
          <w:rFonts w:eastAsia="Arial"/>
          <w:b/>
          <w:bCs/>
          <w:color w:val="000000" w:themeColor="text1"/>
        </w:rPr>
        <w:t>?</w:t>
      </w:r>
      <w:r w:rsidRPr="745AD7C2">
        <w:rPr>
          <w:rFonts w:eastAsia="Arial"/>
          <w:b/>
          <w:bCs/>
          <w:color w:val="000000" w:themeColor="text1"/>
        </w:rPr>
        <w:t xml:space="preserve"> </w:t>
      </w:r>
      <w:r w:rsidRPr="745AD7C2">
        <w:rPr>
          <w:rFonts w:eastAsia="Arial"/>
          <w:color w:val="000000" w:themeColor="text1"/>
        </w:rPr>
        <w:t>Modify the complexity of the activity by simplifying the resources.</w:t>
      </w:r>
    </w:p>
    <w:p w14:paraId="6A97CD5F" w14:textId="04E933C9" w:rsidR="404C50E1" w:rsidRDefault="761D2F79" w:rsidP="008D7814">
      <w:pPr>
        <w:pStyle w:val="FeatureBox2"/>
        <w:rPr>
          <w:rFonts w:eastAsia="Arial"/>
          <w:color w:val="000000" w:themeColor="text1"/>
        </w:rPr>
      </w:pPr>
      <w:r w:rsidRPr="7B195ED0">
        <w:rPr>
          <w:rFonts w:eastAsia="Arial"/>
          <w:b/>
          <w:bCs/>
          <w:color w:val="000000" w:themeColor="text1"/>
        </w:rPr>
        <w:t>Too easy</w:t>
      </w:r>
      <w:r w:rsidR="2441EE2A" w:rsidRPr="7B195ED0">
        <w:rPr>
          <w:rFonts w:eastAsia="Arial"/>
          <w:b/>
          <w:bCs/>
          <w:color w:val="000000" w:themeColor="text1"/>
        </w:rPr>
        <w:t>?</w:t>
      </w:r>
      <w:r w:rsidRPr="7B195ED0">
        <w:rPr>
          <w:rFonts w:eastAsia="Arial"/>
          <w:b/>
          <w:bCs/>
          <w:color w:val="000000" w:themeColor="text1"/>
        </w:rPr>
        <w:t xml:space="preserve"> </w:t>
      </w:r>
      <w:r w:rsidRPr="7B195ED0">
        <w:rPr>
          <w:rFonts w:eastAsia="Arial"/>
          <w:color w:val="000000" w:themeColor="text1"/>
        </w:rPr>
        <w:t>Students write responses to the discussion cards.</w:t>
      </w:r>
    </w:p>
    <w:p w14:paraId="33277588" w14:textId="4F05F880" w:rsidR="404C50E1" w:rsidRDefault="33488001" w:rsidP="009B6582">
      <w:pPr>
        <w:pStyle w:val="ListNumber"/>
        <w:numPr>
          <w:ilvl w:val="0"/>
          <w:numId w:val="81"/>
        </w:numPr>
      </w:pPr>
      <w:r w:rsidRPr="7B195ED0">
        <w:t xml:space="preserve">Make connections to </w:t>
      </w:r>
      <w:r w:rsidR="74EEBC20" w:rsidRPr="7B195ED0">
        <w:t>students'</w:t>
      </w:r>
      <w:r w:rsidRPr="7B195ED0">
        <w:t xml:space="preserve"> knowledge of </w:t>
      </w:r>
      <w:r w:rsidR="00854F42">
        <w:t>WW</w:t>
      </w:r>
      <w:r w:rsidRPr="7B195ED0">
        <w:t xml:space="preserve">2 in literature today. Use </w:t>
      </w:r>
      <w:r w:rsidR="0244563E" w:rsidRPr="7B195ED0">
        <w:t xml:space="preserve">the following </w:t>
      </w:r>
      <w:r w:rsidRPr="7B195ED0">
        <w:t>prompting questions:</w:t>
      </w:r>
    </w:p>
    <w:p w14:paraId="06617263" w14:textId="51DEC97B" w:rsidR="404C50E1" w:rsidRPr="009B6582" w:rsidRDefault="12F9387C" w:rsidP="00471DA1">
      <w:pPr>
        <w:pStyle w:val="ListBullet"/>
        <w:ind w:left="1134"/>
      </w:pPr>
      <w:r w:rsidRPr="009B6582">
        <w:t xml:space="preserve">Why do you think stories about real life events in the past, like </w:t>
      </w:r>
      <w:r w:rsidR="00854F42">
        <w:t>WW</w:t>
      </w:r>
      <w:r w:rsidRPr="009B6582">
        <w:t>2, are important?</w:t>
      </w:r>
    </w:p>
    <w:p w14:paraId="172746BD" w14:textId="0270C74B" w:rsidR="404C50E1" w:rsidRPr="009B6582" w:rsidRDefault="12F9387C" w:rsidP="00471DA1">
      <w:pPr>
        <w:pStyle w:val="ListBullet"/>
        <w:ind w:left="1134"/>
      </w:pPr>
      <w:r w:rsidRPr="009B6582">
        <w:lastRenderedPageBreak/>
        <w:t xml:space="preserve">Why might people find stories about </w:t>
      </w:r>
      <w:r w:rsidR="00854F42">
        <w:t>WW</w:t>
      </w:r>
      <w:r w:rsidRPr="009B6582">
        <w:t>2 interesting, even though they might be sad?</w:t>
      </w:r>
    </w:p>
    <w:p w14:paraId="7CEC3414" w14:textId="511E8F9A" w:rsidR="404C50E1" w:rsidRPr="009B6582" w:rsidRDefault="12F9387C" w:rsidP="00471DA1">
      <w:pPr>
        <w:pStyle w:val="ListBullet"/>
        <w:ind w:left="1134"/>
      </w:pPr>
      <w:r w:rsidRPr="009B6582">
        <w:t>Why are places like Germany or Russia interesting places to set a story?</w:t>
      </w:r>
    </w:p>
    <w:p w14:paraId="4565B28E" w14:textId="54A2D286" w:rsidR="404C50E1" w:rsidRDefault="761D2F79" w:rsidP="009B6582">
      <w:pPr>
        <w:pStyle w:val="ListNumber"/>
      </w:pPr>
      <w:r w:rsidRPr="7B195ED0">
        <w:t xml:space="preserve">Read </w:t>
      </w:r>
      <w:r w:rsidR="00803C08">
        <w:t>Chapter</w:t>
      </w:r>
      <w:r w:rsidRPr="7B195ED0">
        <w:t xml:space="preserve"> 1 of</w:t>
      </w:r>
      <w:r w:rsidRPr="7B195ED0">
        <w:rPr>
          <w:i/>
          <w:iCs/>
        </w:rPr>
        <w:t xml:space="preserve"> Rabbit, </w:t>
      </w:r>
      <w:r w:rsidR="00247B68">
        <w:rPr>
          <w:i/>
          <w:iCs/>
        </w:rPr>
        <w:t>Soldier</w:t>
      </w:r>
      <w:r w:rsidRPr="7B195ED0">
        <w:rPr>
          <w:i/>
          <w:iCs/>
        </w:rPr>
        <w:t>, Angel, Thief</w:t>
      </w:r>
      <w:r w:rsidRPr="7B195ED0">
        <w:t>. Ask students:</w:t>
      </w:r>
    </w:p>
    <w:p w14:paraId="124E66FB" w14:textId="15C790B0" w:rsidR="404C50E1" w:rsidRDefault="12F9387C" w:rsidP="00471DA1">
      <w:pPr>
        <w:pStyle w:val="ListBullet"/>
        <w:ind w:left="1134"/>
        <w:rPr>
          <w:rFonts w:eastAsia="Arial"/>
          <w:color w:val="000000" w:themeColor="text1"/>
        </w:rPr>
      </w:pPr>
      <w:r>
        <w:t xml:space="preserve">Where is the beginning of the story set? (Berlin) What do we know about this place? (It is the capital of </w:t>
      </w:r>
      <w:proofErr w:type="gramStart"/>
      <w:r>
        <w:t>Germany</w:t>
      </w:r>
      <w:proofErr w:type="gramEnd"/>
      <w:r>
        <w:t xml:space="preserve"> and the Red Army attacked it at the end of </w:t>
      </w:r>
      <w:r w:rsidR="00854F42">
        <w:t>WW</w:t>
      </w:r>
      <w:r>
        <w:t>2)</w:t>
      </w:r>
    </w:p>
    <w:p w14:paraId="41D946B4" w14:textId="22E3E6DE" w:rsidR="404C50E1" w:rsidRDefault="12F9387C" w:rsidP="00471DA1">
      <w:pPr>
        <w:pStyle w:val="ListBullet"/>
        <w:ind w:left="1134"/>
        <w:rPr>
          <w:rFonts w:eastAsia="Arial"/>
          <w:color w:val="000000" w:themeColor="text1"/>
        </w:rPr>
      </w:pPr>
      <w:r>
        <w:t xml:space="preserve">Why do you think there is a Red Army hospital in Berlin? What does this tell us about when the story is set? (It is the end of </w:t>
      </w:r>
      <w:r w:rsidR="00854F42">
        <w:t>WW</w:t>
      </w:r>
      <w:r>
        <w:t>2, 1945 and Germany ha</w:t>
      </w:r>
      <w:r w:rsidR="0020213C">
        <w:t>s</w:t>
      </w:r>
      <w:r>
        <w:t xml:space="preserve"> been defeated)</w:t>
      </w:r>
    </w:p>
    <w:p w14:paraId="24341DAD" w14:textId="15B7C00A" w:rsidR="404C50E1" w:rsidRDefault="12F9387C" w:rsidP="00471DA1">
      <w:pPr>
        <w:pStyle w:val="ListBullet"/>
        <w:ind w:left="1134"/>
        <w:rPr>
          <w:rFonts w:eastAsia="Arial"/>
          <w:color w:val="000000" w:themeColor="text1"/>
        </w:rPr>
      </w:pPr>
      <w:r>
        <w:t>What characters have been introduced and what can we tell about them so far? (Sasha is the protagonist, it is written from his perspective).</w:t>
      </w:r>
    </w:p>
    <w:p w14:paraId="06C7766D" w14:textId="6ECAF83A" w:rsidR="03375D39" w:rsidRDefault="495C7C9B" w:rsidP="009B6582">
      <w:pPr>
        <w:pStyle w:val="FeatureBox"/>
      </w:pPr>
      <w:r w:rsidRPr="2CCD13B5">
        <w:rPr>
          <w:rStyle w:val="Strong"/>
        </w:rPr>
        <w:t>Note:</w:t>
      </w:r>
      <w:r w:rsidRPr="2CCD13B5">
        <w:t xml:space="preserve"> </w:t>
      </w:r>
      <w:r w:rsidR="009B6582">
        <w:t>create</w:t>
      </w:r>
      <w:r w:rsidRPr="2CCD13B5">
        <w:t xml:space="preserve"> a story map class display that is added to each time </w:t>
      </w:r>
      <w:r w:rsidR="428345A6" w:rsidRPr="2CCD13B5">
        <w:rPr>
          <w:i/>
          <w:iCs/>
        </w:rPr>
        <w:t xml:space="preserve">Rabbit, </w:t>
      </w:r>
      <w:r w:rsidR="00247B68">
        <w:rPr>
          <w:i/>
          <w:iCs/>
        </w:rPr>
        <w:t>Soldier</w:t>
      </w:r>
      <w:r w:rsidR="428345A6" w:rsidRPr="2CCD13B5">
        <w:rPr>
          <w:i/>
          <w:iCs/>
        </w:rPr>
        <w:t>, Angel, Thief</w:t>
      </w:r>
      <w:r w:rsidRPr="2CCD13B5">
        <w:t xml:space="preserve"> is read. This will support comprehension of the text and show the development of characters as the story unfolds. It can be used as a prompt for discussion.</w:t>
      </w:r>
    </w:p>
    <w:p w14:paraId="076396EF" w14:textId="3276DF08" w:rsidR="404C50E1" w:rsidRDefault="12F9387C" w:rsidP="009B6582">
      <w:pPr>
        <w:pStyle w:val="ListNumber"/>
        <w:numPr>
          <w:ilvl w:val="0"/>
          <w:numId w:val="81"/>
        </w:numPr>
      </w:pPr>
      <w:r w:rsidRPr="2CCD13B5">
        <w:t xml:space="preserve">Students record their predictions about the text based on their background knowledge about </w:t>
      </w:r>
      <w:r w:rsidR="00854F42">
        <w:t>WW</w:t>
      </w:r>
      <w:r w:rsidRPr="2CCD13B5">
        <w:t>2 in Russia and Germany</w:t>
      </w:r>
      <w:r w:rsidR="4AC203D2" w:rsidRPr="2CCD13B5">
        <w:t>,</w:t>
      </w:r>
      <w:r w:rsidRPr="2CCD13B5">
        <w:t xml:space="preserve"> explored in activity 2 and </w:t>
      </w:r>
      <w:r w:rsidR="62082693" w:rsidRPr="2CCD13B5">
        <w:t>4</w:t>
      </w:r>
      <w:r w:rsidR="56431711" w:rsidRPr="2CCD13B5">
        <w:t>,</w:t>
      </w:r>
      <w:r w:rsidRPr="2CCD13B5">
        <w:t xml:space="preserve"> and the first </w:t>
      </w:r>
      <w:r w:rsidR="00803C08">
        <w:t>Chapter</w:t>
      </w:r>
      <w:r w:rsidRPr="2CCD13B5">
        <w:t xml:space="preserve"> read in activity </w:t>
      </w:r>
      <w:r w:rsidR="5698A290" w:rsidRPr="2CCD13B5">
        <w:t>6</w:t>
      </w:r>
      <w:r w:rsidRPr="2CCD13B5">
        <w:t>.</w:t>
      </w:r>
    </w:p>
    <w:p w14:paraId="702E543B" w14:textId="0458F0F0" w:rsidR="6E11370E" w:rsidRDefault="6E11370E" w:rsidP="008D7814">
      <w:pPr>
        <w:pStyle w:val="FeatureBox2"/>
        <w:rPr>
          <w:rFonts w:eastAsia="Arial"/>
          <w:color w:val="000000" w:themeColor="text1"/>
        </w:rPr>
      </w:pPr>
      <w:r w:rsidRPr="7B195ED0">
        <w:rPr>
          <w:b/>
          <w:bCs/>
        </w:rPr>
        <w:t>Too hard?</w:t>
      </w:r>
      <w:r w:rsidRPr="7B195ED0">
        <w:t xml:space="preserve"> Students draw and label text predictions.</w:t>
      </w:r>
    </w:p>
    <w:p w14:paraId="265B08C6" w14:textId="06A26BFA" w:rsidR="6E11370E" w:rsidRDefault="4B54D22F" w:rsidP="009B6582">
      <w:pPr>
        <w:pStyle w:val="ListNumber"/>
        <w:numPr>
          <w:ilvl w:val="0"/>
          <w:numId w:val="81"/>
        </w:numPr>
        <w:rPr>
          <w:rFonts w:eastAsia="Calibri"/>
        </w:rPr>
      </w:pPr>
      <w:r w:rsidRPr="2CCD13B5">
        <w:lastRenderedPageBreak/>
        <w:t xml:space="preserve">Discuss student predictions about </w:t>
      </w:r>
      <w:r w:rsidR="54D0746F" w:rsidRPr="2CCD13B5">
        <w:rPr>
          <w:i/>
          <w:iCs/>
        </w:rPr>
        <w:t xml:space="preserve">Rabbit, </w:t>
      </w:r>
      <w:r w:rsidR="00247B68">
        <w:rPr>
          <w:i/>
          <w:iCs/>
        </w:rPr>
        <w:t>Soldier</w:t>
      </w:r>
      <w:r w:rsidR="54D0746F" w:rsidRPr="2CCD13B5">
        <w:rPr>
          <w:i/>
          <w:iCs/>
        </w:rPr>
        <w:t>, Angel, Thief</w:t>
      </w:r>
      <w:r w:rsidRPr="2CCD13B5">
        <w:t>. Ask prompting questions to frame the textual concepts of characterisation and narrative that will be explored throughout th</w:t>
      </w:r>
      <w:r w:rsidR="0914A123" w:rsidRPr="2CCD13B5">
        <w:t>e</w:t>
      </w:r>
      <w:r w:rsidRPr="2CCD13B5">
        <w:t xml:space="preserve"> unit:</w:t>
      </w:r>
    </w:p>
    <w:p w14:paraId="6D1230E3" w14:textId="42F7A9EE" w:rsidR="404C50E1" w:rsidRDefault="12F9387C" w:rsidP="00471DA1">
      <w:pPr>
        <w:pStyle w:val="ListBullet"/>
        <w:ind w:left="1134"/>
      </w:pPr>
      <w:r>
        <w:t xml:space="preserve">Do your predictions relate to what you know about </w:t>
      </w:r>
      <w:r w:rsidR="00854F42">
        <w:t>WW</w:t>
      </w:r>
      <w:r>
        <w:t>2? How and why?</w:t>
      </w:r>
    </w:p>
    <w:p w14:paraId="5704132C" w14:textId="78378A04" w:rsidR="404C50E1" w:rsidRDefault="12F9387C" w:rsidP="00471DA1">
      <w:pPr>
        <w:pStyle w:val="ListBullet"/>
        <w:ind w:left="1134"/>
      </w:pPr>
      <w:r>
        <w:t xml:space="preserve">How do you think the setting (Europe during </w:t>
      </w:r>
      <w:r w:rsidR="00854F42">
        <w:t>WW</w:t>
      </w:r>
      <w:r>
        <w:t xml:space="preserve">2) will influence what the characters do, </w:t>
      </w:r>
      <w:proofErr w:type="gramStart"/>
      <w:r>
        <w:t>say</w:t>
      </w:r>
      <w:proofErr w:type="gramEnd"/>
      <w:r>
        <w:t xml:space="preserve"> and feel? Why?</w:t>
      </w:r>
    </w:p>
    <w:p w14:paraId="2B072A07" w14:textId="4F31669F" w:rsidR="404C50E1" w:rsidRPr="005D1C11" w:rsidRDefault="12F9387C" w:rsidP="00471DA1">
      <w:pPr>
        <w:pStyle w:val="ListBullet"/>
        <w:ind w:left="1134"/>
      </w:pPr>
      <w:r w:rsidRPr="005D1C11">
        <w:t>Do you think the text will have a message or a lesson for readers to think and learn about?</w:t>
      </w:r>
    </w:p>
    <w:p w14:paraId="399E444F" w14:textId="6E5190EF" w:rsidR="404C50E1" w:rsidRDefault="12F9387C" w:rsidP="008D7814">
      <w:pPr>
        <w:pStyle w:val="Heading2"/>
        <w:rPr>
          <w:rFonts w:eastAsia="Arial"/>
        </w:rPr>
      </w:pPr>
      <w:bookmarkStart w:id="13" w:name="_Lesson_2_–"/>
      <w:bookmarkStart w:id="14" w:name="_Lesson_2:_Cause"/>
      <w:bookmarkStart w:id="15" w:name="_Toc158134296"/>
      <w:bookmarkEnd w:id="13"/>
      <w:r w:rsidRPr="2CCD13B5">
        <w:rPr>
          <w:rFonts w:eastAsia="Arial"/>
        </w:rPr>
        <w:t>Lesson 2</w:t>
      </w:r>
      <w:r w:rsidR="00AF3376">
        <w:rPr>
          <w:rFonts w:eastAsia="Arial"/>
        </w:rPr>
        <w:t xml:space="preserve"> –</w:t>
      </w:r>
      <w:r w:rsidRPr="2CCD13B5">
        <w:rPr>
          <w:rFonts w:eastAsia="Arial"/>
        </w:rPr>
        <w:t xml:space="preserve"> </w:t>
      </w:r>
      <w:r w:rsidR="00AF3376">
        <w:rPr>
          <w:rFonts w:eastAsia="Arial"/>
        </w:rPr>
        <w:t>c</w:t>
      </w:r>
      <w:r w:rsidRPr="2CCD13B5">
        <w:rPr>
          <w:rFonts w:eastAsia="Arial"/>
        </w:rPr>
        <w:t>ause and effect</w:t>
      </w:r>
      <w:bookmarkEnd w:id="14"/>
      <w:bookmarkEnd w:id="15"/>
    </w:p>
    <w:p w14:paraId="2519B8A0" w14:textId="67C6578F" w:rsidR="56D49056" w:rsidRDefault="56D49056" w:rsidP="00AF3376">
      <w:pPr>
        <w:pStyle w:val="ListNumber"/>
        <w:numPr>
          <w:ilvl w:val="0"/>
          <w:numId w:val="84"/>
        </w:numPr>
      </w:pPr>
      <w:r w:rsidRPr="7B195ED0">
        <w:t xml:space="preserve">Revise learning </w:t>
      </w:r>
      <w:r w:rsidR="761D2F79" w:rsidRPr="7B195ED0">
        <w:t>from Component A about</w:t>
      </w:r>
      <w:r w:rsidR="2DCF0CB7" w:rsidRPr="7B195ED0">
        <w:t xml:space="preserve"> the use of</w:t>
      </w:r>
      <w:r w:rsidR="761D2F79" w:rsidRPr="7B195ED0">
        <w:t xml:space="preserve"> </w:t>
      </w:r>
      <w:hyperlink r:id="rId25">
        <w:r w:rsidR="761D2F79" w:rsidRPr="00AF3376">
          <w:rPr>
            <w:rStyle w:val="Hyperlink"/>
            <w:rFonts w:eastAsia="Arial"/>
          </w:rPr>
          <w:t>causal connectives</w:t>
        </w:r>
      </w:hyperlink>
      <w:r w:rsidR="761D2F79" w:rsidRPr="7B195ED0">
        <w:t xml:space="preserve"> </w:t>
      </w:r>
      <w:r w:rsidR="594383F1" w:rsidRPr="7B195ED0">
        <w:t xml:space="preserve">in texts </w:t>
      </w:r>
      <w:r w:rsidR="761D2F79" w:rsidRPr="7B195ED0">
        <w:t>to identify cause (wh</w:t>
      </w:r>
      <w:r w:rsidR="05647DFD" w:rsidRPr="7B195ED0">
        <w:t>at happened</w:t>
      </w:r>
      <w:r w:rsidR="761D2F79" w:rsidRPr="7B195ED0">
        <w:t>) and effect (wh</w:t>
      </w:r>
      <w:r w:rsidR="516A4645" w:rsidRPr="7B195ED0">
        <w:t>y something</w:t>
      </w:r>
      <w:r w:rsidR="761D2F79" w:rsidRPr="7B195ED0">
        <w:t xml:space="preserve"> happened). Brainstorm and record a range of causal connectives. For example</w:t>
      </w:r>
      <w:r w:rsidR="4EA2E857" w:rsidRPr="7B195ED0">
        <w:t>:</w:t>
      </w:r>
      <w:r w:rsidR="761D2F79" w:rsidRPr="00AF3376">
        <w:rPr>
          <w:i/>
          <w:iCs/>
        </w:rPr>
        <w:t xml:space="preserve"> </w:t>
      </w:r>
      <w:r w:rsidR="761D2F79" w:rsidRPr="7B195ED0">
        <w:t>because, so, as a result, in consequence.</w:t>
      </w:r>
      <w:r w:rsidR="004034FA">
        <w:t xml:space="preserve"> Discuss </w:t>
      </w:r>
      <w:r w:rsidR="002D52F4">
        <w:t>how the inclusion of causal connectives creates cohesion across a text</w:t>
      </w:r>
      <w:r w:rsidR="00EA3AE5">
        <w:t xml:space="preserve">. For example, they signal to the reader that </w:t>
      </w:r>
      <w:r w:rsidR="00F233DF">
        <w:t xml:space="preserve">there is a </w:t>
      </w:r>
      <w:proofErr w:type="gramStart"/>
      <w:r w:rsidR="00F233DF">
        <w:t>cause and effect</w:t>
      </w:r>
      <w:proofErr w:type="gramEnd"/>
      <w:r w:rsidR="00F233DF">
        <w:t xml:space="preserve"> relationship between the preceding and succeeding information</w:t>
      </w:r>
      <w:r w:rsidR="009052DE">
        <w:t>.</w:t>
      </w:r>
    </w:p>
    <w:p w14:paraId="4AD50194" w14:textId="4F38DABA" w:rsidR="761D2F79" w:rsidRPr="00910DAE" w:rsidRDefault="761D2F79" w:rsidP="00AF3376">
      <w:pPr>
        <w:pStyle w:val="ListNumber"/>
        <w:numPr>
          <w:ilvl w:val="0"/>
          <w:numId w:val="84"/>
        </w:numPr>
      </w:pPr>
      <w:r w:rsidRPr="00910DAE">
        <w:t xml:space="preserve">Display an enlarged copy of </w:t>
      </w:r>
      <w:hyperlink w:anchor="_Resource_1:_World">
        <w:r w:rsidR="00AF3376" w:rsidRPr="00910DAE">
          <w:rPr>
            <w:rStyle w:val="Hyperlink"/>
            <w:rFonts w:eastAsia="Arial"/>
          </w:rPr>
          <w:t>Resource 1 – World War 2 fact cards</w:t>
        </w:r>
      </w:hyperlink>
      <w:r w:rsidR="10CD81DD" w:rsidRPr="00DD3A58">
        <w:t xml:space="preserve">. </w:t>
      </w:r>
      <w:r w:rsidRPr="00910DAE">
        <w:t>In pairs,</w:t>
      </w:r>
      <w:r w:rsidR="7D0B4694" w:rsidRPr="00910DAE">
        <w:t xml:space="preserve"> </w:t>
      </w:r>
      <w:r w:rsidR="6D28C890" w:rsidRPr="00910DAE">
        <w:t>students</w:t>
      </w:r>
      <w:r w:rsidR="0908F485" w:rsidRPr="00910DAE">
        <w:t xml:space="preserve"> use information from the fact cards to</w:t>
      </w:r>
      <w:r w:rsidR="6D28C890" w:rsidRPr="00910DAE">
        <w:t xml:space="preserve"> practise using causal connectives</w:t>
      </w:r>
      <w:r w:rsidR="6E18995C" w:rsidRPr="00910DAE">
        <w:t xml:space="preserve">. The first speaker </w:t>
      </w:r>
      <w:r w:rsidR="40916FA1" w:rsidRPr="00910DAE">
        <w:t xml:space="preserve">begins </w:t>
      </w:r>
      <w:r w:rsidR="6E18995C" w:rsidRPr="00910DAE">
        <w:t xml:space="preserve">with the first clause of the sentence (cause), the second speaker then selects an appropriate causal connective </w:t>
      </w:r>
      <w:r w:rsidR="754EFF5E" w:rsidRPr="00910DAE">
        <w:t xml:space="preserve">to </w:t>
      </w:r>
      <w:r w:rsidR="6E18995C" w:rsidRPr="00910DAE">
        <w:t>complete the sentence (effect).</w:t>
      </w:r>
      <w:r w:rsidR="018BF7C5" w:rsidRPr="00910DAE">
        <w:t xml:space="preserve"> Students actively listen to </w:t>
      </w:r>
      <w:r w:rsidR="053950F5" w:rsidRPr="00910DAE">
        <w:t xml:space="preserve">and </w:t>
      </w:r>
      <w:r w:rsidR="018BF7C5" w:rsidRPr="00910DAE">
        <w:t>respond to the first speaker.</w:t>
      </w:r>
      <w:r w:rsidR="6E18995C" w:rsidRPr="00910DAE">
        <w:t xml:space="preserve"> For example</w:t>
      </w:r>
      <w:r w:rsidR="2EF8B420" w:rsidRPr="00910DAE">
        <w:t>:</w:t>
      </w:r>
    </w:p>
    <w:p w14:paraId="327C3572" w14:textId="6720CA35" w:rsidR="404C50E1" w:rsidRDefault="404C50E1" w:rsidP="008D7814">
      <w:pPr>
        <w:pStyle w:val="FeatureBox4"/>
        <w:rPr>
          <w:rFonts w:eastAsia="Arial"/>
          <w:color w:val="000000" w:themeColor="text1"/>
        </w:rPr>
      </w:pPr>
      <w:r w:rsidRPr="745AD7C2">
        <w:rPr>
          <w:rFonts w:eastAsia="Arial"/>
          <w:color w:val="000000" w:themeColor="text1"/>
        </w:rPr>
        <w:t>Student A: The Germans invaded Russia …</w:t>
      </w:r>
    </w:p>
    <w:p w14:paraId="7B2AF658" w14:textId="0578E76A" w:rsidR="404C50E1" w:rsidRDefault="404C50E1" w:rsidP="008D7814">
      <w:pPr>
        <w:pStyle w:val="FeatureBox4"/>
        <w:rPr>
          <w:rFonts w:eastAsia="Arial"/>
          <w:color w:val="000000" w:themeColor="text1"/>
        </w:rPr>
      </w:pPr>
      <w:r w:rsidRPr="745AD7C2">
        <w:rPr>
          <w:rFonts w:eastAsia="Arial"/>
          <w:color w:val="000000" w:themeColor="text1"/>
        </w:rPr>
        <w:t xml:space="preserve">Student B: </w:t>
      </w:r>
      <w:proofErr w:type="gramStart"/>
      <w:r w:rsidRPr="745AD7C2">
        <w:rPr>
          <w:rFonts w:eastAsia="Arial"/>
          <w:b/>
          <w:bCs/>
          <w:color w:val="000000" w:themeColor="text1"/>
        </w:rPr>
        <w:t>so</w:t>
      </w:r>
      <w:proofErr w:type="gramEnd"/>
      <w:r w:rsidRPr="745AD7C2">
        <w:rPr>
          <w:rFonts w:eastAsia="Arial"/>
          <w:color w:val="000000" w:themeColor="text1"/>
        </w:rPr>
        <w:t xml:space="preserve"> the Red Army fought back.</w:t>
      </w:r>
    </w:p>
    <w:p w14:paraId="6CFDB9B4" w14:textId="555F36D7" w:rsidR="404C50E1" w:rsidRDefault="404C50E1" w:rsidP="008D7814">
      <w:pPr>
        <w:pStyle w:val="FeatureBox4"/>
        <w:rPr>
          <w:rFonts w:eastAsia="Arial"/>
          <w:color w:val="000000" w:themeColor="text1"/>
        </w:rPr>
      </w:pPr>
      <w:r w:rsidRPr="745AD7C2">
        <w:rPr>
          <w:rFonts w:eastAsia="Arial"/>
          <w:color w:val="000000" w:themeColor="text1"/>
        </w:rPr>
        <w:t xml:space="preserve">Student B: The war was devastating... </w:t>
      </w:r>
    </w:p>
    <w:p w14:paraId="69BA6480" w14:textId="07143409" w:rsidR="404C50E1" w:rsidRDefault="404C50E1" w:rsidP="008D7814">
      <w:pPr>
        <w:pStyle w:val="FeatureBox4"/>
        <w:rPr>
          <w:rFonts w:eastAsia="Arial"/>
          <w:color w:val="000000" w:themeColor="text1"/>
        </w:rPr>
      </w:pPr>
      <w:r w:rsidRPr="745AD7C2">
        <w:rPr>
          <w:rFonts w:eastAsia="Arial"/>
          <w:color w:val="000000" w:themeColor="text1"/>
        </w:rPr>
        <w:lastRenderedPageBreak/>
        <w:t xml:space="preserve">Student A: </w:t>
      </w:r>
      <w:r w:rsidRPr="745AD7C2">
        <w:rPr>
          <w:rFonts w:eastAsia="Arial"/>
          <w:b/>
          <w:bCs/>
          <w:color w:val="000000" w:themeColor="text1"/>
        </w:rPr>
        <w:t xml:space="preserve">as a </w:t>
      </w:r>
      <w:proofErr w:type="gramStart"/>
      <w:r w:rsidRPr="745AD7C2">
        <w:rPr>
          <w:rFonts w:eastAsia="Arial"/>
          <w:b/>
          <w:bCs/>
          <w:color w:val="000000" w:themeColor="text1"/>
        </w:rPr>
        <w:t>result</w:t>
      </w:r>
      <w:proofErr w:type="gramEnd"/>
      <w:r w:rsidRPr="745AD7C2">
        <w:rPr>
          <w:rFonts w:eastAsia="Arial"/>
          <w:color w:val="000000" w:themeColor="text1"/>
        </w:rPr>
        <w:t xml:space="preserve"> many children were left orphaned.</w:t>
      </w:r>
    </w:p>
    <w:p w14:paraId="2D5B5CA2" w14:textId="47EF2648" w:rsidR="404C50E1" w:rsidRDefault="404C50E1" w:rsidP="008D7814">
      <w:pPr>
        <w:pStyle w:val="FeatureBox2"/>
        <w:rPr>
          <w:rFonts w:eastAsia="Arial"/>
          <w:color w:val="000000" w:themeColor="text1"/>
        </w:rPr>
      </w:pPr>
      <w:r w:rsidRPr="745AD7C2">
        <w:rPr>
          <w:rFonts w:eastAsia="Arial"/>
          <w:b/>
          <w:bCs/>
          <w:color w:val="000000" w:themeColor="text1"/>
        </w:rPr>
        <w:t>Too hard</w:t>
      </w:r>
      <w:r w:rsidR="21E6B725" w:rsidRPr="745AD7C2">
        <w:rPr>
          <w:rFonts w:eastAsia="Arial"/>
          <w:b/>
          <w:bCs/>
          <w:color w:val="000000" w:themeColor="text1"/>
        </w:rPr>
        <w:t>?</w:t>
      </w:r>
      <w:r w:rsidRPr="745AD7C2">
        <w:rPr>
          <w:rFonts w:eastAsia="Arial"/>
          <w:b/>
          <w:bCs/>
          <w:color w:val="000000" w:themeColor="text1"/>
        </w:rPr>
        <w:t xml:space="preserve"> </w:t>
      </w:r>
      <w:r w:rsidRPr="745AD7C2">
        <w:rPr>
          <w:rFonts w:eastAsia="Arial"/>
          <w:color w:val="000000" w:themeColor="text1"/>
        </w:rPr>
        <w:t>Provide students with a sentence starter related to the images from Resource 1 (cause) and a limited number of causal connectives. Students select an appropriate causal connective and complete the sentence (effect).</w:t>
      </w:r>
    </w:p>
    <w:p w14:paraId="7DCADC22" w14:textId="699083F3" w:rsidR="404C50E1" w:rsidRDefault="12F9387C" w:rsidP="009B6582">
      <w:pPr>
        <w:pStyle w:val="ListNumber"/>
        <w:numPr>
          <w:ilvl w:val="0"/>
          <w:numId w:val="81"/>
        </w:numPr>
      </w:pPr>
      <w:r w:rsidRPr="2CCD13B5">
        <w:t xml:space="preserve">Use the class story map to re-orient students back to what has happened in </w:t>
      </w:r>
      <w:r w:rsidRPr="2CCD13B5">
        <w:rPr>
          <w:i/>
          <w:iCs/>
        </w:rPr>
        <w:t xml:space="preserve">Rabbit, </w:t>
      </w:r>
      <w:r w:rsidR="00247B68">
        <w:rPr>
          <w:i/>
          <w:iCs/>
        </w:rPr>
        <w:t>Soldier</w:t>
      </w:r>
      <w:r w:rsidRPr="2CCD13B5">
        <w:rPr>
          <w:i/>
          <w:iCs/>
        </w:rPr>
        <w:t xml:space="preserve">, Angel, Thief </w:t>
      </w:r>
      <w:r w:rsidRPr="2CCD13B5">
        <w:t>so far</w:t>
      </w:r>
      <w:r w:rsidR="32F39B78" w:rsidRPr="2CCD13B5">
        <w:t>.</w:t>
      </w:r>
      <w:r w:rsidRPr="2CCD13B5">
        <w:t xml:space="preserve"> </w:t>
      </w:r>
      <w:r w:rsidR="1E07775D" w:rsidRPr="2CCD13B5">
        <w:t>D</w:t>
      </w:r>
      <w:r w:rsidRPr="2CCD13B5">
        <w:t xml:space="preserve">iscuss student predictions about </w:t>
      </w:r>
      <w:r w:rsidR="4DA38E86" w:rsidRPr="2CCD13B5">
        <w:t>the text</w:t>
      </w:r>
      <w:r w:rsidRPr="2CCD13B5">
        <w:t xml:space="preserve"> from </w:t>
      </w:r>
      <w:hyperlink w:anchor="_Lesson_1_–">
        <w:r w:rsidRPr="2CCD13B5">
          <w:rPr>
            <w:rStyle w:val="Hyperlink"/>
            <w:rFonts w:eastAsia="Arial"/>
          </w:rPr>
          <w:t>Lesson 1</w:t>
        </w:r>
      </w:hyperlink>
      <w:r w:rsidRPr="2CCD13B5">
        <w:t>.</w:t>
      </w:r>
    </w:p>
    <w:p w14:paraId="08F24CBC" w14:textId="0780629F" w:rsidR="404C50E1" w:rsidRPr="00910DAE" w:rsidRDefault="12F9387C" w:rsidP="009B6582">
      <w:pPr>
        <w:pStyle w:val="ListNumber"/>
        <w:numPr>
          <w:ilvl w:val="0"/>
          <w:numId w:val="81"/>
        </w:numPr>
      </w:pPr>
      <w:r w:rsidRPr="00910DAE">
        <w:t xml:space="preserve">Read the ‘Author’s Note’ at the back of </w:t>
      </w:r>
      <w:r w:rsidR="732C9F28" w:rsidRPr="00910DAE">
        <w:rPr>
          <w:i/>
          <w:iCs/>
        </w:rPr>
        <w:t xml:space="preserve">Rabbit, </w:t>
      </w:r>
      <w:r w:rsidR="00247B68">
        <w:rPr>
          <w:i/>
          <w:iCs/>
        </w:rPr>
        <w:t>Soldier</w:t>
      </w:r>
      <w:r w:rsidR="732C9F28" w:rsidRPr="00910DAE">
        <w:rPr>
          <w:i/>
          <w:iCs/>
        </w:rPr>
        <w:t>, Angel, Thief</w:t>
      </w:r>
      <w:r w:rsidRPr="00910DAE">
        <w:t xml:space="preserve"> that explains </w:t>
      </w:r>
      <w:r w:rsidR="76733978" w:rsidRPr="00910DAE">
        <w:t>how the</w:t>
      </w:r>
      <w:r w:rsidRPr="00910DAE">
        <w:t xml:space="preserve"> main character, Sasha, was inspired by a real-life person. </w:t>
      </w:r>
      <w:r w:rsidR="547298ED" w:rsidRPr="00910DAE">
        <w:t>Discuss that the text reflects both personal and common lived experiences. For example, t</w:t>
      </w:r>
      <w:r w:rsidR="093E9459" w:rsidRPr="00910DAE">
        <w:t>h</w:t>
      </w:r>
      <w:r w:rsidR="547298ED" w:rsidRPr="00910DAE">
        <w:t>e events that happen to Sas</w:t>
      </w:r>
      <w:r w:rsidR="35CE7886" w:rsidRPr="00910DAE">
        <w:t xml:space="preserve">ha are </w:t>
      </w:r>
      <w:r w:rsidR="2834C738" w:rsidRPr="00910DAE">
        <w:t>fictional</w:t>
      </w:r>
      <w:r w:rsidR="35CE7886" w:rsidRPr="00910DAE">
        <w:t xml:space="preserve"> but a</w:t>
      </w:r>
      <w:r w:rsidR="51884FFB" w:rsidRPr="00910DAE">
        <w:t xml:space="preserve">re based on true events </w:t>
      </w:r>
      <w:r w:rsidR="0F1DC345" w:rsidRPr="00910DAE">
        <w:t xml:space="preserve">from </w:t>
      </w:r>
      <w:r w:rsidR="00854F42">
        <w:t>WW</w:t>
      </w:r>
      <w:r w:rsidR="0F1DC345" w:rsidRPr="00910DAE">
        <w:t xml:space="preserve">2 </w:t>
      </w:r>
      <w:r w:rsidR="51884FFB" w:rsidRPr="00910DAE">
        <w:t>and were a common</w:t>
      </w:r>
      <w:r w:rsidR="35CE7886" w:rsidRPr="00910DAE">
        <w:t xml:space="preserve"> experience for children</w:t>
      </w:r>
      <w:r w:rsidR="38ACAEA0" w:rsidRPr="00910DAE">
        <w:t xml:space="preserve"> like Sergey </w:t>
      </w:r>
      <w:proofErr w:type="spellStart"/>
      <w:r w:rsidR="38ACAEA0" w:rsidRPr="00910DAE">
        <w:t>Aleshkov</w:t>
      </w:r>
      <w:proofErr w:type="spellEnd"/>
      <w:r w:rsidR="38ACAEA0" w:rsidRPr="00910DAE">
        <w:t xml:space="preserve"> who was a child of the </w:t>
      </w:r>
      <w:r w:rsidR="35CE7886" w:rsidRPr="00910DAE">
        <w:t>Red Army.</w:t>
      </w:r>
    </w:p>
    <w:p w14:paraId="4FB80F27" w14:textId="1489035C" w:rsidR="404C50E1" w:rsidRPr="00857C82" w:rsidRDefault="12F9387C" w:rsidP="00857C82">
      <w:pPr>
        <w:pStyle w:val="ListNumber"/>
        <w:rPr>
          <w:rFonts w:asciiTheme="minorBidi" w:eastAsia="Arial" w:hAnsiTheme="minorBidi" w:cstheme="minorBidi"/>
          <w:color w:val="000000" w:themeColor="text1"/>
        </w:rPr>
      </w:pPr>
      <w:r w:rsidRPr="2CCD13B5">
        <w:rPr>
          <w:rFonts w:eastAsia="Arial"/>
          <w:color w:val="000000" w:themeColor="text1"/>
        </w:rPr>
        <w:t>Display and read the</w:t>
      </w:r>
      <w:hyperlink r:id="rId26">
        <w:r w:rsidRPr="2CCD13B5">
          <w:rPr>
            <w:rStyle w:val="Hyperlink"/>
            <w:rFonts w:eastAsia="Arial"/>
          </w:rPr>
          <w:t xml:space="preserve"> blog article about </w:t>
        </w:r>
        <w:r w:rsidRPr="2CCD13B5">
          <w:rPr>
            <w:rStyle w:val="Hyperlink"/>
            <w:rFonts w:eastAsia="Arial"/>
            <w:i/>
            <w:iCs/>
          </w:rPr>
          <w:t xml:space="preserve">Rabbit, </w:t>
        </w:r>
        <w:r w:rsidR="00247B68">
          <w:rPr>
            <w:rStyle w:val="Hyperlink"/>
            <w:rFonts w:eastAsia="Arial"/>
            <w:i/>
            <w:iCs/>
          </w:rPr>
          <w:t>Soldier</w:t>
        </w:r>
        <w:r w:rsidRPr="2CCD13B5">
          <w:rPr>
            <w:rStyle w:val="Hyperlink"/>
            <w:rFonts w:eastAsia="Arial"/>
            <w:i/>
            <w:iCs/>
          </w:rPr>
          <w:t>, Angel, Thief</w:t>
        </w:r>
        <w:r w:rsidRPr="00857C82">
          <w:t>.</w:t>
        </w:r>
      </w:hyperlink>
      <w:r w:rsidRPr="2CCD13B5">
        <w:rPr>
          <w:rFonts w:eastAsia="Arial"/>
          <w:color w:val="000000" w:themeColor="text1"/>
        </w:rPr>
        <w:t xml:space="preserve"> Discuss the significance of the author’s choice to develop a character </w:t>
      </w:r>
      <w:r w:rsidRPr="00976A4E">
        <w:t xml:space="preserve">based on a </w:t>
      </w:r>
      <w:r w:rsidR="28C785AA" w:rsidRPr="00976A4E">
        <w:t xml:space="preserve">true story </w:t>
      </w:r>
      <w:r w:rsidR="447322D0" w:rsidRPr="00976A4E">
        <w:t xml:space="preserve">about </w:t>
      </w:r>
      <w:r w:rsidR="28C785AA" w:rsidRPr="00976A4E">
        <w:t xml:space="preserve">a tiny boy soldier, reportedly the youngest child to have served during the Second World War. </w:t>
      </w:r>
      <w:r w:rsidR="64CC53A9" w:rsidRPr="00976A4E">
        <w:t xml:space="preserve">Discuss the extreme hardship of </w:t>
      </w:r>
      <w:r w:rsidR="28C785AA" w:rsidRPr="00976A4E">
        <w:t xml:space="preserve">Sergey </w:t>
      </w:r>
      <w:proofErr w:type="spellStart"/>
      <w:r w:rsidR="28C785AA" w:rsidRPr="00976A4E">
        <w:t>Aleshkov</w:t>
      </w:r>
      <w:proofErr w:type="spellEnd"/>
      <w:r w:rsidR="28C785AA" w:rsidRPr="00976A4E">
        <w:t xml:space="preserve"> when he joined the Red Army</w:t>
      </w:r>
      <w:r w:rsidR="69D21A11" w:rsidRPr="00976A4E">
        <w:t xml:space="preserve"> at the age of between </w:t>
      </w:r>
      <w:r w:rsidR="00857C82" w:rsidRPr="00976A4E">
        <w:t xml:space="preserve">6 </w:t>
      </w:r>
      <w:r w:rsidR="69D21A11" w:rsidRPr="00976A4E">
        <w:t xml:space="preserve">and </w:t>
      </w:r>
      <w:r w:rsidR="00857C82" w:rsidRPr="00976A4E">
        <w:t xml:space="preserve">8 </w:t>
      </w:r>
      <w:r w:rsidR="69D21A11" w:rsidRPr="00976A4E">
        <w:t xml:space="preserve">years of age. </w:t>
      </w:r>
      <w:r w:rsidRPr="00976A4E">
        <w:t>Ask students how they think this character might shape the text.</w:t>
      </w:r>
    </w:p>
    <w:p w14:paraId="2493E0A6" w14:textId="798814A2" w:rsidR="404C50E1" w:rsidRDefault="4B698B74" w:rsidP="009B6582">
      <w:pPr>
        <w:pStyle w:val="ListNumber"/>
        <w:numPr>
          <w:ilvl w:val="0"/>
          <w:numId w:val="81"/>
        </w:numPr>
      </w:pPr>
      <w:r w:rsidRPr="2CCD13B5">
        <w:t>Explore</w:t>
      </w:r>
      <w:r w:rsidR="12F9387C" w:rsidRPr="2CCD13B5">
        <w:t xml:space="preserve"> the blog’s purpose </w:t>
      </w:r>
      <w:r w:rsidR="5D67C0BA" w:rsidRPr="2CCD13B5">
        <w:t>(</w:t>
      </w:r>
      <w:r w:rsidR="12F9387C" w:rsidRPr="2CCD13B5">
        <w:t xml:space="preserve">to inform). </w:t>
      </w:r>
      <w:r w:rsidR="7CB3D76C" w:rsidRPr="2CCD13B5">
        <w:t>T</w:t>
      </w:r>
      <w:r w:rsidR="12F9387C" w:rsidRPr="2CCD13B5">
        <w:t xml:space="preserve">he blog has been written in sequenced paragraphs </w:t>
      </w:r>
      <w:r w:rsidR="7B7D8BC7" w:rsidRPr="2CCD13B5">
        <w:t xml:space="preserve">to </w:t>
      </w:r>
      <w:r w:rsidR="767D273C" w:rsidRPr="2CCD13B5">
        <w:t xml:space="preserve">show </w:t>
      </w:r>
      <w:r w:rsidR="12F9387C" w:rsidRPr="2CCD13B5">
        <w:t>cause and effect</w:t>
      </w:r>
      <w:r w:rsidR="5CBC1366" w:rsidRPr="2CCD13B5">
        <w:t>. For example,</w:t>
      </w:r>
      <w:r w:rsidR="2DBAFA50" w:rsidRPr="2CCD13B5">
        <w:t xml:space="preserve"> </w:t>
      </w:r>
      <w:r w:rsidR="12F9387C" w:rsidRPr="2CCD13B5">
        <w:t xml:space="preserve">the author’s research led to her developing the character, Sasha, for the text. Use a </w:t>
      </w:r>
      <w:hyperlink r:id="rId27">
        <w:r w:rsidR="12F9387C" w:rsidRPr="2CCD13B5">
          <w:rPr>
            <w:rStyle w:val="Hyperlink"/>
            <w:rFonts w:eastAsia="Arial"/>
          </w:rPr>
          <w:t>T-chart</w:t>
        </w:r>
      </w:hyperlink>
      <w:r w:rsidR="12F9387C" w:rsidRPr="2CCD13B5">
        <w:t xml:space="preserve"> to unpack the paragraphs and record the</w:t>
      </w:r>
      <w:r w:rsidR="3A845F31" w:rsidRPr="2CCD13B5">
        <w:t xml:space="preserve"> cause (what happened) and effect (why something happened) </w:t>
      </w:r>
      <w:r w:rsidR="12F9387C" w:rsidRPr="2CCD13B5">
        <w:t>across the text. For example:</w:t>
      </w:r>
    </w:p>
    <w:p w14:paraId="3192C663" w14:textId="457924A1" w:rsidR="14D0C425" w:rsidRDefault="14D0C425" w:rsidP="0076539C">
      <w:pPr>
        <w:pStyle w:val="ListBullet"/>
        <w:ind w:left="1134"/>
        <w:rPr>
          <w:rFonts w:eastAsia="Arial"/>
          <w:color w:val="000000" w:themeColor="text1"/>
        </w:rPr>
      </w:pPr>
      <w:r w:rsidRPr="00002932">
        <w:t>Cause</w:t>
      </w:r>
      <w:r w:rsidRPr="745AD7C2">
        <w:t xml:space="preserve">: </w:t>
      </w:r>
      <w:r w:rsidR="404C50E1" w:rsidRPr="745AD7C2">
        <w:t>Author, Katrina Nannestad, was researching information for a different book.</w:t>
      </w:r>
    </w:p>
    <w:p w14:paraId="555BF915" w14:textId="54E66D01" w:rsidR="4148DF1A" w:rsidRDefault="4148DF1A" w:rsidP="0076539C">
      <w:pPr>
        <w:pStyle w:val="ListBullet"/>
        <w:ind w:left="1134"/>
        <w:rPr>
          <w:rFonts w:eastAsia="Arial"/>
          <w:color w:val="000000" w:themeColor="text1"/>
        </w:rPr>
      </w:pPr>
      <w:r w:rsidRPr="00002932">
        <w:t xml:space="preserve">Effect: </w:t>
      </w:r>
      <w:r w:rsidR="404C50E1" w:rsidRPr="00002932">
        <w:t>S</w:t>
      </w:r>
      <w:r w:rsidR="404C50E1" w:rsidRPr="745AD7C2">
        <w:t xml:space="preserve">he found interesting information about a real-life person, Sergey </w:t>
      </w:r>
      <w:proofErr w:type="spellStart"/>
      <w:r w:rsidR="404C50E1" w:rsidRPr="745AD7C2">
        <w:t>Aleshkov</w:t>
      </w:r>
      <w:proofErr w:type="spellEnd"/>
      <w:r w:rsidR="404C50E1" w:rsidRPr="745AD7C2">
        <w:t>.</w:t>
      </w:r>
    </w:p>
    <w:p w14:paraId="667E246D" w14:textId="49876254" w:rsidR="404C50E1" w:rsidRDefault="12F9387C" w:rsidP="009B6582">
      <w:pPr>
        <w:pStyle w:val="ListNumber"/>
        <w:numPr>
          <w:ilvl w:val="0"/>
          <w:numId w:val="81"/>
        </w:numPr>
      </w:pPr>
      <w:r w:rsidRPr="2CCD13B5">
        <w:lastRenderedPageBreak/>
        <w:t xml:space="preserve">Use the information from the T-chart to model writing a short text showing cause and effect. Compose the </w:t>
      </w:r>
      <w:proofErr w:type="spellStart"/>
      <w:r w:rsidR="1AA48813" w:rsidRPr="2CCD13B5">
        <w:t>‘</w:t>
      </w:r>
      <w:r w:rsidRPr="2CCD13B5">
        <w:t>cause</w:t>
      </w:r>
      <w:proofErr w:type="spellEnd"/>
      <w:r w:rsidRPr="2CCD13B5">
        <w:t>’</w:t>
      </w:r>
      <w:r w:rsidR="20DD9C40" w:rsidRPr="2CCD13B5">
        <w:t xml:space="preserve"> </w:t>
      </w:r>
      <w:r w:rsidRPr="2CCD13B5">
        <w:t xml:space="preserve">as the </w:t>
      </w:r>
      <w:r w:rsidR="20EAEF23" w:rsidRPr="2CCD13B5">
        <w:t>first</w:t>
      </w:r>
      <w:r w:rsidRPr="2CCD13B5">
        <w:t xml:space="preserve"> sentence for </w:t>
      </w:r>
      <w:r w:rsidR="483734A9" w:rsidRPr="2CCD13B5">
        <w:t>the short text</w:t>
      </w:r>
      <w:r w:rsidRPr="2CCD13B5">
        <w:t xml:space="preserve">. Model writing the first </w:t>
      </w:r>
      <w:r w:rsidR="3D7AC078" w:rsidRPr="2CCD13B5">
        <w:t>section</w:t>
      </w:r>
      <w:r w:rsidR="291C4589" w:rsidRPr="2CCD13B5">
        <w:t>.</w:t>
      </w:r>
      <w:r w:rsidRPr="2CCD13B5">
        <w:t xml:space="preserve"> </w:t>
      </w:r>
      <w:r w:rsidR="450CD6C3" w:rsidRPr="2CCD13B5">
        <w:t>I</w:t>
      </w:r>
      <w:r w:rsidRPr="2CCD13B5">
        <w:t xml:space="preserve">nvite student responses to co-construct subsequent </w:t>
      </w:r>
      <w:r w:rsidR="1EFE4897" w:rsidRPr="2CCD13B5">
        <w:t>sections</w:t>
      </w:r>
      <w:r w:rsidRPr="2CCD13B5">
        <w:t>. For example:</w:t>
      </w:r>
    </w:p>
    <w:p w14:paraId="157A9394" w14:textId="1100C628" w:rsidR="404C50E1" w:rsidRDefault="761D2F79" w:rsidP="008D7814">
      <w:pPr>
        <w:pStyle w:val="FeatureBox4"/>
        <w:rPr>
          <w:rFonts w:eastAsia="Arial"/>
          <w:color w:val="000000" w:themeColor="text1"/>
        </w:rPr>
      </w:pPr>
      <w:r w:rsidRPr="7B195ED0">
        <w:rPr>
          <w:rFonts w:eastAsia="Arial"/>
          <w:b/>
          <w:bCs/>
          <w:color w:val="000000" w:themeColor="text1"/>
        </w:rPr>
        <w:t>Cause:</w:t>
      </w:r>
      <w:r w:rsidRPr="7B195ED0">
        <w:rPr>
          <w:rFonts w:eastAsia="Arial"/>
          <w:color w:val="000000" w:themeColor="text1"/>
        </w:rPr>
        <w:t xml:space="preserve"> Author Katrina Nannestad stumbled upon an article about Sergey </w:t>
      </w:r>
      <w:proofErr w:type="spellStart"/>
      <w:r w:rsidRPr="7B195ED0">
        <w:rPr>
          <w:rFonts w:eastAsia="Arial"/>
          <w:color w:val="000000" w:themeColor="text1"/>
        </w:rPr>
        <w:t>Aleshkov</w:t>
      </w:r>
      <w:proofErr w:type="spellEnd"/>
      <w:r w:rsidRPr="7B195ED0">
        <w:rPr>
          <w:rFonts w:eastAsia="Arial"/>
          <w:color w:val="000000" w:themeColor="text1"/>
        </w:rPr>
        <w:t xml:space="preserve">, a boy soldier in World War 2. </w:t>
      </w:r>
      <w:r w:rsidR="00002932">
        <w:rPr>
          <w:rFonts w:eastAsia="Arial"/>
          <w:color w:val="000000" w:themeColor="text1"/>
        </w:rPr>
        <w:br/>
      </w:r>
      <w:r w:rsidRPr="7B195ED0">
        <w:rPr>
          <w:rFonts w:eastAsia="Arial"/>
          <w:b/>
          <w:bCs/>
          <w:color w:val="000000" w:themeColor="text1"/>
        </w:rPr>
        <w:t>Effect</w:t>
      </w:r>
      <w:r w:rsidRPr="7B195ED0">
        <w:rPr>
          <w:rFonts w:eastAsia="Arial"/>
          <w:color w:val="000000" w:themeColor="text1"/>
        </w:rPr>
        <w:t xml:space="preserve">: </w:t>
      </w:r>
      <w:r w:rsidR="00800E6E">
        <w:rPr>
          <w:rFonts w:eastAsia="Arial"/>
          <w:color w:val="000000" w:themeColor="text1"/>
        </w:rPr>
        <w:t xml:space="preserve">as </w:t>
      </w:r>
      <w:r w:rsidR="7B40A0E6" w:rsidRPr="7B195ED0">
        <w:rPr>
          <w:rFonts w:eastAsia="Arial"/>
          <w:color w:val="000000" w:themeColor="text1"/>
        </w:rPr>
        <w:t xml:space="preserve">a </w:t>
      </w:r>
      <w:r w:rsidR="555731BD" w:rsidRPr="7B195ED0">
        <w:rPr>
          <w:rFonts w:eastAsia="Arial"/>
          <w:color w:val="000000" w:themeColor="text1"/>
        </w:rPr>
        <w:t>result,</w:t>
      </w:r>
      <w:r w:rsidR="7B40A0E6" w:rsidRPr="7B195ED0">
        <w:rPr>
          <w:rFonts w:eastAsia="Arial"/>
          <w:color w:val="000000" w:themeColor="text1"/>
        </w:rPr>
        <w:t xml:space="preserve"> h</w:t>
      </w:r>
      <w:r w:rsidRPr="7B195ED0">
        <w:rPr>
          <w:rFonts w:eastAsia="Arial"/>
          <w:color w:val="000000" w:themeColor="text1"/>
        </w:rPr>
        <w:t>er discovery made her curious and prompted her to delve deeper into research about Sergey.</w:t>
      </w:r>
    </w:p>
    <w:p w14:paraId="17D95D39" w14:textId="60B6543D" w:rsidR="404C50E1" w:rsidRDefault="12F9387C" w:rsidP="008D7814">
      <w:pPr>
        <w:pStyle w:val="FeatureBox4"/>
        <w:rPr>
          <w:rFonts w:eastAsia="Arial"/>
          <w:color w:val="000000" w:themeColor="text1"/>
        </w:rPr>
      </w:pPr>
      <w:r w:rsidRPr="2CCD13B5">
        <w:rPr>
          <w:rFonts w:eastAsia="Arial"/>
          <w:b/>
          <w:bCs/>
          <w:color w:val="000000" w:themeColor="text1"/>
        </w:rPr>
        <w:t>Cause:</w:t>
      </w:r>
      <w:r w:rsidRPr="2CCD13B5">
        <w:rPr>
          <w:rFonts w:eastAsia="Arial"/>
          <w:color w:val="000000" w:themeColor="text1"/>
        </w:rPr>
        <w:t xml:space="preserve"> </w:t>
      </w:r>
      <w:r w:rsidR="00800E6E">
        <w:rPr>
          <w:rFonts w:eastAsia="Arial"/>
          <w:color w:val="000000" w:themeColor="text1"/>
        </w:rPr>
        <w:t xml:space="preserve">she </w:t>
      </w:r>
      <w:r w:rsidRPr="2CCD13B5">
        <w:rPr>
          <w:rFonts w:eastAsia="Arial"/>
          <w:color w:val="000000" w:themeColor="text1"/>
        </w:rPr>
        <w:t xml:space="preserve">thought about her own children at that age and how their innocence and naivety were endearing. </w:t>
      </w:r>
      <w:r w:rsidR="00002932">
        <w:rPr>
          <w:rFonts w:eastAsia="Arial"/>
          <w:color w:val="000000" w:themeColor="text1"/>
        </w:rPr>
        <w:br/>
      </w:r>
      <w:r w:rsidRPr="2CCD13B5">
        <w:rPr>
          <w:rFonts w:eastAsia="Arial"/>
          <w:b/>
          <w:bCs/>
          <w:color w:val="000000" w:themeColor="text1"/>
        </w:rPr>
        <w:t xml:space="preserve">Effect: </w:t>
      </w:r>
      <w:r w:rsidR="00800E6E">
        <w:rPr>
          <w:rFonts w:eastAsia="Arial"/>
          <w:color w:val="000000" w:themeColor="text1"/>
        </w:rPr>
        <w:t xml:space="preserve">this </w:t>
      </w:r>
      <w:r w:rsidR="6A6B6894" w:rsidRPr="2CCD13B5">
        <w:rPr>
          <w:rFonts w:eastAsia="Arial"/>
          <w:color w:val="000000" w:themeColor="text1"/>
        </w:rPr>
        <w:t xml:space="preserve">resulted in </w:t>
      </w:r>
      <w:r w:rsidR="4F6FADCA" w:rsidRPr="2CCD13B5">
        <w:rPr>
          <w:rFonts w:eastAsia="Arial"/>
          <w:color w:val="000000" w:themeColor="text1"/>
        </w:rPr>
        <w:t>t</w:t>
      </w:r>
      <w:r w:rsidRPr="2CCD13B5">
        <w:rPr>
          <w:rFonts w:eastAsia="Arial"/>
          <w:color w:val="000000" w:themeColor="text1"/>
        </w:rPr>
        <w:t xml:space="preserve">he author </w:t>
      </w:r>
      <w:r w:rsidR="1FF454FF" w:rsidRPr="2CCD13B5">
        <w:rPr>
          <w:rFonts w:eastAsia="Arial"/>
          <w:color w:val="000000" w:themeColor="text1"/>
        </w:rPr>
        <w:t xml:space="preserve">being </w:t>
      </w:r>
      <w:r w:rsidRPr="2CCD13B5">
        <w:rPr>
          <w:rFonts w:eastAsia="Arial"/>
          <w:color w:val="000000" w:themeColor="text1"/>
        </w:rPr>
        <w:t>inspired to develop a fictional character named Sasha, also a child soldier, whose traits uplifted those around him at a time of war.</w:t>
      </w:r>
    </w:p>
    <w:p w14:paraId="407C499C" w14:textId="056800A1" w:rsidR="404C50E1" w:rsidRDefault="761D2F79" w:rsidP="008D7814">
      <w:pPr>
        <w:pStyle w:val="FeatureBox4"/>
        <w:rPr>
          <w:rFonts w:eastAsia="Arial"/>
          <w:color w:val="000000" w:themeColor="text1"/>
        </w:rPr>
      </w:pPr>
      <w:r w:rsidRPr="7B195ED0">
        <w:rPr>
          <w:rFonts w:eastAsia="Arial"/>
          <w:b/>
          <w:bCs/>
          <w:color w:val="000000" w:themeColor="text1"/>
        </w:rPr>
        <w:t>Cause:</w:t>
      </w:r>
      <w:r w:rsidRPr="7B195ED0">
        <w:rPr>
          <w:rFonts w:eastAsia="Arial"/>
          <w:color w:val="000000" w:themeColor="text1"/>
        </w:rPr>
        <w:t xml:space="preserve"> </w:t>
      </w:r>
      <w:r w:rsidR="00800E6E">
        <w:rPr>
          <w:rFonts w:eastAsia="Arial"/>
          <w:color w:val="000000" w:themeColor="text1"/>
        </w:rPr>
        <w:t xml:space="preserve">the </w:t>
      </w:r>
      <w:r w:rsidRPr="7B195ED0">
        <w:rPr>
          <w:rFonts w:eastAsia="Arial"/>
          <w:color w:val="000000" w:themeColor="text1"/>
        </w:rPr>
        <w:t xml:space="preserve">author's research led her to reading about the wartime experiences of women and children, recorded in books like </w:t>
      </w:r>
      <w:r w:rsidRPr="00775B24">
        <w:rPr>
          <w:rFonts w:eastAsia="Arial"/>
          <w:i/>
          <w:iCs/>
          <w:color w:val="000000" w:themeColor="text1"/>
        </w:rPr>
        <w:t>Last Witnesses</w:t>
      </w:r>
      <w:r w:rsidRPr="7B195ED0">
        <w:rPr>
          <w:rFonts w:eastAsia="Arial"/>
          <w:color w:val="000000" w:themeColor="text1"/>
        </w:rPr>
        <w:t xml:space="preserve"> and </w:t>
      </w:r>
      <w:r w:rsidRPr="00775B24">
        <w:rPr>
          <w:rFonts w:eastAsia="Arial"/>
          <w:i/>
          <w:iCs/>
          <w:color w:val="000000" w:themeColor="text1"/>
        </w:rPr>
        <w:t>The Unwomanly Face of War</w:t>
      </w:r>
      <w:r w:rsidRPr="7B195ED0">
        <w:rPr>
          <w:rFonts w:eastAsia="Arial"/>
          <w:color w:val="000000" w:themeColor="text1"/>
        </w:rPr>
        <w:t>.</w:t>
      </w:r>
      <w:r w:rsidR="00002932">
        <w:rPr>
          <w:rFonts w:eastAsia="Arial"/>
          <w:color w:val="000000" w:themeColor="text1"/>
        </w:rPr>
        <w:br/>
      </w:r>
      <w:r w:rsidRPr="7B195ED0">
        <w:rPr>
          <w:rFonts w:eastAsia="Arial"/>
          <w:b/>
          <w:bCs/>
          <w:color w:val="000000" w:themeColor="text1"/>
        </w:rPr>
        <w:t>Effect:</w:t>
      </w:r>
      <w:r w:rsidRPr="7B195ED0">
        <w:rPr>
          <w:rFonts w:eastAsia="Arial"/>
          <w:color w:val="000000" w:themeColor="text1"/>
        </w:rPr>
        <w:t xml:space="preserve"> </w:t>
      </w:r>
      <w:r w:rsidR="002F5DE3">
        <w:rPr>
          <w:rFonts w:eastAsia="Arial"/>
          <w:color w:val="000000" w:themeColor="text1"/>
        </w:rPr>
        <w:t>consequently</w:t>
      </w:r>
      <w:r w:rsidR="1C8431AE" w:rsidRPr="7B195ED0">
        <w:rPr>
          <w:rFonts w:eastAsia="Arial"/>
          <w:color w:val="000000" w:themeColor="text1"/>
        </w:rPr>
        <w:t>, t</w:t>
      </w:r>
      <w:r w:rsidRPr="7B195ED0">
        <w:rPr>
          <w:rFonts w:eastAsia="Arial"/>
          <w:color w:val="000000" w:themeColor="text1"/>
        </w:rPr>
        <w:t>his helped the author write a historical narrative, with the character Sasha at the centre, telling the fictional stories of people of the past who lived through the devastation of war.</w:t>
      </w:r>
    </w:p>
    <w:p w14:paraId="2AC869F1" w14:textId="61AA4571" w:rsidR="404C50E1" w:rsidRDefault="12F9387C" w:rsidP="009B6582">
      <w:pPr>
        <w:pStyle w:val="ListNumber"/>
        <w:numPr>
          <w:ilvl w:val="0"/>
          <w:numId w:val="81"/>
        </w:numPr>
      </w:pPr>
      <w:r w:rsidRPr="2CCD13B5">
        <w:t xml:space="preserve">Provide students with </w:t>
      </w:r>
      <w:hyperlink w:anchor="_Resource_3:_Sergey">
        <w:r w:rsidRPr="2CCD13B5">
          <w:rPr>
            <w:rStyle w:val="Hyperlink"/>
            <w:rFonts w:eastAsia="Arial"/>
          </w:rPr>
          <w:t>Resource 3</w:t>
        </w:r>
        <w:r w:rsidR="001E61D1">
          <w:rPr>
            <w:rStyle w:val="Hyperlink"/>
            <w:rFonts w:eastAsia="Arial"/>
          </w:rPr>
          <w:t xml:space="preserve"> –</w:t>
        </w:r>
        <w:r w:rsidRPr="2CCD13B5">
          <w:rPr>
            <w:rStyle w:val="Hyperlink"/>
            <w:rFonts w:eastAsia="Arial"/>
          </w:rPr>
          <w:t xml:space="preserve"> Sergey </w:t>
        </w:r>
        <w:proofErr w:type="spellStart"/>
        <w:r w:rsidRPr="2CCD13B5">
          <w:rPr>
            <w:rStyle w:val="Hyperlink"/>
            <w:rFonts w:eastAsia="Arial"/>
          </w:rPr>
          <w:t>Aleshkov</w:t>
        </w:r>
        <w:proofErr w:type="spellEnd"/>
        <w:r w:rsidRPr="2CCD13B5">
          <w:rPr>
            <w:rStyle w:val="Hyperlink"/>
            <w:rFonts w:eastAsia="Arial"/>
          </w:rPr>
          <w:t xml:space="preserve"> information report</w:t>
        </w:r>
      </w:hyperlink>
      <w:r w:rsidRPr="2CCD13B5">
        <w:rPr>
          <w:rStyle w:val="Hyperlink"/>
          <w:rFonts w:eastAsia="Arial"/>
        </w:rPr>
        <w:t>.</w:t>
      </w:r>
      <w:r w:rsidRPr="2CCD13B5">
        <w:t xml:space="preserve"> Using the models from activity </w:t>
      </w:r>
      <w:r w:rsidR="5403BF28" w:rsidRPr="2CCD13B5">
        <w:t>6</w:t>
      </w:r>
      <w:r w:rsidRPr="2CCD13B5">
        <w:t xml:space="preserve"> and </w:t>
      </w:r>
      <w:r w:rsidR="6FDE9C31" w:rsidRPr="2CCD13B5">
        <w:t>7</w:t>
      </w:r>
      <w:r w:rsidRPr="2CCD13B5">
        <w:t xml:space="preserve"> for support, students identify the cause and effect in the text using different coloured highlighters. </w:t>
      </w:r>
      <w:r w:rsidR="51E84CFD" w:rsidRPr="2CCD13B5">
        <w:t>Students</w:t>
      </w:r>
      <w:r w:rsidRPr="2CCD13B5">
        <w:t xml:space="preserve"> write a short text with sequenced information that shows cause and effect</w:t>
      </w:r>
      <w:r w:rsidR="1B3AB759" w:rsidRPr="2CCD13B5">
        <w:t>, using causal connectives</w:t>
      </w:r>
      <w:r w:rsidRPr="2CCD13B5">
        <w:t>.</w:t>
      </w:r>
    </w:p>
    <w:p w14:paraId="23C144FB" w14:textId="172338B5" w:rsidR="404C50E1" w:rsidRDefault="12F9387C" w:rsidP="008D7814">
      <w:pPr>
        <w:pStyle w:val="FeatureBox2"/>
        <w:rPr>
          <w:rFonts w:eastAsia="Arial"/>
          <w:color w:val="000000" w:themeColor="text1"/>
        </w:rPr>
      </w:pPr>
      <w:r w:rsidRPr="2CCD13B5">
        <w:rPr>
          <w:rFonts w:eastAsia="Arial"/>
          <w:b/>
          <w:bCs/>
          <w:color w:val="000000" w:themeColor="text1"/>
        </w:rPr>
        <w:t>Too hard</w:t>
      </w:r>
      <w:r w:rsidR="361FD104" w:rsidRPr="2CCD13B5">
        <w:rPr>
          <w:rFonts w:eastAsia="Arial"/>
          <w:b/>
          <w:bCs/>
          <w:color w:val="000000" w:themeColor="text1"/>
        </w:rPr>
        <w:t>?</w:t>
      </w:r>
      <w:r w:rsidRPr="2CCD13B5">
        <w:rPr>
          <w:rFonts w:eastAsia="Arial"/>
          <w:color w:val="000000" w:themeColor="text1"/>
        </w:rPr>
        <w:t xml:space="preserve"> Provide students with 2</w:t>
      </w:r>
      <w:r w:rsidR="001E61D1">
        <w:rPr>
          <w:rFonts w:eastAsia="Arial"/>
          <w:color w:val="000000" w:themeColor="text1"/>
        </w:rPr>
        <w:t>–</w:t>
      </w:r>
      <w:r w:rsidRPr="2CCD13B5">
        <w:rPr>
          <w:rFonts w:eastAsia="Arial"/>
          <w:color w:val="000000" w:themeColor="text1"/>
        </w:rPr>
        <w:t xml:space="preserve">3 </w:t>
      </w:r>
      <w:r w:rsidR="12B8C30A" w:rsidRPr="2CCD13B5">
        <w:rPr>
          <w:rFonts w:eastAsia="Arial"/>
          <w:color w:val="000000" w:themeColor="text1"/>
        </w:rPr>
        <w:t>causes from the information report and a</w:t>
      </w:r>
      <w:r w:rsidRPr="2CCD13B5">
        <w:rPr>
          <w:rFonts w:eastAsia="Arial"/>
          <w:color w:val="000000" w:themeColor="text1"/>
        </w:rPr>
        <w:t xml:space="preserve"> limited number of causal connectives. Students select an appropriate causal connective and </w:t>
      </w:r>
      <w:r w:rsidR="66065A23" w:rsidRPr="2CCD13B5">
        <w:rPr>
          <w:rFonts w:eastAsia="Arial"/>
          <w:color w:val="000000" w:themeColor="text1"/>
        </w:rPr>
        <w:t>write the effect</w:t>
      </w:r>
      <w:r w:rsidRPr="2CCD13B5">
        <w:rPr>
          <w:rFonts w:eastAsia="Arial"/>
          <w:color w:val="000000" w:themeColor="text1"/>
        </w:rPr>
        <w:t>. This could be completed as an oral activity.</w:t>
      </w:r>
    </w:p>
    <w:p w14:paraId="7AABF5B4" w14:textId="74A08B0C" w:rsidR="404C50E1" w:rsidRDefault="10281AE9" w:rsidP="009B6582">
      <w:pPr>
        <w:pStyle w:val="ListNumber"/>
        <w:numPr>
          <w:ilvl w:val="0"/>
          <w:numId w:val="81"/>
        </w:numPr>
      </w:pPr>
      <w:r w:rsidRPr="2CCD13B5">
        <w:t>To reflect on learning, a</w:t>
      </w:r>
      <w:r w:rsidR="12F9387C" w:rsidRPr="2CCD13B5">
        <w:t>sk</w:t>
      </w:r>
      <w:r w:rsidR="396561BA" w:rsidRPr="2CCD13B5">
        <w:t>:</w:t>
      </w:r>
    </w:p>
    <w:p w14:paraId="0A309732" w14:textId="3CEB3A29" w:rsidR="404C50E1" w:rsidRDefault="12F9387C" w:rsidP="00471DA1">
      <w:pPr>
        <w:pStyle w:val="ListBullet"/>
        <w:ind w:left="1134"/>
        <w:rPr>
          <w:rFonts w:eastAsia="Arial"/>
          <w:color w:val="000000" w:themeColor="text1"/>
        </w:rPr>
      </w:pPr>
      <w:r>
        <w:lastRenderedPageBreak/>
        <w:t>Why is it important to identify cause and effect when reading a text</w:t>
      </w:r>
      <w:r w:rsidR="58D6F4F0">
        <w:t>?</w:t>
      </w:r>
    </w:p>
    <w:p w14:paraId="79AA4B97" w14:textId="6992C719" w:rsidR="404C50E1" w:rsidRPr="004B0E0F" w:rsidRDefault="12F9387C" w:rsidP="00471DA1">
      <w:pPr>
        <w:pStyle w:val="ListBullet"/>
        <w:ind w:left="1134"/>
        <w:rPr>
          <w:rFonts w:eastAsia="Arial"/>
          <w:color w:val="000000" w:themeColor="text1"/>
        </w:rPr>
      </w:pPr>
      <w:r>
        <w:t xml:space="preserve">What strategies will </w:t>
      </w:r>
      <w:r w:rsidR="3F42E55C">
        <w:t xml:space="preserve">we </w:t>
      </w:r>
      <w:r>
        <w:t xml:space="preserve">use to identify the cause and effect when reading </w:t>
      </w:r>
      <w:r w:rsidRPr="2CCD13B5">
        <w:rPr>
          <w:rStyle w:val="Emphasis"/>
        </w:rPr>
        <w:t xml:space="preserve">Rabbit, </w:t>
      </w:r>
      <w:r w:rsidR="00247B68">
        <w:rPr>
          <w:rStyle w:val="Emphasis"/>
        </w:rPr>
        <w:t>Soldier</w:t>
      </w:r>
      <w:r w:rsidRPr="2CCD13B5">
        <w:rPr>
          <w:rStyle w:val="Emphasis"/>
        </w:rPr>
        <w:t>, Angel, Thie</w:t>
      </w:r>
      <w:r w:rsidR="2094F6F1" w:rsidRPr="2CCD13B5">
        <w:rPr>
          <w:rStyle w:val="Emphasis"/>
        </w:rPr>
        <w:t>f</w:t>
      </w:r>
      <w:r w:rsidRPr="2CCD13B5">
        <w:rPr>
          <w:rStyle w:val="Emphasis"/>
        </w:rPr>
        <w:t>?</w:t>
      </w:r>
      <w:r>
        <w:t xml:space="preserve"> For example, </w:t>
      </w:r>
      <w:r w:rsidR="7E1022D5">
        <w:t>identify causal</w:t>
      </w:r>
      <w:r>
        <w:t xml:space="preserve"> connectives, making connections to the events and their subsequent consequences.</w:t>
      </w:r>
    </w:p>
    <w:p w14:paraId="6DB22F05" w14:textId="37772813" w:rsidR="00F01990" w:rsidRPr="004B0E0F" w:rsidRDefault="00F01990" w:rsidP="00F01990">
      <w:pPr>
        <w:pStyle w:val="ListBullet"/>
        <w:ind w:left="1134"/>
        <w:rPr>
          <w:rFonts w:eastAsia="Arial"/>
          <w:color w:val="000000" w:themeColor="text1"/>
          <w:lang w:val="en-US"/>
        </w:rPr>
      </w:pPr>
      <w:r>
        <w:t>How do the causal connectives create cohesion?</w:t>
      </w:r>
    </w:p>
    <w:p w14:paraId="660E92C8" w14:textId="25B36F93" w:rsidR="12F9387C" w:rsidRPr="001879F3" w:rsidRDefault="12F9387C" w:rsidP="00471DA1">
      <w:pPr>
        <w:pStyle w:val="ListBullet"/>
        <w:ind w:left="1134"/>
      </w:pPr>
      <w:r w:rsidRPr="001879F3">
        <w:t>What cause and effect events do</w:t>
      </w:r>
      <w:r w:rsidR="65F5B028" w:rsidRPr="001879F3">
        <w:t xml:space="preserve"> you </w:t>
      </w:r>
      <w:r w:rsidRPr="001879F3">
        <w:t xml:space="preserve">predict in </w:t>
      </w:r>
      <w:r w:rsidRPr="001879F3">
        <w:rPr>
          <w:rStyle w:val="Emphasis"/>
        </w:rPr>
        <w:t xml:space="preserve">Rabbit, </w:t>
      </w:r>
      <w:r w:rsidR="00247B68">
        <w:rPr>
          <w:rStyle w:val="Emphasis"/>
        </w:rPr>
        <w:t>Soldier</w:t>
      </w:r>
      <w:r w:rsidRPr="001879F3">
        <w:rPr>
          <w:rStyle w:val="Emphasis"/>
        </w:rPr>
        <w:t>, Angel, Thief</w:t>
      </w:r>
      <w:r w:rsidR="78360C81" w:rsidRPr="001879F3">
        <w:rPr>
          <w:rStyle w:val="Emphasis"/>
        </w:rPr>
        <w:t>?</w:t>
      </w:r>
    </w:p>
    <w:p w14:paraId="018097AE" w14:textId="1F24DCA5" w:rsidR="003E41A5" w:rsidRDefault="0AD98B9D" w:rsidP="008D7814">
      <w:pPr>
        <w:pStyle w:val="Heading2"/>
      </w:pPr>
      <w:bookmarkStart w:id="16" w:name="_Lesson_3:_Characterisation"/>
      <w:bookmarkStart w:id="17" w:name="_Toc158134297"/>
      <w:r>
        <w:t>Lesson 3</w:t>
      </w:r>
      <w:r w:rsidR="001E61D1">
        <w:t xml:space="preserve"> –</w:t>
      </w:r>
      <w:r>
        <w:t xml:space="preserve"> </w:t>
      </w:r>
      <w:r w:rsidR="001E61D1">
        <w:t>c</w:t>
      </w:r>
      <w:r w:rsidR="7930E1D5">
        <w:t>haracterisation</w:t>
      </w:r>
      <w:bookmarkEnd w:id="16"/>
      <w:bookmarkEnd w:id="17"/>
    </w:p>
    <w:p w14:paraId="113E7F51" w14:textId="4B49902A" w:rsidR="76DA22C5" w:rsidRDefault="76DA22C5" w:rsidP="001E61D1">
      <w:pPr>
        <w:pStyle w:val="ListNumber"/>
        <w:numPr>
          <w:ilvl w:val="0"/>
          <w:numId w:val="85"/>
        </w:numPr>
      </w:pPr>
      <w:r>
        <w:t xml:space="preserve">Display the front cover of </w:t>
      </w:r>
      <w:r w:rsidRPr="7B195ED0">
        <w:rPr>
          <w:rStyle w:val="Emphasis"/>
        </w:rPr>
        <w:t xml:space="preserve">Rabbit, Soldier, Angel, Thief </w:t>
      </w:r>
      <w:r>
        <w:t>and read the title. Students predict what impact these words may have on the text.</w:t>
      </w:r>
    </w:p>
    <w:p w14:paraId="198F5ADD" w14:textId="354CF647" w:rsidR="76DA22C5" w:rsidRDefault="4EA0FAC2" w:rsidP="001E61D1">
      <w:pPr>
        <w:pStyle w:val="ListNumber"/>
      </w:pPr>
      <w:r w:rsidRPr="2CCD13B5">
        <w:t>Draw students’ attention to the character on the front cover. Ask:</w:t>
      </w:r>
    </w:p>
    <w:p w14:paraId="213523B2" w14:textId="06B240F8" w:rsidR="7E1BEC6A" w:rsidRDefault="5952E8A7" w:rsidP="00471DA1">
      <w:pPr>
        <w:pStyle w:val="ListBullet"/>
        <w:ind w:left="1134"/>
        <w:rPr>
          <w:rFonts w:eastAsia="Calibri"/>
        </w:rPr>
      </w:pPr>
      <w:r>
        <w:t>Who might this character be?</w:t>
      </w:r>
    </w:p>
    <w:p w14:paraId="143BF836" w14:textId="51AE1947" w:rsidR="7E1BEC6A" w:rsidRDefault="5952E8A7" w:rsidP="00471DA1">
      <w:pPr>
        <w:pStyle w:val="ListBullet"/>
        <w:ind w:left="1134"/>
        <w:rPr>
          <w:rFonts w:eastAsia="Calibri"/>
        </w:rPr>
      </w:pPr>
      <w:r>
        <w:t>What information do we currently have that is shaping our mental model of this character?</w:t>
      </w:r>
    </w:p>
    <w:p w14:paraId="6E41A165" w14:textId="28140E16" w:rsidR="7E1BEC6A" w:rsidRDefault="5952E8A7" w:rsidP="00642CF6">
      <w:pPr>
        <w:pStyle w:val="FeatureBox"/>
      </w:pPr>
      <w:r w:rsidRPr="00642CF6">
        <w:rPr>
          <w:rStyle w:val="Strong"/>
        </w:rPr>
        <w:t>Mental model</w:t>
      </w:r>
      <w:r>
        <w:t xml:space="preserve">: </w:t>
      </w:r>
      <w:r w:rsidR="00642CF6">
        <w:t>a</w:t>
      </w:r>
      <w:r>
        <w:t xml:space="preserve"> mental representation of the information in a real or an imaginary world. A student develops a mental model as the text progresses. It may include information derived from inferences and from background knowledge as well as from what is explicitly stated in the text itself. (NESA 2023)</w:t>
      </w:r>
    </w:p>
    <w:p w14:paraId="7F9ACA85" w14:textId="43BCB555" w:rsidR="7E1BEC6A" w:rsidRDefault="129779E6" w:rsidP="00292596">
      <w:pPr>
        <w:pStyle w:val="ListNumber"/>
      </w:pPr>
      <w:r>
        <w:t xml:space="preserve">Read </w:t>
      </w:r>
      <w:r w:rsidR="00803C08">
        <w:t>Chapter</w:t>
      </w:r>
      <w:r w:rsidR="00472B01">
        <w:t xml:space="preserve"> </w:t>
      </w:r>
      <w:r>
        <w:t xml:space="preserve">2 of </w:t>
      </w:r>
      <w:r w:rsidRPr="2CCD13B5">
        <w:rPr>
          <w:rFonts w:eastAsia="Arial"/>
          <w:i/>
          <w:iCs/>
          <w:color w:val="000000" w:themeColor="text1"/>
        </w:rPr>
        <w:t xml:space="preserve">Rabbit, </w:t>
      </w:r>
      <w:r w:rsidR="00247B68">
        <w:rPr>
          <w:rFonts w:eastAsia="Arial"/>
          <w:i/>
          <w:iCs/>
          <w:color w:val="000000" w:themeColor="text1"/>
        </w:rPr>
        <w:t>Soldier</w:t>
      </w:r>
      <w:r w:rsidRPr="2CCD13B5">
        <w:rPr>
          <w:rFonts w:eastAsia="Arial"/>
          <w:i/>
          <w:iCs/>
          <w:color w:val="000000" w:themeColor="text1"/>
        </w:rPr>
        <w:t>, Angel, Thief</w:t>
      </w:r>
      <w:r w:rsidRPr="2CCD13B5">
        <w:rPr>
          <w:rFonts w:eastAsia="Arial"/>
          <w:color w:val="000000" w:themeColor="text1"/>
        </w:rPr>
        <w:t>.</w:t>
      </w:r>
      <w:r>
        <w:t xml:space="preserve"> Unpack unfamiliar vocabulary. For example, </w:t>
      </w:r>
      <w:r w:rsidR="007C1C59">
        <w:t>‘</w:t>
      </w:r>
      <w:r>
        <w:t>Stalingrad’ (p 7) and ‘</w:t>
      </w:r>
      <w:proofErr w:type="spellStart"/>
      <w:r>
        <w:t>ushanka</w:t>
      </w:r>
      <w:proofErr w:type="spellEnd"/>
      <w:r>
        <w:t>’ (p 12). Ask the following guiding questions to monitor comprehension:</w:t>
      </w:r>
    </w:p>
    <w:p w14:paraId="7213F8BD" w14:textId="6F3E2268" w:rsidR="7E1BEC6A" w:rsidRDefault="56378811" w:rsidP="00471DA1">
      <w:pPr>
        <w:pStyle w:val="ListBullet"/>
        <w:ind w:left="1134"/>
        <w:rPr>
          <w:rFonts w:eastAsia="Arial"/>
          <w:color w:val="000000" w:themeColor="text1"/>
        </w:rPr>
      </w:pPr>
      <w:r>
        <w:lastRenderedPageBreak/>
        <w:t>What further information have we gained about Sasha?</w:t>
      </w:r>
    </w:p>
    <w:p w14:paraId="0944626A" w14:textId="12880680" w:rsidR="7E1BEC6A" w:rsidRDefault="704C7D0C" w:rsidP="00471DA1">
      <w:pPr>
        <w:pStyle w:val="ListBullet"/>
        <w:ind w:left="1134"/>
      </w:pPr>
      <w:r w:rsidRPr="2CCD13B5">
        <w:t>Do you think it is important that</w:t>
      </w:r>
      <w:r w:rsidR="131F2F55" w:rsidRPr="2CCD13B5">
        <w:t xml:space="preserve"> </w:t>
      </w:r>
      <w:r w:rsidRPr="2CCD13B5">
        <w:t>the reader know</w:t>
      </w:r>
      <w:r w:rsidR="58881715" w:rsidRPr="2CCD13B5">
        <w:t>s</w:t>
      </w:r>
      <w:r w:rsidRPr="2CCD13B5">
        <w:t xml:space="preserve"> Sasha’s name and age? Why or why not?</w:t>
      </w:r>
    </w:p>
    <w:p w14:paraId="724E6DFB" w14:textId="6631894E" w:rsidR="7E1BEC6A" w:rsidRDefault="704C7D0C" w:rsidP="00471DA1">
      <w:pPr>
        <w:pStyle w:val="ListBullet"/>
        <w:ind w:left="1134"/>
      </w:pPr>
      <w:r w:rsidRPr="2CCD13B5">
        <w:t>Why do you think Sasha does not speak? What makes you think that?</w:t>
      </w:r>
    </w:p>
    <w:p w14:paraId="25BAB654" w14:textId="4B076514" w:rsidR="47152A4E" w:rsidRDefault="55959D38" w:rsidP="00292596">
      <w:pPr>
        <w:pStyle w:val="ListNumber"/>
        <w:rPr>
          <w:rFonts w:eastAsia="Arial"/>
          <w:color w:val="000000" w:themeColor="text1"/>
        </w:rPr>
      </w:pPr>
      <w:r>
        <w:t xml:space="preserve">Discuss and add important details from </w:t>
      </w:r>
      <w:r w:rsidR="00803C08">
        <w:t>Chapter</w:t>
      </w:r>
      <w:r w:rsidR="00472B01">
        <w:t xml:space="preserve"> </w:t>
      </w:r>
      <w:r>
        <w:t xml:space="preserve">2 </w:t>
      </w:r>
      <w:r w:rsidR="3387A9CA">
        <w:t xml:space="preserve">of </w:t>
      </w:r>
      <w:r w:rsidR="3387A9CA" w:rsidRPr="2CCD13B5">
        <w:rPr>
          <w:rFonts w:eastAsia="Arial"/>
          <w:i/>
          <w:iCs/>
          <w:color w:val="000000" w:themeColor="text1"/>
        </w:rPr>
        <w:t xml:space="preserve">Rabbit, </w:t>
      </w:r>
      <w:r w:rsidR="00247B68">
        <w:rPr>
          <w:rFonts w:eastAsia="Arial"/>
          <w:i/>
          <w:iCs/>
          <w:color w:val="000000" w:themeColor="text1"/>
        </w:rPr>
        <w:t>Soldier</w:t>
      </w:r>
      <w:r w:rsidR="3387A9CA" w:rsidRPr="2CCD13B5">
        <w:rPr>
          <w:rFonts w:eastAsia="Arial"/>
          <w:i/>
          <w:iCs/>
          <w:color w:val="000000" w:themeColor="text1"/>
        </w:rPr>
        <w:t>, Angel, Thief</w:t>
      </w:r>
      <w:r w:rsidR="3387A9CA">
        <w:t xml:space="preserve"> </w:t>
      </w:r>
      <w:r>
        <w:t>to the class story map</w:t>
      </w:r>
      <w:r w:rsidR="41075FAF">
        <w:t>.</w:t>
      </w:r>
    </w:p>
    <w:p w14:paraId="2A177B78" w14:textId="6296C00C" w:rsidR="47152A4E" w:rsidRDefault="7853B80D" w:rsidP="00292596">
      <w:pPr>
        <w:pStyle w:val="ListNumber"/>
      </w:pPr>
      <w:r w:rsidRPr="2CCD13B5">
        <w:t>Introduce</w:t>
      </w:r>
      <w:r w:rsidR="7F1881AE" w:rsidRPr="2CCD13B5">
        <w:t xml:space="preserve"> the concept of characterisation.</w:t>
      </w:r>
      <w:r w:rsidR="0C7B7938" w:rsidRPr="2CCD13B5">
        <w:t xml:space="preserve"> Explain that</w:t>
      </w:r>
      <w:r w:rsidR="701F7AAD" w:rsidRPr="2CCD13B5">
        <w:t xml:space="preserve"> </w:t>
      </w:r>
      <w:r w:rsidR="4E41460B" w:rsidRPr="2CCD13B5">
        <w:t xml:space="preserve">appearance, actions, </w:t>
      </w:r>
      <w:proofErr w:type="gramStart"/>
      <w:r w:rsidR="4E41460B" w:rsidRPr="2CCD13B5">
        <w:t>words</w:t>
      </w:r>
      <w:proofErr w:type="gramEnd"/>
      <w:r w:rsidR="4E41460B" w:rsidRPr="2CCD13B5">
        <w:t xml:space="preserve"> and thoughts</w:t>
      </w:r>
      <w:r w:rsidR="5957D7DF" w:rsidRPr="2CCD13B5">
        <w:t xml:space="preserve"> show the attributes of a character</w:t>
      </w:r>
      <w:r w:rsidR="003B6F1F">
        <w:t>,</w:t>
      </w:r>
      <w:r w:rsidR="5957D7DF" w:rsidRPr="2CCD13B5">
        <w:t xml:space="preserve"> and</w:t>
      </w:r>
      <w:r w:rsidR="247ECDD1" w:rsidRPr="2CCD13B5">
        <w:t xml:space="preserve"> these features</w:t>
      </w:r>
      <w:r w:rsidR="10C89481" w:rsidRPr="2CCD13B5">
        <w:t xml:space="preserve"> throughout a text </w:t>
      </w:r>
      <w:r w:rsidR="4E41460B" w:rsidRPr="2CCD13B5">
        <w:t>contribute to character development</w:t>
      </w:r>
      <w:r w:rsidR="79F37DDF" w:rsidRPr="2CCD13B5">
        <w:t>.</w:t>
      </w:r>
    </w:p>
    <w:p w14:paraId="2F040B46" w14:textId="354E8785" w:rsidR="79813E76" w:rsidRDefault="79813E76" w:rsidP="00642CF6">
      <w:pPr>
        <w:pStyle w:val="FeatureBox"/>
      </w:pPr>
      <w:r w:rsidRPr="001E2F0B">
        <w:rPr>
          <w:rStyle w:val="Strong"/>
        </w:rPr>
        <w:t>Characterisation</w:t>
      </w:r>
      <w:r w:rsidR="001E2F0B" w:rsidRPr="001E2F0B">
        <w:rPr>
          <w:rStyle w:val="Strong"/>
          <w:b w:val="0"/>
          <w:bCs w:val="0"/>
        </w:rPr>
        <w:t>:</w:t>
      </w:r>
      <w:r>
        <w:t xml:space="preserve"> the technical construction and representation of any personality or person-like figure in text, including features such as their appearance, actions, </w:t>
      </w:r>
      <w:proofErr w:type="gramStart"/>
      <w:r>
        <w:t>words</w:t>
      </w:r>
      <w:proofErr w:type="gramEnd"/>
      <w:r>
        <w:t xml:space="preserve"> or thoughts (NESA 2023)</w:t>
      </w:r>
    </w:p>
    <w:p w14:paraId="61ED9371" w14:textId="435FE74B" w:rsidR="79813E76" w:rsidRDefault="79813E76" w:rsidP="00292596">
      <w:pPr>
        <w:pStyle w:val="ListNumber"/>
        <w:rPr>
          <w:rFonts w:eastAsia="Calibri"/>
        </w:rPr>
      </w:pPr>
      <w:r w:rsidRPr="2CCD13B5">
        <w:rPr>
          <w:rFonts w:eastAsia="Arial"/>
          <w:color w:val="000000" w:themeColor="text1"/>
        </w:rPr>
        <w:t xml:space="preserve">Display the excerpt from </w:t>
      </w:r>
      <w:r w:rsidRPr="2CCD13B5">
        <w:rPr>
          <w:i/>
          <w:iCs/>
        </w:rPr>
        <w:t xml:space="preserve">Rabbit, Soldier, Angel, Thief </w:t>
      </w:r>
      <w:r>
        <w:t xml:space="preserve">from ‘Doctor Orlova is sitting in my bed...’ (p 6) to ‘...blue, blue cornflowers’ (p 7). Model identifying and analysing the information gained about Dr Orlova’s appearance, actions, </w:t>
      </w:r>
      <w:proofErr w:type="gramStart"/>
      <w:r>
        <w:t>words</w:t>
      </w:r>
      <w:proofErr w:type="gramEnd"/>
      <w:r>
        <w:t xml:space="preserve"> and thoughts. For example:</w:t>
      </w:r>
    </w:p>
    <w:p w14:paraId="65C1972E" w14:textId="6328F7DA" w:rsidR="2CE7B1B0" w:rsidRDefault="422D0961" w:rsidP="00471DA1">
      <w:pPr>
        <w:pStyle w:val="ListBullet"/>
        <w:ind w:left="1134"/>
      </w:pPr>
      <w:r>
        <w:t>‘</w:t>
      </w:r>
      <w:r w:rsidR="46940668">
        <w:t>...</w:t>
      </w:r>
      <w:r w:rsidR="68C4C8BD">
        <w:t>wrinkles</w:t>
      </w:r>
      <w:r w:rsidR="1076CD19">
        <w:t xml:space="preserve"> </w:t>
      </w:r>
      <w:r w:rsidR="68C4C8BD">
        <w:t>around her eyes</w:t>
      </w:r>
      <w:r w:rsidR="4C93F87D">
        <w:t xml:space="preserve"> and mouth multiply</w:t>
      </w:r>
      <w:r w:rsidR="74559895">
        <w:t>.</w:t>
      </w:r>
      <w:r w:rsidR="68C4C8BD">
        <w:t>’</w:t>
      </w:r>
      <w:r w:rsidR="61AD6A40">
        <w:t xml:space="preserve"> </w:t>
      </w:r>
      <w:r w:rsidR="5B61A2B6">
        <w:t xml:space="preserve">(p 6) </w:t>
      </w:r>
      <w:r w:rsidR="0048A54F">
        <w:t xml:space="preserve">indicates that </w:t>
      </w:r>
      <w:r w:rsidR="22DACC4D">
        <w:t xml:space="preserve">she </w:t>
      </w:r>
      <w:r w:rsidR="62418480">
        <w:t>is someone who smiles regularly</w:t>
      </w:r>
    </w:p>
    <w:p w14:paraId="1619B538" w14:textId="71E1453E" w:rsidR="35B1A7DA" w:rsidRDefault="68C4C8BD" w:rsidP="00471DA1">
      <w:pPr>
        <w:pStyle w:val="ListBullet"/>
        <w:ind w:left="1134"/>
        <w:rPr>
          <w:rFonts w:eastAsia="Calibri"/>
        </w:rPr>
      </w:pPr>
      <w:r>
        <w:t>‘</w:t>
      </w:r>
      <w:r w:rsidR="4544B3F6">
        <w:t>...</w:t>
      </w:r>
      <w:r>
        <w:t>frazzled grey hair</w:t>
      </w:r>
      <w:r w:rsidR="1E42B9EC">
        <w:t>...</w:t>
      </w:r>
      <w:r>
        <w:t>’</w:t>
      </w:r>
      <w:r w:rsidR="4BDBF4ED">
        <w:t xml:space="preserve"> (p 7)</w:t>
      </w:r>
      <w:r w:rsidR="505D4DD4">
        <w:t xml:space="preserve"> indicates </w:t>
      </w:r>
      <w:r>
        <w:t>she is an older lady</w:t>
      </w:r>
      <w:r w:rsidR="11187FED">
        <w:t>.</w:t>
      </w:r>
    </w:p>
    <w:p w14:paraId="41A6FC30" w14:textId="510666A1" w:rsidR="35B1A7DA" w:rsidRDefault="3B80ACF7" w:rsidP="000D0D90">
      <w:pPr>
        <w:pStyle w:val="ListNumber"/>
        <w:rPr>
          <w:rFonts w:eastAsia="Calibri"/>
        </w:rPr>
      </w:pPr>
      <w:r>
        <w:t xml:space="preserve">Explain that </w:t>
      </w:r>
      <w:r w:rsidR="63CFA260">
        <w:t>our knowledge of</w:t>
      </w:r>
      <w:r>
        <w:t xml:space="preserve"> Dr Orlova </w:t>
      </w:r>
      <w:r w:rsidR="58CAB10F">
        <w:t>comes from</w:t>
      </w:r>
      <w:r>
        <w:t xml:space="preserve"> her actions</w:t>
      </w:r>
      <w:r w:rsidR="0C038352">
        <w:t xml:space="preserve">, </w:t>
      </w:r>
      <w:r>
        <w:t>what she says</w:t>
      </w:r>
      <w:r w:rsidR="592D9EC5">
        <w:t xml:space="preserve"> and how she is described by Sasha</w:t>
      </w:r>
      <w:r w:rsidR="61DCBEED">
        <w:t>.</w:t>
      </w:r>
      <w:r w:rsidR="3DABB1BC" w:rsidRPr="7B195ED0">
        <w:t xml:space="preserve"> </w:t>
      </w:r>
    </w:p>
    <w:p w14:paraId="5DA0DFFF" w14:textId="31AB1B2A" w:rsidR="35B1A7DA" w:rsidRDefault="03A98128" w:rsidP="00292596">
      <w:pPr>
        <w:pStyle w:val="ListNumber"/>
        <w:rPr>
          <w:rFonts w:eastAsia="Calibri"/>
        </w:rPr>
      </w:pPr>
      <w:r w:rsidRPr="7B195ED0">
        <w:t>Provide students with an excerpt of</w:t>
      </w:r>
      <w:r w:rsidR="7665E90E" w:rsidRPr="7B195ED0">
        <w:rPr>
          <w:rFonts w:eastAsia="Arial"/>
          <w:i/>
          <w:iCs/>
          <w:color w:val="000000" w:themeColor="text1"/>
        </w:rPr>
        <w:t xml:space="preserve"> Rabbit, </w:t>
      </w:r>
      <w:r w:rsidR="00247B68">
        <w:rPr>
          <w:rFonts w:eastAsia="Arial"/>
          <w:i/>
          <w:iCs/>
          <w:color w:val="000000" w:themeColor="text1"/>
        </w:rPr>
        <w:t>Soldier</w:t>
      </w:r>
      <w:r w:rsidR="7665E90E" w:rsidRPr="7B195ED0">
        <w:rPr>
          <w:rFonts w:eastAsia="Arial"/>
          <w:i/>
          <w:iCs/>
          <w:color w:val="000000" w:themeColor="text1"/>
        </w:rPr>
        <w:t>, Angel, Thief</w:t>
      </w:r>
      <w:r w:rsidRPr="7B195ED0">
        <w:t xml:space="preserve"> from ‘I remain silent...’ (p 2) to ‘...Red army hospital in Berlin’ (p 4). In small groups, students identify and analyse the information gained about Sasha’s appearance, actions, </w:t>
      </w:r>
      <w:proofErr w:type="gramStart"/>
      <w:r w:rsidRPr="7B195ED0">
        <w:t>words</w:t>
      </w:r>
      <w:proofErr w:type="gramEnd"/>
      <w:r w:rsidRPr="7B195ED0">
        <w:t xml:space="preserve"> and thoughts.</w:t>
      </w:r>
      <w:r w:rsidR="70690DF4">
        <w:t xml:space="preserve"> For example:</w:t>
      </w:r>
    </w:p>
    <w:p w14:paraId="4A46D331" w14:textId="7A2E763A" w:rsidR="0B51A8E0" w:rsidRDefault="3CD833E4" w:rsidP="00471DA1">
      <w:pPr>
        <w:pStyle w:val="ListBullet"/>
        <w:ind w:left="1134"/>
      </w:pPr>
      <w:r>
        <w:t>‘</w:t>
      </w:r>
      <w:r w:rsidR="49BCCCED">
        <w:t>...</w:t>
      </w:r>
      <w:r>
        <w:t>tucks the end of my bandages</w:t>
      </w:r>
      <w:r w:rsidR="63B7421B">
        <w:t>... (p 3)</w:t>
      </w:r>
      <w:r>
        <w:t>’</w:t>
      </w:r>
      <w:r w:rsidR="5CBF6CDC">
        <w:t xml:space="preserve"> </w:t>
      </w:r>
      <w:r w:rsidR="796035E7">
        <w:t>indicates</w:t>
      </w:r>
      <w:r>
        <w:t xml:space="preserve"> he is injured </w:t>
      </w:r>
      <w:r w:rsidR="45A51A20">
        <w:t>and in a hospital</w:t>
      </w:r>
    </w:p>
    <w:p w14:paraId="248FE7C4" w14:textId="5B1BF4DA" w:rsidR="3E5E025E" w:rsidRDefault="0298273A" w:rsidP="00471DA1">
      <w:pPr>
        <w:pStyle w:val="ListBullet"/>
        <w:ind w:left="1134"/>
      </w:pPr>
      <w:r w:rsidRPr="2CCD13B5">
        <w:lastRenderedPageBreak/>
        <w:t>‘</w:t>
      </w:r>
      <w:r w:rsidR="51B1635A" w:rsidRPr="2CCD13B5">
        <w:t xml:space="preserve">What were </w:t>
      </w:r>
      <w:r w:rsidRPr="2CCD13B5">
        <w:t>you thinking boy?’</w:t>
      </w:r>
      <w:r w:rsidR="6DB2A215" w:rsidRPr="2CCD13B5">
        <w:t xml:space="preserve"> (p 3)</w:t>
      </w:r>
      <w:r w:rsidR="110F993A" w:rsidRPr="2CCD13B5">
        <w:t xml:space="preserve"> indicates </w:t>
      </w:r>
      <w:r w:rsidRPr="2CCD13B5">
        <w:t xml:space="preserve">he </w:t>
      </w:r>
      <w:r w:rsidR="2CE9E882" w:rsidRPr="2CCD13B5">
        <w:t>did something silly and is in trouble.</w:t>
      </w:r>
    </w:p>
    <w:p w14:paraId="0BF8D1C2" w14:textId="5083C02C" w:rsidR="78571145" w:rsidRDefault="68B77A42" w:rsidP="00292596">
      <w:pPr>
        <w:pStyle w:val="ListNumber"/>
      </w:pPr>
      <w:r w:rsidRPr="2CCD13B5">
        <w:t xml:space="preserve">Display </w:t>
      </w:r>
      <w:hyperlink w:anchor="_Resource_4:_Character">
        <w:r w:rsidRPr="2CCD13B5">
          <w:rPr>
            <w:rStyle w:val="Hyperlink"/>
            <w:rFonts w:eastAsia="Calibri"/>
          </w:rPr>
          <w:t xml:space="preserve">Resource </w:t>
        </w:r>
        <w:r w:rsidR="71019F50" w:rsidRPr="2CCD13B5">
          <w:rPr>
            <w:rStyle w:val="Hyperlink"/>
            <w:rFonts w:eastAsia="Calibri"/>
          </w:rPr>
          <w:t>4</w:t>
        </w:r>
        <w:r w:rsidR="00823D1C">
          <w:rPr>
            <w:rStyle w:val="Hyperlink"/>
            <w:rFonts w:eastAsia="Calibri"/>
          </w:rPr>
          <w:t xml:space="preserve"> –</w:t>
        </w:r>
        <w:r w:rsidRPr="2CCD13B5">
          <w:rPr>
            <w:rStyle w:val="Hyperlink"/>
            <w:rFonts w:eastAsia="Calibri"/>
          </w:rPr>
          <w:t xml:space="preserve"> </w:t>
        </w:r>
        <w:r w:rsidR="00823D1C">
          <w:rPr>
            <w:rStyle w:val="Hyperlink"/>
            <w:rFonts w:eastAsia="Calibri"/>
          </w:rPr>
          <w:t>c</w:t>
        </w:r>
        <w:r w:rsidRPr="2CCD13B5">
          <w:rPr>
            <w:rStyle w:val="Hyperlink"/>
            <w:rFonts w:eastAsia="Calibri"/>
          </w:rPr>
          <w:t>haracter profile</w:t>
        </w:r>
      </w:hyperlink>
      <w:r w:rsidR="473D1F11" w:rsidRPr="2CCD13B5">
        <w:t xml:space="preserve"> and</w:t>
      </w:r>
      <w:r w:rsidRPr="2CCD13B5">
        <w:t xml:space="preserve"> explain that students will </w:t>
      </w:r>
      <w:r w:rsidR="59915504" w:rsidRPr="2CCD13B5">
        <w:t>create</w:t>
      </w:r>
      <w:r w:rsidRPr="2CCD13B5">
        <w:t xml:space="preserve"> a character profile for Sasha</w:t>
      </w:r>
      <w:r w:rsidR="552D1BA7" w:rsidRPr="2CCD13B5">
        <w:t xml:space="preserve">. Model creating </w:t>
      </w:r>
      <w:hyperlink w:anchor="_Resource_4:_Character">
        <w:r w:rsidR="552D1BA7" w:rsidRPr="2CCD13B5">
          <w:rPr>
            <w:rStyle w:val="Hyperlink"/>
            <w:rFonts w:eastAsia="Calibri"/>
          </w:rPr>
          <w:t xml:space="preserve">Resource </w:t>
        </w:r>
        <w:r w:rsidR="7E428EA1" w:rsidRPr="2CCD13B5">
          <w:rPr>
            <w:rStyle w:val="Hyperlink"/>
            <w:rFonts w:eastAsia="Calibri"/>
          </w:rPr>
          <w:t>4</w:t>
        </w:r>
        <w:r w:rsidR="00823D1C">
          <w:rPr>
            <w:rStyle w:val="Hyperlink"/>
            <w:rFonts w:eastAsia="Calibri"/>
          </w:rPr>
          <w:t xml:space="preserve"> –</w:t>
        </w:r>
        <w:r w:rsidR="552D1BA7" w:rsidRPr="2CCD13B5">
          <w:rPr>
            <w:rStyle w:val="Hyperlink"/>
            <w:rFonts w:eastAsia="Calibri"/>
          </w:rPr>
          <w:t xml:space="preserve"> </w:t>
        </w:r>
        <w:r w:rsidR="00823D1C">
          <w:rPr>
            <w:rStyle w:val="Hyperlink"/>
            <w:rFonts w:eastAsia="Calibri"/>
          </w:rPr>
          <w:t>c</w:t>
        </w:r>
        <w:r w:rsidR="552D1BA7" w:rsidRPr="2CCD13B5">
          <w:rPr>
            <w:rStyle w:val="Hyperlink"/>
            <w:rFonts w:eastAsia="Calibri"/>
          </w:rPr>
          <w:t>haracter profile</w:t>
        </w:r>
      </w:hyperlink>
      <w:r w:rsidR="552D1BA7" w:rsidRPr="2CCD13B5">
        <w:t xml:space="preserve"> for Dr Or</w:t>
      </w:r>
      <w:r w:rsidR="11584D26" w:rsidRPr="2CCD13B5">
        <w:t xml:space="preserve">lova </w:t>
      </w:r>
      <w:r w:rsidR="3703D874" w:rsidRPr="2CCD13B5">
        <w:t>to include</w:t>
      </w:r>
      <w:r w:rsidR="11584D26" w:rsidRPr="2CCD13B5">
        <w:t xml:space="preserve"> </w:t>
      </w:r>
      <w:r w:rsidR="080CF45A" w:rsidRPr="2CCD13B5">
        <w:t xml:space="preserve">details about </w:t>
      </w:r>
      <w:r w:rsidR="11584D26" w:rsidRPr="2CCD13B5">
        <w:t>her appearance, action</w:t>
      </w:r>
      <w:r w:rsidR="00823D1C">
        <w:t>s</w:t>
      </w:r>
      <w:r w:rsidR="11584D26" w:rsidRPr="2CCD13B5">
        <w:t xml:space="preserve">, </w:t>
      </w:r>
      <w:proofErr w:type="gramStart"/>
      <w:r w:rsidR="11584D26" w:rsidRPr="2CCD13B5">
        <w:t>words</w:t>
      </w:r>
      <w:proofErr w:type="gramEnd"/>
      <w:r w:rsidR="11584D26" w:rsidRPr="2CCD13B5">
        <w:t xml:space="preserve"> and thoughts. For example:</w:t>
      </w:r>
    </w:p>
    <w:p w14:paraId="5E1798BF" w14:textId="0D932ECF" w:rsidR="78571145" w:rsidRDefault="708E1FE9" w:rsidP="00805EE7">
      <w:pPr>
        <w:pStyle w:val="FeatureBox4"/>
      </w:pPr>
      <w:r w:rsidRPr="00805EE7">
        <w:rPr>
          <w:rStyle w:val="Strong"/>
        </w:rPr>
        <w:t>Appearance:</w:t>
      </w:r>
      <w:r>
        <w:t xml:space="preserve"> </w:t>
      </w:r>
      <w:r w:rsidR="008609C0">
        <w:t xml:space="preserve">she </w:t>
      </w:r>
      <w:r>
        <w:t xml:space="preserve">had frazzled grey hair. This tells us she is an older lady. She had wrinkles around her eyes, and this shows </w:t>
      </w:r>
      <w:r w:rsidR="00AA3BA9">
        <w:t>u</w:t>
      </w:r>
      <w:r>
        <w:t>s she had smile lines from smiling all the time.</w:t>
      </w:r>
    </w:p>
    <w:p w14:paraId="07F784F9" w14:textId="0E1E6359" w:rsidR="78571145" w:rsidRDefault="708E1FE9" w:rsidP="00805EE7">
      <w:pPr>
        <w:pStyle w:val="FeatureBox4"/>
        <w:rPr>
          <w:rFonts w:eastAsia="Calibri"/>
        </w:rPr>
      </w:pPr>
      <w:r w:rsidRPr="00805EE7">
        <w:rPr>
          <w:rStyle w:val="Strong"/>
        </w:rPr>
        <w:t>Actions:</w:t>
      </w:r>
      <w:r>
        <w:t xml:space="preserve"> </w:t>
      </w:r>
      <w:r w:rsidR="008609C0">
        <w:t xml:space="preserve">she </w:t>
      </w:r>
      <w:r>
        <w:t>was kind because she brought Sasha flowers.</w:t>
      </w:r>
    </w:p>
    <w:p w14:paraId="276006E3" w14:textId="3ED61783" w:rsidR="78571145" w:rsidRDefault="708E1FE9" w:rsidP="00805EE7">
      <w:pPr>
        <w:pStyle w:val="FeatureBox4"/>
        <w:rPr>
          <w:rFonts w:eastAsia="Calibri"/>
        </w:rPr>
      </w:pPr>
      <w:r w:rsidRPr="00805EE7">
        <w:rPr>
          <w:rStyle w:val="Strong"/>
        </w:rPr>
        <w:t>Words:</w:t>
      </w:r>
      <w:r>
        <w:t xml:space="preserve"> </w:t>
      </w:r>
      <w:r w:rsidR="008609C0">
        <w:t xml:space="preserve">she </w:t>
      </w:r>
      <w:r>
        <w:t>cares because she touches Sasha’s knee and speaks affectionately to him.</w:t>
      </w:r>
    </w:p>
    <w:p w14:paraId="50DE0D5F" w14:textId="3650CFB0" w:rsidR="78571145" w:rsidRDefault="708E1FE9" w:rsidP="00805EE7">
      <w:pPr>
        <w:pStyle w:val="FeatureBox4"/>
      </w:pPr>
      <w:r w:rsidRPr="00805EE7">
        <w:rPr>
          <w:rStyle w:val="Strong"/>
        </w:rPr>
        <w:t>Thoughts:</w:t>
      </w:r>
      <w:r>
        <w:t xml:space="preserve"> </w:t>
      </w:r>
      <w:r w:rsidR="008609C0">
        <w:t xml:space="preserve">she </w:t>
      </w:r>
      <w:r>
        <w:t>understands and is willing to be patient that Sasha cannot speak but would like to when she says, ‘I know, Sasha...’.</w:t>
      </w:r>
    </w:p>
    <w:p w14:paraId="77C54586" w14:textId="3DDD839A" w:rsidR="78571145" w:rsidRDefault="0220ACCD" w:rsidP="00292596">
      <w:pPr>
        <w:pStyle w:val="ListNumber"/>
      </w:pPr>
      <w:r>
        <w:t xml:space="preserve">Provide students with a copy of </w:t>
      </w:r>
      <w:hyperlink w:anchor="_Resource_4:_Character">
        <w:r w:rsidRPr="2CCD13B5">
          <w:rPr>
            <w:rStyle w:val="Hyperlink"/>
            <w:rFonts w:eastAsia="Calibri"/>
          </w:rPr>
          <w:t xml:space="preserve">Resource </w:t>
        </w:r>
        <w:r w:rsidR="09A38F94" w:rsidRPr="2CCD13B5">
          <w:rPr>
            <w:rStyle w:val="Hyperlink"/>
            <w:rFonts w:eastAsia="Calibri"/>
          </w:rPr>
          <w:t>4</w:t>
        </w:r>
        <w:r w:rsidR="008609C0">
          <w:rPr>
            <w:rStyle w:val="Hyperlink"/>
            <w:rFonts w:eastAsia="Calibri"/>
          </w:rPr>
          <w:t xml:space="preserve"> –</w:t>
        </w:r>
        <w:r w:rsidRPr="2CCD13B5">
          <w:rPr>
            <w:rStyle w:val="Hyperlink"/>
            <w:rFonts w:eastAsia="Calibri"/>
          </w:rPr>
          <w:t xml:space="preserve"> </w:t>
        </w:r>
        <w:r w:rsidR="008609C0">
          <w:rPr>
            <w:rStyle w:val="Hyperlink"/>
            <w:rFonts w:eastAsia="Calibri"/>
          </w:rPr>
          <w:t>c</w:t>
        </w:r>
        <w:r w:rsidRPr="2CCD13B5">
          <w:rPr>
            <w:rStyle w:val="Hyperlink"/>
            <w:rFonts w:eastAsia="Calibri"/>
          </w:rPr>
          <w:t>haracter profile</w:t>
        </w:r>
      </w:hyperlink>
      <w:r w:rsidRPr="2CCD13B5">
        <w:t xml:space="preserve">. </w:t>
      </w:r>
      <w:r w:rsidR="7BF6E476" w:rsidRPr="2CCD13B5">
        <w:t>Guide students to</w:t>
      </w:r>
      <w:r w:rsidRPr="2CCD13B5">
        <w:t xml:space="preserve"> use the information from ac</w:t>
      </w:r>
      <w:r w:rsidR="3171C514" w:rsidRPr="2CCD13B5">
        <w:t xml:space="preserve">tivity </w:t>
      </w:r>
      <w:r w:rsidR="7D26745E" w:rsidRPr="2CCD13B5">
        <w:t>8</w:t>
      </w:r>
      <w:r w:rsidR="3171C514" w:rsidRPr="2CCD13B5">
        <w:t xml:space="preserve"> to create </w:t>
      </w:r>
      <w:r w:rsidR="554CF7E9" w:rsidRPr="2CCD13B5">
        <w:t>a</w:t>
      </w:r>
      <w:r w:rsidR="3171C514" w:rsidRPr="2CCD13B5">
        <w:t xml:space="preserve"> character profile for Sasha.</w:t>
      </w:r>
    </w:p>
    <w:p w14:paraId="03095433" w14:textId="7AA14A65" w:rsidR="78571145" w:rsidRDefault="10ACDD7D" w:rsidP="00292596">
      <w:pPr>
        <w:pStyle w:val="ListNumber"/>
      </w:pPr>
      <w:r w:rsidRPr="2CCD13B5">
        <w:t>In pairs, students share character profiles</w:t>
      </w:r>
      <w:r w:rsidR="5EC5DB2E" w:rsidRPr="2CCD13B5">
        <w:t xml:space="preserve"> and compare information gained about Sasha.</w:t>
      </w:r>
    </w:p>
    <w:p w14:paraId="37C64F5A" w14:textId="381EED3E" w:rsidR="78571145" w:rsidRDefault="330F0417" w:rsidP="00292596">
      <w:pPr>
        <w:pStyle w:val="ListNumber"/>
      </w:pPr>
      <w:r>
        <w:t>Re-read and d</w:t>
      </w:r>
      <w:r w:rsidR="5EC5DB2E">
        <w:t>raw students’ attention to a key moment</w:t>
      </w:r>
      <w:r w:rsidR="60D5C7C2">
        <w:t xml:space="preserve"> in </w:t>
      </w:r>
      <w:r w:rsidR="00803C08">
        <w:t>Chapter</w:t>
      </w:r>
      <w:r w:rsidR="5EC5DB2E">
        <w:t xml:space="preserve"> 2</w:t>
      </w:r>
      <w:r w:rsidR="1FC22CD9">
        <w:t xml:space="preserve"> of </w:t>
      </w:r>
      <w:r w:rsidR="1FC22CD9" w:rsidRPr="2CCD13B5">
        <w:rPr>
          <w:rFonts w:eastAsia="Arial"/>
          <w:i/>
          <w:iCs/>
          <w:color w:val="000000" w:themeColor="text1"/>
        </w:rPr>
        <w:t xml:space="preserve">Rabbit, </w:t>
      </w:r>
      <w:r w:rsidR="00247B68">
        <w:rPr>
          <w:rFonts w:eastAsia="Arial"/>
          <w:i/>
          <w:iCs/>
          <w:color w:val="000000" w:themeColor="text1"/>
        </w:rPr>
        <w:t>Soldier</w:t>
      </w:r>
      <w:r w:rsidR="1FC22CD9" w:rsidRPr="2CCD13B5">
        <w:rPr>
          <w:rFonts w:eastAsia="Arial"/>
          <w:i/>
          <w:iCs/>
          <w:color w:val="000000" w:themeColor="text1"/>
        </w:rPr>
        <w:t>, Angel, Thief</w:t>
      </w:r>
      <w:r w:rsidR="3D28C61E" w:rsidRPr="2CCD13B5">
        <w:rPr>
          <w:rFonts w:eastAsia="Arial"/>
          <w:i/>
          <w:iCs/>
          <w:color w:val="000000" w:themeColor="text1"/>
        </w:rPr>
        <w:t xml:space="preserve"> </w:t>
      </w:r>
      <w:r w:rsidR="1C7FA3FB">
        <w:t>from ‘My skin creeps</w:t>
      </w:r>
      <w:r w:rsidR="5AC200E3">
        <w:t>..</w:t>
      </w:r>
      <w:r w:rsidR="1C7FA3FB">
        <w:t>.’</w:t>
      </w:r>
      <w:r w:rsidR="2D115265">
        <w:t xml:space="preserve"> (p 12</w:t>
      </w:r>
      <w:r w:rsidR="1D341103">
        <w:t>) to</w:t>
      </w:r>
      <w:r w:rsidR="1C7FA3FB">
        <w:t xml:space="preserve"> </w:t>
      </w:r>
      <w:r w:rsidR="0021088F">
        <w:t xml:space="preserve">the end of the </w:t>
      </w:r>
      <w:r w:rsidR="00803C08">
        <w:t>Chapter</w:t>
      </w:r>
      <w:r w:rsidR="0021088F">
        <w:t>.</w:t>
      </w:r>
      <w:r w:rsidR="7C87EF40">
        <w:t xml:space="preserve"> Ask</w:t>
      </w:r>
      <w:r w:rsidR="43FBDF2E">
        <w:t>:</w:t>
      </w:r>
    </w:p>
    <w:p w14:paraId="0B9E0F0A" w14:textId="256E8069" w:rsidR="5188559E" w:rsidRDefault="43FBDF2E" w:rsidP="00471DA1">
      <w:pPr>
        <w:pStyle w:val="ListBullet"/>
        <w:ind w:left="1134"/>
      </w:pPr>
      <w:r>
        <w:t xml:space="preserve">Why do you think Sasha </w:t>
      </w:r>
      <w:r w:rsidR="00C3053E">
        <w:t>says,</w:t>
      </w:r>
      <w:r>
        <w:t xml:space="preserve"> </w:t>
      </w:r>
      <w:r w:rsidR="17136563">
        <w:t>'I don’t know if I want to do this?’</w:t>
      </w:r>
      <w:r w:rsidR="7C87EF40">
        <w:t xml:space="preserve"> </w:t>
      </w:r>
      <w:r w:rsidR="22C42B03">
        <w:t>For example,</w:t>
      </w:r>
      <w:r w:rsidR="3B845F43">
        <w:t xml:space="preserve"> he is </w:t>
      </w:r>
      <w:r w:rsidR="476BB013">
        <w:t>not sure if he is ready to share or speak</w:t>
      </w:r>
      <w:r w:rsidR="78F5EFFD">
        <w:t>.</w:t>
      </w:r>
    </w:p>
    <w:p w14:paraId="7CB31573" w14:textId="6965EC64" w:rsidR="26500C5E" w:rsidRDefault="6A600365" w:rsidP="00471DA1">
      <w:pPr>
        <w:pStyle w:val="ListBullet"/>
        <w:ind w:left="1134"/>
      </w:pPr>
      <w:r>
        <w:t xml:space="preserve">What does this reveal about his character? For example, he is </w:t>
      </w:r>
      <w:r w:rsidR="390B863D">
        <w:t>vulnerable</w:t>
      </w:r>
      <w:r>
        <w:t xml:space="preserve"> and has some sad memories that will help the reader </w:t>
      </w:r>
      <w:r w:rsidR="49497748">
        <w:t>empathise</w:t>
      </w:r>
      <w:r>
        <w:t xml:space="preserve"> with him.</w:t>
      </w:r>
    </w:p>
    <w:p w14:paraId="1C783306" w14:textId="3D1CFCAE" w:rsidR="4A29C51E" w:rsidRDefault="0D1468D9" w:rsidP="00471DA1">
      <w:pPr>
        <w:pStyle w:val="ListBullet"/>
        <w:ind w:left="1134"/>
      </w:pPr>
      <w:r w:rsidRPr="2CCD13B5">
        <w:lastRenderedPageBreak/>
        <w:t>What does ‘</w:t>
      </w:r>
      <w:r w:rsidR="47022554" w:rsidRPr="2CCD13B5">
        <w:t xml:space="preserve">I nod </w:t>
      </w:r>
      <w:proofErr w:type="gramStart"/>
      <w:r w:rsidR="47022554" w:rsidRPr="2CCD13B5">
        <w:t>again</w:t>
      </w:r>
      <w:proofErr w:type="gramEnd"/>
      <w:r w:rsidR="47022554" w:rsidRPr="2CCD13B5">
        <w:t xml:space="preserve"> and I speak’</w:t>
      </w:r>
      <w:r w:rsidR="0CEA6CC6" w:rsidRPr="2CCD13B5">
        <w:t xml:space="preserve"> reveal about Sasha? For example, his character is already </w:t>
      </w:r>
      <w:r w:rsidR="14D81C79" w:rsidRPr="2CCD13B5">
        <w:t>showing development.</w:t>
      </w:r>
    </w:p>
    <w:p w14:paraId="457004DF" w14:textId="161F3D1F" w:rsidR="43BE21A0" w:rsidRDefault="43BE21A0" w:rsidP="00292596">
      <w:pPr>
        <w:pStyle w:val="ListNumber"/>
        <w:rPr>
          <w:rFonts w:eastAsia="Calibri"/>
        </w:rPr>
      </w:pPr>
      <w:r w:rsidRPr="7B195ED0">
        <w:t xml:space="preserve">Explain that </w:t>
      </w:r>
      <w:r w:rsidR="1F797114" w:rsidRPr="7B195ED0">
        <w:t xml:space="preserve">students </w:t>
      </w:r>
      <w:r w:rsidRPr="7B195ED0">
        <w:t xml:space="preserve">will </w:t>
      </w:r>
      <w:r w:rsidR="39DBEEE8" w:rsidRPr="7B195ED0">
        <w:t xml:space="preserve">further explore </w:t>
      </w:r>
      <w:r w:rsidRPr="7B195ED0">
        <w:t>how Sasha’s</w:t>
      </w:r>
      <w:r>
        <w:t xml:space="preserve"> </w:t>
      </w:r>
      <w:r w:rsidRPr="7B195ED0">
        <w:t>character develops</w:t>
      </w:r>
      <w:r w:rsidR="5650F75E" w:rsidRPr="7B195ED0">
        <w:t xml:space="preserve"> as </w:t>
      </w:r>
      <w:r w:rsidR="5C4CC917" w:rsidRPr="7B195ED0">
        <w:t>the text continues to be read.</w:t>
      </w:r>
    </w:p>
    <w:p w14:paraId="53C3AA08" w14:textId="0A3CDD12" w:rsidR="003E41A5" w:rsidRDefault="0AD98B9D" w:rsidP="008D7814">
      <w:pPr>
        <w:pStyle w:val="Heading2"/>
      </w:pPr>
      <w:bookmarkStart w:id="18" w:name="_Lesson_4_–"/>
      <w:bookmarkStart w:id="19" w:name="__Lesson_4:"/>
      <w:bookmarkStart w:id="20" w:name="_Toc158134298"/>
      <w:bookmarkEnd w:id="18"/>
      <w:r>
        <w:t>Lesson 4</w:t>
      </w:r>
      <w:r w:rsidR="00E5019A">
        <w:t xml:space="preserve"> –</w:t>
      </w:r>
      <w:r>
        <w:t xml:space="preserve"> </w:t>
      </w:r>
      <w:r w:rsidR="00E5019A">
        <w:t>n</w:t>
      </w:r>
      <w:r w:rsidR="208A6003">
        <w:t>arrative voice</w:t>
      </w:r>
      <w:bookmarkEnd w:id="19"/>
      <w:bookmarkEnd w:id="20"/>
    </w:p>
    <w:p w14:paraId="0F07ACBD" w14:textId="73E3CAA3" w:rsidR="1030EC39" w:rsidRPr="00292596" w:rsidRDefault="3AB78717" w:rsidP="00292596">
      <w:pPr>
        <w:pStyle w:val="ListNumber"/>
        <w:numPr>
          <w:ilvl w:val="0"/>
          <w:numId w:val="86"/>
        </w:numPr>
        <w:rPr>
          <w:rFonts w:eastAsia="Calibri"/>
        </w:rPr>
      </w:pPr>
      <w:r>
        <w:t>Display the images o</w:t>
      </w:r>
      <w:r w:rsidR="40193D59">
        <w:t xml:space="preserve">f </w:t>
      </w:r>
      <w:r w:rsidR="67C05DA4">
        <w:t>the</w:t>
      </w:r>
      <w:r w:rsidR="40193D59">
        <w:t xml:space="preserve"> bouquet of flowers, piece of rope,</w:t>
      </w:r>
      <w:r w:rsidR="2B4DA7C8">
        <w:t xml:space="preserve"> </w:t>
      </w:r>
      <w:r w:rsidR="40193D59">
        <w:t xml:space="preserve">matches and </w:t>
      </w:r>
      <w:proofErr w:type="spellStart"/>
      <w:r w:rsidR="40193D59">
        <w:t>ushanka</w:t>
      </w:r>
      <w:proofErr w:type="spellEnd"/>
      <w:r w:rsidR="7C39C188">
        <w:t xml:space="preserve"> from page 15</w:t>
      </w:r>
      <w:r w:rsidR="70582236">
        <w:t xml:space="preserve"> of </w:t>
      </w:r>
      <w:r w:rsidR="70582236" w:rsidRPr="00292596">
        <w:rPr>
          <w:i/>
          <w:iCs/>
        </w:rPr>
        <w:t>Rabbit, Soldier, Angel, Thief</w:t>
      </w:r>
      <w:r w:rsidR="71EB49BC">
        <w:t>.</w:t>
      </w:r>
      <w:r>
        <w:t xml:space="preserve"> Students </w:t>
      </w:r>
      <w:hyperlink r:id="rId28">
        <w:r w:rsidR="0076035E">
          <w:rPr>
            <w:rStyle w:val="Hyperlink"/>
          </w:rPr>
          <w:t>turn and talk</w:t>
        </w:r>
      </w:hyperlink>
      <w:r w:rsidR="72EB882B">
        <w:t xml:space="preserve"> </w:t>
      </w:r>
      <w:r>
        <w:t>to predict how they think these items may be connected to Sasha</w:t>
      </w:r>
      <w:r w:rsidR="3AA39DFE">
        <w:t>’s memories.</w:t>
      </w:r>
    </w:p>
    <w:p w14:paraId="32030BAA" w14:textId="3A2A643A" w:rsidR="1030EC39" w:rsidRDefault="3039D177" w:rsidP="00292596">
      <w:pPr>
        <w:pStyle w:val="ListNumber"/>
      </w:pPr>
      <w:r w:rsidRPr="2CCD13B5">
        <w:t>Review</w:t>
      </w:r>
      <w:r w:rsidR="6C4A6437" w:rsidRPr="2CCD13B5">
        <w:t xml:space="preserve"> student</w:t>
      </w:r>
      <w:r w:rsidR="48F54D69" w:rsidRPr="2CCD13B5">
        <w:t>s’</w:t>
      </w:r>
      <w:r w:rsidR="6C4A6437" w:rsidRPr="2CCD13B5">
        <w:t xml:space="preserve"> knowledge of narrative conventions. For example,</w:t>
      </w:r>
      <w:r w:rsidR="33D8D932" w:rsidRPr="2CCD13B5">
        <w:t xml:space="preserve"> </w:t>
      </w:r>
      <w:r w:rsidR="6C4A6437" w:rsidRPr="2CCD13B5">
        <w:t xml:space="preserve">plot, real or imagined characters, real or imagined setting, </w:t>
      </w:r>
      <w:r w:rsidR="2ABD7B16" w:rsidRPr="2CCD13B5">
        <w:t xml:space="preserve">dialogue, a </w:t>
      </w:r>
      <w:r w:rsidR="7ECF5420" w:rsidRPr="2CCD13B5">
        <w:t>moral or lesson.</w:t>
      </w:r>
      <w:r w:rsidR="281BC942" w:rsidRPr="2CCD13B5">
        <w:t xml:space="preserve"> </w:t>
      </w:r>
      <w:r w:rsidR="610E7D9E" w:rsidRPr="2CCD13B5">
        <w:t>Explain that narrative voice is a</w:t>
      </w:r>
      <w:r w:rsidR="11374497" w:rsidRPr="2CCD13B5">
        <w:t>nother</w:t>
      </w:r>
      <w:r w:rsidR="610E7D9E" w:rsidRPr="2CCD13B5">
        <w:t xml:space="preserve"> convention</w:t>
      </w:r>
      <w:r w:rsidR="3A7BE933" w:rsidRPr="2CCD13B5">
        <w:t xml:space="preserve"> and refers to the point of view from which a story is told.</w:t>
      </w:r>
      <w:r w:rsidR="4411152B" w:rsidRPr="2CCD13B5">
        <w:t xml:space="preserve"> Authors use first, second or third</w:t>
      </w:r>
      <w:r w:rsidR="597ABA86" w:rsidRPr="2CCD13B5">
        <w:t xml:space="preserve">-person </w:t>
      </w:r>
      <w:r w:rsidR="4411152B" w:rsidRPr="2CCD13B5">
        <w:t xml:space="preserve">voice, depending </w:t>
      </w:r>
      <w:r w:rsidR="5F5C81C9" w:rsidRPr="2CCD13B5">
        <w:t>on the point of view they wish to show.</w:t>
      </w:r>
    </w:p>
    <w:p w14:paraId="39E8D06F" w14:textId="7555A831" w:rsidR="1526D911" w:rsidRDefault="4E1F3050" w:rsidP="00292596">
      <w:pPr>
        <w:pStyle w:val="ListNumber"/>
      </w:pPr>
      <w:r w:rsidRPr="2CCD13B5">
        <w:rPr>
          <w:rFonts w:eastAsia="Arial"/>
          <w:color w:val="000000" w:themeColor="text1"/>
        </w:rPr>
        <w:t xml:space="preserve">Read </w:t>
      </w:r>
      <w:r w:rsidR="00803C08">
        <w:rPr>
          <w:rFonts w:eastAsia="Arial"/>
          <w:color w:val="000000" w:themeColor="text1"/>
        </w:rPr>
        <w:t>Chapter</w:t>
      </w:r>
      <w:r w:rsidR="0076035E">
        <w:rPr>
          <w:rFonts w:eastAsia="Arial"/>
          <w:color w:val="000000" w:themeColor="text1"/>
        </w:rPr>
        <w:t>s</w:t>
      </w:r>
      <w:r w:rsidRPr="2CCD13B5">
        <w:rPr>
          <w:rFonts w:eastAsia="Arial"/>
          <w:color w:val="000000" w:themeColor="text1"/>
        </w:rPr>
        <w:t xml:space="preserve"> 3 and 4 of </w:t>
      </w:r>
      <w:r w:rsidR="348B3463" w:rsidRPr="2CCD13B5">
        <w:rPr>
          <w:rFonts w:eastAsia="Arial"/>
          <w:i/>
          <w:iCs/>
          <w:color w:val="000000" w:themeColor="text1"/>
        </w:rPr>
        <w:t xml:space="preserve">Rabbit, </w:t>
      </w:r>
      <w:r w:rsidR="00247B68">
        <w:rPr>
          <w:rFonts w:eastAsia="Arial"/>
          <w:i/>
          <w:iCs/>
          <w:color w:val="000000" w:themeColor="text1"/>
        </w:rPr>
        <w:t>Soldier</w:t>
      </w:r>
      <w:r w:rsidR="348B3463" w:rsidRPr="2CCD13B5">
        <w:rPr>
          <w:rFonts w:eastAsia="Arial"/>
          <w:i/>
          <w:iCs/>
          <w:color w:val="000000" w:themeColor="text1"/>
        </w:rPr>
        <w:t>, Angel, Thief</w:t>
      </w:r>
      <w:r w:rsidR="387BD516" w:rsidRPr="2CCD13B5">
        <w:rPr>
          <w:rFonts w:eastAsia="Arial"/>
          <w:color w:val="000000" w:themeColor="text1"/>
        </w:rPr>
        <w:t xml:space="preserve"> with students listening to identify the narrative voice used. Unpack</w:t>
      </w:r>
      <w:r w:rsidRPr="2CCD13B5">
        <w:rPr>
          <w:rFonts w:eastAsia="Arial"/>
          <w:color w:val="000000" w:themeColor="text1"/>
        </w:rPr>
        <w:t xml:space="preserve"> </w:t>
      </w:r>
      <w:r w:rsidR="12C670F9">
        <w:t>unfamiliar vocabulary</w:t>
      </w:r>
      <w:r w:rsidR="1C4171AC">
        <w:t xml:space="preserve"> </w:t>
      </w:r>
      <w:r w:rsidR="47636634">
        <w:t xml:space="preserve">while </w:t>
      </w:r>
      <w:r w:rsidR="1C4171AC">
        <w:t>reading</w:t>
      </w:r>
      <w:r w:rsidR="12C670F9">
        <w:t xml:space="preserve">. For example, </w:t>
      </w:r>
      <w:r w:rsidR="00517E57">
        <w:t>‘</w:t>
      </w:r>
      <w:r w:rsidR="12C670F9">
        <w:t>partisans’ (p 26).</w:t>
      </w:r>
      <w:r w:rsidR="51B17255">
        <w:t xml:space="preserve"> </w:t>
      </w:r>
      <w:r w:rsidR="6C0CDEC2">
        <w:t>Ask</w:t>
      </w:r>
      <w:r w:rsidR="53EB5AFC">
        <w:t xml:space="preserve"> the following guiding questions to monitor comprehension:</w:t>
      </w:r>
    </w:p>
    <w:p w14:paraId="66966A88" w14:textId="5EFC74D1" w:rsidR="1526D911" w:rsidRDefault="2BC767D1" w:rsidP="00471DA1">
      <w:pPr>
        <w:pStyle w:val="ListBullet"/>
        <w:ind w:left="1134"/>
      </w:pPr>
      <w:r>
        <w:t xml:space="preserve">What narrative voice is used in the text? How do you know? For example, first-person voice as shown </w:t>
      </w:r>
      <w:proofErr w:type="gramStart"/>
      <w:r>
        <w:t xml:space="preserve">by </w:t>
      </w:r>
      <w:r w:rsidR="00517E57">
        <w:t xml:space="preserve">the </w:t>
      </w:r>
      <w:r>
        <w:t>use of</w:t>
      </w:r>
      <w:proofErr w:type="gramEnd"/>
      <w:r>
        <w:t xml:space="preserve"> ‘I’ and ‘we’.</w:t>
      </w:r>
    </w:p>
    <w:p w14:paraId="54BD57F5" w14:textId="1291B6A2" w:rsidR="1526D911" w:rsidRDefault="2BC767D1" w:rsidP="00471DA1">
      <w:pPr>
        <w:pStyle w:val="ListBullet"/>
        <w:ind w:left="1134"/>
        <w:rPr>
          <w:rFonts w:eastAsia="Calibri"/>
        </w:rPr>
      </w:pPr>
      <w:r>
        <w:t>What is the significance of the flowers? For example, they are Mama’s favourite and they have them through the house</w:t>
      </w:r>
      <w:r w:rsidR="00517E57">
        <w:t>.</w:t>
      </w:r>
    </w:p>
    <w:p w14:paraId="7BC3E0DB" w14:textId="6CBA3E5A" w:rsidR="1526D911" w:rsidRDefault="2BC767D1" w:rsidP="00471DA1">
      <w:pPr>
        <w:pStyle w:val="ListBullet"/>
        <w:ind w:left="1134"/>
      </w:pPr>
      <w:r>
        <w:t xml:space="preserve">How do we know the Germans are not welcome in the village? For example, the village is silent in fear and </w:t>
      </w:r>
      <w:proofErr w:type="gramStart"/>
      <w:r>
        <w:t>they</w:t>
      </w:r>
      <w:proofErr w:type="gramEnd"/>
      <w:r>
        <w:t xml:space="preserve"> ‘stomp’ on everything.</w:t>
      </w:r>
    </w:p>
    <w:p w14:paraId="3D1672A7" w14:textId="2B17A021" w:rsidR="1526D911" w:rsidRDefault="5771D35E" w:rsidP="00292596">
      <w:pPr>
        <w:pStyle w:val="ListNumber"/>
        <w:rPr>
          <w:rFonts w:eastAsia="Calibri"/>
        </w:rPr>
      </w:pPr>
      <w:r>
        <w:t xml:space="preserve">Discuss and add important details from </w:t>
      </w:r>
      <w:r w:rsidR="00803C08">
        <w:t>Chapter</w:t>
      </w:r>
      <w:r w:rsidR="00517E57">
        <w:t>s</w:t>
      </w:r>
      <w:r>
        <w:t xml:space="preserve"> 3</w:t>
      </w:r>
      <w:r w:rsidR="1C9E661B">
        <w:t xml:space="preserve"> and 4</w:t>
      </w:r>
      <w:r>
        <w:t xml:space="preserve"> </w:t>
      </w:r>
      <w:r w:rsidR="61C81CE3">
        <w:t xml:space="preserve">of </w:t>
      </w:r>
      <w:r w:rsidR="61C81CE3" w:rsidRPr="2CCD13B5">
        <w:rPr>
          <w:rFonts w:eastAsia="Arial"/>
          <w:i/>
          <w:iCs/>
          <w:color w:val="000000" w:themeColor="text1"/>
        </w:rPr>
        <w:t>Rabbit, Sol</w:t>
      </w:r>
      <w:r w:rsidR="00445F72">
        <w:rPr>
          <w:rFonts w:eastAsia="Arial"/>
          <w:i/>
          <w:iCs/>
          <w:color w:val="000000" w:themeColor="text1"/>
        </w:rPr>
        <w:t>di</w:t>
      </w:r>
      <w:r w:rsidR="61C81CE3" w:rsidRPr="2CCD13B5">
        <w:rPr>
          <w:rFonts w:eastAsia="Arial"/>
          <w:i/>
          <w:iCs/>
          <w:color w:val="000000" w:themeColor="text1"/>
        </w:rPr>
        <w:t xml:space="preserve">er, Angel, Thief </w:t>
      </w:r>
      <w:r>
        <w:t>to the class story map.</w:t>
      </w:r>
    </w:p>
    <w:p w14:paraId="051E5350" w14:textId="5CE06CBE" w:rsidR="1526D911" w:rsidRDefault="1AA8C38A" w:rsidP="00292596">
      <w:pPr>
        <w:pStyle w:val="ListNumber"/>
      </w:pPr>
      <w:r>
        <w:t xml:space="preserve">Review </w:t>
      </w:r>
      <w:r w:rsidR="4550F4C0">
        <w:t xml:space="preserve">that </w:t>
      </w:r>
      <w:r w:rsidR="71E6693A" w:rsidRPr="2CCD13B5">
        <w:rPr>
          <w:i/>
          <w:iCs/>
        </w:rPr>
        <w:t>Rabbit, Soldier, Angel, Thief</w:t>
      </w:r>
      <w:r w:rsidR="03E74706" w:rsidRPr="2CCD13B5">
        <w:rPr>
          <w:i/>
          <w:iCs/>
        </w:rPr>
        <w:t xml:space="preserve"> </w:t>
      </w:r>
      <w:r w:rsidR="0C2FCD0A" w:rsidRPr="2CCD13B5">
        <w:t>is written in first</w:t>
      </w:r>
      <w:r w:rsidR="52109571" w:rsidRPr="2CCD13B5">
        <w:t xml:space="preserve">-person </w:t>
      </w:r>
      <w:r w:rsidR="0C2FCD0A" w:rsidRPr="2CCD13B5">
        <w:t xml:space="preserve">voice </w:t>
      </w:r>
      <w:r w:rsidR="2427DD37" w:rsidRPr="2CCD13B5">
        <w:t>from Sasha’s point of view</w:t>
      </w:r>
      <w:r w:rsidR="0C2FCD0A" w:rsidRPr="2CCD13B5">
        <w:rPr>
          <w:i/>
          <w:iCs/>
        </w:rPr>
        <w:t xml:space="preserve">. </w:t>
      </w:r>
      <w:r w:rsidR="0C2FCD0A" w:rsidRPr="2CCD13B5">
        <w:t>Discuss why</w:t>
      </w:r>
      <w:r w:rsidR="68208D04" w:rsidRPr="2CCD13B5">
        <w:t xml:space="preserve"> the author</w:t>
      </w:r>
      <w:r w:rsidR="0B4A8DCC" w:rsidRPr="2CCD13B5">
        <w:t xml:space="preserve"> might have</w:t>
      </w:r>
      <w:r w:rsidR="68208D04" w:rsidRPr="2CCD13B5">
        <w:t xml:space="preserve"> chosen to write </w:t>
      </w:r>
      <w:r w:rsidR="5B214BDB" w:rsidRPr="2CCD13B5">
        <w:t>using Sasha’s voice.</w:t>
      </w:r>
      <w:r w:rsidR="68208D04" w:rsidRPr="2CCD13B5">
        <w:t xml:space="preserve"> For </w:t>
      </w:r>
      <w:r w:rsidR="3000A294" w:rsidRPr="2CCD13B5">
        <w:t xml:space="preserve">example, </w:t>
      </w:r>
      <w:r w:rsidR="36872A33" w:rsidRPr="2CCD13B5">
        <w:t xml:space="preserve">it is a technique to provide more information about the character, </w:t>
      </w:r>
      <w:r w:rsidR="3000A294" w:rsidRPr="2CCD13B5">
        <w:t>the</w:t>
      </w:r>
      <w:r w:rsidR="0E4E0B27" w:rsidRPr="2CCD13B5">
        <w:t xml:space="preserve"> author wants to create empathy for the character and develop a close relationship between the reader and the character.</w:t>
      </w:r>
    </w:p>
    <w:p w14:paraId="7B03BD2F" w14:textId="53C8BB6C" w:rsidR="1526D911" w:rsidRDefault="4A7A2327" w:rsidP="00292596">
      <w:pPr>
        <w:pStyle w:val="ListNumber"/>
      </w:pPr>
      <w:r w:rsidRPr="2CCD13B5">
        <w:lastRenderedPageBreak/>
        <w:t>Explain that s</w:t>
      </w:r>
      <w:r w:rsidR="64F89F96" w:rsidRPr="2CCD13B5">
        <w:t xml:space="preserve">tudents will </w:t>
      </w:r>
      <w:r w:rsidR="65F3A7B5" w:rsidRPr="2CCD13B5">
        <w:t>write</w:t>
      </w:r>
      <w:r w:rsidR="64F89F96" w:rsidRPr="2CCD13B5">
        <w:t xml:space="preserve"> in first</w:t>
      </w:r>
      <w:r w:rsidR="7BB3282E" w:rsidRPr="2CCD13B5">
        <w:t xml:space="preserve">-person </w:t>
      </w:r>
      <w:r w:rsidR="5A5C3345" w:rsidRPr="2CCD13B5">
        <w:t xml:space="preserve">voice </w:t>
      </w:r>
      <w:r w:rsidR="64F89F96" w:rsidRPr="2CCD13B5">
        <w:t>to describe items that are important to Sasha.</w:t>
      </w:r>
    </w:p>
    <w:p w14:paraId="7D5D2C4F" w14:textId="29937DB6" w:rsidR="1526D911" w:rsidRDefault="043F444F" w:rsidP="00292596">
      <w:pPr>
        <w:pStyle w:val="ListNumber"/>
      </w:pPr>
      <w:r w:rsidRPr="2CCD13B5">
        <w:t xml:space="preserve">Model </w:t>
      </w:r>
      <w:r w:rsidR="470FA57C" w:rsidRPr="2CCD13B5">
        <w:t>identifying</w:t>
      </w:r>
      <w:r w:rsidR="5B5B054D" w:rsidRPr="2CCD13B5">
        <w:t xml:space="preserve"> and discuss</w:t>
      </w:r>
      <w:r w:rsidR="71FA0D08" w:rsidRPr="2CCD13B5">
        <w:t>ing</w:t>
      </w:r>
      <w:r w:rsidR="5B5B054D" w:rsidRPr="2CCD13B5">
        <w:t xml:space="preserve"> </w:t>
      </w:r>
      <w:r w:rsidR="33352941" w:rsidRPr="2CCD13B5">
        <w:t>important items for Mama</w:t>
      </w:r>
      <w:r w:rsidR="72D1D2B1" w:rsidRPr="2CCD13B5">
        <w:t xml:space="preserve"> as described in the text</w:t>
      </w:r>
      <w:r w:rsidR="5B5B054D" w:rsidRPr="2CCD13B5">
        <w:t xml:space="preserve">. For example, flowers, family, </w:t>
      </w:r>
      <w:proofErr w:type="gramStart"/>
      <w:r w:rsidR="5B5B054D" w:rsidRPr="2CCD13B5">
        <w:t>headscarf</w:t>
      </w:r>
      <w:proofErr w:type="gramEnd"/>
      <w:r w:rsidR="5B5B054D" w:rsidRPr="2CCD13B5">
        <w:t xml:space="preserve"> and log cabin.</w:t>
      </w:r>
      <w:r w:rsidR="6973508F" w:rsidRPr="2CCD13B5">
        <w:t xml:space="preserve"> </w:t>
      </w:r>
      <w:r w:rsidR="5416B08A">
        <w:t>As a class, jointly construct a passage from the point of view of Mama. Use first</w:t>
      </w:r>
      <w:r w:rsidR="2A87E388">
        <w:t xml:space="preserve">-person </w:t>
      </w:r>
      <w:r w:rsidR="5416B08A">
        <w:t xml:space="preserve">voice to describe the </w:t>
      </w:r>
      <w:r w:rsidR="213A15D6">
        <w:t>items</w:t>
      </w:r>
      <w:r w:rsidR="4E96BF3B">
        <w:t xml:space="preserve"> of importance</w:t>
      </w:r>
      <w:r w:rsidR="5C4E767A">
        <w:t xml:space="preserve"> in logically sequenced paragraphs</w:t>
      </w:r>
      <w:r w:rsidR="5416B08A">
        <w:t>. For example:</w:t>
      </w:r>
    </w:p>
    <w:p w14:paraId="7EE639FB" w14:textId="7D4D08A0" w:rsidR="1526D911" w:rsidRDefault="4082FC66" w:rsidP="00445F72">
      <w:pPr>
        <w:pStyle w:val="FeatureBox4"/>
        <w:rPr>
          <w:rFonts w:eastAsia="Calibri"/>
        </w:rPr>
      </w:pPr>
      <w:r>
        <w:t xml:space="preserve">When </w:t>
      </w:r>
      <w:r w:rsidRPr="2CCD13B5">
        <w:rPr>
          <w:b/>
          <w:bCs/>
        </w:rPr>
        <w:t>my</w:t>
      </w:r>
      <w:r>
        <w:t xml:space="preserve"> son Sasha picks wildflowers,</w:t>
      </w:r>
      <w:r w:rsidRPr="2CCD13B5">
        <w:rPr>
          <w:b/>
          <w:bCs/>
        </w:rPr>
        <w:t xml:space="preserve"> I</w:t>
      </w:r>
      <w:r>
        <w:t xml:space="preserve"> put them in a clear glass vase on the windowsill so everyone who walks by the house can see them. Sometimes </w:t>
      </w:r>
      <w:r w:rsidRPr="2CCD13B5">
        <w:rPr>
          <w:b/>
          <w:bCs/>
        </w:rPr>
        <w:t>I</w:t>
      </w:r>
      <w:r>
        <w:t xml:space="preserve"> wear </w:t>
      </w:r>
      <w:r w:rsidRPr="2CCD13B5">
        <w:rPr>
          <w:b/>
          <w:bCs/>
        </w:rPr>
        <w:t>my</w:t>
      </w:r>
      <w:r>
        <w:t xml:space="preserve"> headscarf, which has beautiful flowers embroidered on it. It reminds </w:t>
      </w:r>
      <w:r w:rsidRPr="2CCD13B5">
        <w:rPr>
          <w:b/>
          <w:bCs/>
        </w:rPr>
        <w:t>me</w:t>
      </w:r>
      <w:r>
        <w:t xml:space="preserve"> that </w:t>
      </w:r>
      <w:r w:rsidRPr="2CCD13B5">
        <w:rPr>
          <w:b/>
          <w:bCs/>
        </w:rPr>
        <w:t>we</w:t>
      </w:r>
      <w:r>
        <w:t xml:space="preserve"> live in </w:t>
      </w:r>
      <w:r w:rsidRPr="2CCD13B5">
        <w:rPr>
          <w:b/>
          <w:bCs/>
        </w:rPr>
        <w:t>our</w:t>
      </w:r>
      <w:r>
        <w:t xml:space="preserve"> wonderful village with breathtaking scenery and lovely log houses. </w:t>
      </w:r>
    </w:p>
    <w:p w14:paraId="51DC71DF" w14:textId="07F94A36" w:rsidR="1526D911" w:rsidRDefault="4082FC66" w:rsidP="00445F72">
      <w:pPr>
        <w:pStyle w:val="FeatureBox4"/>
        <w:rPr>
          <w:rFonts w:eastAsia="Calibri"/>
        </w:rPr>
      </w:pPr>
      <w:r w:rsidRPr="2CCD13B5">
        <w:rPr>
          <w:b/>
          <w:bCs/>
        </w:rPr>
        <w:t>My</w:t>
      </w:r>
      <w:r>
        <w:t xml:space="preserve"> favourite time of the day is when </w:t>
      </w:r>
      <w:r w:rsidRPr="2CCD13B5">
        <w:rPr>
          <w:b/>
          <w:bCs/>
        </w:rPr>
        <w:t>I’m</w:t>
      </w:r>
      <w:r>
        <w:t xml:space="preserve"> telling Yelena and Sasha a fairytale at night. When Anna visits, </w:t>
      </w:r>
      <w:r w:rsidRPr="2CCD13B5">
        <w:rPr>
          <w:b/>
          <w:bCs/>
        </w:rPr>
        <w:t>I</w:t>
      </w:r>
      <w:r>
        <w:t xml:space="preserve"> encourage her to read one of </w:t>
      </w:r>
      <w:r w:rsidRPr="2CCD13B5">
        <w:rPr>
          <w:b/>
          <w:bCs/>
        </w:rPr>
        <w:t xml:space="preserve">our </w:t>
      </w:r>
      <w:r>
        <w:t xml:space="preserve">books to the children as it reminds </w:t>
      </w:r>
      <w:r w:rsidRPr="2CCD13B5">
        <w:rPr>
          <w:b/>
          <w:bCs/>
        </w:rPr>
        <w:t>me</w:t>
      </w:r>
      <w:r>
        <w:t xml:space="preserve"> of when </w:t>
      </w:r>
      <w:r w:rsidRPr="2CCD13B5">
        <w:rPr>
          <w:b/>
          <w:bCs/>
        </w:rPr>
        <w:t xml:space="preserve">my </w:t>
      </w:r>
      <w:r>
        <w:t xml:space="preserve">mum read to </w:t>
      </w:r>
      <w:r w:rsidRPr="2CCD13B5">
        <w:rPr>
          <w:b/>
          <w:bCs/>
        </w:rPr>
        <w:t>me</w:t>
      </w:r>
      <w:r>
        <w:t xml:space="preserve">. Sometimes </w:t>
      </w:r>
      <w:r w:rsidRPr="2CCD13B5">
        <w:rPr>
          <w:b/>
          <w:bCs/>
        </w:rPr>
        <w:t xml:space="preserve">I </w:t>
      </w:r>
      <w:r>
        <w:t xml:space="preserve">feel a little sad because Rosa and Papa have gone to join the Red Army, but </w:t>
      </w:r>
      <w:r w:rsidRPr="2CCD13B5">
        <w:rPr>
          <w:b/>
          <w:bCs/>
        </w:rPr>
        <w:t>we</w:t>
      </w:r>
      <w:r>
        <w:t xml:space="preserve"> know it's for the greater good.</w:t>
      </w:r>
      <w:r w:rsidRPr="2CCD13B5">
        <w:rPr>
          <w:b/>
          <w:bCs/>
        </w:rPr>
        <w:t xml:space="preserve"> I</w:t>
      </w:r>
      <w:r>
        <w:t xml:space="preserve"> feel lucky to have such a wonderful family.</w:t>
      </w:r>
    </w:p>
    <w:p w14:paraId="4E8860B1" w14:textId="5A3D0D91" w:rsidR="1526D911" w:rsidRDefault="71837A0A" w:rsidP="00292596">
      <w:pPr>
        <w:pStyle w:val="ListNumber"/>
      </w:pPr>
      <w:r w:rsidRPr="2CCD13B5">
        <w:t xml:space="preserve">Students identify the </w:t>
      </w:r>
      <w:r w:rsidR="173A7317" w:rsidRPr="2CCD13B5">
        <w:t>words that s</w:t>
      </w:r>
      <w:r w:rsidR="48F55E32" w:rsidRPr="2CCD13B5">
        <w:t>how</w:t>
      </w:r>
      <w:r w:rsidR="64269096" w:rsidRPr="2CCD13B5">
        <w:t xml:space="preserve"> first</w:t>
      </w:r>
      <w:r w:rsidR="62CAD481" w:rsidRPr="2CCD13B5">
        <w:t>-person</w:t>
      </w:r>
      <w:r w:rsidR="6F281463" w:rsidRPr="2CCD13B5">
        <w:t xml:space="preserve"> </w:t>
      </w:r>
      <w:r w:rsidR="48F55E32" w:rsidRPr="2CCD13B5">
        <w:t>narrative voice in the modelled text. For example, my, we, our, I.</w:t>
      </w:r>
    </w:p>
    <w:p w14:paraId="3C88F19D" w14:textId="6353823D" w:rsidR="1526D911" w:rsidRDefault="0D4FFD91" w:rsidP="00292596">
      <w:pPr>
        <w:pStyle w:val="ListNumber"/>
      </w:pPr>
      <w:r w:rsidRPr="2CCD13B5">
        <w:t xml:space="preserve">Display and discuss the important items for Sasha on </w:t>
      </w:r>
      <w:hyperlink w:anchor="_Resource_5:_Sasha’s">
        <w:r w:rsidRPr="2CCD13B5">
          <w:rPr>
            <w:rStyle w:val="Hyperlink"/>
            <w:rFonts w:eastAsia="Calibri"/>
          </w:rPr>
          <w:t xml:space="preserve">Resource </w:t>
        </w:r>
        <w:r w:rsidR="2E4C1C29" w:rsidRPr="2CCD13B5">
          <w:rPr>
            <w:rStyle w:val="Hyperlink"/>
            <w:rFonts w:eastAsia="Calibri"/>
          </w:rPr>
          <w:t>5</w:t>
        </w:r>
        <w:r w:rsidR="00E5019A">
          <w:rPr>
            <w:rStyle w:val="Hyperlink"/>
            <w:rFonts w:eastAsia="Calibri"/>
          </w:rPr>
          <w:t xml:space="preserve"> –</w:t>
        </w:r>
        <w:r w:rsidR="72007FB9" w:rsidRPr="2CCD13B5">
          <w:rPr>
            <w:rStyle w:val="Hyperlink"/>
            <w:rFonts w:eastAsia="Calibri"/>
          </w:rPr>
          <w:t xml:space="preserve"> Sasha</w:t>
        </w:r>
        <w:r w:rsidR="3552DD4F" w:rsidRPr="2CCD13B5">
          <w:rPr>
            <w:rStyle w:val="Hyperlink"/>
            <w:rFonts w:eastAsia="Calibri"/>
          </w:rPr>
          <w:t>’s important items</w:t>
        </w:r>
      </w:hyperlink>
      <w:r w:rsidRPr="2CCD13B5">
        <w:t>.</w:t>
      </w:r>
    </w:p>
    <w:p w14:paraId="62892F5A" w14:textId="5C6F3CF3" w:rsidR="1526D911" w:rsidRDefault="773BF4C4" w:rsidP="00292596">
      <w:pPr>
        <w:pStyle w:val="ListNumber"/>
        <w:rPr>
          <w:rFonts w:eastAsia="Calibri"/>
        </w:rPr>
      </w:pPr>
      <w:r>
        <w:t xml:space="preserve">Students </w:t>
      </w:r>
      <w:r w:rsidR="42D4A284">
        <w:t xml:space="preserve">independently </w:t>
      </w:r>
      <w:r>
        <w:t>create a passage</w:t>
      </w:r>
      <w:r w:rsidR="5969E887">
        <w:t xml:space="preserve"> </w:t>
      </w:r>
      <w:r w:rsidR="087B3282">
        <w:t>in first</w:t>
      </w:r>
      <w:r w:rsidR="5C3F46C5">
        <w:t>-person</w:t>
      </w:r>
      <w:r w:rsidR="087B3282">
        <w:t xml:space="preserve"> voice from </w:t>
      </w:r>
      <w:r w:rsidR="5969E887">
        <w:t>Sasha</w:t>
      </w:r>
      <w:r w:rsidR="0DF36685">
        <w:t>’s point of view.</w:t>
      </w:r>
    </w:p>
    <w:p w14:paraId="09AB9379" w14:textId="7FA30CC4" w:rsidR="07662E77" w:rsidRDefault="7D086EDC" w:rsidP="745AD7C2">
      <w:pPr>
        <w:pStyle w:val="FeatureBox2"/>
      </w:pPr>
      <w:r w:rsidRPr="7B195ED0">
        <w:rPr>
          <w:b/>
          <w:bCs/>
        </w:rPr>
        <w:t>Too hard</w:t>
      </w:r>
      <w:r w:rsidR="4ED7BEFC" w:rsidRPr="7B195ED0">
        <w:rPr>
          <w:b/>
          <w:bCs/>
        </w:rPr>
        <w:t>?</w:t>
      </w:r>
      <w:r>
        <w:t xml:space="preserve"> </w:t>
      </w:r>
      <w:r w:rsidR="2CB6508A">
        <w:t>Provide sentence st</w:t>
      </w:r>
      <w:r w:rsidR="0E88DC63">
        <w:t>ems</w:t>
      </w:r>
      <w:r w:rsidR="2CB6508A">
        <w:t xml:space="preserve"> and a word bank.</w:t>
      </w:r>
    </w:p>
    <w:p w14:paraId="173F8BEE" w14:textId="60C3DD60" w:rsidR="41576965" w:rsidRDefault="7CE9430C" w:rsidP="009B6582">
      <w:pPr>
        <w:pStyle w:val="ListNumber"/>
        <w:numPr>
          <w:ilvl w:val="0"/>
          <w:numId w:val="81"/>
        </w:numPr>
        <w:rPr>
          <w:rFonts w:eastAsia="Calibri"/>
        </w:rPr>
      </w:pPr>
      <w:r>
        <w:t xml:space="preserve">Introduce </w:t>
      </w:r>
      <w:r w:rsidR="6CB8D2BE">
        <w:t>the</w:t>
      </w:r>
      <w:r w:rsidR="0619370D">
        <w:t xml:space="preserve"> importan</w:t>
      </w:r>
      <w:r w:rsidR="583832CD">
        <w:t>ce</w:t>
      </w:r>
      <w:r w:rsidR="0619370D">
        <w:t xml:space="preserve"> </w:t>
      </w:r>
      <w:r w:rsidR="516B348B">
        <w:t>of</w:t>
      </w:r>
      <w:r w:rsidR="0619370D">
        <w:t xml:space="preserve"> </w:t>
      </w:r>
      <w:r w:rsidR="53328F0F">
        <w:t>reflect</w:t>
      </w:r>
      <w:r w:rsidR="558EC09E">
        <w:t>ing</w:t>
      </w:r>
      <w:r w:rsidR="53328F0F">
        <w:t xml:space="preserve"> </w:t>
      </w:r>
      <w:r w:rsidR="066D1796">
        <w:t>and j</w:t>
      </w:r>
      <w:r w:rsidR="53328F0F">
        <w:t>ustif</w:t>
      </w:r>
      <w:r w:rsidR="28AEB681">
        <w:t>y</w:t>
      </w:r>
      <w:r w:rsidR="121BCB7F">
        <w:t>ing</w:t>
      </w:r>
      <w:r w:rsidR="53328F0F">
        <w:t xml:space="preserve"> </w:t>
      </w:r>
      <w:r w:rsidR="7F149688">
        <w:t xml:space="preserve">authorial </w:t>
      </w:r>
      <w:r w:rsidR="53328F0F">
        <w:t xml:space="preserve">decisions </w:t>
      </w:r>
      <w:r w:rsidR="1A73F676">
        <w:t>when creating written texts.</w:t>
      </w:r>
      <w:r w:rsidR="38191C7F">
        <w:t xml:space="preserve"> For example,</w:t>
      </w:r>
      <w:r w:rsidR="1A73F676">
        <w:t xml:space="preserve"> </w:t>
      </w:r>
      <w:r w:rsidR="2788B1E9">
        <w:t>the</w:t>
      </w:r>
      <w:r w:rsidR="1A73F676">
        <w:t xml:space="preserve"> process </w:t>
      </w:r>
      <w:r w:rsidR="02EDC761">
        <w:t>ensure</w:t>
      </w:r>
      <w:r w:rsidR="1989CDC9">
        <w:t>s</w:t>
      </w:r>
      <w:r w:rsidR="02EDC761">
        <w:t xml:space="preserve"> the</w:t>
      </w:r>
      <w:r w:rsidR="1A73F676">
        <w:t xml:space="preserve"> </w:t>
      </w:r>
      <w:r w:rsidR="2EFC1751">
        <w:t>writing has</w:t>
      </w:r>
      <w:r w:rsidR="1A73F676">
        <w:t xml:space="preserve"> clear</w:t>
      </w:r>
      <w:r w:rsidR="1A9E4F75">
        <w:t xml:space="preserve"> </w:t>
      </w:r>
      <w:r w:rsidR="3E7D2889">
        <w:t xml:space="preserve">and </w:t>
      </w:r>
      <w:r w:rsidR="1F4CB71C">
        <w:t>coherent ideas</w:t>
      </w:r>
      <w:r w:rsidR="1A9E4F75">
        <w:t xml:space="preserve">, meets the </w:t>
      </w:r>
      <w:r w:rsidR="4558ACF4">
        <w:t xml:space="preserve">intended </w:t>
      </w:r>
      <w:proofErr w:type="gramStart"/>
      <w:r w:rsidR="4558ACF4">
        <w:t>purpose</w:t>
      </w:r>
      <w:proofErr w:type="gramEnd"/>
      <w:r w:rsidR="1A9E4F75">
        <w:t xml:space="preserve"> and </w:t>
      </w:r>
      <w:r w:rsidR="66539290">
        <w:t>uses literary devices to en</w:t>
      </w:r>
      <w:r w:rsidR="022DCB15">
        <w:t>tertain the reader</w:t>
      </w:r>
      <w:r w:rsidR="76CB9351">
        <w:t>.</w:t>
      </w:r>
    </w:p>
    <w:p w14:paraId="56F11BAC" w14:textId="7B0B13EB" w:rsidR="41576965" w:rsidRDefault="6E632A9D" w:rsidP="009B6582">
      <w:pPr>
        <w:pStyle w:val="ListNumber"/>
        <w:numPr>
          <w:ilvl w:val="0"/>
          <w:numId w:val="81"/>
        </w:numPr>
      </w:pPr>
      <w:r>
        <w:lastRenderedPageBreak/>
        <w:t>In pairs, s</w:t>
      </w:r>
      <w:r w:rsidR="2C10171C">
        <w:t>tudents</w:t>
      </w:r>
      <w:r w:rsidR="123EC495">
        <w:t xml:space="preserve"> </w:t>
      </w:r>
      <w:r w:rsidR="11BCC82D">
        <w:t>share their pa</w:t>
      </w:r>
      <w:r w:rsidR="641F1088">
        <w:t xml:space="preserve">ssage from Sasha’s </w:t>
      </w:r>
      <w:r w:rsidR="2F256A84">
        <w:t>voice</w:t>
      </w:r>
      <w:r w:rsidR="11BCC82D">
        <w:t xml:space="preserve">. Students </w:t>
      </w:r>
      <w:r w:rsidR="59CB40B9">
        <w:t>reflect on</w:t>
      </w:r>
      <w:r w:rsidR="6A56A02F">
        <w:t xml:space="preserve"> the use</w:t>
      </w:r>
      <w:r w:rsidR="59CB40B9">
        <w:t xml:space="preserve"> of</w:t>
      </w:r>
      <w:r w:rsidR="11BCC82D">
        <w:t xml:space="preserve"> first</w:t>
      </w:r>
      <w:r w:rsidR="0D3409CA">
        <w:t xml:space="preserve">-person </w:t>
      </w:r>
      <w:r w:rsidR="11BCC82D">
        <w:t>narrative voice</w:t>
      </w:r>
      <w:r w:rsidR="46234A05">
        <w:t xml:space="preserve"> and</w:t>
      </w:r>
      <w:r w:rsidR="2D9EA07B">
        <w:t xml:space="preserve"> discuss the impact it has on the reader.</w:t>
      </w:r>
    </w:p>
    <w:p w14:paraId="0A9F5CCE" w14:textId="77777777" w:rsidR="00C24738" w:rsidRPr="00C24738" w:rsidRDefault="00C24738" w:rsidP="00C24738">
      <w:r w:rsidRPr="00C24738">
        <w:br w:type="page"/>
      </w:r>
    </w:p>
    <w:p w14:paraId="425480BB" w14:textId="72BAFD96" w:rsidR="00CB6809" w:rsidRDefault="34814317" w:rsidP="008D7814">
      <w:pPr>
        <w:pStyle w:val="Heading1"/>
      </w:pPr>
      <w:bookmarkStart w:id="21" w:name="_Toc158134299"/>
      <w:r>
        <w:lastRenderedPageBreak/>
        <w:t>Week 2</w:t>
      </w:r>
      <w:bookmarkEnd w:id="21"/>
    </w:p>
    <w:p w14:paraId="3EDB5B21" w14:textId="77777777" w:rsidR="00CB6809" w:rsidRDefault="34814317" w:rsidP="008D7814">
      <w:pPr>
        <w:pStyle w:val="Heading2"/>
      </w:pPr>
      <w:bookmarkStart w:id="22" w:name="_Toc158134300"/>
      <w:r>
        <w:t>Component A teaching and learning</w:t>
      </w:r>
      <w:bookmarkEnd w:id="22"/>
    </w:p>
    <w:p w14:paraId="0043DFA0" w14:textId="77777777" w:rsidR="00CB6809" w:rsidRPr="00D80F5D" w:rsidRDefault="00CB6809" w:rsidP="008D7814">
      <w:r w:rsidRPr="00D80F5D">
        <w:t xml:space="preserve">Component A focuses on the development of foundational skills and knowledge through regular, </w:t>
      </w:r>
      <w:proofErr w:type="gramStart"/>
      <w:r w:rsidRPr="00D80F5D">
        <w:t>systematic</w:t>
      </w:r>
      <w:proofErr w:type="gramEnd"/>
      <w:r w:rsidRPr="00D80F5D">
        <w:t xml:space="preserve"> and repeated practice. The mentor and supporting texts used in Component B of this unit can support the effective implementation of Component A teaching and learning.</w:t>
      </w:r>
    </w:p>
    <w:p w14:paraId="3258DEAE" w14:textId="77777777" w:rsidR="00CB6809" w:rsidRDefault="00CB6809" w:rsidP="008D7814">
      <w:pPr>
        <w:pStyle w:val="Heading3"/>
      </w:pPr>
      <w:bookmarkStart w:id="23" w:name="_Toc158134301"/>
      <w:r>
        <w:t>Planning framework</w:t>
      </w:r>
      <w:bookmarkEnd w:id="23"/>
    </w:p>
    <w:p w14:paraId="4DED6AEF" w14:textId="77777777" w:rsidR="001D68C6" w:rsidRPr="00466E6E" w:rsidRDefault="001D68C6" w:rsidP="001D68C6">
      <w:r w:rsidRPr="00466E6E">
        <w:t xml:space="preserve">To plan and document Component A teaching and learning, a </w:t>
      </w:r>
      <w:hyperlink r:id="rId29"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0" w:history="1">
        <w:r w:rsidRPr="00466E6E">
          <w:rPr>
            <w:rStyle w:val="Hyperlink"/>
          </w:rPr>
          <w:t>Lesson advice guides</w:t>
        </w:r>
      </w:hyperlink>
      <w:r w:rsidRPr="00466E6E">
        <w:t>.</w:t>
      </w:r>
    </w:p>
    <w:p w14:paraId="01EB2F7B" w14:textId="77777777" w:rsidR="00CB6809" w:rsidRDefault="34814317" w:rsidP="008D7814">
      <w:pPr>
        <w:pStyle w:val="Heading2"/>
      </w:pPr>
      <w:bookmarkStart w:id="24" w:name="_Toc158134302"/>
      <w:r>
        <w:t>Component B teaching and learning</w:t>
      </w:r>
      <w:bookmarkEnd w:id="24"/>
    </w:p>
    <w:p w14:paraId="36893396" w14:textId="77777777" w:rsidR="00CB6809" w:rsidRDefault="00CB6809" w:rsidP="008D7814">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488CDA49" w14:textId="77777777" w:rsidR="00CB6809" w:rsidRDefault="00CB6809" w:rsidP="008D7814">
      <w:pPr>
        <w:pStyle w:val="Heading3"/>
      </w:pPr>
      <w:bookmarkStart w:id="25" w:name="_Toc158134303"/>
      <w:r>
        <w:t>Learning intentions and success criteria</w:t>
      </w:r>
      <w:bookmarkEnd w:id="25"/>
    </w:p>
    <w:p w14:paraId="5E9EF65D" w14:textId="77777777" w:rsidR="00CB6809" w:rsidRDefault="00CB6809" w:rsidP="008D7814">
      <w:r>
        <w:t>Learning intentions and success criteria are best co-constructed with students.</w:t>
      </w:r>
    </w:p>
    <w:p w14:paraId="135E3171" w14:textId="77777777" w:rsidR="00CB6809" w:rsidRDefault="68D9A35E" w:rsidP="008D7814">
      <w:pPr>
        <w:pStyle w:val="Heading3"/>
      </w:pPr>
      <w:bookmarkStart w:id="26" w:name="_Toc158134304"/>
      <w:r>
        <w:lastRenderedPageBreak/>
        <w:t>Learning intention</w:t>
      </w:r>
      <w:bookmarkEnd w:id="26"/>
    </w:p>
    <w:p w14:paraId="2E53824E" w14:textId="17177639" w:rsidR="2318F148" w:rsidRDefault="2318F148" w:rsidP="008D7814">
      <w:pPr>
        <w:rPr>
          <w:highlight w:val="cyan"/>
        </w:rPr>
      </w:pPr>
      <w:r>
        <w:t>Students are learning to experiment with the use of language features for emotive effect in their writing.</w:t>
      </w:r>
    </w:p>
    <w:p w14:paraId="2C6AF92D" w14:textId="77777777" w:rsidR="00CB6809" w:rsidRDefault="00CB6809" w:rsidP="008D7814">
      <w:pPr>
        <w:pStyle w:val="Heading3"/>
      </w:pPr>
      <w:bookmarkStart w:id="27" w:name="_Toc158134305"/>
      <w:r>
        <w:t>Success criteria</w:t>
      </w:r>
      <w:bookmarkEnd w:id="27"/>
    </w:p>
    <w:p w14:paraId="1EE60C4A" w14:textId="5ECCD36F" w:rsidR="00CB6809" w:rsidRDefault="68D9A35E" w:rsidP="008D7814">
      <w:r>
        <w:t>Students can:</w:t>
      </w:r>
    </w:p>
    <w:p w14:paraId="3A77A103" w14:textId="78209798" w:rsidR="4EC9C9BC" w:rsidRPr="00292596" w:rsidRDefault="487D882E" w:rsidP="00292596">
      <w:pPr>
        <w:pStyle w:val="ListBullet"/>
      </w:pPr>
      <w:r w:rsidRPr="00292596">
        <w:t xml:space="preserve">analyse how </w:t>
      </w:r>
      <w:r w:rsidR="041643AD" w:rsidRPr="00292596">
        <w:t xml:space="preserve">the development of character relationships </w:t>
      </w:r>
      <w:r w:rsidRPr="00292596">
        <w:t>influence</w:t>
      </w:r>
      <w:r w:rsidR="6F17C7DA" w:rsidRPr="00292596">
        <w:t>s</w:t>
      </w:r>
      <w:r w:rsidRPr="00292596">
        <w:t xml:space="preserve"> the enjoyment of literature</w:t>
      </w:r>
    </w:p>
    <w:p w14:paraId="71A2C103" w14:textId="3475DDB7" w:rsidR="4127DDDF" w:rsidRPr="00292596" w:rsidRDefault="1E50EAFB" w:rsidP="00292596">
      <w:pPr>
        <w:pStyle w:val="ListBullet"/>
      </w:pPr>
      <w:r w:rsidRPr="00292596">
        <w:t>use emotive and figurative language to evoke emotive responses</w:t>
      </w:r>
    </w:p>
    <w:p w14:paraId="76FF80EA" w14:textId="64451157" w:rsidR="43B4A338" w:rsidRPr="00292596" w:rsidRDefault="41ABB278" w:rsidP="00292596">
      <w:pPr>
        <w:pStyle w:val="ListBullet"/>
      </w:pPr>
      <w:r w:rsidRPr="00292596">
        <w:t xml:space="preserve">use </w:t>
      </w:r>
      <w:r w:rsidR="4288469C" w:rsidRPr="00292596">
        <w:t>modal words</w:t>
      </w:r>
      <w:r w:rsidR="3B77DA15" w:rsidRPr="00292596">
        <w:t xml:space="preserve"> </w:t>
      </w:r>
      <w:r w:rsidR="4288469C" w:rsidRPr="00292596">
        <w:t>to intensify or soften emotional responses</w:t>
      </w:r>
      <w:r w:rsidR="50AF0902" w:rsidRPr="00292596">
        <w:t xml:space="preserve"> of the reader</w:t>
      </w:r>
    </w:p>
    <w:p w14:paraId="36A8B928" w14:textId="36563339" w:rsidR="559BBB2E" w:rsidRPr="00292596" w:rsidRDefault="70137DDA" w:rsidP="00292596">
      <w:pPr>
        <w:pStyle w:val="ListBullet"/>
      </w:pPr>
      <w:r w:rsidRPr="00292596">
        <w:t xml:space="preserve">understand </w:t>
      </w:r>
      <w:r w:rsidR="72DC071A" w:rsidRPr="00292596">
        <w:t xml:space="preserve">and discuss </w:t>
      </w:r>
      <w:r w:rsidRPr="00292596">
        <w:t>the connections between characters</w:t>
      </w:r>
      <w:r w:rsidR="7632FFA9" w:rsidRPr="00292596">
        <w:t>.</w:t>
      </w:r>
    </w:p>
    <w:p w14:paraId="57EC2A54" w14:textId="3526D19F" w:rsidR="00CB6809" w:rsidRDefault="4A77CDD0" w:rsidP="008D7814">
      <w:pPr>
        <w:pStyle w:val="Heading2"/>
      </w:pPr>
      <w:bookmarkStart w:id="28" w:name="_Lesson_5:_Character"/>
      <w:bookmarkStart w:id="29" w:name="_Toc158134306"/>
      <w:r>
        <w:t xml:space="preserve">Lesson </w:t>
      </w:r>
      <w:r w:rsidR="326515EE">
        <w:t>5</w:t>
      </w:r>
      <w:r w:rsidR="00CE7716">
        <w:t xml:space="preserve"> –</w:t>
      </w:r>
      <w:r>
        <w:t xml:space="preserve"> </w:t>
      </w:r>
      <w:r w:rsidR="00CE7716">
        <w:t>c</w:t>
      </w:r>
      <w:r w:rsidR="5DB226FB">
        <w:t>haracter development</w:t>
      </w:r>
      <w:bookmarkEnd w:id="28"/>
      <w:bookmarkEnd w:id="29"/>
    </w:p>
    <w:p w14:paraId="1103335F" w14:textId="7C5FBC47" w:rsidR="00CB6809" w:rsidRDefault="13D88B33" w:rsidP="00292596">
      <w:pPr>
        <w:pStyle w:val="ListNumber"/>
        <w:numPr>
          <w:ilvl w:val="0"/>
          <w:numId w:val="87"/>
        </w:numPr>
      </w:pPr>
      <w:r>
        <w:t>R</w:t>
      </w:r>
      <w:r w:rsidR="3ECB9912">
        <w:t>evise that background and vocabulary knowledge, language and inferencing are used together to build and adjust our mental model prior to and throughout reading the text.</w:t>
      </w:r>
      <w:r w:rsidR="49FE09F8">
        <w:t xml:space="preserve"> </w:t>
      </w:r>
      <w:r w:rsidR="3CF28FA9">
        <w:t xml:space="preserve">In small groups, students </w:t>
      </w:r>
      <w:r w:rsidR="489AB990">
        <w:t>discuss</w:t>
      </w:r>
      <w:r w:rsidR="3CF28FA9">
        <w:t xml:space="preserve"> how their mental model for Sasha </w:t>
      </w:r>
      <w:r w:rsidR="1695B07C">
        <w:t xml:space="preserve">is </w:t>
      </w:r>
      <w:r w:rsidR="3CF28FA9">
        <w:t>d</w:t>
      </w:r>
      <w:r w:rsidR="6A8B07A9">
        <w:t>evelop</w:t>
      </w:r>
      <w:r w:rsidR="0F4DA3BB">
        <w:t>ing</w:t>
      </w:r>
      <w:r w:rsidR="69D5082F">
        <w:t xml:space="preserve"> using the class story map</w:t>
      </w:r>
      <w:r w:rsidR="255B1D6F">
        <w:t xml:space="preserve">. </w:t>
      </w:r>
      <w:r w:rsidR="69D5082F">
        <w:t xml:space="preserve">For example, </w:t>
      </w:r>
      <w:r w:rsidR="40F3CA7A">
        <w:t xml:space="preserve">through </w:t>
      </w:r>
      <w:r w:rsidR="43D1F871">
        <w:t>Sasha’s</w:t>
      </w:r>
      <w:r w:rsidR="40F3CA7A">
        <w:t xml:space="preserve"> actions</w:t>
      </w:r>
      <w:r w:rsidR="224E070D">
        <w:t>, thoughts</w:t>
      </w:r>
      <w:r w:rsidR="40F3CA7A">
        <w:t xml:space="preserve"> and words we know that he loves his </w:t>
      </w:r>
      <w:proofErr w:type="gramStart"/>
      <w:r w:rsidR="79894BFC">
        <w:t>family</w:t>
      </w:r>
      <w:proofErr w:type="gramEnd"/>
      <w:r w:rsidR="40F3CA7A">
        <w:t xml:space="preserve"> and he is kind and thoughtful to others.</w:t>
      </w:r>
    </w:p>
    <w:p w14:paraId="77D015A5" w14:textId="3A7AC0CF" w:rsidR="00CB6809" w:rsidRPr="00C24738" w:rsidRDefault="38508AC5" w:rsidP="00292596">
      <w:pPr>
        <w:pStyle w:val="ListNumber"/>
      </w:pPr>
      <w:r w:rsidRPr="00C24738">
        <w:t xml:space="preserve">Read </w:t>
      </w:r>
      <w:r w:rsidR="00803C08">
        <w:t>Chapter</w:t>
      </w:r>
      <w:r w:rsidRPr="00C24738">
        <w:t xml:space="preserve"> 5 of </w:t>
      </w:r>
      <w:r w:rsidR="14BDF659" w:rsidRPr="00C24738">
        <w:rPr>
          <w:rFonts w:eastAsia="Arial"/>
          <w:i/>
          <w:iCs/>
          <w:color w:val="000000" w:themeColor="text1"/>
        </w:rPr>
        <w:t xml:space="preserve">Rabbit, </w:t>
      </w:r>
      <w:r w:rsidR="00247B68">
        <w:rPr>
          <w:rFonts w:eastAsia="Arial"/>
          <w:i/>
          <w:iCs/>
          <w:color w:val="000000" w:themeColor="text1"/>
        </w:rPr>
        <w:t>Soldier</w:t>
      </w:r>
      <w:r w:rsidR="14BDF659" w:rsidRPr="00C24738">
        <w:rPr>
          <w:rFonts w:eastAsia="Arial"/>
          <w:i/>
          <w:iCs/>
          <w:color w:val="000000" w:themeColor="text1"/>
        </w:rPr>
        <w:t>, Angel, Thief</w:t>
      </w:r>
      <w:r w:rsidRPr="00C24738">
        <w:t xml:space="preserve">, </w:t>
      </w:r>
      <w:r w:rsidR="0D3FECAC" w:rsidRPr="00C24738">
        <w:t>u</w:t>
      </w:r>
      <w:r w:rsidRPr="00C24738">
        <w:t xml:space="preserve">npacking unfamiliar vocabulary. For example, ‘balalaika’ (p 32), </w:t>
      </w:r>
      <w:r w:rsidR="71F5D279" w:rsidRPr="00C24738">
        <w:t>‘k</w:t>
      </w:r>
      <w:r w:rsidRPr="00C24738">
        <w:t>asha</w:t>
      </w:r>
      <w:r w:rsidR="79EA116D" w:rsidRPr="00C24738">
        <w:t>’</w:t>
      </w:r>
      <w:r w:rsidRPr="00C24738">
        <w:t xml:space="preserve"> (p35)</w:t>
      </w:r>
      <w:r w:rsidR="4E6C8449" w:rsidRPr="00C24738">
        <w:t xml:space="preserve">. </w:t>
      </w:r>
      <w:r w:rsidRPr="00C24738">
        <w:t>Ask</w:t>
      </w:r>
      <w:r w:rsidR="510C459A" w:rsidRPr="00C24738">
        <w:t xml:space="preserve"> the following guiding questions</w:t>
      </w:r>
      <w:r w:rsidRPr="00C24738">
        <w:t>:</w:t>
      </w:r>
    </w:p>
    <w:p w14:paraId="779E680D" w14:textId="409EC64D" w:rsidR="00CB6809" w:rsidRPr="00C24738" w:rsidRDefault="2AE5D3A4" w:rsidP="00471DA1">
      <w:pPr>
        <w:pStyle w:val="ListBullet"/>
        <w:ind w:left="1134"/>
      </w:pPr>
      <w:r w:rsidRPr="00C24738">
        <w:t>Why does Mama refer to Sasha as Little Rabbit? What does this show the reader about his character?</w:t>
      </w:r>
    </w:p>
    <w:p w14:paraId="6A8CE69C" w14:textId="38659D96" w:rsidR="00CB6809" w:rsidRPr="00C24738" w:rsidRDefault="2AE5D3A4" w:rsidP="00471DA1">
      <w:pPr>
        <w:pStyle w:val="ListBullet"/>
        <w:ind w:left="1134"/>
        <w:rPr>
          <w:rFonts w:eastAsia="Calibri"/>
        </w:rPr>
      </w:pPr>
      <w:r w:rsidRPr="00C24738">
        <w:lastRenderedPageBreak/>
        <w:t>What does Sasha’s understanding of ‘real’ and ‘not real’ reveal about the way Sasha thinks? How do you know this?</w:t>
      </w:r>
    </w:p>
    <w:p w14:paraId="40BE94C7" w14:textId="4886854D" w:rsidR="00CB6809" w:rsidRPr="00C24738" w:rsidRDefault="2B86879A" w:rsidP="00292596">
      <w:pPr>
        <w:pStyle w:val="ListNumber"/>
        <w:rPr>
          <w:rFonts w:eastAsia="Arial"/>
          <w:color w:val="000000" w:themeColor="text1"/>
        </w:rPr>
      </w:pPr>
      <w:r w:rsidRPr="00C24738">
        <w:t xml:space="preserve">Discuss and add important details from </w:t>
      </w:r>
      <w:r w:rsidR="00803C08">
        <w:t>Chapter</w:t>
      </w:r>
      <w:r w:rsidRPr="00C24738">
        <w:t xml:space="preserve"> 5 </w:t>
      </w:r>
      <w:r w:rsidR="202C3D8E" w:rsidRPr="00C24738">
        <w:t xml:space="preserve">of </w:t>
      </w:r>
      <w:r w:rsidR="202C3D8E" w:rsidRPr="00C24738">
        <w:rPr>
          <w:rFonts w:eastAsia="Arial"/>
          <w:i/>
          <w:iCs/>
          <w:color w:val="000000" w:themeColor="text1"/>
        </w:rPr>
        <w:t xml:space="preserve">Rabbit, </w:t>
      </w:r>
      <w:r w:rsidR="00247B68">
        <w:rPr>
          <w:rFonts w:eastAsia="Arial"/>
          <w:i/>
          <w:iCs/>
          <w:color w:val="000000" w:themeColor="text1"/>
        </w:rPr>
        <w:t>Soldier</w:t>
      </w:r>
      <w:r w:rsidR="202C3D8E" w:rsidRPr="00C24738">
        <w:rPr>
          <w:rFonts w:eastAsia="Arial"/>
          <w:i/>
          <w:iCs/>
          <w:color w:val="000000" w:themeColor="text1"/>
        </w:rPr>
        <w:t xml:space="preserve">, Angel, Thief </w:t>
      </w:r>
      <w:r w:rsidRPr="00C24738">
        <w:t>to the class story map.</w:t>
      </w:r>
    </w:p>
    <w:p w14:paraId="5E6DDAF2" w14:textId="1D8A7B8F" w:rsidR="00CB6809" w:rsidRDefault="5DA104A3" w:rsidP="00292596">
      <w:pPr>
        <w:pStyle w:val="ListNumber"/>
      </w:pPr>
      <w:r w:rsidRPr="2CCD13B5">
        <w:t>Read the word ‘Rabbit’ on the front cover of the text</w:t>
      </w:r>
      <w:r w:rsidR="02D06658" w:rsidRPr="2CCD13B5">
        <w:t xml:space="preserve"> and r</w:t>
      </w:r>
      <w:r w:rsidR="2ADBB87B">
        <w:t>emind students that th</w:t>
      </w:r>
      <w:r w:rsidR="317EC212">
        <w:t>is</w:t>
      </w:r>
      <w:r w:rsidR="06B81577">
        <w:t xml:space="preserve"> </w:t>
      </w:r>
      <w:r w:rsidR="7B872382">
        <w:t>word</w:t>
      </w:r>
      <w:r w:rsidR="35DD1772">
        <w:t xml:space="preserve"> </w:t>
      </w:r>
      <w:r w:rsidR="7B872382">
        <w:t>help</w:t>
      </w:r>
      <w:r w:rsidR="47C6F6C4">
        <w:t>s</w:t>
      </w:r>
      <w:r w:rsidR="2ADBB87B">
        <w:t xml:space="preserve"> shape our mental model </w:t>
      </w:r>
      <w:r w:rsidR="5F57B23E">
        <w:t>for Sasha’s character</w:t>
      </w:r>
      <w:r w:rsidR="2ADBB87B">
        <w:t>.</w:t>
      </w:r>
      <w:r w:rsidR="066CE98D">
        <w:t xml:space="preserve"> </w:t>
      </w:r>
      <w:r w:rsidR="066CE98D" w:rsidRPr="2CCD13B5">
        <w:t>Highlight that the use of ‘rabbit’ to describe Sasha is a non-literal use of the word.</w:t>
      </w:r>
      <w:r w:rsidR="1B4CDF51">
        <w:t xml:space="preserve"> Provide students with an excerpt of the text </w:t>
      </w:r>
      <w:r w:rsidR="1B4CDF51" w:rsidRPr="2CCD13B5">
        <w:t>from ‘</w:t>
      </w:r>
      <w:r w:rsidR="1AFFA7A7" w:rsidRPr="2CCD13B5">
        <w:t>Mama turns and stares..</w:t>
      </w:r>
      <w:r w:rsidR="1B4CDF51" w:rsidRPr="2CCD13B5">
        <w:t>.’ (p 34) to ‘Yes, Little Rabbit.’ (p 35).</w:t>
      </w:r>
      <w:r w:rsidR="2ADBB87B" w:rsidRPr="2CCD13B5">
        <w:t xml:space="preserve"> </w:t>
      </w:r>
      <w:r w:rsidR="20589637" w:rsidRPr="2CCD13B5">
        <w:t>In small groups, students i</w:t>
      </w:r>
      <w:r w:rsidR="50417A20" w:rsidRPr="2CCD13B5">
        <w:t xml:space="preserve">dentify </w:t>
      </w:r>
      <w:r w:rsidR="7D889074" w:rsidRPr="2CCD13B5">
        <w:t xml:space="preserve">and </w:t>
      </w:r>
      <w:r w:rsidR="1708EFFF" w:rsidRPr="2CCD13B5">
        <w:t>analy</w:t>
      </w:r>
      <w:r w:rsidR="7D889074" w:rsidRPr="2CCD13B5">
        <w:t>s</w:t>
      </w:r>
      <w:r w:rsidR="1708EFFF" w:rsidRPr="2CCD13B5">
        <w:t>e</w:t>
      </w:r>
      <w:r w:rsidR="49F63B6D" w:rsidRPr="2CCD13B5">
        <w:t xml:space="preserve"> why Sasha is referred to as a rabbit. For example, he is small and needs protect</w:t>
      </w:r>
      <w:r w:rsidR="392FE473" w:rsidRPr="2CCD13B5">
        <w:t>ion.</w:t>
      </w:r>
    </w:p>
    <w:p w14:paraId="5CDCADF0" w14:textId="14A793EF" w:rsidR="00CB6809" w:rsidRDefault="1A413B7D" w:rsidP="00292596">
      <w:pPr>
        <w:pStyle w:val="ListNumber"/>
        <w:rPr>
          <w:rFonts w:eastAsia="Calibri"/>
        </w:rPr>
      </w:pPr>
      <w:r w:rsidRPr="2CCD13B5">
        <w:rPr>
          <w:color w:val="000000" w:themeColor="text1"/>
        </w:rPr>
        <w:t xml:space="preserve">Provide students with a copy of </w:t>
      </w:r>
      <w:hyperlink w:anchor="_Resource_6:_Sasha">
        <w:r w:rsidRPr="2CCD13B5">
          <w:rPr>
            <w:rStyle w:val="Hyperlink"/>
            <w:rFonts w:eastAsia="Arial"/>
          </w:rPr>
          <w:t>Resource 6</w:t>
        </w:r>
        <w:r w:rsidR="00E5019A">
          <w:rPr>
            <w:rStyle w:val="Hyperlink"/>
            <w:rFonts w:eastAsia="Arial"/>
          </w:rPr>
          <w:t xml:space="preserve"> –</w:t>
        </w:r>
        <w:r w:rsidRPr="2CCD13B5">
          <w:rPr>
            <w:rStyle w:val="Hyperlink"/>
            <w:rFonts w:eastAsia="Arial"/>
          </w:rPr>
          <w:t xml:space="preserve"> Sasha</w:t>
        </w:r>
      </w:hyperlink>
      <w:r w:rsidRPr="2CCD13B5">
        <w:t xml:space="preserve"> to record their </w:t>
      </w:r>
      <w:r w:rsidR="49BCAA6B" w:rsidRPr="2CCD13B5">
        <w:t>understanding about</w:t>
      </w:r>
      <w:r w:rsidRPr="2CCD13B5">
        <w:t xml:space="preserve"> why Sasha is referred to as a ‘rabbit’.</w:t>
      </w:r>
    </w:p>
    <w:p w14:paraId="4B137702" w14:textId="07CF3BF0" w:rsidR="00CB6809" w:rsidRDefault="5D5D2080" w:rsidP="00292596">
      <w:pPr>
        <w:pStyle w:val="FeatureBox"/>
      </w:pPr>
      <w:r w:rsidRPr="2CCD13B5">
        <w:rPr>
          <w:rStyle w:val="Strong"/>
          <w:rFonts w:eastAsia="Arial"/>
          <w:color w:val="000000" w:themeColor="text1"/>
        </w:rPr>
        <w:t>Note:</w:t>
      </w:r>
      <w:r w:rsidRPr="2CCD13B5">
        <w:t xml:space="preserve"> </w:t>
      </w:r>
      <w:r w:rsidR="00292596">
        <w:t>this</w:t>
      </w:r>
      <w:r w:rsidRPr="2CCD13B5">
        <w:t xml:space="preserve"> resource will also be used in </w:t>
      </w:r>
      <w:hyperlink w:anchor="_Lesson_12:_Creative">
        <w:r w:rsidRPr="2CCD13B5">
          <w:rPr>
            <w:rStyle w:val="Hyperlink"/>
            <w:rFonts w:eastAsia="Arial"/>
          </w:rPr>
          <w:t>Lesson 12</w:t>
        </w:r>
      </w:hyperlink>
      <w:r w:rsidRPr="2CCD13B5">
        <w:t xml:space="preserve"> and Unit 12.</w:t>
      </w:r>
    </w:p>
    <w:p w14:paraId="45B0FF2B" w14:textId="0057EF3D" w:rsidR="00CB6809" w:rsidRDefault="7DD9BA06" w:rsidP="00292596">
      <w:pPr>
        <w:pStyle w:val="ListNumber"/>
      </w:pPr>
      <w:r w:rsidRPr="06DBEF9D">
        <w:t xml:space="preserve">Explore </w:t>
      </w:r>
      <w:r w:rsidR="203A3F8F" w:rsidRPr="06DBEF9D">
        <w:t>the relationship between Sasha and Mama</w:t>
      </w:r>
      <w:r w:rsidR="41EE8E18" w:rsidRPr="06DBEF9D">
        <w:t>, including her use of the word ‘rabbit’ as a term of endearment.</w:t>
      </w:r>
      <w:r w:rsidR="203A3F8F" w:rsidRPr="06DBEF9D">
        <w:t xml:space="preserve"> </w:t>
      </w:r>
      <w:r w:rsidR="185E7E3D" w:rsidRPr="06DBEF9D">
        <w:t xml:space="preserve">Explain </w:t>
      </w:r>
      <w:r w:rsidR="5B558781" w:rsidRPr="06DBEF9D">
        <w:t xml:space="preserve">that the relationships between characters is important </w:t>
      </w:r>
      <w:r w:rsidR="659C1A6E" w:rsidRPr="06DBEF9D">
        <w:t>as</w:t>
      </w:r>
      <w:r w:rsidR="043D2D30" w:rsidRPr="06DBEF9D">
        <w:t xml:space="preserve"> it</w:t>
      </w:r>
      <w:r w:rsidR="508DBC62" w:rsidRPr="06DBEF9D">
        <w:t xml:space="preserve"> </w:t>
      </w:r>
      <w:r w:rsidR="5B558781" w:rsidRPr="06DBEF9D">
        <w:t>help</w:t>
      </w:r>
      <w:r w:rsidR="63F891A4" w:rsidRPr="06DBEF9D">
        <w:t>s</w:t>
      </w:r>
      <w:r w:rsidR="5B558781" w:rsidRPr="06DBEF9D">
        <w:t xml:space="preserve"> </w:t>
      </w:r>
      <w:r w:rsidR="0CA5E161" w:rsidRPr="06DBEF9D">
        <w:t xml:space="preserve">the reader to </w:t>
      </w:r>
      <w:r w:rsidR="68F2B78E" w:rsidRPr="06DBEF9D">
        <w:t>identify</w:t>
      </w:r>
      <w:r w:rsidR="5B558781" w:rsidRPr="06DBEF9D">
        <w:t xml:space="preserve"> and empathise with the character.</w:t>
      </w:r>
      <w:r w:rsidR="13451178" w:rsidRPr="06DBEF9D">
        <w:t xml:space="preserve"> </w:t>
      </w:r>
      <w:r w:rsidR="29D1CC6A" w:rsidRPr="06DBEF9D">
        <w:t xml:space="preserve">Revise the </w:t>
      </w:r>
      <w:r w:rsidR="5F518B05" w:rsidRPr="06DBEF9D">
        <w:rPr>
          <w:rFonts w:eastAsia="Arial"/>
          <w:color w:val="000000" w:themeColor="text1"/>
        </w:rPr>
        <w:t>shared criteria for successful learning interactions</w:t>
      </w:r>
      <w:r w:rsidR="29D1CC6A" w:rsidRPr="06DBEF9D">
        <w:t xml:space="preserve"> from </w:t>
      </w:r>
      <w:hyperlink w:anchor="_Lesson_1:_Building">
        <w:r w:rsidR="45CA5338" w:rsidRPr="06DBEF9D">
          <w:rPr>
            <w:rStyle w:val="Hyperlink"/>
            <w:rFonts w:eastAsia="Calibri"/>
          </w:rPr>
          <w:t>L</w:t>
        </w:r>
        <w:r w:rsidR="29D1CC6A" w:rsidRPr="06DBEF9D">
          <w:rPr>
            <w:rStyle w:val="Hyperlink"/>
            <w:rFonts w:eastAsia="Calibri"/>
          </w:rPr>
          <w:t>esson 1</w:t>
        </w:r>
      </w:hyperlink>
      <w:r w:rsidR="29D1CC6A" w:rsidRPr="06DBEF9D">
        <w:t xml:space="preserve">. </w:t>
      </w:r>
      <w:r w:rsidR="6BB9F800" w:rsidRPr="06DBEF9D">
        <w:t>In small groups</w:t>
      </w:r>
      <w:r w:rsidR="390C4597" w:rsidRPr="06DBEF9D">
        <w:t>, s</w:t>
      </w:r>
      <w:r w:rsidR="6BB9F800" w:rsidRPr="06DBEF9D">
        <w:t>tudents</w:t>
      </w:r>
      <w:r w:rsidR="08958E44" w:rsidRPr="06DBEF9D">
        <w:t xml:space="preserve"> </w:t>
      </w:r>
      <w:r w:rsidR="6E4DE4AC" w:rsidRPr="06DBEF9D">
        <w:t xml:space="preserve">then </w:t>
      </w:r>
      <w:r w:rsidR="08958E44" w:rsidRPr="06DBEF9D">
        <w:t>use the</w:t>
      </w:r>
      <w:r w:rsidR="661C568D" w:rsidRPr="06DBEF9D">
        <w:t xml:space="preserve"> </w:t>
      </w:r>
      <w:hyperlink r:id="rId31">
        <w:r w:rsidR="47C1885D" w:rsidRPr="06DBEF9D">
          <w:rPr>
            <w:rStyle w:val="Hyperlink"/>
            <w:rFonts w:eastAsia="Calibri"/>
          </w:rPr>
          <w:t>Claim, Support, Question</w:t>
        </w:r>
      </w:hyperlink>
      <w:r w:rsidR="08958E44" w:rsidRPr="06DBEF9D">
        <w:t xml:space="preserve"> routine to analyse the relationship between Sasha and Mama</w:t>
      </w:r>
      <w:r w:rsidR="792CD3B5" w:rsidRPr="06DBEF9D">
        <w:t xml:space="preserve"> and record their responses</w:t>
      </w:r>
      <w:r w:rsidR="647A4632" w:rsidRPr="06DBEF9D">
        <w:t>.</w:t>
      </w:r>
      <w:r w:rsidR="6BB9F800" w:rsidRPr="06DBEF9D">
        <w:t xml:space="preserve"> </w:t>
      </w:r>
      <w:r w:rsidR="1BE11D80" w:rsidRPr="06DBEF9D">
        <w:t>For example:</w:t>
      </w:r>
    </w:p>
    <w:p w14:paraId="06DDE2F0" w14:textId="5670694E" w:rsidR="00CB6809" w:rsidRDefault="483BFEFE" w:rsidP="008D7814">
      <w:pPr>
        <w:pStyle w:val="FeatureBox4"/>
        <w:rPr>
          <w:rFonts w:eastAsia="Calibri"/>
        </w:rPr>
      </w:pPr>
      <w:r w:rsidRPr="00A4168E">
        <w:rPr>
          <w:rStyle w:val="Strong"/>
        </w:rPr>
        <w:t>Claim</w:t>
      </w:r>
      <w:r w:rsidR="2C823338" w:rsidRPr="00A4168E">
        <w:rPr>
          <w:rStyle w:val="Strong"/>
        </w:rPr>
        <w:t>:</w:t>
      </w:r>
      <w:r w:rsidR="2C823338">
        <w:t xml:space="preserve"> </w:t>
      </w:r>
      <w:r w:rsidR="1D36535E">
        <w:t xml:space="preserve">Mama </w:t>
      </w:r>
      <w:r w:rsidR="67C9B710">
        <w:t xml:space="preserve">realises the war is causing </w:t>
      </w:r>
      <w:r w:rsidR="419294C7">
        <w:t xml:space="preserve">Sasha </w:t>
      </w:r>
      <w:r w:rsidR="67C9B710">
        <w:t>to lose his child-like innocence and live in an adult world.</w:t>
      </w:r>
    </w:p>
    <w:p w14:paraId="51D7D14E" w14:textId="53D9A776" w:rsidR="00CB6809" w:rsidRDefault="483BFEFE" w:rsidP="008D7814">
      <w:pPr>
        <w:pStyle w:val="FeatureBox4"/>
        <w:rPr>
          <w:rFonts w:eastAsia="Calibri"/>
        </w:rPr>
      </w:pPr>
      <w:r w:rsidRPr="00A4168E">
        <w:rPr>
          <w:rStyle w:val="Strong"/>
        </w:rPr>
        <w:t>Support</w:t>
      </w:r>
      <w:r w:rsidR="5F313A21" w:rsidRPr="00A4168E">
        <w:rPr>
          <w:rStyle w:val="Strong"/>
        </w:rPr>
        <w:t>:</w:t>
      </w:r>
      <w:r w:rsidR="295BEEC2">
        <w:t xml:space="preserve"> </w:t>
      </w:r>
      <w:r w:rsidR="00A4168E">
        <w:t xml:space="preserve">he </w:t>
      </w:r>
      <w:r w:rsidR="295BEEC2">
        <w:t xml:space="preserve">sees the guns, </w:t>
      </w:r>
      <w:proofErr w:type="gramStart"/>
      <w:r w:rsidR="295BEEC2">
        <w:t>partisans</w:t>
      </w:r>
      <w:proofErr w:type="gramEnd"/>
      <w:r w:rsidR="295BEEC2">
        <w:t xml:space="preserve"> and other items in the house. In the text</w:t>
      </w:r>
      <w:r w:rsidR="6A24BDB8">
        <w:t xml:space="preserve"> it shows </w:t>
      </w:r>
      <w:r w:rsidR="20DD07E1">
        <w:t>the reader</w:t>
      </w:r>
      <w:r w:rsidR="6A24BDB8">
        <w:t xml:space="preserve"> </w:t>
      </w:r>
      <w:r w:rsidR="6F7536E2">
        <w:t xml:space="preserve">that, </w:t>
      </w:r>
      <w:r w:rsidR="005F1A05">
        <w:t>‘</w:t>
      </w:r>
      <w:r w:rsidR="6F7536E2">
        <w:t>Mama</w:t>
      </w:r>
      <w:r w:rsidR="295BEEC2">
        <w:t xml:space="preserve"> l</w:t>
      </w:r>
      <w:r w:rsidR="68AAD6D3">
        <w:t>aughs, with sadness around the edges</w:t>
      </w:r>
      <w:r w:rsidR="00FD0A30">
        <w:t>’</w:t>
      </w:r>
      <w:r w:rsidR="008A33EF">
        <w:t>,</w:t>
      </w:r>
      <w:r w:rsidR="68AAD6D3">
        <w:t xml:space="preserve"> which shows her realisation for what might happen to Sasha.</w:t>
      </w:r>
    </w:p>
    <w:p w14:paraId="1C3A99ED" w14:textId="06B46165" w:rsidR="00CB6809" w:rsidRDefault="483BFEFE" w:rsidP="008D7814">
      <w:pPr>
        <w:pStyle w:val="FeatureBox4"/>
        <w:rPr>
          <w:rFonts w:eastAsia="Calibri"/>
        </w:rPr>
      </w:pPr>
      <w:r w:rsidRPr="00A4168E">
        <w:rPr>
          <w:rStyle w:val="Strong"/>
        </w:rPr>
        <w:t>Question</w:t>
      </w:r>
      <w:r w:rsidR="37C762AE" w:rsidRPr="00A4168E">
        <w:rPr>
          <w:rStyle w:val="Strong"/>
        </w:rPr>
        <w:t>:</w:t>
      </w:r>
      <w:r w:rsidR="76C2AD10">
        <w:t xml:space="preserve"> How might this change t</w:t>
      </w:r>
      <w:r w:rsidR="2B31F15C">
        <w:t>h</w:t>
      </w:r>
      <w:r w:rsidR="76C2AD10">
        <w:t>e relationship between Mama and Sasha?</w:t>
      </w:r>
    </w:p>
    <w:p w14:paraId="48981DA4" w14:textId="5CD1DADE" w:rsidR="00CB6809" w:rsidRDefault="5E3C6CAB" w:rsidP="009B6582">
      <w:pPr>
        <w:pStyle w:val="ListNumber"/>
        <w:numPr>
          <w:ilvl w:val="0"/>
          <w:numId w:val="81"/>
        </w:numPr>
      </w:pPr>
      <w:r w:rsidRPr="2CCD13B5">
        <w:lastRenderedPageBreak/>
        <w:t xml:space="preserve">As a class, </w:t>
      </w:r>
      <w:r w:rsidR="1D50E31E" w:rsidRPr="2CCD13B5">
        <w:t>reflect on how students’</w:t>
      </w:r>
      <w:r w:rsidR="74656021" w:rsidRPr="2CCD13B5">
        <w:t xml:space="preserve"> mental model of Sasha changed when using </w:t>
      </w:r>
      <w:r w:rsidRPr="2CCD13B5">
        <w:t>the Claim, Support, Question routine</w:t>
      </w:r>
      <w:r w:rsidR="3CFE728B" w:rsidRPr="2CCD13B5">
        <w:t>.</w:t>
      </w:r>
    </w:p>
    <w:p w14:paraId="1312A173" w14:textId="2C6B95E1" w:rsidR="00CB6809" w:rsidRDefault="746D4204" w:rsidP="009B6582">
      <w:pPr>
        <w:pStyle w:val="ListNumber"/>
        <w:numPr>
          <w:ilvl w:val="0"/>
          <w:numId w:val="81"/>
        </w:numPr>
      </w:pPr>
      <w:r w:rsidRPr="2CCD13B5">
        <w:t>Students</w:t>
      </w:r>
      <w:r w:rsidR="62E1216E" w:rsidRPr="2CCD13B5">
        <w:t xml:space="preserve"> construct a passage</w:t>
      </w:r>
      <w:r w:rsidR="047648DC" w:rsidRPr="2CCD13B5">
        <w:t xml:space="preserve"> that uses Sasha’s voice</w:t>
      </w:r>
      <w:r w:rsidR="62E1216E" w:rsidRPr="2CCD13B5">
        <w:t xml:space="preserve"> to describe the relationship between Mama and Sasha. </w:t>
      </w:r>
      <w:r w:rsidR="17DC6127" w:rsidRPr="2CCD13B5">
        <w:t>Remind students to include the</w:t>
      </w:r>
      <w:r w:rsidR="10A49827" w:rsidRPr="2CCD13B5">
        <w:t xml:space="preserve"> </w:t>
      </w:r>
      <w:r w:rsidR="61C9DD2E" w:rsidRPr="2CCD13B5">
        <w:t xml:space="preserve">information </w:t>
      </w:r>
      <w:r w:rsidR="42CF1D0D" w:rsidRPr="2CCD13B5">
        <w:t>from</w:t>
      </w:r>
      <w:r w:rsidR="61C9DD2E" w:rsidRPr="2CCD13B5">
        <w:t xml:space="preserve"> activity </w:t>
      </w:r>
      <w:r w:rsidR="5FC74A9C" w:rsidRPr="2CCD13B5">
        <w:t>4</w:t>
      </w:r>
      <w:r w:rsidR="61C9DD2E" w:rsidRPr="2CCD13B5">
        <w:t xml:space="preserve"> and </w:t>
      </w:r>
      <w:r w:rsidR="629626C8" w:rsidRPr="2CCD13B5">
        <w:t>6</w:t>
      </w:r>
      <w:r w:rsidR="61C9DD2E" w:rsidRPr="2CCD13B5">
        <w:t>.</w:t>
      </w:r>
    </w:p>
    <w:p w14:paraId="1D0C10AC" w14:textId="7968995D" w:rsidR="00CB6809" w:rsidRDefault="192043D5" w:rsidP="009B6582">
      <w:pPr>
        <w:pStyle w:val="ListNumber"/>
        <w:numPr>
          <w:ilvl w:val="0"/>
          <w:numId w:val="81"/>
        </w:numPr>
      </w:pPr>
      <w:r w:rsidRPr="2CCD13B5">
        <w:t>Students update Sasha’s character profile</w:t>
      </w:r>
      <w:r w:rsidR="2B628DF5" w:rsidRPr="2CCD13B5">
        <w:t xml:space="preserve"> created in </w:t>
      </w:r>
      <w:hyperlink w:anchor="_Lesson_3:_Characterisation">
        <w:r w:rsidR="2B628DF5" w:rsidRPr="2CCD13B5">
          <w:rPr>
            <w:rStyle w:val="Hyperlink"/>
            <w:rFonts w:eastAsia="Calibri"/>
          </w:rPr>
          <w:t>Lesson 3</w:t>
        </w:r>
        <w:r w:rsidR="15EB0914" w:rsidRPr="0092001E">
          <w:t>,</w:t>
        </w:r>
      </w:hyperlink>
      <w:r w:rsidR="15EB0914" w:rsidRPr="2CCD13B5">
        <w:t xml:space="preserve"> adding additional information gained about his character.</w:t>
      </w:r>
    </w:p>
    <w:p w14:paraId="2AC5CEA3" w14:textId="2B0B5271" w:rsidR="00CB6809" w:rsidRDefault="4A77CDD0" w:rsidP="008D7814">
      <w:pPr>
        <w:pStyle w:val="Heading2"/>
      </w:pPr>
      <w:bookmarkStart w:id="30" w:name="_Lesson_6:_Figurative"/>
      <w:bookmarkStart w:id="31" w:name="_Toc158134307"/>
      <w:r>
        <w:t xml:space="preserve">Lesson </w:t>
      </w:r>
      <w:r w:rsidR="326515EE">
        <w:t>6</w:t>
      </w:r>
      <w:r w:rsidR="00CE7716">
        <w:t xml:space="preserve"> –</w:t>
      </w:r>
      <w:r>
        <w:t xml:space="preserve"> </w:t>
      </w:r>
      <w:r w:rsidR="00CE7716">
        <w:t>u</w:t>
      </w:r>
      <w:r w:rsidR="319FEA42">
        <w:t>se of figurative language (metaphor)</w:t>
      </w:r>
      <w:bookmarkEnd w:id="30"/>
      <w:bookmarkEnd w:id="31"/>
    </w:p>
    <w:p w14:paraId="3F84D331" w14:textId="11917E52" w:rsidR="00CB6809" w:rsidRPr="00E5019A" w:rsidRDefault="77393A61" w:rsidP="00E5019A">
      <w:pPr>
        <w:pStyle w:val="ListNumber"/>
        <w:numPr>
          <w:ilvl w:val="0"/>
          <w:numId w:val="88"/>
        </w:numPr>
        <w:rPr>
          <w:rFonts w:eastAsia="Arial"/>
          <w:color w:val="000000" w:themeColor="text1"/>
        </w:rPr>
      </w:pPr>
      <w:r w:rsidRPr="00E5019A">
        <w:rPr>
          <w:lang w:val="en-GB"/>
        </w:rPr>
        <w:t xml:space="preserve">Use the class story map to review </w:t>
      </w:r>
      <w:r w:rsidR="00803C08">
        <w:rPr>
          <w:lang w:val="en-GB"/>
        </w:rPr>
        <w:t>Chapter</w:t>
      </w:r>
      <w:r w:rsidRPr="00E5019A">
        <w:rPr>
          <w:lang w:val="en-GB"/>
        </w:rPr>
        <w:t xml:space="preserve"> 5 of </w:t>
      </w:r>
      <w:r w:rsidR="7B5F2099" w:rsidRPr="00E5019A">
        <w:rPr>
          <w:rFonts w:eastAsia="Arial"/>
          <w:i/>
          <w:iCs/>
          <w:color w:val="000000" w:themeColor="text1"/>
        </w:rPr>
        <w:t>Rabbit, Sold</w:t>
      </w:r>
      <w:r w:rsidR="00247B68">
        <w:rPr>
          <w:rFonts w:eastAsia="Arial"/>
          <w:i/>
          <w:iCs/>
          <w:color w:val="000000" w:themeColor="text1"/>
        </w:rPr>
        <w:t>i</w:t>
      </w:r>
      <w:r w:rsidR="7B5F2099" w:rsidRPr="00E5019A">
        <w:rPr>
          <w:rFonts w:eastAsia="Arial"/>
          <w:i/>
          <w:iCs/>
          <w:color w:val="000000" w:themeColor="text1"/>
        </w:rPr>
        <w:t>er, Angel, Thief</w:t>
      </w:r>
      <w:r w:rsidR="7B5F2099" w:rsidRPr="00E5019A">
        <w:rPr>
          <w:rFonts w:eastAsia="Arial"/>
          <w:color w:val="000000" w:themeColor="text1"/>
        </w:rPr>
        <w:t>.</w:t>
      </w:r>
    </w:p>
    <w:p w14:paraId="2E16769F" w14:textId="5FE3DA68" w:rsidR="00CB6809" w:rsidRDefault="77393A61" w:rsidP="009B6582">
      <w:pPr>
        <w:pStyle w:val="ListNumber"/>
        <w:numPr>
          <w:ilvl w:val="0"/>
          <w:numId w:val="81"/>
        </w:numPr>
        <w:rPr>
          <w:lang w:val="en-GB"/>
        </w:rPr>
      </w:pPr>
      <w:r w:rsidRPr="2CCD13B5">
        <w:rPr>
          <w:lang w:val="en-GB"/>
        </w:rPr>
        <w:t xml:space="preserve">Read </w:t>
      </w:r>
      <w:r w:rsidR="00803C08">
        <w:rPr>
          <w:lang w:val="en-GB"/>
        </w:rPr>
        <w:t>Chapter</w:t>
      </w:r>
      <w:r w:rsidR="79C7082B" w:rsidRPr="2CCD13B5">
        <w:rPr>
          <w:lang w:val="en-GB"/>
        </w:rPr>
        <w:t>s</w:t>
      </w:r>
      <w:r w:rsidRPr="2CCD13B5">
        <w:rPr>
          <w:lang w:val="en-GB"/>
        </w:rPr>
        <w:t xml:space="preserve"> 6 and 7</w:t>
      </w:r>
      <w:r w:rsidR="325A27C2" w:rsidRPr="2CCD13B5">
        <w:rPr>
          <w:lang w:val="en-GB"/>
        </w:rPr>
        <w:t xml:space="preserve"> of </w:t>
      </w:r>
      <w:r w:rsidR="325A27C2" w:rsidRPr="2CCD13B5">
        <w:rPr>
          <w:rFonts w:eastAsia="Arial"/>
          <w:i/>
          <w:iCs/>
          <w:color w:val="000000" w:themeColor="text1"/>
        </w:rPr>
        <w:t xml:space="preserve">Rabbit, </w:t>
      </w:r>
      <w:r w:rsidR="00247B68">
        <w:rPr>
          <w:rFonts w:eastAsia="Arial"/>
          <w:i/>
          <w:iCs/>
          <w:color w:val="000000" w:themeColor="text1"/>
        </w:rPr>
        <w:t>Soldier</w:t>
      </w:r>
      <w:r w:rsidR="325A27C2" w:rsidRPr="2CCD13B5">
        <w:rPr>
          <w:rFonts w:eastAsia="Arial"/>
          <w:i/>
          <w:iCs/>
          <w:color w:val="000000" w:themeColor="text1"/>
        </w:rPr>
        <w:t>, Angel, Thief</w:t>
      </w:r>
      <w:r w:rsidR="325A27C2" w:rsidRPr="2CCD13B5">
        <w:rPr>
          <w:rFonts w:eastAsia="Arial"/>
          <w:color w:val="000000" w:themeColor="text1"/>
        </w:rPr>
        <w:t>.</w:t>
      </w:r>
      <w:r w:rsidRPr="2CCD13B5">
        <w:rPr>
          <w:lang w:val="en-GB"/>
        </w:rPr>
        <w:t xml:space="preserve"> </w:t>
      </w:r>
      <w:r w:rsidR="07BA962F" w:rsidRPr="2CCD13B5">
        <w:rPr>
          <w:lang w:val="en-GB"/>
        </w:rPr>
        <w:t>U</w:t>
      </w:r>
      <w:r w:rsidRPr="2CCD13B5">
        <w:rPr>
          <w:lang w:val="en-GB"/>
        </w:rPr>
        <w:t>npack unfamiliar vocabulary. For example, ‘kolkhoz’ (p 47)</w:t>
      </w:r>
      <w:r w:rsidR="7686C9CC" w:rsidRPr="2CCD13B5">
        <w:rPr>
          <w:lang w:val="en-GB"/>
        </w:rPr>
        <w:t>. Ask</w:t>
      </w:r>
      <w:r w:rsidR="70EFEF1A" w:rsidRPr="2CCD13B5">
        <w:rPr>
          <w:lang w:val="en-GB"/>
        </w:rPr>
        <w:t xml:space="preserve"> the following guiding questions to monitor comprehension</w:t>
      </w:r>
      <w:r w:rsidR="7686C9CC" w:rsidRPr="2CCD13B5">
        <w:rPr>
          <w:lang w:val="en-GB"/>
        </w:rPr>
        <w:t>:</w:t>
      </w:r>
    </w:p>
    <w:p w14:paraId="0F0B6432" w14:textId="2C187F0D" w:rsidR="00CB6809" w:rsidRDefault="7686C9CC" w:rsidP="00471DA1">
      <w:pPr>
        <w:pStyle w:val="ListBullet"/>
        <w:ind w:left="1134"/>
      </w:pPr>
      <w:r>
        <w:t>What words are used to describe the German soldiers? For example, ‘handsome princely faces’ (p</w:t>
      </w:r>
      <w:r w:rsidR="0092001E">
        <w:t xml:space="preserve"> </w:t>
      </w:r>
      <w:r>
        <w:t>40), ‘monster’ (p 41), ‘prince</w:t>
      </w:r>
      <w:r w:rsidR="00CE317F">
        <w:t>-</w:t>
      </w:r>
      <w:r>
        <w:t>monster’ (p 43)</w:t>
      </w:r>
    </w:p>
    <w:p w14:paraId="7E8AAB58" w14:textId="49E51BCA" w:rsidR="00CB6809" w:rsidRDefault="7686C9CC" w:rsidP="00471DA1">
      <w:pPr>
        <w:pStyle w:val="ListBullet"/>
        <w:ind w:left="1134"/>
      </w:pPr>
      <w:r>
        <w:t>What consequences do you think Sasha might be referring to?</w:t>
      </w:r>
    </w:p>
    <w:p w14:paraId="64C5777A" w14:textId="59AAAA4E" w:rsidR="00CB6809" w:rsidRDefault="7686C9CC" w:rsidP="009B6582">
      <w:pPr>
        <w:pStyle w:val="ListNumber"/>
        <w:numPr>
          <w:ilvl w:val="0"/>
          <w:numId w:val="81"/>
        </w:numPr>
      </w:pPr>
      <w:r>
        <w:t xml:space="preserve">Discuss and add important details from </w:t>
      </w:r>
      <w:r w:rsidR="00803C08">
        <w:t>Chapter</w:t>
      </w:r>
      <w:r w:rsidR="37BE3D3C">
        <w:t>s</w:t>
      </w:r>
      <w:r>
        <w:t xml:space="preserve"> 6 and 7 </w:t>
      </w:r>
      <w:r w:rsidR="2B4EF7FE">
        <w:t xml:space="preserve">of </w:t>
      </w:r>
      <w:r w:rsidR="2B4EF7FE" w:rsidRPr="2CCD13B5">
        <w:rPr>
          <w:rFonts w:eastAsia="Arial"/>
          <w:i/>
          <w:iCs/>
          <w:color w:val="000000" w:themeColor="text1"/>
        </w:rPr>
        <w:t xml:space="preserve">Rabbit, </w:t>
      </w:r>
      <w:r w:rsidR="00247B68">
        <w:rPr>
          <w:rFonts w:eastAsia="Arial"/>
          <w:i/>
          <w:iCs/>
          <w:color w:val="000000" w:themeColor="text1"/>
        </w:rPr>
        <w:t>Soldier</w:t>
      </w:r>
      <w:r w:rsidR="2B4EF7FE" w:rsidRPr="2CCD13B5">
        <w:rPr>
          <w:rFonts w:eastAsia="Arial"/>
          <w:i/>
          <w:iCs/>
          <w:color w:val="000000" w:themeColor="text1"/>
        </w:rPr>
        <w:t xml:space="preserve">, Angel, Thief </w:t>
      </w:r>
      <w:r>
        <w:t>to the class story map.</w:t>
      </w:r>
    </w:p>
    <w:p w14:paraId="38D978DF" w14:textId="1E6A2514" w:rsidR="00CB6809" w:rsidRDefault="10E9F5D6" w:rsidP="009B6582">
      <w:pPr>
        <w:pStyle w:val="ListNumber"/>
        <w:numPr>
          <w:ilvl w:val="0"/>
          <w:numId w:val="81"/>
        </w:numPr>
        <w:rPr>
          <w:lang w:val="en-GB"/>
        </w:rPr>
      </w:pPr>
      <w:r w:rsidRPr="2CCD13B5">
        <w:t xml:space="preserve">Display the excerpt </w:t>
      </w:r>
      <w:r w:rsidR="309A562F" w:rsidRPr="2CCD13B5">
        <w:t xml:space="preserve">from </w:t>
      </w:r>
      <w:r w:rsidR="309A562F" w:rsidRPr="2CCD13B5">
        <w:rPr>
          <w:rFonts w:eastAsia="Arial"/>
          <w:i/>
          <w:iCs/>
          <w:color w:val="000000" w:themeColor="text1"/>
        </w:rPr>
        <w:t xml:space="preserve">Rabbit, </w:t>
      </w:r>
      <w:r w:rsidR="00247B68">
        <w:rPr>
          <w:rFonts w:eastAsia="Arial"/>
          <w:i/>
          <w:iCs/>
          <w:color w:val="000000" w:themeColor="text1"/>
        </w:rPr>
        <w:t>Soldier</w:t>
      </w:r>
      <w:r w:rsidR="309A562F" w:rsidRPr="2CCD13B5">
        <w:rPr>
          <w:rFonts w:eastAsia="Arial"/>
          <w:i/>
          <w:iCs/>
          <w:color w:val="000000" w:themeColor="text1"/>
        </w:rPr>
        <w:t xml:space="preserve">, Angel, </w:t>
      </w:r>
      <w:r w:rsidR="2BF356D0" w:rsidRPr="2CCD13B5">
        <w:rPr>
          <w:rFonts w:eastAsia="Arial"/>
          <w:i/>
          <w:iCs/>
          <w:color w:val="000000" w:themeColor="text1"/>
        </w:rPr>
        <w:t xml:space="preserve">Thief </w:t>
      </w:r>
      <w:r w:rsidR="2BF356D0" w:rsidRPr="2CCD13B5">
        <w:rPr>
          <w:rFonts w:eastAsia="Arial"/>
          <w:color w:val="000000" w:themeColor="text1"/>
        </w:rPr>
        <w:t>from</w:t>
      </w:r>
      <w:r w:rsidRPr="2CCD13B5">
        <w:t xml:space="preserve"> ‘Bye! I throw myself...’ (p 40) to ‘...into my belly’ (p 41). Highlight </w:t>
      </w:r>
      <w:r w:rsidR="5A3EA46E" w:rsidRPr="2CCD13B5">
        <w:t xml:space="preserve">‘...pulling them in so tightly that our heads crack.’ </w:t>
      </w:r>
      <w:r w:rsidR="64304CCA" w:rsidRPr="2CCD13B5">
        <w:t>As introduced in Component A, e</w:t>
      </w:r>
      <w:r w:rsidR="5A3EA46E" w:rsidRPr="2CCD13B5">
        <w:t>xplain that this is an example of figurative language</w:t>
      </w:r>
      <w:r w:rsidR="195F73D4" w:rsidRPr="2CCD13B5">
        <w:t xml:space="preserve"> (</w:t>
      </w:r>
      <w:r w:rsidR="5A3EA46E" w:rsidRPr="2CCD13B5">
        <w:t>a metaphor</w:t>
      </w:r>
      <w:r w:rsidR="0459220F" w:rsidRPr="2CCD13B5">
        <w:t>)</w:t>
      </w:r>
      <w:r w:rsidR="63B2216C" w:rsidRPr="2CCD13B5">
        <w:t xml:space="preserve"> to create effect and engage the reader. </w:t>
      </w:r>
      <w:r w:rsidR="7B0D9B1E" w:rsidRPr="2CCD13B5">
        <w:rPr>
          <w:lang w:val="en-GB"/>
        </w:rPr>
        <w:t>Figurative language</w:t>
      </w:r>
      <w:r w:rsidR="66F0275F" w:rsidRPr="2CCD13B5">
        <w:rPr>
          <w:lang w:val="en-GB"/>
        </w:rPr>
        <w:t xml:space="preserve"> can contribute to character development as it provides </w:t>
      </w:r>
      <w:r w:rsidR="7B0D9B1E" w:rsidRPr="2CCD13B5">
        <w:rPr>
          <w:lang w:val="en-GB"/>
        </w:rPr>
        <w:t>a deeper understanding of characters’ thoughts, actions</w:t>
      </w:r>
      <w:r w:rsidR="289DA7E3" w:rsidRPr="2CCD13B5">
        <w:rPr>
          <w:lang w:val="en-GB"/>
        </w:rPr>
        <w:t xml:space="preserve">, </w:t>
      </w:r>
      <w:proofErr w:type="gramStart"/>
      <w:r w:rsidR="7B0D9B1E" w:rsidRPr="2CCD13B5">
        <w:rPr>
          <w:lang w:val="en-GB"/>
        </w:rPr>
        <w:t>words</w:t>
      </w:r>
      <w:proofErr w:type="gramEnd"/>
      <w:r w:rsidR="0FCFEB2B" w:rsidRPr="2CCD13B5">
        <w:rPr>
          <w:lang w:val="en-GB"/>
        </w:rPr>
        <w:t xml:space="preserve"> and attributes</w:t>
      </w:r>
      <w:r w:rsidR="7B0D9B1E" w:rsidRPr="2CCD13B5">
        <w:rPr>
          <w:lang w:val="en-GB"/>
        </w:rPr>
        <w:t xml:space="preserve">. </w:t>
      </w:r>
      <w:r w:rsidR="63B2216C" w:rsidRPr="2CCD13B5">
        <w:rPr>
          <w:lang w:val="en-GB"/>
        </w:rPr>
        <w:t xml:space="preserve">In this example, the heads </w:t>
      </w:r>
      <w:r w:rsidR="6DAC9AF3" w:rsidRPr="2CCD13B5">
        <w:rPr>
          <w:lang w:val="en-GB"/>
        </w:rPr>
        <w:t>of Olga, Nina and Sasha do not literally break open when they hug. The author has used the wor</w:t>
      </w:r>
      <w:r w:rsidR="5F8248C8" w:rsidRPr="2CCD13B5">
        <w:rPr>
          <w:lang w:val="en-GB"/>
        </w:rPr>
        <w:t>d ‘crack’ in a metaphorical way to show the strength of the hug.</w:t>
      </w:r>
    </w:p>
    <w:p w14:paraId="2845E17A" w14:textId="095F0129" w:rsidR="00CB6809" w:rsidRDefault="42DCEFD2" w:rsidP="00230592">
      <w:pPr>
        <w:pStyle w:val="FeatureBox"/>
        <w:rPr>
          <w:lang w:val="en-GB"/>
        </w:rPr>
      </w:pPr>
      <w:r w:rsidRPr="00230592">
        <w:rPr>
          <w:rStyle w:val="Strong"/>
        </w:rPr>
        <w:lastRenderedPageBreak/>
        <w:t>Metaphor</w:t>
      </w:r>
      <w:r w:rsidRPr="7B195ED0">
        <w:rPr>
          <w:lang w:val="en-GB"/>
        </w:rPr>
        <w:t xml:space="preserve">: </w:t>
      </w:r>
      <w:r w:rsidR="514EF203" w:rsidRPr="7B195ED0">
        <w:rPr>
          <w:lang w:val="en-GB"/>
        </w:rPr>
        <w:t>an object, entity or situation that can be regarded as representing something else</w:t>
      </w:r>
      <w:r w:rsidR="00230592">
        <w:rPr>
          <w:lang w:val="en-GB"/>
        </w:rPr>
        <w:t>.</w:t>
      </w:r>
      <w:r w:rsidR="514EF203" w:rsidRPr="7B195ED0">
        <w:rPr>
          <w:lang w:val="en-GB"/>
        </w:rPr>
        <w:t xml:space="preserve"> (</w:t>
      </w:r>
      <w:r w:rsidR="53A64D80" w:rsidRPr="7B195ED0">
        <w:rPr>
          <w:lang w:val="en-GB"/>
        </w:rPr>
        <w:t xml:space="preserve">NESA </w:t>
      </w:r>
      <w:r w:rsidR="00DC16BA">
        <w:rPr>
          <w:lang w:val="en-GB"/>
        </w:rPr>
        <w:t>2023</w:t>
      </w:r>
      <w:r w:rsidR="53A64D80" w:rsidRPr="7B195ED0">
        <w:rPr>
          <w:lang w:val="en-GB"/>
        </w:rPr>
        <w:t>)</w:t>
      </w:r>
    </w:p>
    <w:p w14:paraId="54E06AAB" w14:textId="420E3EAF" w:rsidR="00CB6809" w:rsidRDefault="74C98039" w:rsidP="009B6582">
      <w:pPr>
        <w:pStyle w:val="ListNumber"/>
        <w:numPr>
          <w:ilvl w:val="0"/>
          <w:numId w:val="81"/>
        </w:numPr>
      </w:pPr>
      <w:r w:rsidRPr="2CCD13B5">
        <w:t xml:space="preserve">Provide students with </w:t>
      </w:r>
      <w:r w:rsidR="584E1F67" w:rsidRPr="2CCD13B5">
        <w:t>the</w:t>
      </w:r>
      <w:r w:rsidRPr="2CCD13B5">
        <w:t xml:space="preserve"> text excerpt starting at ‘Bye! I throw myself...’</w:t>
      </w:r>
      <w:r w:rsidR="317B3449" w:rsidRPr="2CCD13B5">
        <w:t xml:space="preserve"> (p 40) </w:t>
      </w:r>
      <w:r w:rsidRPr="2CCD13B5">
        <w:t xml:space="preserve">to </w:t>
      </w:r>
      <w:r w:rsidR="6702AF5C" w:rsidRPr="2CCD13B5">
        <w:t>‘...into my belly.’ (p 41</w:t>
      </w:r>
      <w:r w:rsidR="7F8A4068" w:rsidRPr="2CCD13B5">
        <w:t>)</w:t>
      </w:r>
      <w:r w:rsidR="6702AF5C" w:rsidRPr="2CCD13B5">
        <w:t>. In pairs, students locate and highlight the metaphors used. For example, ‘</w:t>
      </w:r>
      <w:r w:rsidR="63342C6F" w:rsidRPr="2CCD13B5">
        <w:t>the monster</w:t>
      </w:r>
      <w:r w:rsidR="02CCCD9E" w:rsidRPr="2CCD13B5">
        <w:t xml:space="preserve">’ and </w:t>
      </w:r>
      <w:r w:rsidR="1FEC01C2" w:rsidRPr="2CCD13B5">
        <w:t>‘</w:t>
      </w:r>
      <w:r w:rsidR="5D33004E" w:rsidRPr="2CCD13B5">
        <w:t>a cold shiver runs...</w:t>
      </w:r>
      <w:r w:rsidR="1FEC01C2" w:rsidRPr="2CCD13B5">
        <w:t>down my spine and into my belly</w:t>
      </w:r>
      <w:r w:rsidR="5862DB98" w:rsidRPr="2CCD13B5">
        <w:t>’</w:t>
      </w:r>
      <w:r w:rsidR="3DDE1BBA" w:rsidRPr="2CCD13B5">
        <w:t xml:space="preserve"> </w:t>
      </w:r>
      <w:r w:rsidR="1FEC01C2" w:rsidRPr="2CCD13B5">
        <w:t>(p 41).</w:t>
      </w:r>
      <w:r w:rsidR="01F39954" w:rsidRPr="2CCD13B5">
        <w:t xml:space="preserve"> Students discuss and analyse the literal and non-literal meanings of these metaphors.</w:t>
      </w:r>
    </w:p>
    <w:p w14:paraId="5BFB1B73" w14:textId="71784EB9" w:rsidR="691B2598" w:rsidRDefault="691B2598" w:rsidP="009B6582">
      <w:pPr>
        <w:pStyle w:val="ListNumber"/>
        <w:numPr>
          <w:ilvl w:val="0"/>
          <w:numId w:val="81"/>
        </w:numPr>
        <w:rPr>
          <w:lang w:val="en-GB"/>
        </w:rPr>
      </w:pPr>
      <w:r w:rsidRPr="2CCD13B5">
        <w:rPr>
          <w:lang w:val="en-GB"/>
        </w:rPr>
        <w:t>Explain that s</w:t>
      </w:r>
      <w:r w:rsidR="221A1554" w:rsidRPr="2CCD13B5">
        <w:rPr>
          <w:lang w:val="en-GB"/>
        </w:rPr>
        <w:t xml:space="preserve">tudents will create </w:t>
      </w:r>
      <w:r w:rsidR="2BE244E9" w:rsidRPr="2CCD13B5">
        <w:rPr>
          <w:lang w:val="en-GB"/>
        </w:rPr>
        <w:t xml:space="preserve">a </w:t>
      </w:r>
      <w:r w:rsidR="15964CEF" w:rsidRPr="2CCD13B5">
        <w:rPr>
          <w:lang w:val="en-GB"/>
        </w:rPr>
        <w:t>4-column</w:t>
      </w:r>
      <w:r w:rsidR="7DDE9654" w:rsidRPr="2CCD13B5">
        <w:rPr>
          <w:lang w:val="en-GB"/>
        </w:rPr>
        <w:t xml:space="preserve"> table titled ‘Metaphor analysis’,</w:t>
      </w:r>
      <w:r w:rsidR="221A1554" w:rsidRPr="2CCD13B5">
        <w:rPr>
          <w:lang w:val="en-GB"/>
        </w:rPr>
        <w:t xml:space="preserve"> with the heading</w:t>
      </w:r>
      <w:r w:rsidR="4C0E8370" w:rsidRPr="2CCD13B5">
        <w:rPr>
          <w:lang w:val="en-GB"/>
        </w:rPr>
        <w:t xml:space="preserve">s: </w:t>
      </w:r>
      <w:r w:rsidR="3CAF04C8" w:rsidRPr="2CCD13B5">
        <w:rPr>
          <w:lang w:val="en-GB"/>
        </w:rPr>
        <w:t>metaphor</w:t>
      </w:r>
      <w:r w:rsidR="37922970" w:rsidRPr="2CCD13B5">
        <w:rPr>
          <w:lang w:val="en-GB"/>
        </w:rPr>
        <w:t>,</w:t>
      </w:r>
      <w:r w:rsidR="221A1554" w:rsidRPr="2CCD13B5">
        <w:rPr>
          <w:lang w:val="en-GB"/>
        </w:rPr>
        <w:t xml:space="preserve"> </w:t>
      </w:r>
      <w:r w:rsidR="738C5305" w:rsidRPr="2CCD13B5">
        <w:rPr>
          <w:lang w:val="en-GB"/>
        </w:rPr>
        <w:t xml:space="preserve">literal meaning, </w:t>
      </w:r>
      <w:r w:rsidR="221A1554" w:rsidRPr="2CCD13B5">
        <w:rPr>
          <w:lang w:val="en-GB"/>
        </w:rPr>
        <w:t>non-literal</w:t>
      </w:r>
      <w:r w:rsidR="67420AF7" w:rsidRPr="2CCD13B5">
        <w:rPr>
          <w:lang w:val="en-GB"/>
        </w:rPr>
        <w:t xml:space="preserve"> </w:t>
      </w:r>
      <w:proofErr w:type="gramStart"/>
      <w:r w:rsidR="67420AF7" w:rsidRPr="2CCD13B5">
        <w:rPr>
          <w:lang w:val="en-GB"/>
        </w:rPr>
        <w:t>meaning</w:t>
      </w:r>
      <w:proofErr w:type="gramEnd"/>
      <w:r w:rsidR="64B14156" w:rsidRPr="2CCD13B5">
        <w:rPr>
          <w:lang w:val="en-GB"/>
        </w:rPr>
        <w:t xml:space="preserve"> and reason</w:t>
      </w:r>
      <w:r w:rsidR="221A1554" w:rsidRPr="2CCD13B5">
        <w:rPr>
          <w:lang w:val="en-GB"/>
        </w:rPr>
        <w:t xml:space="preserve">. Students use the identified metaphors in </w:t>
      </w:r>
      <w:r w:rsidR="078B38C0" w:rsidRPr="2CCD13B5">
        <w:rPr>
          <w:lang w:val="en-GB"/>
        </w:rPr>
        <w:t>activity</w:t>
      </w:r>
      <w:r w:rsidR="221A1554" w:rsidRPr="2CCD13B5">
        <w:rPr>
          <w:lang w:val="en-GB"/>
        </w:rPr>
        <w:t xml:space="preserve"> </w:t>
      </w:r>
      <w:r w:rsidR="5E9ED042" w:rsidRPr="2CCD13B5">
        <w:rPr>
          <w:lang w:val="en-GB"/>
        </w:rPr>
        <w:t>5</w:t>
      </w:r>
      <w:r w:rsidR="221A1554" w:rsidRPr="2CCD13B5">
        <w:rPr>
          <w:lang w:val="en-GB"/>
        </w:rPr>
        <w:t xml:space="preserve"> to </w:t>
      </w:r>
      <w:r w:rsidR="4667D6C8" w:rsidRPr="2CCD13B5">
        <w:rPr>
          <w:lang w:val="en-GB"/>
        </w:rPr>
        <w:t>record</w:t>
      </w:r>
      <w:r w:rsidR="221A1554" w:rsidRPr="2CCD13B5">
        <w:rPr>
          <w:lang w:val="en-GB"/>
        </w:rPr>
        <w:t xml:space="preserve"> the</w:t>
      </w:r>
      <w:r w:rsidR="5E3D04B9" w:rsidRPr="2CCD13B5">
        <w:rPr>
          <w:lang w:val="en-GB"/>
        </w:rPr>
        <w:t xml:space="preserve"> </w:t>
      </w:r>
      <w:r w:rsidR="053B08F6" w:rsidRPr="2CCD13B5">
        <w:rPr>
          <w:lang w:val="en-GB"/>
        </w:rPr>
        <w:t>metaphors</w:t>
      </w:r>
      <w:r w:rsidR="1E12A8B6" w:rsidRPr="2CCD13B5">
        <w:rPr>
          <w:lang w:val="en-GB"/>
        </w:rPr>
        <w:t xml:space="preserve">, their literal and </w:t>
      </w:r>
      <w:r w:rsidR="44726695" w:rsidRPr="2CCD13B5">
        <w:rPr>
          <w:lang w:val="en-GB"/>
        </w:rPr>
        <w:t>non-literal</w:t>
      </w:r>
      <w:r w:rsidR="221A1554" w:rsidRPr="2CCD13B5">
        <w:rPr>
          <w:lang w:val="en-GB"/>
        </w:rPr>
        <w:t xml:space="preserve"> meanings under each </w:t>
      </w:r>
      <w:r w:rsidR="6D4D6130" w:rsidRPr="2CCD13B5">
        <w:rPr>
          <w:lang w:val="en-GB"/>
        </w:rPr>
        <w:t>heading</w:t>
      </w:r>
      <w:r w:rsidR="21CFFF17" w:rsidRPr="2CCD13B5">
        <w:rPr>
          <w:lang w:val="en-GB"/>
        </w:rPr>
        <w:t xml:space="preserve">, including </w:t>
      </w:r>
      <w:r w:rsidR="098C9F6E" w:rsidRPr="2CCD13B5">
        <w:rPr>
          <w:lang w:val="en-GB"/>
        </w:rPr>
        <w:t>reasons</w:t>
      </w:r>
      <w:r w:rsidR="21CFFF17" w:rsidRPr="2CCD13B5">
        <w:rPr>
          <w:lang w:val="en-GB"/>
        </w:rPr>
        <w:t xml:space="preserve"> why the author </w:t>
      </w:r>
      <w:r w:rsidR="1BDCD7D1" w:rsidRPr="2CCD13B5">
        <w:rPr>
          <w:lang w:val="en-GB"/>
        </w:rPr>
        <w:t xml:space="preserve">has </w:t>
      </w:r>
      <w:r w:rsidR="21CFFF17" w:rsidRPr="2CCD13B5">
        <w:rPr>
          <w:lang w:val="en-GB"/>
        </w:rPr>
        <w:t>used metaphor</w:t>
      </w:r>
      <w:r w:rsidR="04FD87F2" w:rsidRPr="2CCD13B5">
        <w:rPr>
          <w:lang w:val="en-GB"/>
        </w:rPr>
        <w:t>s</w:t>
      </w:r>
      <w:r w:rsidR="21CFFF17" w:rsidRPr="2CCD13B5">
        <w:rPr>
          <w:lang w:val="en-GB"/>
        </w:rPr>
        <w:t xml:space="preserve"> to </w:t>
      </w:r>
      <w:r w:rsidR="5A0C085A" w:rsidRPr="2CCD13B5">
        <w:rPr>
          <w:lang w:val="en-GB"/>
        </w:rPr>
        <w:t>help identity and relate to Sasha’s</w:t>
      </w:r>
      <w:r w:rsidR="21CFFF17" w:rsidRPr="2CCD13B5">
        <w:rPr>
          <w:lang w:val="en-GB"/>
        </w:rPr>
        <w:t xml:space="preserve"> </w:t>
      </w:r>
      <w:r w:rsidR="563F61E5" w:rsidRPr="2CCD13B5">
        <w:rPr>
          <w:lang w:val="en-GB"/>
        </w:rPr>
        <w:t xml:space="preserve">actions, </w:t>
      </w:r>
      <w:proofErr w:type="gramStart"/>
      <w:r w:rsidR="563F61E5" w:rsidRPr="2CCD13B5">
        <w:rPr>
          <w:lang w:val="en-GB"/>
        </w:rPr>
        <w:t>word</w:t>
      </w:r>
      <w:r w:rsidR="21CFFF17" w:rsidRPr="2CCD13B5">
        <w:rPr>
          <w:lang w:val="en-GB"/>
        </w:rPr>
        <w:t>s</w:t>
      </w:r>
      <w:proofErr w:type="gramEnd"/>
      <w:r w:rsidR="563F61E5" w:rsidRPr="2CCD13B5">
        <w:rPr>
          <w:lang w:val="en-GB"/>
        </w:rPr>
        <w:t xml:space="preserve"> and thoughts</w:t>
      </w:r>
      <w:r w:rsidR="21CFFF17" w:rsidRPr="2CCD13B5">
        <w:rPr>
          <w:lang w:val="en-GB"/>
        </w:rPr>
        <w:t xml:space="preserve">. </w:t>
      </w:r>
      <w:r w:rsidR="0F841A70" w:rsidRPr="2CCD13B5">
        <w:rPr>
          <w:lang w:val="en-GB"/>
        </w:rPr>
        <w:t>For example</w:t>
      </w:r>
      <w:r w:rsidR="7165AEB1" w:rsidRPr="2CCD13B5">
        <w:rPr>
          <w:lang w:val="en-GB"/>
        </w:rPr>
        <w:t>:</w:t>
      </w:r>
    </w:p>
    <w:p w14:paraId="21063592" w14:textId="0EDC99E5" w:rsidR="00CB6809" w:rsidRDefault="548A10CC" w:rsidP="008D7814">
      <w:pPr>
        <w:pStyle w:val="FeatureBox4"/>
        <w:rPr>
          <w:lang w:val="en-GB"/>
        </w:rPr>
      </w:pPr>
      <w:r w:rsidRPr="2CCD13B5">
        <w:rPr>
          <w:b/>
          <w:bCs/>
          <w:lang w:val="en-GB"/>
        </w:rPr>
        <w:t xml:space="preserve">Metaphor: </w:t>
      </w:r>
      <w:r w:rsidRPr="2CCD13B5">
        <w:rPr>
          <w:lang w:val="en-GB"/>
        </w:rPr>
        <w:t>‘pulling them in so tightly that our heads crack’</w:t>
      </w:r>
      <w:r w:rsidR="28822A60" w:rsidRPr="2CCD13B5">
        <w:rPr>
          <w:lang w:val="en-GB"/>
        </w:rPr>
        <w:t>.</w:t>
      </w:r>
    </w:p>
    <w:p w14:paraId="4B9EB2E5" w14:textId="33AA1A1E" w:rsidR="00CB6809" w:rsidRDefault="0F841A70" w:rsidP="008D7814">
      <w:pPr>
        <w:pStyle w:val="FeatureBox4"/>
        <w:rPr>
          <w:rFonts w:eastAsia="Calibri"/>
          <w:lang w:val="en-GB"/>
        </w:rPr>
      </w:pPr>
      <w:r w:rsidRPr="2CCD13B5">
        <w:rPr>
          <w:b/>
          <w:bCs/>
          <w:lang w:val="en-GB"/>
        </w:rPr>
        <w:t>Literal</w:t>
      </w:r>
      <w:r w:rsidR="70FDF413" w:rsidRPr="2CCD13B5">
        <w:rPr>
          <w:b/>
          <w:bCs/>
          <w:lang w:val="en-GB"/>
        </w:rPr>
        <w:t xml:space="preserve"> meaning</w:t>
      </w:r>
      <w:r w:rsidRPr="2CCD13B5">
        <w:rPr>
          <w:b/>
          <w:bCs/>
          <w:lang w:val="en-GB"/>
        </w:rPr>
        <w:t xml:space="preserve">: </w:t>
      </w:r>
      <w:r w:rsidR="00CE317F">
        <w:rPr>
          <w:lang w:val="en-GB"/>
        </w:rPr>
        <w:t>their</w:t>
      </w:r>
      <w:r w:rsidR="00CE317F" w:rsidRPr="2CCD13B5">
        <w:rPr>
          <w:lang w:val="en-GB"/>
        </w:rPr>
        <w:t xml:space="preserve"> </w:t>
      </w:r>
      <w:r w:rsidR="536755E0" w:rsidRPr="2CCD13B5">
        <w:rPr>
          <w:lang w:val="en-GB"/>
        </w:rPr>
        <w:t>heads have collided and when their heads touch, they crack open</w:t>
      </w:r>
      <w:r w:rsidR="53907B37" w:rsidRPr="2CCD13B5">
        <w:rPr>
          <w:lang w:val="en-GB"/>
        </w:rPr>
        <w:t>.</w:t>
      </w:r>
    </w:p>
    <w:p w14:paraId="57DFBE98" w14:textId="1FB8C7AB" w:rsidR="00CB6809" w:rsidRDefault="0F841A70" w:rsidP="008D7814">
      <w:pPr>
        <w:pStyle w:val="FeatureBox4"/>
        <w:rPr>
          <w:lang w:val="en-GB"/>
        </w:rPr>
      </w:pPr>
      <w:r w:rsidRPr="2CCD13B5">
        <w:rPr>
          <w:b/>
          <w:bCs/>
          <w:lang w:val="en-GB"/>
        </w:rPr>
        <w:t>Non-literal</w:t>
      </w:r>
      <w:r w:rsidR="1C6088B4" w:rsidRPr="2CCD13B5">
        <w:rPr>
          <w:b/>
          <w:bCs/>
          <w:lang w:val="en-GB"/>
        </w:rPr>
        <w:t xml:space="preserve"> meaning</w:t>
      </w:r>
      <w:r w:rsidRPr="2CCD13B5">
        <w:rPr>
          <w:b/>
          <w:bCs/>
          <w:lang w:val="en-GB"/>
        </w:rPr>
        <w:t>:</w:t>
      </w:r>
      <w:r w:rsidRPr="2CCD13B5">
        <w:rPr>
          <w:lang w:val="en-GB"/>
        </w:rPr>
        <w:t xml:space="preserve"> </w:t>
      </w:r>
      <w:r w:rsidR="00CE317F">
        <w:rPr>
          <w:lang w:val="en-GB"/>
        </w:rPr>
        <w:t xml:space="preserve">the </w:t>
      </w:r>
      <w:r w:rsidRPr="2CCD13B5">
        <w:rPr>
          <w:lang w:val="en-GB"/>
        </w:rPr>
        <w:t xml:space="preserve">hug is </w:t>
      </w:r>
      <w:r w:rsidR="118F9E26" w:rsidRPr="1FC550EF">
        <w:rPr>
          <w:lang w:val="en-GB"/>
        </w:rPr>
        <w:t>forceful</w:t>
      </w:r>
      <w:r w:rsidRPr="2CCD13B5">
        <w:rPr>
          <w:lang w:val="en-GB"/>
        </w:rPr>
        <w:t xml:space="preserve"> and </w:t>
      </w:r>
      <w:r w:rsidR="118F9E26" w:rsidRPr="1FC550EF">
        <w:rPr>
          <w:lang w:val="en-GB"/>
        </w:rPr>
        <w:t>emotional</w:t>
      </w:r>
      <w:r w:rsidRPr="2CCD13B5">
        <w:rPr>
          <w:lang w:val="en-GB"/>
        </w:rPr>
        <w:t xml:space="preserve"> empha</w:t>
      </w:r>
      <w:r w:rsidR="623CB376" w:rsidRPr="2CCD13B5">
        <w:rPr>
          <w:lang w:val="en-GB"/>
        </w:rPr>
        <w:t>s</w:t>
      </w:r>
      <w:r w:rsidR="30444E3B" w:rsidRPr="2CCD13B5">
        <w:rPr>
          <w:lang w:val="en-GB"/>
        </w:rPr>
        <w:t>is</w:t>
      </w:r>
      <w:r w:rsidRPr="2CCD13B5">
        <w:rPr>
          <w:lang w:val="en-GB"/>
        </w:rPr>
        <w:t>ing</w:t>
      </w:r>
      <w:r w:rsidR="623F0CBA" w:rsidRPr="2CCD13B5">
        <w:rPr>
          <w:rFonts w:eastAsia="Arial"/>
          <w:color w:val="4D5156"/>
          <w:lang w:val="en-GB"/>
        </w:rPr>
        <w:t xml:space="preserve"> </w:t>
      </w:r>
      <w:r w:rsidRPr="2CCD13B5">
        <w:rPr>
          <w:lang w:val="en-GB"/>
        </w:rPr>
        <w:t xml:space="preserve">the intensity of the situation. </w:t>
      </w:r>
    </w:p>
    <w:p w14:paraId="565D8450" w14:textId="0ED0ABA3" w:rsidR="00CB6809" w:rsidRDefault="37CFDC83" w:rsidP="008D7814">
      <w:pPr>
        <w:pStyle w:val="FeatureBox4"/>
        <w:rPr>
          <w:lang w:val="en-GB"/>
        </w:rPr>
      </w:pPr>
      <w:r w:rsidRPr="2CCD13B5">
        <w:rPr>
          <w:b/>
          <w:bCs/>
          <w:lang w:val="en-GB"/>
        </w:rPr>
        <w:t>Reason:</w:t>
      </w:r>
      <w:r w:rsidRPr="2CCD13B5">
        <w:rPr>
          <w:lang w:val="en-GB"/>
        </w:rPr>
        <w:t xml:space="preserve"> </w:t>
      </w:r>
      <w:r w:rsidR="00CE317F">
        <w:rPr>
          <w:lang w:val="en-GB"/>
        </w:rPr>
        <w:t xml:space="preserve">by </w:t>
      </w:r>
      <w:r w:rsidR="65774E2F" w:rsidRPr="2CCD13B5">
        <w:rPr>
          <w:lang w:val="en-GB"/>
        </w:rPr>
        <w:t>using this figurative language, the author helps the reader not only identify the emotions Sasha is experiencing but also highlights the significance of this moment in Sasha's character development. The phrase</w:t>
      </w:r>
      <w:r w:rsidR="6911910A" w:rsidRPr="2CCD13B5">
        <w:rPr>
          <w:lang w:val="en-GB"/>
        </w:rPr>
        <w:t xml:space="preserve"> </w:t>
      </w:r>
      <w:r w:rsidR="00CE317F">
        <w:rPr>
          <w:lang w:val="en-GB"/>
        </w:rPr>
        <w:t>‘</w:t>
      </w:r>
      <w:r w:rsidR="5C8F2472" w:rsidRPr="2CCD13B5">
        <w:rPr>
          <w:lang w:val="en-GB"/>
        </w:rPr>
        <w:t>heads crack’</w:t>
      </w:r>
      <w:r w:rsidR="65774E2F" w:rsidRPr="2CCD13B5">
        <w:rPr>
          <w:lang w:val="en-GB"/>
        </w:rPr>
        <w:t xml:space="preserve"> paints a vivid picture of Sasha's emotional response, indicating </w:t>
      </w:r>
      <w:r w:rsidR="5320E662" w:rsidRPr="2CCD13B5">
        <w:rPr>
          <w:lang w:val="en-GB"/>
        </w:rPr>
        <w:t>a negative</w:t>
      </w:r>
      <w:r w:rsidR="65774E2F" w:rsidRPr="2CCD13B5">
        <w:rPr>
          <w:lang w:val="en-GB"/>
        </w:rPr>
        <w:t xml:space="preserve"> change in h</w:t>
      </w:r>
      <w:r w:rsidR="361A7183" w:rsidRPr="2CCD13B5">
        <w:rPr>
          <w:lang w:val="en-GB"/>
        </w:rPr>
        <w:t>is</w:t>
      </w:r>
      <w:r w:rsidR="65774E2F" w:rsidRPr="2CCD13B5">
        <w:rPr>
          <w:lang w:val="en-GB"/>
        </w:rPr>
        <w:t xml:space="preserve"> feelings. This figurative language aids in creating a deeper connection between the reader and the character, and it signals a turning point in Sasha's character development, likely indicating a moment of </w:t>
      </w:r>
      <w:r w:rsidR="6BF5F5C2" w:rsidRPr="2CCD13B5">
        <w:rPr>
          <w:lang w:val="en-GB"/>
        </w:rPr>
        <w:t xml:space="preserve">dread </w:t>
      </w:r>
      <w:r w:rsidR="0D877542" w:rsidRPr="2CCD13B5">
        <w:rPr>
          <w:lang w:val="en-GB"/>
        </w:rPr>
        <w:t>and transformation</w:t>
      </w:r>
      <w:r w:rsidR="65774E2F" w:rsidRPr="2CCD13B5">
        <w:rPr>
          <w:lang w:val="en-GB"/>
        </w:rPr>
        <w:t>.</w:t>
      </w:r>
    </w:p>
    <w:p w14:paraId="0331110A" w14:textId="7BE2FCFB" w:rsidR="00CB6809" w:rsidRDefault="739CDE10" w:rsidP="009B6582">
      <w:pPr>
        <w:pStyle w:val="ListNumber"/>
        <w:numPr>
          <w:ilvl w:val="0"/>
          <w:numId w:val="81"/>
        </w:numPr>
        <w:rPr>
          <w:lang w:val="en-GB"/>
        </w:rPr>
      </w:pPr>
      <w:r w:rsidRPr="2CCD13B5">
        <w:rPr>
          <w:lang w:val="en-GB"/>
        </w:rPr>
        <w:t xml:space="preserve">Students create and complete the </w:t>
      </w:r>
      <w:r w:rsidR="29EFFB89" w:rsidRPr="2CCD13B5">
        <w:rPr>
          <w:lang w:val="en-GB"/>
        </w:rPr>
        <w:t>4</w:t>
      </w:r>
      <w:r w:rsidRPr="2CCD13B5">
        <w:rPr>
          <w:lang w:val="en-GB"/>
        </w:rPr>
        <w:t>-colum</w:t>
      </w:r>
      <w:r w:rsidR="0863DF1A" w:rsidRPr="2CCD13B5">
        <w:rPr>
          <w:lang w:val="en-GB"/>
        </w:rPr>
        <w:t>n</w:t>
      </w:r>
      <w:r w:rsidRPr="2CCD13B5">
        <w:rPr>
          <w:lang w:val="en-GB"/>
        </w:rPr>
        <w:t xml:space="preserve"> table.</w:t>
      </w:r>
    </w:p>
    <w:p w14:paraId="7824F59B" w14:textId="7900C461" w:rsidR="00CB6809" w:rsidRDefault="462DA4E5" w:rsidP="008D7814">
      <w:pPr>
        <w:pStyle w:val="FeatureBox2"/>
        <w:rPr>
          <w:lang w:val="en-GB"/>
        </w:rPr>
      </w:pPr>
      <w:r w:rsidRPr="7B195ED0">
        <w:rPr>
          <w:rStyle w:val="Strong"/>
          <w:lang w:val="en-GB"/>
        </w:rPr>
        <w:t>Too hard</w:t>
      </w:r>
      <w:r w:rsidR="2AA7E3D2" w:rsidRPr="7B195ED0">
        <w:rPr>
          <w:rStyle w:val="Strong"/>
          <w:lang w:val="en-GB"/>
        </w:rPr>
        <w:t>?</w:t>
      </w:r>
      <w:r w:rsidRPr="7B195ED0">
        <w:rPr>
          <w:lang w:val="en-GB"/>
        </w:rPr>
        <w:t xml:space="preserve"> </w:t>
      </w:r>
      <w:r w:rsidR="4A71F35B" w:rsidRPr="7B195ED0">
        <w:rPr>
          <w:lang w:val="en-GB"/>
        </w:rPr>
        <w:t>Provide s</w:t>
      </w:r>
      <w:r w:rsidR="49483D4C" w:rsidRPr="7B195ED0">
        <w:rPr>
          <w:lang w:val="en-GB"/>
        </w:rPr>
        <w:t xml:space="preserve">tudents with a word bank for the </w:t>
      </w:r>
      <w:r w:rsidR="735CAC92" w:rsidRPr="7B195ED0">
        <w:rPr>
          <w:lang w:val="en-GB"/>
        </w:rPr>
        <w:t>metaphors</w:t>
      </w:r>
      <w:r w:rsidR="3A761731" w:rsidRPr="7B195ED0">
        <w:rPr>
          <w:lang w:val="en-GB"/>
        </w:rPr>
        <w:t>.</w:t>
      </w:r>
    </w:p>
    <w:p w14:paraId="710C7C62" w14:textId="634159FE" w:rsidR="00CB6809" w:rsidRDefault="06669912" w:rsidP="008D7814">
      <w:pPr>
        <w:pStyle w:val="FeatureBox2"/>
        <w:rPr>
          <w:lang w:val="en-GB"/>
        </w:rPr>
      </w:pPr>
      <w:r w:rsidRPr="7B195ED0">
        <w:rPr>
          <w:rStyle w:val="Strong"/>
          <w:lang w:val="en-GB"/>
        </w:rPr>
        <w:lastRenderedPageBreak/>
        <w:t xml:space="preserve">Too </w:t>
      </w:r>
      <w:r w:rsidR="6E2AB297" w:rsidRPr="7B195ED0">
        <w:rPr>
          <w:rStyle w:val="Strong"/>
          <w:lang w:val="en-GB"/>
        </w:rPr>
        <w:t>e</w:t>
      </w:r>
      <w:r w:rsidRPr="7B195ED0">
        <w:rPr>
          <w:rStyle w:val="Strong"/>
          <w:lang w:val="en-GB"/>
        </w:rPr>
        <w:t>asy</w:t>
      </w:r>
      <w:r w:rsidR="764B1159" w:rsidRPr="7B195ED0">
        <w:rPr>
          <w:rStyle w:val="Strong"/>
          <w:lang w:val="en-GB"/>
        </w:rPr>
        <w:t>?</w:t>
      </w:r>
      <w:r w:rsidRPr="7B195ED0">
        <w:rPr>
          <w:lang w:val="en-GB"/>
        </w:rPr>
        <w:t xml:space="preserve"> Students </w:t>
      </w:r>
      <w:r w:rsidR="346A9B59" w:rsidRPr="7B195ED0">
        <w:rPr>
          <w:lang w:val="en-GB"/>
        </w:rPr>
        <w:t xml:space="preserve">are provided with a longer text extract to identify different forms of </w:t>
      </w:r>
      <w:r w:rsidR="3F0BCAC6" w:rsidRPr="7B195ED0">
        <w:rPr>
          <w:lang w:val="en-GB"/>
        </w:rPr>
        <w:t>figurative language</w:t>
      </w:r>
      <w:r w:rsidR="3BC8E1A9" w:rsidRPr="7B195ED0">
        <w:rPr>
          <w:lang w:val="en-GB"/>
        </w:rPr>
        <w:t>.</w:t>
      </w:r>
    </w:p>
    <w:p w14:paraId="3BABAE65" w14:textId="0D089DE8" w:rsidR="00CB6809" w:rsidRDefault="392269A0" w:rsidP="009B6582">
      <w:pPr>
        <w:pStyle w:val="ListNumber"/>
        <w:numPr>
          <w:ilvl w:val="0"/>
          <w:numId w:val="81"/>
        </w:numPr>
        <w:rPr>
          <w:lang w:val="en-GB"/>
        </w:rPr>
      </w:pPr>
      <w:r w:rsidRPr="2CCD13B5">
        <w:rPr>
          <w:lang w:val="en-GB"/>
        </w:rPr>
        <w:t>As a class, s</w:t>
      </w:r>
      <w:r w:rsidR="04F727B6" w:rsidRPr="2CCD13B5">
        <w:rPr>
          <w:lang w:val="en-GB"/>
        </w:rPr>
        <w:t>tudents share their</w:t>
      </w:r>
      <w:r w:rsidR="7D91C4A7" w:rsidRPr="2CCD13B5">
        <w:rPr>
          <w:lang w:val="en-GB"/>
        </w:rPr>
        <w:t xml:space="preserve"> thinking</w:t>
      </w:r>
      <w:r w:rsidR="01D9590C" w:rsidRPr="2CCD13B5">
        <w:rPr>
          <w:lang w:val="en-GB"/>
        </w:rPr>
        <w:t xml:space="preserve"> and provide </w:t>
      </w:r>
      <w:r w:rsidR="18C099B9" w:rsidRPr="2CCD13B5">
        <w:rPr>
          <w:lang w:val="en-GB"/>
        </w:rPr>
        <w:t xml:space="preserve">reasons </w:t>
      </w:r>
      <w:r w:rsidR="6B157A67" w:rsidRPr="2CCD13B5">
        <w:rPr>
          <w:lang w:val="en-GB"/>
        </w:rPr>
        <w:t xml:space="preserve">justifying </w:t>
      </w:r>
      <w:r w:rsidR="1C0E1CA3" w:rsidRPr="2CCD13B5">
        <w:rPr>
          <w:lang w:val="en-GB"/>
        </w:rPr>
        <w:t xml:space="preserve">why </w:t>
      </w:r>
      <w:r w:rsidR="18C099B9" w:rsidRPr="2CCD13B5">
        <w:rPr>
          <w:lang w:val="en-GB"/>
        </w:rPr>
        <w:t>the au</w:t>
      </w:r>
      <w:r w:rsidR="7866F9E5" w:rsidRPr="2CCD13B5">
        <w:rPr>
          <w:lang w:val="en-GB"/>
        </w:rPr>
        <w:t>thor included m</w:t>
      </w:r>
      <w:r w:rsidR="4D3E4DC7" w:rsidRPr="2CCD13B5">
        <w:rPr>
          <w:lang w:val="en-GB"/>
        </w:rPr>
        <w:t>etaphors</w:t>
      </w:r>
      <w:r w:rsidR="1D1C8D62" w:rsidRPr="2CCD13B5">
        <w:rPr>
          <w:lang w:val="en-GB"/>
        </w:rPr>
        <w:t>.</w:t>
      </w:r>
    </w:p>
    <w:p w14:paraId="04E0F619" w14:textId="4E101C20" w:rsidR="51D63C8E" w:rsidRDefault="51D63C8E" w:rsidP="009B6582">
      <w:pPr>
        <w:pStyle w:val="ListNumber"/>
        <w:numPr>
          <w:ilvl w:val="0"/>
          <w:numId w:val="81"/>
        </w:numPr>
      </w:pPr>
      <w:r w:rsidRPr="3F520222">
        <w:rPr>
          <w:lang w:val="en-GB"/>
        </w:rPr>
        <w:t>Draw students’ attention to the use of ‘monster’ to depict the German soldiers.</w:t>
      </w:r>
      <w:r w:rsidR="3F56EB09" w:rsidRPr="3F520222">
        <w:rPr>
          <w:lang w:val="en-GB"/>
        </w:rPr>
        <w:t xml:space="preserve"> </w:t>
      </w:r>
      <w:r w:rsidR="3F56EB09" w:rsidRPr="3F520222">
        <w:t>As a class, complete a ‘popcorn’ activity, where students are given the opportunity to speak freely, one at a time, providing examples of what they imagine when they hear the word ‘monster</w:t>
      </w:r>
      <w:r w:rsidR="6E5A7BE4" w:rsidRPr="3F520222">
        <w:t>.</w:t>
      </w:r>
      <w:r w:rsidR="3F56EB09" w:rsidRPr="3F520222">
        <w:t>’</w:t>
      </w:r>
      <w:r w:rsidR="5AA8D4BE" w:rsidRPr="3F520222">
        <w:t xml:space="preserve"> Record student responses.</w:t>
      </w:r>
    </w:p>
    <w:p w14:paraId="119D3D4C" w14:textId="76554EC0" w:rsidR="6557F1F4" w:rsidRDefault="6557F1F4" w:rsidP="00230592">
      <w:pPr>
        <w:pStyle w:val="FeatureBox"/>
        <w:rPr>
          <w:rFonts w:eastAsia="Arial"/>
          <w:color w:val="000000" w:themeColor="text1"/>
        </w:rPr>
      </w:pPr>
      <w:r w:rsidRPr="00CE317F">
        <w:rPr>
          <w:rStyle w:val="Strong"/>
        </w:rPr>
        <w:t>Pop</w:t>
      </w:r>
      <w:r w:rsidR="6F3C8FBA" w:rsidRPr="00CE317F">
        <w:rPr>
          <w:rStyle w:val="Strong"/>
        </w:rPr>
        <w:t>c</w:t>
      </w:r>
      <w:r w:rsidRPr="00CE317F">
        <w:rPr>
          <w:rStyle w:val="Strong"/>
        </w:rPr>
        <w:t>orn activity:</w:t>
      </w:r>
      <w:r>
        <w:t xml:space="preserve"> </w:t>
      </w:r>
      <w:r w:rsidR="00CE317F">
        <w:t xml:space="preserve">students </w:t>
      </w:r>
      <w:r w:rsidR="30C35149">
        <w:t>will</w:t>
      </w:r>
      <w:r w:rsidR="54B943EC">
        <w:t xml:space="preserve"> </w:t>
      </w:r>
      <w:r w:rsidR="4F10BF84">
        <w:t xml:space="preserve">respond to the topic </w:t>
      </w:r>
      <w:r w:rsidR="2F7AF962">
        <w:t>and</w:t>
      </w:r>
      <w:r w:rsidR="4F10BF84">
        <w:t xml:space="preserve"> </w:t>
      </w:r>
      <w:r w:rsidR="54B943EC">
        <w:t>‘popcorn out’ their responses and ideas as it comes to them</w:t>
      </w:r>
      <w:r w:rsidR="1E96E2F4">
        <w:t>, waiting for the previous person to finish talking before responding.</w:t>
      </w:r>
    </w:p>
    <w:p w14:paraId="216EF36A" w14:textId="64F709F1" w:rsidR="00CB6809" w:rsidRDefault="6824F3FB" w:rsidP="009B6582">
      <w:pPr>
        <w:pStyle w:val="ListNumber"/>
        <w:numPr>
          <w:ilvl w:val="0"/>
          <w:numId w:val="81"/>
        </w:numPr>
      </w:pPr>
      <w:r w:rsidRPr="2CCD13B5">
        <w:t>Referring</w:t>
      </w:r>
      <w:r w:rsidR="3F56EB09" w:rsidRPr="2CCD13B5">
        <w:t xml:space="preserve"> to learning from Component A, discuss how the </w:t>
      </w:r>
      <w:r w:rsidR="0F0FFF10" w:rsidRPr="2CCD13B5">
        <w:t xml:space="preserve">word </w:t>
      </w:r>
      <w:r w:rsidR="3F56EB09" w:rsidRPr="2CCD13B5">
        <w:t>‘monster’ evokes an emotive response.</w:t>
      </w:r>
      <w:r w:rsidR="028E5EF2" w:rsidRPr="2CCD13B5">
        <w:t xml:space="preserve"> Highlight that the use of the ‘monster’ metaphor develops with Sasha</w:t>
      </w:r>
      <w:r w:rsidR="13DAB517" w:rsidRPr="2CCD13B5">
        <w:t>’s description of the soldiers changing from</w:t>
      </w:r>
      <w:r w:rsidR="1120C61F" w:rsidRPr="2CCD13B5">
        <w:t xml:space="preserve"> being ‘</w:t>
      </w:r>
      <w:r w:rsidR="6B2AB00B" w:rsidRPr="2CCD13B5">
        <w:t>...</w:t>
      </w:r>
      <w:r w:rsidR="1120C61F" w:rsidRPr="2CCD13B5">
        <w:t>like a hungry monster’</w:t>
      </w:r>
      <w:r w:rsidR="7C621CCB" w:rsidRPr="2CCD13B5">
        <w:t xml:space="preserve"> </w:t>
      </w:r>
      <w:r w:rsidR="1623888D" w:rsidRPr="2CCD13B5">
        <w:t>(p 41)</w:t>
      </w:r>
      <w:r w:rsidR="7C621CCB" w:rsidRPr="2CCD13B5">
        <w:t xml:space="preserve"> </w:t>
      </w:r>
      <w:r w:rsidR="1120C61F" w:rsidRPr="2CCD13B5">
        <w:t>to</w:t>
      </w:r>
      <w:r w:rsidR="7BFDF7FE" w:rsidRPr="2CCD13B5">
        <w:t xml:space="preserve"> ‘</w:t>
      </w:r>
      <w:r w:rsidR="4D6B2C72" w:rsidRPr="2CCD13B5">
        <w:t>...</w:t>
      </w:r>
      <w:r w:rsidR="7BFDF7FE" w:rsidRPr="2CCD13B5">
        <w:t>monster</w:t>
      </w:r>
      <w:r w:rsidR="389B5A86" w:rsidRPr="2CCD13B5">
        <w:t>...</w:t>
      </w:r>
      <w:r w:rsidR="7BFDF7FE" w:rsidRPr="2CCD13B5">
        <w:t>’</w:t>
      </w:r>
      <w:r w:rsidR="5B60D58A" w:rsidRPr="2CCD13B5">
        <w:t xml:space="preserve"> </w:t>
      </w:r>
      <w:r w:rsidR="10BE3CBE" w:rsidRPr="2CCD13B5">
        <w:t>(p 42)</w:t>
      </w:r>
      <w:r w:rsidR="7BFDF7FE" w:rsidRPr="2CCD13B5">
        <w:t xml:space="preserve"> to </w:t>
      </w:r>
      <w:r w:rsidR="4EAF18B4" w:rsidRPr="2CCD13B5">
        <w:t>'</w:t>
      </w:r>
      <w:r w:rsidR="53722DEA" w:rsidRPr="2CCD13B5">
        <w:t>...</w:t>
      </w:r>
      <w:r w:rsidR="4EAF18B4" w:rsidRPr="2CCD13B5">
        <w:t>prince-monster</w:t>
      </w:r>
      <w:r w:rsidR="2FE6E20E" w:rsidRPr="2CCD13B5">
        <w:t>...</w:t>
      </w:r>
      <w:r w:rsidR="4EAF18B4" w:rsidRPr="2CCD13B5">
        <w:t>'</w:t>
      </w:r>
      <w:r w:rsidR="777612AF" w:rsidRPr="2CCD13B5">
        <w:t xml:space="preserve"> (p 43)</w:t>
      </w:r>
      <w:r w:rsidR="4EAF18B4" w:rsidRPr="2CCD13B5">
        <w:t>.</w:t>
      </w:r>
    </w:p>
    <w:p w14:paraId="10F99416" w14:textId="41BB00FA" w:rsidR="00CB6809" w:rsidRDefault="666F2A49" w:rsidP="009B6582">
      <w:pPr>
        <w:pStyle w:val="ListNumber"/>
        <w:numPr>
          <w:ilvl w:val="0"/>
          <w:numId w:val="81"/>
        </w:numPr>
        <w:rPr>
          <w:lang w:val="en-GB"/>
        </w:rPr>
      </w:pPr>
      <w:r w:rsidRPr="2CCD13B5">
        <w:rPr>
          <w:lang w:val="en-GB"/>
        </w:rPr>
        <w:t>Explain that s</w:t>
      </w:r>
      <w:r w:rsidR="2C4F665C" w:rsidRPr="2CCD13B5">
        <w:rPr>
          <w:lang w:val="en-GB"/>
        </w:rPr>
        <w:t xml:space="preserve">tudents </w:t>
      </w:r>
      <w:r w:rsidR="07203B56" w:rsidRPr="2CCD13B5">
        <w:rPr>
          <w:lang w:val="en-GB"/>
        </w:rPr>
        <w:t xml:space="preserve">will </w:t>
      </w:r>
      <w:r w:rsidR="38434511" w:rsidRPr="2CCD13B5">
        <w:rPr>
          <w:lang w:val="en-GB"/>
        </w:rPr>
        <w:t xml:space="preserve">create their own metaphor for </w:t>
      </w:r>
      <w:r w:rsidR="2C4F665C" w:rsidRPr="2CCD13B5">
        <w:rPr>
          <w:lang w:val="en-GB"/>
        </w:rPr>
        <w:t>the German soldiers.</w:t>
      </w:r>
      <w:r w:rsidR="4F92E916" w:rsidRPr="2CCD13B5">
        <w:rPr>
          <w:lang w:val="en-GB"/>
        </w:rPr>
        <w:t xml:space="preserve"> For example, the soldiers as wolves, vampires, </w:t>
      </w:r>
      <w:proofErr w:type="gramStart"/>
      <w:r w:rsidR="4F92E916" w:rsidRPr="2CCD13B5">
        <w:rPr>
          <w:lang w:val="en-GB"/>
        </w:rPr>
        <w:t>zombies</w:t>
      </w:r>
      <w:proofErr w:type="gramEnd"/>
      <w:r w:rsidR="4F92E916" w:rsidRPr="2CCD13B5">
        <w:rPr>
          <w:lang w:val="en-GB"/>
        </w:rPr>
        <w:t xml:space="preserve"> or giants.</w:t>
      </w:r>
      <w:r w:rsidR="2AF065B8" w:rsidRPr="2CCD13B5">
        <w:rPr>
          <w:lang w:val="en-GB"/>
        </w:rPr>
        <w:t xml:space="preserve"> Provide students with a piece of paper, folded in thirds</w:t>
      </w:r>
      <w:r w:rsidR="6F249B07" w:rsidRPr="2CCD13B5">
        <w:rPr>
          <w:lang w:val="en-GB"/>
        </w:rPr>
        <w:t xml:space="preserve"> to create 3 separate </w:t>
      </w:r>
      <w:r w:rsidR="3AA6BC27" w:rsidRPr="2CCD13B5">
        <w:rPr>
          <w:lang w:val="en-GB"/>
        </w:rPr>
        <w:t>images</w:t>
      </w:r>
      <w:r w:rsidR="6F249B07" w:rsidRPr="2CCD13B5">
        <w:rPr>
          <w:lang w:val="en-GB"/>
        </w:rPr>
        <w:t xml:space="preserve"> which describe the German soldiers over time, using</w:t>
      </w:r>
      <w:r w:rsidR="2AF065B8" w:rsidRPr="2CCD13B5">
        <w:rPr>
          <w:lang w:val="en-GB"/>
        </w:rPr>
        <w:t xml:space="preserve"> </w:t>
      </w:r>
      <w:hyperlink r:id="rId32">
        <w:r w:rsidR="687B00CF" w:rsidRPr="2CCD13B5">
          <w:rPr>
            <w:rStyle w:val="Hyperlink"/>
            <w:lang w:val="en-GB"/>
          </w:rPr>
          <w:t>Sketch</w:t>
        </w:r>
        <w:r w:rsidR="00526C11" w:rsidRPr="2CCD13B5">
          <w:rPr>
            <w:rStyle w:val="Hyperlink"/>
            <w:lang w:val="en-GB"/>
          </w:rPr>
          <w:t>es and squiggles</w:t>
        </w:r>
      </w:hyperlink>
      <w:r w:rsidR="69D5B990" w:rsidRPr="2CCD13B5">
        <w:rPr>
          <w:lang w:val="en-GB"/>
        </w:rPr>
        <w:t>.</w:t>
      </w:r>
      <w:r w:rsidR="2AF065B8" w:rsidRPr="2CCD13B5">
        <w:rPr>
          <w:lang w:val="en-GB"/>
        </w:rPr>
        <w:t xml:space="preserve"> For example</w:t>
      </w:r>
      <w:r w:rsidR="63060073" w:rsidRPr="2CCD13B5">
        <w:rPr>
          <w:lang w:val="en-GB"/>
        </w:rPr>
        <w:t>:</w:t>
      </w:r>
    </w:p>
    <w:p w14:paraId="284278FD" w14:textId="0EE5CE51" w:rsidR="00CB6809" w:rsidRDefault="7C41C1CF" w:rsidP="00CC51E7">
      <w:pPr>
        <w:pStyle w:val="ListBullet"/>
        <w:ind w:left="1134"/>
        <w:rPr>
          <w:rFonts w:eastAsia="Calibri"/>
          <w:lang w:val="en-GB"/>
        </w:rPr>
      </w:pPr>
      <w:r w:rsidRPr="7B195ED0">
        <w:rPr>
          <w:lang w:val="en-GB"/>
        </w:rPr>
        <w:t>Image1 will look</w:t>
      </w:r>
      <w:r w:rsidR="099B18EA" w:rsidRPr="7B195ED0">
        <w:rPr>
          <w:lang w:val="en-GB"/>
        </w:rPr>
        <w:t xml:space="preserve"> </w:t>
      </w:r>
      <w:r w:rsidR="7E350295" w:rsidRPr="7B195ED0">
        <w:rPr>
          <w:lang w:val="en-GB"/>
        </w:rPr>
        <w:t xml:space="preserve">like a hungry </w:t>
      </w:r>
      <w:proofErr w:type="gramStart"/>
      <w:r w:rsidR="27A15DF6" w:rsidRPr="7B195ED0">
        <w:rPr>
          <w:lang w:val="en-GB"/>
        </w:rPr>
        <w:t>giant</w:t>
      </w:r>
      <w:proofErr w:type="gramEnd"/>
    </w:p>
    <w:p w14:paraId="2DD3B930" w14:textId="50A3696A" w:rsidR="00CB6809" w:rsidRDefault="0C47E8F6" w:rsidP="00CC51E7">
      <w:pPr>
        <w:pStyle w:val="ListBullet"/>
        <w:ind w:left="1134"/>
        <w:rPr>
          <w:rFonts w:eastAsia="Calibri"/>
          <w:lang w:val="en-GB"/>
        </w:rPr>
      </w:pPr>
      <w:r w:rsidRPr="7B195ED0">
        <w:rPr>
          <w:lang w:val="en-GB"/>
        </w:rPr>
        <w:t xml:space="preserve">Image </w:t>
      </w:r>
      <w:r w:rsidR="055054B7" w:rsidRPr="7B195ED0">
        <w:rPr>
          <w:lang w:val="en-GB"/>
        </w:rPr>
        <w:t>2 is</w:t>
      </w:r>
      <w:r w:rsidRPr="7B195ED0">
        <w:rPr>
          <w:lang w:val="en-GB"/>
        </w:rPr>
        <w:t xml:space="preserve"> of a </w:t>
      </w:r>
      <w:proofErr w:type="gramStart"/>
      <w:r w:rsidRPr="7B195ED0">
        <w:rPr>
          <w:lang w:val="en-GB"/>
        </w:rPr>
        <w:t>giant</w:t>
      </w:r>
      <w:proofErr w:type="gramEnd"/>
    </w:p>
    <w:p w14:paraId="263AC3E8" w14:textId="21C6CEFF" w:rsidR="00CB6809" w:rsidRDefault="78989166" w:rsidP="00CC51E7">
      <w:pPr>
        <w:pStyle w:val="ListBullet"/>
        <w:ind w:left="1134"/>
        <w:rPr>
          <w:rFonts w:eastAsia="Calibri"/>
          <w:lang w:val="en-GB"/>
        </w:rPr>
      </w:pPr>
      <w:r w:rsidRPr="7B195ED0">
        <w:rPr>
          <w:lang w:val="en-GB"/>
        </w:rPr>
        <w:t xml:space="preserve">Image 3 is a giant with princely </w:t>
      </w:r>
      <w:r w:rsidR="6B86E24E" w:rsidRPr="7B195ED0">
        <w:rPr>
          <w:lang w:val="en-GB"/>
        </w:rPr>
        <w:t>features.</w:t>
      </w:r>
    </w:p>
    <w:p w14:paraId="02D5DBB2" w14:textId="61ECE0DF" w:rsidR="00CB6809" w:rsidRDefault="45227F58" w:rsidP="009B6582">
      <w:pPr>
        <w:pStyle w:val="ListNumber"/>
        <w:numPr>
          <w:ilvl w:val="0"/>
          <w:numId w:val="81"/>
        </w:numPr>
        <w:rPr>
          <w:rFonts w:eastAsia="Calibri"/>
          <w:lang w:val="en-GB"/>
        </w:rPr>
      </w:pPr>
      <w:r w:rsidRPr="2CCD13B5">
        <w:rPr>
          <w:lang w:val="en-GB"/>
        </w:rPr>
        <w:lastRenderedPageBreak/>
        <w:t xml:space="preserve">Students </w:t>
      </w:r>
      <w:r w:rsidR="65F99FF4" w:rsidRPr="2CCD13B5">
        <w:rPr>
          <w:lang w:val="en-GB"/>
        </w:rPr>
        <w:t xml:space="preserve">record the </w:t>
      </w:r>
      <w:r w:rsidR="26206326" w:rsidRPr="2CCD13B5">
        <w:rPr>
          <w:lang w:val="en-GB"/>
        </w:rPr>
        <w:t xml:space="preserve">metaphors </w:t>
      </w:r>
      <w:r w:rsidR="65F99FF4" w:rsidRPr="2CCD13B5">
        <w:rPr>
          <w:lang w:val="en-GB"/>
        </w:rPr>
        <w:t>underneath</w:t>
      </w:r>
      <w:r w:rsidR="7AB71525" w:rsidRPr="2CCD13B5">
        <w:rPr>
          <w:lang w:val="en-GB"/>
        </w:rPr>
        <w:t>.</w:t>
      </w:r>
    </w:p>
    <w:p w14:paraId="45AA2F0E" w14:textId="48C3FCD2" w:rsidR="00CB6809" w:rsidRDefault="01E64FB4" w:rsidP="009B6582">
      <w:pPr>
        <w:pStyle w:val="ListNumber"/>
        <w:numPr>
          <w:ilvl w:val="0"/>
          <w:numId w:val="81"/>
        </w:numPr>
        <w:rPr>
          <w:lang w:val="en-GB"/>
        </w:rPr>
      </w:pPr>
      <w:r w:rsidRPr="2CCD13B5">
        <w:rPr>
          <w:lang w:val="en-GB"/>
        </w:rPr>
        <w:t xml:space="preserve">Model </w:t>
      </w:r>
      <w:r w:rsidR="6AFBF266" w:rsidRPr="2CCD13B5">
        <w:rPr>
          <w:lang w:val="en-GB"/>
        </w:rPr>
        <w:t>using a metaphor of the soldiers as ‘giants’ to write a rich description</w:t>
      </w:r>
      <w:r w:rsidR="270A7273" w:rsidRPr="2CCD13B5">
        <w:rPr>
          <w:lang w:val="en-GB"/>
        </w:rPr>
        <w:t>.</w:t>
      </w:r>
      <w:r w:rsidR="696796D0" w:rsidRPr="2CCD13B5">
        <w:rPr>
          <w:lang w:val="en-GB"/>
        </w:rPr>
        <w:t xml:space="preserve"> For example:</w:t>
      </w:r>
    </w:p>
    <w:p w14:paraId="009499E9" w14:textId="3FC11930" w:rsidR="00CB6809" w:rsidRPr="00CC1DAF" w:rsidRDefault="15740927" w:rsidP="00CC1DAF">
      <w:pPr>
        <w:pStyle w:val="FeatureBox4"/>
        <w:rPr>
          <w:rStyle w:val="Strong"/>
        </w:rPr>
      </w:pPr>
      <w:r w:rsidRPr="00CC1DAF">
        <w:rPr>
          <w:rStyle w:val="Strong"/>
        </w:rPr>
        <w:t>The Giant</w:t>
      </w:r>
    </w:p>
    <w:p w14:paraId="55007BE1" w14:textId="197FDE20" w:rsidR="00CB6809" w:rsidRDefault="50576FA9" w:rsidP="008D7814">
      <w:pPr>
        <w:pStyle w:val="FeatureBox4"/>
        <w:rPr>
          <w:lang w:val="en-GB"/>
        </w:rPr>
      </w:pPr>
      <w:r w:rsidRPr="7B195ED0">
        <w:rPr>
          <w:lang w:val="en-GB"/>
        </w:rPr>
        <w:t xml:space="preserve">The </w:t>
      </w:r>
      <w:r w:rsidR="00F80287" w:rsidRPr="7B195ED0">
        <w:rPr>
          <w:lang w:val="en-GB"/>
        </w:rPr>
        <w:t>fearsome</w:t>
      </w:r>
      <w:r w:rsidR="6BA58FF8" w:rsidRPr="7B195ED0">
        <w:rPr>
          <w:lang w:val="en-GB"/>
        </w:rPr>
        <w:t xml:space="preserve"> giant</w:t>
      </w:r>
      <w:r w:rsidRPr="7B195ED0">
        <w:rPr>
          <w:lang w:val="en-GB"/>
        </w:rPr>
        <w:t xml:space="preserve"> with his clean uniform, beamed with pride as he </w:t>
      </w:r>
      <w:r w:rsidR="761D8C5B" w:rsidRPr="7B195ED0">
        <w:rPr>
          <w:lang w:val="en-GB"/>
        </w:rPr>
        <w:t>marched</w:t>
      </w:r>
      <w:r w:rsidRPr="7B195ED0">
        <w:rPr>
          <w:lang w:val="en-GB"/>
        </w:rPr>
        <w:t xml:space="preserve"> directly towards </w:t>
      </w:r>
      <w:r w:rsidR="6CC53067" w:rsidRPr="7B195ED0">
        <w:rPr>
          <w:lang w:val="en-GB"/>
        </w:rPr>
        <w:t>m</w:t>
      </w:r>
      <w:r w:rsidRPr="7B195ED0">
        <w:rPr>
          <w:lang w:val="en-GB"/>
        </w:rPr>
        <w:t xml:space="preserve">e. </w:t>
      </w:r>
      <w:r w:rsidR="418EC590" w:rsidRPr="7B195ED0">
        <w:rPr>
          <w:lang w:val="en-GB"/>
        </w:rPr>
        <w:t>I felt like a tiny mouse facing a gigantic mountain as he stomped towards me.</w:t>
      </w:r>
      <w:r w:rsidR="0BD1B9E3" w:rsidRPr="7B195ED0">
        <w:rPr>
          <w:lang w:val="en-GB"/>
        </w:rPr>
        <w:t xml:space="preserve"> Hi</w:t>
      </w:r>
      <w:r w:rsidR="63FC6450" w:rsidRPr="7B195ED0">
        <w:rPr>
          <w:lang w:val="en-GB"/>
        </w:rPr>
        <w:t>s</w:t>
      </w:r>
      <w:r w:rsidR="0BD1B9E3" w:rsidRPr="7B195ED0">
        <w:rPr>
          <w:lang w:val="en-GB"/>
        </w:rPr>
        <w:t xml:space="preserve"> </w:t>
      </w:r>
      <w:r w:rsidR="02AB6F26" w:rsidRPr="7B195ED0">
        <w:rPr>
          <w:lang w:val="en-GB"/>
        </w:rPr>
        <w:t>g</w:t>
      </w:r>
      <w:r w:rsidR="0BD1B9E3" w:rsidRPr="7B195ED0">
        <w:rPr>
          <w:lang w:val="en-GB"/>
        </w:rPr>
        <w:t>un was</w:t>
      </w:r>
      <w:r w:rsidR="7C75D25D" w:rsidRPr="7B195ED0">
        <w:rPr>
          <w:lang w:val="en-GB"/>
        </w:rPr>
        <w:t xml:space="preserve"> like</w:t>
      </w:r>
      <w:r w:rsidR="24BE4B62" w:rsidRPr="7B195ED0">
        <w:rPr>
          <w:lang w:val="en-GB"/>
        </w:rPr>
        <w:t xml:space="preserve"> </w:t>
      </w:r>
      <w:r w:rsidR="0BD1B9E3" w:rsidRPr="7B195ED0">
        <w:rPr>
          <w:lang w:val="en-GB"/>
        </w:rPr>
        <w:t xml:space="preserve">a </w:t>
      </w:r>
      <w:proofErr w:type="spellStart"/>
      <w:r w:rsidR="0BD1B9E3" w:rsidRPr="7B195ED0">
        <w:rPr>
          <w:lang w:val="en-GB"/>
        </w:rPr>
        <w:t>bommyknocker</w:t>
      </w:r>
      <w:proofErr w:type="spellEnd"/>
      <w:r w:rsidR="0BD1B9E3" w:rsidRPr="7B195ED0">
        <w:rPr>
          <w:lang w:val="en-GB"/>
        </w:rPr>
        <w:t xml:space="preserve"> hanging at his side.</w:t>
      </w:r>
      <w:r w:rsidR="41973A4B" w:rsidRPr="7B195ED0">
        <w:rPr>
          <w:lang w:val="en-GB"/>
        </w:rPr>
        <w:t xml:space="preserve"> I hid behind and clung to Mama's legs, where her comforting embrace became my shield against the intimidating </w:t>
      </w:r>
      <w:r w:rsidR="322DC8BF" w:rsidRPr="7B195ED0">
        <w:rPr>
          <w:lang w:val="en-GB"/>
        </w:rPr>
        <w:t>giant</w:t>
      </w:r>
      <w:r w:rsidR="41973A4B" w:rsidRPr="7B195ED0">
        <w:rPr>
          <w:lang w:val="en-GB"/>
        </w:rPr>
        <w:t xml:space="preserve"> with </w:t>
      </w:r>
      <w:r w:rsidR="4BB85127" w:rsidRPr="7B195ED0">
        <w:rPr>
          <w:lang w:val="en-GB"/>
        </w:rPr>
        <w:t>humungous limbs</w:t>
      </w:r>
      <w:r w:rsidR="41973A4B" w:rsidRPr="7B195ED0">
        <w:rPr>
          <w:lang w:val="en-GB"/>
        </w:rPr>
        <w:t>, as if her</w:t>
      </w:r>
      <w:r w:rsidR="7640C2CB" w:rsidRPr="7B195ED0">
        <w:rPr>
          <w:lang w:val="en-GB"/>
        </w:rPr>
        <w:t xml:space="preserve"> </w:t>
      </w:r>
      <w:r w:rsidR="6A496906" w:rsidRPr="7B195ED0">
        <w:rPr>
          <w:lang w:val="en-GB"/>
        </w:rPr>
        <w:t>legs</w:t>
      </w:r>
      <w:r w:rsidR="41973A4B" w:rsidRPr="7B195ED0">
        <w:rPr>
          <w:lang w:val="en-GB"/>
        </w:rPr>
        <w:t xml:space="preserve"> were the s</w:t>
      </w:r>
      <w:r w:rsidR="51B936F9" w:rsidRPr="7B195ED0">
        <w:rPr>
          <w:lang w:val="en-GB"/>
        </w:rPr>
        <w:t>trong</w:t>
      </w:r>
      <w:r w:rsidR="41973A4B" w:rsidRPr="7B195ED0">
        <w:rPr>
          <w:lang w:val="en-GB"/>
        </w:rPr>
        <w:t xml:space="preserve"> walls of a </w:t>
      </w:r>
      <w:r w:rsidR="67155CA1" w:rsidRPr="7B195ED0">
        <w:rPr>
          <w:lang w:val="en-GB"/>
        </w:rPr>
        <w:t>ca</w:t>
      </w:r>
      <w:r w:rsidR="41973A4B" w:rsidRPr="7B195ED0">
        <w:rPr>
          <w:lang w:val="en-GB"/>
        </w:rPr>
        <w:t>s</w:t>
      </w:r>
      <w:r w:rsidR="67155CA1" w:rsidRPr="7B195ED0">
        <w:rPr>
          <w:lang w:val="en-GB"/>
        </w:rPr>
        <w:t>tle</w:t>
      </w:r>
      <w:r w:rsidR="41973A4B" w:rsidRPr="7B195ED0">
        <w:rPr>
          <w:lang w:val="en-GB"/>
        </w:rPr>
        <w:t xml:space="preserve"> protecting me, her frightened child.</w:t>
      </w:r>
    </w:p>
    <w:p w14:paraId="7BE027E5" w14:textId="4443F912" w:rsidR="00CB6809" w:rsidRPr="001D4BDB" w:rsidRDefault="79ACC02A" w:rsidP="009B6582">
      <w:pPr>
        <w:pStyle w:val="ListNumber"/>
        <w:numPr>
          <w:ilvl w:val="0"/>
          <w:numId w:val="81"/>
        </w:numPr>
        <w:rPr>
          <w:lang w:val="en-GB"/>
        </w:rPr>
      </w:pPr>
      <w:r w:rsidRPr="001D4BDB">
        <w:rPr>
          <w:lang w:val="en-GB"/>
        </w:rPr>
        <w:t>S</w:t>
      </w:r>
      <w:r w:rsidR="627C17F1" w:rsidRPr="001D4BDB">
        <w:rPr>
          <w:lang w:val="en-GB"/>
        </w:rPr>
        <w:t>tudents</w:t>
      </w:r>
      <w:r w:rsidR="3EC54B7D" w:rsidRPr="001D4BDB">
        <w:rPr>
          <w:lang w:val="en-GB"/>
        </w:rPr>
        <w:t xml:space="preserve"> </w:t>
      </w:r>
      <w:r w:rsidR="627C17F1" w:rsidRPr="001D4BDB">
        <w:rPr>
          <w:lang w:val="en-GB"/>
        </w:rPr>
        <w:t>use their metaphor to write a rich description to describe the German soldiers.</w:t>
      </w:r>
      <w:r w:rsidR="0C01C24E" w:rsidRPr="001D4BDB">
        <w:rPr>
          <w:lang w:val="en-GB"/>
        </w:rPr>
        <w:t xml:space="preserve"> </w:t>
      </w:r>
      <w:r w:rsidR="22FEE113" w:rsidRPr="001D4BDB">
        <w:rPr>
          <w:lang w:val="en-GB"/>
        </w:rPr>
        <w:t xml:space="preserve">Encourage students </w:t>
      </w:r>
      <w:r w:rsidR="08F92FB7" w:rsidRPr="001D4BDB">
        <w:rPr>
          <w:lang w:val="en-GB"/>
        </w:rPr>
        <w:t>to include</w:t>
      </w:r>
      <w:r w:rsidR="30269835" w:rsidRPr="001D4BDB">
        <w:rPr>
          <w:lang w:val="en-GB"/>
        </w:rPr>
        <w:t xml:space="preserve"> language that evokes a</w:t>
      </w:r>
      <w:r w:rsidR="493DFE85" w:rsidRPr="001D4BDB">
        <w:rPr>
          <w:lang w:val="en-GB"/>
        </w:rPr>
        <w:t>n</w:t>
      </w:r>
      <w:r w:rsidR="30269835" w:rsidRPr="001D4BDB">
        <w:rPr>
          <w:lang w:val="en-GB"/>
        </w:rPr>
        <w:t xml:space="preserve"> emotive response</w:t>
      </w:r>
      <w:r w:rsidR="3D5FC42E" w:rsidRPr="001D4BDB">
        <w:rPr>
          <w:lang w:val="en-GB"/>
        </w:rPr>
        <w:t>.</w:t>
      </w:r>
    </w:p>
    <w:p w14:paraId="441A915C" w14:textId="380B64A2" w:rsidR="00CB6809" w:rsidRDefault="4D5F03EE" w:rsidP="009B6582">
      <w:pPr>
        <w:pStyle w:val="ListNumber"/>
        <w:numPr>
          <w:ilvl w:val="0"/>
          <w:numId w:val="81"/>
        </w:numPr>
        <w:rPr>
          <w:lang w:val="en-GB"/>
        </w:rPr>
      </w:pPr>
      <w:r w:rsidRPr="2CCD13B5">
        <w:rPr>
          <w:lang w:val="en-GB"/>
        </w:rPr>
        <w:t>R</w:t>
      </w:r>
      <w:r w:rsidR="24F4CBFB" w:rsidRPr="2CCD13B5">
        <w:rPr>
          <w:lang w:val="en-GB"/>
        </w:rPr>
        <w:t>evise the importance of</w:t>
      </w:r>
      <w:r w:rsidRPr="2CCD13B5">
        <w:rPr>
          <w:lang w:val="en-GB"/>
        </w:rPr>
        <w:t xml:space="preserve"> active listening strategies when responding and providing feedback to others.</w:t>
      </w:r>
      <w:r w:rsidR="1D576BB9" w:rsidRPr="2CCD13B5">
        <w:rPr>
          <w:lang w:val="en-GB"/>
        </w:rPr>
        <w:t xml:space="preserve"> </w:t>
      </w:r>
      <w:r w:rsidR="25A67AB2" w:rsidRPr="2CCD13B5">
        <w:rPr>
          <w:lang w:val="en-GB"/>
        </w:rPr>
        <w:t xml:space="preserve">In pairs, </w:t>
      </w:r>
      <w:r w:rsidR="1D576BB9" w:rsidRPr="2CCD13B5">
        <w:rPr>
          <w:lang w:val="en-GB"/>
        </w:rPr>
        <w:t>students</w:t>
      </w:r>
      <w:r w:rsidR="6B671244" w:rsidRPr="2CCD13B5">
        <w:rPr>
          <w:lang w:val="en-GB"/>
        </w:rPr>
        <w:t xml:space="preserve"> </w:t>
      </w:r>
      <w:r w:rsidR="130784AD" w:rsidRPr="2CCD13B5">
        <w:rPr>
          <w:lang w:val="en-GB"/>
        </w:rPr>
        <w:t>take turns reading their description</w:t>
      </w:r>
      <w:r w:rsidR="673A408E" w:rsidRPr="2CCD13B5">
        <w:rPr>
          <w:lang w:val="en-GB"/>
        </w:rPr>
        <w:t xml:space="preserve"> </w:t>
      </w:r>
      <w:r w:rsidR="22658FAD" w:rsidRPr="2CCD13B5">
        <w:rPr>
          <w:lang w:val="en-GB"/>
        </w:rPr>
        <w:t xml:space="preserve">to a partner, </w:t>
      </w:r>
      <w:r w:rsidR="673A408E" w:rsidRPr="2CCD13B5">
        <w:rPr>
          <w:lang w:val="en-GB"/>
        </w:rPr>
        <w:t xml:space="preserve">while their partner draws </w:t>
      </w:r>
      <w:r w:rsidR="18920AE5" w:rsidRPr="2CCD13B5">
        <w:rPr>
          <w:lang w:val="en-GB"/>
        </w:rPr>
        <w:t>a</w:t>
      </w:r>
      <w:r w:rsidR="673A408E" w:rsidRPr="2CCD13B5">
        <w:rPr>
          <w:lang w:val="en-GB"/>
        </w:rPr>
        <w:t xml:space="preserve"> mental model </w:t>
      </w:r>
      <w:r w:rsidR="641F9957" w:rsidRPr="2CCD13B5">
        <w:rPr>
          <w:lang w:val="en-GB"/>
        </w:rPr>
        <w:t>of the description</w:t>
      </w:r>
      <w:r w:rsidR="130784AD" w:rsidRPr="2CCD13B5">
        <w:rPr>
          <w:lang w:val="en-GB"/>
        </w:rPr>
        <w:t>.</w:t>
      </w:r>
    </w:p>
    <w:p w14:paraId="6EF12E43" w14:textId="48EA2D76" w:rsidR="00CB6809" w:rsidRDefault="34814317" w:rsidP="008D7814">
      <w:pPr>
        <w:pStyle w:val="Heading2"/>
      </w:pPr>
      <w:bookmarkStart w:id="32" w:name="_Lesson_7:_Use"/>
      <w:bookmarkStart w:id="33" w:name="_Toc158134308"/>
      <w:r>
        <w:t xml:space="preserve">Lesson </w:t>
      </w:r>
      <w:r w:rsidR="1369C3EA">
        <w:t>7</w:t>
      </w:r>
      <w:r w:rsidR="00E5019A">
        <w:t xml:space="preserve"> –</w:t>
      </w:r>
      <w:r>
        <w:t xml:space="preserve"> </w:t>
      </w:r>
      <w:r w:rsidR="00E5019A">
        <w:t>u</w:t>
      </w:r>
      <w:r w:rsidR="5933F8EF">
        <w:t>se of modal words</w:t>
      </w:r>
      <w:bookmarkEnd w:id="32"/>
      <w:bookmarkEnd w:id="33"/>
    </w:p>
    <w:p w14:paraId="638DB6B5" w14:textId="561793B5" w:rsidR="00CB6809" w:rsidRPr="00224F16" w:rsidRDefault="28A5C54F" w:rsidP="00E5019A">
      <w:pPr>
        <w:pStyle w:val="ListNumber"/>
        <w:numPr>
          <w:ilvl w:val="0"/>
          <w:numId w:val="89"/>
        </w:numPr>
      </w:pPr>
      <w:r>
        <w:t>Display and re</w:t>
      </w:r>
      <w:r w:rsidR="00224F16">
        <w:t>-</w:t>
      </w:r>
      <w:r>
        <w:t>read the excerpt</w:t>
      </w:r>
      <w:r w:rsidR="6AD843FA">
        <w:t xml:space="preserve"> from</w:t>
      </w:r>
      <w:r w:rsidR="128C633B">
        <w:t xml:space="preserve"> </w:t>
      </w:r>
      <w:r w:rsidR="00803C08">
        <w:t>Chapter</w:t>
      </w:r>
      <w:r w:rsidR="0080132E">
        <w:t xml:space="preserve"> </w:t>
      </w:r>
      <w:r w:rsidR="331D8819">
        <w:t xml:space="preserve">6 of </w:t>
      </w:r>
      <w:r w:rsidR="128C633B" w:rsidRPr="00E5019A">
        <w:rPr>
          <w:rFonts w:eastAsia="Arial"/>
          <w:i/>
          <w:iCs/>
          <w:color w:val="000000" w:themeColor="text1"/>
        </w:rPr>
        <w:t xml:space="preserve">Rabbit, </w:t>
      </w:r>
      <w:r w:rsidR="00247B68">
        <w:rPr>
          <w:rFonts w:eastAsia="Arial"/>
          <w:i/>
          <w:iCs/>
          <w:color w:val="000000" w:themeColor="text1"/>
        </w:rPr>
        <w:t>Soldier</w:t>
      </w:r>
      <w:r w:rsidR="128C633B" w:rsidRPr="00E5019A">
        <w:rPr>
          <w:rFonts w:eastAsia="Arial"/>
          <w:i/>
          <w:iCs/>
          <w:color w:val="000000" w:themeColor="text1"/>
        </w:rPr>
        <w:t xml:space="preserve">, Angel, </w:t>
      </w:r>
      <w:r w:rsidR="36DB78A6" w:rsidRPr="00E5019A">
        <w:rPr>
          <w:rFonts w:eastAsia="Arial"/>
          <w:i/>
          <w:iCs/>
          <w:color w:val="000000" w:themeColor="text1"/>
        </w:rPr>
        <w:t xml:space="preserve">Thief </w:t>
      </w:r>
      <w:r w:rsidR="36DB78A6" w:rsidRPr="00E5019A">
        <w:rPr>
          <w:rFonts w:eastAsia="Arial"/>
          <w:color w:val="000000" w:themeColor="text1"/>
        </w:rPr>
        <w:t>from</w:t>
      </w:r>
      <w:r w:rsidR="67718C7D" w:rsidRPr="2CCD13B5">
        <w:t xml:space="preserve"> </w:t>
      </w:r>
      <w:r w:rsidR="6AD843FA">
        <w:t>‘</w:t>
      </w:r>
      <w:r w:rsidR="127AF760">
        <w:t>I run. I run like a rabbit...</w:t>
      </w:r>
      <w:r w:rsidR="6AD843FA">
        <w:t xml:space="preserve">’ </w:t>
      </w:r>
      <w:r w:rsidR="60A9C064">
        <w:t>(p 44)</w:t>
      </w:r>
      <w:r w:rsidR="6AD843FA">
        <w:t xml:space="preserve"> to </w:t>
      </w:r>
      <w:r w:rsidR="0ED7ED0A">
        <w:t xml:space="preserve">'...crawl into a hollow log and stop’ (p 45). </w:t>
      </w:r>
      <w:r w:rsidR="63B3264D">
        <w:t>D</w:t>
      </w:r>
      <w:r w:rsidR="2C67BB77">
        <w:t xml:space="preserve">raw attention to the way </w:t>
      </w:r>
      <w:r w:rsidR="467F4B3D">
        <w:t xml:space="preserve">the author has described Sasha as a rabbit more than once throughout the text. This </w:t>
      </w:r>
      <w:r w:rsidR="7DC95284">
        <w:t xml:space="preserve">metaphor </w:t>
      </w:r>
      <w:r w:rsidR="467F4B3D">
        <w:t>has been carefully used to depict S</w:t>
      </w:r>
      <w:r w:rsidR="03F31258">
        <w:t>asha’s escape from the German soldiers</w:t>
      </w:r>
      <w:r w:rsidR="6D8A1ADE">
        <w:t>,</w:t>
      </w:r>
      <w:r w:rsidR="7B1E7907">
        <w:t xml:space="preserve"> in contrast to the rabbit being an affectionate nickname for Sasha</w:t>
      </w:r>
      <w:r w:rsidR="03F31258">
        <w:t xml:space="preserve">. </w:t>
      </w:r>
      <w:r w:rsidR="154463FE">
        <w:t>Ask:</w:t>
      </w:r>
    </w:p>
    <w:p w14:paraId="07821828" w14:textId="286522FE" w:rsidR="00CB6809" w:rsidRDefault="4699B95F" w:rsidP="00471DA1">
      <w:pPr>
        <w:pStyle w:val="ListBullet"/>
        <w:ind w:left="1134"/>
      </w:pPr>
      <w:r>
        <w:t>Why has the author used the ‘rabbit’ to describe the way Sasha escapes?</w:t>
      </w:r>
    </w:p>
    <w:p w14:paraId="2179E616" w14:textId="01DABBC4" w:rsidR="00CB6809" w:rsidRDefault="4699B95F" w:rsidP="00471DA1">
      <w:pPr>
        <w:pStyle w:val="ListBullet"/>
        <w:ind w:left="1134"/>
      </w:pPr>
      <w:r>
        <w:lastRenderedPageBreak/>
        <w:t>How does this shape your mental model of Sasha’s character? For example, Sasha is no longer a sweet innocent boy as he scrambles over the door and hides in a hollow log, showing a shift in his character’s development.</w:t>
      </w:r>
    </w:p>
    <w:p w14:paraId="08312091" w14:textId="44FA5941" w:rsidR="00CB6809" w:rsidRDefault="7AC9CD82" w:rsidP="00E5019A">
      <w:pPr>
        <w:pStyle w:val="ListNumber"/>
        <w:rPr>
          <w:rFonts w:eastAsiaTheme="minorEastAsia"/>
        </w:rPr>
      </w:pPr>
      <w:r w:rsidRPr="2CCD13B5">
        <w:t>Remind students that modal words are used in texts to intensify or soften emotional responses f</w:t>
      </w:r>
      <w:r w:rsidR="25E69C82" w:rsidRPr="2CCD13B5">
        <w:t xml:space="preserve">or </w:t>
      </w:r>
      <w:r w:rsidRPr="2CCD13B5">
        <w:t xml:space="preserve">the audience, as </w:t>
      </w:r>
      <w:r w:rsidR="7D46F7F8" w:rsidRPr="2CCD13B5">
        <w:t xml:space="preserve">introduced </w:t>
      </w:r>
      <w:r w:rsidRPr="2CCD13B5">
        <w:t xml:space="preserve">in Component </w:t>
      </w:r>
      <w:r w:rsidRPr="2CCD13B5">
        <w:rPr>
          <w:rFonts w:eastAsiaTheme="minorEastAsia"/>
        </w:rPr>
        <w:t>A.</w:t>
      </w:r>
      <w:r w:rsidR="0E23C326" w:rsidRPr="2CCD13B5">
        <w:rPr>
          <w:rFonts w:eastAsiaTheme="minorEastAsia"/>
        </w:rPr>
        <w:t xml:space="preserve"> </w:t>
      </w:r>
      <w:r w:rsidR="32F36822" w:rsidRPr="2CCD13B5">
        <w:rPr>
          <w:rFonts w:eastAsiaTheme="minorEastAsia"/>
        </w:rPr>
        <w:t>Modal words can indicate probability (might, perhaps), occurrence (regularly, rarely), obligation (must, ought) and inclination (desire).</w:t>
      </w:r>
    </w:p>
    <w:p w14:paraId="79E0C686" w14:textId="13A8C640" w:rsidR="00CB6809" w:rsidRDefault="44E0ED95" w:rsidP="00E5019A">
      <w:pPr>
        <w:pStyle w:val="ListNumber"/>
        <w:rPr>
          <w:rFonts w:eastAsia="Arial"/>
        </w:rPr>
      </w:pPr>
      <w:r w:rsidRPr="2CCD13B5">
        <w:t xml:space="preserve">As a class, identify modal words from the text excerpt in activity 1. For example, </w:t>
      </w:r>
      <w:r w:rsidR="45AE94BA" w:rsidRPr="2CCD13B5">
        <w:t xml:space="preserve">‘I </w:t>
      </w:r>
      <w:r w:rsidR="45AE94BA" w:rsidRPr="2CCD13B5">
        <w:rPr>
          <w:i/>
          <w:iCs/>
        </w:rPr>
        <w:t xml:space="preserve">don’t </w:t>
      </w:r>
      <w:r w:rsidR="45AE94BA" w:rsidRPr="2CCD13B5">
        <w:t xml:space="preserve">stop’, ‘I </w:t>
      </w:r>
      <w:r w:rsidR="45AE94BA" w:rsidRPr="2CCD13B5">
        <w:rPr>
          <w:i/>
          <w:iCs/>
        </w:rPr>
        <w:t xml:space="preserve">can’t </w:t>
      </w:r>
      <w:r w:rsidR="45AE94BA" w:rsidRPr="2CCD13B5">
        <w:t>take another step’.</w:t>
      </w:r>
      <w:r w:rsidR="1F7C04A6" w:rsidRPr="2CCD13B5">
        <w:t xml:space="preserve"> </w:t>
      </w:r>
      <w:r w:rsidR="7A928DAF" w:rsidRPr="2CCD13B5">
        <w:t>Consider how the reader’s emotional response could change if an alternate modal word was used. For e</w:t>
      </w:r>
      <w:r w:rsidR="1318DE79" w:rsidRPr="2CCD13B5">
        <w:t xml:space="preserve">xample, </w:t>
      </w:r>
      <w:r w:rsidR="1318DE79" w:rsidRPr="2CCD13B5">
        <w:rPr>
          <w:i/>
          <w:iCs/>
        </w:rPr>
        <w:t xml:space="preserve">can </w:t>
      </w:r>
      <w:r w:rsidR="1318DE79" w:rsidRPr="2CCD13B5">
        <w:t xml:space="preserve">stop, </w:t>
      </w:r>
      <w:r w:rsidR="1318DE79" w:rsidRPr="2CCD13B5">
        <w:rPr>
          <w:i/>
          <w:iCs/>
        </w:rPr>
        <w:t xml:space="preserve">might </w:t>
      </w:r>
      <w:r w:rsidR="1318DE79" w:rsidRPr="2CCD13B5">
        <w:t xml:space="preserve">stop, </w:t>
      </w:r>
      <w:r w:rsidR="1318DE79" w:rsidRPr="2CCD13B5">
        <w:rPr>
          <w:i/>
          <w:iCs/>
        </w:rPr>
        <w:t xml:space="preserve">should </w:t>
      </w:r>
      <w:r w:rsidR="1318DE79" w:rsidRPr="2CCD13B5">
        <w:t xml:space="preserve">stop, </w:t>
      </w:r>
      <w:r w:rsidR="1318DE79" w:rsidRPr="2CCD13B5">
        <w:rPr>
          <w:i/>
          <w:iCs/>
        </w:rPr>
        <w:t xml:space="preserve">may </w:t>
      </w:r>
      <w:r w:rsidR="1318DE79" w:rsidRPr="2CCD13B5">
        <w:t>stop.</w:t>
      </w:r>
    </w:p>
    <w:p w14:paraId="408D9A77" w14:textId="1377DD9B" w:rsidR="00CB6809" w:rsidRDefault="137CD497" w:rsidP="00E5019A">
      <w:pPr>
        <w:pStyle w:val="ListNumber"/>
        <w:rPr>
          <w:rFonts w:eastAsia="Arial"/>
        </w:rPr>
      </w:pPr>
      <w:r w:rsidRPr="2CCD13B5">
        <w:t xml:space="preserve">Provide students with an excerpt of </w:t>
      </w:r>
      <w:r w:rsidR="00803C08">
        <w:t>Chapter</w:t>
      </w:r>
      <w:r w:rsidR="00224F16" w:rsidRPr="2CCD13B5">
        <w:t xml:space="preserve"> </w:t>
      </w:r>
      <w:r w:rsidRPr="2CCD13B5">
        <w:t>7</w:t>
      </w:r>
      <w:r w:rsidR="5F80C006" w:rsidRPr="2CCD13B5">
        <w:t xml:space="preserve"> </w:t>
      </w:r>
      <w:r w:rsidRPr="2CCD13B5">
        <w:t xml:space="preserve">from ‘I walk on through the grass...’ </w:t>
      </w:r>
      <w:r w:rsidR="5269E781" w:rsidRPr="2CCD13B5">
        <w:t xml:space="preserve">(p 47) </w:t>
      </w:r>
      <w:r w:rsidRPr="2CCD13B5">
        <w:t xml:space="preserve">to </w:t>
      </w:r>
      <w:r w:rsidR="42EAD91B" w:rsidRPr="2CCD13B5">
        <w:t>‘...what consequences look like’</w:t>
      </w:r>
      <w:r w:rsidR="55FDD2E6" w:rsidRPr="2CCD13B5">
        <w:t xml:space="preserve"> (p 48)</w:t>
      </w:r>
      <w:r w:rsidR="2078C73B" w:rsidRPr="2CCD13B5">
        <w:t xml:space="preserve">. </w:t>
      </w:r>
      <w:r w:rsidR="42EAD91B" w:rsidRPr="2CCD13B5">
        <w:t xml:space="preserve">In pairs, students identify examples </w:t>
      </w:r>
      <w:r w:rsidR="7AC9CD82" w:rsidRPr="2CCD13B5">
        <w:rPr>
          <w:rFonts w:eastAsia="Arial"/>
        </w:rPr>
        <w:t xml:space="preserve">of modal words. For example, </w:t>
      </w:r>
      <w:r w:rsidR="39D652A2" w:rsidRPr="2CCD13B5">
        <w:rPr>
          <w:rFonts w:eastAsia="Arial"/>
        </w:rPr>
        <w:t>should (p 47),</w:t>
      </w:r>
      <w:r w:rsidR="7AC9CD82">
        <w:t xml:space="preserve"> maybe</w:t>
      </w:r>
      <w:r w:rsidR="53ED0782">
        <w:t xml:space="preserve"> (p 47)</w:t>
      </w:r>
      <w:r w:rsidR="79755F12">
        <w:t>, need (p 47), is (p 48)</w:t>
      </w:r>
      <w:r w:rsidR="7AC9CD82">
        <w:t>.</w:t>
      </w:r>
      <w:r w:rsidR="6FE158F9">
        <w:t xml:space="preserve"> </w:t>
      </w:r>
      <w:r w:rsidR="7AC9CD82" w:rsidRPr="2CCD13B5">
        <w:rPr>
          <w:rFonts w:eastAsia="Arial"/>
        </w:rPr>
        <w:t>Ask:</w:t>
      </w:r>
    </w:p>
    <w:p w14:paraId="5BBB0843" w14:textId="6F3A2E46" w:rsidR="00CB6809" w:rsidRDefault="521DB710" w:rsidP="00471DA1">
      <w:pPr>
        <w:pStyle w:val="ListBullet"/>
        <w:ind w:left="1134"/>
        <w:rPr>
          <w:rFonts w:eastAsia="Arial"/>
          <w:color w:val="000000" w:themeColor="text1"/>
        </w:rPr>
      </w:pPr>
      <w:r>
        <w:t>Why do you think the author used words with low modality to initially describe the missing village?</w:t>
      </w:r>
    </w:p>
    <w:p w14:paraId="627DBA0F" w14:textId="19F75C54" w:rsidR="00CB6809" w:rsidRDefault="521DB710" w:rsidP="00471DA1">
      <w:pPr>
        <w:pStyle w:val="ListBullet"/>
        <w:ind w:left="1134"/>
      </w:pPr>
      <w:r>
        <w:t>Do these words intensify or soften the emotions you feel for Sasha? Why?</w:t>
      </w:r>
    </w:p>
    <w:p w14:paraId="1BC05650" w14:textId="19D43469" w:rsidR="00CB6809" w:rsidRDefault="521DB710" w:rsidP="00471DA1">
      <w:pPr>
        <w:pStyle w:val="ListBullet"/>
        <w:ind w:left="1134"/>
      </w:pPr>
      <w:r>
        <w:t>When the author uses the high modality statement of ‘...I know for certain’</w:t>
      </w:r>
      <w:r w:rsidR="00224F16">
        <w:t>,</w:t>
      </w:r>
      <w:r>
        <w:t xml:space="preserve"> do your emotions intensify or soften for Sasha? Why?</w:t>
      </w:r>
    </w:p>
    <w:p w14:paraId="1F68E53A" w14:textId="0E666016" w:rsidR="00CB6809" w:rsidRDefault="48B50BB7" w:rsidP="00E5019A">
      <w:pPr>
        <w:pStyle w:val="ListNumber"/>
        <w:rPr>
          <w:rFonts w:eastAsia="Arial"/>
          <w:color w:val="000000" w:themeColor="text1"/>
        </w:rPr>
      </w:pPr>
      <w:r>
        <w:t>Explain that s</w:t>
      </w:r>
      <w:r w:rsidR="36C30725">
        <w:t>tudents will work with a partner to explore the use of high and low modality words and the effect th</w:t>
      </w:r>
      <w:r w:rsidR="5CB603C9">
        <w:t xml:space="preserve">ey </w:t>
      </w:r>
      <w:r w:rsidR="36C30725">
        <w:t>can have on</w:t>
      </w:r>
      <w:r w:rsidR="4B7F509F">
        <w:t xml:space="preserve"> a reader’s </w:t>
      </w:r>
      <w:r w:rsidR="36C30725">
        <w:t xml:space="preserve">emotional response. </w:t>
      </w:r>
      <w:r w:rsidR="69ABDDA0">
        <w:t xml:space="preserve">Provide each group with a set of </w:t>
      </w:r>
      <w:hyperlink w:anchor="_Resource_7:_Modality">
        <w:r w:rsidR="69ABDDA0" w:rsidRPr="2CCD13B5">
          <w:rPr>
            <w:rStyle w:val="Hyperlink"/>
          </w:rPr>
          <w:t xml:space="preserve">Resource </w:t>
        </w:r>
        <w:r w:rsidR="788D1083" w:rsidRPr="2CCD13B5">
          <w:rPr>
            <w:rStyle w:val="Hyperlink"/>
          </w:rPr>
          <w:t>7</w:t>
        </w:r>
        <w:r w:rsidR="003A597B">
          <w:rPr>
            <w:rStyle w:val="Hyperlink"/>
          </w:rPr>
          <w:t xml:space="preserve"> –</w:t>
        </w:r>
        <w:r w:rsidR="69ABDDA0" w:rsidRPr="2CCD13B5">
          <w:rPr>
            <w:rStyle w:val="Hyperlink"/>
          </w:rPr>
          <w:t xml:space="preserve"> </w:t>
        </w:r>
        <w:r w:rsidR="003A597B">
          <w:rPr>
            <w:rStyle w:val="Hyperlink"/>
          </w:rPr>
          <w:t>m</w:t>
        </w:r>
        <w:r w:rsidR="69ABDDA0" w:rsidRPr="2CCD13B5">
          <w:rPr>
            <w:rStyle w:val="Hyperlink"/>
          </w:rPr>
          <w:t>odality words</w:t>
        </w:r>
      </w:hyperlink>
      <w:r w:rsidR="69ABDDA0">
        <w:t>. Model using</w:t>
      </w:r>
      <w:r w:rsidR="56D8207B">
        <w:t xml:space="preserve"> a high and a low modality</w:t>
      </w:r>
      <w:r w:rsidR="27DD282D">
        <w:t xml:space="preserve"> </w:t>
      </w:r>
      <w:r w:rsidR="6773FFEC">
        <w:t xml:space="preserve">word </w:t>
      </w:r>
      <w:r w:rsidR="27DD282D">
        <w:t xml:space="preserve">from </w:t>
      </w:r>
      <w:hyperlink w:anchor="_Resource_7:_Modality">
        <w:r w:rsidR="27DD282D" w:rsidRPr="2CCD13B5">
          <w:rPr>
            <w:rStyle w:val="Hyperlink"/>
          </w:rPr>
          <w:t xml:space="preserve">Resource </w:t>
        </w:r>
        <w:r w:rsidR="257D69CE" w:rsidRPr="2CCD13B5">
          <w:rPr>
            <w:rStyle w:val="Hyperlink"/>
          </w:rPr>
          <w:t>7</w:t>
        </w:r>
        <w:r w:rsidR="003A597B">
          <w:rPr>
            <w:rStyle w:val="Hyperlink"/>
          </w:rPr>
          <w:t xml:space="preserve"> –</w:t>
        </w:r>
        <w:r w:rsidR="27DD282D" w:rsidRPr="2CCD13B5">
          <w:rPr>
            <w:rStyle w:val="Hyperlink"/>
          </w:rPr>
          <w:t xml:space="preserve"> </w:t>
        </w:r>
        <w:r w:rsidR="003A597B">
          <w:rPr>
            <w:rStyle w:val="Hyperlink"/>
          </w:rPr>
          <w:t>m</w:t>
        </w:r>
        <w:r w:rsidR="27DD282D" w:rsidRPr="2CCD13B5">
          <w:rPr>
            <w:rStyle w:val="Hyperlink"/>
          </w:rPr>
          <w:t>odality words</w:t>
        </w:r>
      </w:hyperlink>
      <w:r w:rsidR="56D8207B">
        <w:t xml:space="preserve"> to </w:t>
      </w:r>
      <w:r w:rsidR="6C1BC786">
        <w:t xml:space="preserve">orally </w:t>
      </w:r>
      <w:r w:rsidR="56D8207B">
        <w:t>describe Sasha</w:t>
      </w:r>
      <w:r w:rsidR="0D212BAF">
        <w:t>’s emotions</w:t>
      </w:r>
      <w:r w:rsidR="56D8207B">
        <w:t xml:space="preserve"> when he returned to </w:t>
      </w:r>
      <w:r w:rsidR="51F85185">
        <w:t xml:space="preserve">where </w:t>
      </w:r>
      <w:r w:rsidR="56D8207B">
        <w:t xml:space="preserve">his village </w:t>
      </w:r>
      <w:r w:rsidR="6955CBD4">
        <w:t>once was</w:t>
      </w:r>
      <w:r w:rsidR="6D832767">
        <w:t>. For example:</w:t>
      </w:r>
    </w:p>
    <w:p w14:paraId="25F599E5" w14:textId="05806576" w:rsidR="00CB6809" w:rsidRDefault="0F6E309A" w:rsidP="009B0C31">
      <w:pPr>
        <w:pStyle w:val="ListBullet"/>
        <w:ind w:left="1134"/>
      </w:pPr>
      <w:r w:rsidRPr="00DC16BA">
        <w:t>Low modality word:</w:t>
      </w:r>
      <w:r w:rsidRPr="7B195ED0">
        <w:t xml:space="preserve"> </w:t>
      </w:r>
      <w:r w:rsidR="245974B4" w:rsidRPr="7B195ED0">
        <w:t>perhaps</w:t>
      </w:r>
    </w:p>
    <w:p w14:paraId="4AAE1701" w14:textId="267BBB48" w:rsidR="00CB6809" w:rsidRDefault="3C9A5F6F" w:rsidP="009B0C31">
      <w:pPr>
        <w:pStyle w:val="ListBullet"/>
        <w:ind w:left="1134"/>
      </w:pPr>
      <w:r w:rsidRPr="00DC16BA">
        <w:t>High modality word:</w:t>
      </w:r>
      <w:r w:rsidRPr="7B195ED0">
        <w:t xml:space="preserve"> </w:t>
      </w:r>
      <w:r w:rsidR="244C3B87" w:rsidRPr="7B195ED0">
        <w:t>absolutely</w:t>
      </w:r>
    </w:p>
    <w:p w14:paraId="46A16377" w14:textId="63101BB6" w:rsidR="00CB6809" w:rsidRDefault="3C9A5F6F" w:rsidP="009B0C31">
      <w:pPr>
        <w:pStyle w:val="ListBullet"/>
        <w:ind w:left="1134"/>
      </w:pPr>
      <w:r w:rsidRPr="00DC16BA">
        <w:t>Example:</w:t>
      </w:r>
      <w:r w:rsidRPr="7B195ED0">
        <w:t xml:space="preserve"> I </w:t>
      </w:r>
      <w:r w:rsidR="11B384AC" w:rsidRPr="7B195ED0">
        <w:rPr>
          <w:rStyle w:val="Strong"/>
        </w:rPr>
        <w:t xml:space="preserve">absolutely </w:t>
      </w:r>
      <w:r w:rsidR="11B384AC" w:rsidRPr="7B195ED0">
        <w:rPr>
          <w:rStyle w:val="Strong"/>
          <w:b w:val="0"/>
          <w:bCs w:val="0"/>
        </w:rPr>
        <w:t xml:space="preserve">will </w:t>
      </w:r>
      <w:r w:rsidRPr="7B195ED0">
        <w:t xml:space="preserve">find Mama and Yelena, </w:t>
      </w:r>
      <w:r w:rsidR="48A0E730" w:rsidRPr="7B195ED0">
        <w:rPr>
          <w:rStyle w:val="Strong"/>
        </w:rPr>
        <w:t xml:space="preserve">perhaps </w:t>
      </w:r>
      <w:r w:rsidR="48A0E730" w:rsidRPr="7B195ED0">
        <w:rPr>
          <w:rStyle w:val="Strong"/>
          <w:b w:val="0"/>
          <w:bCs w:val="0"/>
        </w:rPr>
        <w:t>they are</w:t>
      </w:r>
      <w:r w:rsidRPr="7B195ED0">
        <w:t xml:space="preserve"> okay</w:t>
      </w:r>
      <w:r w:rsidR="421C384F" w:rsidRPr="7B195ED0">
        <w:t>.</w:t>
      </w:r>
    </w:p>
    <w:p w14:paraId="707CE45B" w14:textId="7CADDD3D" w:rsidR="00CB6809" w:rsidRDefault="5BED00F6" w:rsidP="009B6582">
      <w:pPr>
        <w:pStyle w:val="ListNumber"/>
        <w:numPr>
          <w:ilvl w:val="0"/>
          <w:numId w:val="81"/>
        </w:numPr>
        <w:rPr>
          <w:rFonts w:eastAsia="Arial"/>
          <w:color w:val="000000" w:themeColor="text1"/>
        </w:rPr>
      </w:pPr>
      <w:r>
        <w:lastRenderedPageBreak/>
        <w:t xml:space="preserve">Explain that students will write a diary entry to reflect on the day Sasha’s village was destroyed using Sasha’s voice. </w:t>
      </w:r>
      <w:r w:rsidR="1A820229">
        <w:t>S</w:t>
      </w:r>
      <w:r w:rsidR="37E4DBD8">
        <w:t xml:space="preserve">tudents </w:t>
      </w:r>
      <w:r w:rsidR="4DAB75A5">
        <w:t>should be</w:t>
      </w:r>
      <w:r w:rsidR="37E4DBD8">
        <w:t xml:space="preserve"> </w:t>
      </w:r>
      <w:r w:rsidR="4DAB75A5">
        <w:t xml:space="preserve">encouraged to </w:t>
      </w:r>
      <w:r w:rsidR="37E4DBD8">
        <w:t>reflect on learning so far to co-construct</w:t>
      </w:r>
      <w:r w:rsidR="6D6EF35E">
        <w:t xml:space="preserve"> </w:t>
      </w:r>
      <w:r w:rsidR="37E4DBD8">
        <w:t>success criteria to support writing. For example:</w:t>
      </w:r>
    </w:p>
    <w:p w14:paraId="5521331C" w14:textId="643D6CFF" w:rsidR="00CB6809" w:rsidRDefault="175F7400" w:rsidP="00471DA1">
      <w:pPr>
        <w:pStyle w:val="ListBullet"/>
        <w:ind w:left="1134"/>
      </w:pPr>
      <w:r>
        <w:t>f</w:t>
      </w:r>
      <w:r w:rsidR="6CDEFECD">
        <w:t>irst</w:t>
      </w:r>
      <w:r w:rsidR="7F6218E6">
        <w:t>-person</w:t>
      </w:r>
      <w:r w:rsidR="6CDEFECD">
        <w:t xml:space="preserve"> narrative voice</w:t>
      </w:r>
    </w:p>
    <w:p w14:paraId="160742BD" w14:textId="72135C4E" w:rsidR="00CB6809" w:rsidRDefault="4D2CEBCD" w:rsidP="00471DA1">
      <w:pPr>
        <w:pStyle w:val="ListBullet"/>
        <w:ind w:left="1134"/>
      </w:pPr>
      <w:r w:rsidRPr="2CCD13B5">
        <w:t>m</w:t>
      </w:r>
      <w:r w:rsidR="6CDEFECD" w:rsidRPr="2CCD13B5">
        <w:t>ultiple</w:t>
      </w:r>
      <w:r w:rsidR="2F572D03" w:rsidRPr="2CCD13B5">
        <w:t xml:space="preserve"> </w:t>
      </w:r>
      <w:r w:rsidR="11493ECC" w:rsidRPr="2CCD13B5">
        <w:t>logically sequence</w:t>
      </w:r>
      <w:r w:rsidR="697CE25B" w:rsidRPr="2CCD13B5">
        <w:t>d</w:t>
      </w:r>
      <w:r w:rsidR="6CDEFECD" w:rsidRPr="2CCD13B5">
        <w:t xml:space="preserve"> paragraphs</w:t>
      </w:r>
    </w:p>
    <w:p w14:paraId="7E13FA51" w14:textId="4566B351" w:rsidR="00CB6809" w:rsidRDefault="6CDEFECD" w:rsidP="00471DA1">
      <w:pPr>
        <w:pStyle w:val="ListBullet"/>
        <w:ind w:left="1134"/>
      </w:pPr>
      <w:r w:rsidRPr="2CCD13B5">
        <w:t>modal words</w:t>
      </w:r>
      <w:r w:rsidR="70817856" w:rsidRPr="2CCD13B5">
        <w:t xml:space="preserve">, </w:t>
      </w:r>
      <w:proofErr w:type="gramStart"/>
      <w:r w:rsidR="70817856" w:rsidRPr="2CCD13B5">
        <w:t>metaphors</w:t>
      </w:r>
      <w:proofErr w:type="gramEnd"/>
      <w:r w:rsidR="5D508B49" w:rsidRPr="2CCD13B5">
        <w:t xml:space="preserve"> </w:t>
      </w:r>
      <w:r w:rsidR="4A1CBFB5" w:rsidRPr="2CCD13B5">
        <w:t xml:space="preserve">and </w:t>
      </w:r>
      <w:r w:rsidR="5D508B49" w:rsidRPr="2CCD13B5">
        <w:t>emotive language to evoke emotional responses</w:t>
      </w:r>
      <w:r w:rsidR="199D135C" w:rsidRPr="2CCD13B5">
        <w:t>.</w:t>
      </w:r>
    </w:p>
    <w:p w14:paraId="708AE552" w14:textId="373068B3" w:rsidR="00CB6809" w:rsidRDefault="01A919F5" w:rsidP="009B6582">
      <w:pPr>
        <w:pStyle w:val="ListNumber"/>
        <w:numPr>
          <w:ilvl w:val="0"/>
          <w:numId w:val="81"/>
        </w:numPr>
      </w:pPr>
      <w:r>
        <w:t xml:space="preserve">Co-construct </w:t>
      </w:r>
      <w:r w:rsidR="25630B04">
        <w:t xml:space="preserve">a diary entry from Yelena' s </w:t>
      </w:r>
      <w:r w:rsidR="747C024E">
        <w:t>voice through first</w:t>
      </w:r>
      <w:r w:rsidR="00D3098D">
        <w:t>-</w:t>
      </w:r>
      <w:r w:rsidR="747C024E">
        <w:t>person narrative voice</w:t>
      </w:r>
      <w:r w:rsidR="25630B04">
        <w:t xml:space="preserve">. </w:t>
      </w:r>
      <w:r w:rsidR="3214C1CB">
        <w:t>Demonstrate m</w:t>
      </w:r>
      <w:r w:rsidR="6F23955C">
        <w:t>ak</w:t>
      </w:r>
      <w:r w:rsidR="2090F42F">
        <w:t>ing</w:t>
      </w:r>
      <w:r w:rsidR="6F23955C">
        <w:t xml:space="preserve"> creative choices about settings, </w:t>
      </w:r>
      <w:proofErr w:type="gramStart"/>
      <w:r w:rsidR="6F23955C">
        <w:t>motives</w:t>
      </w:r>
      <w:proofErr w:type="gramEnd"/>
      <w:r w:rsidR="6F23955C">
        <w:t xml:space="preserve"> and characters to influence reader engagement. </w:t>
      </w:r>
      <w:r w:rsidR="42A47286">
        <w:t>For example</w:t>
      </w:r>
      <w:r w:rsidR="49478A81">
        <w:t>:</w:t>
      </w:r>
    </w:p>
    <w:p w14:paraId="0A843670" w14:textId="3E622CD1" w:rsidR="00CB6809" w:rsidRDefault="4E2B2140" w:rsidP="00E5019A">
      <w:pPr>
        <w:pStyle w:val="FeatureBox4"/>
        <w:rPr>
          <w:rFonts w:eastAsia="Arial"/>
          <w:color w:val="000000" w:themeColor="text1"/>
        </w:rPr>
      </w:pPr>
      <w:r w:rsidRPr="2FC6F922">
        <w:rPr>
          <w:lang w:val="en-GB"/>
        </w:rPr>
        <w:t>May 12, 1942</w:t>
      </w:r>
    </w:p>
    <w:p w14:paraId="7F8CB9C6" w14:textId="6472A399" w:rsidR="00CB6809" w:rsidRDefault="4E2B2140" w:rsidP="00E5019A">
      <w:pPr>
        <w:pStyle w:val="FeatureBox4"/>
        <w:rPr>
          <w:rFonts w:eastAsia="Arial"/>
          <w:color w:val="000000" w:themeColor="text1"/>
        </w:rPr>
      </w:pPr>
      <w:r w:rsidRPr="2FC6F922">
        <w:rPr>
          <w:lang w:val="en-GB"/>
        </w:rPr>
        <w:t>Dear Diary,</w:t>
      </w:r>
    </w:p>
    <w:p w14:paraId="695A2F72" w14:textId="4DFACD74" w:rsidR="00CB6809" w:rsidRDefault="4E2B2140" w:rsidP="00E5019A">
      <w:pPr>
        <w:pStyle w:val="FeatureBox4"/>
        <w:rPr>
          <w:lang w:val="en-GB"/>
        </w:rPr>
      </w:pPr>
      <w:r w:rsidRPr="7B195ED0">
        <w:rPr>
          <w:lang w:val="en-GB"/>
        </w:rPr>
        <w:t>Yesterday changed my life forever! I felt</w:t>
      </w:r>
      <w:r w:rsidR="460A8EC8" w:rsidRPr="7B195ED0">
        <w:rPr>
          <w:lang w:val="en-GB"/>
        </w:rPr>
        <w:t xml:space="preserve"> like my life was </w:t>
      </w:r>
      <w:r w:rsidR="7AA90D36" w:rsidRPr="7B195ED0">
        <w:rPr>
          <w:lang w:val="en-GB"/>
        </w:rPr>
        <w:t>i</w:t>
      </w:r>
      <w:r w:rsidR="460A8EC8" w:rsidRPr="7B195ED0">
        <w:rPr>
          <w:lang w:val="en-GB"/>
        </w:rPr>
        <w:t>n slow motion and it was one big dream.</w:t>
      </w:r>
      <w:r w:rsidRPr="7B195ED0">
        <w:rPr>
          <w:lang w:val="en-GB"/>
        </w:rPr>
        <w:t xml:space="preserve"> </w:t>
      </w:r>
      <w:r w:rsidR="7E0DBA8B" w:rsidRPr="7B195ED0">
        <w:rPr>
          <w:lang w:val="en-GB"/>
        </w:rPr>
        <w:t>I was helping Mama in the kitchen when</w:t>
      </w:r>
      <w:r w:rsidR="72D99194" w:rsidRPr="7B195ED0">
        <w:rPr>
          <w:lang w:val="en-GB"/>
        </w:rPr>
        <w:t xml:space="preserve"> the arrival of the beastly giants in their clean uniforms was a storm of activity. The door shivered and quaked under the forceful impact of the shiny, black boot</w:t>
      </w:r>
      <w:r w:rsidR="5DFFED7F" w:rsidRPr="7B195ED0">
        <w:rPr>
          <w:lang w:val="en-GB"/>
        </w:rPr>
        <w:t>s of the German Soldiers. We were certainly afraid for what was to come. Thank goodness Sasha was playing in the sunflower fie</w:t>
      </w:r>
      <w:r w:rsidR="30E56DFF" w:rsidRPr="7B195ED0">
        <w:rPr>
          <w:lang w:val="en-GB"/>
        </w:rPr>
        <w:t>l</w:t>
      </w:r>
      <w:r w:rsidR="5DFFED7F" w:rsidRPr="7B195ED0">
        <w:rPr>
          <w:lang w:val="en-GB"/>
        </w:rPr>
        <w:t xml:space="preserve">d with Nina and Olga. </w:t>
      </w:r>
    </w:p>
    <w:p w14:paraId="7B51208A" w14:textId="582FC2C2" w:rsidR="00CB6809" w:rsidRDefault="51C9F49D" w:rsidP="00E5019A">
      <w:pPr>
        <w:pStyle w:val="FeatureBox4"/>
        <w:rPr>
          <w:lang w:val="en-GB"/>
        </w:rPr>
      </w:pPr>
      <w:r w:rsidRPr="7B195ED0">
        <w:rPr>
          <w:lang w:val="en-GB"/>
        </w:rPr>
        <w:t xml:space="preserve">I thought Mama was disappointed when Sasha arrived home. He </w:t>
      </w:r>
      <w:r w:rsidR="33F2FD4B" w:rsidRPr="7B195ED0">
        <w:rPr>
          <w:lang w:val="en-GB"/>
        </w:rPr>
        <w:t>became a quivering mouse in the presence of the</w:t>
      </w:r>
      <w:r w:rsidRPr="7B195ED0">
        <w:rPr>
          <w:lang w:val="en-GB"/>
        </w:rPr>
        <w:t xml:space="preserve"> monsters. </w:t>
      </w:r>
      <w:r w:rsidR="13D2AF93" w:rsidRPr="7B195ED0">
        <w:rPr>
          <w:lang w:val="en-GB"/>
        </w:rPr>
        <w:t xml:space="preserve">When they called him Little </w:t>
      </w:r>
      <w:r w:rsidR="3CBB8E10" w:rsidRPr="7B195ED0">
        <w:rPr>
          <w:lang w:val="en-GB"/>
        </w:rPr>
        <w:t>Rabbit, his</w:t>
      </w:r>
      <w:r w:rsidR="13D2AF93" w:rsidRPr="7B195ED0">
        <w:rPr>
          <w:lang w:val="en-GB"/>
        </w:rPr>
        <w:t xml:space="preserve"> chest</w:t>
      </w:r>
      <w:r w:rsidR="5255B341" w:rsidRPr="7B195ED0">
        <w:rPr>
          <w:lang w:val="en-GB"/>
        </w:rPr>
        <w:t xml:space="preserve"> swelled with</w:t>
      </w:r>
      <w:r w:rsidR="13D2AF93" w:rsidRPr="7B195ED0">
        <w:rPr>
          <w:lang w:val="en-GB"/>
        </w:rPr>
        <w:t xml:space="preserve"> brave</w:t>
      </w:r>
      <w:r w:rsidR="6D911829" w:rsidRPr="7B195ED0">
        <w:rPr>
          <w:lang w:val="en-GB"/>
        </w:rPr>
        <w:t>ry as he declared, ‘</w:t>
      </w:r>
      <w:r w:rsidR="13D2AF93" w:rsidRPr="7B195ED0">
        <w:rPr>
          <w:lang w:val="en-GB"/>
        </w:rPr>
        <w:t>Mama is the only one who can call me that!</w:t>
      </w:r>
      <w:r w:rsidR="7B85F17C" w:rsidRPr="7B195ED0">
        <w:rPr>
          <w:lang w:val="en-GB"/>
        </w:rPr>
        <w:t>’</w:t>
      </w:r>
      <w:r w:rsidR="2C74B2BE" w:rsidRPr="7B195ED0">
        <w:rPr>
          <w:lang w:val="en-GB"/>
        </w:rPr>
        <w:t>.</w:t>
      </w:r>
      <w:r w:rsidR="13D2AF93" w:rsidRPr="7B195ED0">
        <w:rPr>
          <w:lang w:val="en-GB"/>
        </w:rPr>
        <w:t xml:space="preserve"> </w:t>
      </w:r>
      <w:r w:rsidR="4C917CA5" w:rsidRPr="7B195ED0">
        <w:rPr>
          <w:lang w:val="en-GB"/>
        </w:rPr>
        <w:t xml:space="preserve">I </w:t>
      </w:r>
      <w:proofErr w:type="gramStart"/>
      <w:r w:rsidR="7E47D0B0" w:rsidRPr="7B195ED0">
        <w:rPr>
          <w:lang w:val="en-GB"/>
        </w:rPr>
        <w:t>definitely</w:t>
      </w:r>
      <w:r w:rsidR="4C917CA5" w:rsidRPr="7B195ED0">
        <w:rPr>
          <w:lang w:val="en-GB"/>
        </w:rPr>
        <w:t xml:space="preserve"> thought</w:t>
      </w:r>
      <w:proofErr w:type="gramEnd"/>
      <w:r w:rsidR="4C917CA5" w:rsidRPr="7B195ED0">
        <w:rPr>
          <w:lang w:val="en-GB"/>
        </w:rPr>
        <w:t xml:space="preserve"> he was going to give away our secrets. I rushed at him to stop him, and the German hit me so hard I fell over and </w:t>
      </w:r>
      <w:r w:rsidR="04064BB9" w:rsidRPr="7B195ED0">
        <w:rPr>
          <w:lang w:val="en-GB"/>
        </w:rPr>
        <w:t>scrambled under the table to safety</w:t>
      </w:r>
      <w:r w:rsidR="4C917CA5" w:rsidRPr="7B195ED0">
        <w:rPr>
          <w:lang w:val="en-GB"/>
        </w:rPr>
        <w:t>.</w:t>
      </w:r>
    </w:p>
    <w:p w14:paraId="6C4B635D" w14:textId="45FE183D" w:rsidR="00CB6809" w:rsidRDefault="36F6DBEF" w:rsidP="00E5019A">
      <w:pPr>
        <w:pStyle w:val="FeatureBox4"/>
        <w:rPr>
          <w:lang w:val="en-GB"/>
        </w:rPr>
      </w:pPr>
      <w:r w:rsidRPr="7B195ED0">
        <w:rPr>
          <w:lang w:val="en-GB"/>
        </w:rPr>
        <w:t>Clever Little Rabbit knew how to play the game, he did not give away our secrets. I am so glad Mama taught him what ‘was ‘real’ and what ‘was ‘not real’. This was the perfect opportunity to use</w:t>
      </w:r>
      <w:r w:rsidR="4E3EBBF0" w:rsidRPr="7B195ED0">
        <w:rPr>
          <w:lang w:val="en-GB"/>
        </w:rPr>
        <w:t xml:space="preserve"> Sasha’</w:t>
      </w:r>
      <w:r w:rsidR="00626F3D">
        <w:rPr>
          <w:lang w:val="en-GB"/>
        </w:rPr>
        <w:t>s</w:t>
      </w:r>
      <w:r w:rsidR="4E3EBBF0" w:rsidRPr="7B195ED0">
        <w:rPr>
          <w:lang w:val="en-GB"/>
        </w:rPr>
        <w:t xml:space="preserve"> idea of </w:t>
      </w:r>
      <w:r w:rsidR="355A716C" w:rsidRPr="7B195ED0">
        <w:rPr>
          <w:lang w:val="en-GB"/>
        </w:rPr>
        <w:t>tying</w:t>
      </w:r>
      <w:r w:rsidR="4E3EBBF0" w:rsidRPr="7B195ED0">
        <w:rPr>
          <w:lang w:val="en-GB"/>
        </w:rPr>
        <w:t xml:space="preserve"> the </w:t>
      </w:r>
      <w:r w:rsidR="22B4559F" w:rsidRPr="7B195ED0">
        <w:rPr>
          <w:lang w:val="en-GB"/>
        </w:rPr>
        <w:t>monster's</w:t>
      </w:r>
      <w:r w:rsidR="6DD9442F" w:rsidRPr="7B195ED0">
        <w:rPr>
          <w:lang w:val="en-GB"/>
        </w:rPr>
        <w:t xml:space="preserve"> </w:t>
      </w:r>
      <w:r w:rsidR="4E3EBBF0" w:rsidRPr="7B195ED0">
        <w:rPr>
          <w:lang w:val="en-GB"/>
        </w:rPr>
        <w:t xml:space="preserve">legs together. </w:t>
      </w:r>
      <w:r w:rsidR="2F094AC5" w:rsidRPr="7B195ED0">
        <w:rPr>
          <w:lang w:val="en-GB"/>
        </w:rPr>
        <w:t>The rope eagerly bound the legs together.</w:t>
      </w:r>
    </w:p>
    <w:p w14:paraId="357A73C1" w14:textId="307763C2" w:rsidR="00CB6809" w:rsidRDefault="2F094AC5" w:rsidP="00E5019A">
      <w:pPr>
        <w:pStyle w:val="FeatureBox4"/>
        <w:rPr>
          <w:lang w:val="en-GB"/>
        </w:rPr>
      </w:pPr>
      <w:r w:rsidRPr="7B195ED0">
        <w:rPr>
          <w:lang w:val="en-GB"/>
        </w:rPr>
        <w:lastRenderedPageBreak/>
        <w:t xml:space="preserve">I shouted to Sasha to </w:t>
      </w:r>
      <w:proofErr w:type="gramStart"/>
      <w:r w:rsidRPr="7B195ED0">
        <w:rPr>
          <w:lang w:val="en-GB"/>
        </w:rPr>
        <w:t>run</w:t>
      </w:r>
      <w:proofErr w:type="gramEnd"/>
      <w:r w:rsidRPr="7B195ED0">
        <w:rPr>
          <w:lang w:val="en-GB"/>
        </w:rPr>
        <w:t xml:space="preserve"> and he scampered like a rabbit out of the house. I miss him so much. </w:t>
      </w:r>
      <w:r w:rsidR="64DE94A6" w:rsidRPr="7B195ED0">
        <w:rPr>
          <w:lang w:val="en-GB"/>
        </w:rPr>
        <w:t>Perhaps I may</w:t>
      </w:r>
      <w:r w:rsidRPr="7B195ED0">
        <w:rPr>
          <w:lang w:val="en-GB"/>
        </w:rPr>
        <w:t xml:space="preserve"> see him again one day. </w:t>
      </w:r>
    </w:p>
    <w:p w14:paraId="6BF59664" w14:textId="2FC9A260" w:rsidR="00CB6809" w:rsidRDefault="1DFFE383" w:rsidP="00E5019A">
      <w:pPr>
        <w:pStyle w:val="FeatureBox4"/>
        <w:rPr>
          <w:rFonts w:eastAsia="Arial"/>
          <w:color w:val="000000" w:themeColor="text1"/>
          <w:lang w:val="en-GB"/>
        </w:rPr>
      </w:pPr>
      <w:r w:rsidRPr="7B195ED0">
        <w:rPr>
          <w:rFonts w:eastAsia="Arial"/>
          <w:color w:val="000000" w:themeColor="text1"/>
          <w:lang w:val="en-GB"/>
        </w:rPr>
        <w:t xml:space="preserve">Signing off, </w:t>
      </w:r>
    </w:p>
    <w:p w14:paraId="65AE5C02" w14:textId="6BD4F958" w:rsidR="00CB6809" w:rsidRDefault="57F2F582" w:rsidP="00E5019A">
      <w:pPr>
        <w:pStyle w:val="FeatureBox4"/>
        <w:rPr>
          <w:rFonts w:eastAsia="Arial"/>
          <w:color w:val="000000" w:themeColor="text1"/>
          <w:lang w:val="en-GB"/>
        </w:rPr>
      </w:pPr>
      <w:r w:rsidRPr="7B195ED0">
        <w:rPr>
          <w:rFonts w:eastAsia="Arial"/>
          <w:color w:val="000000" w:themeColor="text1"/>
          <w:lang w:val="en-GB"/>
        </w:rPr>
        <w:t>Yelena the Partisan</w:t>
      </w:r>
    </w:p>
    <w:p w14:paraId="3F96CDBB" w14:textId="2101F3BA" w:rsidR="00CB6809" w:rsidRDefault="4C53DD11" w:rsidP="009B6582">
      <w:pPr>
        <w:pStyle w:val="ListNumber"/>
        <w:numPr>
          <w:ilvl w:val="0"/>
          <w:numId w:val="81"/>
        </w:numPr>
      </w:pPr>
      <w:r>
        <w:t>As a class</w:t>
      </w:r>
      <w:r w:rsidR="6ED6743E">
        <w:t>,</w:t>
      </w:r>
      <w:r>
        <w:t xml:space="preserve"> read the co-constructed diary entry and </w:t>
      </w:r>
      <w:r w:rsidR="779EDC78">
        <w:t xml:space="preserve">analyse </w:t>
      </w:r>
      <w:r w:rsidR="131E8DC3">
        <w:t xml:space="preserve">using </w:t>
      </w:r>
      <w:r w:rsidR="779EDC78">
        <w:t xml:space="preserve">the </w:t>
      </w:r>
      <w:r w:rsidR="6D9B74AA">
        <w:t xml:space="preserve">success criteria. </w:t>
      </w:r>
    </w:p>
    <w:p w14:paraId="1909AF2E" w14:textId="484A9799" w:rsidR="00CB6809" w:rsidRDefault="6D9B74AA" w:rsidP="009B6582">
      <w:pPr>
        <w:pStyle w:val="ListNumber"/>
        <w:numPr>
          <w:ilvl w:val="0"/>
          <w:numId w:val="81"/>
        </w:numPr>
      </w:pPr>
      <w:r>
        <w:t xml:space="preserve">Students </w:t>
      </w:r>
      <w:r w:rsidR="27610D10">
        <w:t>independently</w:t>
      </w:r>
      <w:r>
        <w:t xml:space="preserve"> write </w:t>
      </w:r>
      <w:r w:rsidR="525F9457">
        <w:t>a</w:t>
      </w:r>
      <w:r>
        <w:t xml:space="preserve"> diary entry</w:t>
      </w:r>
      <w:r w:rsidR="007195FC">
        <w:t xml:space="preserve"> </w:t>
      </w:r>
      <w:r w:rsidR="59950D46">
        <w:t xml:space="preserve">using </w:t>
      </w:r>
      <w:r w:rsidR="007195FC">
        <w:t>Sasha</w:t>
      </w:r>
      <w:r w:rsidR="687AAB7E">
        <w:t>’</w:t>
      </w:r>
      <w:r w:rsidR="448BC644">
        <w:t xml:space="preserve">s </w:t>
      </w:r>
      <w:r w:rsidR="1F545079">
        <w:t>voice</w:t>
      </w:r>
      <w:r w:rsidR="007195FC">
        <w:t>.</w:t>
      </w:r>
      <w:r w:rsidR="1C082BAA">
        <w:t xml:space="preserve"> Encourage students to make creative choices about settings, </w:t>
      </w:r>
      <w:proofErr w:type="gramStart"/>
      <w:r w:rsidR="1C082BAA">
        <w:t>motives</w:t>
      </w:r>
      <w:proofErr w:type="gramEnd"/>
      <w:r w:rsidR="1C082BAA">
        <w:t xml:space="preserve"> and characters to influence reader engagement.</w:t>
      </w:r>
      <w:r>
        <w:t xml:space="preserve"> Remind students to refer to the </w:t>
      </w:r>
      <w:r w:rsidR="2BC9E96D">
        <w:t xml:space="preserve">co-constructed </w:t>
      </w:r>
      <w:r>
        <w:t>success criteria</w:t>
      </w:r>
      <w:r w:rsidR="0272659B">
        <w:t>.</w:t>
      </w:r>
      <w:r>
        <w:t xml:space="preserve"> </w:t>
      </w:r>
    </w:p>
    <w:p w14:paraId="072DE268" w14:textId="65BBBEAD" w:rsidR="00CB6809" w:rsidRDefault="3ABE4310" w:rsidP="008D7814">
      <w:pPr>
        <w:pStyle w:val="FeatureBox2"/>
      </w:pPr>
      <w:r w:rsidRPr="2CCD13B5">
        <w:rPr>
          <w:rStyle w:val="Strong"/>
        </w:rPr>
        <w:t>Too hard</w:t>
      </w:r>
      <w:r w:rsidR="5BD60CE9" w:rsidRPr="2CCD13B5">
        <w:rPr>
          <w:rStyle w:val="Strong"/>
        </w:rPr>
        <w:t>?</w:t>
      </w:r>
      <w:r>
        <w:t xml:space="preserve"> </w:t>
      </w:r>
      <w:r w:rsidR="3760EE3E">
        <w:t>Work with students to brainstorm ideas and co-construct a plan for writing.</w:t>
      </w:r>
    </w:p>
    <w:p w14:paraId="19B0AAF7" w14:textId="4D317D33" w:rsidR="00CB6809" w:rsidRDefault="0F8917FC" w:rsidP="009B6582">
      <w:pPr>
        <w:pStyle w:val="ListNumber"/>
        <w:numPr>
          <w:ilvl w:val="0"/>
          <w:numId w:val="81"/>
        </w:numPr>
      </w:pPr>
      <w:r>
        <w:t xml:space="preserve">In pairs, students take turns to read their writing. They explain </w:t>
      </w:r>
      <w:r w:rsidR="1C28239C">
        <w:t>how they have met the success criteria,</w:t>
      </w:r>
      <w:r w:rsidR="58629ED4">
        <w:t xml:space="preserve"> </w:t>
      </w:r>
      <w:proofErr w:type="gramStart"/>
      <w:r w:rsidR="1C28239C">
        <w:t>justifying</w:t>
      </w:r>
      <w:proofErr w:type="gramEnd"/>
      <w:r w:rsidR="1C28239C">
        <w:t xml:space="preserve"> their authorial decisions</w:t>
      </w:r>
      <w:r w:rsidR="0F102E28">
        <w:t xml:space="preserve"> and apply</w:t>
      </w:r>
      <w:r w:rsidR="6656A824">
        <w:t>ing</w:t>
      </w:r>
      <w:r w:rsidR="0F102E28">
        <w:t xml:space="preserve"> feedback</w:t>
      </w:r>
      <w:r w:rsidR="4A8C9CE3">
        <w:t xml:space="preserve"> to their work</w:t>
      </w:r>
      <w:r w:rsidR="1C28239C">
        <w:t>.</w:t>
      </w:r>
      <w:r w:rsidR="1D574037">
        <w:t xml:space="preserve"> </w:t>
      </w:r>
    </w:p>
    <w:p w14:paraId="2572DC43" w14:textId="1A28273D" w:rsidR="6283F74B" w:rsidRDefault="6283F74B" w:rsidP="008D7814">
      <w:pPr>
        <w:pStyle w:val="FeatureBox3"/>
      </w:pPr>
      <w:r w:rsidRPr="540E2252">
        <w:rPr>
          <w:b/>
          <w:bCs/>
        </w:rPr>
        <w:t>Assessment task 1</w:t>
      </w:r>
      <w:r>
        <w:t xml:space="preserve"> – </w:t>
      </w:r>
      <w:r w:rsidR="003A597B">
        <w:t xml:space="preserve">observations </w:t>
      </w:r>
      <w:r>
        <w:t>and work samples from this lesson allow students to demonstrate achievement towards the following syllabus outcome and content point:</w:t>
      </w:r>
    </w:p>
    <w:p w14:paraId="3475DC04" w14:textId="4F7912C5" w:rsidR="6283F74B" w:rsidRDefault="6283F74B" w:rsidP="008D7814">
      <w:pPr>
        <w:pStyle w:val="FeatureBox3"/>
        <w:rPr>
          <w:rFonts w:eastAsia="Arial"/>
        </w:rPr>
      </w:pPr>
      <w:r w:rsidRPr="540E2252">
        <w:rPr>
          <w:b/>
          <w:bCs/>
          <w:lang w:val="en-GB"/>
        </w:rPr>
        <w:t xml:space="preserve">EN3-CWT-01 </w:t>
      </w:r>
      <w:r w:rsidRPr="540E2252">
        <w:rPr>
          <w:lang w:val="en-GB"/>
        </w:rPr>
        <w:t>–</w:t>
      </w:r>
      <w:r w:rsidRPr="540E2252">
        <w:rPr>
          <w:b/>
          <w:bCs/>
          <w:lang w:val="en-GB"/>
        </w:rPr>
        <w:t xml:space="preserve"> </w:t>
      </w:r>
      <w:r w:rsidRPr="540E2252">
        <w:rPr>
          <w:lang w:val="en-GB"/>
        </w:rPr>
        <w:t xml:space="preserve">plans, creates and revises written texts for multiple purposes and audiences through selection of text features, sentence-level grammar, punctuation and word-level </w:t>
      </w:r>
      <w:proofErr w:type="gramStart"/>
      <w:r w:rsidRPr="540E2252">
        <w:rPr>
          <w:lang w:val="en-GB"/>
        </w:rPr>
        <w:t>language</w:t>
      </w:r>
      <w:proofErr w:type="gramEnd"/>
    </w:p>
    <w:p w14:paraId="6D2A8BEE" w14:textId="4256912E" w:rsidR="6283F74B" w:rsidRDefault="6283F74B" w:rsidP="0072204E">
      <w:pPr>
        <w:pStyle w:val="FeatureBox3"/>
        <w:numPr>
          <w:ilvl w:val="0"/>
          <w:numId w:val="108"/>
        </w:numPr>
        <w:ind w:left="567" w:hanging="567"/>
        <w:rPr>
          <w:lang w:val="en-GB"/>
        </w:rPr>
      </w:pPr>
      <w:r w:rsidRPr="540E2252">
        <w:rPr>
          <w:lang w:val="en-GB"/>
        </w:rPr>
        <w:t>experiment with characterisation</w:t>
      </w:r>
    </w:p>
    <w:p w14:paraId="2642262F" w14:textId="02310554" w:rsidR="6283F74B" w:rsidRDefault="00DC16BA" w:rsidP="0072204E">
      <w:pPr>
        <w:pStyle w:val="FeatureBox3"/>
        <w:numPr>
          <w:ilvl w:val="0"/>
          <w:numId w:val="108"/>
        </w:numPr>
        <w:ind w:left="567" w:hanging="567"/>
        <w:rPr>
          <w:rFonts w:ascii="Calibri" w:eastAsia="Calibri" w:hAnsi="Calibri" w:cs="Calibri"/>
          <w:szCs w:val="22"/>
          <w:lang w:val="en-GB"/>
        </w:rPr>
      </w:pPr>
      <w:r>
        <w:rPr>
          <w:lang w:val="en-GB"/>
        </w:rPr>
        <w:t>make</w:t>
      </w:r>
      <w:r w:rsidR="6283F74B">
        <w:t xml:space="preserve"> creative choices about temporal and spatial settings, character profiles and motives to enhance reader </w:t>
      </w:r>
      <w:proofErr w:type="gramStart"/>
      <w:r w:rsidR="6283F74B">
        <w:t>engagement</w:t>
      </w:r>
      <w:proofErr w:type="gramEnd"/>
    </w:p>
    <w:p w14:paraId="4E294F9F" w14:textId="3D0B35A5" w:rsidR="6283F74B" w:rsidRDefault="6283F74B" w:rsidP="0072204E">
      <w:pPr>
        <w:pStyle w:val="FeatureBox3"/>
        <w:numPr>
          <w:ilvl w:val="0"/>
          <w:numId w:val="108"/>
        </w:numPr>
        <w:ind w:left="567" w:hanging="567"/>
      </w:pPr>
      <w:r>
        <w:lastRenderedPageBreak/>
        <w:t>create written texts that include multiple paragraphs with clear, coherent transition of ideas</w:t>
      </w:r>
      <w:r w:rsidR="0072204E">
        <w:t>.</w:t>
      </w:r>
    </w:p>
    <w:p w14:paraId="05DE5E22" w14:textId="18222E94" w:rsidR="00CB6809" w:rsidRDefault="34814317" w:rsidP="008D7814">
      <w:pPr>
        <w:pStyle w:val="Heading2"/>
      </w:pPr>
      <w:bookmarkStart w:id="34" w:name="_Lesson_8:_Understand"/>
      <w:bookmarkStart w:id="35" w:name="_Lesson_8:_Interactive"/>
      <w:bookmarkStart w:id="36" w:name="_Toc158134309"/>
      <w:bookmarkEnd w:id="34"/>
      <w:r>
        <w:t xml:space="preserve">Lesson </w:t>
      </w:r>
      <w:r w:rsidR="1369C3EA">
        <w:t>8</w:t>
      </w:r>
      <w:r w:rsidR="003A597B">
        <w:t xml:space="preserve"> –</w:t>
      </w:r>
      <w:r>
        <w:t xml:space="preserve"> </w:t>
      </w:r>
      <w:r w:rsidR="003A597B">
        <w:t>u</w:t>
      </w:r>
      <w:r w:rsidR="0BE05672">
        <w:t>nderstand and engage with characters</w:t>
      </w:r>
      <w:bookmarkEnd w:id="35"/>
      <w:bookmarkEnd w:id="36"/>
    </w:p>
    <w:p w14:paraId="7591E260" w14:textId="11760D0E" w:rsidR="78285706" w:rsidRDefault="78285706" w:rsidP="003A597B">
      <w:pPr>
        <w:pStyle w:val="ListNumber"/>
        <w:numPr>
          <w:ilvl w:val="0"/>
          <w:numId w:val="90"/>
        </w:numPr>
      </w:pPr>
      <w:r>
        <w:t>Display</w:t>
      </w:r>
      <w:r w:rsidR="0EB08FA0">
        <w:t xml:space="preserve"> </w:t>
      </w:r>
      <w:r>
        <w:t>page</w:t>
      </w:r>
      <w:r w:rsidR="6B8AD4AE">
        <w:t xml:space="preserve"> 15 of </w:t>
      </w:r>
      <w:r w:rsidR="711ACF34" w:rsidRPr="003A597B">
        <w:rPr>
          <w:i/>
          <w:iCs/>
        </w:rPr>
        <w:t xml:space="preserve">Rabbit, Soldier, Angel, Thief </w:t>
      </w:r>
      <w:r>
        <w:t xml:space="preserve">with the </w:t>
      </w:r>
      <w:r w:rsidR="0FA62FD0">
        <w:t>4 images</w:t>
      </w:r>
      <w:r w:rsidR="4CEFE302">
        <w:t>:</w:t>
      </w:r>
      <w:r w:rsidR="37B5FBD2">
        <w:t xml:space="preserve"> </w:t>
      </w:r>
      <w:r w:rsidR="0FA62FD0">
        <w:t xml:space="preserve">flowers, rope, matchbox and </w:t>
      </w:r>
      <w:proofErr w:type="spellStart"/>
      <w:r w:rsidR="0FA62FD0">
        <w:t>ushanka</w:t>
      </w:r>
      <w:proofErr w:type="spellEnd"/>
      <w:r w:rsidR="0FA62FD0">
        <w:t xml:space="preserve">. </w:t>
      </w:r>
      <w:r w:rsidR="18D0AFD4">
        <w:t>Discuss possible</w:t>
      </w:r>
      <w:r w:rsidR="1D3C299C">
        <w:t xml:space="preserve"> </w:t>
      </w:r>
      <w:r w:rsidR="58314A98">
        <w:t>connections Sasha</w:t>
      </w:r>
      <w:r w:rsidR="4B9FC271">
        <w:t xml:space="preserve"> </w:t>
      </w:r>
      <w:r w:rsidR="192F25E5">
        <w:t>may have with these</w:t>
      </w:r>
      <w:r w:rsidR="4B9FC271">
        <w:t xml:space="preserve"> </w:t>
      </w:r>
      <w:r w:rsidR="00626F3D">
        <w:t xml:space="preserve">4 </w:t>
      </w:r>
      <w:r w:rsidR="4B9FC271">
        <w:t xml:space="preserve">items. </w:t>
      </w:r>
    </w:p>
    <w:p w14:paraId="7E3D118B" w14:textId="78DF86E8" w:rsidR="54D9AE11" w:rsidRDefault="54D9AE11" w:rsidP="003A597B">
      <w:pPr>
        <w:pStyle w:val="FeatureBox"/>
      </w:pPr>
      <w:r w:rsidRPr="7B195ED0">
        <w:rPr>
          <w:rStyle w:val="Strong"/>
        </w:rPr>
        <w:t>Note:</w:t>
      </w:r>
      <w:r>
        <w:t xml:space="preserve"> </w:t>
      </w:r>
      <w:r w:rsidR="003A597B">
        <w:t xml:space="preserve">teacher </w:t>
      </w:r>
      <w:r>
        <w:t>may source props that represent the items Sasha has collected as an alternative to using the images.</w:t>
      </w:r>
    </w:p>
    <w:p w14:paraId="7E755BAA" w14:textId="7777A582" w:rsidR="00CB6809" w:rsidRDefault="060CF7FD" w:rsidP="003A597B">
      <w:pPr>
        <w:pStyle w:val="ListNumber"/>
        <w:rPr>
          <w:lang w:val="en-GB"/>
        </w:rPr>
      </w:pPr>
      <w:r w:rsidRPr="7B195ED0">
        <w:rPr>
          <w:lang w:val="en-GB"/>
        </w:rPr>
        <w:t xml:space="preserve">Read </w:t>
      </w:r>
      <w:r w:rsidR="00803C08">
        <w:rPr>
          <w:lang w:val="en-GB"/>
        </w:rPr>
        <w:t>Chapter</w:t>
      </w:r>
      <w:r w:rsidR="00626F3D" w:rsidRPr="7B195ED0">
        <w:rPr>
          <w:lang w:val="en-GB"/>
        </w:rPr>
        <w:t xml:space="preserve"> </w:t>
      </w:r>
      <w:r w:rsidRPr="7B195ED0">
        <w:rPr>
          <w:lang w:val="en-GB"/>
        </w:rPr>
        <w:t>8</w:t>
      </w:r>
      <w:r w:rsidR="23CB2FD9" w:rsidRPr="7B195ED0">
        <w:rPr>
          <w:lang w:val="en-GB"/>
        </w:rPr>
        <w:t xml:space="preserve"> of </w:t>
      </w:r>
      <w:r w:rsidR="23CB2FD9" w:rsidRPr="7B195ED0">
        <w:rPr>
          <w:rFonts w:eastAsia="Arial"/>
          <w:i/>
          <w:iCs/>
          <w:color w:val="000000" w:themeColor="text1"/>
        </w:rPr>
        <w:t xml:space="preserve">Rabbit, </w:t>
      </w:r>
      <w:r w:rsidR="00247B68">
        <w:rPr>
          <w:rFonts w:eastAsia="Arial"/>
          <w:i/>
          <w:iCs/>
          <w:color w:val="000000" w:themeColor="text1"/>
        </w:rPr>
        <w:t>Soldier</w:t>
      </w:r>
      <w:r w:rsidR="23CB2FD9" w:rsidRPr="7B195ED0">
        <w:rPr>
          <w:rFonts w:eastAsia="Arial"/>
          <w:i/>
          <w:iCs/>
          <w:color w:val="000000" w:themeColor="text1"/>
        </w:rPr>
        <w:t>, Angel, Thief</w:t>
      </w:r>
      <w:r w:rsidR="23CB2FD9" w:rsidRPr="7B195ED0">
        <w:rPr>
          <w:rFonts w:eastAsia="Arial"/>
          <w:color w:val="000000" w:themeColor="text1"/>
        </w:rPr>
        <w:t>.</w:t>
      </w:r>
      <w:r w:rsidR="38E7CF39" w:rsidRPr="7B195ED0">
        <w:rPr>
          <w:lang w:val="en-GB"/>
        </w:rPr>
        <w:t xml:space="preserve"> Ask</w:t>
      </w:r>
      <w:r w:rsidR="5B7678EE" w:rsidRPr="7B195ED0">
        <w:rPr>
          <w:lang w:val="en-GB"/>
        </w:rPr>
        <w:t xml:space="preserve"> the following </w:t>
      </w:r>
      <w:r w:rsidR="38A2F275" w:rsidRPr="7B195ED0">
        <w:rPr>
          <w:lang w:val="en-GB"/>
        </w:rPr>
        <w:t xml:space="preserve">guiding </w:t>
      </w:r>
      <w:r w:rsidR="5B7678EE" w:rsidRPr="7B195ED0">
        <w:rPr>
          <w:lang w:val="en-GB"/>
        </w:rPr>
        <w:t>questions</w:t>
      </w:r>
      <w:r w:rsidR="38E7CF39" w:rsidRPr="7B195ED0">
        <w:rPr>
          <w:lang w:val="en-GB"/>
        </w:rPr>
        <w:t>:</w:t>
      </w:r>
    </w:p>
    <w:p w14:paraId="1C78793A" w14:textId="0AFC8AA0" w:rsidR="10185BF5" w:rsidRDefault="6A72AD91" w:rsidP="00471DA1">
      <w:pPr>
        <w:pStyle w:val="ListBullet"/>
        <w:ind w:left="1134"/>
      </w:pPr>
      <w:r>
        <w:t>What do we now know about the</w:t>
      </w:r>
      <w:r w:rsidR="67BE20AA">
        <w:t xml:space="preserve"> </w:t>
      </w:r>
      <w:r w:rsidR="5D7C4F36">
        <w:t xml:space="preserve">collected </w:t>
      </w:r>
      <w:r>
        <w:t>items a</w:t>
      </w:r>
      <w:r w:rsidR="37410A09">
        <w:t>nd their</w:t>
      </w:r>
      <w:r>
        <w:t xml:space="preserve"> importan</w:t>
      </w:r>
      <w:r w:rsidR="7E5F920A">
        <w:t xml:space="preserve">ce </w:t>
      </w:r>
      <w:r>
        <w:t>to Sasha?</w:t>
      </w:r>
    </w:p>
    <w:p w14:paraId="38B74D11" w14:textId="61F8BEE1" w:rsidR="10185BF5" w:rsidRDefault="6A72AD91" w:rsidP="00471DA1">
      <w:pPr>
        <w:pStyle w:val="ListBullet"/>
        <w:ind w:left="1134"/>
      </w:pPr>
      <w:r w:rsidRPr="2CCD13B5">
        <w:t xml:space="preserve">Why do you think </w:t>
      </w:r>
      <w:r w:rsidR="3B5C0CC7" w:rsidRPr="2CCD13B5">
        <w:t>the characters</w:t>
      </w:r>
      <w:r w:rsidRPr="2CCD13B5">
        <w:t xml:space="preserve"> </w:t>
      </w:r>
      <w:r w:rsidR="57DD8FA2" w:rsidRPr="2CCD13B5">
        <w:t>appea</w:t>
      </w:r>
      <w:r w:rsidR="6E9D5156" w:rsidRPr="2CCD13B5">
        <w:t>r</w:t>
      </w:r>
      <w:r w:rsidR="57DD8FA2" w:rsidRPr="2CCD13B5">
        <w:t xml:space="preserve"> to be</w:t>
      </w:r>
      <w:r w:rsidRPr="2CCD13B5">
        <w:t xml:space="preserve"> okay with Sasha stealing</w:t>
      </w:r>
      <w:r w:rsidR="01579894" w:rsidRPr="2CCD13B5">
        <w:t xml:space="preserve"> some of </w:t>
      </w:r>
      <w:r w:rsidRPr="2CCD13B5">
        <w:t>these items?</w:t>
      </w:r>
    </w:p>
    <w:p w14:paraId="19FE161A" w14:textId="4C2F75EC" w:rsidR="563264F4" w:rsidRDefault="7E987F1F" w:rsidP="009B6582">
      <w:pPr>
        <w:pStyle w:val="ListNumber"/>
        <w:numPr>
          <w:ilvl w:val="0"/>
          <w:numId w:val="81"/>
        </w:numPr>
      </w:pPr>
      <w:r>
        <w:t xml:space="preserve">Revise narrative </w:t>
      </w:r>
      <w:r w:rsidR="1FC09787">
        <w:t>conventions and</w:t>
      </w:r>
      <w:r>
        <w:t xml:space="preserve"> explain</w:t>
      </w:r>
      <w:r w:rsidR="59C0710A">
        <w:t xml:space="preserve"> </w:t>
      </w:r>
      <w:r>
        <w:t xml:space="preserve">that </w:t>
      </w:r>
      <w:r w:rsidR="11C6A43C">
        <w:t>narratives present models of behaviour.</w:t>
      </w:r>
      <w:r w:rsidR="25CBDEBD">
        <w:t xml:space="preserve"> </w:t>
      </w:r>
      <w:r w:rsidR="5CF798AB">
        <w:t>Discuss that t</w:t>
      </w:r>
      <w:r w:rsidR="25CBDEBD">
        <w:t>hrough narrative</w:t>
      </w:r>
      <w:r w:rsidR="10D7A8D0">
        <w:t>,</w:t>
      </w:r>
      <w:r w:rsidR="25CBDEBD">
        <w:t xml:space="preserve"> </w:t>
      </w:r>
      <w:r w:rsidR="0FE7D515">
        <w:t>readers</w:t>
      </w:r>
      <w:r w:rsidR="25CBDEBD">
        <w:t xml:space="preserve"> explore actions, interactions, </w:t>
      </w:r>
      <w:proofErr w:type="gramStart"/>
      <w:r w:rsidR="25CBDEBD">
        <w:t>motivations</w:t>
      </w:r>
      <w:proofErr w:type="gramEnd"/>
      <w:r w:rsidR="25CBDEBD">
        <w:t xml:space="preserve"> and reactions. Discuss the behaviours </w:t>
      </w:r>
      <w:r w:rsidR="0806CCD8">
        <w:t>the reader observes from</w:t>
      </w:r>
      <w:r w:rsidR="25CBDEBD">
        <w:t xml:space="preserve"> Sasha and how this shape</w:t>
      </w:r>
      <w:r w:rsidR="18C4C505">
        <w:t>s the narrative.</w:t>
      </w:r>
      <w:r w:rsidR="2AC86F3C">
        <w:t xml:space="preserve"> For example, Sasha has a c</w:t>
      </w:r>
      <w:r w:rsidR="7D94E7B1">
        <w:t xml:space="preserve">ompulsive urge to </w:t>
      </w:r>
      <w:r w:rsidR="2AC86F3C">
        <w:t>steal items from others</w:t>
      </w:r>
      <w:r w:rsidR="55DF3087">
        <w:t xml:space="preserve"> that are a reminder of his past.</w:t>
      </w:r>
      <w:r w:rsidR="22F0A569">
        <w:t xml:space="preserve"> This model of behaviour is accepted by the other characters</w:t>
      </w:r>
      <w:r w:rsidR="39BDBF3E">
        <w:t xml:space="preserve"> </w:t>
      </w:r>
      <w:r w:rsidR="563EB4E1">
        <w:t xml:space="preserve">even though </w:t>
      </w:r>
      <w:r w:rsidR="39BDBF3E">
        <w:t xml:space="preserve">stealing </w:t>
      </w:r>
      <w:r w:rsidR="37C2A71E">
        <w:t>is</w:t>
      </w:r>
      <w:r w:rsidR="39BDBF3E">
        <w:t xml:space="preserve"> a crime</w:t>
      </w:r>
      <w:r w:rsidR="1107DC33">
        <w:t>.</w:t>
      </w:r>
    </w:p>
    <w:p w14:paraId="18D70F0A" w14:textId="014473DF" w:rsidR="5FCA9E7B" w:rsidRDefault="267C4EEA" w:rsidP="009B6582">
      <w:pPr>
        <w:pStyle w:val="ListNumber"/>
        <w:numPr>
          <w:ilvl w:val="0"/>
          <w:numId w:val="81"/>
        </w:numPr>
      </w:pPr>
      <w:r>
        <w:t xml:space="preserve">Add important details </w:t>
      </w:r>
      <w:r w:rsidR="70E4EBAC">
        <w:t xml:space="preserve">from </w:t>
      </w:r>
      <w:r w:rsidR="00803C08">
        <w:t>Chapter</w:t>
      </w:r>
      <w:r w:rsidR="001C299F">
        <w:t xml:space="preserve"> </w:t>
      </w:r>
      <w:r w:rsidR="70E4EBAC">
        <w:t>8</w:t>
      </w:r>
      <w:r w:rsidR="3D43AEE9">
        <w:t xml:space="preserve"> of </w:t>
      </w:r>
      <w:r w:rsidR="3D43AEE9" w:rsidRPr="2CCD13B5">
        <w:rPr>
          <w:rFonts w:eastAsia="Arial"/>
          <w:i/>
          <w:iCs/>
          <w:color w:val="000000" w:themeColor="text1"/>
        </w:rPr>
        <w:t xml:space="preserve">Rabbit, </w:t>
      </w:r>
      <w:r w:rsidR="00247B68">
        <w:rPr>
          <w:rFonts w:eastAsia="Arial"/>
          <w:i/>
          <w:iCs/>
          <w:color w:val="000000" w:themeColor="text1"/>
        </w:rPr>
        <w:t>Soldier</w:t>
      </w:r>
      <w:r w:rsidR="3D43AEE9" w:rsidRPr="2CCD13B5">
        <w:rPr>
          <w:rFonts w:eastAsia="Arial"/>
          <w:i/>
          <w:iCs/>
          <w:color w:val="000000" w:themeColor="text1"/>
        </w:rPr>
        <w:t>, Angel, Thief</w:t>
      </w:r>
      <w:r w:rsidR="70E4EBAC">
        <w:t xml:space="preserve"> </w:t>
      </w:r>
      <w:r>
        <w:t>to the class story map</w:t>
      </w:r>
      <w:r w:rsidR="087FCC1A">
        <w:t>.</w:t>
      </w:r>
    </w:p>
    <w:p w14:paraId="3DEFAAF2" w14:textId="7137E362" w:rsidR="32BFD221" w:rsidRDefault="2D123F95" w:rsidP="009B6582">
      <w:pPr>
        <w:pStyle w:val="ListNumber"/>
        <w:numPr>
          <w:ilvl w:val="0"/>
          <w:numId w:val="81"/>
        </w:numPr>
      </w:pPr>
      <w:r w:rsidRPr="2CCD13B5">
        <w:rPr>
          <w:rFonts w:eastAsia="Calibri"/>
        </w:rPr>
        <w:t xml:space="preserve">Display </w:t>
      </w:r>
      <w:hyperlink w:anchor="_Resource_8:_Image">
        <w:r w:rsidRPr="2CCD13B5">
          <w:rPr>
            <w:rStyle w:val="Hyperlink"/>
            <w:rFonts w:eastAsia="Calibri"/>
          </w:rPr>
          <w:t xml:space="preserve">Resource </w:t>
        </w:r>
        <w:r w:rsidR="75C74D8B" w:rsidRPr="2CCD13B5">
          <w:rPr>
            <w:rStyle w:val="Hyperlink"/>
            <w:rFonts w:eastAsia="Calibri"/>
          </w:rPr>
          <w:t>8</w:t>
        </w:r>
        <w:r w:rsidR="003A597B">
          <w:rPr>
            <w:rStyle w:val="Hyperlink"/>
            <w:rFonts w:eastAsia="Calibri"/>
          </w:rPr>
          <w:t xml:space="preserve"> –</w:t>
        </w:r>
        <w:r w:rsidRPr="2CCD13B5">
          <w:rPr>
            <w:rStyle w:val="Hyperlink"/>
            <w:rFonts w:eastAsia="Calibri"/>
          </w:rPr>
          <w:t xml:space="preserve"> </w:t>
        </w:r>
        <w:r w:rsidR="003A597B">
          <w:rPr>
            <w:rStyle w:val="Hyperlink"/>
            <w:rFonts w:eastAsia="Calibri"/>
          </w:rPr>
          <w:t>i</w:t>
        </w:r>
        <w:r w:rsidRPr="2CCD13B5">
          <w:rPr>
            <w:rStyle w:val="Hyperlink"/>
            <w:rFonts w:eastAsia="Calibri"/>
          </w:rPr>
          <w:t xml:space="preserve">mage </w:t>
        </w:r>
        <w:r w:rsidR="61BB1E38" w:rsidRPr="2CCD13B5">
          <w:rPr>
            <w:rStyle w:val="Hyperlink"/>
            <w:rFonts w:eastAsia="Calibri"/>
          </w:rPr>
          <w:t>table</w:t>
        </w:r>
      </w:hyperlink>
      <w:r w:rsidR="3CEE5F7E" w:rsidRPr="2CCD13B5">
        <w:rPr>
          <w:rFonts w:eastAsia="Calibri"/>
        </w:rPr>
        <w:t>.</w:t>
      </w:r>
      <w:r w:rsidR="6AA173AC">
        <w:t xml:space="preserve"> </w:t>
      </w:r>
      <w:r w:rsidR="22F546C5">
        <w:t>Explain that s</w:t>
      </w:r>
      <w:r w:rsidR="6AA173AC">
        <w:t xml:space="preserve">tudents will </w:t>
      </w:r>
      <w:r w:rsidR="2254033D">
        <w:t xml:space="preserve">create </w:t>
      </w:r>
      <w:r w:rsidR="6AA173AC">
        <w:t xml:space="preserve">a list </w:t>
      </w:r>
      <w:r w:rsidR="6A1B1973">
        <w:t xml:space="preserve">of </w:t>
      </w:r>
      <w:r w:rsidR="092FB97D">
        <w:t>the items that</w:t>
      </w:r>
      <w:r w:rsidR="6AA173AC">
        <w:t xml:space="preserve"> Sasha has </w:t>
      </w:r>
      <w:r w:rsidR="4776C0D6">
        <w:t>collected</w:t>
      </w:r>
      <w:r w:rsidR="2D6ADA53">
        <w:t xml:space="preserve"> and </w:t>
      </w:r>
      <w:r w:rsidR="2A7250D9">
        <w:t>will</w:t>
      </w:r>
      <w:r w:rsidR="03D9E67B" w:rsidRPr="2CCD13B5">
        <w:rPr>
          <w:rFonts w:eastAsia="Calibri"/>
        </w:rPr>
        <w:t xml:space="preserve"> </w:t>
      </w:r>
      <w:r w:rsidR="1AFDAB89">
        <w:t xml:space="preserve">record the </w:t>
      </w:r>
      <w:r w:rsidR="02159BDF">
        <w:t>connection Sasha</w:t>
      </w:r>
      <w:r w:rsidR="1AFDAB89">
        <w:t xml:space="preserve"> has with each item</w:t>
      </w:r>
      <w:r w:rsidR="259A4A02">
        <w:t xml:space="preserve"> using </w:t>
      </w:r>
      <w:hyperlink w:anchor="_Resource_8:_Image">
        <w:r w:rsidR="259A4A02" w:rsidRPr="2CCD13B5">
          <w:rPr>
            <w:rStyle w:val="Hyperlink"/>
            <w:rFonts w:eastAsia="Calibri"/>
          </w:rPr>
          <w:t>Resource 8</w:t>
        </w:r>
        <w:r w:rsidR="003A597B">
          <w:rPr>
            <w:rStyle w:val="Hyperlink"/>
            <w:rFonts w:eastAsia="Calibri"/>
          </w:rPr>
          <w:t xml:space="preserve"> –</w:t>
        </w:r>
        <w:r w:rsidR="259A4A02" w:rsidRPr="2CCD13B5">
          <w:rPr>
            <w:rStyle w:val="Hyperlink"/>
            <w:rFonts w:eastAsia="Calibri"/>
          </w:rPr>
          <w:t xml:space="preserve"> </w:t>
        </w:r>
        <w:r w:rsidR="003A597B">
          <w:rPr>
            <w:rStyle w:val="Hyperlink"/>
            <w:rFonts w:eastAsia="Calibri"/>
          </w:rPr>
          <w:t>i</w:t>
        </w:r>
        <w:r w:rsidR="259A4A02" w:rsidRPr="2CCD13B5">
          <w:rPr>
            <w:rStyle w:val="Hyperlink"/>
            <w:rFonts w:eastAsia="Calibri"/>
          </w:rPr>
          <w:t>mage table.</w:t>
        </w:r>
      </w:hyperlink>
      <w:r w:rsidR="69BD393E">
        <w:t xml:space="preserve"> </w:t>
      </w:r>
      <w:r w:rsidR="3F308AF0">
        <w:t xml:space="preserve">Emphasise that </w:t>
      </w:r>
      <w:r w:rsidR="69BD393E">
        <w:t>e</w:t>
      </w:r>
      <w:r w:rsidR="478AF604">
        <w:t>ach item is</w:t>
      </w:r>
      <w:r w:rsidR="69BD393E">
        <w:t xml:space="preserve"> an element of the text that contribute</w:t>
      </w:r>
      <w:r w:rsidR="7F285912">
        <w:t>s</w:t>
      </w:r>
      <w:r w:rsidR="69BD393E">
        <w:t xml:space="preserve"> to </w:t>
      </w:r>
      <w:r w:rsidR="5E4FDB4C">
        <w:t>Sasha’s</w:t>
      </w:r>
      <w:r w:rsidR="69BD393E">
        <w:t xml:space="preserve"> </w:t>
      </w:r>
      <w:r w:rsidR="69BD393E">
        <w:lastRenderedPageBreak/>
        <w:t>character development</w:t>
      </w:r>
      <w:r w:rsidR="31C7D7DE">
        <w:t xml:space="preserve"> and drive</w:t>
      </w:r>
      <w:r w:rsidR="728ED0FA">
        <w:t>s</w:t>
      </w:r>
      <w:r w:rsidR="69BD393E">
        <w:t xml:space="preserve"> the plot forward.</w:t>
      </w:r>
      <w:r w:rsidR="0E4B6EC0">
        <w:t xml:space="preserve"> This resource will</w:t>
      </w:r>
      <w:r w:rsidR="14937D0A">
        <w:t xml:space="preserve"> link</w:t>
      </w:r>
      <w:r w:rsidR="44CD7B41">
        <w:t xml:space="preserve"> Sasha’s</w:t>
      </w:r>
      <w:r w:rsidR="23BE8FF8">
        <w:t xml:space="preserve"> interactions with other characters throughout the text. </w:t>
      </w:r>
      <w:r w:rsidR="61025527">
        <w:t>For example,</w:t>
      </w:r>
      <w:r w:rsidR="469CEAEC">
        <w:t xml:space="preserve"> </w:t>
      </w:r>
      <w:r w:rsidR="2A543094">
        <w:t xml:space="preserve">the </w:t>
      </w:r>
      <w:r w:rsidR="316140B8">
        <w:t xml:space="preserve">bouquet of </w:t>
      </w:r>
      <w:r w:rsidR="2A543094">
        <w:t xml:space="preserve">flowers </w:t>
      </w:r>
      <w:r w:rsidR="7DB865A9">
        <w:t>helps</w:t>
      </w:r>
      <w:r w:rsidR="4413E9AA">
        <w:t xml:space="preserve"> </w:t>
      </w:r>
      <w:r w:rsidR="7618B305">
        <w:t>Sasha to recall his hom</w:t>
      </w:r>
      <w:r w:rsidR="72AE57F1">
        <w:t xml:space="preserve">e, </w:t>
      </w:r>
      <w:proofErr w:type="gramStart"/>
      <w:r w:rsidR="72AE57F1">
        <w:t>family</w:t>
      </w:r>
      <w:proofErr w:type="gramEnd"/>
      <w:r w:rsidR="72AE57F1">
        <w:t xml:space="preserve"> and village.</w:t>
      </w:r>
    </w:p>
    <w:p w14:paraId="547D8B48" w14:textId="324774A8" w:rsidR="300B8603" w:rsidRDefault="300B8603" w:rsidP="003A597B">
      <w:pPr>
        <w:pStyle w:val="FeatureBox"/>
      </w:pPr>
      <w:r w:rsidRPr="2CCD13B5">
        <w:rPr>
          <w:rStyle w:val="Strong"/>
          <w:rFonts w:eastAsia="Arial"/>
          <w:color w:val="000000" w:themeColor="text1"/>
        </w:rPr>
        <w:t>Note:</w:t>
      </w:r>
      <w:r w:rsidRPr="2CCD13B5">
        <w:t xml:space="preserve"> </w:t>
      </w:r>
      <w:r w:rsidR="001C299F">
        <w:t>this</w:t>
      </w:r>
      <w:r w:rsidR="001C299F" w:rsidRPr="2CCD13B5">
        <w:t xml:space="preserve"> </w:t>
      </w:r>
      <w:r w:rsidRPr="2CCD13B5">
        <w:t xml:space="preserve">resource will also be used in </w:t>
      </w:r>
      <w:hyperlink w:anchor="_Lesson_20:_Characterisation">
        <w:r w:rsidRPr="2CCD13B5">
          <w:rPr>
            <w:rStyle w:val="Hyperlink"/>
            <w:rFonts w:eastAsia="Arial"/>
          </w:rPr>
          <w:t>Lesson 20</w:t>
        </w:r>
      </w:hyperlink>
      <w:r w:rsidRPr="2CCD13B5">
        <w:t xml:space="preserve"> and Unit 12.</w:t>
      </w:r>
    </w:p>
    <w:p w14:paraId="785F7A57" w14:textId="5C0D9B29" w:rsidR="0B907E84" w:rsidRDefault="68DD7F3E" w:rsidP="009B6582">
      <w:pPr>
        <w:pStyle w:val="ListNumber"/>
        <w:numPr>
          <w:ilvl w:val="0"/>
          <w:numId w:val="81"/>
        </w:numPr>
      </w:pPr>
      <w:r w:rsidRPr="2CCD13B5">
        <w:t>S</w:t>
      </w:r>
      <w:r w:rsidR="725624FE" w:rsidRPr="2CCD13B5">
        <w:t>tudents</w:t>
      </w:r>
      <w:r w:rsidR="6DE2620A" w:rsidRPr="2CCD13B5">
        <w:t xml:space="preserve"> </w:t>
      </w:r>
      <w:r w:rsidR="6D93D1D7" w:rsidRPr="2CCD13B5">
        <w:t>draw and</w:t>
      </w:r>
      <w:r w:rsidR="1DEBB364" w:rsidRPr="2CCD13B5">
        <w:t xml:space="preserve"> label</w:t>
      </w:r>
      <w:r w:rsidR="725624FE" w:rsidRPr="2CCD13B5">
        <w:t xml:space="preserve"> </w:t>
      </w:r>
      <w:r w:rsidR="0F950B88" w:rsidRPr="2CCD13B5">
        <w:t>each item</w:t>
      </w:r>
      <w:r w:rsidR="6351AE65" w:rsidRPr="2CCD13B5">
        <w:t xml:space="preserve"> from page 15</w:t>
      </w:r>
      <w:r w:rsidR="502A0D5E" w:rsidRPr="2CCD13B5">
        <w:t xml:space="preserve"> </w:t>
      </w:r>
      <w:r w:rsidR="2B6CDFAE" w:rsidRPr="2CCD13B5">
        <w:t xml:space="preserve">of </w:t>
      </w:r>
      <w:r w:rsidR="2B6CDFAE" w:rsidRPr="2CCD13B5">
        <w:rPr>
          <w:rFonts w:eastAsia="Arial"/>
          <w:i/>
          <w:iCs/>
          <w:color w:val="000000" w:themeColor="text1"/>
        </w:rPr>
        <w:t xml:space="preserve">Rabbit, </w:t>
      </w:r>
      <w:r w:rsidR="00247B68">
        <w:rPr>
          <w:rFonts w:eastAsia="Arial"/>
          <w:i/>
          <w:iCs/>
          <w:color w:val="000000" w:themeColor="text1"/>
        </w:rPr>
        <w:t>Soldier</w:t>
      </w:r>
      <w:r w:rsidR="2B6CDFAE" w:rsidRPr="2CCD13B5">
        <w:rPr>
          <w:rFonts w:eastAsia="Arial"/>
          <w:i/>
          <w:iCs/>
          <w:color w:val="000000" w:themeColor="text1"/>
        </w:rPr>
        <w:t xml:space="preserve">, Angel, Thief </w:t>
      </w:r>
      <w:r w:rsidR="502A0D5E" w:rsidRPr="2CCD13B5">
        <w:t xml:space="preserve">under the </w:t>
      </w:r>
      <w:r w:rsidR="1F16BEEE" w:rsidRPr="2CCD13B5">
        <w:t>heading</w:t>
      </w:r>
      <w:r w:rsidR="1EC013B5" w:rsidRPr="2CCD13B5">
        <w:t xml:space="preserve"> </w:t>
      </w:r>
      <w:r w:rsidR="502A0D5E" w:rsidRPr="2CCD13B5">
        <w:t>‘item’</w:t>
      </w:r>
      <w:r w:rsidR="54291902" w:rsidRPr="2CCD13B5">
        <w:t xml:space="preserve"> on </w:t>
      </w:r>
      <w:hyperlink w:anchor="_￼Resource_8:_Image">
        <w:r w:rsidR="54291902" w:rsidRPr="2CCD13B5">
          <w:rPr>
            <w:rStyle w:val="Hyperlink"/>
            <w:rFonts w:eastAsia="Calibri"/>
          </w:rPr>
          <w:t>Resource 8</w:t>
        </w:r>
        <w:r w:rsidR="003A597B">
          <w:rPr>
            <w:rStyle w:val="Hyperlink"/>
            <w:rFonts w:eastAsia="Calibri"/>
          </w:rPr>
          <w:t xml:space="preserve"> –</w:t>
        </w:r>
        <w:r w:rsidR="54291902" w:rsidRPr="2CCD13B5">
          <w:rPr>
            <w:rStyle w:val="Hyperlink"/>
            <w:rFonts w:eastAsia="Calibri"/>
          </w:rPr>
          <w:t xml:space="preserve"> </w:t>
        </w:r>
        <w:r w:rsidR="003A597B">
          <w:rPr>
            <w:rStyle w:val="Hyperlink"/>
            <w:rFonts w:eastAsia="Calibri"/>
          </w:rPr>
          <w:t>i</w:t>
        </w:r>
        <w:r w:rsidR="54291902" w:rsidRPr="2CCD13B5">
          <w:rPr>
            <w:rStyle w:val="Hyperlink"/>
            <w:rFonts w:eastAsia="Calibri"/>
          </w:rPr>
          <w:t>mage table</w:t>
        </w:r>
      </w:hyperlink>
      <w:r w:rsidR="12285D1C" w:rsidRPr="2CCD13B5">
        <w:t>.</w:t>
      </w:r>
      <w:r w:rsidR="274AA2F4" w:rsidRPr="2CCD13B5">
        <w:t xml:space="preserve"> For example, </w:t>
      </w:r>
      <w:r w:rsidR="674BC3F9" w:rsidRPr="2CCD13B5">
        <w:t xml:space="preserve">students draw </w:t>
      </w:r>
      <w:r w:rsidR="274AA2F4" w:rsidRPr="2CCD13B5">
        <w:t>a bouquet of flowers.</w:t>
      </w:r>
    </w:p>
    <w:p w14:paraId="6984FE40" w14:textId="395F9CCA" w:rsidR="5DAEAB85" w:rsidRDefault="2959F5A8" w:rsidP="009B6582">
      <w:pPr>
        <w:pStyle w:val="ListNumber"/>
        <w:numPr>
          <w:ilvl w:val="0"/>
          <w:numId w:val="81"/>
        </w:numPr>
      </w:pPr>
      <w:r w:rsidRPr="2CCD13B5">
        <w:t xml:space="preserve">Re-read </w:t>
      </w:r>
      <w:r w:rsidR="3E1B55D6" w:rsidRPr="2CCD13B5">
        <w:t xml:space="preserve">the passage </w:t>
      </w:r>
      <w:r w:rsidRPr="2CCD13B5">
        <w:t xml:space="preserve">from </w:t>
      </w:r>
      <w:r w:rsidR="2A2FF0CD" w:rsidRPr="2CCD13B5">
        <w:rPr>
          <w:rFonts w:eastAsia="Arial"/>
          <w:i/>
          <w:iCs/>
          <w:color w:val="000000" w:themeColor="text1"/>
        </w:rPr>
        <w:t xml:space="preserve">Rabbit, </w:t>
      </w:r>
      <w:r w:rsidR="00247B68">
        <w:rPr>
          <w:rFonts w:eastAsia="Arial"/>
          <w:i/>
          <w:iCs/>
          <w:color w:val="000000" w:themeColor="text1"/>
        </w:rPr>
        <w:t>Soldier</w:t>
      </w:r>
      <w:r w:rsidR="2A2FF0CD" w:rsidRPr="2CCD13B5">
        <w:rPr>
          <w:rFonts w:eastAsia="Arial"/>
          <w:i/>
          <w:iCs/>
          <w:color w:val="000000" w:themeColor="text1"/>
        </w:rPr>
        <w:t>, Angel, Thief</w:t>
      </w:r>
      <w:r w:rsidR="7B4A67B6" w:rsidRPr="2CCD13B5">
        <w:rPr>
          <w:rFonts w:eastAsia="Arial"/>
          <w:i/>
          <w:iCs/>
          <w:color w:val="000000" w:themeColor="text1"/>
        </w:rPr>
        <w:t xml:space="preserve"> </w:t>
      </w:r>
      <w:r w:rsidR="7B4A67B6" w:rsidRPr="2CCD13B5">
        <w:rPr>
          <w:rFonts w:eastAsia="Arial"/>
          <w:color w:val="000000" w:themeColor="text1"/>
        </w:rPr>
        <w:t>from</w:t>
      </w:r>
      <w:r w:rsidR="7B4A67B6" w:rsidRPr="2CCD13B5">
        <w:rPr>
          <w:rFonts w:eastAsia="Arial"/>
          <w:i/>
          <w:iCs/>
          <w:color w:val="000000" w:themeColor="text1"/>
        </w:rPr>
        <w:t xml:space="preserve"> </w:t>
      </w:r>
      <w:r w:rsidRPr="2CCD13B5">
        <w:t>‘</w:t>
      </w:r>
      <w:r w:rsidR="03387C91" w:rsidRPr="2CCD13B5">
        <w:t>...</w:t>
      </w:r>
      <w:r w:rsidRPr="2CCD13B5">
        <w:t xml:space="preserve">please, I call out...’ </w:t>
      </w:r>
      <w:r w:rsidR="536FAF78" w:rsidRPr="2CCD13B5">
        <w:t>(p</w:t>
      </w:r>
      <w:r w:rsidRPr="2CCD13B5">
        <w:t xml:space="preserve"> 51</w:t>
      </w:r>
      <w:r w:rsidR="285AE274" w:rsidRPr="2CCD13B5">
        <w:t>)</w:t>
      </w:r>
      <w:r w:rsidRPr="2CCD13B5">
        <w:t xml:space="preserve"> to </w:t>
      </w:r>
      <w:r w:rsidR="25D3F86B" w:rsidRPr="2CCD13B5">
        <w:t xml:space="preserve">‘...in my sleep’ </w:t>
      </w:r>
      <w:r w:rsidR="7F36B6CC" w:rsidRPr="2CCD13B5">
        <w:t>(p</w:t>
      </w:r>
      <w:r w:rsidR="25D3F86B" w:rsidRPr="2CCD13B5">
        <w:t xml:space="preserve"> 52</w:t>
      </w:r>
      <w:r w:rsidR="4151AE15" w:rsidRPr="2CCD13B5">
        <w:t>)</w:t>
      </w:r>
      <w:r w:rsidR="25D3F86B" w:rsidRPr="2CCD13B5">
        <w:t>. As a class discuss the connection between the bouquet of flowers</w:t>
      </w:r>
      <w:r w:rsidR="237E2E87" w:rsidRPr="2CCD13B5">
        <w:t xml:space="preserve"> and Sash</w:t>
      </w:r>
      <w:r w:rsidR="5EDB88E8" w:rsidRPr="2CCD13B5">
        <w:t xml:space="preserve">a. </w:t>
      </w:r>
      <w:r w:rsidR="1615801E" w:rsidRPr="2CCD13B5">
        <w:t xml:space="preserve">Co-construct </w:t>
      </w:r>
      <w:r w:rsidR="2FB274A9" w:rsidRPr="2CCD13B5">
        <w:t xml:space="preserve">and record </w:t>
      </w:r>
      <w:r w:rsidR="665E672E" w:rsidRPr="2CCD13B5">
        <w:t>sentences</w:t>
      </w:r>
      <w:r w:rsidR="0DC13375" w:rsidRPr="2CCD13B5">
        <w:t xml:space="preserve"> </w:t>
      </w:r>
      <w:r w:rsidR="2FB274A9" w:rsidRPr="2CCD13B5">
        <w:t>that reflect the significance and connection to other characters in the first row of</w:t>
      </w:r>
      <w:r w:rsidR="284F5397" w:rsidRPr="2CCD13B5">
        <w:t xml:space="preserve"> </w:t>
      </w:r>
      <w:hyperlink w:anchor="_￼Resource_8:_Image">
        <w:r w:rsidR="284F5397" w:rsidRPr="2CCD13B5">
          <w:rPr>
            <w:rStyle w:val="Hyperlink"/>
            <w:rFonts w:eastAsia="Calibri"/>
          </w:rPr>
          <w:t>R</w:t>
        </w:r>
      </w:hyperlink>
      <w:hyperlink w:anchor="_￼Resource_8:_Image">
        <w:r w:rsidR="284F5397" w:rsidRPr="2CCD13B5">
          <w:rPr>
            <w:rStyle w:val="Hyperlink"/>
            <w:rFonts w:eastAsia="Calibri"/>
          </w:rPr>
          <w:t>esource 8</w:t>
        </w:r>
        <w:r w:rsidR="003A597B">
          <w:rPr>
            <w:rStyle w:val="Hyperlink"/>
            <w:rFonts w:eastAsia="Calibri"/>
          </w:rPr>
          <w:t xml:space="preserve"> –</w:t>
        </w:r>
        <w:r w:rsidR="284F5397" w:rsidRPr="2CCD13B5">
          <w:rPr>
            <w:rStyle w:val="Hyperlink"/>
            <w:rFonts w:eastAsia="Calibri"/>
          </w:rPr>
          <w:t xml:space="preserve"> </w:t>
        </w:r>
        <w:r w:rsidR="003A597B">
          <w:rPr>
            <w:rStyle w:val="Hyperlink"/>
            <w:rFonts w:eastAsia="Calibri"/>
          </w:rPr>
          <w:t>i</w:t>
        </w:r>
        <w:r w:rsidR="284F5397" w:rsidRPr="2CCD13B5">
          <w:rPr>
            <w:rStyle w:val="Hyperlink"/>
            <w:rFonts w:eastAsia="Calibri"/>
          </w:rPr>
          <w:t>mage table</w:t>
        </w:r>
        <w:r w:rsidR="2FB274A9" w:rsidRPr="2CCD13B5">
          <w:rPr>
            <w:rStyle w:val="Hyperlink"/>
            <w:rFonts w:eastAsia="Calibri"/>
          </w:rPr>
          <w:t>.</w:t>
        </w:r>
      </w:hyperlink>
      <w:r w:rsidR="2FB274A9" w:rsidRPr="2CCD13B5">
        <w:t xml:space="preserve"> For example:</w:t>
      </w:r>
      <w:r w:rsidR="1E1C7860" w:rsidRPr="2CCD13B5">
        <w:t xml:space="preserve"> </w:t>
      </w:r>
    </w:p>
    <w:p w14:paraId="238BF3C4" w14:textId="7A532CF7" w:rsidR="5CE04FA6" w:rsidRDefault="5CE04FA6" w:rsidP="7B195ED0">
      <w:pPr>
        <w:pStyle w:val="FeatureBox4"/>
        <w:rPr>
          <w:rStyle w:val="Strong"/>
        </w:rPr>
      </w:pPr>
      <w:r w:rsidRPr="7B195ED0">
        <w:rPr>
          <w:rStyle w:val="Strong"/>
        </w:rPr>
        <w:t xml:space="preserve">Item: </w:t>
      </w:r>
      <w:r w:rsidR="001C299F">
        <w:t xml:space="preserve">bouquet </w:t>
      </w:r>
      <w:r>
        <w:t>of flowers</w:t>
      </w:r>
    </w:p>
    <w:p w14:paraId="0C7803BB" w14:textId="3DD30867" w:rsidR="5CE04FA6" w:rsidRDefault="5CE04FA6" w:rsidP="7B195ED0">
      <w:pPr>
        <w:pStyle w:val="FeatureBox4"/>
      </w:pPr>
      <w:r w:rsidRPr="7B195ED0">
        <w:rPr>
          <w:rStyle w:val="Strong"/>
        </w:rPr>
        <w:t>Sasha’s connection:</w:t>
      </w:r>
      <w:r>
        <w:t xml:space="preserve"> </w:t>
      </w:r>
      <w:r w:rsidR="0D70B50C">
        <w:t>Sasha’s village was filled with flowers, his mother lo</w:t>
      </w:r>
      <w:r w:rsidR="242BB3D4">
        <w:t>v</w:t>
      </w:r>
      <w:r w:rsidR="0D70B50C">
        <w:t xml:space="preserve">ed flowers and she embroidered them on her headscarf. </w:t>
      </w:r>
    </w:p>
    <w:p w14:paraId="20AC84FC" w14:textId="3576C75D" w:rsidR="317F7847" w:rsidRDefault="317F7847" w:rsidP="7B195ED0">
      <w:pPr>
        <w:pStyle w:val="FeatureBox4"/>
        <w:rPr>
          <w:rFonts w:eastAsia="Calibri"/>
        </w:rPr>
      </w:pPr>
      <w:r w:rsidRPr="7B195ED0">
        <w:rPr>
          <w:rStyle w:val="Strong"/>
        </w:rPr>
        <w:t>Sasha’s connection to other characters:</w:t>
      </w:r>
      <w:r w:rsidR="001C299F">
        <w:rPr>
          <w:rStyle w:val="Strong"/>
        </w:rPr>
        <w:t xml:space="preserve"> </w:t>
      </w:r>
      <w:r w:rsidR="1B1769FD" w:rsidRPr="7B195ED0">
        <w:rPr>
          <w:rFonts w:eastAsia="Calibri"/>
        </w:rPr>
        <w:t>The flowers remind Sasha of his beloved mother and the people of his village.</w:t>
      </w:r>
      <w:r w:rsidR="422F048B" w:rsidRPr="7B195ED0">
        <w:rPr>
          <w:rFonts w:eastAsia="Calibri"/>
        </w:rPr>
        <w:t xml:space="preserve"> </w:t>
      </w:r>
    </w:p>
    <w:p w14:paraId="5D88288D" w14:textId="0CB23BCF" w:rsidR="0B0AE051" w:rsidRDefault="0B0AE051" w:rsidP="7B195ED0">
      <w:pPr>
        <w:pStyle w:val="FeatureBox2"/>
        <w:rPr>
          <w:rFonts w:eastAsia="Calibri"/>
        </w:rPr>
      </w:pPr>
      <w:r w:rsidRPr="7B195ED0">
        <w:rPr>
          <w:rStyle w:val="Strong"/>
        </w:rPr>
        <w:t>Too hard</w:t>
      </w:r>
      <w:r w:rsidR="75413E69" w:rsidRPr="7B195ED0">
        <w:rPr>
          <w:rStyle w:val="Strong"/>
        </w:rPr>
        <w:t>?</w:t>
      </w:r>
      <w:r>
        <w:t xml:space="preserve"> Provide students with a template that has the pictures already included</w:t>
      </w:r>
      <w:r w:rsidR="6B953181">
        <w:t>.</w:t>
      </w:r>
      <w:r>
        <w:t xml:space="preserve"> Provide students with</w:t>
      </w:r>
      <w:r w:rsidR="537E4381">
        <w:t xml:space="preserve"> </w:t>
      </w:r>
      <w:r w:rsidR="74DBE8A9">
        <w:t xml:space="preserve">a word bank for the items. </w:t>
      </w:r>
    </w:p>
    <w:p w14:paraId="7EAF499F" w14:textId="53AA7AF1" w:rsidR="74DBE8A9" w:rsidRDefault="74DBE8A9" w:rsidP="7B195ED0">
      <w:pPr>
        <w:pStyle w:val="FeatureBox2"/>
      </w:pPr>
      <w:r w:rsidRPr="7B195ED0">
        <w:rPr>
          <w:rStyle w:val="Strong"/>
        </w:rPr>
        <w:t>Too easy</w:t>
      </w:r>
      <w:r w:rsidR="43D17CD2" w:rsidRPr="7B195ED0">
        <w:rPr>
          <w:rStyle w:val="Strong"/>
        </w:rPr>
        <w:t>?</w:t>
      </w:r>
      <w:r>
        <w:t xml:space="preserve"> Students include metaphors and modal language to describe the interactions between characters. </w:t>
      </w:r>
    </w:p>
    <w:p w14:paraId="75CE0955" w14:textId="560AF67B" w:rsidR="60413C00" w:rsidRDefault="758EC3FE" w:rsidP="009B6582">
      <w:pPr>
        <w:pStyle w:val="ListNumber"/>
        <w:numPr>
          <w:ilvl w:val="0"/>
          <w:numId w:val="81"/>
        </w:numPr>
        <w:rPr>
          <w:rFonts w:eastAsia="Arial"/>
          <w:color w:val="000000" w:themeColor="text1"/>
        </w:rPr>
      </w:pPr>
      <w:r w:rsidRPr="2CCD13B5">
        <w:lastRenderedPageBreak/>
        <w:t xml:space="preserve">In small groups, students discuss Sasha’s connection to the items and other characters </w:t>
      </w:r>
      <w:r w:rsidR="00DFBA00" w:rsidRPr="2CCD13B5">
        <w:t xml:space="preserve">using </w:t>
      </w:r>
      <w:hyperlink w:anchor="_Resource_8:_Image">
        <w:r w:rsidRPr="2CCD13B5">
          <w:rPr>
            <w:rStyle w:val="Hyperlink"/>
            <w:rFonts w:eastAsia="Calibri"/>
          </w:rPr>
          <w:t xml:space="preserve">Resource </w:t>
        </w:r>
        <w:r w:rsidR="4CDA65F1" w:rsidRPr="2CCD13B5">
          <w:rPr>
            <w:rStyle w:val="Hyperlink"/>
            <w:rFonts w:eastAsia="Calibri"/>
          </w:rPr>
          <w:t>8</w:t>
        </w:r>
        <w:r w:rsidR="003A597B">
          <w:rPr>
            <w:rStyle w:val="Hyperlink"/>
            <w:rFonts w:eastAsia="Calibri"/>
          </w:rPr>
          <w:t xml:space="preserve"> –</w:t>
        </w:r>
        <w:r w:rsidRPr="2CCD13B5">
          <w:rPr>
            <w:rStyle w:val="Hyperlink"/>
            <w:rFonts w:eastAsia="Calibri"/>
          </w:rPr>
          <w:t xml:space="preserve"> </w:t>
        </w:r>
        <w:r w:rsidR="003A597B">
          <w:rPr>
            <w:rStyle w:val="Hyperlink"/>
            <w:rFonts w:eastAsia="Calibri"/>
          </w:rPr>
          <w:t>i</w:t>
        </w:r>
        <w:r w:rsidRPr="2CCD13B5">
          <w:rPr>
            <w:rStyle w:val="Hyperlink"/>
            <w:rFonts w:eastAsia="Calibri"/>
          </w:rPr>
          <w:t xml:space="preserve">mage </w:t>
        </w:r>
        <w:r w:rsidR="59A893F9" w:rsidRPr="2CCD13B5">
          <w:rPr>
            <w:rStyle w:val="Hyperlink"/>
            <w:rFonts w:eastAsia="Calibri"/>
          </w:rPr>
          <w:t>table</w:t>
        </w:r>
      </w:hyperlink>
      <w:r w:rsidR="1194873B" w:rsidRPr="2CCD13B5">
        <w:t xml:space="preserve"> and </w:t>
      </w:r>
      <w:r w:rsidR="59A893F9" w:rsidRPr="2CCD13B5">
        <w:t xml:space="preserve">the </w:t>
      </w:r>
      <w:r w:rsidR="59A893F9" w:rsidRPr="2CCD13B5">
        <w:rPr>
          <w:rFonts w:eastAsia="Arial"/>
          <w:color w:val="000000" w:themeColor="text1"/>
        </w:rPr>
        <w:t>shared criteria for successful learning interactions</w:t>
      </w:r>
      <w:r w:rsidR="406427E8" w:rsidRPr="2CCD13B5">
        <w:rPr>
          <w:rFonts w:eastAsia="Arial"/>
          <w:color w:val="000000" w:themeColor="text1"/>
        </w:rPr>
        <w:t>.</w:t>
      </w:r>
    </w:p>
    <w:p w14:paraId="0D9D93C5" w14:textId="0A3CC1E1" w:rsidR="539FB77E" w:rsidRDefault="2232CC56" w:rsidP="009B6582">
      <w:pPr>
        <w:pStyle w:val="ListNumber"/>
        <w:numPr>
          <w:ilvl w:val="0"/>
          <w:numId w:val="81"/>
        </w:numPr>
        <w:rPr>
          <w:rFonts w:eastAsia="Calibri"/>
        </w:rPr>
      </w:pPr>
      <w:r w:rsidRPr="2CCD13B5">
        <w:rPr>
          <w:rFonts w:eastAsia="Calibri"/>
        </w:rPr>
        <w:t>S</w:t>
      </w:r>
      <w:r w:rsidR="0F3D2295" w:rsidRPr="2CCD13B5">
        <w:rPr>
          <w:rFonts w:eastAsia="Calibri"/>
        </w:rPr>
        <w:t xml:space="preserve">tudents </w:t>
      </w:r>
      <w:r w:rsidR="3E216161" w:rsidRPr="2CCD13B5">
        <w:rPr>
          <w:rFonts w:eastAsia="Calibri"/>
        </w:rPr>
        <w:t>will participate in a</w:t>
      </w:r>
      <w:r w:rsidR="69269D5B" w:rsidRPr="2CCD13B5">
        <w:rPr>
          <w:rFonts w:eastAsia="Calibri"/>
        </w:rPr>
        <w:t xml:space="preserve"> </w:t>
      </w:r>
      <w:hyperlink r:id="rId33">
        <w:r w:rsidR="25B6BC53" w:rsidRPr="2CCD13B5">
          <w:rPr>
            <w:rStyle w:val="Hyperlink"/>
            <w:rFonts w:eastAsia="Calibri"/>
          </w:rPr>
          <w:t>Hot seat</w:t>
        </w:r>
      </w:hyperlink>
      <w:r w:rsidR="25B6BC53" w:rsidRPr="2CCD13B5">
        <w:rPr>
          <w:rFonts w:eastAsia="Calibri"/>
        </w:rPr>
        <w:t xml:space="preserve"> </w:t>
      </w:r>
      <w:r w:rsidR="04FE7C43" w:rsidRPr="2CCD13B5">
        <w:rPr>
          <w:rFonts w:eastAsia="Calibri"/>
        </w:rPr>
        <w:t xml:space="preserve">where they will take on the role of Sasha </w:t>
      </w:r>
      <w:r w:rsidR="0CD93C25" w:rsidRPr="2CCD13B5">
        <w:rPr>
          <w:rFonts w:eastAsia="Calibri"/>
        </w:rPr>
        <w:t xml:space="preserve">to </w:t>
      </w:r>
      <w:r w:rsidR="34748DD0" w:rsidRPr="2CCD13B5">
        <w:rPr>
          <w:rFonts w:eastAsia="Calibri"/>
        </w:rPr>
        <w:t>develop their knowledge</w:t>
      </w:r>
      <w:r w:rsidR="0CD93C25" w:rsidRPr="2CCD13B5">
        <w:rPr>
          <w:rFonts w:eastAsia="Calibri"/>
        </w:rPr>
        <w:t xml:space="preserve"> of the collected items</w:t>
      </w:r>
      <w:r w:rsidR="03098DA0" w:rsidRPr="2CCD13B5">
        <w:rPr>
          <w:rFonts w:eastAsia="Calibri"/>
        </w:rPr>
        <w:t>.</w:t>
      </w:r>
      <w:r w:rsidR="4A157CBE" w:rsidRPr="2CCD13B5">
        <w:rPr>
          <w:rFonts w:eastAsia="Calibri"/>
        </w:rPr>
        <w:t xml:space="preserve"> </w:t>
      </w:r>
      <w:r w:rsidR="545E7001" w:rsidRPr="2CCD13B5">
        <w:rPr>
          <w:rFonts w:eastAsia="Calibri"/>
        </w:rPr>
        <w:t>C</w:t>
      </w:r>
      <w:r w:rsidR="05F893D4" w:rsidRPr="2CCD13B5">
        <w:rPr>
          <w:rFonts w:eastAsia="Calibri"/>
        </w:rPr>
        <w:t>o-construct and record a list of questions to ask Sasha about the items. For example:</w:t>
      </w:r>
    </w:p>
    <w:p w14:paraId="3A32D3B2" w14:textId="0C031467" w:rsidR="04FAB5DC" w:rsidRDefault="05F893D4" w:rsidP="00471DA1">
      <w:pPr>
        <w:pStyle w:val="ListBullet"/>
        <w:ind w:left="1134"/>
      </w:pPr>
      <w:r>
        <w:t>What does it look li</w:t>
      </w:r>
      <w:r w:rsidR="4BE8C238">
        <w:t>k</w:t>
      </w:r>
      <w:r>
        <w:t>e?</w:t>
      </w:r>
    </w:p>
    <w:p w14:paraId="0DE0D43C" w14:textId="15B15DFF" w:rsidR="04FAB5DC" w:rsidRDefault="05F893D4" w:rsidP="00471DA1">
      <w:pPr>
        <w:pStyle w:val="ListBullet"/>
        <w:ind w:left="1134"/>
      </w:pPr>
      <w:r w:rsidRPr="2CCD13B5">
        <w:t>Where did you find it? (if not stated, you can be creative)</w:t>
      </w:r>
    </w:p>
    <w:p w14:paraId="31D53D05" w14:textId="0D426338" w:rsidR="04FAB5DC" w:rsidRDefault="05F893D4" w:rsidP="00471DA1">
      <w:pPr>
        <w:pStyle w:val="ListBullet"/>
        <w:ind w:left="1134"/>
      </w:pPr>
      <w:r w:rsidRPr="2CCD13B5">
        <w:t>What memories does it create for you?</w:t>
      </w:r>
    </w:p>
    <w:p w14:paraId="576F5168" w14:textId="136CD9E8" w:rsidR="7AA3FB17" w:rsidRDefault="7763F03A" w:rsidP="009B6582">
      <w:pPr>
        <w:pStyle w:val="ListNumber"/>
        <w:numPr>
          <w:ilvl w:val="0"/>
          <w:numId w:val="81"/>
        </w:numPr>
      </w:pPr>
      <w:r>
        <w:t xml:space="preserve">In small groups, students choose one of the items to describe. Students take turns being in the hot seat to </w:t>
      </w:r>
      <w:r w:rsidR="60C0A6ED">
        <w:t>answer the questions posed by their peers.</w:t>
      </w:r>
      <w:r w:rsidR="5C9BD68A">
        <w:t xml:space="preserve"> </w:t>
      </w:r>
      <w:r w:rsidR="40829CCA">
        <w:t>Students provide feedback to the presenter by using the agreement, disagreement, clarify and extension</w:t>
      </w:r>
      <w:r w:rsidR="4C822C93">
        <w:t xml:space="preserve"> parts </w:t>
      </w:r>
      <w:r w:rsidR="6EABAB3D">
        <w:t>of</w:t>
      </w:r>
      <w:r w:rsidR="2C4223C2">
        <w:t xml:space="preserve"> </w:t>
      </w:r>
      <w:hyperlink r:id="rId34">
        <w:r w:rsidR="7A6D84DC" w:rsidRPr="2CCD13B5">
          <w:rPr>
            <w:rStyle w:val="Hyperlink"/>
          </w:rPr>
          <w:t xml:space="preserve">Peer </w:t>
        </w:r>
        <w:r w:rsidR="30B9829F" w:rsidRPr="2CCD13B5">
          <w:rPr>
            <w:rStyle w:val="Hyperlink"/>
          </w:rPr>
          <w:t>discussion and conferencing</w:t>
        </w:r>
      </w:hyperlink>
      <w:r w:rsidR="4D3C2E47">
        <w:t xml:space="preserve"> protocol.</w:t>
      </w:r>
    </w:p>
    <w:p w14:paraId="1D7B4AEE" w14:textId="787A6ED2" w:rsidR="5AC6D23B" w:rsidRPr="0057105C" w:rsidRDefault="4D3C2E47" w:rsidP="009B6582">
      <w:pPr>
        <w:pStyle w:val="ListNumber"/>
        <w:numPr>
          <w:ilvl w:val="0"/>
          <w:numId w:val="81"/>
        </w:numPr>
      </w:pPr>
      <w:r w:rsidRPr="0098086F">
        <w:t xml:space="preserve">Students </w:t>
      </w:r>
      <w:r w:rsidR="207798B5" w:rsidRPr="0098086F">
        <w:t xml:space="preserve">update </w:t>
      </w:r>
      <w:hyperlink w:anchor="_Resource_8:_Image">
        <w:r w:rsidR="207798B5" w:rsidRPr="0098086F">
          <w:rPr>
            <w:rStyle w:val="Hyperlink"/>
          </w:rPr>
          <w:t>Resource</w:t>
        </w:r>
        <w:r w:rsidRPr="0098086F">
          <w:rPr>
            <w:rStyle w:val="Hyperlink"/>
            <w:rFonts w:eastAsia="Calibri"/>
          </w:rPr>
          <w:t xml:space="preserve"> </w:t>
        </w:r>
        <w:r w:rsidR="450E787F" w:rsidRPr="0098086F">
          <w:rPr>
            <w:rStyle w:val="Hyperlink"/>
            <w:rFonts w:eastAsia="Calibri"/>
          </w:rPr>
          <w:t>8</w:t>
        </w:r>
        <w:r w:rsidR="00CE7716" w:rsidRPr="0098086F">
          <w:rPr>
            <w:rStyle w:val="Hyperlink"/>
            <w:rFonts w:eastAsia="Calibri"/>
          </w:rPr>
          <w:t xml:space="preserve"> –</w:t>
        </w:r>
        <w:r w:rsidRPr="0098086F">
          <w:rPr>
            <w:rStyle w:val="Hyperlink"/>
            <w:rFonts w:eastAsia="Calibri"/>
          </w:rPr>
          <w:t xml:space="preserve"> </w:t>
        </w:r>
        <w:r w:rsidR="00CE7716" w:rsidRPr="0098086F">
          <w:rPr>
            <w:rStyle w:val="Hyperlink"/>
            <w:rFonts w:eastAsia="Calibri"/>
          </w:rPr>
          <w:t>i</w:t>
        </w:r>
        <w:r w:rsidRPr="0098086F">
          <w:rPr>
            <w:rStyle w:val="Hyperlink"/>
            <w:rFonts w:eastAsia="Calibri"/>
          </w:rPr>
          <w:t>mage table</w:t>
        </w:r>
      </w:hyperlink>
      <w:r w:rsidRPr="0098086F">
        <w:t xml:space="preserve"> using further </w:t>
      </w:r>
      <w:r w:rsidR="11558B79" w:rsidRPr="0098086F">
        <w:t xml:space="preserve">information </w:t>
      </w:r>
      <w:r w:rsidRPr="0098086F">
        <w:t>gained through the discussion.</w:t>
      </w:r>
    </w:p>
    <w:p w14:paraId="774A958C" w14:textId="77777777" w:rsidR="00CB6809" w:rsidRDefault="00CB6809" w:rsidP="00CB6809">
      <w:pPr>
        <w:spacing w:before="0" w:after="160" w:line="259" w:lineRule="auto"/>
      </w:pPr>
      <w:r>
        <w:br w:type="page"/>
      </w:r>
    </w:p>
    <w:p w14:paraId="2D1C247F" w14:textId="4B143554" w:rsidR="00CB6809" w:rsidRDefault="34814317" w:rsidP="008D7814">
      <w:pPr>
        <w:pStyle w:val="Heading1"/>
      </w:pPr>
      <w:bookmarkStart w:id="37" w:name="_Toc158134310"/>
      <w:r>
        <w:lastRenderedPageBreak/>
        <w:t>Week 3</w:t>
      </w:r>
      <w:bookmarkEnd w:id="37"/>
    </w:p>
    <w:p w14:paraId="2BB0EFD5" w14:textId="77777777" w:rsidR="00CB6809" w:rsidRDefault="34814317" w:rsidP="008D7814">
      <w:pPr>
        <w:pStyle w:val="Heading2"/>
      </w:pPr>
      <w:bookmarkStart w:id="38" w:name="_Toc158134311"/>
      <w:r>
        <w:t>Component A teaching and learning</w:t>
      </w:r>
      <w:bookmarkEnd w:id="38"/>
    </w:p>
    <w:p w14:paraId="3DED9419" w14:textId="77777777" w:rsidR="00CB6809" w:rsidRPr="00D80F5D" w:rsidRDefault="00CB6809" w:rsidP="008D7814">
      <w:r w:rsidRPr="00D80F5D">
        <w:t xml:space="preserve">Component A focuses on the development of foundational skills and knowledge through regular, </w:t>
      </w:r>
      <w:proofErr w:type="gramStart"/>
      <w:r w:rsidRPr="00D80F5D">
        <w:t>systematic</w:t>
      </w:r>
      <w:proofErr w:type="gramEnd"/>
      <w:r w:rsidRPr="00D80F5D">
        <w:t xml:space="preserve"> and repeated practice. The mentor and supporting texts used in Component B of this unit can support the effective implementation of Component A teaching and learning.</w:t>
      </w:r>
    </w:p>
    <w:p w14:paraId="4CDF3972" w14:textId="77777777" w:rsidR="00CB6809" w:rsidRDefault="00CB6809" w:rsidP="008D7814">
      <w:pPr>
        <w:pStyle w:val="Heading3"/>
      </w:pPr>
      <w:bookmarkStart w:id="39" w:name="_Toc158134312"/>
      <w:r>
        <w:t>Planning framework</w:t>
      </w:r>
      <w:bookmarkEnd w:id="39"/>
    </w:p>
    <w:p w14:paraId="46213851" w14:textId="77777777" w:rsidR="001D68C6" w:rsidRPr="00466E6E" w:rsidRDefault="001D68C6" w:rsidP="001D68C6">
      <w:r w:rsidRPr="00466E6E">
        <w:t xml:space="preserve">To plan and document Component A teaching and learning, a </w:t>
      </w:r>
      <w:hyperlink r:id="rId35"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6" w:history="1">
        <w:r w:rsidRPr="00466E6E">
          <w:rPr>
            <w:rStyle w:val="Hyperlink"/>
          </w:rPr>
          <w:t>Lesson advice guides</w:t>
        </w:r>
      </w:hyperlink>
      <w:r w:rsidRPr="00466E6E">
        <w:t>.</w:t>
      </w:r>
    </w:p>
    <w:p w14:paraId="18E27F98" w14:textId="77777777" w:rsidR="00CB6809" w:rsidRDefault="34814317" w:rsidP="008D7814">
      <w:pPr>
        <w:pStyle w:val="Heading2"/>
      </w:pPr>
      <w:bookmarkStart w:id="40" w:name="_Toc158134313"/>
      <w:r>
        <w:t>Component B teaching and learning</w:t>
      </w:r>
      <w:bookmarkEnd w:id="40"/>
    </w:p>
    <w:p w14:paraId="4445AABB" w14:textId="77777777" w:rsidR="00CB6809" w:rsidRDefault="00CB6809" w:rsidP="008D7814">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3FB3B0D5" w14:textId="77777777" w:rsidR="00CB6809" w:rsidRDefault="00CB6809" w:rsidP="008D7814">
      <w:pPr>
        <w:pStyle w:val="Heading3"/>
      </w:pPr>
      <w:bookmarkStart w:id="41" w:name="_Toc158134314"/>
      <w:r>
        <w:t>Learning intentions and success criteria</w:t>
      </w:r>
      <w:bookmarkEnd w:id="41"/>
    </w:p>
    <w:p w14:paraId="6B93C09B" w14:textId="77777777" w:rsidR="00CB6809" w:rsidRDefault="00CB6809" w:rsidP="008D7814">
      <w:r>
        <w:t>Learning intentions and success criteria are best co-constructed with students.</w:t>
      </w:r>
    </w:p>
    <w:p w14:paraId="1E50E35C" w14:textId="77777777" w:rsidR="00CB6809" w:rsidRDefault="68D9A35E" w:rsidP="003F6729">
      <w:pPr>
        <w:pStyle w:val="Heading4"/>
      </w:pPr>
      <w:r>
        <w:lastRenderedPageBreak/>
        <w:t>Learning intention</w:t>
      </w:r>
    </w:p>
    <w:p w14:paraId="6D11BBC7" w14:textId="6C7F6434" w:rsidR="0210CC04" w:rsidRDefault="0210CC04" w:rsidP="008D7814">
      <w:pPr>
        <w:rPr>
          <w:rFonts w:eastAsia="Arial"/>
        </w:rPr>
      </w:pPr>
      <w:r w:rsidRPr="7B195ED0">
        <w:rPr>
          <w:rFonts w:eastAsia="Arial"/>
        </w:rPr>
        <w:t>Students are learning to experiment with narrative conventions and elements of a text that contribute to character development.</w:t>
      </w:r>
    </w:p>
    <w:p w14:paraId="4820E441" w14:textId="77777777" w:rsidR="00CB6809" w:rsidRDefault="00CB6809" w:rsidP="003F6729">
      <w:pPr>
        <w:pStyle w:val="Heading4"/>
      </w:pPr>
      <w:r>
        <w:t>Success criteria</w:t>
      </w:r>
    </w:p>
    <w:p w14:paraId="30E17D49" w14:textId="77777777" w:rsidR="00CB6809" w:rsidRDefault="68D9A35E" w:rsidP="008D7814">
      <w:r>
        <w:t>Students can:</w:t>
      </w:r>
    </w:p>
    <w:p w14:paraId="0F40DF9E" w14:textId="4FF51295" w:rsidR="19DD2EB3" w:rsidRDefault="7670C01D" w:rsidP="00CE7716">
      <w:pPr>
        <w:pStyle w:val="ListBullet"/>
        <w:rPr>
          <w:rFonts w:eastAsia="Calibri"/>
        </w:rPr>
      </w:pPr>
      <w:r>
        <w:t>i</w:t>
      </w:r>
      <w:r w:rsidR="360CA0A2">
        <w:t xml:space="preserve">dentify </w:t>
      </w:r>
      <w:r w:rsidR="1C99991D">
        <w:t xml:space="preserve">narrative conventions </w:t>
      </w:r>
      <w:r w:rsidR="360CA0A2">
        <w:t xml:space="preserve">and </w:t>
      </w:r>
      <w:r w:rsidR="266AE8F4">
        <w:t>maintain present tense in writing</w:t>
      </w:r>
    </w:p>
    <w:p w14:paraId="325A4CCD" w14:textId="61D865CF" w:rsidR="54133845" w:rsidRDefault="1A715E08" w:rsidP="00CE7716">
      <w:pPr>
        <w:pStyle w:val="ListBullet"/>
      </w:pPr>
      <w:r>
        <w:t xml:space="preserve">create and </w:t>
      </w:r>
      <w:r w:rsidR="4FB161AE">
        <w:t>u</w:t>
      </w:r>
      <w:r w:rsidR="2C86CE9B">
        <w:t>se</w:t>
      </w:r>
      <w:r w:rsidR="69CBC8E4">
        <w:t xml:space="preserve"> </w:t>
      </w:r>
      <w:r w:rsidR="59179B60">
        <w:t>hyperbole</w:t>
      </w:r>
      <w:r w:rsidR="73FB59FB">
        <w:t xml:space="preserve"> statements</w:t>
      </w:r>
      <w:r w:rsidR="59179B60">
        <w:t xml:space="preserve"> and similes</w:t>
      </w:r>
      <w:r w:rsidR="154E4E17">
        <w:t xml:space="preserve"> in writing</w:t>
      </w:r>
    </w:p>
    <w:p w14:paraId="0F39A922" w14:textId="4E06E526" w:rsidR="3512C2E5" w:rsidRDefault="3F344518" w:rsidP="00CE7716">
      <w:pPr>
        <w:pStyle w:val="ListBullet"/>
      </w:pPr>
      <w:r>
        <w:t>e</w:t>
      </w:r>
      <w:r w:rsidR="001D3C18">
        <w:t>xperiment with characterisation to develop character profiles</w:t>
      </w:r>
    </w:p>
    <w:p w14:paraId="037C31EB" w14:textId="43A42075" w:rsidR="236E1AD5" w:rsidRDefault="7A383A89" w:rsidP="00CE7716">
      <w:pPr>
        <w:pStyle w:val="ListBullet"/>
      </w:pPr>
      <w:r w:rsidRPr="2CCD13B5">
        <w:t>write a sustained piece of writing, referring to co-constructed success criteria</w:t>
      </w:r>
      <w:r w:rsidR="347871F0" w:rsidRPr="2CCD13B5">
        <w:t>.</w:t>
      </w:r>
    </w:p>
    <w:p w14:paraId="6CA0EE38" w14:textId="6D9271B9" w:rsidR="00CB6809" w:rsidRDefault="34814317" w:rsidP="008D7814">
      <w:pPr>
        <w:pStyle w:val="Heading2"/>
      </w:pPr>
      <w:bookmarkStart w:id="42" w:name="_Toc158134315"/>
      <w:r>
        <w:t xml:space="preserve">Lesson </w:t>
      </w:r>
      <w:r w:rsidR="1369C3EA">
        <w:t>9</w:t>
      </w:r>
      <w:r w:rsidR="00CE7716">
        <w:t xml:space="preserve"> –</w:t>
      </w:r>
      <w:r>
        <w:t xml:space="preserve"> </w:t>
      </w:r>
      <w:r w:rsidR="00CE7716">
        <w:t>s</w:t>
      </w:r>
      <w:r w:rsidR="5BD1FB48">
        <w:t xml:space="preserve">tructure and </w:t>
      </w:r>
      <w:r w:rsidR="4C00035F">
        <w:t>tense</w:t>
      </w:r>
      <w:bookmarkEnd w:id="42"/>
    </w:p>
    <w:p w14:paraId="14EFC460" w14:textId="22891BBB" w:rsidR="487F410B" w:rsidRPr="00CE7716" w:rsidRDefault="5B5404A7" w:rsidP="00CE7716">
      <w:pPr>
        <w:pStyle w:val="ListNumber"/>
        <w:numPr>
          <w:ilvl w:val="0"/>
          <w:numId w:val="91"/>
        </w:numPr>
        <w:rPr>
          <w:rFonts w:eastAsia="Calibri"/>
          <w:color w:val="000000" w:themeColor="text1"/>
        </w:rPr>
      </w:pPr>
      <w:r>
        <w:t xml:space="preserve">Display </w:t>
      </w:r>
      <w:r w:rsidR="007F0F17">
        <w:t xml:space="preserve">the </w:t>
      </w:r>
      <w:r>
        <w:t>class story map</w:t>
      </w:r>
      <w:r w:rsidR="6065D35A">
        <w:t>.</w:t>
      </w:r>
      <w:r w:rsidR="41D8713C">
        <w:t xml:space="preserve"> In pairs, students</w:t>
      </w:r>
      <w:r w:rsidR="30EB635C">
        <w:t xml:space="preserve"> </w:t>
      </w:r>
      <w:hyperlink r:id="rId37">
        <w:r w:rsidR="003F6729">
          <w:rPr>
            <w:rStyle w:val="Hyperlink"/>
          </w:rPr>
          <w:t>turn and talk</w:t>
        </w:r>
      </w:hyperlink>
      <w:r w:rsidR="3D5BD172">
        <w:t xml:space="preserve"> </w:t>
      </w:r>
      <w:r w:rsidR="41D8713C">
        <w:t>to</w:t>
      </w:r>
      <w:r w:rsidR="18F2ED74">
        <w:t xml:space="preserve"> explain their current mental model of Sasha</w:t>
      </w:r>
      <w:r w:rsidR="405D1D35">
        <w:t>. Remind students that their</w:t>
      </w:r>
      <w:r w:rsidR="0058395E">
        <w:t xml:space="preserve"> mental model of Sasha is shape</w:t>
      </w:r>
      <w:r w:rsidR="6AFCE8BB">
        <w:t>d</w:t>
      </w:r>
      <w:r w:rsidR="65526378">
        <w:t xml:space="preserve"> and adjusted</w:t>
      </w:r>
      <w:r w:rsidR="6AFCE8BB">
        <w:t xml:space="preserve"> </w:t>
      </w:r>
      <w:r w:rsidR="45F6A30B">
        <w:t>by</w:t>
      </w:r>
      <w:r w:rsidR="717949B6">
        <w:t xml:space="preserve"> </w:t>
      </w:r>
      <w:r w:rsidR="6AFCE8BB">
        <w:t xml:space="preserve">his appearance, actions, </w:t>
      </w:r>
      <w:proofErr w:type="gramStart"/>
      <w:r w:rsidR="6AFCE8BB">
        <w:t>words</w:t>
      </w:r>
      <w:proofErr w:type="gramEnd"/>
      <w:r w:rsidR="6AFCE8BB">
        <w:t xml:space="preserve"> or thoughts</w:t>
      </w:r>
      <w:r w:rsidR="4200F44D">
        <w:t>, a</w:t>
      </w:r>
      <w:r w:rsidR="1DA9C8AC">
        <w:t>s well a</w:t>
      </w:r>
      <w:r w:rsidR="241824DC">
        <w:t>s</w:t>
      </w:r>
      <w:r w:rsidR="146130DA">
        <w:t xml:space="preserve"> </w:t>
      </w:r>
      <w:r w:rsidR="1DA9C8AC">
        <w:t>inferences made by the reader.</w:t>
      </w:r>
      <w:r w:rsidR="0E8DBC25">
        <w:t xml:space="preserve"> Discuss how this information combine</w:t>
      </w:r>
      <w:r w:rsidR="56CC9B82">
        <w:t>s to effectively build a mental model.</w:t>
      </w:r>
    </w:p>
    <w:p w14:paraId="5C59309F" w14:textId="4E907FE5" w:rsidR="487F410B" w:rsidRDefault="17DAF4B3" w:rsidP="00CE7716">
      <w:pPr>
        <w:pStyle w:val="ListNumber"/>
        <w:numPr>
          <w:ilvl w:val="0"/>
          <w:numId w:val="91"/>
        </w:numPr>
      </w:pPr>
      <w:r>
        <w:t>Review</w:t>
      </w:r>
      <w:r w:rsidR="5C9EA4AB">
        <w:t xml:space="preserve"> </w:t>
      </w:r>
      <w:r w:rsidRPr="2CCD13B5">
        <w:t>narrative conventions</w:t>
      </w:r>
      <w:r w:rsidR="2FA41EB6" w:rsidRPr="2CCD13B5">
        <w:t xml:space="preserve">, as discussed in </w:t>
      </w:r>
      <w:hyperlink w:anchor="_Lesson_4_–">
        <w:r w:rsidR="2FA41EB6" w:rsidRPr="00CE7716">
          <w:rPr>
            <w:rStyle w:val="Hyperlink"/>
            <w:rFonts w:eastAsia="Calibri"/>
          </w:rPr>
          <w:t>Lesson 4</w:t>
        </w:r>
      </w:hyperlink>
      <w:r w:rsidR="2FA41EB6" w:rsidRPr="2CCD13B5">
        <w:t>.</w:t>
      </w:r>
      <w:r w:rsidR="04AD0E53" w:rsidRPr="2CCD13B5">
        <w:t xml:space="preserve"> </w:t>
      </w:r>
      <w:r w:rsidR="5971C538" w:rsidRPr="2CCD13B5">
        <w:t>Revise that a skilful plot</w:t>
      </w:r>
      <w:r w:rsidR="621CF953" w:rsidRPr="2CCD13B5">
        <w:t xml:space="preserve"> or storyline </w:t>
      </w:r>
      <w:r w:rsidR="5971C538" w:rsidRPr="2CCD13B5">
        <w:t>us</w:t>
      </w:r>
      <w:r w:rsidR="1E4C54DA" w:rsidRPr="2CCD13B5">
        <w:t>es</w:t>
      </w:r>
      <w:r w:rsidR="5971C538" w:rsidRPr="2CCD13B5">
        <w:t xml:space="preserve"> a structure, with a common structure being orientation, complication, resolution.</w:t>
      </w:r>
    </w:p>
    <w:p w14:paraId="0D458D34" w14:textId="0F2B8C93" w:rsidR="487F410B" w:rsidRDefault="6CC54CF1" w:rsidP="00CE7716">
      <w:pPr>
        <w:pStyle w:val="ListNumber"/>
        <w:numPr>
          <w:ilvl w:val="0"/>
          <w:numId w:val="91"/>
        </w:numPr>
      </w:pPr>
      <w:r w:rsidRPr="2CCD13B5">
        <w:lastRenderedPageBreak/>
        <w:t>Ask students</w:t>
      </w:r>
      <w:r w:rsidR="474D8873" w:rsidRPr="2CCD13B5">
        <w:t xml:space="preserve"> to consider </w:t>
      </w:r>
      <w:r w:rsidR="014E57B2" w:rsidRPr="2CCD13B5">
        <w:t xml:space="preserve">how </w:t>
      </w:r>
      <w:r w:rsidR="474D8873" w:rsidRPr="2CCD13B5">
        <w:rPr>
          <w:i/>
          <w:iCs/>
        </w:rPr>
        <w:t>Rabbit, Soldier, Angel, Thief</w:t>
      </w:r>
      <w:r w:rsidR="474D8873" w:rsidRPr="2CCD13B5">
        <w:t xml:space="preserve"> is </w:t>
      </w:r>
      <w:r w:rsidR="4C64F07B" w:rsidRPr="2CCD13B5">
        <w:t>organised up to this point. For example, there are</w:t>
      </w:r>
      <w:r w:rsidR="747370B3" w:rsidRPr="2CCD13B5">
        <w:t xml:space="preserve"> 2 plots running side-by-side (</w:t>
      </w:r>
      <w:r w:rsidR="77C9B1D1" w:rsidRPr="2CCD13B5">
        <w:t xml:space="preserve">one </w:t>
      </w:r>
      <w:r w:rsidR="0B63E426" w:rsidRPr="2CCD13B5">
        <w:t xml:space="preserve">storyline </w:t>
      </w:r>
      <w:r w:rsidR="77C9B1D1" w:rsidRPr="2CCD13B5">
        <w:t>is set</w:t>
      </w:r>
      <w:r w:rsidR="54E78756" w:rsidRPr="2CCD13B5">
        <w:t xml:space="preserve"> </w:t>
      </w:r>
      <w:r w:rsidR="77C9B1D1" w:rsidRPr="2CCD13B5">
        <w:t xml:space="preserve">after the war, one </w:t>
      </w:r>
      <w:r w:rsidR="013C2AE8" w:rsidRPr="2CCD13B5">
        <w:t xml:space="preserve">storyline </w:t>
      </w:r>
      <w:r w:rsidR="77C9B1D1" w:rsidRPr="2CCD13B5">
        <w:t>is set during the war).</w:t>
      </w:r>
    </w:p>
    <w:p w14:paraId="4221BF54" w14:textId="250E4B71" w:rsidR="487F410B" w:rsidRDefault="4523940D" w:rsidP="00CE7716">
      <w:pPr>
        <w:pStyle w:val="ListNumber"/>
        <w:numPr>
          <w:ilvl w:val="0"/>
          <w:numId w:val="91"/>
        </w:numPr>
      </w:pPr>
      <w:r>
        <w:t xml:space="preserve">Explain that the </w:t>
      </w:r>
      <w:r w:rsidR="64A8A524">
        <w:t>text is a dual narrative</w:t>
      </w:r>
      <w:r w:rsidR="4F7D1A3C">
        <w:t>.</w:t>
      </w:r>
      <w:r w:rsidR="45855CC1">
        <w:t xml:space="preserve"> </w:t>
      </w:r>
      <w:r w:rsidR="78B0CF2F">
        <w:t xml:space="preserve">This </w:t>
      </w:r>
      <w:r w:rsidR="03A6ABA9">
        <w:t xml:space="preserve">is a narrative structure where a story is told from 2 different points of </w:t>
      </w:r>
      <w:r w:rsidR="003100EA">
        <w:t>view or</w:t>
      </w:r>
      <w:r w:rsidR="1A1924AA">
        <w:t xml:space="preserve"> </w:t>
      </w:r>
      <w:r w:rsidR="64B478F2">
        <w:t>told by the same person at different moments in time.</w:t>
      </w:r>
      <w:r w:rsidR="47346B22">
        <w:t xml:space="preserve"> In </w:t>
      </w:r>
      <w:r w:rsidR="47346B22" w:rsidRPr="00CE7716">
        <w:rPr>
          <w:i/>
          <w:iCs/>
        </w:rPr>
        <w:t xml:space="preserve">Rabbit, Soldier, Angel, Thief </w:t>
      </w:r>
      <w:r w:rsidR="47346B22">
        <w:t>the author shifts the story between present (Sasha in the hospital) and the past (Sasha</w:t>
      </w:r>
      <w:r w:rsidR="23D525D9">
        <w:t xml:space="preserve"> in the war).</w:t>
      </w:r>
    </w:p>
    <w:p w14:paraId="2E63ACD6" w14:textId="124A40E2" w:rsidR="487F410B" w:rsidRDefault="679E51A9" w:rsidP="00CE7716">
      <w:pPr>
        <w:pStyle w:val="ListNumber"/>
        <w:numPr>
          <w:ilvl w:val="0"/>
          <w:numId w:val="91"/>
        </w:numPr>
        <w:rPr>
          <w:rFonts w:eastAsia="Calibri"/>
          <w:color w:val="000000" w:themeColor="text1"/>
        </w:rPr>
      </w:pPr>
      <w:r>
        <w:t xml:space="preserve">Use the class story map to think about the structure of </w:t>
      </w:r>
      <w:r w:rsidR="31FA65AE" w:rsidRPr="2CCD13B5">
        <w:rPr>
          <w:i/>
          <w:iCs/>
        </w:rPr>
        <w:t>Rabbit, Soldier, Angel, Thief</w:t>
      </w:r>
      <w:r>
        <w:t xml:space="preserve"> so far:</w:t>
      </w:r>
    </w:p>
    <w:p w14:paraId="492580E9" w14:textId="2910918A" w:rsidR="487F410B" w:rsidRDefault="00803C08" w:rsidP="00471DA1">
      <w:pPr>
        <w:pStyle w:val="ListBullet"/>
        <w:ind w:left="1134"/>
      </w:pPr>
      <w:r>
        <w:t>Chapter</w:t>
      </w:r>
      <w:r w:rsidR="00225C7F">
        <w:t xml:space="preserve">s </w:t>
      </w:r>
      <w:r w:rsidR="679E51A9">
        <w:t xml:space="preserve">1 </w:t>
      </w:r>
      <w:r w:rsidR="77A4856A">
        <w:t xml:space="preserve">and </w:t>
      </w:r>
      <w:r w:rsidR="679E51A9">
        <w:t xml:space="preserve">2: Sasha is in the </w:t>
      </w:r>
      <w:proofErr w:type="gramStart"/>
      <w:r w:rsidR="679E51A9">
        <w:t>hospital</w:t>
      </w:r>
      <w:proofErr w:type="gramEnd"/>
      <w:r w:rsidR="679E51A9">
        <w:t xml:space="preserve"> and he decides to tell his story</w:t>
      </w:r>
    </w:p>
    <w:p w14:paraId="3D2443EA" w14:textId="17B58EED" w:rsidR="487F410B" w:rsidRDefault="00803C08" w:rsidP="00471DA1">
      <w:pPr>
        <w:pStyle w:val="ListBullet"/>
        <w:ind w:left="1134"/>
      </w:pPr>
      <w:r>
        <w:t>Chapter</w:t>
      </w:r>
      <w:r w:rsidR="00225C7F">
        <w:t xml:space="preserve">s </w:t>
      </w:r>
      <w:r w:rsidR="679E51A9">
        <w:t xml:space="preserve">3 </w:t>
      </w:r>
      <w:r w:rsidR="0E1188E0">
        <w:t>to</w:t>
      </w:r>
      <w:r w:rsidR="1B1C203C">
        <w:t xml:space="preserve"> </w:t>
      </w:r>
      <w:r w:rsidR="679E51A9">
        <w:t xml:space="preserve">7: Sasha is in his </w:t>
      </w:r>
      <w:proofErr w:type="gramStart"/>
      <w:r w:rsidR="679E51A9">
        <w:t>village</w:t>
      </w:r>
      <w:proofErr w:type="gramEnd"/>
      <w:r w:rsidR="679E51A9">
        <w:t xml:space="preserve"> and it is destroyed by German soldiers</w:t>
      </w:r>
    </w:p>
    <w:p w14:paraId="0BFF00D9" w14:textId="3EE83E6B" w:rsidR="487F410B" w:rsidRDefault="00803C08" w:rsidP="00471DA1">
      <w:pPr>
        <w:pStyle w:val="ListBullet"/>
        <w:ind w:left="1134"/>
      </w:pPr>
      <w:r>
        <w:t>Chapter</w:t>
      </w:r>
      <w:r w:rsidR="00225C7F">
        <w:t xml:space="preserve"> </w:t>
      </w:r>
      <w:r w:rsidR="679E51A9">
        <w:t>8: Sasha is in hospital, reflecting on the loss of his village and</w:t>
      </w:r>
      <w:r w:rsidR="6BBC0B3D">
        <w:t xml:space="preserve"> looking at some items he</w:t>
      </w:r>
      <w:r w:rsidR="6BAA7E64">
        <w:t xml:space="preserve"> ha</w:t>
      </w:r>
      <w:r w:rsidR="6BBC0B3D">
        <w:t>s collected.</w:t>
      </w:r>
    </w:p>
    <w:p w14:paraId="7A8FDF7A" w14:textId="15CB62DD" w:rsidR="00C55B6E" w:rsidRDefault="568DE576" w:rsidP="00A57531">
      <w:pPr>
        <w:pStyle w:val="ListNumber"/>
      </w:pPr>
      <w:r w:rsidRPr="7B195ED0">
        <w:t>Ask students why the author is moving between the past and the present. What effect does this have? For example, it makes the r</w:t>
      </w:r>
      <w:r w:rsidR="76DC3D6A" w:rsidRPr="7B195ED0">
        <w:t>eader feel as</w:t>
      </w:r>
      <w:r w:rsidR="079A5F7B" w:rsidRPr="7B195ED0">
        <w:t xml:space="preserve"> though they are there with Sasha in that moment.</w:t>
      </w:r>
    </w:p>
    <w:p w14:paraId="2092C908" w14:textId="3BD54B44" w:rsidR="141880CC" w:rsidRDefault="5DABD66D" w:rsidP="009B6582">
      <w:pPr>
        <w:pStyle w:val="ListNumber"/>
        <w:numPr>
          <w:ilvl w:val="0"/>
          <w:numId w:val="81"/>
        </w:numPr>
      </w:pPr>
      <w:r>
        <w:t xml:space="preserve">Review learning about narrative voice from </w:t>
      </w:r>
      <w:hyperlink w:anchor="_Lesson_4_–">
        <w:r w:rsidRPr="2CCD13B5">
          <w:rPr>
            <w:rStyle w:val="Hyperlink"/>
          </w:rPr>
          <w:t>Lesson 4</w:t>
        </w:r>
      </w:hyperlink>
      <w:r>
        <w:t>, recognising that use of first</w:t>
      </w:r>
      <w:r w:rsidR="572EAC03">
        <w:t>-person</w:t>
      </w:r>
      <w:r>
        <w:t xml:space="preserve"> </w:t>
      </w:r>
      <w:r w:rsidR="7F33569C">
        <w:t xml:space="preserve">narrative </w:t>
      </w:r>
      <w:r>
        <w:t>voice is a</w:t>
      </w:r>
      <w:r w:rsidR="1C5BE4A9">
        <w:t xml:space="preserve"> </w:t>
      </w:r>
      <w:r>
        <w:t>convention used by the author to also engage the reader and help the reader connect with the main character.</w:t>
      </w:r>
      <w:r w:rsidR="56A6F654">
        <w:t xml:space="preserve"> Explain that another</w:t>
      </w:r>
      <w:r w:rsidR="06F40E22">
        <w:t xml:space="preserve"> way an author can engage and position the reader is through their choice of tense.</w:t>
      </w:r>
      <w:r w:rsidR="5FBB77E8">
        <w:t xml:space="preserve"> Refer</w:t>
      </w:r>
      <w:r w:rsidR="129F0E82">
        <w:t>ring</w:t>
      </w:r>
      <w:r w:rsidR="5FBB77E8">
        <w:t xml:space="preserve"> to learning from Component A, remind students that tense is shown through the form of the verb</w:t>
      </w:r>
      <w:r w:rsidR="50968480">
        <w:t>.</w:t>
      </w:r>
    </w:p>
    <w:p w14:paraId="7158EEAA" w14:textId="4F0CDF44" w:rsidR="709B8C72" w:rsidRDefault="06F40E22" w:rsidP="00A95722">
      <w:pPr>
        <w:pStyle w:val="FeatureBox"/>
      </w:pPr>
      <w:r w:rsidRPr="00A95722">
        <w:rPr>
          <w:rStyle w:val="Strong"/>
        </w:rPr>
        <w:t>Tense:</w:t>
      </w:r>
      <w:r>
        <w:t xml:space="preserve"> </w:t>
      </w:r>
      <w:r w:rsidR="00A11BAE">
        <w:t>the</w:t>
      </w:r>
      <w:r>
        <w:t xml:space="preserve"> form of the verb that indicates when something is happening in relation to the speaker’s time: past, </w:t>
      </w:r>
      <w:proofErr w:type="gramStart"/>
      <w:r>
        <w:t>present</w:t>
      </w:r>
      <w:proofErr w:type="gramEnd"/>
      <w:r>
        <w:t xml:space="preserve"> or future (NESA </w:t>
      </w:r>
      <w:r w:rsidR="0030379A">
        <w:t>2023</w:t>
      </w:r>
      <w:r>
        <w:t>)</w:t>
      </w:r>
      <w:r w:rsidR="0030379A">
        <w:t>.</w:t>
      </w:r>
    </w:p>
    <w:p w14:paraId="4E8D3B55" w14:textId="2A28C2FA" w:rsidR="709B8C72" w:rsidRDefault="51A56500" w:rsidP="009B6582">
      <w:pPr>
        <w:pStyle w:val="ListNumber"/>
        <w:numPr>
          <w:ilvl w:val="0"/>
          <w:numId w:val="81"/>
        </w:numPr>
      </w:pPr>
      <w:r>
        <w:t xml:space="preserve">Provide students with </w:t>
      </w:r>
      <w:r w:rsidR="00A11BAE">
        <w:t xml:space="preserve">2 </w:t>
      </w:r>
      <w:r>
        <w:t>excerpts from the text</w:t>
      </w:r>
      <w:r w:rsidR="3F0EC583">
        <w:t>, one from each part of the dual narrative</w:t>
      </w:r>
      <w:r>
        <w:t>:</w:t>
      </w:r>
    </w:p>
    <w:p w14:paraId="01912A47" w14:textId="4FAF0B32" w:rsidR="349F5AB1" w:rsidRDefault="33F348E2" w:rsidP="00471DA1">
      <w:pPr>
        <w:pStyle w:val="ListBullet"/>
        <w:ind w:left="1134"/>
      </w:pPr>
      <w:r>
        <w:lastRenderedPageBreak/>
        <w:t>E</w:t>
      </w:r>
      <w:r w:rsidR="51A56500">
        <w:t xml:space="preserve">xcerpt 1: ‘I sleep...’ </w:t>
      </w:r>
      <w:r w:rsidR="76897807">
        <w:t xml:space="preserve">(p 46) </w:t>
      </w:r>
      <w:r w:rsidR="51A56500">
        <w:t>to ‘...</w:t>
      </w:r>
      <w:r w:rsidR="6D88B1A6">
        <w:t>here and there</w:t>
      </w:r>
      <w:r w:rsidR="3A92BEE5">
        <w:t>.</w:t>
      </w:r>
      <w:r w:rsidR="51A56500">
        <w:t>’</w:t>
      </w:r>
      <w:r w:rsidR="0030379A">
        <w:t xml:space="preserve"> </w:t>
      </w:r>
      <w:r w:rsidR="1C91C260">
        <w:t>(p 47)</w:t>
      </w:r>
      <w:r w:rsidR="40C4C965">
        <w:t xml:space="preserve"> </w:t>
      </w:r>
    </w:p>
    <w:p w14:paraId="52E1BE1B" w14:textId="3D55EB65" w:rsidR="0EAF1979" w:rsidRDefault="5886349E" w:rsidP="00471DA1">
      <w:pPr>
        <w:pStyle w:val="ListBullet"/>
        <w:ind w:left="1134"/>
      </w:pPr>
      <w:r>
        <w:t>E</w:t>
      </w:r>
      <w:r w:rsidR="51A56500">
        <w:t>xcerpt 2: ‘I</w:t>
      </w:r>
      <w:r w:rsidR="3F6F7FB7">
        <w:t xml:space="preserve"> t</w:t>
      </w:r>
      <w:r w:rsidR="44E4169D">
        <w:t>ry to sleep</w:t>
      </w:r>
      <w:r w:rsidR="51A56500">
        <w:t>...’</w:t>
      </w:r>
      <w:r w:rsidR="49085F63">
        <w:t xml:space="preserve"> (p 53)</w:t>
      </w:r>
      <w:r w:rsidR="51A56500">
        <w:t xml:space="preserve"> to ‘</w:t>
      </w:r>
      <w:r w:rsidR="5E1BCC52">
        <w:t>...</w:t>
      </w:r>
      <w:r w:rsidR="51A56500">
        <w:t>I stare at them.’ (p 53)</w:t>
      </w:r>
    </w:p>
    <w:p w14:paraId="757BA405" w14:textId="34E00A7A" w:rsidR="4940B8A3" w:rsidRDefault="1434490A" w:rsidP="009B6582">
      <w:pPr>
        <w:pStyle w:val="ListNumber"/>
        <w:numPr>
          <w:ilvl w:val="0"/>
          <w:numId w:val="81"/>
        </w:numPr>
      </w:pPr>
      <w:r>
        <w:t xml:space="preserve">In pairs, compare the </w:t>
      </w:r>
      <w:r w:rsidR="00A11BAE">
        <w:t>2</w:t>
      </w:r>
      <w:r>
        <w:t xml:space="preserve"> excerpts by </w:t>
      </w:r>
      <w:r w:rsidR="7690D8EC">
        <w:t xml:space="preserve">highlighting </w:t>
      </w:r>
      <w:r>
        <w:t xml:space="preserve">the </w:t>
      </w:r>
      <w:r w:rsidR="158AFA0C">
        <w:t>language</w:t>
      </w:r>
      <w:r w:rsidR="1FF89560">
        <w:t xml:space="preserve"> used to show the tense of the texts.</w:t>
      </w:r>
    </w:p>
    <w:p w14:paraId="4F7C8BC5" w14:textId="3262A8A5" w:rsidR="08A052A2" w:rsidRDefault="123D5A16" w:rsidP="009B6582">
      <w:pPr>
        <w:pStyle w:val="ListNumber"/>
        <w:numPr>
          <w:ilvl w:val="0"/>
          <w:numId w:val="81"/>
        </w:numPr>
      </w:pPr>
      <w:r>
        <w:t>As a class, discuss the tense used across both texts. Ask guiding questions to support students in their discussion. For example:</w:t>
      </w:r>
    </w:p>
    <w:p w14:paraId="469E71D8" w14:textId="0DEC90B2" w:rsidR="08A052A2" w:rsidRDefault="123D5A16" w:rsidP="00471DA1">
      <w:pPr>
        <w:pStyle w:val="ListBullet"/>
        <w:ind w:left="1134"/>
      </w:pPr>
      <w:r>
        <w:t>What tense is used in the excerpts? How do you know?</w:t>
      </w:r>
    </w:p>
    <w:p w14:paraId="57D4C282" w14:textId="0A871A52" w:rsidR="08A052A2" w:rsidRDefault="123D5A16" w:rsidP="00471DA1">
      <w:pPr>
        <w:pStyle w:val="ListBullet"/>
        <w:ind w:left="1134"/>
      </w:pPr>
      <w:r>
        <w:t xml:space="preserve">Why do you think the author told the dual narrative in the same tense? </w:t>
      </w:r>
      <w:r w:rsidR="3E47D37A">
        <w:t xml:space="preserve">For example, it makes </w:t>
      </w:r>
      <w:r w:rsidR="36AE0330">
        <w:t>both narratives</w:t>
      </w:r>
      <w:r w:rsidR="3E47D37A">
        <w:t xml:space="preserve"> feel as if they are happ</w:t>
      </w:r>
      <w:r w:rsidR="3ACAE743">
        <w:t>ening in real-time</w:t>
      </w:r>
      <w:r w:rsidR="4FA90308">
        <w:t>.</w:t>
      </w:r>
    </w:p>
    <w:p w14:paraId="6D38834D" w14:textId="383E8E8F" w:rsidR="08A052A2" w:rsidRDefault="123D5A16" w:rsidP="00471DA1">
      <w:pPr>
        <w:pStyle w:val="ListBullet"/>
        <w:ind w:left="1134"/>
      </w:pPr>
      <w:r>
        <w:t>What effect does this have on the reader?</w:t>
      </w:r>
      <w:r w:rsidR="66323775">
        <w:t xml:space="preserve"> For example, it engages the reader as they feel as if they are ‘in the moment’ with Sasha.</w:t>
      </w:r>
    </w:p>
    <w:p w14:paraId="684017D7" w14:textId="4777AC78" w:rsidR="60A8E53D" w:rsidRPr="00A11BAE" w:rsidRDefault="60A8E53D" w:rsidP="009B6582">
      <w:pPr>
        <w:pStyle w:val="ListNumber"/>
        <w:numPr>
          <w:ilvl w:val="0"/>
          <w:numId w:val="81"/>
        </w:numPr>
      </w:pPr>
      <w:r w:rsidRPr="00A11BAE">
        <w:t xml:space="preserve">As introduced in Component A, review that </w:t>
      </w:r>
      <w:r w:rsidR="08C8F24F" w:rsidRPr="00A11BAE">
        <w:t xml:space="preserve">a sequence of clauses may use a combination of words in present and past tense but remain connected on the one idea or topic. For example, </w:t>
      </w:r>
      <w:r w:rsidR="1A1DDB64" w:rsidRPr="00A11BAE">
        <w:t>the author mainly uses present tense but changes into past tense on occasion.</w:t>
      </w:r>
      <w:r w:rsidR="34353822" w:rsidRPr="00A11BAE">
        <w:t xml:space="preserve"> This is seen in the use of dialogue on page 52</w:t>
      </w:r>
      <w:r w:rsidR="55B430B9" w:rsidRPr="00A11BAE">
        <w:t xml:space="preserve"> from ‘Sasha! Sasha!’ to ‘...told me your story.</w:t>
      </w:r>
      <w:r w:rsidR="64E0463E" w:rsidRPr="00A11BAE">
        <w:t>’</w:t>
      </w:r>
    </w:p>
    <w:p w14:paraId="193E49A8" w14:textId="5B87B6DF" w:rsidR="253F9BA0" w:rsidRDefault="6E7C9DB8" w:rsidP="009B6582">
      <w:pPr>
        <w:pStyle w:val="ListNumber"/>
        <w:numPr>
          <w:ilvl w:val="0"/>
          <w:numId w:val="81"/>
        </w:numPr>
      </w:pPr>
      <w:r w:rsidRPr="2CCD13B5">
        <w:t xml:space="preserve">Explain that </w:t>
      </w:r>
      <w:r w:rsidR="5DB49702" w:rsidRPr="2CCD13B5">
        <w:t>s</w:t>
      </w:r>
      <w:r w:rsidR="6FC1A253" w:rsidRPr="2CCD13B5">
        <w:t>tudents</w:t>
      </w:r>
      <w:r w:rsidR="32E64E3F" w:rsidRPr="2CCD13B5">
        <w:t xml:space="preserve"> </w:t>
      </w:r>
      <w:r w:rsidR="281A4AAF" w:rsidRPr="2CCD13B5">
        <w:t xml:space="preserve">will </w:t>
      </w:r>
      <w:r w:rsidR="32E64E3F" w:rsidRPr="2CCD13B5">
        <w:t xml:space="preserve">use present tense to </w:t>
      </w:r>
      <w:r w:rsidR="320146A8" w:rsidRPr="2CCD13B5">
        <w:t xml:space="preserve">write </w:t>
      </w:r>
      <w:r w:rsidR="26FF063B" w:rsidRPr="2CCD13B5">
        <w:t xml:space="preserve">about </w:t>
      </w:r>
      <w:r w:rsidR="6625DBC7" w:rsidRPr="2CCD13B5">
        <w:t xml:space="preserve">an adventure that Sasha has with the beetle before he was in the </w:t>
      </w:r>
      <w:r w:rsidR="6E2B00EA" w:rsidRPr="2CCD13B5">
        <w:t>hospital</w:t>
      </w:r>
      <w:r w:rsidR="59ABB97B" w:rsidRPr="2CCD13B5">
        <w:t>. Model this text creation by c</w:t>
      </w:r>
      <w:r w:rsidR="694266F3" w:rsidRPr="2CCD13B5">
        <w:t>o-construct</w:t>
      </w:r>
      <w:r w:rsidR="4B0C8F49" w:rsidRPr="2CCD13B5">
        <w:t>ing</w:t>
      </w:r>
      <w:r w:rsidR="694266F3" w:rsidRPr="2CCD13B5">
        <w:t xml:space="preserve"> </w:t>
      </w:r>
      <w:r w:rsidR="71359C48" w:rsidRPr="2CCD13B5">
        <w:t>a creative piece of writing</w:t>
      </w:r>
      <w:r w:rsidR="1F1E50CC" w:rsidRPr="2CCD13B5">
        <w:t xml:space="preserve"> </w:t>
      </w:r>
      <w:r w:rsidR="71359C48" w:rsidRPr="2CCD13B5">
        <w:t>for an adventure</w:t>
      </w:r>
      <w:r w:rsidR="5BACA084" w:rsidRPr="2CCD13B5">
        <w:t xml:space="preserve"> Sasha ha</w:t>
      </w:r>
      <w:r w:rsidR="26D7F4A0" w:rsidRPr="2CCD13B5">
        <w:t>s</w:t>
      </w:r>
      <w:r w:rsidR="5BACA084" w:rsidRPr="2CCD13B5">
        <w:t xml:space="preserve"> with the buttons before </w:t>
      </w:r>
      <w:r w:rsidR="22A21F01" w:rsidRPr="2CCD13B5">
        <w:t>he was in hospital</w:t>
      </w:r>
      <w:r w:rsidR="7F900A1A" w:rsidRPr="2CCD13B5">
        <w:t>, maintaining present tense</w:t>
      </w:r>
      <w:r w:rsidR="22A21F01" w:rsidRPr="2CCD13B5">
        <w:t>.</w:t>
      </w:r>
      <w:r w:rsidR="42FA62F9" w:rsidRPr="2CCD13B5">
        <w:t xml:space="preserve"> For example:</w:t>
      </w:r>
    </w:p>
    <w:p w14:paraId="25F46500" w14:textId="1C71D41E" w:rsidR="19CFCFBD" w:rsidRDefault="08A27DB0" w:rsidP="008D7814">
      <w:pPr>
        <w:pStyle w:val="FeatureBox4"/>
      </w:pPr>
      <w:r>
        <w:t xml:space="preserve">I </w:t>
      </w:r>
      <w:r w:rsidR="06D0EA9D">
        <w:t xml:space="preserve">stroll </w:t>
      </w:r>
      <w:r>
        <w:t>through the blue, blue cornflowers with Olga and Nina when something surprising happen</w:t>
      </w:r>
      <w:r w:rsidR="36AE60F4">
        <w:t>s</w:t>
      </w:r>
      <w:r>
        <w:t xml:space="preserve">. Nina and Olga's buttons </w:t>
      </w:r>
      <w:r w:rsidR="74B6B40B">
        <w:t>p</w:t>
      </w:r>
      <w:r w:rsidR="2173A46E">
        <w:t>o</w:t>
      </w:r>
      <w:r w:rsidR="5BF10B51">
        <w:t>p</w:t>
      </w:r>
      <w:r>
        <w:t xml:space="preserve"> </w:t>
      </w:r>
      <w:r w:rsidR="15CB9D3D">
        <w:t xml:space="preserve">magically </w:t>
      </w:r>
      <w:r>
        <w:t>off their shirts, and they tumble out of their hands. Each button seem</w:t>
      </w:r>
      <w:r w:rsidR="01FC61F8">
        <w:t>s</w:t>
      </w:r>
      <w:r>
        <w:t xml:space="preserve"> to </w:t>
      </w:r>
      <w:r w:rsidR="58DC8E0D">
        <w:t>wink</w:t>
      </w:r>
      <w:r>
        <w:t xml:space="preserve"> at us mischievously, like little friends ready to join in the fun. They </w:t>
      </w:r>
      <w:r w:rsidR="534A63A4">
        <w:t xml:space="preserve">are </w:t>
      </w:r>
      <w:r>
        <w:t>like a glistening waterfall in the sunlight, and their joyous laughter fill</w:t>
      </w:r>
      <w:r w:rsidR="6DC085B8">
        <w:t>s</w:t>
      </w:r>
      <w:r>
        <w:t xml:space="preserve"> the air. Our smiles g</w:t>
      </w:r>
      <w:r w:rsidR="536AD642">
        <w:t xml:space="preserve">row </w:t>
      </w:r>
      <w:r>
        <w:t>wide</w:t>
      </w:r>
      <w:r w:rsidR="065D86C3">
        <w:t>,</w:t>
      </w:r>
      <w:r>
        <w:t xml:space="preserve"> </w:t>
      </w:r>
      <w:proofErr w:type="gramStart"/>
      <w:r>
        <w:t xml:space="preserve">it </w:t>
      </w:r>
      <w:r w:rsidR="46DD91A6">
        <w:t xml:space="preserve">is </w:t>
      </w:r>
      <w:r>
        <w:t>clear that today</w:t>
      </w:r>
      <w:proofErr w:type="gramEnd"/>
      <w:r>
        <w:t xml:space="preserve"> wo</w:t>
      </w:r>
      <w:r w:rsidR="5BE48326">
        <w:t xml:space="preserve">n’t </w:t>
      </w:r>
      <w:r>
        <w:t>be like any other day. I ha</w:t>
      </w:r>
      <w:r w:rsidR="6A0996E5">
        <w:t xml:space="preserve">ve </w:t>
      </w:r>
      <w:r>
        <w:t>a strong feeling about it deep in my bones.</w:t>
      </w:r>
    </w:p>
    <w:p w14:paraId="5838FD2F" w14:textId="50B3AD22" w:rsidR="19CFCFBD" w:rsidRDefault="08A27DB0" w:rsidP="008D7814">
      <w:pPr>
        <w:pStyle w:val="FeatureBox4"/>
      </w:pPr>
      <w:r>
        <w:lastRenderedPageBreak/>
        <w:t xml:space="preserve">Out of the blue, the buttons race away, just like butterflies darting through the wind, teasing </w:t>
      </w:r>
      <w:proofErr w:type="gramStart"/>
      <w:r>
        <w:t>us</w:t>
      </w:r>
      <w:proofErr w:type="gramEnd"/>
      <w:r>
        <w:t xml:space="preserve"> and playing hide-and-seek. We pursue them until we c</w:t>
      </w:r>
      <w:r w:rsidR="61BAE8B4">
        <w:t xml:space="preserve">an’t </w:t>
      </w:r>
      <w:r>
        <w:t>run any longer. My heart race</w:t>
      </w:r>
      <w:r w:rsidR="55227449">
        <w:t>s</w:t>
      </w:r>
      <w:r>
        <w:t xml:space="preserve"> with excitement, as if it were on fire. I </w:t>
      </w:r>
      <w:r w:rsidR="16221124">
        <w:t xml:space="preserve">am </w:t>
      </w:r>
      <w:r>
        <w:t xml:space="preserve">sure I </w:t>
      </w:r>
      <w:r w:rsidR="360181A3">
        <w:t xml:space="preserve">will </w:t>
      </w:r>
      <w:r>
        <w:t>encounter th</w:t>
      </w:r>
      <w:r w:rsidR="62330261">
        <w:t>e</w:t>
      </w:r>
      <w:r>
        <w:t xml:space="preserve">se buttons again soon, </w:t>
      </w:r>
      <w:r w:rsidR="4F91D2B1">
        <w:t xml:space="preserve">just </w:t>
      </w:r>
      <w:r w:rsidR="2F651E44">
        <w:t>as I</w:t>
      </w:r>
      <w:r>
        <w:t xml:space="preserve"> hope to see Olga and Nina once more.</w:t>
      </w:r>
    </w:p>
    <w:p w14:paraId="5D7B0AA4" w14:textId="2A66EEDF" w:rsidR="77B007BC" w:rsidRDefault="31CD9475" w:rsidP="009B6582">
      <w:pPr>
        <w:pStyle w:val="ListNumber"/>
        <w:numPr>
          <w:ilvl w:val="0"/>
          <w:numId w:val="81"/>
        </w:numPr>
      </w:pPr>
      <w:r>
        <w:t>Provide time for s</w:t>
      </w:r>
      <w:r w:rsidR="3891A09A">
        <w:t xml:space="preserve">tudents </w:t>
      </w:r>
      <w:r w:rsidR="55056C86">
        <w:t>to</w:t>
      </w:r>
      <w:r w:rsidR="6BA173E6">
        <w:t xml:space="preserve"> write</w:t>
      </w:r>
      <w:r w:rsidR="49954AFA">
        <w:t xml:space="preserve"> about an adventure that Sasha has with the beetle</w:t>
      </w:r>
      <w:r w:rsidR="308AB23C">
        <w:t>.</w:t>
      </w:r>
    </w:p>
    <w:p w14:paraId="3518012A" w14:textId="7DC11D1B" w:rsidR="24AD15CB" w:rsidRDefault="24AD15CB" w:rsidP="008D7814">
      <w:pPr>
        <w:pStyle w:val="FeatureBox2"/>
      </w:pPr>
      <w:r w:rsidRPr="7B195ED0">
        <w:rPr>
          <w:rStyle w:val="Strong"/>
        </w:rPr>
        <w:t>Too easy</w:t>
      </w:r>
      <w:r w:rsidR="0CFD0AC3" w:rsidRPr="7B195ED0">
        <w:rPr>
          <w:rStyle w:val="Strong"/>
        </w:rPr>
        <w:t xml:space="preserve">? </w:t>
      </w:r>
      <w:r w:rsidRPr="7B195ED0">
        <w:t xml:space="preserve">Students include </w:t>
      </w:r>
      <w:r w:rsidR="4B447D2E" w:rsidRPr="7B195ED0">
        <w:t>figurative language in their writing.</w:t>
      </w:r>
    </w:p>
    <w:p w14:paraId="40750610" w14:textId="166088E0" w:rsidR="209948C6" w:rsidRDefault="0A8596F1" w:rsidP="009B6582">
      <w:pPr>
        <w:pStyle w:val="ListNumber"/>
        <w:numPr>
          <w:ilvl w:val="0"/>
          <w:numId w:val="81"/>
        </w:numPr>
      </w:pPr>
      <w:r w:rsidRPr="2CCD13B5">
        <w:t>Remind students of the shared criteria for successful learning interactions.</w:t>
      </w:r>
      <w:r w:rsidR="39D0F09D" w:rsidRPr="2CCD13B5">
        <w:t xml:space="preserve"> In pairs, students take turns to read their writing</w:t>
      </w:r>
      <w:r w:rsidR="6626D34D" w:rsidRPr="2CCD13B5">
        <w:t>,</w:t>
      </w:r>
      <w:r w:rsidR="1A8DD149" w:rsidRPr="2CCD13B5">
        <w:t xml:space="preserve"> </w:t>
      </w:r>
      <w:r w:rsidR="39D0F09D" w:rsidRPr="2CCD13B5">
        <w:t>justify</w:t>
      </w:r>
      <w:r w:rsidR="713AD528" w:rsidRPr="2CCD13B5">
        <w:t>ing</w:t>
      </w:r>
      <w:r w:rsidR="39D0F09D" w:rsidRPr="2CCD13B5">
        <w:t xml:space="preserve"> their authorial </w:t>
      </w:r>
      <w:r w:rsidR="4D11B309" w:rsidRPr="2CCD13B5">
        <w:t>decisions</w:t>
      </w:r>
      <w:r w:rsidR="5E0F5BA1" w:rsidRPr="2CCD13B5">
        <w:t xml:space="preserve"> and use of present tense.</w:t>
      </w:r>
    </w:p>
    <w:p w14:paraId="40DA6980" w14:textId="6D69A811" w:rsidR="17D34004" w:rsidRPr="00CE7716" w:rsidRDefault="37CE3CC4" w:rsidP="00CE7716">
      <w:pPr>
        <w:pStyle w:val="Heading2"/>
      </w:pPr>
      <w:bookmarkStart w:id="43" w:name="_Lesson_10:_Figurative"/>
      <w:bookmarkStart w:id="44" w:name="_Lesson_10:_Use"/>
      <w:bookmarkStart w:id="45" w:name="_Toc158134316"/>
      <w:r w:rsidRPr="00CE7716">
        <w:t>Lesson 1</w:t>
      </w:r>
      <w:r w:rsidR="68FDE2F6" w:rsidRPr="00CE7716">
        <w:t>0</w:t>
      </w:r>
      <w:r w:rsidR="00CE7716" w:rsidRPr="00CE7716">
        <w:t xml:space="preserve"> –</w:t>
      </w:r>
      <w:r w:rsidRPr="00CE7716">
        <w:t xml:space="preserve"> </w:t>
      </w:r>
      <w:r w:rsidR="00CE7716" w:rsidRPr="00CE7716">
        <w:t>u</w:t>
      </w:r>
      <w:r w:rsidR="4E4DFDE5" w:rsidRPr="00CE7716">
        <w:t>se of f</w:t>
      </w:r>
      <w:r w:rsidR="56F542ED" w:rsidRPr="00CE7716">
        <w:t xml:space="preserve">igurative </w:t>
      </w:r>
      <w:r w:rsidR="124EAD72" w:rsidRPr="00CE7716">
        <w:t>l</w:t>
      </w:r>
      <w:r w:rsidR="56F542ED" w:rsidRPr="00CE7716">
        <w:t>anguage</w:t>
      </w:r>
      <w:r w:rsidR="3004E4B0" w:rsidRPr="00CE7716">
        <w:t xml:space="preserve"> (</w:t>
      </w:r>
      <w:r w:rsidR="4E22782D" w:rsidRPr="00CE7716">
        <w:t>h</w:t>
      </w:r>
      <w:r w:rsidR="56F542ED" w:rsidRPr="00CE7716">
        <w:t>yperbole</w:t>
      </w:r>
      <w:r w:rsidR="12DB7823" w:rsidRPr="00CE7716">
        <w:t xml:space="preserve"> and similes</w:t>
      </w:r>
      <w:r w:rsidR="006A7B32" w:rsidRPr="00CE7716">
        <w:t>)</w:t>
      </w:r>
      <w:bookmarkEnd w:id="43"/>
      <w:bookmarkEnd w:id="44"/>
      <w:bookmarkEnd w:id="45"/>
    </w:p>
    <w:p w14:paraId="6395B87A" w14:textId="4D54AB35" w:rsidR="6385D5E6" w:rsidRDefault="6385D5E6" w:rsidP="00402ABC">
      <w:pPr>
        <w:pStyle w:val="ListNumber"/>
        <w:numPr>
          <w:ilvl w:val="0"/>
          <w:numId w:val="105"/>
        </w:numPr>
      </w:pPr>
      <w:r w:rsidRPr="7B195ED0">
        <w:t>Display</w:t>
      </w:r>
      <w:r w:rsidR="28D7C4B0" w:rsidRPr="7B195ED0">
        <w:t xml:space="preserve"> </w:t>
      </w:r>
      <w:r w:rsidR="75146B66" w:rsidRPr="7B195ED0">
        <w:t>the</w:t>
      </w:r>
      <w:r w:rsidR="43370BF4" w:rsidRPr="7B195ED0">
        <w:t xml:space="preserve"> image</w:t>
      </w:r>
      <w:r w:rsidR="320EFC59" w:rsidRPr="7B195ED0">
        <w:t>s</w:t>
      </w:r>
      <w:r w:rsidR="175DED7C" w:rsidRPr="7B195ED0">
        <w:t xml:space="preserve"> on page 57</w:t>
      </w:r>
      <w:r w:rsidR="6D775461" w:rsidRPr="7B195ED0">
        <w:t>:</w:t>
      </w:r>
      <w:r w:rsidR="6DFAE16D" w:rsidRPr="7B195ED0">
        <w:t xml:space="preserve"> bunch of flowers</w:t>
      </w:r>
      <w:r w:rsidR="43370BF4" w:rsidRPr="7B195ED0">
        <w:t xml:space="preserve">, </w:t>
      </w:r>
      <w:r w:rsidR="5061E9D7" w:rsidRPr="7B195ED0">
        <w:t xml:space="preserve">a </w:t>
      </w:r>
      <w:r w:rsidR="43370BF4" w:rsidRPr="7B195ED0">
        <w:t>beetle,</w:t>
      </w:r>
      <w:r w:rsidR="6EA62B4E" w:rsidRPr="7B195ED0">
        <w:t xml:space="preserve"> 8 </w:t>
      </w:r>
      <w:r w:rsidR="43370BF4" w:rsidRPr="7B195ED0">
        <w:t xml:space="preserve">buttons and white feathers. </w:t>
      </w:r>
      <w:r w:rsidR="623DB7F7" w:rsidRPr="7B195ED0">
        <w:t xml:space="preserve">Students </w:t>
      </w:r>
      <w:r w:rsidR="724D7E42" w:rsidRPr="7B195ED0">
        <w:t xml:space="preserve">discuss how they </w:t>
      </w:r>
      <w:r w:rsidR="3F481DC4" w:rsidRPr="7B195ED0">
        <w:t>believe</w:t>
      </w:r>
      <w:r w:rsidR="724D7E42" w:rsidRPr="7B195ED0">
        <w:t xml:space="preserve"> these items will be connect</w:t>
      </w:r>
      <w:r w:rsidR="6028B64D" w:rsidRPr="7B195ED0">
        <w:t>ed</w:t>
      </w:r>
      <w:r w:rsidR="724D7E42" w:rsidRPr="7B195ED0">
        <w:t xml:space="preserve"> to Sasha’s memories using </w:t>
      </w:r>
      <w:r w:rsidR="623DB7F7" w:rsidRPr="7B195ED0">
        <w:t xml:space="preserve">the </w:t>
      </w:r>
      <w:hyperlink r:id="rId38">
        <w:r w:rsidR="623DB7F7" w:rsidRPr="7B195ED0">
          <w:rPr>
            <w:rStyle w:val="Hyperlink"/>
          </w:rPr>
          <w:t>re</w:t>
        </w:r>
        <w:r w:rsidR="5A452507" w:rsidRPr="7B195ED0">
          <w:rPr>
            <w:rStyle w:val="Hyperlink"/>
          </w:rPr>
          <w:t>ason</w:t>
        </w:r>
        <w:r w:rsidR="623DB7F7" w:rsidRPr="7B195ED0">
          <w:rPr>
            <w:rStyle w:val="Hyperlink"/>
          </w:rPr>
          <w:t>ing</w:t>
        </w:r>
      </w:hyperlink>
      <w:r w:rsidR="623DB7F7" w:rsidRPr="7B195ED0">
        <w:t xml:space="preserve"> </w:t>
      </w:r>
      <w:r w:rsidR="7A0FBBB3" w:rsidRPr="7B195ED0">
        <w:t>protoc</w:t>
      </w:r>
      <w:r w:rsidR="623DB7F7" w:rsidRPr="7B195ED0">
        <w:t>ol</w:t>
      </w:r>
      <w:r w:rsidR="1D995B8F" w:rsidRPr="7B195ED0">
        <w:t>.</w:t>
      </w:r>
    </w:p>
    <w:p w14:paraId="628589F8" w14:textId="585CB64A" w:rsidR="40EBFFDB" w:rsidRDefault="40EBFFDB" w:rsidP="00402ABC">
      <w:pPr>
        <w:pStyle w:val="ListNumber"/>
        <w:rPr>
          <w:rFonts w:eastAsia="Calibri"/>
        </w:rPr>
      </w:pPr>
      <w:r w:rsidRPr="7B195ED0">
        <w:rPr>
          <w:lang w:val="en-GB"/>
        </w:rPr>
        <w:t xml:space="preserve">Read </w:t>
      </w:r>
      <w:r w:rsidR="00803C08">
        <w:rPr>
          <w:lang w:val="en-GB"/>
        </w:rPr>
        <w:t>Chapter</w:t>
      </w:r>
      <w:r w:rsidR="00402ABC">
        <w:rPr>
          <w:lang w:val="en-GB"/>
        </w:rPr>
        <w:t xml:space="preserve"> </w:t>
      </w:r>
      <w:r w:rsidRPr="7B195ED0">
        <w:rPr>
          <w:lang w:val="en-GB"/>
        </w:rPr>
        <w:t>9</w:t>
      </w:r>
      <w:r w:rsidR="4E9B96CE" w:rsidRPr="7B195ED0">
        <w:rPr>
          <w:lang w:val="en-GB"/>
        </w:rPr>
        <w:t xml:space="preserve"> of </w:t>
      </w:r>
      <w:r w:rsidR="36FB0F6F" w:rsidRPr="7B195ED0">
        <w:rPr>
          <w:i/>
          <w:iCs/>
        </w:rPr>
        <w:t>Rabbit, Soldier, Angel, Thief</w:t>
      </w:r>
      <w:r w:rsidR="29407D09" w:rsidRPr="7B195ED0">
        <w:rPr>
          <w:lang w:val="en-GB"/>
        </w:rPr>
        <w:t>, unpacking unfamiliar vocabulary. For example, Baba Yaga (p 65).</w:t>
      </w:r>
      <w:r w:rsidR="4E9B96CE" w:rsidRPr="7B195ED0">
        <w:rPr>
          <w:lang w:val="en-GB"/>
        </w:rPr>
        <w:t xml:space="preserve"> Ask:</w:t>
      </w:r>
      <w:r w:rsidRPr="7B195ED0">
        <w:rPr>
          <w:lang w:val="en-GB"/>
        </w:rPr>
        <w:t xml:space="preserve"> </w:t>
      </w:r>
    </w:p>
    <w:p w14:paraId="78F5EF29" w14:textId="22BC15CA" w:rsidR="317D9F5F" w:rsidRDefault="0640E339" w:rsidP="00471DA1">
      <w:pPr>
        <w:pStyle w:val="ListBullet"/>
        <w:ind w:left="1134"/>
        <w:rPr>
          <w:rFonts w:eastAsia="Calibri"/>
        </w:rPr>
      </w:pPr>
      <w:r>
        <w:t>Why do the soldiers stop chatting and laughing when they see Sasha enter the camp?</w:t>
      </w:r>
    </w:p>
    <w:p w14:paraId="03496892" w14:textId="4350E112" w:rsidR="304DE74A" w:rsidRDefault="62E4E030" w:rsidP="00471DA1">
      <w:pPr>
        <w:pStyle w:val="ListBullet"/>
        <w:ind w:left="1134"/>
        <w:rPr>
          <w:rFonts w:eastAsia="Calibri"/>
        </w:rPr>
      </w:pPr>
      <w:r>
        <w:t>Why do you think Sasha would like to be friends with Natasha?</w:t>
      </w:r>
      <w:r w:rsidR="3FE7DE6A">
        <w:t xml:space="preserve"> </w:t>
      </w:r>
    </w:p>
    <w:p w14:paraId="7FD8B624" w14:textId="218BF3E0" w:rsidR="304DE74A" w:rsidRDefault="15511922" w:rsidP="009B6582">
      <w:pPr>
        <w:pStyle w:val="ListNumber"/>
        <w:numPr>
          <w:ilvl w:val="0"/>
          <w:numId w:val="81"/>
        </w:numPr>
        <w:rPr>
          <w:rFonts w:eastAsia="Calibri"/>
        </w:rPr>
      </w:pPr>
      <w:r>
        <w:t>Add important details</w:t>
      </w:r>
      <w:r w:rsidR="3514B9E6">
        <w:t xml:space="preserve"> from </w:t>
      </w:r>
      <w:r w:rsidR="00803C08">
        <w:t>Chapter</w:t>
      </w:r>
      <w:r w:rsidR="00402ABC">
        <w:t xml:space="preserve"> </w:t>
      </w:r>
      <w:r w:rsidR="3514B9E6">
        <w:t>9</w:t>
      </w:r>
      <w:r>
        <w:t xml:space="preserve"> to the class story map</w:t>
      </w:r>
      <w:r w:rsidR="79F1B7CF">
        <w:t>.</w:t>
      </w:r>
      <w:r w:rsidR="51B58056">
        <w:t xml:space="preserve"> </w:t>
      </w:r>
    </w:p>
    <w:p w14:paraId="2A9EE9EC" w14:textId="5EF81726" w:rsidR="4329C735" w:rsidRDefault="0C800DDD" w:rsidP="009B6582">
      <w:pPr>
        <w:pStyle w:val="ListNumber"/>
        <w:numPr>
          <w:ilvl w:val="0"/>
          <w:numId w:val="81"/>
        </w:numPr>
        <w:rPr>
          <w:lang w:val="en-GB"/>
        </w:rPr>
      </w:pPr>
      <w:r>
        <w:lastRenderedPageBreak/>
        <w:t>Revise the use of figurative language</w:t>
      </w:r>
      <w:r w:rsidR="498E8877">
        <w:t xml:space="preserve"> throughout the text,</w:t>
      </w:r>
      <w:r>
        <w:t xml:space="preserve"> as taught in Component A. </w:t>
      </w:r>
      <w:r w:rsidR="3910AAFE">
        <w:t xml:space="preserve">Identify that the author, </w:t>
      </w:r>
      <w:r w:rsidR="60C76097">
        <w:t>Katrina Nannestad</w:t>
      </w:r>
      <w:r w:rsidR="00AD2057">
        <w:t>,</w:t>
      </w:r>
      <w:r w:rsidR="60C76097">
        <w:t xml:space="preserve"> has included </w:t>
      </w:r>
      <w:r w:rsidR="576BCC58">
        <w:t xml:space="preserve">the use of hyperbole </w:t>
      </w:r>
      <w:r w:rsidR="04E0CC7F">
        <w:t xml:space="preserve">throughout the text </w:t>
      </w:r>
      <w:r w:rsidR="3C251371">
        <w:t>for effect and to engage the reader</w:t>
      </w:r>
      <w:r w:rsidR="60C76097">
        <w:t>. For example</w:t>
      </w:r>
      <w:r w:rsidR="4C6E37E7">
        <w:t xml:space="preserve">, </w:t>
      </w:r>
      <w:r w:rsidR="704F976A">
        <w:t xml:space="preserve">‘I wish our house had chicken legs...’ to ‘... away from the </w:t>
      </w:r>
      <w:r w:rsidR="4C365242">
        <w:t>Germans</w:t>
      </w:r>
      <w:r w:rsidR="704F976A">
        <w:t>.’ (p 29)</w:t>
      </w:r>
    </w:p>
    <w:p w14:paraId="687E4815" w14:textId="15911FF1" w:rsidR="2EB2CD98" w:rsidRDefault="2EB2CD98" w:rsidP="00AD2057">
      <w:pPr>
        <w:pStyle w:val="FeatureBox"/>
        <w:rPr>
          <w:lang w:val="en-GB"/>
        </w:rPr>
      </w:pPr>
      <w:r w:rsidRPr="00AD2057">
        <w:rPr>
          <w:rStyle w:val="Strong"/>
        </w:rPr>
        <w:t>Hyperbole:</w:t>
      </w:r>
      <w:r w:rsidRPr="7B195ED0">
        <w:rPr>
          <w:lang w:val="en-GB"/>
        </w:rPr>
        <w:t xml:space="preserve"> </w:t>
      </w:r>
      <w:r w:rsidR="00F80287">
        <w:rPr>
          <w:lang w:val="en-GB"/>
        </w:rPr>
        <w:t>a</w:t>
      </w:r>
      <w:r w:rsidRPr="7B195ED0">
        <w:rPr>
          <w:lang w:val="en-GB"/>
        </w:rPr>
        <w:t>n exaggerated statement not intended to be taken literally; may be used as a rhetorical device or figure of speech</w:t>
      </w:r>
      <w:r w:rsidR="3735C169" w:rsidRPr="7B195ED0">
        <w:rPr>
          <w:lang w:val="en-GB"/>
        </w:rPr>
        <w:t xml:space="preserve"> </w:t>
      </w:r>
      <w:r w:rsidR="1F022955" w:rsidRPr="7B195ED0">
        <w:rPr>
          <w:lang w:val="en-GB"/>
        </w:rPr>
        <w:t xml:space="preserve">(NESA </w:t>
      </w:r>
      <w:r w:rsidR="0030379A">
        <w:rPr>
          <w:lang w:val="en-GB"/>
        </w:rPr>
        <w:t>2023</w:t>
      </w:r>
      <w:r w:rsidR="1F022955" w:rsidRPr="7B195ED0">
        <w:rPr>
          <w:lang w:val="en-GB"/>
        </w:rPr>
        <w:t>)</w:t>
      </w:r>
      <w:r w:rsidR="0030379A">
        <w:rPr>
          <w:lang w:val="en-GB"/>
        </w:rPr>
        <w:t>.</w:t>
      </w:r>
    </w:p>
    <w:p w14:paraId="65E34B26" w14:textId="52DDD384" w:rsidR="31F31D77" w:rsidRDefault="19797307" w:rsidP="009B6582">
      <w:pPr>
        <w:pStyle w:val="ListNumber"/>
        <w:numPr>
          <w:ilvl w:val="0"/>
          <w:numId w:val="81"/>
        </w:numPr>
      </w:pPr>
      <w:r>
        <w:t>R</w:t>
      </w:r>
      <w:r w:rsidR="0799B26B">
        <w:t>e</w:t>
      </w:r>
      <w:r w:rsidR="00AD2057">
        <w:t>-</w:t>
      </w:r>
      <w:r w:rsidR="38DD04F9">
        <w:t>read</w:t>
      </w:r>
      <w:r w:rsidR="0799B26B">
        <w:t xml:space="preserve"> the</w:t>
      </w:r>
      <w:r w:rsidR="1522B19A">
        <w:t xml:space="preserve"> final paragraph of </w:t>
      </w:r>
      <w:r w:rsidR="00803C08">
        <w:t>Chapter</w:t>
      </w:r>
      <w:r w:rsidR="00AD2057">
        <w:t xml:space="preserve"> </w:t>
      </w:r>
      <w:r w:rsidR="1522B19A">
        <w:t>9</w:t>
      </w:r>
      <w:r w:rsidR="79CBDE9C">
        <w:t xml:space="preserve"> from </w:t>
      </w:r>
      <w:r w:rsidR="79CBDE9C" w:rsidRPr="2CCD13B5">
        <w:rPr>
          <w:i/>
          <w:iCs/>
        </w:rPr>
        <w:t xml:space="preserve">Rabbit, Soldier, Angel, </w:t>
      </w:r>
      <w:r w:rsidR="7DD52784" w:rsidRPr="2CCD13B5">
        <w:rPr>
          <w:i/>
          <w:iCs/>
        </w:rPr>
        <w:t xml:space="preserve">Thief </w:t>
      </w:r>
      <w:r w:rsidR="7DD52784" w:rsidRPr="2CCD13B5">
        <w:t>starting</w:t>
      </w:r>
      <w:r w:rsidR="0799B26B">
        <w:t xml:space="preserve"> at </w:t>
      </w:r>
      <w:r w:rsidR="323B5A21">
        <w:t>‘I wake during the...’</w:t>
      </w:r>
      <w:r w:rsidR="78BD05BD">
        <w:t xml:space="preserve"> (p 65).</w:t>
      </w:r>
      <w:r w:rsidR="323B5A21">
        <w:t xml:space="preserve"> Students identify the hyperb</w:t>
      </w:r>
      <w:r w:rsidR="06D47664">
        <w:t xml:space="preserve">ole used in this passage and describe the images it creates for the reader. </w:t>
      </w:r>
      <w:r w:rsidR="3F2CCE36">
        <w:t xml:space="preserve">For example, </w:t>
      </w:r>
      <w:r w:rsidR="23B2D431">
        <w:t>‘</w:t>
      </w:r>
      <w:r w:rsidR="3F2CCE36">
        <w:t>Baba Yaga is</w:t>
      </w:r>
      <w:r w:rsidR="322E1DB1">
        <w:t>...</w:t>
      </w:r>
      <w:r w:rsidR="3F2CCE36">
        <w:t xml:space="preserve">chewing on </w:t>
      </w:r>
      <w:r w:rsidR="016F5A84">
        <w:t xml:space="preserve">my </w:t>
      </w:r>
      <w:r w:rsidR="3F2CCE36">
        <w:t>heart</w:t>
      </w:r>
      <w:r w:rsidR="1C89A621">
        <w:t xml:space="preserve">, then </w:t>
      </w:r>
      <w:r w:rsidR="3F2CCE36">
        <w:t xml:space="preserve">dancing on </w:t>
      </w:r>
      <w:r w:rsidR="31631943">
        <w:t xml:space="preserve">my </w:t>
      </w:r>
      <w:r w:rsidR="3F2CCE36">
        <w:t>skull.</w:t>
      </w:r>
      <w:r w:rsidR="3250BD61">
        <w:t>’</w:t>
      </w:r>
      <w:r w:rsidR="3F2CCE36">
        <w:t xml:space="preserve"> </w:t>
      </w:r>
      <w:r w:rsidR="72208C55">
        <w:t>Explain that th</w:t>
      </w:r>
      <w:r w:rsidR="67727643">
        <w:t xml:space="preserve">is </w:t>
      </w:r>
      <w:r w:rsidR="72208C55">
        <w:t>phrase has</w:t>
      </w:r>
      <w:r w:rsidR="344431D8">
        <w:t xml:space="preserve"> </w:t>
      </w:r>
      <w:r w:rsidR="72208C55">
        <w:t>figurative meaning as it references a well-known character from Slavic folklore, Baba Yaga. Baba Yaga is often depicted as a fearsome and unpredictable witch-like figure. In this context,</w:t>
      </w:r>
      <w:r w:rsidR="7B75F855">
        <w:t xml:space="preserve"> the use of this hyperbole</w:t>
      </w:r>
      <w:r w:rsidR="72208C55">
        <w:t xml:space="preserve"> symbolises </w:t>
      </w:r>
      <w:r w:rsidR="1093DF21">
        <w:t xml:space="preserve">the </w:t>
      </w:r>
      <w:r w:rsidR="72208C55">
        <w:t>emotional distress</w:t>
      </w:r>
      <w:r w:rsidR="681B7046">
        <w:t xml:space="preserve"> Sasha is experiencing.</w:t>
      </w:r>
      <w:r w:rsidR="59A6C570">
        <w:t xml:space="preserve"> Hyperbole is </w:t>
      </w:r>
      <w:r w:rsidR="72208C55">
        <w:t>a vivid and imaginative way of expressing intense em</w:t>
      </w:r>
      <w:r w:rsidR="50FF48D1">
        <w:t>otions.</w:t>
      </w:r>
    </w:p>
    <w:p w14:paraId="46D40ECF" w14:textId="581A1BF2" w:rsidR="1C6E4DFA" w:rsidRDefault="10737491" w:rsidP="009B6582">
      <w:pPr>
        <w:pStyle w:val="ListNumber"/>
        <w:numPr>
          <w:ilvl w:val="0"/>
          <w:numId w:val="81"/>
        </w:numPr>
      </w:pPr>
      <w:r>
        <w:t xml:space="preserve">Explain that </w:t>
      </w:r>
      <w:r w:rsidR="1401080B">
        <w:t>s</w:t>
      </w:r>
      <w:r w:rsidR="06A38F49">
        <w:t xml:space="preserve">tudents will </w:t>
      </w:r>
      <w:r w:rsidR="32ED7045">
        <w:t xml:space="preserve">create statements to describe Sasha’s actions using hyperbole. </w:t>
      </w:r>
      <w:r w:rsidR="2CD8CF85">
        <w:t>As a class</w:t>
      </w:r>
      <w:r w:rsidR="00D15C1C">
        <w:t>,</w:t>
      </w:r>
      <w:r w:rsidR="2CD8CF85">
        <w:t xml:space="preserve"> brainstorm</w:t>
      </w:r>
      <w:r w:rsidR="01DFC5FE">
        <w:t xml:space="preserve"> and record</w:t>
      </w:r>
      <w:r w:rsidR="2CD8CF85">
        <w:t xml:space="preserve"> </w:t>
      </w:r>
      <w:r w:rsidR="66A5AB82">
        <w:t xml:space="preserve">character attributes which </w:t>
      </w:r>
      <w:r w:rsidR="2CD8CF85">
        <w:t xml:space="preserve">describe Sasha. For example, </w:t>
      </w:r>
      <w:r w:rsidR="46185B2F">
        <w:t xml:space="preserve">brave, </w:t>
      </w:r>
      <w:r w:rsidR="2CD8CF85">
        <w:t>kind, smart, scared, soft, loving</w:t>
      </w:r>
      <w:r w:rsidR="5E9334F4">
        <w:t>.</w:t>
      </w:r>
    </w:p>
    <w:p w14:paraId="6403B04D" w14:textId="1149C9FB" w:rsidR="4BFE8477" w:rsidRDefault="2CD8CF85" w:rsidP="009B6582">
      <w:pPr>
        <w:pStyle w:val="ListNumber"/>
        <w:numPr>
          <w:ilvl w:val="0"/>
          <w:numId w:val="81"/>
        </w:numPr>
      </w:pPr>
      <w:r>
        <w:t>Model creating a statement to describe Sasha using hyperbole. For example, he scam</w:t>
      </w:r>
      <w:r w:rsidR="7FCB8110">
        <w:t>pers faster than a rabbit escaping a giant monster.</w:t>
      </w:r>
    </w:p>
    <w:p w14:paraId="160F1160" w14:textId="61107C78" w:rsidR="77895757" w:rsidRDefault="7962051B" w:rsidP="009B6582">
      <w:pPr>
        <w:pStyle w:val="ListNumber"/>
        <w:numPr>
          <w:ilvl w:val="0"/>
          <w:numId w:val="81"/>
        </w:numPr>
      </w:pPr>
      <w:r w:rsidRPr="2CCD13B5">
        <w:t xml:space="preserve">Students use the brainstormed words </w:t>
      </w:r>
      <w:r w:rsidR="78D0C8C6" w:rsidRPr="2CCD13B5">
        <w:t xml:space="preserve">from activity 6 </w:t>
      </w:r>
      <w:r w:rsidRPr="2CCD13B5">
        <w:t xml:space="preserve">to create </w:t>
      </w:r>
      <w:r w:rsidR="4D63DE3F" w:rsidRPr="2CCD13B5">
        <w:t>statements</w:t>
      </w:r>
      <w:r w:rsidRPr="2CCD13B5">
        <w:t xml:space="preserve"> of hyperbole to describe Sasha’s actions</w:t>
      </w:r>
      <w:r w:rsidR="4DC22E96" w:rsidRPr="2CCD13B5">
        <w:t xml:space="preserve">, </w:t>
      </w:r>
      <w:proofErr w:type="gramStart"/>
      <w:r w:rsidR="4DC22E96" w:rsidRPr="2CCD13B5">
        <w:t>thoughts</w:t>
      </w:r>
      <w:proofErr w:type="gramEnd"/>
      <w:r w:rsidR="4DC22E96" w:rsidRPr="2CCD13B5">
        <w:t xml:space="preserve"> and words</w:t>
      </w:r>
      <w:r w:rsidR="0A631F06" w:rsidRPr="2CCD13B5">
        <w:t xml:space="preserve">, recording </w:t>
      </w:r>
      <w:r w:rsidR="177BF19D" w:rsidRPr="2CCD13B5">
        <w:t xml:space="preserve">their </w:t>
      </w:r>
      <w:r w:rsidR="0A631F06" w:rsidRPr="2CCD13B5">
        <w:t>responses</w:t>
      </w:r>
      <w:r w:rsidR="02D95FC5" w:rsidRPr="2CCD13B5">
        <w:t xml:space="preserve"> on sentence strips</w:t>
      </w:r>
      <w:r w:rsidR="0A631F06" w:rsidRPr="2CCD13B5">
        <w:t xml:space="preserve">. </w:t>
      </w:r>
      <w:r w:rsidR="0134B212" w:rsidRPr="2CCD13B5">
        <w:t>Students share their responses with the class and display the sentence strips around the story map.</w:t>
      </w:r>
    </w:p>
    <w:p w14:paraId="24C10708" w14:textId="12950620" w:rsidR="3F94F019" w:rsidRDefault="4AE109F2" w:rsidP="009B6582">
      <w:pPr>
        <w:pStyle w:val="ListNumber"/>
        <w:numPr>
          <w:ilvl w:val="0"/>
          <w:numId w:val="81"/>
        </w:numPr>
        <w:rPr>
          <w:rFonts w:eastAsia="Calibri"/>
        </w:rPr>
      </w:pPr>
      <w:r>
        <w:t>Rev</w:t>
      </w:r>
      <w:r w:rsidR="4D533FA6">
        <w:t xml:space="preserve">ise </w:t>
      </w:r>
      <w:r w:rsidR="25DBB446">
        <w:t>figu</w:t>
      </w:r>
      <w:r w:rsidR="2E9942E6">
        <w:t>rativ</w:t>
      </w:r>
      <w:r w:rsidR="25DBB446">
        <w:t xml:space="preserve">e language </w:t>
      </w:r>
      <w:r w:rsidR="37A1507A">
        <w:t>as introduced in C</w:t>
      </w:r>
      <w:r>
        <w:t>omponent A</w:t>
      </w:r>
      <w:r w:rsidR="3AE22637">
        <w:t xml:space="preserve">. Review that </w:t>
      </w:r>
      <w:r>
        <w:t xml:space="preserve">similes are </w:t>
      </w:r>
      <w:r w:rsidR="537DB33B">
        <w:t xml:space="preserve">a figure of speech that compare similar qualities </w:t>
      </w:r>
      <w:r w:rsidR="09D45610">
        <w:t xml:space="preserve">of </w:t>
      </w:r>
      <w:r w:rsidR="537DB33B">
        <w:t>2 different things</w:t>
      </w:r>
      <w:r w:rsidR="5A4DAB91">
        <w:t>.</w:t>
      </w:r>
      <w:r w:rsidR="08DD2127">
        <w:t xml:space="preserve"> Explain that students will listen to an extract </w:t>
      </w:r>
      <w:r w:rsidR="17F2206A">
        <w:t xml:space="preserve">from </w:t>
      </w:r>
      <w:r w:rsidR="17F2206A" w:rsidRPr="2CCD13B5">
        <w:rPr>
          <w:i/>
          <w:iCs/>
        </w:rPr>
        <w:t xml:space="preserve">Rabbit, Soldier, Angel, Thief </w:t>
      </w:r>
      <w:r w:rsidR="17F2206A">
        <w:t>to</w:t>
      </w:r>
      <w:r w:rsidR="08DD2127">
        <w:t xml:space="preserve"> identify the similes used to describe the giant.</w:t>
      </w:r>
      <w:r w:rsidR="5A4DAB91">
        <w:t xml:space="preserve"> </w:t>
      </w:r>
      <w:r w:rsidR="55FBB765">
        <w:t>R</w:t>
      </w:r>
      <w:r w:rsidR="3DC317FB" w:rsidRPr="2CCD13B5">
        <w:rPr>
          <w:rFonts w:eastAsia="Calibri"/>
        </w:rPr>
        <w:t xml:space="preserve">ead </w:t>
      </w:r>
      <w:r w:rsidR="315E02C0" w:rsidRPr="2CCD13B5">
        <w:rPr>
          <w:rFonts w:eastAsia="Calibri"/>
        </w:rPr>
        <w:t xml:space="preserve">the start of </w:t>
      </w:r>
      <w:r w:rsidR="00803C08">
        <w:rPr>
          <w:rFonts w:eastAsia="Calibri"/>
        </w:rPr>
        <w:t>Chapter</w:t>
      </w:r>
      <w:r w:rsidR="00D15C1C" w:rsidRPr="2CCD13B5">
        <w:rPr>
          <w:rFonts w:eastAsia="Calibri"/>
        </w:rPr>
        <w:t xml:space="preserve"> </w:t>
      </w:r>
      <w:r w:rsidR="3DC317FB" w:rsidRPr="2CCD13B5">
        <w:rPr>
          <w:rFonts w:eastAsia="Calibri"/>
        </w:rPr>
        <w:t xml:space="preserve">10, </w:t>
      </w:r>
      <w:r w:rsidR="2DF2ECFA" w:rsidRPr="2CCD13B5">
        <w:rPr>
          <w:rFonts w:eastAsia="Calibri"/>
        </w:rPr>
        <w:t>finish</w:t>
      </w:r>
      <w:r w:rsidR="3DC317FB" w:rsidRPr="2CCD13B5">
        <w:rPr>
          <w:rFonts w:eastAsia="Calibri"/>
        </w:rPr>
        <w:t xml:space="preserve">ing at ‘...and into my heart’ </w:t>
      </w:r>
      <w:r w:rsidR="67DDBC27" w:rsidRPr="2CCD13B5">
        <w:rPr>
          <w:rFonts w:eastAsia="Calibri"/>
        </w:rPr>
        <w:t>(p 67)</w:t>
      </w:r>
      <w:r w:rsidR="3DC317FB" w:rsidRPr="2CCD13B5">
        <w:rPr>
          <w:rFonts w:eastAsia="Calibri"/>
        </w:rPr>
        <w:t>.</w:t>
      </w:r>
      <w:r w:rsidR="04AF3D09" w:rsidRPr="2CCD13B5">
        <w:rPr>
          <w:rFonts w:eastAsia="Calibri"/>
        </w:rPr>
        <w:t xml:space="preserve"> While reading</w:t>
      </w:r>
      <w:r w:rsidR="65CAD691" w:rsidRPr="2CCD13B5">
        <w:rPr>
          <w:rFonts w:eastAsia="Calibri"/>
        </w:rPr>
        <w:t>,</w:t>
      </w:r>
      <w:r w:rsidR="04AF3D09" w:rsidRPr="2CCD13B5">
        <w:rPr>
          <w:rFonts w:eastAsia="Calibri"/>
        </w:rPr>
        <w:t xml:space="preserve"> students use a known note taking strategy to record the similes heard to describe </w:t>
      </w:r>
      <w:r w:rsidR="7731983B" w:rsidRPr="2CCD13B5">
        <w:rPr>
          <w:rFonts w:eastAsia="Calibri"/>
        </w:rPr>
        <w:t>‘</w:t>
      </w:r>
      <w:r w:rsidR="04AF3D09" w:rsidRPr="2CCD13B5">
        <w:rPr>
          <w:rFonts w:eastAsia="Calibri"/>
        </w:rPr>
        <w:t>the giant</w:t>
      </w:r>
      <w:r w:rsidR="7F4DE9DB" w:rsidRPr="2CCD13B5">
        <w:rPr>
          <w:rFonts w:eastAsia="Calibri"/>
        </w:rPr>
        <w:t>’</w:t>
      </w:r>
      <w:r w:rsidR="04AF3D09" w:rsidRPr="2CCD13B5">
        <w:rPr>
          <w:rFonts w:eastAsia="Calibri"/>
        </w:rPr>
        <w:t>.</w:t>
      </w:r>
      <w:r w:rsidR="4BE43638" w:rsidRPr="2CCD13B5">
        <w:rPr>
          <w:rFonts w:eastAsia="Calibri"/>
        </w:rPr>
        <w:t xml:space="preserve"> As a class, students share the recorded similes. </w:t>
      </w:r>
      <w:r w:rsidR="04AF3D09" w:rsidRPr="2CCD13B5">
        <w:rPr>
          <w:rFonts w:eastAsia="Calibri"/>
        </w:rPr>
        <w:t>For example</w:t>
      </w:r>
      <w:r w:rsidR="04F4B066" w:rsidRPr="2CCD13B5">
        <w:rPr>
          <w:rFonts w:eastAsia="Calibri"/>
        </w:rPr>
        <w:t xml:space="preserve">, </w:t>
      </w:r>
      <w:r w:rsidR="04AF3D09" w:rsidRPr="2CCD13B5">
        <w:rPr>
          <w:rFonts w:eastAsia="Calibri"/>
        </w:rPr>
        <w:t xml:space="preserve">‘Your head is as big as a pumpkin...’ </w:t>
      </w:r>
      <w:r w:rsidR="588722B3" w:rsidRPr="2CCD13B5">
        <w:rPr>
          <w:rFonts w:eastAsia="Calibri"/>
        </w:rPr>
        <w:t>(p 66).</w:t>
      </w:r>
    </w:p>
    <w:p w14:paraId="6239CA3E" w14:textId="6A7BBD43" w:rsidR="5D9A7901" w:rsidRDefault="5D9A7901" w:rsidP="009B6582">
      <w:pPr>
        <w:pStyle w:val="ListNumber"/>
        <w:numPr>
          <w:ilvl w:val="0"/>
          <w:numId w:val="81"/>
        </w:numPr>
      </w:pPr>
      <w:r w:rsidRPr="2CCD13B5">
        <w:lastRenderedPageBreak/>
        <w:t xml:space="preserve">Explain that students </w:t>
      </w:r>
      <w:r w:rsidR="539AE8BC" w:rsidRPr="2CCD13B5">
        <w:t>will</w:t>
      </w:r>
      <w:r w:rsidRPr="2CCD13B5">
        <w:t xml:space="preserve"> </w:t>
      </w:r>
      <w:r w:rsidR="01A3D973" w:rsidRPr="2CCD13B5">
        <w:t>create simile</w:t>
      </w:r>
      <w:r w:rsidR="2327A105" w:rsidRPr="2CCD13B5">
        <w:t>s</w:t>
      </w:r>
      <w:r w:rsidR="3892507C" w:rsidRPr="2CCD13B5">
        <w:t xml:space="preserve"> </w:t>
      </w:r>
      <w:r w:rsidR="64ECDF21" w:rsidRPr="2CCD13B5">
        <w:t xml:space="preserve">to describe </w:t>
      </w:r>
      <w:r w:rsidRPr="2CCD13B5">
        <w:t xml:space="preserve">Sasha </w:t>
      </w:r>
      <w:r w:rsidR="245E5DBF" w:rsidRPr="2CCD13B5">
        <w:t>u</w:t>
      </w:r>
      <w:r w:rsidR="5D0F573D" w:rsidRPr="2CCD13B5">
        <w:t xml:space="preserve">sing the words </w:t>
      </w:r>
      <w:r w:rsidR="1CC8403B" w:rsidRPr="2CCD13B5">
        <w:t>brainstorm</w:t>
      </w:r>
      <w:r w:rsidR="789C9890" w:rsidRPr="2CCD13B5">
        <w:t>ed</w:t>
      </w:r>
      <w:r w:rsidR="1CC8403B" w:rsidRPr="2CCD13B5">
        <w:t xml:space="preserve"> in activity </w:t>
      </w:r>
      <w:r w:rsidR="0F5F2D0F" w:rsidRPr="2CCD13B5">
        <w:t>6</w:t>
      </w:r>
      <w:r w:rsidR="1CC8403B" w:rsidRPr="2CCD13B5">
        <w:t xml:space="preserve">. </w:t>
      </w:r>
      <w:r w:rsidR="1D3A6654" w:rsidRPr="2CCD13B5">
        <w:t xml:space="preserve">Model writing and illustrating a simile to describe Sasha using </w:t>
      </w:r>
      <w:hyperlink r:id="rId39">
        <w:r w:rsidR="0C5385CA" w:rsidRPr="2CCD13B5">
          <w:rPr>
            <w:rStyle w:val="Hyperlink"/>
            <w:lang w:val="en-GB"/>
          </w:rPr>
          <w:t>Sketches and squiggles</w:t>
        </w:r>
      </w:hyperlink>
      <w:r w:rsidR="1D3A6654" w:rsidRPr="2CCD13B5">
        <w:t xml:space="preserve">. </w:t>
      </w:r>
      <w:r w:rsidR="1D3A6654" w:rsidRPr="2CCD13B5">
        <w:rPr>
          <w:lang w:val="en-GB"/>
        </w:rPr>
        <w:t xml:space="preserve">For </w:t>
      </w:r>
      <w:r w:rsidR="1D3A6654" w:rsidRPr="2CCD13B5">
        <w:t xml:space="preserve">example, smart: </w:t>
      </w:r>
      <w:r w:rsidR="0080132E">
        <w:t>‘</w:t>
      </w:r>
      <w:r w:rsidR="1D3A6654" w:rsidRPr="2CCD13B5">
        <w:t>He was as smart as a detective solving a tricky case</w:t>
      </w:r>
      <w:r w:rsidR="0080132E">
        <w:t>’</w:t>
      </w:r>
      <w:r w:rsidR="1D3A6654" w:rsidRPr="2CCD13B5">
        <w:t>.</w:t>
      </w:r>
    </w:p>
    <w:p w14:paraId="4AA8032B" w14:textId="17D1F98F" w:rsidR="44A30BC7" w:rsidRDefault="2B23948B" w:rsidP="009B6582">
      <w:pPr>
        <w:pStyle w:val="ListNumber"/>
        <w:numPr>
          <w:ilvl w:val="0"/>
          <w:numId w:val="81"/>
        </w:numPr>
        <w:rPr>
          <w:lang w:val="en-GB"/>
        </w:rPr>
      </w:pPr>
      <w:r w:rsidRPr="2CCD13B5">
        <w:rPr>
          <w:rFonts w:eastAsia="Calibri"/>
        </w:rPr>
        <w:t>Provide time for student</w:t>
      </w:r>
      <w:r w:rsidR="61DA31AA" w:rsidRPr="2CCD13B5">
        <w:rPr>
          <w:rFonts w:eastAsia="Calibri"/>
        </w:rPr>
        <w:t xml:space="preserve">s to </w:t>
      </w:r>
      <w:r w:rsidR="5C5FB790" w:rsidRPr="2CCD13B5">
        <w:rPr>
          <w:rFonts w:eastAsia="Calibri"/>
        </w:rPr>
        <w:t>create</w:t>
      </w:r>
      <w:r w:rsidR="4BC16911" w:rsidRPr="2CCD13B5">
        <w:rPr>
          <w:rFonts w:eastAsia="Calibri"/>
        </w:rPr>
        <w:t xml:space="preserve"> their </w:t>
      </w:r>
      <w:r w:rsidR="5C5FB790" w:rsidRPr="2CCD13B5">
        <w:rPr>
          <w:rFonts w:eastAsia="Calibri"/>
        </w:rPr>
        <w:t>similes</w:t>
      </w:r>
      <w:r w:rsidR="5F6FBD09" w:rsidRPr="2CCD13B5">
        <w:rPr>
          <w:rFonts w:eastAsia="Calibri"/>
        </w:rPr>
        <w:t xml:space="preserve"> </w:t>
      </w:r>
      <w:r w:rsidR="23047975" w:rsidRPr="2CCD13B5">
        <w:rPr>
          <w:rFonts w:eastAsia="Calibri"/>
        </w:rPr>
        <w:t xml:space="preserve">and illustrate </w:t>
      </w:r>
      <w:r w:rsidR="27921A6C" w:rsidRPr="2CCD13B5">
        <w:rPr>
          <w:rFonts w:eastAsia="Calibri"/>
        </w:rPr>
        <w:t>using</w:t>
      </w:r>
      <w:r w:rsidR="5DC88A5B" w:rsidRPr="2CCD13B5">
        <w:rPr>
          <w:rFonts w:eastAsia="Calibri"/>
        </w:rPr>
        <w:t xml:space="preserve"> </w:t>
      </w:r>
      <w:hyperlink r:id="rId40">
        <w:r w:rsidR="5DC88A5B" w:rsidRPr="2CCD13B5">
          <w:rPr>
            <w:rStyle w:val="Hyperlink"/>
            <w:lang w:val="en-GB"/>
          </w:rPr>
          <w:t>Sketch</w:t>
        </w:r>
        <w:r w:rsidR="2E263AC5" w:rsidRPr="2CCD13B5">
          <w:rPr>
            <w:rStyle w:val="Hyperlink"/>
            <w:lang w:val="en-GB"/>
          </w:rPr>
          <w:t>es and squiggles</w:t>
        </w:r>
        <w:r w:rsidR="08977D8F" w:rsidRPr="008470C4">
          <w:t>.</w:t>
        </w:r>
      </w:hyperlink>
    </w:p>
    <w:p w14:paraId="12F48AD4" w14:textId="6EC4D38B" w:rsidR="297B2DC5" w:rsidRDefault="297B2DC5" w:rsidP="008D7814">
      <w:pPr>
        <w:pStyle w:val="FeatureBox2"/>
        <w:rPr>
          <w:lang w:val="en-GB"/>
        </w:rPr>
      </w:pPr>
      <w:r w:rsidRPr="7B195ED0">
        <w:rPr>
          <w:rStyle w:val="Strong"/>
          <w:lang w:val="en-GB"/>
        </w:rPr>
        <w:t>Too hard</w:t>
      </w:r>
      <w:r w:rsidR="68D5FA55" w:rsidRPr="7B195ED0">
        <w:rPr>
          <w:rStyle w:val="Strong"/>
          <w:lang w:val="en-GB"/>
        </w:rPr>
        <w:t>?</w:t>
      </w:r>
      <w:r w:rsidRPr="7B195ED0">
        <w:rPr>
          <w:lang w:val="en-GB"/>
        </w:rPr>
        <w:t xml:space="preserve"> </w:t>
      </w:r>
      <w:r w:rsidR="7F4281BA" w:rsidRPr="7B195ED0">
        <w:rPr>
          <w:lang w:val="en-GB"/>
        </w:rPr>
        <w:t>Provide students with sentence stems.</w:t>
      </w:r>
    </w:p>
    <w:p w14:paraId="5A8EF9C7" w14:textId="3873B50A" w:rsidR="784FF429" w:rsidRDefault="784FF429" w:rsidP="008D7814">
      <w:pPr>
        <w:pStyle w:val="FeatureBox2"/>
        <w:rPr>
          <w:lang w:val="en-GB"/>
        </w:rPr>
      </w:pPr>
      <w:r w:rsidRPr="7B195ED0">
        <w:rPr>
          <w:rStyle w:val="Strong"/>
          <w:lang w:val="en-GB"/>
        </w:rPr>
        <w:t>Too easy</w:t>
      </w:r>
      <w:r w:rsidR="37759BB8" w:rsidRPr="7B195ED0">
        <w:rPr>
          <w:rStyle w:val="Strong"/>
          <w:lang w:val="en-GB"/>
        </w:rPr>
        <w:t>?</w:t>
      </w:r>
      <w:r w:rsidRPr="7B195ED0">
        <w:rPr>
          <w:lang w:val="en-GB"/>
        </w:rPr>
        <w:t xml:space="preserve"> Students add a hyperbole statement to their illustrations.</w:t>
      </w:r>
    </w:p>
    <w:p w14:paraId="0AEB4AEE" w14:textId="3C64EFA0" w:rsidR="34ABFD1D" w:rsidRDefault="42086915" w:rsidP="009B6582">
      <w:pPr>
        <w:pStyle w:val="ListNumber"/>
        <w:numPr>
          <w:ilvl w:val="0"/>
          <w:numId w:val="81"/>
        </w:numPr>
        <w:rPr>
          <w:lang w:val="en-GB"/>
        </w:rPr>
      </w:pPr>
      <w:r w:rsidRPr="2CCD13B5">
        <w:rPr>
          <w:lang w:val="en-GB"/>
        </w:rPr>
        <w:t>In pairs,</w:t>
      </w:r>
      <w:r w:rsidR="4804025B" w:rsidRPr="2CCD13B5">
        <w:rPr>
          <w:lang w:val="en-GB"/>
        </w:rPr>
        <w:t xml:space="preserve"> students</w:t>
      </w:r>
      <w:r w:rsidR="4ADDDBCC" w:rsidRPr="2CCD13B5">
        <w:rPr>
          <w:lang w:val="en-GB"/>
        </w:rPr>
        <w:t xml:space="preserve"> take turns to</w:t>
      </w:r>
      <w:r w:rsidR="4804025B" w:rsidRPr="2CCD13B5">
        <w:rPr>
          <w:lang w:val="en-GB"/>
        </w:rPr>
        <w:t xml:space="preserve"> share their work</w:t>
      </w:r>
      <w:r w:rsidR="65862217" w:rsidRPr="2CCD13B5">
        <w:rPr>
          <w:lang w:val="en-GB"/>
        </w:rPr>
        <w:t>.</w:t>
      </w:r>
      <w:r w:rsidR="4912F18D" w:rsidRPr="2CCD13B5">
        <w:rPr>
          <w:lang w:val="en-GB"/>
        </w:rPr>
        <w:t xml:space="preserve"> O</w:t>
      </w:r>
      <w:r w:rsidR="4804025B" w:rsidRPr="2CCD13B5">
        <w:rPr>
          <w:lang w:val="en-GB"/>
        </w:rPr>
        <w:t>ne student cover</w:t>
      </w:r>
      <w:r w:rsidR="24984874" w:rsidRPr="2CCD13B5">
        <w:rPr>
          <w:lang w:val="en-GB"/>
        </w:rPr>
        <w:t>s</w:t>
      </w:r>
      <w:r w:rsidR="4804025B" w:rsidRPr="2CCD13B5">
        <w:rPr>
          <w:lang w:val="en-GB"/>
        </w:rPr>
        <w:t xml:space="preserve"> their</w:t>
      </w:r>
      <w:r w:rsidR="204A5961" w:rsidRPr="2CCD13B5">
        <w:rPr>
          <w:lang w:val="en-GB"/>
        </w:rPr>
        <w:t xml:space="preserve"> </w:t>
      </w:r>
      <w:r w:rsidR="038B75E9" w:rsidRPr="2CCD13B5">
        <w:rPr>
          <w:lang w:val="en-GB"/>
        </w:rPr>
        <w:t>simile</w:t>
      </w:r>
      <w:r w:rsidR="35507BD9" w:rsidRPr="2CCD13B5">
        <w:rPr>
          <w:lang w:val="en-GB"/>
        </w:rPr>
        <w:t xml:space="preserve"> </w:t>
      </w:r>
      <w:r w:rsidR="038B75E9" w:rsidRPr="2CCD13B5">
        <w:rPr>
          <w:lang w:val="en-GB"/>
        </w:rPr>
        <w:t>while t</w:t>
      </w:r>
      <w:r w:rsidR="45EC598C" w:rsidRPr="2CCD13B5">
        <w:rPr>
          <w:lang w:val="en-GB"/>
        </w:rPr>
        <w:t xml:space="preserve">he other student </w:t>
      </w:r>
      <w:r w:rsidR="204A5961" w:rsidRPr="2CCD13B5">
        <w:rPr>
          <w:lang w:val="en-GB"/>
        </w:rPr>
        <w:t>guess</w:t>
      </w:r>
      <w:r w:rsidR="74CC1CF2" w:rsidRPr="2CCD13B5">
        <w:rPr>
          <w:lang w:val="en-GB"/>
        </w:rPr>
        <w:t>es</w:t>
      </w:r>
      <w:r w:rsidR="204A5961" w:rsidRPr="2CCD13B5">
        <w:rPr>
          <w:lang w:val="en-GB"/>
        </w:rPr>
        <w:t xml:space="preserve"> the simile from the illustration. </w:t>
      </w:r>
    </w:p>
    <w:p w14:paraId="6F4CEFAB" w14:textId="7AA81FF0" w:rsidR="7DF93AF8" w:rsidRDefault="7DF93AF8" w:rsidP="00AB246A">
      <w:pPr>
        <w:pStyle w:val="FeatureBox"/>
        <w:rPr>
          <w:lang w:val="en-GB"/>
        </w:rPr>
      </w:pPr>
      <w:r w:rsidRPr="7B195ED0">
        <w:rPr>
          <w:rStyle w:val="Strong"/>
          <w:lang w:val="en-GB"/>
        </w:rPr>
        <w:t>Note:</w:t>
      </w:r>
      <w:r w:rsidRPr="7B195ED0">
        <w:rPr>
          <w:lang w:val="en-GB"/>
        </w:rPr>
        <w:t xml:space="preserve"> </w:t>
      </w:r>
      <w:r w:rsidR="008470C4">
        <w:rPr>
          <w:lang w:val="en-GB"/>
        </w:rPr>
        <w:t>the</w:t>
      </w:r>
      <w:r w:rsidRPr="7B195ED0">
        <w:rPr>
          <w:lang w:val="en-GB"/>
        </w:rPr>
        <w:t xml:space="preserve"> hyperbole and simile examples created will be referred to in </w:t>
      </w:r>
      <w:hyperlink w:anchor="_Lesson_11_–">
        <w:r w:rsidRPr="7B195ED0">
          <w:rPr>
            <w:rStyle w:val="Hyperlink"/>
            <w:rFonts w:eastAsia="Calibri"/>
            <w:lang w:val="en-GB"/>
          </w:rPr>
          <w:t>Lesson 11</w:t>
        </w:r>
      </w:hyperlink>
      <w:r w:rsidRPr="7B195ED0">
        <w:rPr>
          <w:lang w:val="en-GB"/>
        </w:rPr>
        <w:t>.</w:t>
      </w:r>
    </w:p>
    <w:p w14:paraId="5F07A35A" w14:textId="79A1799E" w:rsidR="00CB6809" w:rsidRDefault="34814317" w:rsidP="008D7814">
      <w:pPr>
        <w:pStyle w:val="Heading2"/>
      </w:pPr>
      <w:bookmarkStart w:id="46" w:name="_Lesson_11_–"/>
      <w:bookmarkStart w:id="47" w:name="_Lesson_11:_Figurative"/>
      <w:bookmarkStart w:id="48" w:name="_Toc158134317"/>
      <w:bookmarkEnd w:id="46"/>
      <w:r>
        <w:t xml:space="preserve">Lesson </w:t>
      </w:r>
      <w:r w:rsidR="1369C3EA">
        <w:t>11</w:t>
      </w:r>
      <w:r w:rsidR="00AB246A">
        <w:t xml:space="preserve"> –</w:t>
      </w:r>
      <w:r>
        <w:t xml:space="preserve"> </w:t>
      </w:r>
      <w:r w:rsidR="00AB246A">
        <w:t>c</w:t>
      </w:r>
      <w:r w:rsidR="48413B44">
        <w:t xml:space="preserve">haracter </w:t>
      </w:r>
      <w:r w:rsidR="5AFE5A29">
        <w:t>p</w:t>
      </w:r>
      <w:r w:rsidR="48413B44">
        <w:t>rofiles</w:t>
      </w:r>
      <w:bookmarkEnd w:id="47"/>
      <w:bookmarkEnd w:id="48"/>
    </w:p>
    <w:p w14:paraId="168AE49B" w14:textId="61904BA9" w:rsidR="00CB6809" w:rsidRPr="00AB246A" w:rsidRDefault="7E0F8F89" w:rsidP="00AB246A">
      <w:pPr>
        <w:pStyle w:val="ListNumber"/>
        <w:numPr>
          <w:ilvl w:val="0"/>
          <w:numId w:val="92"/>
        </w:numPr>
        <w:rPr>
          <w:rFonts w:eastAsia="Arial"/>
          <w:color w:val="000000" w:themeColor="text1"/>
        </w:rPr>
      </w:pPr>
      <w:r>
        <w:t>Explain that s</w:t>
      </w:r>
      <w:r w:rsidR="7F1FF1DE">
        <w:t>tudents</w:t>
      </w:r>
      <w:r w:rsidR="32DCC2D2">
        <w:t xml:space="preserve"> will</w:t>
      </w:r>
      <w:r w:rsidR="7F1FF1DE">
        <w:t xml:space="preserve"> update </w:t>
      </w:r>
      <w:r w:rsidR="45A7E048">
        <w:t>their character profile for Sasha</w:t>
      </w:r>
      <w:r w:rsidR="50A2A8C4">
        <w:t xml:space="preserve">, </w:t>
      </w:r>
      <w:r w:rsidR="7F1FF1DE">
        <w:t xml:space="preserve">using their hyperbole statements and similes from </w:t>
      </w:r>
      <w:hyperlink w:anchor="_Lesson_10:_Use">
        <w:r w:rsidR="36FE80B2" w:rsidRPr="7B195ED0">
          <w:rPr>
            <w:rStyle w:val="Hyperlink"/>
          </w:rPr>
          <w:t>L</w:t>
        </w:r>
        <w:r w:rsidR="7F1FF1DE" w:rsidRPr="7B195ED0">
          <w:rPr>
            <w:rStyle w:val="Hyperlink"/>
          </w:rPr>
          <w:t>esson 10</w:t>
        </w:r>
      </w:hyperlink>
      <w:r w:rsidR="7F1FF1DE">
        <w:t>.</w:t>
      </w:r>
      <w:r w:rsidR="34E16AB3">
        <w:t xml:space="preserve"> </w:t>
      </w:r>
      <w:r w:rsidR="03524B0D">
        <w:t>Students independently</w:t>
      </w:r>
      <w:r w:rsidR="34E16AB3">
        <w:t xml:space="preserve"> </w:t>
      </w:r>
      <w:r w:rsidR="220178DD">
        <w:t xml:space="preserve">add their hyperbole statements and similes to the figurative language section of </w:t>
      </w:r>
      <w:hyperlink w:anchor="_Resource_4:_Character">
        <w:r w:rsidR="220178DD" w:rsidRPr="00AB246A">
          <w:rPr>
            <w:rStyle w:val="Hyperlink"/>
            <w:rFonts w:eastAsia="Calibri"/>
          </w:rPr>
          <w:t>Resource 4</w:t>
        </w:r>
        <w:r w:rsidR="00AB246A" w:rsidRPr="00AB246A">
          <w:rPr>
            <w:rStyle w:val="Hyperlink"/>
            <w:rFonts w:eastAsia="Calibri"/>
          </w:rPr>
          <w:t xml:space="preserve"> –</w:t>
        </w:r>
        <w:r w:rsidR="220178DD" w:rsidRPr="00AB246A">
          <w:rPr>
            <w:rStyle w:val="Hyperlink"/>
            <w:rFonts w:eastAsia="Calibri"/>
          </w:rPr>
          <w:t xml:space="preserve"> </w:t>
        </w:r>
        <w:r w:rsidR="00AB246A" w:rsidRPr="00AB246A">
          <w:rPr>
            <w:rStyle w:val="Hyperlink"/>
            <w:rFonts w:eastAsia="Calibri"/>
          </w:rPr>
          <w:t>c</w:t>
        </w:r>
        <w:r w:rsidR="220178DD" w:rsidRPr="00AB246A">
          <w:rPr>
            <w:rStyle w:val="Hyperlink"/>
            <w:rFonts w:eastAsia="Calibri"/>
          </w:rPr>
          <w:t>haracter profile</w:t>
        </w:r>
        <w:r w:rsidR="405CFDB8" w:rsidRPr="00AB246A">
          <w:rPr>
            <w:rStyle w:val="Hyperlink"/>
            <w:rFonts w:eastAsia="Calibri"/>
          </w:rPr>
          <w:t>.</w:t>
        </w:r>
      </w:hyperlink>
    </w:p>
    <w:p w14:paraId="4FE47707" w14:textId="5D606C2C" w:rsidR="00CB6809" w:rsidRDefault="35FD7707" w:rsidP="00402ABC">
      <w:pPr>
        <w:pStyle w:val="ListNumber"/>
        <w:numPr>
          <w:ilvl w:val="0"/>
          <w:numId w:val="81"/>
        </w:numPr>
        <w:rPr>
          <w:rFonts w:eastAsia="Arial"/>
          <w:color w:val="000000" w:themeColor="text1"/>
        </w:rPr>
      </w:pPr>
      <w:r>
        <w:t xml:space="preserve">In pairs, students </w:t>
      </w:r>
      <w:r w:rsidR="17BA8532">
        <w:t xml:space="preserve">look at their updated </w:t>
      </w:r>
      <w:hyperlink w:anchor="_Resource_4:_Character">
        <w:r w:rsidR="17BA8532" w:rsidRPr="2CCD13B5">
          <w:rPr>
            <w:rStyle w:val="Hyperlink"/>
            <w:rFonts w:eastAsia="Calibri"/>
          </w:rPr>
          <w:t>Resource 4</w:t>
        </w:r>
        <w:r w:rsidR="00AB246A">
          <w:rPr>
            <w:rStyle w:val="Hyperlink"/>
            <w:rFonts w:eastAsia="Calibri"/>
          </w:rPr>
          <w:t xml:space="preserve"> – c</w:t>
        </w:r>
        <w:r w:rsidR="17BA8532" w:rsidRPr="2CCD13B5">
          <w:rPr>
            <w:rStyle w:val="Hyperlink"/>
            <w:rFonts w:eastAsia="Calibri"/>
          </w:rPr>
          <w:t>haracter profile</w:t>
        </w:r>
      </w:hyperlink>
      <w:r w:rsidR="17BA8532">
        <w:t xml:space="preserve"> to </w:t>
      </w:r>
      <w:r>
        <w:t xml:space="preserve">discuss how their mental model of Sasha has </w:t>
      </w:r>
      <w:r w:rsidR="1AEB62BF">
        <w:t xml:space="preserve">adjusted and </w:t>
      </w:r>
      <w:r>
        <w:t xml:space="preserve">developed over time, using the </w:t>
      </w:r>
      <w:r w:rsidRPr="2CCD13B5">
        <w:rPr>
          <w:rFonts w:eastAsia="Arial"/>
          <w:color w:val="000000" w:themeColor="text1"/>
        </w:rPr>
        <w:t>shared criteria for successful learning interactions</w:t>
      </w:r>
      <w:r w:rsidR="24E776EE" w:rsidRPr="2CCD13B5">
        <w:rPr>
          <w:rFonts w:eastAsia="Arial"/>
          <w:color w:val="000000" w:themeColor="text1"/>
        </w:rPr>
        <w:t>.</w:t>
      </w:r>
    </w:p>
    <w:p w14:paraId="532C63DF" w14:textId="687F9D5F" w:rsidR="00CB6809" w:rsidRDefault="35EF4DD2" w:rsidP="00402ABC">
      <w:pPr>
        <w:pStyle w:val="ListNumber"/>
        <w:numPr>
          <w:ilvl w:val="0"/>
          <w:numId w:val="81"/>
        </w:numPr>
      </w:pPr>
      <w:r w:rsidRPr="2CCD13B5">
        <w:rPr>
          <w:lang w:val="en-GB"/>
        </w:rPr>
        <w:t xml:space="preserve">Read </w:t>
      </w:r>
      <w:r w:rsidR="00803C08">
        <w:rPr>
          <w:lang w:val="en-GB"/>
        </w:rPr>
        <w:t>Chapter</w:t>
      </w:r>
      <w:r w:rsidR="008470C4" w:rsidRPr="2CCD13B5">
        <w:rPr>
          <w:lang w:val="en-GB"/>
        </w:rPr>
        <w:t xml:space="preserve"> </w:t>
      </w:r>
      <w:r w:rsidRPr="2CCD13B5">
        <w:rPr>
          <w:lang w:val="en-GB"/>
        </w:rPr>
        <w:t>10</w:t>
      </w:r>
      <w:r w:rsidR="2BCDC9E9" w:rsidRPr="2CCD13B5">
        <w:rPr>
          <w:lang w:val="en-GB"/>
        </w:rPr>
        <w:t xml:space="preserve"> of </w:t>
      </w:r>
      <w:r w:rsidR="7B29E02E" w:rsidRPr="2CCD13B5">
        <w:rPr>
          <w:i/>
          <w:iCs/>
        </w:rPr>
        <w:t>Rabbit, Soldier, Angel, Thief</w:t>
      </w:r>
      <w:r w:rsidR="5D5F1ED4" w:rsidRPr="2CCD13B5">
        <w:rPr>
          <w:i/>
          <w:iCs/>
        </w:rPr>
        <w:t xml:space="preserve">, </w:t>
      </w:r>
      <w:r w:rsidR="0030379A">
        <w:t>unpacking</w:t>
      </w:r>
      <w:r w:rsidR="14239C6C" w:rsidRPr="2CCD13B5">
        <w:rPr>
          <w:lang w:val="en-GB"/>
        </w:rPr>
        <w:t xml:space="preserve"> unfamiliar vocabulary.</w:t>
      </w:r>
      <w:r w:rsidR="219F6730" w:rsidRPr="2CCD13B5">
        <w:rPr>
          <w:lang w:val="en-GB"/>
        </w:rPr>
        <w:t xml:space="preserve"> </w:t>
      </w:r>
      <w:r w:rsidR="3CBA279C">
        <w:t>Ask</w:t>
      </w:r>
      <w:r w:rsidR="22D50B5E">
        <w:t xml:space="preserve"> the following guiding questions to monitor comprehension</w:t>
      </w:r>
      <w:r w:rsidR="3CBA279C">
        <w:t xml:space="preserve">: </w:t>
      </w:r>
    </w:p>
    <w:p w14:paraId="3C78E040" w14:textId="4BD43C6E" w:rsidR="00CB6809" w:rsidRDefault="3CBA279C" w:rsidP="00471DA1">
      <w:pPr>
        <w:pStyle w:val="ListBullet"/>
        <w:ind w:left="1134"/>
      </w:pPr>
      <w:r>
        <w:lastRenderedPageBreak/>
        <w:t>Why did it mean so much for Sasha to be given a tin and spoon?</w:t>
      </w:r>
    </w:p>
    <w:p w14:paraId="2538BDB6" w14:textId="3C2AACC6" w:rsidR="00CB6809" w:rsidRDefault="096B1F01" w:rsidP="00471DA1">
      <w:pPr>
        <w:pStyle w:val="ListBullet"/>
        <w:ind w:left="1134"/>
      </w:pPr>
      <w:r>
        <w:t>Why does Major Scruff tell Sasha that he is the beetle</w:t>
      </w:r>
      <w:r w:rsidR="2B702F2A">
        <w:t>?</w:t>
      </w:r>
    </w:p>
    <w:p w14:paraId="169359DC" w14:textId="57276C0A" w:rsidR="00CB6809" w:rsidRDefault="1159193D" w:rsidP="00402ABC">
      <w:pPr>
        <w:pStyle w:val="ListNumber"/>
        <w:numPr>
          <w:ilvl w:val="0"/>
          <w:numId w:val="81"/>
        </w:numPr>
      </w:pPr>
      <w:r>
        <w:t>Add important details</w:t>
      </w:r>
      <w:r w:rsidR="37C65D5B">
        <w:t xml:space="preserve"> from </w:t>
      </w:r>
      <w:r w:rsidR="00803C08">
        <w:t>Chapter</w:t>
      </w:r>
      <w:r w:rsidR="0045380B">
        <w:t xml:space="preserve"> </w:t>
      </w:r>
      <w:r w:rsidR="37C65D5B">
        <w:t xml:space="preserve">10 </w:t>
      </w:r>
      <w:r>
        <w:t>to the class story map.</w:t>
      </w:r>
    </w:p>
    <w:p w14:paraId="07A83C43" w14:textId="7E12382A" w:rsidR="1FDE2CD2" w:rsidRDefault="1FDE2CD2" w:rsidP="00402ABC">
      <w:pPr>
        <w:pStyle w:val="ListNumber"/>
        <w:numPr>
          <w:ilvl w:val="0"/>
          <w:numId w:val="81"/>
        </w:numPr>
        <w:rPr>
          <w:rFonts w:eastAsia="Calibri"/>
        </w:rPr>
      </w:pPr>
      <w:r>
        <w:t>Explain that s</w:t>
      </w:r>
      <w:r w:rsidR="28DFBCC3">
        <w:t xml:space="preserve">tudents </w:t>
      </w:r>
      <w:r w:rsidR="5D6295F9">
        <w:t>will analyse</w:t>
      </w:r>
      <w:r w:rsidR="7ABE9857">
        <w:t xml:space="preserve"> the development of</w:t>
      </w:r>
      <w:r w:rsidR="2F743E3C">
        <w:t xml:space="preserve"> other characters </w:t>
      </w:r>
      <w:r w:rsidR="4B036B2D">
        <w:t xml:space="preserve">from </w:t>
      </w:r>
      <w:r w:rsidR="4B036B2D" w:rsidRPr="2CCD13B5">
        <w:rPr>
          <w:i/>
          <w:iCs/>
        </w:rPr>
        <w:t>Rabbit, Soldier, Angel, Thief.</w:t>
      </w:r>
      <w:r w:rsidR="3F9B705D" w:rsidRPr="2CCD13B5">
        <w:rPr>
          <w:rFonts w:eastAsia="Calibri"/>
        </w:rPr>
        <w:t xml:space="preserve"> D</w:t>
      </w:r>
      <w:r w:rsidR="5B239EA9" w:rsidRPr="2CCD13B5">
        <w:rPr>
          <w:rFonts w:eastAsia="Calibri"/>
        </w:rPr>
        <w:t xml:space="preserve">isplay an enlarged copy of </w:t>
      </w:r>
      <w:r w:rsidR="6DB474AF" w:rsidRPr="2CCD13B5">
        <w:rPr>
          <w:i/>
          <w:iCs/>
        </w:rPr>
        <w:t xml:space="preserve">Rabbit, Soldier, Angel, Thief </w:t>
      </w:r>
      <w:r w:rsidR="6DB474AF" w:rsidRPr="2CCD13B5">
        <w:rPr>
          <w:rFonts w:eastAsia="Calibri"/>
        </w:rPr>
        <w:t>from</w:t>
      </w:r>
      <w:r w:rsidR="7F66BD09" w:rsidRPr="2CCD13B5">
        <w:rPr>
          <w:rFonts w:eastAsia="Calibri"/>
        </w:rPr>
        <w:t xml:space="preserve"> ‘Come</w:t>
      </w:r>
      <w:r w:rsidR="5B4B6C31" w:rsidRPr="2CCD13B5">
        <w:rPr>
          <w:rFonts w:eastAsia="Calibri"/>
        </w:rPr>
        <w:t>,</w:t>
      </w:r>
      <w:r w:rsidR="7F66BD09" w:rsidRPr="2CCD13B5">
        <w:rPr>
          <w:rFonts w:eastAsia="Calibri"/>
        </w:rPr>
        <w:t xml:space="preserve"> </w:t>
      </w:r>
      <w:r w:rsidR="38770EC9" w:rsidRPr="2CCD13B5">
        <w:rPr>
          <w:rFonts w:eastAsia="Calibri"/>
        </w:rPr>
        <w:t>b</w:t>
      </w:r>
      <w:r w:rsidR="7F66BD09" w:rsidRPr="2CCD13B5">
        <w:rPr>
          <w:rFonts w:eastAsia="Calibri"/>
        </w:rPr>
        <w:t>oy...’ (p</w:t>
      </w:r>
      <w:r w:rsidR="7C7DE6D9" w:rsidRPr="2CCD13B5">
        <w:rPr>
          <w:rFonts w:eastAsia="Calibri"/>
        </w:rPr>
        <w:t xml:space="preserve"> </w:t>
      </w:r>
      <w:r w:rsidR="751122A7" w:rsidRPr="2CCD13B5">
        <w:rPr>
          <w:rFonts w:eastAsia="Calibri"/>
        </w:rPr>
        <w:t>67) to ‘...Moscow’s finest restaurant</w:t>
      </w:r>
      <w:r w:rsidR="5A0EB135" w:rsidRPr="2CCD13B5">
        <w:rPr>
          <w:rFonts w:eastAsia="Calibri"/>
        </w:rPr>
        <w:t xml:space="preserve">!’ (p 68). </w:t>
      </w:r>
      <w:r w:rsidR="574E0CC7" w:rsidRPr="2CCD13B5">
        <w:rPr>
          <w:rFonts w:eastAsia="Calibri"/>
        </w:rPr>
        <w:t xml:space="preserve">Model </w:t>
      </w:r>
      <w:r w:rsidR="178768D7" w:rsidRPr="2CCD13B5">
        <w:rPr>
          <w:rFonts w:eastAsia="Calibri"/>
        </w:rPr>
        <w:t>analys</w:t>
      </w:r>
      <w:r w:rsidR="62E25946" w:rsidRPr="2CCD13B5">
        <w:rPr>
          <w:rFonts w:eastAsia="Calibri"/>
        </w:rPr>
        <w:t>ing</w:t>
      </w:r>
      <w:r w:rsidR="178768D7" w:rsidRPr="2CCD13B5">
        <w:rPr>
          <w:rFonts w:eastAsia="Calibri"/>
        </w:rPr>
        <w:t xml:space="preserve"> the text for Cook</w:t>
      </w:r>
      <w:r w:rsidR="06DBD781" w:rsidRPr="2CCD13B5">
        <w:rPr>
          <w:rFonts w:eastAsia="Calibri"/>
        </w:rPr>
        <w:t>’s character by</w:t>
      </w:r>
      <w:r w:rsidR="5A0EB135" w:rsidRPr="2CCD13B5">
        <w:rPr>
          <w:rFonts w:eastAsia="Calibri"/>
        </w:rPr>
        <w:t xml:space="preserve"> circl</w:t>
      </w:r>
      <w:r w:rsidR="26624089" w:rsidRPr="2CCD13B5">
        <w:rPr>
          <w:rFonts w:eastAsia="Calibri"/>
        </w:rPr>
        <w:t>ing</w:t>
      </w:r>
      <w:r w:rsidR="5A0EB135" w:rsidRPr="2CCD13B5">
        <w:rPr>
          <w:rFonts w:eastAsia="Calibri"/>
        </w:rPr>
        <w:t xml:space="preserve"> </w:t>
      </w:r>
      <w:r w:rsidR="3406E3DF" w:rsidRPr="2CCD13B5">
        <w:rPr>
          <w:rFonts w:eastAsia="Calibri"/>
        </w:rPr>
        <w:t xml:space="preserve">key </w:t>
      </w:r>
      <w:r w:rsidR="5A0EB135" w:rsidRPr="2CCD13B5">
        <w:rPr>
          <w:rFonts w:eastAsia="Calibri"/>
        </w:rPr>
        <w:t xml:space="preserve">words and statements that describe </w:t>
      </w:r>
      <w:r w:rsidR="44845A4A" w:rsidRPr="2CCD13B5">
        <w:rPr>
          <w:rFonts w:eastAsia="Calibri"/>
        </w:rPr>
        <w:t xml:space="preserve">him. </w:t>
      </w:r>
      <w:r w:rsidR="7E1D0286" w:rsidRPr="2CCD13B5">
        <w:rPr>
          <w:rFonts w:eastAsia="Calibri"/>
        </w:rPr>
        <w:t>Model r</w:t>
      </w:r>
      <w:r w:rsidR="71A2CC99" w:rsidRPr="2CCD13B5">
        <w:rPr>
          <w:rFonts w:eastAsia="Calibri"/>
        </w:rPr>
        <w:t>e</w:t>
      </w:r>
      <w:r w:rsidR="31FAC072" w:rsidRPr="2CCD13B5">
        <w:rPr>
          <w:rFonts w:eastAsia="Calibri"/>
        </w:rPr>
        <w:t>cord</w:t>
      </w:r>
      <w:r w:rsidR="32FC5A96" w:rsidRPr="2CCD13B5">
        <w:rPr>
          <w:rFonts w:eastAsia="Calibri"/>
        </w:rPr>
        <w:t>ing</w:t>
      </w:r>
      <w:r w:rsidR="31FAC072" w:rsidRPr="2CCD13B5">
        <w:rPr>
          <w:rFonts w:eastAsia="Calibri"/>
        </w:rPr>
        <w:t xml:space="preserve"> key words and </w:t>
      </w:r>
      <w:r w:rsidR="2B385EBA" w:rsidRPr="2CCD13B5">
        <w:rPr>
          <w:rFonts w:eastAsia="Calibri"/>
        </w:rPr>
        <w:t>phrase</w:t>
      </w:r>
      <w:r w:rsidR="31FAC072" w:rsidRPr="2CCD13B5">
        <w:rPr>
          <w:rFonts w:eastAsia="Calibri"/>
        </w:rPr>
        <w:t>s</w:t>
      </w:r>
      <w:r w:rsidR="13A47E29" w:rsidRPr="2CCD13B5">
        <w:rPr>
          <w:rFonts w:eastAsia="Calibri"/>
        </w:rPr>
        <w:t xml:space="preserve">. </w:t>
      </w:r>
      <w:r w:rsidR="5A0EB135" w:rsidRPr="2CCD13B5">
        <w:rPr>
          <w:rFonts w:eastAsia="Calibri"/>
        </w:rPr>
        <w:t>For example, appearance</w:t>
      </w:r>
      <w:r w:rsidR="33E065EF" w:rsidRPr="2CCD13B5">
        <w:rPr>
          <w:rFonts w:eastAsia="Calibri"/>
        </w:rPr>
        <w:t>: ‘he’s wearing a white apron, a white hat and a wide smile.’ (p 67)</w:t>
      </w:r>
    </w:p>
    <w:p w14:paraId="4F597360" w14:textId="1EA7F339" w:rsidR="00CB6809" w:rsidRDefault="28CBFA7B" w:rsidP="00402ABC">
      <w:pPr>
        <w:pStyle w:val="ListNumber"/>
        <w:numPr>
          <w:ilvl w:val="0"/>
          <w:numId w:val="81"/>
        </w:numPr>
        <w:rPr>
          <w:rFonts w:eastAsia="Arial"/>
          <w:color w:val="000000" w:themeColor="text1"/>
        </w:rPr>
      </w:pPr>
      <w:r w:rsidRPr="2CCD13B5">
        <w:rPr>
          <w:rFonts w:eastAsia="Arial"/>
          <w:color w:val="000000" w:themeColor="text1"/>
        </w:rPr>
        <w:t xml:space="preserve">Explain that </w:t>
      </w:r>
      <w:r w:rsidR="263DE62F" w:rsidRPr="2CCD13B5">
        <w:rPr>
          <w:rFonts w:eastAsia="Arial"/>
          <w:color w:val="000000" w:themeColor="text1"/>
        </w:rPr>
        <w:t xml:space="preserve">students </w:t>
      </w:r>
      <w:r w:rsidRPr="2CCD13B5">
        <w:rPr>
          <w:rFonts w:eastAsia="Arial"/>
          <w:color w:val="000000" w:themeColor="text1"/>
        </w:rPr>
        <w:t>will</w:t>
      </w:r>
      <w:r w:rsidR="1B2D2973" w:rsidRPr="2CCD13B5">
        <w:rPr>
          <w:rFonts w:eastAsia="Arial"/>
          <w:color w:val="000000" w:themeColor="text1"/>
        </w:rPr>
        <w:t xml:space="preserve"> participate in </w:t>
      </w:r>
      <w:r w:rsidRPr="2CCD13B5">
        <w:rPr>
          <w:rFonts w:eastAsia="Arial"/>
          <w:color w:val="000000" w:themeColor="text1"/>
        </w:rPr>
        <w:t xml:space="preserve">a </w:t>
      </w:r>
      <w:hyperlink r:id="rId41">
        <w:r w:rsidRPr="2CCD13B5">
          <w:rPr>
            <w:rStyle w:val="Hyperlink"/>
            <w:rFonts w:eastAsia="Arial"/>
          </w:rPr>
          <w:t>Jigsaw</w:t>
        </w:r>
      </w:hyperlink>
      <w:r w:rsidRPr="2CCD13B5">
        <w:rPr>
          <w:rFonts w:eastAsia="Arial"/>
          <w:color w:val="000000" w:themeColor="text1"/>
        </w:rPr>
        <w:t xml:space="preserve"> to analyse </w:t>
      </w:r>
      <w:r w:rsidR="74DA2A36" w:rsidRPr="2CCD13B5">
        <w:rPr>
          <w:rFonts w:eastAsia="Arial"/>
          <w:color w:val="000000" w:themeColor="text1"/>
        </w:rPr>
        <w:t xml:space="preserve">one of </w:t>
      </w:r>
      <w:r w:rsidRPr="2CCD13B5">
        <w:rPr>
          <w:rFonts w:eastAsia="Arial"/>
          <w:color w:val="000000" w:themeColor="text1"/>
        </w:rPr>
        <w:t>the characters</w:t>
      </w:r>
      <w:r w:rsidR="0045380B">
        <w:rPr>
          <w:rFonts w:eastAsia="Arial"/>
          <w:color w:val="000000" w:themeColor="text1"/>
        </w:rPr>
        <w:t xml:space="preserve"> –</w:t>
      </w:r>
      <w:r w:rsidRPr="2CCD13B5">
        <w:rPr>
          <w:rFonts w:eastAsia="Arial"/>
          <w:color w:val="000000" w:themeColor="text1"/>
        </w:rPr>
        <w:t xml:space="preserve"> Natasha,</w:t>
      </w:r>
      <w:r w:rsidR="0C70BF16" w:rsidRPr="2CCD13B5">
        <w:rPr>
          <w:rFonts w:eastAsia="Arial"/>
          <w:color w:val="000000" w:themeColor="text1"/>
        </w:rPr>
        <w:t xml:space="preserve"> </w:t>
      </w:r>
      <w:r w:rsidRPr="2CCD13B5">
        <w:rPr>
          <w:rFonts w:eastAsia="Arial"/>
          <w:color w:val="000000" w:themeColor="text1"/>
        </w:rPr>
        <w:t xml:space="preserve">Ivan </w:t>
      </w:r>
      <w:r w:rsidR="6889C392" w:rsidRPr="2CCD13B5">
        <w:rPr>
          <w:rFonts w:eastAsia="Arial"/>
          <w:color w:val="000000" w:themeColor="text1"/>
        </w:rPr>
        <w:t xml:space="preserve">or </w:t>
      </w:r>
      <w:r w:rsidRPr="2CCD13B5">
        <w:rPr>
          <w:rFonts w:eastAsia="Arial"/>
          <w:color w:val="000000" w:themeColor="text1"/>
        </w:rPr>
        <w:t>Major Scruff</w:t>
      </w:r>
      <w:r w:rsidR="7A0D849A" w:rsidRPr="2CCD13B5">
        <w:rPr>
          <w:rFonts w:eastAsia="Arial"/>
          <w:color w:val="000000" w:themeColor="text1"/>
        </w:rPr>
        <w:t xml:space="preserve">, using the information </w:t>
      </w:r>
      <w:r w:rsidR="18CCFD08" w:rsidRPr="2CCD13B5">
        <w:rPr>
          <w:rFonts w:eastAsia="Arial"/>
          <w:color w:val="000000" w:themeColor="text1"/>
        </w:rPr>
        <w:t>contained</w:t>
      </w:r>
      <w:r w:rsidR="7A0D849A" w:rsidRPr="2CCD13B5">
        <w:rPr>
          <w:rFonts w:eastAsia="Arial"/>
          <w:color w:val="000000" w:themeColor="text1"/>
        </w:rPr>
        <w:t xml:space="preserve"> in </w:t>
      </w:r>
      <w:r w:rsidR="00803C08">
        <w:rPr>
          <w:rFonts w:eastAsia="Arial"/>
          <w:color w:val="000000" w:themeColor="text1"/>
        </w:rPr>
        <w:t>Chapter</w:t>
      </w:r>
      <w:r w:rsidR="0045380B">
        <w:rPr>
          <w:rFonts w:eastAsia="Arial"/>
          <w:color w:val="000000" w:themeColor="text1"/>
        </w:rPr>
        <w:t>s</w:t>
      </w:r>
      <w:r w:rsidR="0045380B" w:rsidRPr="2CCD13B5">
        <w:rPr>
          <w:rFonts w:eastAsia="Arial"/>
          <w:color w:val="000000" w:themeColor="text1"/>
        </w:rPr>
        <w:t xml:space="preserve"> </w:t>
      </w:r>
      <w:r w:rsidR="7A0D849A" w:rsidRPr="2CCD13B5">
        <w:rPr>
          <w:rFonts w:eastAsia="Arial"/>
          <w:color w:val="000000" w:themeColor="text1"/>
        </w:rPr>
        <w:t>9 and</w:t>
      </w:r>
      <w:r w:rsidR="0FFAEEFC" w:rsidRPr="2CCD13B5">
        <w:rPr>
          <w:rFonts w:eastAsia="Arial"/>
          <w:color w:val="000000" w:themeColor="text1"/>
        </w:rPr>
        <w:t xml:space="preserve"> 10.</w:t>
      </w:r>
      <w:r w:rsidR="766206A9" w:rsidRPr="2CCD13B5">
        <w:rPr>
          <w:rFonts w:eastAsia="Arial"/>
          <w:color w:val="000000" w:themeColor="text1"/>
        </w:rPr>
        <w:t xml:space="preserve"> </w:t>
      </w:r>
      <w:r w:rsidRPr="2CCD13B5">
        <w:rPr>
          <w:rFonts w:eastAsia="Arial"/>
          <w:color w:val="000000" w:themeColor="text1"/>
        </w:rPr>
        <w:t>Divide students into group</w:t>
      </w:r>
      <w:r w:rsidR="3C96E688" w:rsidRPr="2CCD13B5">
        <w:rPr>
          <w:rFonts w:eastAsia="Arial"/>
          <w:color w:val="000000" w:themeColor="text1"/>
        </w:rPr>
        <w:t>s</w:t>
      </w:r>
      <w:r w:rsidR="2D36EE0F" w:rsidRPr="2CCD13B5">
        <w:rPr>
          <w:rFonts w:eastAsia="Arial"/>
          <w:color w:val="000000" w:themeColor="text1"/>
        </w:rPr>
        <w:t xml:space="preserve">, </w:t>
      </w:r>
      <w:r w:rsidR="2580B9E4" w:rsidRPr="2CCD13B5">
        <w:rPr>
          <w:rFonts w:eastAsia="Arial"/>
          <w:color w:val="000000" w:themeColor="text1"/>
        </w:rPr>
        <w:t>allocat</w:t>
      </w:r>
      <w:r w:rsidR="5AA3E1A0" w:rsidRPr="2CCD13B5">
        <w:rPr>
          <w:rFonts w:eastAsia="Arial"/>
          <w:color w:val="000000" w:themeColor="text1"/>
        </w:rPr>
        <w:t xml:space="preserve">ing </w:t>
      </w:r>
      <w:r w:rsidR="2580B9E4" w:rsidRPr="2CCD13B5">
        <w:rPr>
          <w:rFonts w:eastAsia="Arial"/>
          <w:color w:val="000000" w:themeColor="text1"/>
        </w:rPr>
        <w:t>each group a character</w:t>
      </w:r>
      <w:r w:rsidR="7356BB1F" w:rsidRPr="2CCD13B5">
        <w:rPr>
          <w:rFonts w:eastAsia="Arial"/>
          <w:color w:val="000000" w:themeColor="text1"/>
        </w:rPr>
        <w:t xml:space="preserve"> </w:t>
      </w:r>
      <w:r w:rsidR="7EABF954" w:rsidRPr="2CCD13B5">
        <w:rPr>
          <w:rFonts w:eastAsia="Arial"/>
          <w:color w:val="000000" w:themeColor="text1"/>
        </w:rPr>
        <w:t xml:space="preserve">and </w:t>
      </w:r>
      <w:r w:rsidR="684DFC2C" w:rsidRPr="2CCD13B5">
        <w:rPr>
          <w:rFonts w:eastAsia="Arial"/>
          <w:color w:val="000000" w:themeColor="text1"/>
        </w:rPr>
        <w:t>excerpts from the</w:t>
      </w:r>
      <w:r w:rsidR="545539B6" w:rsidRPr="2CCD13B5">
        <w:rPr>
          <w:rFonts w:eastAsia="Arial"/>
          <w:color w:val="000000" w:themeColor="text1"/>
        </w:rPr>
        <w:t xml:space="preserve"> text. </w:t>
      </w:r>
      <w:r w:rsidR="3CD58FA4" w:rsidRPr="2CCD13B5">
        <w:rPr>
          <w:rFonts w:eastAsia="Arial"/>
          <w:color w:val="000000" w:themeColor="text1"/>
        </w:rPr>
        <w:t>For example:</w:t>
      </w:r>
    </w:p>
    <w:p w14:paraId="0F075F0F" w14:textId="20E5CEAD" w:rsidR="00CB6809" w:rsidRDefault="0A17FE59" w:rsidP="00471DA1">
      <w:pPr>
        <w:pStyle w:val="ListBullet"/>
        <w:ind w:left="1134"/>
      </w:pPr>
      <w:r>
        <w:t>Natasha: ‘I am Private Natalya... (p 64) to ‘..</w:t>
      </w:r>
      <w:r w:rsidR="59D7CE55">
        <w:t>.face with kisses.’ (p</w:t>
      </w:r>
      <w:r w:rsidR="1BF933DD">
        <w:t xml:space="preserve"> </w:t>
      </w:r>
      <w:r w:rsidR="59D7CE55">
        <w:t>65)</w:t>
      </w:r>
    </w:p>
    <w:p w14:paraId="006B3B58" w14:textId="580DDD36" w:rsidR="00CB6809" w:rsidRDefault="6308DE77" w:rsidP="00471DA1">
      <w:pPr>
        <w:pStyle w:val="ListBullet"/>
        <w:ind w:left="1134"/>
      </w:pPr>
      <w:r w:rsidRPr="2CCD13B5">
        <w:t xml:space="preserve">Invincible </w:t>
      </w:r>
      <w:r w:rsidR="59D7CE55" w:rsidRPr="2CCD13B5">
        <w:t xml:space="preserve">Ivan: ‘The giant visits...’ to </w:t>
      </w:r>
      <w:r w:rsidR="77694B4A" w:rsidRPr="2CCD13B5">
        <w:t>‘...</w:t>
      </w:r>
      <w:r w:rsidR="59D7CE55" w:rsidRPr="2CCD13B5">
        <w:t>corners of</w:t>
      </w:r>
      <w:r w:rsidR="5B59D287" w:rsidRPr="2CCD13B5">
        <w:t xml:space="preserve"> </w:t>
      </w:r>
      <w:r w:rsidR="2AC2BA3C" w:rsidRPr="2CCD13B5">
        <w:t>my head.’ (p 66), ‘</w:t>
      </w:r>
      <w:r w:rsidR="6BBFC95F" w:rsidRPr="2CCD13B5">
        <w:t xml:space="preserve">He pulls me onto his giant...’ (p 70) to </w:t>
      </w:r>
      <w:r w:rsidR="48C3D7E5" w:rsidRPr="2CCD13B5">
        <w:t>‘... call him Invincible Ivan.’ (p 71)</w:t>
      </w:r>
    </w:p>
    <w:p w14:paraId="272A11CD" w14:textId="252D4215" w:rsidR="00CB6809" w:rsidRDefault="48C3D7E5" w:rsidP="00471DA1">
      <w:pPr>
        <w:pStyle w:val="ListBullet"/>
        <w:ind w:left="1134"/>
      </w:pPr>
      <w:r w:rsidRPr="2CCD13B5">
        <w:t>Major Scruff: ‘Hello, he says...’</w:t>
      </w:r>
      <w:r w:rsidR="7C77E3A5" w:rsidRPr="2CCD13B5">
        <w:t xml:space="preserve"> </w:t>
      </w:r>
      <w:r w:rsidR="1FCB0C73" w:rsidRPr="2CCD13B5">
        <w:t>(</w:t>
      </w:r>
      <w:r w:rsidR="7C77E3A5" w:rsidRPr="2CCD13B5">
        <w:t>p 63</w:t>
      </w:r>
      <w:r w:rsidR="2BF6F234" w:rsidRPr="2CCD13B5">
        <w:t>) to</w:t>
      </w:r>
      <w:r w:rsidRPr="2CCD13B5">
        <w:t xml:space="preserve"> </w:t>
      </w:r>
      <w:r w:rsidR="274338BA" w:rsidRPr="2CCD13B5">
        <w:t>‘</w:t>
      </w:r>
      <w:r w:rsidR="44760013" w:rsidRPr="2CCD13B5">
        <w:t>...</w:t>
      </w:r>
      <w:r w:rsidR="274338BA" w:rsidRPr="2CCD13B5">
        <w:t>I will keep you safe’ (p 64)</w:t>
      </w:r>
      <w:r w:rsidR="569AC28E" w:rsidRPr="2CCD13B5">
        <w:t>, ‘Major Scruff! You’re back.</w:t>
      </w:r>
      <w:r w:rsidR="350D8602" w:rsidRPr="2CCD13B5">
        <w:t>.</w:t>
      </w:r>
      <w:r w:rsidR="569AC28E" w:rsidRPr="2CCD13B5">
        <w:t>.’ to ‘...very good name.’ (p 72)</w:t>
      </w:r>
    </w:p>
    <w:p w14:paraId="1DFCEFD8" w14:textId="6D9C23CC" w:rsidR="1D49E556" w:rsidRDefault="1D49E556" w:rsidP="001B2012">
      <w:pPr>
        <w:pStyle w:val="ListNumber"/>
      </w:pPr>
      <w:r w:rsidRPr="2CCD13B5">
        <w:t>Students participate in the jigsaw, locating key words and phrases about their allocated character.</w:t>
      </w:r>
    </w:p>
    <w:p w14:paraId="714BA125" w14:textId="5368907E" w:rsidR="00CB6809" w:rsidRDefault="07A3BCA3" w:rsidP="00402ABC">
      <w:pPr>
        <w:pStyle w:val="ListNumber"/>
        <w:numPr>
          <w:ilvl w:val="0"/>
          <w:numId w:val="81"/>
        </w:numPr>
      </w:pPr>
      <w:r w:rsidRPr="2CCD13B5">
        <w:t xml:space="preserve">Model creating </w:t>
      </w:r>
      <w:r w:rsidR="1163D991" w:rsidRPr="2CCD13B5">
        <w:t xml:space="preserve">a character profile for Cook on an enlarged copy of </w:t>
      </w:r>
      <w:hyperlink w:anchor="_Resource_4:_Character">
        <w:r w:rsidR="1163D991" w:rsidRPr="2CCD13B5">
          <w:rPr>
            <w:rStyle w:val="Hyperlink"/>
            <w:rFonts w:eastAsia="Calibri"/>
          </w:rPr>
          <w:t>Resource 4</w:t>
        </w:r>
        <w:r w:rsidR="0045380B">
          <w:rPr>
            <w:rStyle w:val="Hyperlink"/>
            <w:rFonts w:eastAsia="Calibri"/>
          </w:rPr>
          <w:t xml:space="preserve"> –</w:t>
        </w:r>
        <w:r w:rsidR="1163D991" w:rsidRPr="2CCD13B5">
          <w:rPr>
            <w:rStyle w:val="Hyperlink"/>
            <w:rFonts w:eastAsia="Calibri"/>
          </w:rPr>
          <w:t xml:space="preserve"> </w:t>
        </w:r>
        <w:r w:rsidR="0045380B">
          <w:rPr>
            <w:rStyle w:val="Hyperlink"/>
            <w:rFonts w:eastAsia="Calibri"/>
          </w:rPr>
          <w:t>c</w:t>
        </w:r>
        <w:r w:rsidR="1163D991" w:rsidRPr="2CCD13B5">
          <w:rPr>
            <w:rStyle w:val="Hyperlink"/>
            <w:rFonts w:eastAsia="Calibri"/>
          </w:rPr>
          <w:t>haracter profile,</w:t>
        </w:r>
      </w:hyperlink>
      <w:r w:rsidR="1163D991" w:rsidRPr="2CCD13B5">
        <w:t xml:space="preserve"> using the </w:t>
      </w:r>
      <w:r w:rsidR="4D9DF21F" w:rsidRPr="2CCD13B5">
        <w:t>analysed section of text from activity 5.</w:t>
      </w:r>
    </w:p>
    <w:p w14:paraId="73A70E15" w14:textId="20C7DA32" w:rsidR="00CB6809" w:rsidRDefault="6EC44934" w:rsidP="00402ABC">
      <w:pPr>
        <w:pStyle w:val="ListNumber"/>
        <w:numPr>
          <w:ilvl w:val="0"/>
          <w:numId w:val="81"/>
        </w:numPr>
      </w:pPr>
      <w:r w:rsidRPr="2CCD13B5">
        <w:t>Students</w:t>
      </w:r>
      <w:r w:rsidR="1D79E43C" w:rsidRPr="2CCD13B5">
        <w:t xml:space="preserve"> </w:t>
      </w:r>
      <w:r w:rsidR="4A155C3E" w:rsidRPr="2CCD13B5">
        <w:t xml:space="preserve">independently </w:t>
      </w:r>
      <w:r w:rsidRPr="2CCD13B5">
        <w:t>create</w:t>
      </w:r>
      <w:r w:rsidR="76E0E884" w:rsidRPr="2CCD13B5">
        <w:t xml:space="preserve"> character profiles</w:t>
      </w:r>
      <w:r w:rsidR="300039DF" w:rsidRPr="2CCD13B5">
        <w:t>,</w:t>
      </w:r>
      <w:r w:rsidR="776FFD56" w:rsidRPr="2CCD13B5">
        <w:t xml:space="preserve"> </w:t>
      </w:r>
      <w:r w:rsidR="174D6C3B" w:rsidRPr="2CCD13B5">
        <w:t xml:space="preserve">recording </w:t>
      </w:r>
      <w:r w:rsidR="776FFD56" w:rsidRPr="2CCD13B5">
        <w:t xml:space="preserve">the appearance, thoughts, actions and words </w:t>
      </w:r>
      <w:r w:rsidRPr="2CCD13B5">
        <w:t xml:space="preserve">for Natasha, </w:t>
      </w:r>
      <w:r w:rsidR="589C48A2" w:rsidRPr="2CCD13B5">
        <w:t xml:space="preserve">Invincible </w:t>
      </w:r>
      <w:proofErr w:type="gramStart"/>
      <w:r w:rsidRPr="2CCD13B5">
        <w:t>Ivan</w:t>
      </w:r>
      <w:proofErr w:type="gramEnd"/>
      <w:r w:rsidRPr="2CCD13B5">
        <w:t xml:space="preserve"> and Major Scruff</w:t>
      </w:r>
      <w:r w:rsidR="16FEEAF9" w:rsidRPr="2CCD13B5">
        <w:t xml:space="preserve">, </w:t>
      </w:r>
      <w:r w:rsidR="3EA40552" w:rsidRPr="2CCD13B5">
        <w:t>using</w:t>
      </w:r>
      <w:r w:rsidR="34506141" w:rsidRPr="2CCD13B5">
        <w:t xml:space="preserve"> </w:t>
      </w:r>
      <w:hyperlink w:anchor="_Resource_4:_Character">
        <w:r w:rsidR="34506141" w:rsidRPr="2CCD13B5">
          <w:rPr>
            <w:rStyle w:val="Hyperlink"/>
            <w:rFonts w:eastAsia="Calibri"/>
          </w:rPr>
          <w:t>Resource 4</w:t>
        </w:r>
        <w:r w:rsidR="0045380B">
          <w:rPr>
            <w:rStyle w:val="Hyperlink"/>
            <w:rFonts w:eastAsia="Calibri"/>
          </w:rPr>
          <w:t xml:space="preserve"> – ch</w:t>
        </w:r>
        <w:r w:rsidR="34506141" w:rsidRPr="2CCD13B5">
          <w:rPr>
            <w:rStyle w:val="Hyperlink"/>
            <w:rFonts w:eastAsia="Calibri"/>
          </w:rPr>
          <w:t>aracter profile</w:t>
        </w:r>
      </w:hyperlink>
      <w:r w:rsidR="34506141" w:rsidRPr="2CCD13B5">
        <w:t xml:space="preserve"> and</w:t>
      </w:r>
      <w:r w:rsidR="3EA40552" w:rsidRPr="2CCD13B5">
        <w:t xml:space="preserve"> the jigsaw activity as a reference.</w:t>
      </w:r>
    </w:p>
    <w:p w14:paraId="0C332E46" w14:textId="585C0336" w:rsidR="00CB6809" w:rsidRDefault="582B8A9C" w:rsidP="008D7814">
      <w:pPr>
        <w:pStyle w:val="FeatureBox2"/>
        <w:rPr>
          <w:rFonts w:eastAsia="Calibri"/>
        </w:rPr>
      </w:pPr>
      <w:r w:rsidRPr="7B195ED0">
        <w:rPr>
          <w:rStyle w:val="Strong"/>
        </w:rPr>
        <w:lastRenderedPageBreak/>
        <w:t>Too hard</w:t>
      </w:r>
      <w:r w:rsidR="4FB85EF9" w:rsidRPr="7B195ED0">
        <w:rPr>
          <w:rStyle w:val="Strong"/>
        </w:rPr>
        <w:t>?</w:t>
      </w:r>
      <w:r w:rsidRPr="7B195ED0">
        <w:rPr>
          <w:rStyle w:val="Strong"/>
        </w:rPr>
        <w:t xml:space="preserve"> </w:t>
      </w:r>
      <w:r w:rsidRPr="7B195ED0">
        <w:t>Students use the teacher model to create one character profile.</w:t>
      </w:r>
    </w:p>
    <w:p w14:paraId="7DFFFB38" w14:textId="6501F880" w:rsidR="00CB6809" w:rsidRDefault="42EA628D" w:rsidP="00402ABC">
      <w:pPr>
        <w:pStyle w:val="ListNumber"/>
        <w:numPr>
          <w:ilvl w:val="0"/>
          <w:numId w:val="81"/>
        </w:numPr>
      </w:pPr>
      <w:r>
        <w:t xml:space="preserve">Explain that students will create a hyperbole statement and </w:t>
      </w:r>
      <w:r w:rsidR="3F4F4472">
        <w:t xml:space="preserve">a </w:t>
      </w:r>
      <w:r>
        <w:t xml:space="preserve">simile to add to </w:t>
      </w:r>
      <w:hyperlink w:anchor="_Resource_4:_Character">
        <w:r w:rsidRPr="2CCD13B5">
          <w:rPr>
            <w:rStyle w:val="Hyperlink"/>
            <w:rFonts w:eastAsia="Calibri"/>
          </w:rPr>
          <w:t>Resource 4</w:t>
        </w:r>
        <w:r w:rsidR="00AB246A">
          <w:rPr>
            <w:rStyle w:val="Hyperlink"/>
            <w:rFonts w:eastAsia="Calibri"/>
          </w:rPr>
          <w:t xml:space="preserve"> –</w:t>
        </w:r>
        <w:r w:rsidRPr="2CCD13B5">
          <w:rPr>
            <w:rStyle w:val="Hyperlink"/>
            <w:rFonts w:eastAsia="Calibri"/>
          </w:rPr>
          <w:t xml:space="preserve"> </w:t>
        </w:r>
        <w:r w:rsidR="00AB246A">
          <w:rPr>
            <w:rStyle w:val="Hyperlink"/>
            <w:rFonts w:eastAsia="Calibri"/>
          </w:rPr>
          <w:t>c</w:t>
        </w:r>
        <w:r w:rsidRPr="2CCD13B5">
          <w:rPr>
            <w:rStyle w:val="Hyperlink"/>
            <w:rFonts w:eastAsia="Calibri"/>
          </w:rPr>
          <w:t>haracter profile</w:t>
        </w:r>
      </w:hyperlink>
      <w:r>
        <w:t xml:space="preserve"> for Natasha, </w:t>
      </w:r>
      <w:r w:rsidR="770AD64A">
        <w:t xml:space="preserve">Invincible </w:t>
      </w:r>
      <w:proofErr w:type="gramStart"/>
      <w:r>
        <w:t>Ivan</w:t>
      </w:r>
      <w:proofErr w:type="gramEnd"/>
      <w:r>
        <w:t xml:space="preserve"> and Major Scruff. </w:t>
      </w:r>
      <w:r w:rsidR="1F267643">
        <w:t>As a class</w:t>
      </w:r>
      <w:r w:rsidR="4EF42C25">
        <w:t>,</w:t>
      </w:r>
      <w:r w:rsidR="1F267643">
        <w:t xml:space="preserve"> create one hyperbole statement and one simile to describe Cook. For example, </w:t>
      </w:r>
      <w:r w:rsidR="00FF51A7">
        <w:t>‘</w:t>
      </w:r>
      <w:r w:rsidR="1F267643">
        <w:t>I think Cook is a superhero with a magical soup cauldron</w:t>
      </w:r>
      <w:r w:rsidR="00FF51A7">
        <w:t>’</w:t>
      </w:r>
      <w:r w:rsidR="1F267643">
        <w:t xml:space="preserve"> (hyperbole). </w:t>
      </w:r>
      <w:r w:rsidR="00FF51A7">
        <w:t>‘</w:t>
      </w:r>
      <w:r w:rsidR="1F267643">
        <w:t>Cook is as funny as a stand-up comedian with a pantry full of food jokes</w:t>
      </w:r>
      <w:r w:rsidR="00FF51A7">
        <w:t>’</w:t>
      </w:r>
      <w:r w:rsidR="1F267643">
        <w:t xml:space="preserve"> (simile).</w:t>
      </w:r>
    </w:p>
    <w:p w14:paraId="67A696D1" w14:textId="3F6FCEBA" w:rsidR="00CB6809" w:rsidRDefault="0A44B252" w:rsidP="00402ABC">
      <w:pPr>
        <w:pStyle w:val="ListNumber"/>
        <w:numPr>
          <w:ilvl w:val="0"/>
          <w:numId w:val="81"/>
        </w:numPr>
        <w:rPr>
          <w:rFonts w:eastAsia="Calibri"/>
        </w:rPr>
      </w:pPr>
      <w:r w:rsidRPr="2CCD13B5">
        <w:rPr>
          <w:rFonts w:eastAsia="Calibri"/>
        </w:rPr>
        <w:t>Students create one</w:t>
      </w:r>
      <w:r w:rsidR="38244AFB" w:rsidRPr="2CCD13B5">
        <w:rPr>
          <w:rFonts w:eastAsia="Calibri"/>
        </w:rPr>
        <w:t xml:space="preserve"> </w:t>
      </w:r>
      <w:r>
        <w:t>hyperbole statement and one simile</w:t>
      </w:r>
      <w:r w:rsidR="7D70DEEB">
        <w:t xml:space="preserve"> for Natasha, Invincible Ivan and Major </w:t>
      </w:r>
      <w:r w:rsidR="0853768F">
        <w:t>Scruff and</w:t>
      </w:r>
      <w:r w:rsidR="61AE04D9">
        <w:t xml:space="preserve"> r</w:t>
      </w:r>
      <w:r>
        <w:t>ecord</w:t>
      </w:r>
      <w:r w:rsidR="7CC9FA32">
        <w:t xml:space="preserve"> them</w:t>
      </w:r>
      <w:r>
        <w:t xml:space="preserve"> on</w:t>
      </w:r>
      <w:r w:rsidR="3149ACB5">
        <w:t xml:space="preserve"> </w:t>
      </w:r>
      <w:hyperlink w:anchor="_Resource_4:_Character">
        <w:r w:rsidR="1C551962" w:rsidRPr="2CCD13B5">
          <w:rPr>
            <w:rStyle w:val="Hyperlink"/>
            <w:rFonts w:eastAsia="Calibri"/>
          </w:rPr>
          <w:t>Resource 4</w:t>
        </w:r>
        <w:r w:rsidR="00AB246A">
          <w:rPr>
            <w:rStyle w:val="Hyperlink"/>
            <w:rFonts w:eastAsia="Calibri"/>
          </w:rPr>
          <w:t xml:space="preserve"> –</w:t>
        </w:r>
        <w:r w:rsidR="1C551962" w:rsidRPr="2CCD13B5">
          <w:rPr>
            <w:rStyle w:val="Hyperlink"/>
            <w:rFonts w:eastAsia="Calibri"/>
          </w:rPr>
          <w:t xml:space="preserve"> </w:t>
        </w:r>
        <w:r w:rsidR="00AB246A">
          <w:rPr>
            <w:rStyle w:val="Hyperlink"/>
            <w:rFonts w:eastAsia="Calibri"/>
          </w:rPr>
          <w:t>c</w:t>
        </w:r>
        <w:r w:rsidR="1C551962" w:rsidRPr="2CCD13B5">
          <w:rPr>
            <w:rStyle w:val="Hyperlink"/>
            <w:rFonts w:eastAsia="Calibri"/>
          </w:rPr>
          <w:t>haracter profile</w:t>
        </w:r>
        <w:r w:rsidR="702FE288" w:rsidRPr="2CCD13B5">
          <w:rPr>
            <w:rStyle w:val="Hyperlink"/>
            <w:rFonts w:eastAsia="Calibri"/>
          </w:rPr>
          <w:t>.</w:t>
        </w:r>
      </w:hyperlink>
    </w:p>
    <w:p w14:paraId="5D2DF344" w14:textId="09DBBE49" w:rsidR="00CB6809" w:rsidRDefault="1096909D" w:rsidP="008D7814">
      <w:pPr>
        <w:pStyle w:val="FeatureBox2"/>
        <w:rPr>
          <w:rFonts w:eastAsia="Calibri"/>
        </w:rPr>
      </w:pPr>
      <w:r w:rsidRPr="7B195ED0">
        <w:rPr>
          <w:rStyle w:val="Strong"/>
        </w:rPr>
        <w:t>Too hard</w:t>
      </w:r>
      <w:r w:rsidR="363C2E13" w:rsidRPr="7B195ED0">
        <w:rPr>
          <w:rStyle w:val="Strong"/>
        </w:rPr>
        <w:t>?</w:t>
      </w:r>
      <w:r>
        <w:t xml:space="preserve"> Students complete a simile or a hyperbole statement for one character profile. </w:t>
      </w:r>
    </w:p>
    <w:p w14:paraId="0C286CD7" w14:textId="0B78E250" w:rsidR="00CB6809" w:rsidRDefault="4A6B1475" w:rsidP="009B6582">
      <w:pPr>
        <w:pStyle w:val="ListNumber"/>
        <w:numPr>
          <w:ilvl w:val="0"/>
          <w:numId w:val="81"/>
        </w:numPr>
      </w:pPr>
      <w:r w:rsidRPr="2CCD13B5">
        <w:t>As a class, discuss the</w:t>
      </w:r>
      <w:r w:rsidR="1553ADCE" w:rsidRPr="2CCD13B5">
        <w:t xml:space="preserve"> model of behaviour shown by each character and the</w:t>
      </w:r>
      <w:r w:rsidRPr="2CCD13B5">
        <w:t xml:space="preserve"> relationship</w:t>
      </w:r>
      <w:r w:rsidR="68C0EDFB" w:rsidRPr="2CCD13B5">
        <w:t xml:space="preserve"> they have with Sasha.</w:t>
      </w:r>
      <w:r w:rsidR="4EE5F755" w:rsidRPr="2CCD13B5">
        <w:t xml:space="preserve"> Consider the impact that each of their relationships has on the reader</w:t>
      </w:r>
      <w:r w:rsidR="25965B9E" w:rsidRPr="2CCD13B5">
        <w:t>. For example, Natasha acts as a motherly figure to</w:t>
      </w:r>
      <w:r w:rsidR="560CD5C9" w:rsidRPr="2CCD13B5">
        <w:t xml:space="preserve"> Sasha and as a reader, I’m relieve</w:t>
      </w:r>
      <w:r w:rsidR="77083CB1" w:rsidRPr="2CCD13B5">
        <w:t>d that he has found someone to care for him.</w:t>
      </w:r>
    </w:p>
    <w:p w14:paraId="15D00445" w14:textId="23C11C6F" w:rsidR="00CB6809" w:rsidRDefault="34814317" w:rsidP="008D7814">
      <w:pPr>
        <w:pStyle w:val="Heading2"/>
      </w:pPr>
      <w:bookmarkStart w:id="49" w:name="_Lesson_12:_Creative"/>
      <w:bookmarkStart w:id="50" w:name="_Toc158134318"/>
      <w:r>
        <w:t xml:space="preserve">Lesson </w:t>
      </w:r>
      <w:r w:rsidR="1369C3EA">
        <w:t>12</w:t>
      </w:r>
      <w:r w:rsidR="00AB246A">
        <w:t xml:space="preserve"> –</w:t>
      </w:r>
      <w:r>
        <w:t xml:space="preserve"> </w:t>
      </w:r>
      <w:bookmarkEnd w:id="49"/>
      <w:r w:rsidR="00AB246A">
        <w:t>e</w:t>
      </w:r>
      <w:r w:rsidR="56EA229B">
        <w:t>xperimenting with characterisation</w:t>
      </w:r>
      <w:bookmarkEnd w:id="50"/>
    </w:p>
    <w:p w14:paraId="44BD485F" w14:textId="4A8D64D3" w:rsidR="00CB6809" w:rsidRPr="00AB246A" w:rsidRDefault="06B74797" w:rsidP="00AB246A">
      <w:pPr>
        <w:pStyle w:val="ListNumber"/>
        <w:numPr>
          <w:ilvl w:val="0"/>
          <w:numId w:val="93"/>
        </w:numPr>
        <w:rPr>
          <w:rFonts w:eastAsia="Arial"/>
          <w:color w:val="000000" w:themeColor="text1"/>
        </w:rPr>
      </w:pPr>
      <w:r w:rsidRPr="00AB246A">
        <w:rPr>
          <w:rFonts w:eastAsia="Arial"/>
          <w:color w:val="000000" w:themeColor="text1"/>
        </w:rPr>
        <w:t>R</w:t>
      </w:r>
      <w:r w:rsidR="4E11466F" w:rsidRPr="00AB246A">
        <w:rPr>
          <w:rFonts w:eastAsia="Arial"/>
          <w:color w:val="000000" w:themeColor="text1"/>
        </w:rPr>
        <w:t>e</w:t>
      </w:r>
      <w:r w:rsidR="00FF51A7">
        <w:rPr>
          <w:rFonts w:eastAsia="Arial"/>
          <w:color w:val="000000" w:themeColor="text1"/>
        </w:rPr>
        <w:t>-</w:t>
      </w:r>
      <w:r w:rsidR="4E11466F" w:rsidRPr="00AB246A">
        <w:rPr>
          <w:rFonts w:eastAsia="Arial"/>
          <w:color w:val="000000" w:themeColor="text1"/>
        </w:rPr>
        <w:t>r</w:t>
      </w:r>
      <w:r w:rsidRPr="00AB246A">
        <w:rPr>
          <w:rFonts w:eastAsia="Arial"/>
          <w:color w:val="000000" w:themeColor="text1"/>
        </w:rPr>
        <w:t xml:space="preserve">ead the </w:t>
      </w:r>
      <w:r w:rsidR="6C9E1A1C" w:rsidRPr="00AB246A">
        <w:rPr>
          <w:rFonts w:eastAsia="Arial"/>
          <w:color w:val="000000" w:themeColor="text1"/>
        </w:rPr>
        <w:t xml:space="preserve">title of the </w:t>
      </w:r>
      <w:r w:rsidR="0FC27217" w:rsidRPr="00AB246A">
        <w:rPr>
          <w:rFonts w:eastAsia="Arial"/>
          <w:color w:val="000000" w:themeColor="text1"/>
        </w:rPr>
        <w:t>t</w:t>
      </w:r>
      <w:r w:rsidRPr="00AB246A">
        <w:rPr>
          <w:rFonts w:eastAsia="Arial"/>
          <w:color w:val="000000" w:themeColor="text1"/>
        </w:rPr>
        <w:t>ext</w:t>
      </w:r>
      <w:r w:rsidR="25184B58" w:rsidRPr="00AB246A">
        <w:rPr>
          <w:rFonts w:eastAsia="Arial"/>
          <w:color w:val="000000" w:themeColor="text1"/>
        </w:rPr>
        <w:t xml:space="preserve">, </w:t>
      </w:r>
      <w:r w:rsidR="25184B58" w:rsidRPr="00AB246A">
        <w:rPr>
          <w:rFonts w:eastAsia="Arial"/>
          <w:i/>
          <w:iCs/>
          <w:color w:val="000000" w:themeColor="text1"/>
        </w:rPr>
        <w:t>Rabbit, Soldier, Angel, Thief.</w:t>
      </w:r>
      <w:r w:rsidRPr="00AB246A">
        <w:rPr>
          <w:rFonts w:eastAsia="Arial"/>
          <w:color w:val="000000" w:themeColor="text1"/>
        </w:rPr>
        <w:t xml:space="preserve"> </w:t>
      </w:r>
      <w:r>
        <w:t xml:space="preserve">Remind students that these words </w:t>
      </w:r>
      <w:r w:rsidR="3308A498">
        <w:t xml:space="preserve">help to </w:t>
      </w:r>
      <w:r>
        <w:t xml:space="preserve">shape our mental model for Sasha’s character. </w:t>
      </w:r>
      <w:r w:rsidR="7FF94DF3">
        <w:t xml:space="preserve">Explain that the students will be analysing why Sasha is referred to as a ‘soldier’. </w:t>
      </w:r>
      <w:r>
        <w:t>Provide students with an excerpt of</w:t>
      </w:r>
      <w:r w:rsidR="440C664C">
        <w:t xml:space="preserve"> the text </w:t>
      </w:r>
      <w:r w:rsidRPr="00AB246A">
        <w:rPr>
          <w:rFonts w:eastAsia="Arial"/>
          <w:color w:val="000000" w:themeColor="text1"/>
        </w:rPr>
        <w:t>from ‘</w:t>
      </w:r>
      <w:r w:rsidR="52267199" w:rsidRPr="00AB246A">
        <w:rPr>
          <w:rFonts w:eastAsia="Arial"/>
          <w:color w:val="000000" w:themeColor="text1"/>
        </w:rPr>
        <w:t>When I finish eating..</w:t>
      </w:r>
      <w:r w:rsidRPr="00AB246A">
        <w:rPr>
          <w:rFonts w:eastAsia="Arial"/>
          <w:color w:val="000000" w:themeColor="text1"/>
        </w:rPr>
        <w:t xml:space="preserve">.’ </w:t>
      </w:r>
      <w:r w:rsidR="54C0DE66" w:rsidRPr="00AB246A">
        <w:rPr>
          <w:rFonts w:eastAsia="Arial"/>
          <w:color w:val="000000" w:themeColor="text1"/>
        </w:rPr>
        <w:t xml:space="preserve">(p 68) </w:t>
      </w:r>
      <w:r w:rsidRPr="00AB246A">
        <w:rPr>
          <w:rFonts w:eastAsia="Arial"/>
          <w:color w:val="000000" w:themeColor="text1"/>
        </w:rPr>
        <w:t>to ‘</w:t>
      </w:r>
      <w:r w:rsidR="0A1FD293" w:rsidRPr="00AB246A">
        <w:rPr>
          <w:rFonts w:eastAsia="Arial"/>
          <w:color w:val="000000" w:themeColor="text1"/>
        </w:rPr>
        <w:t>...return the salute</w:t>
      </w:r>
      <w:r w:rsidRPr="00AB246A">
        <w:rPr>
          <w:rFonts w:eastAsia="Arial"/>
          <w:color w:val="000000" w:themeColor="text1"/>
        </w:rPr>
        <w:t xml:space="preserve">.’ (p </w:t>
      </w:r>
      <w:r w:rsidR="48278264" w:rsidRPr="00AB246A">
        <w:rPr>
          <w:rFonts w:eastAsia="Arial"/>
          <w:color w:val="000000" w:themeColor="text1"/>
        </w:rPr>
        <w:t>68</w:t>
      </w:r>
      <w:r w:rsidRPr="00AB246A">
        <w:rPr>
          <w:rFonts w:eastAsia="Arial"/>
          <w:color w:val="000000" w:themeColor="text1"/>
        </w:rPr>
        <w:t xml:space="preserve">). In small groups, students identify and analyse why Sasha is referred to as a </w:t>
      </w:r>
      <w:r w:rsidR="5CE0A9E5" w:rsidRPr="00AB246A">
        <w:rPr>
          <w:rFonts w:eastAsia="Arial"/>
          <w:color w:val="000000" w:themeColor="text1"/>
        </w:rPr>
        <w:t>‘</w:t>
      </w:r>
      <w:r w:rsidR="6CA7ADC1" w:rsidRPr="00AB246A">
        <w:rPr>
          <w:rFonts w:eastAsia="Arial"/>
          <w:color w:val="000000" w:themeColor="text1"/>
        </w:rPr>
        <w:t>soldier</w:t>
      </w:r>
      <w:r w:rsidR="3038626F" w:rsidRPr="00AB246A">
        <w:rPr>
          <w:rFonts w:eastAsia="Arial"/>
          <w:color w:val="000000" w:themeColor="text1"/>
        </w:rPr>
        <w:t>’</w:t>
      </w:r>
      <w:r w:rsidRPr="00AB246A">
        <w:rPr>
          <w:rFonts w:eastAsia="Arial"/>
          <w:color w:val="000000" w:themeColor="text1"/>
        </w:rPr>
        <w:t xml:space="preserve">. For example, he </w:t>
      </w:r>
      <w:r w:rsidR="254F89D0" w:rsidRPr="00AB246A">
        <w:rPr>
          <w:rFonts w:eastAsia="Arial"/>
          <w:color w:val="000000" w:themeColor="text1"/>
        </w:rPr>
        <w:t xml:space="preserve">has been adopted by the </w:t>
      </w:r>
      <w:r w:rsidR="07A69669" w:rsidRPr="00AB246A">
        <w:rPr>
          <w:rFonts w:eastAsia="Arial"/>
          <w:color w:val="000000" w:themeColor="text1"/>
        </w:rPr>
        <w:t>R</w:t>
      </w:r>
      <w:r w:rsidR="254F89D0" w:rsidRPr="00AB246A">
        <w:rPr>
          <w:rFonts w:eastAsia="Arial"/>
          <w:color w:val="000000" w:themeColor="text1"/>
        </w:rPr>
        <w:t xml:space="preserve">ed </w:t>
      </w:r>
      <w:r w:rsidR="2AC8D3B0" w:rsidRPr="00AB246A">
        <w:rPr>
          <w:rFonts w:eastAsia="Arial"/>
          <w:color w:val="000000" w:themeColor="text1"/>
        </w:rPr>
        <w:t>A</w:t>
      </w:r>
      <w:r w:rsidR="254F89D0" w:rsidRPr="00AB246A">
        <w:rPr>
          <w:rFonts w:eastAsia="Arial"/>
          <w:color w:val="000000" w:themeColor="text1"/>
        </w:rPr>
        <w:t>rmy</w:t>
      </w:r>
      <w:r w:rsidRPr="00AB246A">
        <w:rPr>
          <w:rFonts w:eastAsia="Arial"/>
          <w:color w:val="000000" w:themeColor="text1"/>
        </w:rPr>
        <w:t>.</w:t>
      </w:r>
    </w:p>
    <w:p w14:paraId="1FA9D2EF" w14:textId="7CA31FBD" w:rsidR="00CB6809" w:rsidRDefault="06B74797" w:rsidP="00402ABC">
      <w:pPr>
        <w:pStyle w:val="ListNumber"/>
        <w:numPr>
          <w:ilvl w:val="0"/>
          <w:numId w:val="81"/>
        </w:numPr>
      </w:pPr>
      <w:r w:rsidRPr="2CCD13B5">
        <w:t>Students record their thinking for the word ‘</w:t>
      </w:r>
      <w:r w:rsidR="65259A5A" w:rsidRPr="2CCD13B5">
        <w:t>soldier</w:t>
      </w:r>
      <w:r w:rsidRPr="2CCD13B5">
        <w:t xml:space="preserve">’ on </w:t>
      </w:r>
      <w:hyperlink w:anchor="_Resource_6:_Sasha">
        <w:r w:rsidRPr="2CCD13B5">
          <w:rPr>
            <w:rStyle w:val="Hyperlink"/>
            <w:rFonts w:eastAsia="Arial"/>
          </w:rPr>
          <w:t xml:space="preserve">Resource </w:t>
        </w:r>
        <w:r w:rsidR="0A32DDB7" w:rsidRPr="2CCD13B5">
          <w:rPr>
            <w:rStyle w:val="Hyperlink"/>
            <w:rFonts w:eastAsia="Arial"/>
          </w:rPr>
          <w:t>6</w:t>
        </w:r>
        <w:r w:rsidR="00AB246A">
          <w:rPr>
            <w:rStyle w:val="Hyperlink"/>
            <w:rFonts w:eastAsia="Arial"/>
          </w:rPr>
          <w:t xml:space="preserve"> –</w:t>
        </w:r>
        <w:r w:rsidRPr="2CCD13B5">
          <w:rPr>
            <w:rStyle w:val="Hyperlink"/>
            <w:rFonts w:eastAsia="Arial"/>
          </w:rPr>
          <w:t xml:space="preserve"> Sasha</w:t>
        </w:r>
      </w:hyperlink>
      <w:r w:rsidRPr="2CCD13B5">
        <w:t>.</w:t>
      </w:r>
    </w:p>
    <w:p w14:paraId="418D231F" w14:textId="46B71155" w:rsidR="00CB6809" w:rsidRDefault="09106302" w:rsidP="00402ABC">
      <w:pPr>
        <w:pStyle w:val="ListNumber"/>
        <w:numPr>
          <w:ilvl w:val="0"/>
          <w:numId w:val="81"/>
        </w:numPr>
      </w:pPr>
      <w:r w:rsidRPr="2CCD13B5">
        <w:lastRenderedPageBreak/>
        <w:t xml:space="preserve">Review success criteria created in </w:t>
      </w:r>
      <w:hyperlink w:anchor="_Lesson_7:_Use">
        <w:r w:rsidRPr="2CCD13B5">
          <w:rPr>
            <w:rStyle w:val="Hyperlink"/>
            <w:rFonts w:eastAsia="Arial"/>
          </w:rPr>
          <w:t>Lesson 7</w:t>
        </w:r>
        <w:r w:rsidR="6BEFED45" w:rsidRPr="00AB246A">
          <w:t>.</w:t>
        </w:r>
      </w:hyperlink>
      <w:r w:rsidRPr="2CCD13B5">
        <w:t xml:space="preserve"> Discuss </w:t>
      </w:r>
      <w:r w:rsidR="71FA4F01" w:rsidRPr="2CCD13B5">
        <w:t>learning from</w:t>
      </w:r>
      <w:r w:rsidRPr="2CCD13B5">
        <w:t xml:space="preserve"> previous lessons </w:t>
      </w:r>
      <w:r w:rsidR="6C303786" w:rsidRPr="2CCD13B5">
        <w:t>and add to the success criteria to</w:t>
      </w:r>
      <w:r w:rsidRPr="2CCD13B5">
        <w:t xml:space="preserve"> support </w:t>
      </w:r>
      <w:r w:rsidR="2DC042DC" w:rsidRPr="2CCD13B5">
        <w:t>students’</w:t>
      </w:r>
      <w:r w:rsidRPr="2CCD13B5">
        <w:t xml:space="preserve"> writing. For example:</w:t>
      </w:r>
    </w:p>
    <w:p w14:paraId="3A7795C1" w14:textId="6020C5D8" w:rsidR="00CB6809" w:rsidRPr="00B966B8" w:rsidRDefault="06B105FC" w:rsidP="00471DA1">
      <w:pPr>
        <w:pStyle w:val="ListBullet"/>
        <w:ind w:left="1134"/>
      </w:pPr>
      <w:r w:rsidRPr="00B966B8">
        <w:t>us</w:t>
      </w:r>
      <w:r w:rsidR="65952569" w:rsidRPr="00B966B8">
        <w:t>e f</w:t>
      </w:r>
      <w:r w:rsidR="09106302" w:rsidRPr="00B966B8">
        <w:t>irst</w:t>
      </w:r>
      <w:r w:rsidR="621C4F88" w:rsidRPr="00B966B8">
        <w:t>-</w:t>
      </w:r>
      <w:r w:rsidR="09106302" w:rsidRPr="00B966B8">
        <w:t>person narrative voice</w:t>
      </w:r>
      <w:r w:rsidR="00AE10C8">
        <w:t xml:space="preserve"> maintaining appropriate noun-pronoun referencing</w:t>
      </w:r>
    </w:p>
    <w:p w14:paraId="5FB69336" w14:textId="714EE8CB" w:rsidR="00CB6809" w:rsidRPr="00B966B8" w:rsidRDefault="2E8C7E3F" w:rsidP="00471DA1">
      <w:pPr>
        <w:pStyle w:val="ListBullet"/>
        <w:ind w:left="1134"/>
      </w:pPr>
      <w:r w:rsidRPr="00B966B8">
        <w:t>u</w:t>
      </w:r>
      <w:r w:rsidR="09B6514D" w:rsidRPr="00B966B8">
        <w:t>se</w:t>
      </w:r>
      <w:r w:rsidR="71688F5A" w:rsidRPr="00B966B8">
        <w:t xml:space="preserve"> </w:t>
      </w:r>
      <w:r w:rsidR="68972F88" w:rsidRPr="00B966B8">
        <w:t>multiple</w:t>
      </w:r>
      <w:r w:rsidR="3D48248F" w:rsidRPr="00B966B8">
        <w:t xml:space="preserve"> logically sequenced</w:t>
      </w:r>
      <w:r w:rsidR="68972F88" w:rsidRPr="00B966B8">
        <w:t xml:space="preserve"> paragraphs</w:t>
      </w:r>
    </w:p>
    <w:p w14:paraId="0248B186" w14:textId="3F1DD2D9" w:rsidR="00CB6809" w:rsidRPr="00B966B8" w:rsidRDefault="6C003FF1" w:rsidP="00471DA1">
      <w:pPr>
        <w:pStyle w:val="ListBullet"/>
        <w:ind w:left="1134"/>
      </w:pPr>
      <w:r w:rsidRPr="00B966B8">
        <w:t>u</w:t>
      </w:r>
      <w:r w:rsidR="3897FCDB" w:rsidRPr="00B966B8">
        <w:t xml:space="preserve">se </w:t>
      </w:r>
      <w:r w:rsidR="68972F88" w:rsidRPr="00B966B8">
        <w:t xml:space="preserve">modal words, figurative </w:t>
      </w:r>
      <w:proofErr w:type="gramStart"/>
      <w:r w:rsidR="68972F88" w:rsidRPr="00B966B8">
        <w:t>language</w:t>
      </w:r>
      <w:proofErr w:type="gramEnd"/>
      <w:r w:rsidR="68972F88" w:rsidRPr="00B966B8">
        <w:t xml:space="preserve"> and emotive language to evoke emotional responses</w:t>
      </w:r>
    </w:p>
    <w:p w14:paraId="2831CF00" w14:textId="59555547" w:rsidR="00CB6809" w:rsidRDefault="28F98FDB" w:rsidP="00471DA1">
      <w:pPr>
        <w:pStyle w:val="ListBullet"/>
        <w:ind w:left="1134"/>
      </w:pPr>
      <w:r w:rsidRPr="00B966B8">
        <w:t>m</w:t>
      </w:r>
      <w:r w:rsidR="32885C26" w:rsidRPr="00B966B8">
        <w:t>aintain appropriate tense</w:t>
      </w:r>
      <w:r w:rsidR="00AE10C8">
        <w:t xml:space="preserve"> using correct subject-verb agreement</w:t>
      </w:r>
    </w:p>
    <w:p w14:paraId="5786B893" w14:textId="116AD610" w:rsidR="006B74DA" w:rsidRPr="00B966B8" w:rsidRDefault="006B74DA" w:rsidP="00471DA1">
      <w:pPr>
        <w:pStyle w:val="ListBullet"/>
        <w:ind w:left="1134"/>
      </w:pPr>
      <w:r>
        <w:rPr>
          <w:rStyle w:val="ui-provider"/>
        </w:rPr>
        <w:t xml:space="preserve">use temporal, </w:t>
      </w:r>
      <w:proofErr w:type="gramStart"/>
      <w:r>
        <w:rPr>
          <w:rStyle w:val="ui-provider"/>
        </w:rPr>
        <w:t>conditional</w:t>
      </w:r>
      <w:proofErr w:type="gramEnd"/>
      <w:r>
        <w:rPr>
          <w:rStyle w:val="ui-provider"/>
        </w:rPr>
        <w:t xml:space="preserve"> and causal connectives for cohesion</w:t>
      </w:r>
      <w:r w:rsidR="000030E2">
        <w:rPr>
          <w:rStyle w:val="ui-provider"/>
        </w:rPr>
        <w:t>.</w:t>
      </w:r>
    </w:p>
    <w:p w14:paraId="0D275BD3" w14:textId="1DF1B112" w:rsidR="652C66F9" w:rsidRPr="00B966B8" w:rsidRDefault="652C66F9" w:rsidP="00402ABC">
      <w:pPr>
        <w:pStyle w:val="ListNumber"/>
        <w:numPr>
          <w:ilvl w:val="0"/>
          <w:numId w:val="81"/>
        </w:numPr>
      </w:pPr>
      <w:r w:rsidRPr="00B966B8">
        <w:t>Explain that s</w:t>
      </w:r>
      <w:r w:rsidR="051BA663" w:rsidRPr="00B966B8">
        <w:t>tudents will</w:t>
      </w:r>
      <w:r w:rsidR="7D7790F7" w:rsidRPr="00B966B8">
        <w:t xml:space="preserve"> experiment with characterisation to</w:t>
      </w:r>
      <w:r w:rsidR="051BA663" w:rsidRPr="00B966B8">
        <w:t xml:space="preserve"> write a diary entry</w:t>
      </w:r>
      <w:r w:rsidR="44471042" w:rsidRPr="00B966B8">
        <w:t xml:space="preserve"> </w:t>
      </w:r>
      <w:r w:rsidR="0F879340" w:rsidRPr="00B966B8">
        <w:t>describ</w:t>
      </w:r>
      <w:r w:rsidR="28091BCC" w:rsidRPr="00B966B8">
        <w:t>ing</w:t>
      </w:r>
      <w:r w:rsidR="0F879340" w:rsidRPr="00B966B8">
        <w:t xml:space="preserve"> Sasha’s first impressions of the camp</w:t>
      </w:r>
      <w:r w:rsidR="2729DA22" w:rsidRPr="00B966B8">
        <w:t>. The diary entry will</w:t>
      </w:r>
      <w:r w:rsidR="542D96FD" w:rsidRPr="00B966B8">
        <w:t xml:space="preserve"> highlight</w:t>
      </w:r>
      <w:r w:rsidR="0F879340" w:rsidRPr="00B966B8">
        <w:t xml:space="preserve"> </w:t>
      </w:r>
      <w:r w:rsidR="134F38A3" w:rsidRPr="00B966B8">
        <w:t>Sasha’s</w:t>
      </w:r>
      <w:r w:rsidR="0F879340" w:rsidRPr="00B966B8">
        <w:t xml:space="preserve"> interactions with Ivan, Natasha and</w:t>
      </w:r>
      <w:r w:rsidR="5DC366B3" w:rsidRPr="00B966B8">
        <w:t>/or</w:t>
      </w:r>
      <w:r w:rsidR="0F879340" w:rsidRPr="00B966B8">
        <w:t xml:space="preserve"> Major Scruff,</w:t>
      </w:r>
      <w:r w:rsidR="09106302" w:rsidRPr="00B966B8">
        <w:t xml:space="preserve"> using Sasha’s voice.</w:t>
      </w:r>
      <w:r w:rsidR="651B4B5E" w:rsidRPr="00B966B8">
        <w:t xml:space="preserve"> </w:t>
      </w:r>
      <w:r w:rsidR="4371642B" w:rsidRPr="00B966B8">
        <w:t>I</w:t>
      </w:r>
      <w:r w:rsidR="651B4B5E" w:rsidRPr="00B966B8">
        <w:t xml:space="preserve">n a diary entry, the author </w:t>
      </w:r>
      <w:r w:rsidR="473F60EC" w:rsidRPr="00B966B8">
        <w:t xml:space="preserve">may </w:t>
      </w:r>
      <w:r w:rsidR="651B4B5E" w:rsidRPr="00B966B8">
        <w:t>move</w:t>
      </w:r>
      <w:r w:rsidR="7ACD87ED" w:rsidRPr="00B966B8">
        <w:t xml:space="preserve"> between</w:t>
      </w:r>
      <w:r w:rsidR="70E73B6E" w:rsidRPr="00B966B8">
        <w:t xml:space="preserve"> </w:t>
      </w:r>
      <w:r w:rsidR="651B4B5E" w:rsidRPr="00B966B8">
        <w:t>past and present tense to retell significant events. For example, I can't believe it (present), he was (past) so mean to me, even though I had (past) always been kind to him.</w:t>
      </w:r>
      <w:r w:rsidR="6CD55EFA" w:rsidRPr="00B966B8">
        <w:t xml:space="preserve"> In this </w:t>
      </w:r>
      <w:r w:rsidR="4DD9BF99" w:rsidRPr="00B966B8">
        <w:t>sequence of clauses</w:t>
      </w:r>
      <w:r w:rsidR="1AC75A51" w:rsidRPr="00B966B8">
        <w:t>, the tense shifts between present and past tense</w:t>
      </w:r>
      <w:r w:rsidR="4DD9BF99" w:rsidRPr="00B966B8">
        <w:t xml:space="preserve"> but remain</w:t>
      </w:r>
      <w:r w:rsidR="5C16F76D" w:rsidRPr="00B966B8">
        <w:t>s</w:t>
      </w:r>
      <w:r w:rsidR="4DD9BF99" w:rsidRPr="00B966B8">
        <w:t xml:space="preserve"> connected on the one idea or topic. </w:t>
      </w:r>
    </w:p>
    <w:p w14:paraId="13DE9F46" w14:textId="5D6791F2" w:rsidR="00D32625" w:rsidRDefault="006DE296" w:rsidP="00402ABC">
      <w:pPr>
        <w:pStyle w:val="ListNumber"/>
        <w:numPr>
          <w:ilvl w:val="0"/>
          <w:numId w:val="81"/>
        </w:numPr>
      </w:pPr>
      <w:r>
        <w:t>As a model, c</w:t>
      </w:r>
      <w:r w:rsidR="09106302">
        <w:t xml:space="preserve">o-construct a diary entry </w:t>
      </w:r>
      <w:r w:rsidR="62022F3A">
        <w:t xml:space="preserve">using </w:t>
      </w:r>
      <w:r w:rsidR="1E67455C">
        <w:t>Sasha</w:t>
      </w:r>
      <w:r w:rsidR="4D737F2E">
        <w:t>’</w:t>
      </w:r>
      <w:r w:rsidR="1E67455C">
        <w:t xml:space="preserve">s </w:t>
      </w:r>
      <w:r w:rsidR="1DDCFE6B">
        <w:t xml:space="preserve">voice </w:t>
      </w:r>
      <w:r w:rsidR="157FE80D">
        <w:t>stating</w:t>
      </w:r>
      <w:r w:rsidR="1DDCFE6B">
        <w:t xml:space="preserve"> his first impressions </w:t>
      </w:r>
      <w:r w:rsidR="4870204C">
        <w:t xml:space="preserve">of </w:t>
      </w:r>
      <w:r w:rsidR="63584F0B">
        <w:t>entering the camp</w:t>
      </w:r>
      <w:r w:rsidR="09106302">
        <w:t>.</w:t>
      </w:r>
      <w:r w:rsidR="2188A30A">
        <w:t xml:space="preserve"> Model using</w:t>
      </w:r>
      <w:r w:rsidR="0ADF5DD5">
        <w:t xml:space="preserve"> the character attributes of Sasha, as recorded on </w:t>
      </w:r>
      <w:hyperlink w:anchor="_Resource_4:_Character">
        <w:r w:rsidR="0ADF5DD5" w:rsidRPr="2CCD13B5">
          <w:rPr>
            <w:rStyle w:val="Hyperlink"/>
          </w:rPr>
          <w:t>Resource 4</w:t>
        </w:r>
        <w:r w:rsidR="00AB246A">
          <w:rPr>
            <w:rStyle w:val="Hyperlink"/>
          </w:rPr>
          <w:t xml:space="preserve"> – c</w:t>
        </w:r>
        <w:r w:rsidR="0ADF5DD5" w:rsidRPr="2CCD13B5">
          <w:rPr>
            <w:rStyle w:val="Hyperlink"/>
          </w:rPr>
          <w:t>haracter profile</w:t>
        </w:r>
      </w:hyperlink>
      <w:r w:rsidR="0ADF5DD5">
        <w:t xml:space="preserve"> to develop</w:t>
      </w:r>
      <w:r w:rsidR="70E069F3">
        <w:t xml:space="preserve"> characterisation in the diary entry. </w:t>
      </w:r>
      <w:r w:rsidR="09106302">
        <w:t>For example</w:t>
      </w:r>
      <w:r w:rsidR="340FB0E6">
        <w:t>:</w:t>
      </w:r>
    </w:p>
    <w:p w14:paraId="6956CFC5" w14:textId="77777777" w:rsidR="00D32625" w:rsidRDefault="00D32625">
      <w:pPr>
        <w:suppressAutoHyphens w:val="0"/>
        <w:spacing w:before="0" w:after="160" w:line="259" w:lineRule="auto"/>
      </w:pPr>
      <w:r>
        <w:br w:type="page"/>
      </w:r>
    </w:p>
    <w:p w14:paraId="08692A33" w14:textId="722D6D5A" w:rsidR="00CB6809" w:rsidRDefault="434D5A50" w:rsidP="540E2252">
      <w:pPr>
        <w:pStyle w:val="FeatureBox4"/>
        <w:rPr>
          <w:rFonts w:eastAsia="Arial"/>
          <w:color w:val="000000" w:themeColor="text1"/>
        </w:rPr>
      </w:pPr>
      <w:r w:rsidRPr="540E2252">
        <w:rPr>
          <w:lang w:val="en-GB"/>
        </w:rPr>
        <w:lastRenderedPageBreak/>
        <w:t>May 1</w:t>
      </w:r>
      <w:r w:rsidR="5A4C5D88" w:rsidRPr="540E2252">
        <w:rPr>
          <w:lang w:val="en-GB"/>
        </w:rPr>
        <w:t>4</w:t>
      </w:r>
      <w:r w:rsidRPr="540E2252">
        <w:rPr>
          <w:lang w:val="en-GB"/>
        </w:rPr>
        <w:t>, 1942</w:t>
      </w:r>
    </w:p>
    <w:p w14:paraId="2C4A104D" w14:textId="6472A399" w:rsidR="00CB6809" w:rsidRDefault="434D5A50" w:rsidP="540E2252">
      <w:pPr>
        <w:pStyle w:val="FeatureBox4"/>
        <w:rPr>
          <w:rFonts w:eastAsia="Arial"/>
          <w:color w:val="000000" w:themeColor="text1"/>
        </w:rPr>
      </w:pPr>
      <w:r w:rsidRPr="540E2252">
        <w:rPr>
          <w:lang w:val="en-GB"/>
        </w:rPr>
        <w:t>Dear Diary,</w:t>
      </w:r>
    </w:p>
    <w:p w14:paraId="7F00760C" w14:textId="340B1A98" w:rsidR="00CB6809" w:rsidRDefault="6CC4A8F2" w:rsidP="7B195ED0">
      <w:pPr>
        <w:pStyle w:val="FeatureBox4"/>
        <w:rPr>
          <w:lang w:val="en-GB"/>
        </w:rPr>
      </w:pPr>
      <w:r w:rsidRPr="7B195ED0">
        <w:rPr>
          <w:lang w:val="en-GB"/>
        </w:rPr>
        <w:t>I am devastated! My whole life has blown up in a puff of smoke</w:t>
      </w:r>
      <w:r w:rsidR="1E1A7EB7" w:rsidRPr="7B195ED0">
        <w:rPr>
          <w:lang w:val="en-GB"/>
        </w:rPr>
        <w:t xml:space="preserve">. </w:t>
      </w:r>
      <w:r w:rsidR="4B930001" w:rsidRPr="7B195ED0">
        <w:rPr>
          <w:lang w:val="en-GB"/>
        </w:rPr>
        <w:t xml:space="preserve">I </w:t>
      </w:r>
      <w:r w:rsidR="1E7B804F" w:rsidRPr="7B195ED0">
        <w:rPr>
          <w:lang w:val="en-GB"/>
        </w:rPr>
        <w:t>walk</w:t>
      </w:r>
      <w:r w:rsidR="0109AD69" w:rsidRPr="7B195ED0">
        <w:rPr>
          <w:lang w:val="en-GB"/>
        </w:rPr>
        <w:t>ed</w:t>
      </w:r>
      <w:r w:rsidR="1E7B804F" w:rsidRPr="7B195ED0">
        <w:rPr>
          <w:lang w:val="en-GB"/>
        </w:rPr>
        <w:t xml:space="preserve"> </w:t>
      </w:r>
      <w:r w:rsidR="1EA9EF40" w:rsidRPr="7B195ED0">
        <w:rPr>
          <w:lang w:val="en-GB"/>
        </w:rPr>
        <w:t>through the</w:t>
      </w:r>
      <w:r w:rsidR="04B7067E" w:rsidRPr="7B195ED0">
        <w:rPr>
          <w:lang w:val="en-GB"/>
        </w:rPr>
        <w:t xml:space="preserve"> </w:t>
      </w:r>
      <w:r w:rsidR="6EF27A26" w:rsidRPr="7B195ED0">
        <w:rPr>
          <w:lang w:val="en-GB"/>
        </w:rPr>
        <w:t xml:space="preserve">unfamiliar </w:t>
      </w:r>
      <w:r w:rsidR="04B7067E" w:rsidRPr="7B195ED0">
        <w:rPr>
          <w:lang w:val="en-GB"/>
        </w:rPr>
        <w:t>forest</w:t>
      </w:r>
      <w:r w:rsidR="3714DA64" w:rsidRPr="7B195ED0">
        <w:rPr>
          <w:lang w:val="en-GB"/>
        </w:rPr>
        <w:t xml:space="preserve"> weighed down by the sorrow of loss and the </w:t>
      </w:r>
      <w:r w:rsidR="0063AF26" w:rsidRPr="7B195ED0">
        <w:rPr>
          <w:lang w:val="en-GB"/>
        </w:rPr>
        <w:t xml:space="preserve">realisation that I </w:t>
      </w:r>
      <w:r w:rsidR="5E1C59B1" w:rsidRPr="7B195ED0">
        <w:rPr>
          <w:lang w:val="en-GB"/>
        </w:rPr>
        <w:t>may</w:t>
      </w:r>
      <w:r w:rsidR="0063AF26" w:rsidRPr="7B195ED0">
        <w:rPr>
          <w:lang w:val="en-GB"/>
        </w:rPr>
        <w:t xml:space="preserve"> neve</w:t>
      </w:r>
      <w:r w:rsidR="02C051A7" w:rsidRPr="7B195ED0">
        <w:rPr>
          <w:lang w:val="en-GB"/>
        </w:rPr>
        <w:t xml:space="preserve">r </w:t>
      </w:r>
      <w:r w:rsidR="0063AF26" w:rsidRPr="7B195ED0">
        <w:rPr>
          <w:lang w:val="en-GB"/>
        </w:rPr>
        <w:t>see my family again.</w:t>
      </w:r>
      <w:r w:rsidR="3714DA64" w:rsidRPr="7B195ED0">
        <w:rPr>
          <w:lang w:val="en-GB"/>
        </w:rPr>
        <w:t xml:space="preserve"> </w:t>
      </w:r>
      <w:r w:rsidR="79AEF852" w:rsidRPr="7B195ED0">
        <w:rPr>
          <w:lang w:val="en-GB"/>
        </w:rPr>
        <w:t xml:space="preserve">I try to </w:t>
      </w:r>
      <w:r w:rsidR="6D66BCB5" w:rsidRPr="7B195ED0">
        <w:rPr>
          <w:lang w:val="en-GB"/>
        </w:rPr>
        <w:t xml:space="preserve">find some comfort in the sight of the freshly grown flowers, </w:t>
      </w:r>
      <w:r w:rsidR="783CE821" w:rsidRPr="7B195ED0">
        <w:rPr>
          <w:lang w:val="en-GB"/>
        </w:rPr>
        <w:t>s</w:t>
      </w:r>
      <w:r w:rsidR="21F97073" w:rsidRPr="7B195ED0">
        <w:rPr>
          <w:lang w:val="en-GB"/>
        </w:rPr>
        <w:t>pringing up like colo</w:t>
      </w:r>
      <w:r w:rsidR="4A403A72" w:rsidRPr="7B195ED0">
        <w:rPr>
          <w:lang w:val="en-GB"/>
        </w:rPr>
        <w:t>u</w:t>
      </w:r>
      <w:r w:rsidR="21F97073" w:rsidRPr="7B195ED0">
        <w:rPr>
          <w:lang w:val="en-GB"/>
        </w:rPr>
        <w:t>rful dreams filling the air with the sweet fragrance of hope.</w:t>
      </w:r>
      <w:r w:rsidR="04B7067E" w:rsidRPr="7B195ED0">
        <w:rPr>
          <w:lang w:val="en-GB"/>
        </w:rPr>
        <w:t xml:space="preserve"> I imagine the tall trees in the forest as towering guardians, their branches like arms that hug </w:t>
      </w:r>
      <w:r w:rsidR="5A70E94E" w:rsidRPr="7B195ED0">
        <w:rPr>
          <w:lang w:val="en-GB"/>
        </w:rPr>
        <w:t>me as I walk searching for the partisans</w:t>
      </w:r>
      <w:r w:rsidR="04B7067E" w:rsidRPr="7B195ED0">
        <w:rPr>
          <w:lang w:val="en-GB"/>
        </w:rPr>
        <w:t xml:space="preserve">. </w:t>
      </w:r>
      <w:r w:rsidR="00332B14">
        <w:rPr>
          <w:lang w:val="en-GB"/>
        </w:rPr>
        <w:t xml:space="preserve">Next, </w:t>
      </w:r>
      <w:r w:rsidR="6002E550" w:rsidRPr="7B195ED0">
        <w:rPr>
          <w:lang w:val="en-GB"/>
        </w:rPr>
        <w:t xml:space="preserve">I </w:t>
      </w:r>
      <w:r w:rsidR="636A3EBF" w:rsidRPr="7B195ED0">
        <w:rPr>
          <w:lang w:val="en-GB"/>
        </w:rPr>
        <w:t xml:space="preserve">somehow </w:t>
      </w:r>
      <w:r w:rsidR="6002E550" w:rsidRPr="7B195ED0">
        <w:rPr>
          <w:lang w:val="en-GB"/>
        </w:rPr>
        <w:t>weave my way through the maze of the forest and land in the</w:t>
      </w:r>
      <w:r w:rsidR="4C766D64" w:rsidRPr="7B195ED0">
        <w:rPr>
          <w:lang w:val="en-GB"/>
        </w:rPr>
        <w:t xml:space="preserve"> clutches of </w:t>
      </w:r>
      <w:r w:rsidR="00D32625">
        <w:rPr>
          <w:lang w:val="en-GB"/>
        </w:rPr>
        <w:t xml:space="preserve">Red Army </w:t>
      </w:r>
      <w:r w:rsidR="4C766D64" w:rsidRPr="7B195ED0">
        <w:rPr>
          <w:lang w:val="en-GB"/>
        </w:rPr>
        <w:t xml:space="preserve">soldiers </w:t>
      </w:r>
      <w:r w:rsidR="726A2C4E" w:rsidRPr="7B195ED0">
        <w:rPr>
          <w:lang w:val="en-GB"/>
        </w:rPr>
        <w:t>beaming like shooting stars, lighting up my sorrow and dissolving my fear</w:t>
      </w:r>
      <w:r w:rsidR="434D5A50" w:rsidRPr="7B195ED0">
        <w:rPr>
          <w:lang w:val="en-GB"/>
        </w:rPr>
        <w:t>.</w:t>
      </w:r>
    </w:p>
    <w:p w14:paraId="1414282B" w14:textId="261EFD2A" w:rsidR="00CB6809" w:rsidRDefault="258938AB" w:rsidP="7B195ED0">
      <w:pPr>
        <w:pStyle w:val="FeatureBox4"/>
      </w:pPr>
      <w:r w:rsidRPr="7B195ED0">
        <w:rPr>
          <w:lang w:val="en-GB"/>
        </w:rPr>
        <w:t xml:space="preserve">I have entered the camp of the </w:t>
      </w:r>
      <w:r w:rsidR="4CB8BA9C" w:rsidRPr="7B195ED0">
        <w:rPr>
          <w:lang w:val="en-GB"/>
        </w:rPr>
        <w:t>R</w:t>
      </w:r>
      <w:r w:rsidRPr="7B195ED0">
        <w:rPr>
          <w:lang w:val="en-GB"/>
        </w:rPr>
        <w:t xml:space="preserve">ed </w:t>
      </w:r>
      <w:r w:rsidR="774FE259" w:rsidRPr="7B195ED0">
        <w:rPr>
          <w:lang w:val="en-GB"/>
        </w:rPr>
        <w:t>A</w:t>
      </w:r>
      <w:r w:rsidRPr="7B195ED0">
        <w:rPr>
          <w:lang w:val="en-GB"/>
        </w:rPr>
        <w:t xml:space="preserve">rmy soldiers, a place where </w:t>
      </w:r>
      <w:r w:rsidR="2D99E5CA" w:rsidRPr="7B195ED0">
        <w:rPr>
          <w:lang w:val="en-GB"/>
        </w:rPr>
        <w:t>comradery</w:t>
      </w:r>
      <w:r w:rsidRPr="7B195ED0">
        <w:rPr>
          <w:lang w:val="en-GB"/>
        </w:rPr>
        <w:t xml:space="preserve"> blooms like a thousand wildflowers in </w:t>
      </w:r>
      <w:r w:rsidR="17E16842" w:rsidRPr="7B195ED0">
        <w:rPr>
          <w:lang w:val="en-GB"/>
        </w:rPr>
        <w:t>S</w:t>
      </w:r>
      <w:r w:rsidRPr="7B195ED0">
        <w:rPr>
          <w:lang w:val="en-GB"/>
        </w:rPr>
        <w:t>pring</w:t>
      </w:r>
      <w:r w:rsidR="3C4D3722" w:rsidRPr="7B195ED0">
        <w:rPr>
          <w:lang w:val="en-GB"/>
        </w:rPr>
        <w:t xml:space="preserve">. Suddenly </w:t>
      </w:r>
      <w:r w:rsidR="009AB9D1" w:rsidRPr="7B195ED0">
        <w:rPr>
          <w:lang w:val="en-GB"/>
        </w:rPr>
        <w:t xml:space="preserve">I awake to an empty camp, feeling warmer and lighter than the day before, as if the tents themselves have embraced me, offering comfort like a cozy blanket on a chilly morning. </w:t>
      </w:r>
      <w:r w:rsidR="4CAB1534" w:rsidRPr="7B195ED0">
        <w:rPr>
          <w:lang w:val="en-GB"/>
        </w:rPr>
        <w:t xml:space="preserve">A lone soldier is waving at me gleaming </w:t>
      </w:r>
      <w:r w:rsidR="31D9DFA1" w:rsidRPr="7B195ED0">
        <w:rPr>
          <w:lang w:val="en-GB"/>
        </w:rPr>
        <w:t xml:space="preserve">in </w:t>
      </w:r>
      <w:r w:rsidR="4CAB1534" w:rsidRPr="7B195ED0">
        <w:rPr>
          <w:lang w:val="en-GB"/>
        </w:rPr>
        <w:t>an impossibly white apron and hat.</w:t>
      </w:r>
      <w:r w:rsidR="70E4C7B0" w:rsidRPr="7B195ED0">
        <w:rPr>
          <w:lang w:val="en-GB"/>
        </w:rPr>
        <w:t xml:space="preserve"> </w:t>
      </w:r>
      <w:r w:rsidR="0EADC47B" w:rsidRPr="7B195ED0">
        <w:t>His smile is as wide as sliced watermelon as he waves his spoon like a magic wand casting the mice out of his soup.</w:t>
      </w:r>
      <w:r w:rsidR="7C2C9976" w:rsidRPr="7B195ED0">
        <w:rPr>
          <w:lang w:val="en-GB"/>
        </w:rPr>
        <w:t xml:space="preserve"> </w:t>
      </w:r>
      <w:r w:rsidR="4CA2C811" w:rsidRPr="7B195ED0">
        <w:rPr>
          <w:lang w:val="en-GB"/>
        </w:rPr>
        <w:t>We call him Cook</w:t>
      </w:r>
      <w:r w:rsidR="00332B14">
        <w:rPr>
          <w:lang w:val="en-GB"/>
        </w:rPr>
        <w:t xml:space="preserve"> because he is a</w:t>
      </w:r>
      <w:r w:rsidR="2782FC66" w:rsidRPr="7B195ED0">
        <w:rPr>
          <w:lang w:val="en-GB"/>
        </w:rPr>
        <w:t xml:space="preserve"> </w:t>
      </w:r>
      <w:r w:rsidR="2782FC66" w:rsidRPr="7B195ED0">
        <w:t>kitchen wizard, conjuring up delicious dishes with the flair of a magician.</w:t>
      </w:r>
    </w:p>
    <w:p w14:paraId="2FF4A100" w14:textId="49CC5F6E" w:rsidR="00CB6809" w:rsidRDefault="0891D07D" w:rsidP="7B195ED0">
      <w:pPr>
        <w:pStyle w:val="FeatureBox4"/>
        <w:rPr>
          <w:lang w:val="en-GB"/>
        </w:rPr>
      </w:pPr>
      <w:r w:rsidRPr="7B195ED0">
        <w:rPr>
          <w:lang w:val="en-GB"/>
        </w:rPr>
        <w:t>I devour a bowl of kasha made by the finest chef</w:t>
      </w:r>
      <w:r w:rsidR="326A4DA7" w:rsidRPr="7B195ED0">
        <w:rPr>
          <w:lang w:val="en-GB"/>
        </w:rPr>
        <w:t xml:space="preserve"> in all of Moscow. </w:t>
      </w:r>
      <w:r w:rsidR="5B2C1512" w:rsidRPr="7B195ED0">
        <w:rPr>
          <w:lang w:val="en-GB"/>
        </w:rPr>
        <w:t>Cook</w:t>
      </w:r>
      <w:r w:rsidR="326A4DA7" w:rsidRPr="7B195ED0">
        <w:rPr>
          <w:lang w:val="en-GB"/>
        </w:rPr>
        <w:t xml:space="preserve"> </w:t>
      </w:r>
      <w:r w:rsidRPr="7B195ED0">
        <w:rPr>
          <w:lang w:val="en-GB"/>
        </w:rPr>
        <w:t>reveal</w:t>
      </w:r>
      <w:r w:rsidR="597C2384" w:rsidRPr="7B195ED0">
        <w:rPr>
          <w:lang w:val="en-GB"/>
        </w:rPr>
        <w:t>s</w:t>
      </w:r>
      <w:r w:rsidRPr="7B195ED0">
        <w:rPr>
          <w:lang w:val="en-GB"/>
        </w:rPr>
        <w:t xml:space="preserve"> his wicked sense of humour</w:t>
      </w:r>
      <w:r w:rsidR="0DEA3F45" w:rsidRPr="7B195ED0">
        <w:rPr>
          <w:lang w:val="en-GB"/>
        </w:rPr>
        <w:t xml:space="preserve"> by </w:t>
      </w:r>
      <w:r w:rsidR="4F4D84A0" w:rsidRPr="7B195ED0">
        <w:t>wink</w:t>
      </w:r>
      <w:r w:rsidR="01DF61FA" w:rsidRPr="7B195ED0">
        <w:t>ing</w:t>
      </w:r>
      <w:r w:rsidR="4F4D84A0" w:rsidRPr="7B195ED0">
        <w:t xml:space="preserve"> at me and</w:t>
      </w:r>
      <w:r w:rsidR="721EB82A" w:rsidRPr="7B195ED0">
        <w:t xml:space="preserve"> begins to</w:t>
      </w:r>
      <w:r w:rsidR="4F4D84A0" w:rsidRPr="7B195ED0">
        <w:t xml:space="preserve"> describe the complaints of the day.</w:t>
      </w:r>
      <w:r w:rsidR="4EDB51E5" w:rsidRPr="7B195ED0">
        <w:rPr>
          <w:lang w:val="en-GB"/>
        </w:rPr>
        <w:t xml:space="preserve"> </w:t>
      </w:r>
      <w:r w:rsidR="07754266" w:rsidRPr="7B195ED0">
        <w:rPr>
          <w:lang w:val="en-GB"/>
        </w:rPr>
        <w:t>‘</w:t>
      </w:r>
      <w:r w:rsidR="07754266" w:rsidRPr="7B195ED0">
        <w:t xml:space="preserve">There is as little pork in this stew as stars on a cloudy night!’ </w:t>
      </w:r>
      <w:r w:rsidR="23ABAEB9" w:rsidRPr="7B195ED0">
        <w:rPr>
          <w:lang w:val="en-GB"/>
        </w:rPr>
        <w:t xml:space="preserve">I was so entertained that I </w:t>
      </w:r>
      <w:r w:rsidR="355F7990" w:rsidRPr="7B195ED0">
        <w:rPr>
          <w:lang w:val="en-GB"/>
        </w:rPr>
        <w:t>r</w:t>
      </w:r>
      <w:r w:rsidR="7F3350C4" w:rsidRPr="7B195ED0">
        <w:rPr>
          <w:lang w:val="en-GB"/>
        </w:rPr>
        <w:t>oar</w:t>
      </w:r>
      <w:r w:rsidR="7FF8CC20" w:rsidRPr="7B195ED0">
        <w:rPr>
          <w:lang w:val="en-GB"/>
        </w:rPr>
        <w:t>ed</w:t>
      </w:r>
      <w:r w:rsidR="7F3350C4" w:rsidRPr="7B195ED0">
        <w:rPr>
          <w:lang w:val="en-GB"/>
        </w:rPr>
        <w:t xml:space="preserve"> </w:t>
      </w:r>
      <w:r w:rsidR="355F7990" w:rsidRPr="7B195ED0">
        <w:rPr>
          <w:lang w:val="en-GB"/>
        </w:rPr>
        <w:t>with laughter</w:t>
      </w:r>
      <w:r w:rsidR="00332B14">
        <w:rPr>
          <w:lang w:val="en-GB"/>
        </w:rPr>
        <w:t>, even if Cook did not find it as funny as I did</w:t>
      </w:r>
      <w:r w:rsidR="23ABAEB9" w:rsidRPr="7B195ED0">
        <w:rPr>
          <w:lang w:val="en-GB"/>
        </w:rPr>
        <w:t xml:space="preserve"> </w:t>
      </w:r>
      <w:r w:rsidR="4DFCBC9F" w:rsidRPr="7B195ED0">
        <w:rPr>
          <w:lang w:val="en-GB"/>
        </w:rPr>
        <w:t xml:space="preserve">My chest </w:t>
      </w:r>
      <w:r w:rsidR="3215FE39" w:rsidRPr="7B195ED0">
        <w:rPr>
          <w:lang w:val="en-GB"/>
        </w:rPr>
        <w:t>swelled</w:t>
      </w:r>
      <w:r w:rsidR="4DFCBC9F" w:rsidRPr="7B195ED0">
        <w:rPr>
          <w:lang w:val="en-GB"/>
        </w:rPr>
        <w:t xml:space="preserve"> with pride</w:t>
      </w:r>
      <w:r w:rsidR="0DD5F024" w:rsidRPr="7B195ED0">
        <w:rPr>
          <w:lang w:val="en-GB"/>
        </w:rPr>
        <w:t xml:space="preserve"> as my heart danced with joy</w:t>
      </w:r>
      <w:r w:rsidR="4DFCBC9F" w:rsidRPr="7B195ED0">
        <w:rPr>
          <w:lang w:val="en-GB"/>
        </w:rPr>
        <w:t xml:space="preserve">! Cook </w:t>
      </w:r>
      <w:r w:rsidR="2BB05268" w:rsidRPr="7B195ED0">
        <w:rPr>
          <w:lang w:val="en-GB"/>
        </w:rPr>
        <w:t>handed me a bowl and spoon</w:t>
      </w:r>
      <w:r w:rsidR="4DFCBC9F" w:rsidRPr="7B195ED0">
        <w:rPr>
          <w:lang w:val="en-GB"/>
        </w:rPr>
        <w:t xml:space="preserve"> and called me Private Sasha! I am a soldier of the Red Army.</w:t>
      </w:r>
    </w:p>
    <w:p w14:paraId="4841DFA6" w14:textId="3A108381" w:rsidR="00CB6809" w:rsidRDefault="434D5A50" w:rsidP="7B195ED0">
      <w:pPr>
        <w:pStyle w:val="FeatureBox4"/>
        <w:rPr>
          <w:rFonts w:eastAsia="Arial"/>
          <w:color w:val="000000" w:themeColor="text1"/>
          <w:lang w:val="en-GB"/>
        </w:rPr>
      </w:pPr>
      <w:r w:rsidRPr="7B195ED0">
        <w:rPr>
          <w:rFonts w:eastAsia="Arial"/>
          <w:color w:val="000000" w:themeColor="text1"/>
          <w:lang w:val="en-GB"/>
        </w:rPr>
        <w:t xml:space="preserve">Signing off, </w:t>
      </w:r>
    </w:p>
    <w:p w14:paraId="1E0BBF41" w14:textId="3220A8C2" w:rsidR="00CB6809" w:rsidRDefault="2609C756" w:rsidP="7B195ED0">
      <w:pPr>
        <w:pStyle w:val="FeatureBox4"/>
        <w:rPr>
          <w:rFonts w:eastAsia="Arial"/>
          <w:color w:val="000000" w:themeColor="text1"/>
          <w:lang w:val="en-GB"/>
        </w:rPr>
      </w:pPr>
      <w:r w:rsidRPr="7B195ED0">
        <w:rPr>
          <w:rFonts w:eastAsia="Arial"/>
          <w:color w:val="000000" w:themeColor="text1"/>
          <w:lang w:val="en-GB"/>
        </w:rPr>
        <w:t>Sasha the Soldier.</w:t>
      </w:r>
    </w:p>
    <w:p w14:paraId="063852F0" w14:textId="2CE3E2BA" w:rsidR="00CB6809" w:rsidRDefault="073ED294" w:rsidP="00402ABC">
      <w:pPr>
        <w:pStyle w:val="ListNumber"/>
        <w:numPr>
          <w:ilvl w:val="0"/>
          <w:numId w:val="81"/>
        </w:numPr>
      </w:pPr>
      <w:r>
        <w:lastRenderedPageBreak/>
        <w:t>As a class</w:t>
      </w:r>
      <w:r w:rsidR="72C72DA9">
        <w:t>,</w:t>
      </w:r>
      <w:r>
        <w:t xml:space="preserve"> read the co-constructed diary entry and analyse</w:t>
      </w:r>
      <w:r w:rsidR="4874DC5A">
        <w:t xml:space="preserve"> </w:t>
      </w:r>
      <w:r w:rsidR="459C6CB6">
        <w:t xml:space="preserve">how it </w:t>
      </w:r>
      <w:r w:rsidR="4874DC5A">
        <w:t xml:space="preserve">meets </w:t>
      </w:r>
      <w:r>
        <w:t>the success criteria.</w:t>
      </w:r>
    </w:p>
    <w:p w14:paraId="624B4661" w14:textId="6D9C09C8" w:rsidR="00CB6809" w:rsidRDefault="09106302" w:rsidP="00402ABC">
      <w:pPr>
        <w:pStyle w:val="ListNumber"/>
        <w:numPr>
          <w:ilvl w:val="0"/>
          <w:numId w:val="81"/>
        </w:numPr>
      </w:pPr>
      <w:r>
        <w:t>Students independently write their diary entry using Sasha</w:t>
      </w:r>
      <w:r w:rsidR="6009F3F7">
        <w:t>’</w:t>
      </w:r>
      <w:r>
        <w:t>s voice</w:t>
      </w:r>
      <w:r w:rsidR="0CBB4CBF">
        <w:t xml:space="preserve">. </w:t>
      </w:r>
      <w:r>
        <w:t>Remind students to refer to</w:t>
      </w:r>
      <w:r w:rsidR="44C952BF">
        <w:t xml:space="preserve"> </w:t>
      </w:r>
      <w:r w:rsidR="5C685A05">
        <w:t xml:space="preserve">their character profiles as they write, incorporating their </w:t>
      </w:r>
      <w:r w:rsidR="49F13335">
        <w:t>knowledge of characters.</w:t>
      </w:r>
      <w:r w:rsidR="45065D64">
        <w:t xml:space="preserve"> Encourage students to make additional creative choices about settings, </w:t>
      </w:r>
      <w:proofErr w:type="gramStart"/>
      <w:r w:rsidR="45065D64">
        <w:t>motives</w:t>
      </w:r>
      <w:proofErr w:type="gramEnd"/>
      <w:r w:rsidR="45065D64">
        <w:t xml:space="preserve"> and characters to influence reader engagement.</w:t>
      </w:r>
    </w:p>
    <w:p w14:paraId="154E039A" w14:textId="7B1DB0B1" w:rsidR="00CB6809" w:rsidRDefault="5992ABDE" w:rsidP="2CCD13B5">
      <w:pPr>
        <w:pStyle w:val="FeatureBox2"/>
      </w:pPr>
      <w:r w:rsidRPr="2CCD13B5">
        <w:rPr>
          <w:rStyle w:val="Strong"/>
        </w:rPr>
        <w:t>Too hard</w:t>
      </w:r>
      <w:r w:rsidR="7361CD58" w:rsidRPr="2CCD13B5">
        <w:rPr>
          <w:rStyle w:val="Strong"/>
        </w:rPr>
        <w:t>?</w:t>
      </w:r>
      <w:r>
        <w:t xml:space="preserve"> </w:t>
      </w:r>
      <w:r w:rsidR="07D1BEB6">
        <w:t>Work with students to brainstorm ideas and co-construct a plan for writing.</w:t>
      </w:r>
    </w:p>
    <w:p w14:paraId="24B4C0E7" w14:textId="5BDE3EF1" w:rsidR="00CB6809" w:rsidRDefault="7D010429" w:rsidP="00402ABC">
      <w:pPr>
        <w:pStyle w:val="ListNumber"/>
        <w:numPr>
          <w:ilvl w:val="0"/>
          <w:numId w:val="81"/>
        </w:numPr>
      </w:pPr>
      <w:r>
        <w:t>Students read their work to a partner and justify how they have met the success criteria</w:t>
      </w:r>
      <w:r w:rsidR="6B1B1A13">
        <w:t>.</w:t>
      </w:r>
      <w:r w:rsidR="70327E12">
        <w:t xml:space="preserve"> For example, highlighting the</w:t>
      </w:r>
      <w:r w:rsidR="443D29EB">
        <w:t xml:space="preserve"> use of tense throughout their work, including where tense may change but remain connected throughout a section of text.</w:t>
      </w:r>
      <w:r w:rsidR="6B1B1A13">
        <w:t xml:space="preserve"> Students explain and justify </w:t>
      </w:r>
      <w:r>
        <w:t>their authorial decisions</w:t>
      </w:r>
      <w:r w:rsidR="4276F060">
        <w:t xml:space="preserve"> and apply feedback</w:t>
      </w:r>
      <w:r w:rsidR="769B076C">
        <w:t xml:space="preserve"> received</w:t>
      </w:r>
      <w:r w:rsidR="4276F060">
        <w:t>.</w:t>
      </w:r>
    </w:p>
    <w:p w14:paraId="7EFA91F9" w14:textId="767ACB49" w:rsidR="00CB6809" w:rsidRDefault="7B64E88C" w:rsidP="7B195ED0">
      <w:pPr>
        <w:pStyle w:val="FeatureBox3"/>
      </w:pPr>
      <w:r w:rsidRPr="7B195ED0">
        <w:rPr>
          <w:b/>
          <w:bCs/>
        </w:rPr>
        <w:t xml:space="preserve">Assessment task </w:t>
      </w:r>
      <w:r w:rsidR="00CF1521">
        <w:rPr>
          <w:b/>
          <w:bCs/>
        </w:rPr>
        <w:t>2</w:t>
      </w:r>
      <w:r w:rsidRPr="7B195ED0">
        <w:t xml:space="preserve"> – </w:t>
      </w:r>
      <w:r w:rsidR="00D831E7">
        <w:t>observations</w:t>
      </w:r>
      <w:r w:rsidR="00D831E7" w:rsidRPr="7B195ED0">
        <w:t xml:space="preserve"> </w:t>
      </w:r>
      <w:r w:rsidRPr="7B195ED0">
        <w:t>and work samples from this lesson allow students to demonstrate achievement towards the following syllabus outcome</w:t>
      </w:r>
      <w:r w:rsidR="001D1222">
        <w:t>s</w:t>
      </w:r>
      <w:r w:rsidRPr="7B195ED0">
        <w:t xml:space="preserve"> and content point</w:t>
      </w:r>
      <w:r w:rsidR="001D1222">
        <w:t>s</w:t>
      </w:r>
      <w:r w:rsidRPr="7B195ED0">
        <w:t>:</w:t>
      </w:r>
    </w:p>
    <w:p w14:paraId="67E4879B" w14:textId="29026CB8" w:rsidR="7B64E88C" w:rsidRDefault="7B64E88C" w:rsidP="7B195ED0">
      <w:pPr>
        <w:pStyle w:val="FeatureBox3"/>
        <w:rPr>
          <w:rFonts w:eastAsia="Arial"/>
        </w:rPr>
      </w:pPr>
      <w:r w:rsidRPr="7B195ED0">
        <w:rPr>
          <w:b/>
          <w:bCs/>
          <w:lang w:val="en-GB"/>
        </w:rPr>
        <w:t>EN3-VOCAB-01</w:t>
      </w:r>
      <w:r w:rsidRPr="7B195ED0">
        <w:rPr>
          <w:lang w:val="en-GB"/>
        </w:rPr>
        <w:t xml:space="preserve"> </w:t>
      </w:r>
      <w:r w:rsidR="00A900BE">
        <w:rPr>
          <w:lang w:val="en-GB"/>
        </w:rPr>
        <w:t xml:space="preserve">– </w:t>
      </w:r>
      <w:r w:rsidRPr="7B195ED0">
        <w:rPr>
          <w:lang w:val="en-GB"/>
        </w:rPr>
        <w:t xml:space="preserve">extends Tier 2 and Tier 3 vocabulary through interacting, wide reading and writing, morphological analysis and generating precise definitions for specific </w:t>
      </w:r>
      <w:proofErr w:type="gramStart"/>
      <w:r w:rsidRPr="7B195ED0">
        <w:rPr>
          <w:lang w:val="en-GB"/>
        </w:rPr>
        <w:t>contexts</w:t>
      </w:r>
      <w:proofErr w:type="gramEnd"/>
    </w:p>
    <w:p w14:paraId="0B46162B" w14:textId="0ACAECAD" w:rsidR="7B64E88C" w:rsidRDefault="7B64E88C" w:rsidP="0072204E">
      <w:pPr>
        <w:pStyle w:val="FeatureBox3"/>
        <w:numPr>
          <w:ilvl w:val="0"/>
          <w:numId w:val="109"/>
        </w:numPr>
        <w:ind w:left="567" w:hanging="567"/>
      </w:pPr>
      <w:r w:rsidRPr="7B195ED0">
        <w:t>evaluate the effectiveness of modal words used in texts to intensify or soften emotional responses</w:t>
      </w:r>
    </w:p>
    <w:p w14:paraId="027A8A6E" w14:textId="7DA92680" w:rsidR="2D9897A9" w:rsidRDefault="77AFF419" w:rsidP="0072204E">
      <w:pPr>
        <w:pStyle w:val="FeatureBox3"/>
        <w:numPr>
          <w:ilvl w:val="0"/>
          <w:numId w:val="109"/>
        </w:numPr>
        <w:ind w:left="567" w:hanging="567"/>
      </w:pPr>
      <w:r>
        <w:t>extend knowledge of literal and non-literal word meanings through idiom or metaphor</w:t>
      </w:r>
      <w:r w:rsidR="5072C594">
        <w:t>.</w:t>
      </w:r>
    </w:p>
    <w:p w14:paraId="34037DDD" w14:textId="450829C9" w:rsidR="1E268058" w:rsidRDefault="1E268058" w:rsidP="2CCD13B5">
      <w:pPr>
        <w:pStyle w:val="FeatureBox3"/>
      </w:pPr>
      <w:r w:rsidRPr="2CCD13B5">
        <w:rPr>
          <w:b/>
          <w:bCs/>
          <w:lang w:val="en-GB"/>
        </w:rPr>
        <w:t>EN3-RECOM-01</w:t>
      </w:r>
      <w:r w:rsidR="00A900BE">
        <w:rPr>
          <w:b/>
          <w:bCs/>
          <w:lang w:val="en-GB"/>
        </w:rPr>
        <w:t xml:space="preserve"> </w:t>
      </w:r>
      <w:r w:rsidR="00A900BE" w:rsidRPr="00A900BE">
        <w:rPr>
          <w:lang w:val="en-GB"/>
        </w:rPr>
        <w:t>–</w:t>
      </w:r>
      <w:r w:rsidRPr="2CCD13B5">
        <w:rPr>
          <w:lang w:val="en-GB"/>
        </w:rPr>
        <w:t xml:space="preserve"> fluently reads and comprehends texts for wide purposes, analysing text structures and language, and by monitoring </w:t>
      </w:r>
      <w:proofErr w:type="gramStart"/>
      <w:r w:rsidRPr="2CCD13B5">
        <w:rPr>
          <w:lang w:val="en-GB"/>
        </w:rPr>
        <w:t>comprehension</w:t>
      </w:r>
      <w:proofErr w:type="gramEnd"/>
    </w:p>
    <w:p w14:paraId="1031DC6A" w14:textId="4A03F5E3" w:rsidR="1E268058" w:rsidRDefault="00D831E7" w:rsidP="00D831E7">
      <w:pPr>
        <w:pStyle w:val="FeatureBox3"/>
        <w:numPr>
          <w:ilvl w:val="0"/>
          <w:numId w:val="6"/>
        </w:numPr>
        <w:ind w:left="567" w:hanging="567"/>
        <w:rPr>
          <w:lang w:val="en-GB"/>
        </w:rPr>
      </w:pPr>
      <w:r>
        <w:rPr>
          <w:lang w:val="en-GB"/>
        </w:rPr>
        <w:lastRenderedPageBreak/>
        <w:t xml:space="preserve">recognise </w:t>
      </w:r>
      <w:r w:rsidR="1E268058" w:rsidRPr="2CCD13B5">
        <w:rPr>
          <w:lang w:val="en-GB"/>
        </w:rPr>
        <w:t>that a sequence of clauses may use different tenses but remain connected throughout a topic or section of text</w:t>
      </w:r>
      <w:r w:rsidR="0072204E">
        <w:rPr>
          <w:lang w:val="en-GB"/>
        </w:rPr>
        <w:t>.</w:t>
      </w:r>
    </w:p>
    <w:p w14:paraId="452324D2" w14:textId="157B569A" w:rsidR="083E29AD" w:rsidRDefault="083E29AD" w:rsidP="7B195ED0">
      <w:pPr>
        <w:pStyle w:val="FeatureBox3"/>
        <w:rPr>
          <w:rFonts w:eastAsia="Arial"/>
          <w:lang w:val="en-GB"/>
        </w:rPr>
      </w:pPr>
      <w:r w:rsidRPr="7B195ED0">
        <w:rPr>
          <w:b/>
          <w:bCs/>
          <w:lang w:val="en-GB"/>
        </w:rPr>
        <w:t xml:space="preserve">EN3-CWT-01 </w:t>
      </w:r>
      <w:r w:rsidRPr="7B195ED0">
        <w:rPr>
          <w:lang w:val="en-GB"/>
        </w:rPr>
        <w:t xml:space="preserve">– plans, creates and revises written texts for multiple purposes and audiences through selection of text features, sentence-level grammar, punctuation and word-level </w:t>
      </w:r>
      <w:proofErr w:type="gramStart"/>
      <w:r w:rsidRPr="7B195ED0">
        <w:rPr>
          <w:lang w:val="en-GB"/>
        </w:rPr>
        <w:t>language</w:t>
      </w:r>
      <w:proofErr w:type="gramEnd"/>
    </w:p>
    <w:p w14:paraId="702E61D6" w14:textId="178A034B" w:rsidR="083E29AD" w:rsidRDefault="083E29AD" w:rsidP="0072204E">
      <w:pPr>
        <w:pStyle w:val="FeatureBox3"/>
        <w:numPr>
          <w:ilvl w:val="0"/>
          <w:numId w:val="110"/>
        </w:numPr>
        <w:ind w:left="567" w:hanging="567"/>
      </w:pPr>
      <w:r w:rsidRPr="7B195ED0">
        <w:t>choose and control narrative voice across a text</w:t>
      </w:r>
    </w:p>
    <w:p w14:paraId="6333C7F3" w14:textId="3775A003" w:rsidR="7B12AD87" w:rsidRDefault="7B12AD87" w:rsidP="0072204E">
      <w:pPr>
        <w:pStyle w:val="FeatureBox3"/>
        <w:numPr>
          <w:ilvl w:val="0"/>
          <w:numId w:val="110"/>
        </w:numPr>
        <w:ind w:left="567" w:hanging="567"/>
        <w:rPr>
          <w:rFonts w:eastAsia="Arial"/>
        </w:rPr>
      </w:pPr>
      <w:r w:rsidRPr="7B195ED0">
        <w:rPr>
          <w:lang w:val="en-GB"/>
        </w:rPr>
        <w:t>e</w:t>
      </w:r>
      <w:r w:rsidR="72FA49DF" w:rsidRPr="7B195ED0">
        <w:rPr>
          <w:lang w:val="en-GB"/>
        </w:rPr>
        <w:t xml:space="preserve">xperiment with figurative language for effect and to engage the reader, including metaphor, hyperbole, oxymoron and </w:t>
      </w:r>
      <w:proofErr w:type="gramStart"/>
      <w:r w:rsidR="72FA49DF" w:rsidRPr="7B195ED0">
        <w:rPr>
          <w:lang w:val="en-GB"/>
        </w:rPr>
        <w:t>allusion</w:t>
      </w:r>
      <w:proofErr w:type="gramEnd"/>
    </w:p>
    <w:p w14:paraId="6BB3B4DA" w14:textId="02852654" w:rsidR="083E29AD" w:rsidRDefault="083E29AD" w:rsidP="0072204E">
      <w:pPr>
        <w:pStyle w:val="FeatureBox3"/>
        <w:numPr>
          <w:ilvl w:val="0"/>
          <w:numId w:val="110"/>
        </w:numPr>
        <w:ind w:left="567" w:hanging="567"/>
        <w:rPr>
          <w:rFonts w:eastAsia="Arial"/>
          <w:lang w:val="en-GB"/>
        </w:rPr>
      </w:pPr>
      <w:r w:rsidRPr="7B195ED0">
        <w:rPr>
          <w:lang w:val="en-GB"/>
        </w:rPr>
        <w:t xml:space="preserve">reflect on own writing by explaining and justifying authorial decisions regarding text-level features, sentence-level grammar, </w:t>
      </w:r>
      <w:proofErr w:type="gramStart"/>
      <w:r w:rsidRPr="7B195ED0">
        <w:rPr>
          <w:lang w:val="en-GB"/>
        </w:rPr>
        <w:t>punctuation</w:t>
      </w:r>
      <w:proofErr w:type="gramEnd"/>
      <w:r w:rsidRPr="7B195ED0">
        <w:rPr>
          <w:lang w:val="en-GB"/>
        </w:rPr>
        <w:t xml:space="preserve"> and word-level language</w:t>
      </w:r>
      <w:r w:rsidR="2EC0681E" w:rsidRPr="7B195ED0">
        <w:rPr>
          <w:lang w:val="en-GB"/>
        </w:rPr>
        <w:t>.</w:t>
      </w:r>
    </w:p>
    <w:p w14:paraId="39DC774F" w14:textId="77777777" w:rsidR="00062ADF" w:rsidRPr="00062ADF" w:rsidRDefault="00062ADF" w:rsidP="00062ADF">
      <w:r w:rsidRPr="00062ADF">
        <w:br w:type="page"/>
      </w:r>
    </w:p>
    <w:p w14:paraId="4C3E08EF" w14:textId="641CA46B" w:rsidR="00CB6809" w:rsidRDefault="34814317" w:rsidP="008D7814">
      <w:pPr>
        <w:pStyle w:val="Heading1"/>
      </w:pPr>
      <w:bookmarkStart w:id="51" w:name="_Toc158134319"/>
      <w:r>
        <w:lastRenderedPageBreak/>
        <w:t>Week 4</w:t>
      </w:r>
      <w:bookmarkEnd w:id="51"/>
    </w:p>
    <w:p w14:paraId="02E98661" w14:textId="77777777" w:rsidR="00CB6809" w:rsidRDefault="34814317" w:rsidP="008D7814">
      <w:pPr>
        <w:pStyle w:val="Heading2"/>
      </w:pPr>
      <w:bookmarkStart w:id="52" w:name="_Toc158134320"/>
      <w:r>
        <w:t>Component A teaching and learning</w:t>
      </w:r>
      <w:bookmarkEnd w:id="52"/>
    </w:p>
    <w:p w14:paraId="53D4EAA3" w14:textId="77777777" w:rsidR="00CB6809" w:rsidRPr="00D80F5D" w:rsidRDefault="00CB6809" w:rsidP="008D7814">
      <w:r w:rsidRPr="00D80F5D">
        <w:t xml:space="preserve">Component A focuses on the development of foundational skills and knowledge through regular, </w:t>
      </w:r>
      <w:proofErr w:type="gramStart"/>
      <w:r w:rsidRPr="00D80F5D">
        <w:t>systematic</w:t>
      </w:r>
      <w:proofErr w:type="gramEnd"/>
      <w:r w:rsidRPr="00D80F5D">
        <w:t xml:space="preserve"> and repeated practice. The mentor and supporting texts used in Component B of this unit can support the effective implementation of Component A teaching and learning.</w:t>
      </w:r>
    </w:p>
    <w:p w14:paraId="468F3A68" w14:textId="77777777" w:rsidR="00CB6809" w:rsidRDefault="00CB6809" w:rsidP="008D7814">
      <w:pPr>
        <w:pStyle w:val="Heading3"/>
      </w:pPr>
      <w:bookmarkStart w:id="53" w:name="_Toc158134321"/>
      <w:r>
        <w:t>Planning framework</w:t>
      </w:r>
      <w:bookmarkEnd w:id="53"/>
    </w:p>
    <w:p w14:paraId="576DE15B" w14:textId="77777777" w:rsidR="00D67FA6" w:rsidRPr="00466E6E" w:rsidRDefault="00D67FA6" w:rsidP="00D67FA6">
      <w:r w:rsidRPr="00466E6E">
        <w:t xml:space="preserve">To plan and document Component A teaching and learning, a </w:t>
      </w:r>
      <w:hyperlink r:id="rId42"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43" w:history="1">
        <w:r w:rsidRPr="00466E6E">
          <w:rPr>
            <w:rStyle w:val="Hyperlink"/>
          </w:rPr>
          <w:t>Lesson advice guides</w:t>
        </w:r>
      </w:hyperlink>
      <w:r w:rsidRPr="00466E6E">
        <w:t>.</w:t>
      </w:r>
    </w:p>
    <w:p w14:paraId="1487A17A" w14:textId="77777777" w:rsidR="00CB6809" w:rsidRDefault="34814317" w:rsidP="008D7814">
      <w:pPr>
        <w:pStyle w:val="Heading2"/>
      </w:pPr>
      <w:bookmarkStart w:id="54" w:name="_Toc158134322"/>
      <w:r>
        <w:t>Component B teaching and learning</w:t>
      </w:r>
      <w:bookmarkEnd w:id="54"/>
    </w:p>
    <w:p w14:paraId="324A701B" w14:textId="77777777" w:rsidR="00CB6809" w:rsidRDefault="00CB6809" w:rsidP="008D7814">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6CBB8AC8" w14:textId="77777777" w:rsidR="00CB6809" w:rsidRDefault="00CB6809" w:rsidP="008D7814">
      <w:pPr>
        <w:pStyle w:val="Heading3"/>
      </w:pPr>
      <w:bookmarkStart w:id="55" w:name="_Toc158134323"/>
      <w:r>
        <w:t>Learning intentions and success criteria</w:t>
      </w:r>
      <w:bookmarkEnd w:id="55"/>
    </w:p>
    <w:p w14:paraId="71C805BA" w14:textId="77777777" w:rsidR="00CB6809" w:rsidRDefault="00CB6809" w:rsidP="008D7814">
      <w:r>
        <w:t>Learning intentions and success criteria are best co-constructed with students.</w:t>
      </w:r>
    </w:p>
    <w:p w14:paraId="2190A024" w14:textId="77777777" w:rsidR="00CB6809" w:rsidRDefault="68D9A35E" w:rsidP="0002003A">
      <w:pPr>
        <w:pStyle w:val="Heading4"/>
      </w:pPr>
      <w:r>
        <w:lastRenderedPageBreak/>
        <w:t>Learning intention</w:t>
      </w:r>
    </w:p>
    <w:p w14:paraId="782B238F" w14:textId="42B68222" w:rsidR="27191AAE" w:rsidRDefault="27191AAE" w:rsidP="008D7814">
      <w:r>
        <w:t>Students are learning to</w:t>
      </w:r>
      <w:r w:rsidR="231CA7AE">
        <w:t xml:space="preserve"> make creative choices in the development of characters, using l</w:t>
      </w:r>
      <w:r>
        <w:t xml:space="preserve">anguage features suited </w:t>
      </w:r>
      <w:r w:rsidR="23A9D6B1">
        <w:t>to purpose and for effect</w:t>
      </w:r>
      <w:r w:rsidR="5A9A0271">
        <w:t>.</w:t>
      </w:r>
    </w:p>
    <w:p w14:paraId="239E927B" w14:textId="77777777" w:rsidR="00CB6809" w:rsidRDefault="00CB6809" w:rsidP="0002003A">
      <w:pPr>
        <w:pStyle w:val="Heading4"/>
      </w:pPr>
      <w:r>
        <w:t>Success criteria</w:t>
      </w:r>
    </w:p>
    <w:p w14:paraId="21584AD0" w14:textId="4BF56264" w:rsidR="68D9A35E" w:rsidRDefault="68D9A35E" w:rsidP="008D7814">
      <w:r>
        <w:t>Students can:</w:t>
      </w:r>
    </w:p>
    <w:p w14:paraId="36E116EF" w14:textId="720581F4" w:rsidR="6FDA9FF3" w:rsidRDefault="1DD0A28A" w:rsidP="00D831E7">
      <w:pPr>
        <w:pStyle w:val="ListBullet"/>
      </w:pPr>
      <w:r>
        <w:t xml:space="preserve">ask and respond to questions to </w:t>
      </w:r>
      <w:r w:rsidR="4CE2986D">
        <w:t xml:space="preserve">deeply </w:t>
      </w:r>
      <w:r>
        <w:t>analyse</w:t>
      </w:r>
      <w:r w:rsidR="321A7990">
        <w:t xml:space="preserve"> the inferred meanings of </w:t>
      </w:r>
      <w:r>
        <w:t>the text</w:t>
      </w:r>
    </w:p>
    <w:p w14:paraId="35DAAF2F" w14:textId="31DC4A04" w:rsidR="3D19E65D" w:rsidRDefault="5D2F8AD3" w:rsidP="00D831E7">
      <w:pPr>
        <w:pStyle w:val="ListBullet"/>
      </w:pPr>
      <w:r>
        <w:t>identify and use causal connectives to show cause and effect</w:t>
      </w:r>
    </w:p>
    <w:p w14:paraId="053AB403" w14:textId="66276C17" w:rsidR="00A1EDB0" w:rsidRDefault="46C5219D" w:rsidP="00D831E7">
      <w:pPr>
        <w:pStyle w:val="ListBullet"/>
      </w:pPr>
      <w:r>
        <w:t xml:space="preserve">use volume, </w:t>
      </w:r>
      <w:proofErr w:type="gramStart"/>
      <w:r>
        <w:t>pace</w:t>
      </w:r>
      <w:proofErr w:type="gramEnd"/>
      <w:r>
        <w:t xml:space="preserve"> and intonation to enhance meaning and engage the audience when reading a text</w:t>
      </w:r>
    </w:p>
    <w:p w14:paraId="61E9F57C" w14:textId="305AF899" w:rsidR="00A1EDB0" w:rsidRDefault="46C5219D" w:rsidP="00D831E7">
      <w:pPr>
        <w:pStyle w:val="ListBullet"/>
      </w:pPr>
      <w:r>
        <w:t>use a variety of sentences to create effect</w:t>
      </w:r>
      <w:r w:rsidR="37A82734">
        <w:t>.</w:t>
      </w:r>
    </w:p>
    <w:p w14:paraId="415435BA" w14:textId="4F6773D1" w:rsidR="68D9A35E" w:rsidRPr="00D831E7" w:rsidRDefault="34814317" w:rsidP="00D831E7">
      <w:pPr>
        <w:pStyle w:val="Heading2"/>
      </w:pPr>
      <w:bookmarkStart w:id="56" w:name="_Toc158134324"/>
      <w:r w:rsidRPr="00D831E7">
        <w:t>Lesson 1</w:t>
      </w:r>
      <w:r w:rsidR="1369C3EA" w:rsidRPr="00D831E7">
        <w:t>3</w:t>
      </w:r>
      <w:r w:rsidR="00D831E7" w:rsidRPr="00D831E7">
        <w:t xml:space="preserve"> –</w:t>
      </w:r>
      <w:r w:rsidRPr="00D831E7">
        <w:t xml:space="preserve"> </w:t>
      </w:r>
      <w:r w:rsidR="00D831E7" w:rsidRPr="00D831E7">
        <w:t>a</w:t>
      </w:r>
      <w:r w:rsidR="5F9A928C" w:rsidRPr="00D831E7">
        <w:t>sking and responding to questions about literature</w:t>
      </w:r>
      <w:r w:rsidR="2EC72835" w:rsidRPr="00D831E7">
        <w:t>.</w:t>
      </w:r>
      <w:bookmarkEnd w:id="56"/>
    </w:p>
    <w:p w14:paraId="3641D3AC" w14:textId="32AC899B" w:rsidR="3ECEC977" w:rsidRDefault="471772F3" w:rsidP="00D831E7">
      <w:pPr>
        <w:pStyle w:val="ListNumber"/>
        <w:numPr>
          <w:ilvl w:val="0"/>
          <w:numId w:val="94"/>
        </w:numPr>
      </w:pPr>
      <w:r>
        <w:t xml:space="preserve">Display the class story map. In pairs, students </w:t>
      </w:r>
      <w:hyperlink r:id="rId44">
        <w:r w:rsidR="0002003A">
          <w:rPr>
            <w:rStyle w:val="Hyperlink"/>
          </w:rPr>
          <w:t>t</w:t>
        </w:r>
        <w:r w:rsidR="44B0CCC0" w:rsidRPr="2CCD13B5">
          <w:rPr>
            <w:rStyle w:val="Hyperlink"/>
          </w:rPr>
          <w:t>urn and talk</w:t>
        </w:r>
      </w:hyperlink>
      <w:r w:rsidR="44B0CCC0">
        <w:t xml:space="preserve"> </w:t>
      </w:r>
      <w:r>
        <w:t>to explain their current mental model of Sasha. Remind students that their mental model of Sasha is shaped</w:t>
      </w:r>
      <w:r w:rsidR="05A13718">
        <w:t xml:space="preserve"> and adjusted</w:t>
      </w:r>
      <w:r>
        <w:t xml:space="preserve"> by his appearance, actions, </w:t>
      </w:r>
      <w:proofErr w:type="gramStart"/>
      <w:r>
        <w:t>words</w:t>
      </w:r>
      <w:proofErr w:type="gramEnd"/>
      <w:r>
        <w:t xml:space="preserve"> or thoughts, </w:t>
      </w:r>
      <w:r w:rsidR="494E3928" w:rsidRPr="00D831E7">
        <w:rPr>
          <w:rFonts w:eastAsia="Arial"/>
          <w:color w:val="000000" w:themeColor="text1"/>
        </w:rPr>
        <w:t>as well as</w:t>
      </w:r>
      <w:r w:rsidR="226ECEAF" w:rsidRPr="00D831E7">
        <w:rPr>
          <w:rFonts w:eastAsia="Arial"/>
          <w:color w:val="000000" w:themeColor="text1"/>
        </w:rPr>
        <w:t xml:space="preserve"> </w:t>
      </w:r>
      <w:r>
        <w:t>inferences made by the reader. Discuss how this information combines to effectively build a mental model.</w:t>
      </w:r>
    </w:p>
    <w:p w14:paraId="29C0B55A" w14:textId="16EF38A9" w:rsidR="00D7D457" w:rsidRDefault="29B3B5CD" w:rsidP="00402ABC">
      <w:pPr>
        <w:pStyle w:val="ListNumber"/>
        <w:numPr>
          <w:ilvl w:val="0"/>
          <w:numId w:val="81"/>
        </w:numPr>
      </w:pPr>
      <w:r w:rsidRPr="2CCD13B5">
        <w:rPr>
          <w:lang w:val="en-GB"/>
        </w:rPr>
        <w:t xml:space="preserve">Read </w:t>
      </w:r>
      <w:r w:rsidR="00803C08">
        <w:rPr>
          <w:lang w:val="en-GB"/>
        </w:rPr>
        <w:t>Chapter</w:t>
      </w:r>
      <w:r w:rsidR="0002003A">
        <w:rPr>
          <w:lang w:val="en-GB"/>
        </w:rPr>
        <w:t xml:space="preserve"> </w:t>
      </w:r>
      <w:r w:rsidRPr="2CCD13B5">
        <w:rPr>
          <w:lang w:val="en-GB"/>
        </w:rPr>
        <w:t>11</w:t>
      </w:r>
      <w:r w:rsidR="5DDC78CA" w:rsidRPr="2CCD13B5">
        <w:rPr>
          <w:lang w:val="en-GB"/>
        </w:rPr>
        <w:t xml:space="preserve"> of </w:t>
      </w:r>
      <w:r w:rsidR="50AA3681" w:rsidRPr="2CCD13B5">
        <w:rPr>
          <w:rFonts w:eastAsia="Arial"/>
          <w:i/>
          <w:iCs/>
          <w:color w:val="000000" w:themeColor="text1"/>
        </w:rPr>
        <w:t>Rabbit, Soldier, Angel, Thief</w:t>
      </w:r>
      <w:r w:rsidR="00775A12">
        <w:rPr>
          <w:rFonts w:eastAsia="Arial"/>
          <w:i/>
          <w:iCs/>
          <w:color w:val="000000" w:themeColor="text1"/>
        </w:rPr>
        <w:t>,</w:t>
      </w:r>
      <w:r w:rsidR="50AA3681" w:rsidRPr="2CCD13B5">
        <w:rPr>
          <w:rFonts w:eastAsia="Arial"/>
          <w:i/>
          <w:iCs/>
          <w:color w:val="000000" w:themeColor="text1"/>
        </w:rPr>
        <w:t xml:space="preserve"> </w:t>
      </w:r>
      <w:r w:rsidR="00775A12">
        <w:rPr>
          <w:rFonts w:eastAsia="Arial"/>
          <w:color w:val="000000" w:themeColor="text1"/>
        </w:rPr>
        <w:t xml:space="preserve">unpacking </w:t>
      </w:r>
      <w:r w:rsidR="7ECA8491" w:rsidRPr="2CCD13B5">
        <w:rPr>
          <w:lang w:val="en-GB"/>
        </w:rPr>
        <w:t>unfamiliar vocabulary.</w:t>
      </w:r>
      <w:r w:rsidR="35311B37" w:rsidRPr="2CCD13B5">
        <w:rPr>
          <w:lang w:val="en-GB"/>
        </w:rPr>
        <w:t xml:space="preserve"> </w:t>
      </w:r>
      <w:r>
        <w:t>Ask</w:t>
      </w:r>
      <w:r w:rsidR="10DD4777">
        <w:t xml:space="preserve"> the following guiding questions to support comprehension</w:t>
      </w:r>
      <w:r>
        <w:t>:</w:t>
      </w:r>
    </w:p>
    <w:p w14:paraId="60DB2CEB" w14:textId="07463210" w:rsidR="00D7D457" w:rsidRDefault="29B3B5CD" w:rsidP="00471DA1">
      <w:pPr>
        <w:pStyle w:val="ListBullet"/>
        <w:ind w:left="1134"/>
      </w:pPr>
      <w:r>
        <w:t xml:space="preserve">How does </w:t>
      </w:r>
      <w:r w:rsidR="00803C08">
        <w:t>Chapter</w:t>
      </w:r>
      <w:r>
        <w:t xml:space="preserve"> 11 portray Sasha as a soldier?</w:t>
      </w:r>
      <w:r w:rsidR="601A123B">
        <w:t xml:space="preserve"> What model of behaviour does Sasha provide?</w:t>
      </w:r>
    </w:p>
    <w:p w14:paraId="0CD9E77D" w14:textId="3A44B532" w:rsidR="00D7D457" w:rsidRDefault="29B3B5CD" w:rsidP="00471DA1">
      <w:pPr>
        <w:pStyle w:val="ListBullet"/>
        <w:ind w:left="1134"/>
      </w:pPr>
      <w:r>
        <w:lastRenderedPageBreak/>
        <w:t>When Sasha is singing what does it remind him of? Why is this important for his character development</w:t>
      </w:r>
      <w:r w:rsidR="09106CDA">
        <w:t xml:space="preserve">? </w:t>
      </w:r>
      <w:r>
        <w:t>For example, it reminds him of home and shows the reader the way he interacts with the soldiers is like that of family</w:t>
      </w:r>
      <w:r w:rsidR="001D783B">
        <w:t>.</w:t>
      </w:r>
    </w:p>
    <w:p w14:paraId="4C33D536" w14:textId="6690DE83" w:rsidR="00D7D457" w:rsidRDefault="29B3B5CD" w:rsidP="00471DA1">
      <w:pPr>
        <w:pStyle w:val="ListBullet"/>
        <w:ind w:left="1134"/>
        <w:rPr>
          <w:rFonts w:eastAsia="Calibri"/>
        </w:rPr>
      </w:pPr>
      <w:r>
        <w:t>Why does Invincible Ivan tell Sasha not to look as they are walking through the field?</w:t>
      </w:r>
      <w:r w:rsidR="3E5F004B">
        <w:t xml:space="preserve"> What does this reveal about Ivan’s character?</w:t>
      </w:r>
    </w:p>
    <w:p w14:paraId="695455A4" w14:textId="0206D9F1" w:rsidR="415A4431" w:rsidRDefault="1225C438" w:rsidP="009B6582">
      <w:pPr>
        <w:pStyle w:val="ListNumber"/>
        <w:numPr>
          <w:ilvl w:val="0"/>
          <w:numId w:val="81"/>
        </w:numPr>
      </w:pPr>
      <w:r w:rsidRPr="2CCD13B5">
        <w:t xml:space="preserve">Add important details </w:t>
      </w:r>
      <w:r w:rsidR="3B678531" w:rsidRPr="2CCD13B5">
        <w:t xml:space="preserve">from </w:t>
      </w:r>
      <w:r w:rsidR="00803C08">
        <w:t>Chapter</w:t>
      </w:r>
      <w:r w:rsidR="3B678531" w:rsidRPr="2CCD13B5">
        <w:t xml:space="preserve"> 1</w:t>
      </w:r>
      <w:r w:rsidR="086F835C" w:rsidRPr="2CCD13B5">
        <w:t>1 to</w:t>
      </w:r>
      <w:r w:rsidRPr="2CCD13B5">
        <w:t xml:space="preserve"> the class story map</w:t>
      </w:r>
      <w:r w:rsidR="2B057803" w:rsidRPr="2CCD13B5">
        <w:t>.</w:t>
      </w:r>
    </w:p>
    <w:p w14:paraId="38C06797" w14:textId="46D572AF" w:rsidR="57701EB1" w:rsidRDefault="45A1C078" w:rsidP="009B6582">
      <w:pPr>
        <w:pStyle w:val="ListNumber"/>
        <w:numPr>
          <w:ilvl w:val="0"/>
          <w:numId w:val="81"/>
        </w:numPr>
        <w:rPr>
          <w:rFonts w:eastAsia="Calibri"/>
        </w:rPr>
      </w:pPr>
      <w:r>
        <w:t>Re</w:t>
      </w:r>
      <w:r w:rsidR="00775A12">
        <w:t>-</w:t>
      </w:r>
      <w:r>
        <w:t xml:space="preserve">read </w:t>
      </w:r>
      <w:r w:rsidR="20DBFA41">
        <w:t xml:space="preserve">the passage from </w:t>
      </w:r>
      <w:r w:rsidR="20DBFA41" w:rsidRPr="2CCD13B5">
        <w:rPr>
          <w:rFonts w:eastAsia="Arial"/>
          <w:i/>
          <w:iCs/>
          <w:color w:val="000000" w:themeColor="text1"/>
        </w:rPr>
        <w:t>Rabbit, Soldier, Angel, Thief</w:t>
      </w:r>
      <w:r>
        <w:t xml:space="preserve"> ‘I wake as we march...’ (p 82) to the end of </w:t>
      </w:r>
      <w:r w:rsidR="00803C08">
        <w:t>Chapter</w:t>
      </w:r>
      <w:r w:rsidR="05F92FEC">
        <w:t xml:space="preserve"> 11</w:t>
      </w:r>
      <w:r>
        <w:t xml:space="preserve">. </w:t>
      </w:r>
      <w:r w:rsidR="6CBD479E" w:rsidRPr="2CCD13B5">
        <w:rPr>
          <w:rFonts w:eastAsia="Calibri"/>
        </w:rPr>
        <w:t xml:space="preserve">Review learning from </w:t>
      </w:r>
      <w:hyperlink w:anchor="_Lesson_6:_Figurative">
        <w:r w:rsidR="6CBD479E" w:rsidRPr="2CCD13B5">
          <w:rPr>
            <w:rStyle w:val="Hyperlink"/>
            <w:rFonts w:eastAsia="Calibri"/>
          </w:rPr>
          <w:t>Lesson 6</w:t>
        </w:r>
      </w:hyperlink>
      <w:r w:rsidR="6CBD479E" w:rsidRPr="2CCD13B5">
        <w:rPr>
          <w:rFonts w:eastAsia="Calibri"/>
        </w:rPr>
        <w:t xml:space="preserve"> to remind students that language used evokes a response when reading. Discuss the language used and the emotional response it creates for the ‘moving village’ metaphor.</w:t>
      </w:r>
      <w:r>
        <w:t xml:space="preserve"> </w:t>
      </w:r>
      <w:r w:rsidR="29D8AEF0">
        <w:t xml:space="preserve">As a class, </w:t>
      </w:r>
      <w:r>
        <w:t>analyse the text and record the important items that make a village for Sasha and his people. For example, ‘Barns and an orchard...’ (p 83).</w:t>
      </w:r>
    </w:p>
    <w:p w14:paraId="20FDD099" w14:textId="71A5BDCA" w:rsidR="60432E34" w:rsidRDefault="3A6C9840" w:rsidP="009B6582">
      <w:pPr>
        <w:pStyle w:val="ListNumber"/>
        <w:numPr>
          <w:ilvl w:val="0"/>
          <w:numId w:val="81"/>
        </w:numPr>
        <w:rPr>
          <w:rFonts w:eastAsia="Calibri"/>
        </w:rPr>
      </w:pPr>
      <w:r>
        <w:t>S</w:t>
      </w:r>
      <w:r w:rsidR="29B3B5CD">
        <w:t>tudents</w:t>
      </w:r>
      <w:r w:rsidR="52B9E99B">
        <w:t xml:space="preserve"> </w:t>
      </w:r>
      <w:r w:rsidR="29B3B5CD">
        <w:t>participat</w:t>
      </w:r>
      <w:r w:rsidR="163F0E5C">
        <w:t>e</w:t>
      </w:r>
      <w:r w:rsidR="29B3B5CD">
        <w:t xml:space="preserve"> in a </w:t>
      </w:r>
      <w:hyperlink r:id="rId45">
        <w:r w:rsidR="29B3B5CD" w:rsidRPr="2CCD13B5">
          <w:rPr>
            <w:rStyle w:val="Hyperlink"/>
          </w:rPr>
          <w:t xml:space="preserve">Socratic </w:t>
        </w:r>
        <w:r w:rsidR="003D1B6F">
          <w:rPr>
            <w:rStyle w:val="Hyperlink"/>
          </w:rPr>
          <w:t>s</w:t>
        </w:r>
        <w:r w:rsidR="29B3B5CD" w:rsidRPr="2CCD13B5">
          <w:rPr>
            <w:rStyle w:val="Hyperlink"/>
          </w:rPr>
          <w:t>eminar</w:t>
        </w:r>
      </w:hyperlink>
      <w:r w:rsidR="29B3B5CD">
        <w:t xml:space="preserve"> to analyse the following </w:t>
      </w:r>
      <w:r w:rsidR="3A5C3A26">
        <w:t>statement</w:t>
      </w:r>
      <w:r w:rsidR="40ACB419">
        <w:t xml:space="preserve"> based on Sasha’s belief</w:t>
      </w:r>
      <w:r w:rsidR="29B3B5CD">
        <w:t xml:space="preserve">: </w:t>
      </w:r>
      <w:r w:rsidR="6B455186" w:rsidRPr="2CCD13B5">
        <w:rPr>
          <w:i/>
          <w:iCs/>
        </w:rPr>
        <w:t>‘</w:t>
      </w:r>
      <w:r w:rsidR="7ED74B18" w:rsidRPr="2CCD13B5">
        <w:rPr>
          <w:i/>
          <w:iCs/>
        </w:rPr>
        <w:t>A village is not a village without the people</w:t>
      </w:r>
      <w:r w:rsidR="2861CCC3" w:rsidRPr="2CCD13B5">
        <w:rPr>
          <w:rStyle w:val="Emphasis"/>
        </w:rPr>
        <w:t>’.</w:t>
      </w:r>
      <w:r w:rsidR="29B3B5CD" w:rsidRPr="2CCD13B5">
        <w:rPr>
          <w:rStyle w:val="Emphasis"/>
        </w:rPr>
        <w:t xml:space="preserve"> </w:t>
      </w:r>
      <w:r w:rsidR="16022A8A" w:rsidRPr="2CCD13B5">
        <w:rPr>
          <w:rStyle w:val="Emphasis"/>
          <w:i w:val="0"/>
          <w:iCs w:val="0"/>
        </w:rPr>
        <w:t xml:space="preserve">The inner circle of the seminar will discuss whether they agree or disagree with this </w:t>
      </w:r>
      <w:r w:rsidR="1550E712" w:rsidRPr="2CCD13B5">
        <w:rPr>
          <w:rStyle w:val="Emphasis"/>
          <w:i w:val="0"/>
          <w:iCs w:val="0"/>
        </w:rPr>
        <w:t>statement and</w:t>
      </w:r>
      <w:r w:rsidR="16022A8A" w:rsidRPr="2CCD13B5">
        <w:rPr>
          <w:rStyle w:val="Emphasis"/>
          <w:i w:val="0"/>
          <w:iCs w:val="0"/>
        </w:rPr>
        <w:t xml:space="preserve"> justify their response.</w:t>
      </w:r>
      <w:r w:rsidR="16022A8A" w:rsidRPr="2CCD13B5">
        <w:rPr>
          <w:rStyle w:val="Emphasis"/>
        </w:rPr>
        <w:t xml:space="preserve"> </w:t>
      </w:r>
      <w:r w:rsidR="05406675">
        <w:t xml:space="preserve">Students complete </w:t>
      </w:r>
      <w:r w:rsidR="3F65264C">
        <w:t xml:space="preserve">a </w:t>
      </w:r>
      <w:r w:rsidR="05406675">
        <w:t xml:space="preserve">Socratic </w:t>
      </w:r>
      <w:r w:rsidR="003D1B6F">
        <w:t>seminar</w:t>
      </w:r>
      <w:r w:rsidR="05406675">
        <w:t xml:space="preserve">, using the </w:t>
      </w:r>
      <w:r w:rsidR="05406675" w:rsidRPr="2CCD13B5">
        <w:rPr>
          <w:rFonts w:eastAsia="Arial"/>
          <w:color w:val="000000" w:themeColor="text1"/>
        </w:rPr>
        <w:t>shared criteria for successful learning interactions.</w:t>
      </w:r>
    </w:p>
    <w:p w14:paraId="1C9AAD08" w14:textId="02502179" w:rsidR="025FF0A5" w:rsidRDefault="104472B6" w:rsidP="009B6582">
      <w:pPr>
        <w:pStyle w:val="ListNumber"/>
        <w:numPr>
          <w:ilvl w:val="0"/>
          <w:numId w:val="81"/>
        </w:numPr>
      </w:pPr>
      <w:r w:rsidRPr="2CCD13B5">
        <w:t>Explain that s</w:t>
      </w:r>
      <w:r w:rsidR="50F2FEA9" w:rsidRPr="2CCD13B5">
        <w:t xml:space="preserve">tudents will create a </w:t>
      </w:r>
      <w:r w:rsidR="5E1E08E8" w:rsidRPr="2CCD13B5">
        <w:t>descriptive passage</w:t>
      </w:r>
      <w:r w:rsidR="1F248B5F" w:rsidRPr="2CCD13B5">
        <w:t xml:space="preserve"> using a metaphor </w:t>
      </w:r>
      <w:r w:rsidR="1A70E392" w:rsidRPr="2CCD13B5">
        <w:t>for their personal village</w:t>
      </w:r>
      <w:r w:rsidR="43AC6BCE" w:rsidRPr="2CCD13B5">
        <w:t>.</w:t>
      </w:r>
      <w:r w:rsidR="4169EC35" w:rsidRPr="2CCD13B5">
        <w:t xml:space="preserve"> Model </w:t>
      </w:r>
      <w:r w:rsidR="50F2FEA9" w:rsidRPr="2CCD13B5">
        <w:t>record</w:t>
      </w:r>
      <w:r w:rsidR="66D2ACA2" w:rsidRPr="2CCD13B5">
        <w:t>ing</w:t>
      </w:r>
      <w:r w:rsidR="7058B358" w:rsidRPr="2CCD13B5">
        <w:t xml:space="preserve"> </w:t>
      </w:r>
      <w:r w:rsidR="50F2FEA9" w:rsidRPr="2CCD13B5">
        <w:t xml:space="preserve">important elements that make </w:t>
      </w:r>
      <w:r w:rsidR="1516137E" w:rsidRPr="2CCD13B5">
        <w:t>a</w:t>
      </w:r>
      <w:r w:rsidR="50F2FEA9" w:rsidRPr="2CCD13B5">
        <w:t xml:space="preserve"> class a ‘village’. For example</w:t>
      </w:r>
      <w:r w:rsidR="5F71A23E" w:rsidRPr="2CCD13B5">
        <w:t>:</w:t>
      </w:r>
    </w:p>
    <w:p w14:paraId="52D40624" w14:textId="13419D3B" w:rsidR="71582286" w:rsidRDefault="003D1B6F" w:rsidP="00471DA1">
      <w:pPr>
        <w:pStyle w:val="ListBullet"/>
        <w:ind w:left="1134"/>
        <w:rPr>
          <w:rFonts w:eastAsia="Calibri"/>
        </w:rPr>
      </w:pPr>
      <w:r>
        <w:t>we</w:t>
      </w:r>
      <w:r w:rsidR="50F2FEA9">
        <w:t xml:space="preserve"> speak only kind words</w:t>
      </w:r>
    </w:p>
    <w:p w14:paraId="5019F325" w14:textId="5ABD7758" w:rsidR="42651624" w:rsidRDefault="003D1B6F" w:rsidP="00471DA1">
      <w:pPr>
        <w:pStyle w:val="ListBullet"/>
        <w:ind w:left="1134"/>
        <w:rPr>
          <w:rFonts w:eastAsia="Calibri"/>
        </w:rPr>
      </w:pPr>
      <w:r>
        <w:t>we</w:t>
      </w:r>
      <w:r w:rsidR="54C00777">
        <w:t xml:space="preserve"> encourage each other</w:t>
      </w:r>
    </w:p>
    <w:p w14:paraId="3B2905BE" w14:textId="3C40AC18" w:rsidR="44B6B0EF" w:rsidRDefault="003D1B6F" w:rsidP="00471DA1">
      <w:pPr>
        <w:pStyle w:val="ListBullet"/>
        <w:ind w:left="1134"/>
        <w:rPr>
          <w:rFonts w:eastAsia="Calibri"/>
        </w:rPr>
      </w:pPr>
      <w:r>
        <w:t xml:space="preserve">our </w:t>
      </w:r>
      <w:r w:rsidR="54C00777">
        <w:t>classroom is safe.</w:t>
      </w:r>
    </w:p>
    <w:p w14:paraId="25D69481" w14:textId="1816D862" w:rsidR="530CC07E" w:rsidRDefault="54C00777" w:rsidP="009B6582">
      <w:pPr>
        <w:pStyle w:val="ListNumber"/>
        <w:numPr>
          <w:ilvl w:val="0"/>
          <w:numId w:val="81"/>
        </w:numPr>
      </w:pPr>
      <w:r>
        <w:t>Us</w:t>
      </w:r>
      <w:r w:rsidR="720666BB">
        <w:t>ing</w:t>
      </w:r>
      <w:r>
        <w:t xml:space="preserve"> the </w:t>
      </w:r>
      <w:r w:rsidR="3EBE984B">
        <w:t>elements listed</w:t>
      </w:r>
      <w:r w:rsidR="04625A3C">
        <w:t xml:space="preserve"> in activity 6,</w:t>
      </w:r>
      <w:r w:rsidR="411E4307">
        <w:t xml:space="preserve"> </w:t>
      </w:r>
      <w:r w:rsidR="3EBE984B">
        <w:t>c</w:t>
      </w:r>
      <w:r w:rsidR="57F38521">
        <w:t>o-construct</w:t>
      </w:r>
      <w:r w:rsidR="3EBE984B">
        <w:t xml:space="preserve"> a </w:t>
      </w:r>
      <w:r w:rsidR="5BC88827">
        <w:t xml:space="preserve">descriptive passage </w:t>
      </w:r>
      <w:r w:rsidR="0EE1A0E8">
        <w:t>using a metaphor</w:t>
      </w:r>
      <w:r w:rsidR="3EBE984B">
        <w:t xml:space="preserve"> </w:t>
      </w:r>
      <w:r w:rsidR="4FB4E513">
        <w:t>to describe the class</w:t>
      </w:r>
      <w:r w:rsidR="3EBE984B">
        <w:t>. For example</w:t>
      </w:r>
      <w:r w:rsidR="003D1B6F">
        <w:t>:</w:t>
      </w:r>
    </w:p>
    <w:p w14:paraId="278D7C1F" w14:textId="63264E44" w:rsidR="6C3E5377" w:rsidRPr="00C33953" w:rsidRDefault="1374A771" w:rsidP="00C33953">
      <w:pPr>
        <w:pStyle w:val="FeatureBox4"/>
      </w:pPr>
      <w:r w:rsidRPr="00C33953">
        <w:lastRenderedPageBreak/>
        <w:t>Imagine a classroom as a magical garden where all the students are colo</w:t>
      </w:r>
      <w:r w:rsidR="23803EA4" w:rsidRPr="00C33953">
        <w:t>u</w:t>
      </w:r>
      <w:r w:rsidRPr="00C33953">
        <w:t xml:space="preserve">rful flowers. In this garden, the sun represents </w:t>
      </w:r>
      <w:r w:rsidR="0FFD8268" w:rsidRPr="00C33953">
        <w:t>kindness,</w:t>
      </w:r>
      <w:r w:rsidRPr="00C33953">
        <w:t xml:space="preserve"> and the rain represents encouragement. Just like flowers need sunshine and rain to grow and thrive, students in the classroom need kind words and encouragement to flourish.</w:t>
      </w:r>
    </w:p>
    <w:p w14:paraId="4350700D" w14:textId="271E3B15" w:rsidR="6C3E5377" w:rsidRPr="00C33953" w:rsidRDefault="1374A771" w:rsidP="00C33953">
      <w:pPr>
        <w:pStyle w:val="FeatureBox4"/>
      </w:pPr>
      <w:r w:rsidRPr="00C33953">
        <w:t>The teacher is like the caring gardener who tends to the garden. They use the sun (kindness) to make sure each flower (student) feels warm and loved. They also use the rain (encouragement) to help each flower grow taller and stronger.</w:t>
      </w:r>
    </w:p>
    <w:p w14:paraId="45F7B955" w14:textId="3BA817B6" w:rsidR="6C3E5377" w:rsidRPr="00C33953" w:rsidRDefault="1374A771" w:rsidP="00C33953">
      <w:pPr>
        <w:pStyle w:val="FeatureBox4"/>
      </w:pPr>
      <w:r w:rsidRPr="00C33953">
        <w:t>When students use kind words, they become like rays of sunshine, making their classmates feel happy and confident. Imagine that saying something nice to a classmate is like giving them a ray of sunshine. It brightens their day and helps them grow.</w:t>
      </w:r>
    </w:p>
    <w:p w14:paraId="78D3A69E" w14:textId="55F894AF" w:rsidR="6C3E5377" w:rsidRPr="00C33953" w:rsidRDefault="1374A771" w:rsidP="00C33953">
      <w:pPr>
        <w:pStyle w:val="FeatureBox4"/>
      </w:pPr>
      <w:r w:rsidRPr="00C33953">
        <w:t xml:space="preserve">Encouragement, on the other hand, is like the rain that helps everyone's </w:t>
      </w:r>
      <w:r w:rsidR="1385330B" w:rsidRPr="00C33953">
        <w:t>skill</w:t>
      </w:r>
      <w:r w:rsidRPr="00C33953">
        <w:t>s and confidence blo</w:t>
      </w:r>
      <w:r w:rsidR="3659D01E" w:rsidRPr="00C33953">
        <w:t>om</w:t>
      </w:r>
      <w:r w:rsidRPr="00C33953">
        <w:t>. When you encourage a classmate, you're giving them the support they need to face challenges and grow just like the flowers in the garden.</w:t>
      </w:r>
    </w:p>
    <w:p w14:paraId="58B64163" w14:textId="491D2665" w:rsidR="6C3E5377" w:rsidRPr="00C33953" w:rsidRDefault="1374A771" w:rsidP="00C33953">
      <w:pPr>
        <w:pStyle w:val="FeatureBox4"/>
      </w:pPr>
      <w:r w:rsidRPr="00C33953">
        <w:t>But, just as the garden can be harmed if someone steps on the flowers or doesn't take care of them, using unkind words or not offering encouragement can hurt our classroom garden. So, let's make sure we are all like the sun and the rain, spreading kindness and encouragement to help our classmates bloom and thrive in this magical classroom garden!</w:t>
      </w:r>
    </w:p>
    <w:p w14:paraId="0069800E" w14:textId="044709D5" w:rsidR="0787BCFF" w:rsidRDefault="687B7AB3" w:rsidP="009B6582">
      <w:pPr>
        <w:pStyle w:val="ListNumber"/>
        <w:numPr>
          <w:ilvl w:val="0"/>
          <w:numId w:val="81"/>
        </w:numPr>
      </w:pPr>
      <w:r w:rsidRPr="2CCD13B5">
        <w:t>Students</w:t>
      </w:r>
      <w:r w:rsidR="32F95809" w:rsidRPr="2CCD13B5">
        <w:t xml:space="preserve"> independently</w:t>
      </w:r>
      <w:r w:rsidRPr="2CCD13B5">
        <w:t xml:space="preserve"> create a descriptive passag</w:t>
      </w:r>
      <w:r w:rsidR="730E424F" w:rsidRPr="2CCD13B5">
        <w:t xml:space="preserve">e using a metaphor for their </w:t>
      </w:r>
      <w:r w:rsidR="290E1939" w:rsidRPr="2CCD13B5">
        <w:t xml:space="preserve">own </w:t>
      </w:r>
      <w:r w:rsidR="730E424F" w:rsidRPr="2CCD13B5">
        <w:t>personal village.</w:t>
      </w:r>
    </w:p>
    <w:p w14:paraId="31657E23" w14:textId="014A162C" w:rsidR="53669165" w:rsidRDefault="53669165" w:rsidP="008D7814">
      <w:pPr>
        <w:pStyle w:val="FeatureBox2"/>
      </w:pPr>
      <w:r w:rsidRPr="7B195ED0">
        <w:rPr>
          <w:rStyle w:val="Strong"/>
        </w:rPr>
        <w:t>Too hard</w:t>
      </w:r>
      <w:r w:rsidR="577CAB96" w:rsidRPr="7B195ED0">
        <w:rPr>
          <w:rStyle w:val="Strong"/>
        </w:rPr>
        <w:t>?</w:t>
      </w:r>
      <w:r>
        <w:t xml:space="preserve"> Students draw their metaphor and label</w:t>
      </w:r>
      <w:r w:rsidR="58BC9531">
        <w:t xml:space="preserve"> using </w:t>
      </w:r>
      <w:r>
        <w:t>key words</w:t>
      </w:r>
      <w:r w:rsidR="385D09A5">
        <w:t>.</w:t>
      </w:r>
    </w:p>
    <w:p w14:paraId="69A65CBC" w14:textId="5977DA0C" w:rsidR="7C0E0A1B" w:rsidRDefault="7C0E0A1B" w:rsidP="008D7814">
      <w:pPr>
        <w:pStyle w:val="FeatureBox2"/>
      </w:pPr>
      <w:r w:rsidRPr="7B195ED0">
        <w:rPr>
          <w:rStyle w:val="Strong"/>
        </w:rPr>
        <w:t>Too easy</w:t>
      </w:r>
      <w:r w:rsidR="66879D63" w:rsidRPr="7B195ED0">
        <w:rPr>
          <w:rStyle w:val="Strong"/>
        </w:rPr>
        <w:t>?</w:t>
      </w:r>
      <w:r>
        <w:t xml:space="preserve"> Students include similes and hyperbole statements in their writing.</w:t>
      </w:r>
    </w:p>
    <w:p w14:paraId="086DACB0" w14:textId="5B65EA12" w:rsidR="4378FE0B" w:rsidRDefault="0CE55DC3" w:rsidP="009B6582">
      <w:pPr>
        <w:pStyle w:val="ListNumber"/>
        <w:numPr>
          <w:ilvl w:val="0"/>
          <w:numId w:val="81"/>
        </w:numPr>
        <w:rPr>
          <w:rFonts w:eastAsia="Calibri"/>
        </w:rPr>
      </w:pPr>
      <w:r>
        <w:t xml:space="preserve">Students read their work to a partner, </w:t>
      </w:r>
      <w:proofErr w:type="gramStart"/>
      <w:r>
        <w:t>explaining</w:t>
      </w:r>
      <w:proofErr w:type="gramEnd"/>
      <w:r>
        <w:t xml:space="preserve"> and justifying their authorial decisions.</w:t>
      </w:r>
    </w:p>
    <w:p w14:paraId="22876C8B" w14:textId="42EA0916" w:rsidR="14F6F4EB" w:rsidRDefault="14F6F4EB" w:rsidP="008D7814">
      <w:pPr>
        <w:pStyle w:val="FeatureBox3"/>
      </w:pPr>
      <w:r w:rsidRPr="7B195ED0">
        <w:rPr>
          <w:rStyle w:val="Strong"/>
        </w:rPr>
        <w:lastRenderedPageBreak/>
        <w:t xml:space="preserve">Assessment task </w:t>
      </w:r>
      <w:r w:rsidR="00CF1521">
        <w:rPr>
          <w:rStyle w:val="Strong"/>
        </w:rPr>
        <w:t>3</w:t>
      </w:r>
      <w:r w:rsidRPr="7B195ED0">
        <w:rPr>
          <w:rStyle w:val="Strong"/>
        </w:rPr>
        <w:t xml:space="preserve"> – </w:t>
      </w:r>
      <w:r w:rsidR="00AE1672">
        <w:rPr>
          <w:rStyle w:val="Strong"/>
          <w:b w:val="0"/>
          <w:bCs w:val="0"/>
        </w:rPr>
        <w:t>observations</w:t>
      </w:r>
      <w:r w:rsidR="00AE1672" w:rsidRPr="7B195ED0">
        <w:rPr>
          <w:rStyle w:val="Strong"/>
          <w:b w:val="0"/>
          <w:bCs w:val="0"/>
        </w:rPr>
        <w:t xml:space="preserve"> </w:t>
      </w:r>
      <w:r w:rsidRPr="7B195ED0">
        <w:rPr>
          <w:rStyle w:val="Strong"/>
          <w:b w:val="0"/>
          <w:bCs w:val="0"/>
        </w:rPr>
        <w:t>from this lesson allow students to</w:t>
      </w:r>
      <w:r>
        <w:t xml:space="preserve"> demonstrate achievement towards the following syllabus outcome</w:t>
      </w:r>
      <w:r w:rsidR="003A0CC6">
        <w:t>s</w:t>
      </w:r>
      <w:r>
        <w:t xml:space="preserve"> and content points:</w:t>
      </w:r>
    </w:p>
    <w:p w14:paraId="4B0FA188" w14:textId="2495A925" w:rsidR="14F6F4EB" w:rsidRDefault="14F6F4EB" w:rsidP="008D7814">
      <w:pPr>
        <w:pStyle w:val="FeatureBox3"/>
        <w:rPr>
          <w:rFonts w:eastAsia="Arial"/>
        </w:rPr>
      </w:pPr>
      <w:r w:rsidRPr="7B195ED0">
        <w:rPr>
          <w:rStyle w:val="Strong"/>
          <w:lang w:val="en-GB"/>
        </w:rPr>
        <w:t>EN3-OLC-01</w:t>
      </w:r>
      <w:r w:rsidRPr="7B195ED0">
        <w:rPr>
          <w:lang w:val="en-GB"/>
        </w:rPr>
        <w:t xml:space="preserve"> – communicates to wide audiences with social and cultural awareness, by interacting and presenting, and by analysing and evaluating for </w:t>
      </w:r>
      <w:proofErr w:type="gramStart"/>
      <w:r w:rsidRPr="7B195ED0">
        <w:rPr>
          <w:lang w:val="en-GB"/>
        </w:rPr>
        <w:t>understanding</w:t>
      </w:r>
      <w:proofErr w:type="gramEnd"/>
    </w:p>
    <w:p w14:paraId="4144A38E" w14:textId="56C7ADDE" w:rsidR="33C31626" w:rsidRDefault="33C31626" w:rsidP="00AE1672">
      <w:pPr>
        <w:pStyle w:val="FeatureBox3"/>
        <w:numPr>
          <w:ilvl w:val="0"/>
          <w:numId w:val="34"/>
        </w:numPr>
        <w:ind w:left="567" w:hanging="567"/>
      </w:pPr>
      <w:r w:rsidRPr="7B195ED0">
        <w:t xml:space="preserve">follow agreed-upon protocols and define individual roles as needed for in-person or online interactions, establishing specific goals, </w:t>
      </w:r>
      <w:proofErr w:type="gramStart"/>
      <w:r w:rsidRPr="7B195ED0">
        <w:t>criteria</w:t>
      </w:r>
      <w:proofErr w:type="gramEnd"/>
      <w:r w:rsidRPr="7B195ED0">
        <w:t xml:space="preserve"> or timeframes</w:t>
      </w:r>
    </w:p>
    <w:p w14:paraId="53C82CA2" w14:textId="10883D75" w:rsidR="33C31626" w:rsidRDefault="33C31626" w:rsidP="00AE1672">
      <w:pPr>
        <w:pStyle w:val="FeatureBox3"/>
        <w:numPr>
          <w:ilvl w:val="0"/>
          <w:numId w:val="33"/>
        </w:numPr>
        <w:ind w:left="567" w:hanging="567"/>
        <w:rPr>
          <w:lang w:val="en-GB"/>
        </w:rPr>
      </w:pPr>
      <w:r w:rsidRPr="7B195ED0">
        <w:rPr>
          <w:lang w:val="en-GB"/>
        </w:rPr>
        <w:t xml:space="preserve">interact in a range of contexts and deliberately adjust language and </w:t>
      </w:r>
      <w:proofErr w:type="gramStart"/>
      <w:r w:rsidRPr="7B195ED0">
        <w:rPr>
          <w:lang w:val="en-GB"/>
        </w:rPr>
        <w:t>style</w:t>
      </w:r>
      <w:proofErr w:type="gramEnd"/>
    </w:p>
    <w:p w14:paraId="0FF2BC1E" w14:textId="4048DE77" w:rsidR="33C31626" w:rsidRDefault="33C31626" w:rsidP="00AE1672">
      <w:pPr>
        <w:pStyle w:val="FeatureBox3"/>
        <w:numPr>
          <w:ilvl w:val="0"/>
          <w:numId w:val="32"/>
        </w:numPr>
        <w:ind w:left="567" w:hanging="567"/>
      </w:pPr>
      <w:r w:rsidRPr="7B195ED0">
        <w:t>ask and respond to analytical and evaluative questions about literature that contribute to own or others’ enjoyment and understanding</w:t>
      </w:r>
      <w:r w:rsidR="4911319B" w:rsidRPr="7B195ED0">
        <w:t>.</w:t>
      </w:r>
    </w:p>
    <w:p w14:paraId="22E06769" w14:textId="2EC79469" w:rsidR="185ECAEF" w:rsidRDefault="185ECAEF" w:rsidP="008D7814">
      <w:pPr>
        <w:pStyle w:val="FeatureBox3"/>
      </w:pPr>
      <w:r w:rsidRPr="7B195ED0">
        <w:rPr>
          <w:b/>
          <w:bCs/>
          <w:lang w:val="en-GB"/>
        </w:rPr>
        <w:t>EN3-RECOM-01</w:t>
      </w:r>
      <w:r w:rsidRPr="7B195ED0">
        <w:rPr>
          <w:lang w:val="en-GB"/>
        </w:rPr>
        <w:t xml:space="preserve"> </w:t>
      </w:r>
      <w:r w:rsidR="003A0CC6">
        <w:rPr>
          <w:lang w:val="en-GB"/>
        </w:rPr>
        <w:t xml:space="preserve">– </w:t>
      </w:r>
      <w:r w:rsidRPr="7B195ED0">
        <w:rPr>
          <w:lang w:val="en-GB"/>
        </w:rPr>
        <w:t xml:space="preserve">fluently reads and comprehends texts for wide purposes, analysing text structures and language, and by monitoring </w:t>
      </w:r>
      <w:proofErr w:type="gramStart"/>
      <w:r w:rsidRPr="7B195ED0">
        <w:rPr>
          <w:lang w:val="en-GB"/>
        </w:rPr>
        <w:t>comprehension</w:t>
      </w:r>
      <w:proofErr w:type="gramEnd"/>
    </w:p>
    <w:p w14:paraId="429FBD2D" w14:textId="525D8956" w:rsidR="185ECAEF" w:rsidRDefault="7C025EE4" w:rsidP="0072204E">
      <w:pPr>
        <w:pStyle w:val="FeatureBox3"/>
        <w:numPr>
          <w:ilvl w:val="0"/>
          <w:numId w:val="111"/>
        </w:numPr>
        <w:ind w:left="567" w:hanging="567"/>
        <w:rPr>
          <w:lang w:val="en-GB"/>
        </w:rPr>
      </w:pPr>
      <w:r w:rsidRPr="2CCD13B5">
        <w:rPr>
          <w:lang w:val="en-GB"/>
        </w:rPr>
        <w:t xml:space="preserve">analyse how language, background and vocabulary knowledge, and inferencing are used together to effectively build and adjust a mental model prior to and during </w:t>
      </w:r>
      <w:proofErr w:type="gramStart"/>
      <w:r w:rsidRPr="2CCD13B5">
        <w:rPr>
          <w:lang w:val="en-GB"/>
        </w:rPr>
        <w:t>reading</w:t>
      </w:r>
      <w:proofErr w:type="gramEnd"/>
    </w:p>
    <w:p w14:paraId="5B0AFA03" w14:textId="4C86461A" w:rsidR="00CB6809" w:rsidRDefault="782B10A5" w:rsidP="0072204E">
      <w:pPr>
        <w:pStyle w:val="FeatureBox3"/>
        <w:numPr>
          <w:ilvl w:val="0"/>
          <w:numId w:val="111"/>
        </w:numPr>
        <w:ind w:left="567" w:hanging="567"/>
        <w:rPr>
          <w:lang w:val="en-GB"/>
        </w:rPr>
      </w:pPr>
      <w:r w:rsidRPr="2CCD13B5">
        <w:rPr>
          <w:lang w:val="en-GB"/>
        </w:rPr>
        <w:t>d</w:t>
      </w:r>
      <w:r w:rsidR="5A127959" w:rsidRPr="2CCD13B5">
        <w:rPr>
          <w:lang w:val="en-GB"/>
        </w:rPr>
        <w:t xml:space="preserve">escribe how our own mental model is adjusted as new words and information deepen understanding during </w:t>
      </w:r>
      <w:proofErr w:type="gramStart"/>
      <w:r w:rsidR="5A127959" w:rsidRPr="2CCD13B5">
        <w:rPr>
          <w:lang w:val="en-GB"/>
        </w:rPr>
        <w:t>reading</w:t>
      </w:r>
      <w:proofErr w:type="gramEnd"/>
    </w:p>
    <w:p w14:paraId="16982731" w14:textId="468F2D3F" w:rsidR="00CB6809" w:rsidRDefault="6783B78F" w:rsidP="0072204E">
      <w:pPr>
        <w:pStyle w:val="FeatureBox3"/>
        <w:numPr>
          <w:ilvl w:val="0"/>
          <w:numId w:val="111"/>
        </w:numPr>
        <w:ind w:left="567" w:hanging="567"/>
        <w:rPr>
          <w:lang w:val="en-GB"/>
        </w:rPr>
      </w:pPr>
      <w:r w:rsidRPr="2CCD13B5">
        <w:rPr>
          <w:lang w:val="en-GB"/>
        </w:rPr>
        <w:t>a</w:t>
      </w:r>
      <w:r w:rsidR="01B76EE2" w:rsidRPr="2CCD13B5">
        <w:rPr>
          <w:lang w:val="en-GB"/>
        </w:rPr>
        <w:t>sk questions to clarify thinking, and to provide reasons or evidence.</w:t>
      </w:r>
    </w:p>
    <w:p w14:paraId="1DAC5B29" w14:textId="4B45EB8B" w:rsidR="00CB6809" w:rsidRPr="00E17943" w:rsidRDefault="34814317" w:rsidP="00E17943">
      <w:pPr>
        <w:pStyle w:val="Heading2"/>
      </w:pPr>
      <w:bookmarkStart w:id="57" w:name="_Toc158134325"/>
      <w:r w:rsidRPr="00E17943">
        <w:lastRenderedPageBreak/>
        <w:t xml:space="preserve">Lesson </w:t>
      </w:r>
      <w:r w:rsidR="1369C3EA" w:rsidRPr="00E17943">
        <w:t>14</w:t>
      </w:r>
      <w:r w:rsidR="00211816" w:rsidRPr="00E17943">
        <w:t xml:space="preserve"> –</w:t>
      </w:r>
      <w:r w:rsidRPr="00E17943">
        <w:t xml:space="preserve"> </w:t>
      </w:r>
      <w:r w:rsidR="00211816" w:rsidRPr="00E17943">
        <w:t>c</w:t>
      </w:r>
      <w:r w:rsidR="0FF3EA67" w:rsidRPr="00E17943">
        <w:t xml:space="preserve">ause and </w:t>
      </w:r>
      <w:r w:rsidR="424CC41D" w:rsidRPr="00E17943">
        <w:t>e</w:t>
      </w:r>
      <w:r w:rsidR="0FF3EA67" w:rsidRPr="00E17943">
        <w:t>ffect</w:t>
      </w:r>
      <w:r w:rsidR="2B535B69" w:rsidRPr="00E17943">
        <w:t xml:space="preserve"> using a multimodal text</w:t>
      </w:r>
      <w:bookmarkEnd w:id="57"/>
    </w:p>
    <w:p w14:paraId="4CE801A9" w14:textId="6325C2DF" w:rsidR="5A3871CC" w:rsidRPr="00211816" w:rsidRDefault="5A3871CC" w:rsidP="00211816">
      <w:pPr>
        <w:pStyle w:val="ListNumber"/>
        <w:numPr>
          <w:ilvl w:val="0"/>
          <w:numId w:val="95"/>
        </w:numPr>
        <w:rPr>
          <w:rFonts w:eastAsia="Arial"/>
          <w:color w:val="000000" w:themeColor="text1"/>
        </w:rPr>
      </w:pPr>
      <w:r>
        <w:t xml:space="preserve">Use the class story map to review </w:t>
      </w:r>
      <w:r w:rsidRPr="00211816">
        <w:rPr>
          <w:i/>
          <w:iCs/>
        </w:rPr>
        <w:t xml:space="preserve">Rabbit, Soldier, Angel, Thief. </w:t>
      </w:r>
      <w:r w:rsidR="6402C74C">
        <w:t xml:space="preserve">Discuss the </w:t>
      </w:r>
      <w:r w:rsidR="314B83D9">
        <w:t xml:space="preserve">duties </w:t>
      </w:r>
      <w:r w:rsidR="6402C74C">
        <w:t xml:space="preserve">Sasha </w:t>
      </w:r>
      <w:r w:rsidR="2197EBCE">
        <w:t>undertakes</w:t>
      </w:r>
      <w:r w:rsidR="6402C74C">
        <w:t xml:space="preserve"> in his new role as a soldier. For example, fills canteens</w:t>
      </w:r>
      <w:r w:rsidR="75F31ED5">
        <w:t xml:space="preserve"> and/or</w:t>
      </w:r>
      <w:r w:rsidR="6402C74C">
        <w:t xml:space="preserve"> fetches</w:t>
      </w:r>
      <w:r w:rsidR="18861DA1">
        <w:t xml:space="preserve"> ammunition. In pairs, students discuss how this</w:t>
      </w:r>
      <w:r w:rsidR="0D3790DB">
        <w:t xml:space="preserve"> </w:t>
      </w:r>
      <w:r w:rsidR="0D366DB6">
        <w:t>information</w:t>
      </w:r>
      <w:r w:rsidR="18861DA1">
        <w:t xml:space="preserve"> </w:t>
      </w:r>
      <w:r w:rsidR="324AAF0D">
        <w:t xml:space="preserve">helps to </w:t>
      </w:r>
      <w:r w:rsidR="18861DA1">
        <w:t xml:space="preserve">adjust </w:t>
      </w:r>
      <w:r w:rsidR="05A2B2B3">
        <w:t>their</w:t>
      </w:r>
      <w:r w:rsidR="18861DA1">
        <w:t xml:space="preserve"> mental model of Sasha’s character. </w:t>
      </w:r>
      <w:r w:rsidR="7F1DAF18" w:rsidRPr="00211816">
        <w:rPr>
          <w:rFonts w:eastAsia="Arial"/>
          <w:color w:val="000000" w:themeColor="text1"/>
        </w:rPr>
        <w:t xml:space="preserve">Students record </w:t>
      </w:r>
      <w:r w:rsidR="0BBF9DBB" w:rsidRPr="00211816">
        <w:rPr>
          <w:rFonts w:eastAsia="Arial"/>
          <w:color w:val="000000" w:themeColor="text1"/>
        </w:rPr>
        <w:t>additional</w:t>
      </w:r>
      <w:r w:rsidR="7F1DAF18" w:rsidRPr="00211816">
        <w:rPr>
          <w:rFonts w:eastAsia="Arial"/>
          <w:color w:val="000000" w:themeColor="text1"/>
        </w:rPr>
        <w:t xml:space="preserve"> </w:t>
      </w:r>
      <w:r w:rsidR="0BBF9DBB" w:rsidRPr="00211816">
        <w:rPr>
          <w:rFonts w:eastAsia="Arial"/>
          <w:color w:val="000000" w:themeColor="text1"/>
        </w:rPr>
        <w:t xml:space="preserve">thinking for the word </w:t>
      </w:r>
      <w:r w:rsidR="7F1DAF18" w:rsidRPr="00211816">
        <w:rPr>
          <w:rFonts w:eastAsia="Arial"/>
          <w:color w:val="000000" w:themeColor="text1"/>
        </w:rPr>
        <w:t xml:space="preserve">‘soldier’ on </w:t>
      </w:r>
      <w:hyperlink w:anchor="_Resource_6:_Sasha">
        <w:r w:rsidR="7F1DAF18" w:rsidRPr="00211816">
          <w:rPr>
            <w:rStyle w:val="Hyperlink"/>
            <w:rFonts w:eastAsia="Arial"/>
          </w:rPr>
          <w:t xml:space="preserve">Resource </w:t>
        </w:r>
        <w:r w:rsidR="0647873A" w:rsidRPr="00211816">
          <w:rPr>
            <w:rStyle w:val="Hyperlink"/>
            <w:rFonts w:eastAsia="Arial"/>
          </w:rPr>
          <w:t>6</w:t>
        </w:r>
        <w:r w:rsidR="00211816" w:rsidRPr="00211816">
          <w:rPr>
            <w:rStyle w:val="Hyperlink"/>
            <w:rFonts w:eastAsia="Arial"/>
          </w:rPr>
          <w:t xml:space="preserve"> –</w:t>
        </w:r>
        <w:r w:rsidR="7F1DAF18" w:rsidRPr="00211816">
          <w:rPr>
            <w:rStyle w:val="Hyperlink"/>
            <w:rFonts w:eastAsia="Arial"/>
          </w:rPr>
          <w:t xml:space="preserve"> Sasha</w:t>
        </w:r>
      </w:hyperlink>
      <w:r w:rsidR="7F1DAF18" w:rsidRPr="00211816">
        <w:rPr>
          <w:rFonts w:eastAsia="Arial"/>
          <w:color w:val="000000" w:themeColor="text1"/>
        </w:rPr>
        <w:t xml:space="preserve">. For example, </w:t>
      </w:r>
      <w:r w:rsidR="771B1C1B" w:rsidRPr="00211816">
        <w:rPr>
          <w:rFonts w:eastAsia="Arial"/>
          <w:color w:val="000000" w:themeColor="text1"/>
        </w:rPr>
        <w:t>he is excited to be called Private Sasha and be given a special job</w:t>
      </w:r>
      <w:r w:rsidR="682DA91A" w:rsidRPr="00211816">
        <w:rPr>
          <w:rFonts w:eastAsia="Arial"/>
          <w:color w:val="000000" w:themeColor="text1"/>
        </w:rPr>
        <w:t>. This</w:t>
      </w:r>
      <w:r w:rsidR="3425D17E" w:rsidRPr="00211816">
        <w:rPr>
          <w:rFonts w:eastAsia="Arial"/>
          <w:color w:val="000000" w:themeColor="text1"/>
        </w:rPr>
        <w:t xml:space="preserve"> makes him feel important and like one of the other soldiers.</w:t>
      </w:r>
    </w:p>
    <w:p w14:paraId="720FE441" w14:textId="69A6C203" w:rsidR="0FF021B6" w:rsidRDefault="4306024D" w:rsidP="00402ABC">
      <w:pPr>
        <w:pStyle w:val="ListNumber"/>
        <w:numPr>
          <w:ilvl w:val="0"/>
          <w:numId w:val="81"/>
        </w:numPr>
      </w:pPr>
      <w:r w:rsidRPr="2CCD13B5">
        <w:rPr>
          <w:lang w:val="en-GB"/>
        </w:rPr>
        <w:t xml:space="preserve">Read </w:t>
      </w:r>
      <w:r w:rsidR="00803C08">
        <w:rPr>
          <w:lang w:val="en-GB"/>
        </w:rPr>
        <w:t>Chapter</w:t>
      </w:r>
      <w:r w:rsidR="00E17943">
        <w:rPr>
          <w:lang w:val="en-GB"/>
        </w:rPr>
        <w:t xml:space="preserve"> </w:t>
      </w:r>
      <w:r w:rsidRPr="2CCD13B5">
        <w:rPr>
          <w:lang w:val="en-GB"/>
        </w:rPr>
        <w:t>12</w:t>
      </w:r>
      <w:r w:rsidR="4A13E4E7" w:rsidRPr="2CCD13B5">
        <w:rPr>
          <w:lang w:val="en-GB"/>
        </w:rPr>
        <w:t>, u</w:t>
      </w:r>
      <w:r w:rsidR="3DA3D61D" w:rsidRPr="2CCD13B5">
        <w:rPr>
          <w:lang w:val="en-GB"/>
        </w:rPr>
        <w:t>npack</w:t>
      </w:r>
      <w:r w:rsidR="36CD6C1D" w:rsidRPr="2CCD13B5">
        <w:rPr>
          <w:lang w:val="en-GB"/>
        </w:rPr>
        <w:t>ing</w:t>
      </w:r>
      <w:r w:rsidR="7F9F65F0" w:rsidRPr="2CCD13B5">
        <w:rPr>
          <w:lang w:val="en-GB"/>
        </w:rPr>
        <w:t xml:space="preserve"> unfamiliar vocabulary.</w:t>
      </w:r>
      <w:r w:rsidRPr="2CCD13B5">
        <w:rPr>
          <w:lang w:val="en-GB"/>
        </w:rPr>
        <w:t xml:space="preserve"> </w:t>
      </w:r>
      <w:r>
        <w:t>Ask</w:t>
      </w:r>
      <w:r w:rsidR="49F9BFBA">
        <w:t xml:space="preserve"> the following guiding questions</w:t>
      </w:r>
      <w:r>
        <w:t>:</w:t>
      </w:r>
    </w:p>
    <w:p w14:paraId="76CF5C5D" w14:textId="09ACE4A9" w:rsidR="0FF021B6" w:rsidRDefault="4306024D" w:rsidP="00471DA1">
      <w:pPr>
        <w:pStyle w:val="ListBullet"/>
        <w:ind w:left="1134"/>
      </w:pPr>
      <w:r>
        <w:t xml:space="preserve">How do the attacks by the German Soldiers </w:t>
      </w:r>
      <w:r w:rsidR="16854A0F">
        <w:t>a</w:t>
      </w:r>
      <w:r>
        <w:t>ffect the Red Army camp?</w:t>
      </w:r>
    </w:p>
    <w:p w14:paraId="1A175080" w14:textId="727C0AEA" w:rsidR="345301DD" w:rsidRDefault="6317A17E" w:rsidP="00471DA1">
      <w:pPr>
        <w:pStyle w:val="ListBullet"/>
        <w:ind w:left="1134"/>
      </w:pPr>
      <w:r>
        <w:t>How does</w:t>
      </w:r>
      <w:r w:rsidR="365B6607">
        <w:t xml:space="preserve"> </w:t>
      </w:r>
      <w:r w:rsidR="6E6221E6">
        <w:t>Major</w:t>
      </w:r>
      <w:r w:rsidR="365B6607">
        <w:t xml:space="preserve"> Scruff </w:t>
      </w:r>
      <w:r w:rsidR="119FD04E">
        <w:t>treat</w:t>
      </w:r>
      <w:r w:rsidR="365B6607">
        <w:t xml:space="preserve"> </w:t>
      </w:r>
      <w:r w:rsidR="119FD04E">
        <w:t>the</w:t>
      </w:r>
      <w:r w:rsidR="365B6607">
        <w:t xml:space="preserve"> captured German soldier?</w:t>
      </w:r>
      <w:r w:rsidR="5432A40A">
        <w:t xml:space="preserve"> For example, he shows him respect through his actions.</w:t>
      </w:r>
    </w:p>
    <w:p w14:paraId="7C9FEF53" w14:textId="6E1A7CAA" w:rsidR="31971A58" w:rsidRDefault="5432A40A" w:rsidP="00471DA1">
      <w:pPr>
        <w:pStyle w:val="ListBullet"/>
        <w:ind w:left="1134"/>
        <w:rPr>
          <w:strike/>
        </w:rPr>
      </w:pPr>
      <w:r>
        <w:t xml:space="preserve">Why is it important for Sasha to see the way </w:t>
      </w:r>
      <w:r w:rsidR="2D4CE153">
        <w:t>Major</w:t>
      </w:r>
      <w:r>
        <w:t xml:space="preserve"> Scruff treats the captured German soldier</w:t>
      </w:r>
      <w:r w:rsidR="639C9E24">
        <w:t>?</w:t>
      </w:r>
      <w:r w:rsidR="0162D1CE">
        <w:t xml:space="preserve"> For example, Sasha</w:t>
      </w:r>
      <w:r w:rsidR="013E1996">
        <w:t xml:space="preserve"> sees this model of behaviour and </w:t>
      </w:r>
      <w:r w:rsidR="0162D1CE">
        <w:t xml:space="preserve">replicates Major Scruff’s behaviour </w:t>
      </w:r>
      <w:r w:rsidR="4AA96177">
        <w:t xml:space="preserve">by </w:t>
      </w:r>
      <w:r w:rsidR="0162D1CE">
        <w:t>treat</w:t>
      </w:r>
      <w:r w:rsidR="7BA44CBA">
        <w:t>ing</w:t>
      </w:r>
      <w:r w:rsidR="0162D1CE">
        <w:t xml:space="preserve"> </w:t>
      </w:r>
      <w:r w:rsidR="0A73612A">
        <w:t>the</w:t>
      </w:r>
      <w:r w:rsidR="0162D1CE">
        <w:t xml:space="preserve"> </w:t>
      </w:r>
      <w:r w:rsidR="0A73612A">
        <w:t xml:space="preserve">German soldier </w:t>
      </w:r>
      <w:r w:rsidR="0162D1CE">
        <w:t>with kindness and empathy</w:t>
      </w:r>
      <w:r w:rsidR="302738C3">
        <w:t>.</w:t>
      </w:r>
    </w:p>
    <w:p w14:paraId="29D15049" w14:textId="3BD397D3" w:rsidR="1C872FAA" w:rsidRDefault="0B101C17" w:rsidP="009B6582">
      <w:pPr>
        <w:pStyle w:val="ListNumber"/>
        <w:numPr>
          <w:ilvl w:val="0"/>
          <w:numId w:val="81"/>
        </w:numPr>
      </w:pPr>
      <w:r w:rsidRPr="06DBEF9D">
        <w:t>Add important details</w:t>
      </w:r>
      <w:r w:rsidR="7E5731EE" w:rsidRPr="06DBEF9D">
        <w:t xml:space="preserve"> from </w:t>
      </w:r>
      <w:r w:rsidR="00803C08">
        <w:t>Chapter</w:t>
      </w:r>
      <w:r w:rsidR="7E5731EE" w:rsidRPr="06DBEF9D">
        <w:t xml:space="preserve"> 12</w:t>
      </w:r>
      <w:r w:rsidR="3D5F5B4F" w:rsidRPr="06DBEF9D">
        <w:t xml:space="preserve"> </w:t>
      </w:r>
      <w:r w:rsidRPr="06DBEF9D">
        <w:t>to the class story map.</w:t>
      </w:r>
    </w:p>
    <w:p w14:paraId="2A474683" w14:textId="1F54691E" w:rsidR="383D202D" w:rsidRDefault="383D202D" w:rsidP="009B6582">
      <w:pPr>
        <w:pStyle w:val="ListNumber"/>
        <w:numPr>
          <w:ilvl w:val="0"/>
          <w:numId w:val="81"/>
        </w:numPr>
        <w:rPr>
          <w:lang w:val="en-US"/>
        </w:rPr>
      </w:pPr>
      <w:r w:rsidRPr="06DBEF9D">
        <w:t xml:space="preserve">Review learning from Component A about causal connectives and refer to the list of causal connectives from </w:t>
      </w:r>
      <w:hyperlink w:anchor="_Lesson_2_–" w:history="1">
        <w:r w:rsidRPr="00FD7F12">
          <w:rPr>
            <w:rStyle w:val="Hyperlink"/>
            <w:rFonts w:eastAsia="Arial"/>
          </w:rPr>
          <w:t>Lesson 2</w:t>
        </w:r>
      </w:hyperlink>
      <w:r w:rsidRPr="00E51283">
        <w:rPr>
          <w:rStyle w:val="Hyperlink"/>
          <w:rFonts w:eastAsia="Arial"/>
        </w:rPr>
        <w:t>.</w:t>
      </w:r>
      <w:r w:rsidRPr="06DBEF9D">
        <w:t xml:space="preserve"> For example,</w:t>
      </w:r>
      <w:r w:rsidRPr="06DBEF9D">
        <w:rPr>
          <w:i/>
          <w:iCs/>
        </w:rPr>
        <w:t xml:space="preserve"> </w:t>
      </w:r>
      <w:r w:rsidRPr="06DBEF9D">
        <w:t>because, so, as a result, in consequence. Explain that students will identify cause and effect, using causal connectives in a multimodal text.</w:t>
      </w:r>
    </w:p>
    <w:p w14:paraId="52F018FF" w14:textId="6CB55982" w:rsidR="383D202D" w:rsidRDefault="383D202D" w:rsidP="009B6582">
      <w:pPr>
        <w:pStyle w:val="ListNumber"/>
        <w:numPr>
          <w:ilvl w:val="0"/>
          <w:numId w:val="81"/>
        </w:numPr>
        <w:rPr>
          <w:lang w:val="en-US"/>
        </w:rPr>
      </w:pPr>
      <w:r w:rsidRPr="06DBEF9D">
        <w:t xml:space="preserve">Display and read the article </w:t>
      </w:r>
      <w:hyperlink r:id="rId46">
        <w:r w:rsidRPr="06DBEF9D">
          <w:rPr>
            <w:rStyle w:val="Hyperlink"/>
            <w:rFonts w:eastAsia="Arial"/>
          </w:rPr>
          <w:t>Growing Up In The Second World War</w:t>
        </w:r>
        <w:r w:rsidRPr="00073423">
          <w:t>.</w:t>
        </w:r>
      </w:hyperlink>
      <w:r w:rsidRPr="06DBEF9D">
        <w:t xml:space="preserve"> Discuss the article’s purpose and explain that it shows the experiences of British children during </w:t>
      </w:r>
      <w:r w:rsidR="003A5F6A">
        <w:t>WW</w:t>
      </w:r>
      <w:r w:rsidRPr="06DBEF9D">
        <w:t xml:space="preserve">2. Use a </w:t>
      </w:r>
      <w:hyperlink r:id="rId47">
        <w:r w:rsidR="4306024D" w:rsidRPr="06DBEF9D">
          <w:rPr>
            <w:rStyle w:val="Hyperlink"/>
            <w:rFonts w:eastAsia="Arial"/>
          </w:rPr>
          <w:t>T-chart</w:t>
        </w:r>
      </w:hyperlink>
      <w:r w:rsidRPr="06DBEF9D">
        <w:t xml:space="preserve"> to unpack the article and record the </w:t>
      </w:r>
      <w:r w:rsidRPr="06DBEF9D">
        <w:rPr>
          <w:i/>
          <w:iCs/>
        </w:rPr>
        <w:t>cause</w:t>
      </w:r>
      <w:r w:rsidRPr="06DBEF9D">
        <w:t xml:space="preserve"> (what happened) and </w:t>
      </w:r>
      <w:r w:rsidRPr="06DBEF9D">
        <w:rPr>
          <w:i/>
          <w:iCs/>
        </w:rPr>
        <w:t>effect</w:t>
      </w:r>
      <w:r w:rsidRPr="06DBEF9D">
        <w:t xml:space="preserve"> (why something happened) across the text. For example:</w:t>
      </w:r>
    </w:p>
    <w:p w14:paraId="45A14692" w14:textId="74BF6DAC" w:rsidR="383D202D" w:rsidRDefault="16196ACF" w:rsidP="00673C37">
      <w:pPr>
        <w:pStyle w:val="FeatureBox4"/>
        <w:rPr>
          <w:rFonts w:eastAsia="Arial"/>
          <w:color w:val="000000" w:themeColor="text1"/>
          <w:lang w:val="en-US"/>
        </w:rPr>
      </w:pPr>
      <w:r w:rsidRPr="06DBEF9D">
        <w:rPr>
          <w:rStyle w:val="Strong"/>
        </w:rPr>
        <w:lastRenderedPageBreak/>
        <w:t xml:space="preserve">Cause: </w:t>
      </w:r>
      <w:r>
        <w:t>The war caused the evacuation of many children from the cities.</w:t>
      </w:r>
      <w:r w:rsidR="006F48F5">
        <w:br/>
      </w:r>
      <w:r w:rsidRPr="06DBEF9D">
        <w:rPr>
          <w:rStyle w:val="Strong"/>
        </w:rPr>
        <w:t>Effect:</w:t>
      </w:r>
      <w:r>
        <w:t xml:space="preserve"> For this reason, the young children went to live in the country with foster families.</w:t>
      </w:r>
    </w:p>
    <w:p w14:paraId="222CF442" w14:textId="1AC9AB31" w:rsidR="383D202D" w:rsidRDefault="383D202D" w:rsidP="009B6582">
      <w:pPr>
        <w:pStyle w:val="ListNumber"/>
        <w:numPr>
          <w:ilvl w:val="0"/>
          <w:numId w:val="81"/>
        </w:numPr>
        <w:rPr>
          <w:lang w:val="en-US"/>
        </w:rPr>
      </w:pPr>
      <w:r w:rsidRPr="06DBEF9D">
        <w:t xml:space="preserve">Use the information from the article and the T-chart to model writing a short informative text showing </w:t>
      </w:r>
      <w:r w:rsidRPr="06DBEF9D">
        <w:rPr>
          <w:i/>
          <w:iCs/>
        </w:rPr>
        <w:t>cause</w:t>
      </w:r>
      <w:r w:rsidRPr="06DBEF9D">
        <w:t xml:space="preserve"> and </w:t>
      </w:r>
      <w:r w:rsidRPr="06DBEF9D">
        <w:rPr>
          <w:i/>
          <w:iCs/>
        </w:rPr>
        <w:t>effect.</w:t>
      </w:r>
      <w:r w:rsidRPr="06DBEF9D">
        <w:t xml:space="preserve"> Review the structure of a paragraph, including using the</w:t>
      </w:r>
      <w:r w:rsidRPr="06DBEF9D">
        <w:rPr>
          <w:i/>
          <w:iCs/>
        </w:rPr>
        <w:t xml:space="preserve"> cause</w:t>
      </w:r>
      <w:r w:rsidRPr="06DBEF9D">
        <w:t xml:space="preserve"> as the topic sentence. Co-construct writing the first paragraph utilising the factual events depicted in the</w:t>
      </w:r>
      <w:r w:rsidR="2789D665" w:rsidRPr="06DBEF9D">
        <w:t xml:space="preserve"> article</w:t>
      </w:r>
      <w:r w:rsidRPr="06DBEF9D">
        <w:t xml:space="preserve"> from activity 5 showing </w:t>
      </w:r>
      <w:r w:rsidRPr="00073423">
        <w:t>cause and effect.</w:t>
      </w:r>
      <w:r w:rsidRPr="06DBEF9D">
        <w:t xml:space="preserve"> For example:</w:t>
      </w:r>
    </w:p>
    <w:p w14:paraId="19797A2D" w14:textId="2026E1B2" w:rsidR="67BE3717" w:rsidRPr="00073423" w:rsidRDefault="67BE3717" w:rsidP="00073423">
      <w:pPr>
        <w:pStyle w:val="FeatureBox4"/>
        <w:rPr>
          <w:rStyle w:val="Strong"/>
        </w:rPr>
      </w:pPr>
      <w:r w:rsidRPr="00073423">
        <w:rPr>
          <w:rStyle w:val="Strong"/>
        </w:rPr>
        <w:t xml:space="preserve">British </w:t>
      </w:r>
      <w:r w:rsidR="000920B0">
        <w:rPr>
          <w:rStyle w:val="Strong"/>
        </w:rPr>
        <w:t>c</w:t>
      </w:r>
      <w:r w:rsidRPr="00073423">
        <w:rPr>
          <w:rStyle w:val="Strong"/>
        </w:rPr>
        <w:t>hildren during World War 2</w:t>
      </w:r>
    </w:p>
    <w:p w14:paraId="2B230B57" w14:textId="533F8856" w:rsidR="5D9F800B" w:rsidRDefault="3F777AF4" w:rsidP="008D7814">
      <w:pPr>
        <w:pStyle w:val="FeatureBox4"/>
      </w:pPr>
      <w:r>
        <w:t>During World War 2</w:t>
      </w:r>
      <w:r w:rsidR="0F42616F">
        <w:t>, people in Britian</w:t>
      </w:r>
      <w:r>
        <w:t xml:space="preserve"> feared invasion. </w:t>
      </w:r>
      <w:r w:rsidR="0AA2A093">
        <w:t>As a result</w:t>
      </w:r>
      <w:r w:rsidR="117CCC57">
        <w:t xml:space="preserve">, boys </w:t>
      </w:r>
      <w:r w:rsidR="1B74E330">
        <w:t>who were</w:t>
      </w:r>
      <w:r w:rsidR="117CCC57">
        <w:t xml:space="preserve"> 17 years and over joined the Home Guard</w:t>
      </w:r>
      <w:r w:rsidR="0342A9A4">
        <w:t xml:space="preserve"> to </w:t>
      </w:r>
      <w:r w:rsidR="52746E1C">
        <w:t xml:space="preserve">protect </w:t>
      </w:r>
      <w:r w:rsidR="0342A9A4">
        <w:t>their country</w:t>
      </w:r>
      <w:r w:rsidR="462BE7FE">
        <w:t>.</w:t>
      </w:r>
      <w:r w:rsidR="34F43010">
        <w:t xml:space="preserve"> </w:t>
      </w:r>
      <w:r w:rsidR="66DFC4CB">
        <w:t xml:space="preserve">The </w:t>
      </w:r>
      <w:r w:rsidR="6F8A99DB">
        <w:t>H</w:t>
      </w:r>
      <w:r w:rsidR="66DFC4CB">
        <w:t xml:space="preserve">ome Guard’s job was to </w:t>
      </w:r>
      <w:r w:rsidR="3823D1CA">
        <w:t xml:space="preserve">prepare the towns in the south and east of England </w:t>
      </w:r>
      <w:r w:rsidR="66DFC4CB">
        <w:t>in case German soldiers tried to invade.</w:t>
      </w:r>
      <w:r w:rsidR="5722D482">
        <w:t xml:space="preserve"> </w:t>
      </w:r>
      <w:r w:rsidR="66DFC4CB">
        <w:t>These boys had to step u</w:t>
      </w:r>
      <w:r w:rsidR="7C8CAF73">
        <w:t>p</w:t>
      </w:r>
      <w:r w:rsidR="66DFC4CB">
        <w:t xml:space="preserve"> </w:t>
      </w:r>
      <w:r w:rsidR="33BE7DCA">
        <w:t>since</w:t>
      </w:r>
      <w:r w:rsidR="66DFC4CB">
        <w:t xml:space="preserve"> the adult men were a</w:t>
      </w:r>
      <w:r w:rsidR="1E925B02">
        <w:t>lready off fighting in the war.</w:t>
      </w:r>
    </w:p>
    <w:p w14:paraId="4E84073E" w14:textId="376F83A3" w:rsidR="1E80409D" w:rsidRDefault="54DB752E" w:rsidP="009B6582">
      <w:pPr>
        <w:pStyle w:val="ListNumber"/>
        <w:numPr>
          <w:ilvl w:val="0"/>
          <w:numId w:val="81"/>
        </w:numPr>
        <w:rPr>
          <w:rFonts w:eastAsia="Arial"/>
          <w:color w:val="000000" w:themeColor="text1"/>
          <w:lang w:val="en-US"/>
        </w:rPr>
      </w:pPr>
      <w:r>
        <w:t xml:space="preserve">Students create an informative piece of writing to </w:t>
      </w:r>
      <w:r w:rsidR="5F987C6F">
        <w:t xml:space="preserve">show </w:t>
      </w:r>
      <w:r>
        <w:t>cause and effect</w:t>
      </w:r>
      <w:r w:rsidR="383D202D">
        <w:t>.</w:t>
      </w:r>
      <w:r>
        <w:t xml:space="preserve"> Students</w:t>
      </w:r>
      <w:r w:rsidR="1865C0C0">
        <w:t xml:space="preserve"> </w:t>
      </w:r>
      <w:r w:rsidR="76C83ED7">
        <w:t xml:space="preserve">write multiple </w:t>
      </w:r>
      <w:r w:rsidR="58D45FC3">
        <w:t xml:space="preserve">sequenced </w:t>
      </w:r>
      <w:r w:rsidR="76C83ED7">
        <w:t>paragraphs that use causal connectives.</w:t>
      </w:r>
    </w:p>
    <w:p w14:paraId="2C5B649D" w14:textId="1466B7E3" w:rsidR="326BACF4" w:rsidRDefault="326BACF4" w:rsidP="008D7814">
      <w:pPr>
        <w:pStyle w:val="FeatureBox2"/>
        <w:rPr>
          <w:rFonts w:eastAsia="Arial"/>
          <w:color w:val="000000" w:themeColor="text1"/>
          <w:lang w:val="en-US"/>
        </w:rPr>
      </w:pPr>
      <w:r w:rsidRPr="540E2252">
        <w:rPr>
          <w:b/>
        </w:rPr>
        <w:t>Too hard</w:t>
      </w:r>
      <w:r w:rsidR="741D30D7" w:rsidRPr="540E2252">
        <w:rPr>
          <w:b/>
        </w:rPr>
        <w:t>?</w:t>
      </w:r>
      <w:r w:rsidRPr="540E2252">
        <w:rPr>
          <w:b/>
        </w:rPr>
        <w:t xml:space="preserve"> </w:t>
      </w:r>
      <w:r w:rsidR="67CDC306" w:rsidRPr="7B195ED0">
        <w:t>Provide students with a word bank of causal connectives.</w:t>
      </w:r>
    </w:p>
    <w:p w14:paraId="08B57CCA" w14:textId="18E339CD" w:rsidR="326BACF4" w:rsidRDefault="1CDA5618" w:rsidP="008D7814">
      <w:pPr>
        <w:pStyle w:val="FeatureBox2"/>
        <w:rPr>
          <w:rFonts w:eastAsia="Arial"/>
          <w:color w:val="000000" w:themeColor="text1"/>
          <w:lang w:val="en-US"/>
        </w:rPr>
      </w:pPr>
      <w:r w:rsidRPr="540E2252">
        <w:rPr>
          <w:b/>
        </w:rPr>
        <w:t>Too easy</w:t>
      </w:r>
      <w:r w:rsidR="06132227" w:rsidRPr="540E2252">
        <w:rPr>
          <w:b/>
        </w:rPr>
        <w:t>?</w:t>
      </w:r>
      <w:r w:rsidRPr="540E2252">
        <w:rPr>
          <w:b/>
        </w:rPr>
        <w:t xml:space="preserve"> </w:t>
      </w:r>
      <w:r w:rsidR="499C2310">
        <w:t>Stude</w:t>
      </w:r>
      <w:r w:rsidR="4C893764">
        <w:t>nt</w:t>
      </w:r>
      <w:r w:rsidR="34F58666">
        <w:t>s</w:t>
      </w:r>
      <w:r w:rsidR="0580893D">
        <w:t xml:space="preserve"> </w:t>
      </w:r>
      <w:r w:rsidR="12258B5A">
        <w:t xml:space="preserve">incorporate </w:t>
      </w:r>
      <w:r w:rsidR="0580893D">
        <w:t>modal words in their passage.</w:t>
      </w:r>
    </w:p>
    <w:p w14:paraId="7297F890" w14:textId="29202158" w:rsidR="0FF021B6" w:rsidRDefault="4306024D" w:rsidP="009B6582">
      <w:pPr>
        <w:pStyle w:val="ListNumber"/>
        <w:numPr>
          <w:ilvl w:val="0"/>
          <w:numId w:val="81"/>
        </w:numPr>
        <w:rPr>
          <w:rFonts w:eastAsia="Arial"/>
          <w:color w:val="000000" w:themeColor="text1"/>
          <w:lang w:val="en-US"/>
        </w:rPr>
      </w:pPr>
      <w:r>
        <w:t>Ask:</w:t>
      </w:r>
    </w:p>
    <w:p w14:paraId="010B30F7" w14:textId="6CFC984B" w:rsidR="0FF021B6" w:rsidRDefault="4306024D" w:rsidP="00471DA1">
      <w:pPr>
        <w:pStyle w:val="ListBullet"/>
        <w:ind w:left="1134"/>
        <w:rPr>
          <w:rFonts w:eastAsia="Arial"/>
          <w:color w:val="000000" w:themeColor="text1"/>
          <w:lang w:val="en-US"/>
        </w:rPr>
      </w:pPr>
      <w:r>
        <w:t>Why is it important to identify cause and effect when reading a text?</w:t>
      </w:r>
    </w:p>
    <w:p w14:paraId="00E85BB8" w14:textId="475E1F16" w:rsidR="0FF021B6" w:rsidRDefault="4306024D" w:rsidP="00471DA1">
      <w:pPr>
        <w:pStyle w:val="ListBullet"/>
        <w:ind w:left="1134"/>
        <w:rPr>
          <w:rFonts w:eastAsia="Arial"/>
          <w:color w:val="000000" w:themeColor="text1"/>
          <w:lang w:val="en-US"/>
        </w:rPr>
      </w:pPr>
      <w:r>
        <w:lastRenderedPageBreak/>
        <w:t xml:space="preserve">What </w:t>
      </w:r>
      <w:r w:rsidR="20433F52">
        <w:t xml:space="preserve">text features and </w:t>
      </w:r>
      <w:r>
        <w:t>strategies did we use to identify cause and effect? For example, identify causal connectives, making connections to the events and their subsequent consequences.</w:t>
      </w:r>
    </w:p>
    <w:p w14:paraId="5FDEFE06" w14:textId="526D4544" w:rsidR="44AED05E" w:rsidRPr="00F267A5" w:rsidRDefault="44AED05E" w:rsidP="00471DA1">
      <w:pPr>
        <w:pStyle w:val="ListBullet"/>
        <w:ind w:left="1134"/>
        <w:rPr>
          <w:rFonts w:eastAsia="Arial"/>
          <w:color w:val="000000" w:themeColor="text1"/>
          <w:lang w:val="en-US"/>
        </w:rPr>
      </w:pPr>
      <w:r>
        <w:t xml:space="preserve">What </w:t>
      </w:r>
      <w:r w:rsidR="0CB48998">
        <w:t xml:space="preserve">are some examples of causal connectives that can be used to </w:t>
      </w:r>
      <w:r w:rsidR="1B9C04EF">
        <w:t>identif</w:t>
      </w:r>
      <w:r w:rsidR="0069E318">
        <w:t>y</w:t>
      </w:r>
      <w:r w:rsidR="1B9C04EF">
        <w:t xml:space="preserve"> </w:t>
      </w:r>
      <w:r>
        <w:t>cause and effect?</w:t>
      </w:r>
    </w:p>
    <w:p w14:paraId="49B2CF72" w14:textId="718F6DDF" w:rsidR="00A57531" w:rsidRDefault="00A57531" w:rsidP="00471DA1">
      <w:pPr>
        <w:pStyle w:val="ListBullet"/>
        <w:ind w:left="1134"/>
        <w:rPr>
          <w:rFonts w:eastAsia="Arial"/>
          <w:color w:val="000000" w:themeColor="text1"/>
          <w:lang w:val="en-US"/>
        </w:rPr>
      </w:pPr>
      <w:r>
        <w:t>How do the causal connectives create cohesion?</w:t>
      </w:r>
    </w:p>
    <w:p w14:paraId="148D4A23" w14:textId="00DB72A7" w:rsidR="4F20A222" w:rsidRDefault="51C7EF7E" w:rsidP="009B6582">
      <w:pPr>
        <w:pStyle w:val="ListNumber"/>
        <w:numPr>
          <w:ilvl w:val="0"/>
          <w:numId w:val="81"/>
        </w:numPr>
        <w:rPr>
          <w:rFonts w:eastAsia="Arial"/>
          <w:color w:val="000000" w:themeColor="text1"/>
          <w:lang w:val="en-US"/>
        </w:rPr>
      </w:pPr>
      <w:r>
        <w:t>S</w:t>
      </w:r>
      <w:r w:rsidR="4F492A40">
        <w:t xml:space="preserve">tudents identify and discuss events that show cause and effect in </w:t>
      </w:r>
      <w:r w:rsidR="39F0533D" w:rsidRPr="00073423">
        <w:rPr>
          <w:rStyle w:val="Emphasis"/>
        </w:rPr>
        <w:t>Rabbit, Soldier, Angel, Thief</w:t>
      </w:r>
      <w:r w:rsidR="4F492A40">
        <w:t>. In pairs, students take turns starting with the first clause of the sentence (cause), the second student then selects an appropriate causal connective and completes the sentence (effect). For example:</w:t>
      </w:r>
    </w:p>
    <w:p w14:paraId="09E76E0E" w14:textId="6EDF5E43" w:rsidR="2E1D7D9F" w:rsidRDefault="2E1D7D9F" w:rsidP="008D7814">
      <w:pPr>
        <w:pStyle w:val="FeatureBox4"/>
        <w:rPr>
          <w:rFonts w:eastAsia="Arial"/>
          <w:color w:val="000000" w:themeColor="text1"/>
          <w:lang w:val="en-US"/>
        </w:rPr>
      </w:pPr>
      <w:r w:rsidRPr="540E2252">
        <w:rPr>
          <w:b/>
        </w:rPr>
        <w:t>Cause:</w:t>
      </w:r>
      <w:r w:rsidRPr="7B195ED0">
        <w:t xml:space="preserve"> Major Ivan cuts the buttons off the German prisoner's pants</w:t>
      </w:r>
      <w:r w:rsidR="15D25144" w:rsidRPr="540E2252">
        <w:t xml:space="preserve">. </w:t>
      </w:r>
      <w:r w:rsidR="006F48F5">
        <w:br/>
      </w:r>
      <w:r w:rsidRPr="540E2252">
        <w:rPr>
          <w:b/>
        </w:rPr>
        <w:t>Effect:</w:t>
      </w:r>
      <w:r w:rsidRPr="7B195ED0">
        <w:t xml:space="preserve"> </w:t>
      </w:r>
      <w:r w:rsidR="0CD4CFA1" w:rsidRPr="7B195ED0">
        <w:t>so that i</w:t>
      </w:r>
      <w:r w:rsidRPr="7B195ED0">
        <w:t xml:space="preserve">t </w:t>
      </w:r>
      <w:r w:rsidR="11DBA329" w:rsidRPr="7B195ED0">
        <w:t>i</w:t>
      </w:r>
      <w:r w:rsidRPr="7B195ED0">
        <w:t>s hard for him to escape when his pants are around his ankles.</w:t>
      </w:r>
    </w:p>
    <w:p w14:paraId="21F0BC2D" w14:textId="20003977" w:rsidR="5A0B362C" w:rsidRDefault="216A713E" w:rsidP="009B6582">
      <w:pPr>
        <w:pStyle w:val="ListNumber"/>
        <w:numPr>
          <w:ilvl w:val="0"/>
          <w:numId w:val="81"/>
        </w:numPr>
        <w:rPr>
          <w:rFonts w:eastAsia="Arial"/>
          <w:color w:val="000000" w:themeColor="text1"/>
          <w:lang w:val="en-US"/>
        </w:rPr>
      </w:pPr>
      <w:r>
        <w:t>In pairs, students</w:t>
      </w:r>
      <w:r w:rsidR="2BD8B6DB">
        <w:t xml:space="preserve"> </w:t>
      </w:r>
      <w:hyperlink r:id="rId48">
        <w:r w:rsidR="00E77155">
          <w:rPr>
            <w:rStyle w:val="Hyperlink"/>
          </w:rPr>
          <w:t>t</w:t>
        </w:r>
        <w:r w:rsidR="2BD8B6DB" w:rsidRPr="06DBEF9D">
          <w:rPr>
            <w:rStyle w:val="Hyperlink"/>
          </w:rPr>
          <w:t>urn and talk</w:t>
        </w:r>
      </w:hyperlink>
      <w:r w:rsidR="2BD8B6DB">
        <w:t xml:space="preserve"> </w:t>
      </w:r>
      <w:r>
        <w:t xml:space="preserve">to </w:t>
      </w:r>
      <w:r w:rsidR="315AF87D">
        <w:t>identify other examples of cause and effect used throughout the text</w:t>
      </w:r>
      <w:r w:rsidR="1D316079">
        <w:t>.</w:t>
      </w:r>
    </w:p>
    <w:p w14:paraId="30E6A0CA" w14:textId="5A23E8DC" w:rsidR="5A0B362C" w:rsidRDefault="55612520" w:rsidP="009B6582">
      <w:pPr>
        <w:pStyle w:val="ListNumber"/>
        <w:numPr>
          <w:ilvl w:val="0"/>
          <w:numId w:val="81"/>
        </w:numPr>
        <w:rPr>
          <w:rFonts w:eastAsia="Arial"/>
          <w:color w:val="000000" w:themeColor="text1"/>
          <w:lang w:val="en-US"/>
        </w:rPr>
      </w:pPr>
      <w:r>
        <w:t>G</w:t>
      </w:r>
      <w:r w:rsidR="00ACB79B">
        <w:t xml:space="preserve">uide students to compare the purposes of the text and the </w:t>
      </w:r>
      <w:r w:rsidR="383D202D">
        <w:t>article.</w:t>
      </w:r>
      <w:r w:rsidR="3C9515CD">
        <w:t xml:space="preserve"> </w:t>
      </w:r>
      <w:r w:rsidR="6F2D0A9F">
        <w:t>Ask</w:t>
      </w:r>
      <w:r w:rsidR="6E022623">
        <w:t>:</w:t>
      </w:r>
    </w:p>
    <w:p w14:paraId="2ED6EBC9" w14:textId="52D1B821" w:rsidR="737DA3F0" w:rsidRDefault="57C37407" w:rsidP="00471DA1">
      <w:pPr>
        <w:pStyle w:val="ListBullet"/>
        <w:ind w:left="1134"/>
        <w:rPr>
          <w:rFonts w:eastAsia="Arial"/>
          <w:color w:val="000000" w:themeColor="text1"/>
          <w:lang w:val="en-US"/>
        </w:rPr>
      </w:pPr>
      <w:r>
        <w:t>What are the purposes of both texts</w:t>
      </w:r>
      <w:r w:rsidR="446F9E7C">
        <w:t>?</w:t>
      </w:r>
    </w:p>
    <w:p w14:paraId="050DD811" w14:textId="4CC3EC69" w:rsidR="255CB75D" w:rsidRDefault="33274FC7" w:rsidP="00471DA1">
      <w:pPr>
        <w:pStyle w:val="ListBullet"/>
        <w:ind w:left="1134"/>
        <w:rPr>
          <w:rFonts w:eastAsia="Arial"/>
          <w:color w:val="000000" w:themeColor="text1"/>
          <w:lang w:val="en-US"/>
        </w:rPr>
      </w:pPr>
      <w:r w:rsidRPr="540E2252">
        <w:t xml:space="preserve">How are the </w:t>
      </w:r>
      <w:r w:rsidR="00E77155">
        <w:t>2</w:t>
      </w:r>
      <w:r w:rsidRPr="540E2252">
        <w:t xml:space="preserve"> texts similar? Why is this important?</w:t>
      </w:r>
    </w:p>
    <w:p w14:paraId="5960DA17" w14:textId="47FE6E61" w:rsidR="255CB75D" w:rsidRDefault="33274FC7" w:rsidP="00471DA1">
      <w:pPr>
        <w:pStyle w:val="ListBullet"/>
        <w:ind w:left="1134"/>
        <w:rPr>
          <w:rFonts w:eastAsia="Arial"/>
          <w:color w:val="000000" w:themeColor="text1"/>
          <w:lang w:val="en-US"/>
        </w:rPr>
      </w:pPr>
      <w:r w:rsidRPr="540E2252">
        <w:t>How are they different? Why is this important?</w:t>
      </w:r>
    </w:p>
    <w:p w14:paraId="614D315C" w14:textId="64EEADEB" w:rsidR="255CB75D" w:rsidRDefault="33274FC7" w:rsidP="00471DA1">
      <w:pPr>
        <w:pStyle w:val="ListBullet"/>
        <w:ind w:left="1134"/>
        <w:rPr>
          <w:rFonts w:eastAsia="Arial"/>
          <w:color w:val="000000" w:themeColor="text1"/>
          <w:lang w:val="en-US"/>
        </w:rPr>
      </w:pPr>
      <w:r w:rsidRPr="540E2252">
        <w:t>Is there anything else you wonder or have noticed?</w:t>
      </w:r>
    </w:p>
    <w:p w14:paraId="54BB7245" w14:textId="71F1C236" w:rsidR="3DCB2DEA" w:rsidRDefault="3DCB2DEA" w:rsidP="008D7814">
      <w:pPr>
        <w:pStyle w:val="FeatureBox3"/>
        <w:rPr>
          <w:rFonts w:eastAsia="Calibri"/>
        </w:rPr>
      </w:pPr>
      <w:r w:rsidRPr="7B195ED0">
        <w:rPr>
          <w:rStyle w:val="Strong"/>
        </w:rPr>
        <w:lastRenderedPageBreak/>
        <w:t xml:space="preserve">Assessment task </w:t>
      </w:r>
      <w:r w:rsidR="00CF1521">
        <w:rPr>
          <w:rStyle w:val="Strong"/>
        </w:rPr>
        <w:t>4</w:t>
      </w:r>
      <w:r w:rsidRPr="7B195ED0">
        <w:t xml:space="preserve"> – </w:t>
      </w:r>
      <w:r w:rsidR="00246C59">
        <w:t xml:space="preserve">observations </w:t>
      </w:r>
      <w:r w:rsidRPr="7B195ED0">
        <w:t>and work samples from this lesson allow students to demonstrate achievement towards the following syllabus outcome</w:t>
      </w:r>
      <w:r w:rsidR="006F48F5">
        <w:t>s</w:t>
      </w:r>
      <w:r w:rsidRPr="7B195ED0">
        <w:t xml:space="preserve"> and content point</w:t>
      </w:r>
      <w:r w:rsidR="006F48F5">
        <w:t>s</w:t>
      </w:r>
      <w:r w:rsidRPr="7B195ED0">
        <w:t>:</w:t>
      </w:r>
    </w:p>
    <w:p w14:paraId="7D8C59B3" w14:textId="5FA8BE87" w:rsidR="3DCB2DEA" w:rsidRDefault="3DCB2DEA" w:rsidP="008D7814">
      <w:pPr>
        <w:pStyle w:val="FeatureBox3"/>
        <w:rPr>
          <w:rFonts w:eastAsia="Arial"/>
        </w:rPr>
      </w:pPr>
      <w:r w:rsidRPr="7B195ED0">
        <w:rPr>
          <w:b/>
          <w:bCs/>
          <w:lang w:val="en-GB"/>
        </w:rPr>
        <w:t>EN3-RECOM-01</w:t>
      </w:r>
      <w:r w:rsidRPr="7B195ED0">
        <w:rPr>
          <w:lang w:val="en-GB"/>
        </w:rPr>
        <w:t xml:space="preserve"> </w:t>
      </w:r>
      <w:r w:rsidR="00AD02BF">
        <w:rPr>
          <w:lang w:val="en-GB"/>
        </w:rPr>
        <w:t xml:space="preserve">– </w:t>
      </w:r>
      <w:r w:rsidRPr="7B195ED0">
        <w:rPr>
          <w:lang w:val="en-GB"/>
        </w:rPr>
        <w:t xml:space="preserve">fluently reads and comprehends texts for wide purposes, analysing text structures and language, and by monitoring </w:t>
      </w:r>
      <w:proofErr w:type="gramStart"/>
      <w:r w:rsidRPr="7B195ED0">
        <w:rPr>
          <w:lang w:val="en-GB"/>
        </w:rPr>
        <w:t>comprehension</w:t>
      </w:r>
      <w:proofErr w:type="gramEnd"/>
    </w:p>
    <w:p w14:paraId="3ECB64D5" w14:textId="211879DA" w:rsidR="3DCB2DEA" w:rsidRDefault="3DCB2DEA" w:rsidP="00D83A53">
      <w:pPr>
        <w:pStyle w:val="FeatureBox3"/>
        <w:numPr>
          <w:ilvl w:val="0"/>
          <w:numId w:val="112"/>
        </w:numPr>
        <w:ind w:left="567" w:hanging="567"/>
        <w:rPr>
          <w:lang w:val="en-GB"/>
        </w:rPr>
      </w:pPr>
      <w:r w:rsidRPr="7B195ED0">
        <w:rPr>
          <w:lang w:val="en-GB"/>
        </w:rPr>
        <w:t xml:space="preserve">compare purposes for different texts and consider why authors and illustrators have structured texts in particular </w:t>
      </w:r>
      <w:proofErr w:type="gramStart"/>
      <w:r w:rsidRPr="7B195ED0">
        <w:rPr>
          <w:lang w:val="en-GB"/>
        </w:rPr>
        <w:t>ways</w:t>
      </w:r>
      <w:proofErr w:type="gramEnd"/>
    </w:p>
    <w:p w14:paraId="7C3B39AE" w14:textId="5FDB329E" w:rsidR="1090E717" w:rsidRDefault="37CDED77" w:rsidP="00D83A53">
      <w:pPr>
        <w:pStyle w:val="FeatureBox3"/>
        <w:numPr>
          <w:ilvl w:val="0"/>
          <w:numId w:val="112"/>
        </w:numPr>
        <w:ind w:left="567" w:hanging="567"/>
        <w:rPr>
          <w:lang w:val="en-GB"/>
        </w:rPr>
      </w:pPr>
      <w:r w:rsidRPr="2CCD13B5">
        <w:rPr>
          <w:lang w:val="en-GB"/>
        </w:rPr>
        <w:t xml:space="preserve">identify cause and effect, using knowledge of causal </w:t>
      </w:r>
      <w:proofErr w:type="gramStart"/>
      <w:r w:rsidRPr="2CCD13B5">
        <w:rPr>
          <w:lang w:val="en-GB"/>
        </w:rPr>
        <w:t>connectives</w:t>
      </w:r>
      <w:proofErr w:type="gramEnd"/>
    </w:p>
    <w:p w14:paraId="786A4397" w14:textId="00EEADDB" w:rsidR="4C371D42" w:rsidRDefault="4C371D42" w:rsidP="00D83A53">
      <w:pPr>
        <w:pStyle w:val="FeatureBox3"/>
        <w:numPr>
          <w:ilvl w:val="0"/>
          <w:numId w:val="112"/>
        </w:numPr>
        <w:ind w:left="567" w:hanging="567"/>
        <w:rPr>
          <w:lang w:val="en-GB"/>
        </w:rPr>
      </w:pPr>
      <w:r w:rsidRPr="2CCD13B5">
        <w:rPr>
          <w:lang w:val="en-GB"/>
        </w:rPr>
        <w:t>c</w:t>
      </w:r>
      <w:r w:rsidR="78C8252C" w:rsidRPr="2CCD13B5">
        <w:rPr>
          <w:lang w:val="en-GB"/>
        </w:rPr>
        <w:t xml:space="preserve">hoose text formats with </w:t>
      </w:r>
      <w:r w:rsidR="40995F2C" w:rsidRPr="2CCD13B5">
        <w:rPr>
          <w:lang w:val="en-GB"/>
        </w:rPr>
        <w:t>appropriate</w:t>
      </w:r>
      <w:r w:rsidR="78C8252C" w:rsidRPr="2CCD13B5">
        <w:rPr>
          <w:lang w:val="en-GB"/>
        </w:rPr>
        <w:t xml:space="preserve"> text structures, </w:t>
      </w:r>
      <w:proofErr w:type="gramStart"/>
      <w:r w:rsidR="78C8252C" w:rsidRPr="2CCD13B5">
        <w:rPr>
          <w:lang w:val="en-GB"/>
        </w:rPr>
        <w:t>features</w:t>
      </w:r>
      <w:proofErr w:type="gramEnd"/>
      <w:r w:rsidR="78C8252C" w:rsidRPr="2CCD13B5">
        <w:rPr>
          <w:lang w:val="en-GB"/>
        </w:rPr>
        <w:t xml:space="preserve"> and language to inform target audiences</w:t>
      </w:r>
      <w:r w:rsidR="00D83A53">
        <w:rPr>
          <w:lang w:val="en-GB"/>
        </w:rPr>
        <w:t>.</w:t>
      </w:r>
    </w:p>
    <w:p w14:paraId="75E35430" w14:textId="55BEEE48" w:rsidR="4403A5E5" w:rsidRDefault="618813D6" w:rsidP="008D7814">
      <w:pPr>
        <w:pStyle w:val="FeatureBox3"/>
        <w:rPr>
          <w:rFonts w:eastAsia="Arial"/>
          <w:lang w:val="en-GB"/>
        </w:rPr>
      </w:pPr>
      <w:r w:rsidRPr="2CCD13B5">
        <w:rPr>
          <w:b/>
          <w:bCs/>
          <w:lang w:val="en-GB"/>
        </w:rPr>
        <w:t>EN3-CWT-01</w:t>
      </w:r>
      <w:r w:rsidRPr="2CCD13B5">
        <w:rPr>
          <w:lang w:val="en-GB"/>
        </w:rPr>
        <w:t xml:space="preserve"> </w:t>
      </w:r>
      <w:r w:rsidR="00AD02BF">
        <w:rPr>
          <w:lang w:val="en-GB"/>
        </w:rPr>
        <w:t xml:space="preserve">– </w:t>
      </w:r>
      <w:r w:rsidRPr="2CCD13B5">
        <w:rPr>
          <w:lang w:val="en-GB"/>
        </w:rPr>
        <w:t xml:space="preserve">plans, creates and revises written texts for multiple purposes and audiences through selection of text features, sentence-level grammar, punctuation and word-level </w:t>
      </w:r>
      <w:proofErr w:type="gramStart"/>
      <w:r w:rsidRPr="2CCD13B5">
        <w:rPr>
          <w:lang w:val="en-GB"/>
        </w:rPr>
        <w:t>language</w:t>
      </w:r>
      <w:proofErr w:type="gramEnd"/>
    </w:p>
    <w:p w14:paraId="7002EF2B" w14:textId="005ECC78" w:rsidR="4E3EFA02" w:rsidRDefault="4E3EFA02" w:rsidP="00D83A53">
      <w:pPr>
        <w:pStyle w:val="FeatureBox3"/>
        <w:numPr>
          <w:ilvl w:val="0"/>
          <w:numId w:val="113"/>
        </w:numPr>
        <w:ind w:left="567" w:hanging="567"/>
        <w:rPr>
          <w:lang w:val="en-GB"/>
        </w:rPr>
      </w:pPr>
      <w:r w:rsidRPr="2CCD13B5">
        <w:rPr>
          <w:lang w:val="en-GB"/>
        </w:rPr>
        <w:t>d</w:t>
      </w:r>
      <w:r w:rsidR="624AD4B9" w:rsidRPr="2CCD13B5">
        <w:rPr>
          <w:lang w:val="en-GB"/>
        </w:rPr>
        <w:t xml:space="preserve">escribe and/or explain ideas through logically sequenced </w:t>
      </w:r>
      <w:proofErr w:type="gramStart"/>
      <w:r w:rsidR="624AD4B9" w:rsidRPr="2CCD13B5">
        <w:rPr>
          <w:lang w:val="en-GB"/>
        </w:rPr>
        <w:t>paragraphs</w:t>
      </w:r>
      <w:proofErr w:type="gramEnd"/>
    </w:p>
    <w:p w14:paraId="5A6086F6" w14:textId="1E34B630" w:rsidR="4403A5E5" w:rsidRDefault="618813D6" w:rsidP="00D83A53">
      <w:pPr>
        <w:pStyle w:val="FeatureBox3"/>
        <w:numPr>
          <w:ilvl w:val="0"/>
          <w:numId w:val="113"/>
        </w:numPr>
        <w:ind w:left="567" w:hanging="567"/>
        <w:rPr>
          <w:lang w:val="en-GB"/>
        </w:rPr>
      </w:pPr>
      <w:proofErr w:type="gramStart"/>
      <w:r w:rsidRPr="2CCD13B5">
        <w:rPr>
          <w:lang w:val="en-GB"/>
        </w:rPr>
        <w:t>compare and contrast</w:t>
      </w:r>
      <w:proofErr w:type="gramEnd"/>
      <w:r w:rsidRPr="2CCD13B5">
        <w:rPr>
          <w:lang w:val="en-GB"/>
        </w:rPr>
        <w:t xml:space="preserve"> or discuss cause and effect through sequenced paragraphs</w:t>
      </w:r>
      <w:r w:rsidR="65CCB7F9" w:rsidRPr="2CCD13B5">
        <w:rPr>
          <w:lang w:val="en-GB"/>
        </w:rPr>
        <w:t>.</w:t>
      </w:r>
    </w:p>
    <w:p w14:paraId="3A216C21" w14:textId="23D870B3" w:rsidR="00CB6809" w:rsidRDefault="34814317" w:rsidP="008D7814">
      <w:pPr>
        <w:pStyle w:val="Heading2"/>
      </w:pPr>
      <w:bookmarkStart w:id="58" w:name="_Lesson_15:_Punctuation"/>
      <w:bookmarkStart w:id="59" w:name="_Lesson_15:_Use"/>
      <w:bookmarkStart w:id="60" w:name="_Toc158134326"/>
      <w:r>
        <w:t xml:space="preserve">Lesson </w:t>
      </w:r>
      <w:r w:rsidR="1369C3EA">
        <w:t>15</w:t>
      </w:r>
      <w:r w:rsidR="00246C59">
        <w:t xml:space="preserve"> –</w:t>
      </w:r>
      <w:r>
        <w:t xml:space="preserve"> </w:t>
      </w:r>
      <w:r w:rsidR="00246C59">
        <w:t>u</w:t>
      </w:r>
      <w:r w:rsidR="68D8D07C">
        <w:t>se of p</w:t>
      </w:r>
      <w:r w:rsidR="6DA85913">
        <w:t>unctuation</w:t>
      </w:r>
      <w:r w:rsidR="36F40742">
        <w:t xml:space="preserve"> for meaning and effect</w:t>
      </w:r>
      <w:bookmarkEnd w:id="58"/>
      <w:bookmarkEnd w:id="59"/>
      <w:bookmarkEnd w:id="60"/>
    </w:p>
    <w:p w14:paraId="788B9AEE" w14:textId="6DDBED1F" w:rsidR="6CE9403F" w:rsidRDefault="6EEDE697" w:rsidP="00246C59">
      <w:pPr>
        <w:pStyle w:val="ListNumber"/>
        <w:numPr>
          <w:ilvl w:val="0"/>
          <w:numId w:val="96"/>
        </w:numPr>
      </w:pPr>
      <w:r w:rsidRPr="00246C59">
        <w:rPr>
          <w:lang w:val="en-GB"/>
        </w:rPr>
        <w:t xml:space="preserve">Read </w:t>
      </w:r>
      <w:r w:rsidR="00803C08">
        <w:rPr>
          <w:lang w:val="en-GB"/>
        </w:rPr>
        <w:t>Chapter</w:t>
      </w:r>
      <w:r w:rsidRPr="00246C59">
        <w:rPr>
          <w:lang w:val="en-GB"/>
        </w:rPr>
        <w:t xml:space="preserve"> 13 and 14</w:t>
      </w:r>
      <w:r w:rsidR="6CABF38F" w:rsidRPr="00246C59">
        <w:rPr>
          <w:lang w:val="en-GB"/>
        </w:rPr>
        <w:t xml:space="preserve"> of </w:t>
      </w:r>
      <w:r w:rsidR="0C5CEA66" w:rsidRPr="00246C59">
        <w:rPr>
          <w:i/>
          <w:iCs/>
        </w:rPr>
        <w:t>Rabbit, Soldier, Angel, Thief</w:t>
      </w:r>
      <w:r w:rsidR="5413B57B" w:rsidRPr="00246C59">
        <w:rPr>
          <w:i/>
          <w:iCs/>
        </w:rPr>
        <w:t xml:space="preserve">, </w:t>
      </w:r>
      <w:r w:rsidR="5413B57B" w:rsidRPr="2CCD13B5">
        <w:t>u</w:t>
      </w:r>
      <w:r w:rsidR="0C5CEA66" w:rsidRPr="2CCD13B5">
        <w:t>npack</w:t>
      </w:r>
      <w:r w:rsidR="38193268" w:rsidRPr="2CCD13B5">
        <w:t>ing</w:t>
      </w:r>
      <w:r w:rsidR="0C5CEA66">
        <w:t xml:space="preserve"> </w:t>
      </w:r>
      <w:r>
        <w:t xml:space="preserve">unfamiliar </w:t>
      </w:r>
      <w:r w:rsidR="76750A06">
        <w:t>vocabulary</w:t>
      </w:r>
      <w:r>
        <w:t xml:space="preserve">. For example, </w:t>
      </w:r>
      <w:proofErr w:type="spellStart"/>
      <w:r w:rsidR="5C3D583B">
        <w:t>dedushka</w:t>
      </w:r>
      <w:proofErr w:type="spellEnd"/>
      <w:r>
        <w:t xml:space="preserve"> (p </w:t>
      </w:r>
      <w:r w:rsidR="5218E934">
        <w:t>93</w:t>
      </w:r>
      <w:r>
        <w:t>). Ask</w:t>
      </w:r>
      <w:r w:rsidR="76BA986C">
        <w:t xml:space="preserve"> the following guiding questions</w:t>
      </w:r>
      <w:r>
        <w:t>:</w:t>
      </w:r>
    </w:p>
    <w:p w14:paraId="7FEFDDA3" w14:textId="0B5868D0" w:rsidR="4F8DF873" w:rsidRDefault="430F95BE" w:rsidP="00471DA1">
      <w:pPr>
        <w:pStyle w:val="ListBullet"/>
        <w:ind w:left="1134"/>
      </w:pPr>
      <w:r w:rsidRPr="2CCD13B5">
        <w:t>Why did Cook light a fire in the middle of the trench?</w:t>
      </w:r>
    </w:p>
    <w:p w14:paraId="5D438585" w14:textId="08F257FF" w:rsidR="477296AC" w:rsidRDefault="31D7BD61" w:rsidP="00471DA1">
      <w:pPr>
        <w:pStyle w:val="ListBullet"/>
        <w:ind w:left="1134"/>
      </w:pPr>
      <w:r w:rsidRPr="2CCD13B5">
        <w:lastRenderedPageBreak/>
        <w:t>What is the effect of losing the kasha? For example, hungry soldiers (p 95).</w:t>
      </w:r>
    </w:p>
    <w:p w14:paraId="351ED374" w14:textId="35644072" w:rsidR="03793E95" w:rsidRDefault="06475DD1" w:rsidP="00471DA1">
      <w:pPr>
        <w:pStyle w:val="ListBullet"/>
        <w:ind w:left="1134"/>
      </w:pPr>
      <w:r>
        <w:t>Why do you think Sleepy Bear went to sleep standing up?</w:t>
      </w:r>
    </w:p>
    <w:p w14:paraId="7CAD5A87" w14:textId="24F8CDB2" w:rsidR="133C3DA5" w:rsidRDefault="133C3DA5" w:rsidP="00471DA1">
      <w:pPr>
        <w:pStyle w:val="ListBullet"/>
        <w:ind w:left="1134"/>
      </w:pPr>
      <w:r w:rsidRPr="2CCD13B5">
        <w:t>How do the characters contribute to our enjoyment of the text?</w:t>
      </w:r>
    </w:p>
    <w:p w14:paraId="7A5873CF" w14:textId="013B91F3" w:rsidR="26BAB4AE" w:rsidRDefault="443D1188" w:rsidP="00246C59">
      <w:pPr>
        <w:pStyle w:val="ListNumber"/>
        <w:numPr>
          <w:ilvl w:val="0"/>
          <w:numId w:val="96"/>
        </w:numPr>
      </w:pPr>
      <w:r w:rsidRPr="2CCD13B5">
        <w:t xml:space="preserve">Add important details </w:t>
      </w:r>
      <w:r w:rsidR="7F7A500D" w:rsidRPr="2CCD13B5">
        <w:t xml:space="preserve">from </w:t>
      </w:r>
      <w:r w:rsidR="00803C08">
        <w:t>Chapter</w:t>
      </w:r>
      <w:r w:rsidR="7F7A500D" w:rsidRPr="2CCD13B5">
        <w:t xml:space="preserve"> 13 and 14</w:t>
      </w:r>
      <w:r w:rsidR="5EEBC4D4" w:rsidRPr="2CCD13B5">
        <w:t xml:space="preserve"> </w:t>
      </w:r>
      <w:r w:rsidRPr="2CCD13B5">
        <w:t>to the class story map.</w:t>
      </w:r>
    </w:p>
    <w:p w14:paraId="0BC71256" w14:textId="7C7A0C2A" w:rsidR="4D8BA875" w:rsidRDefault="4D8BA875" w:rsidP="00246C59">
      <w:pPr>
        <w:pStyle w:val="ListNumber"/>
        <w:numPr>
          <w:ilvl w:val="0"/>
          <w:numId w:val="96"/>
        </w:numPr>
      </w:pPr>
      <w:r w:rsidRPr="2CCD13B5">
        <w:t xml:space="preserve">Display </w:t>
      </w:r>
      <w:r w:rsidR="3A33290A" w:rsidRPr="2CCD13B5">
        <w:t>and provide students with an excerpt from the</w:t>
      </w:r>
      <w:r w:rsidRPr="2CCD13B5">
        <w:t xml:space="preserve"> </w:t>
      </w:r>
      <w:r w:rsidR="69A75523" w:rsidRPr="2CCD13B5">
        <w:t>text</w:t>
      </w:r>
      <w:r w:rsidR="2ED82FF4" w:rsidRPr="2CCD13B5">
        <w:t xml:space="preserve"> from</w:t>
      </w:r>
      <w:r w:rsidR="2E4FAE1F" w:rsidRPr="2CCD13B5">
        <w:t xml:space="preserve"> ‘</w:t>
      </w:r>
      <w:r w:rsidR="4110EAC0" w:rsidRPr="2CCD13B5">
        <w:t>He helps me...</w:t>
      </w:r>
      <w:r w:rsidR="2E4FAE1F" w:rsidRPr="2CCD13B5">
        <w:t>.’ to ‘...shake and crumble!’</w:t>
      </w:r>
      <w:r w:rsidR="5EFE3B92" w:rsidRPr="2CCD13B5">
        <w:t xml:space="preserve"> (p 94)</w:t>
      </w:r>
      <w:r w:rsidR="2E4FAE1F" w:rsidRPr="2CCD13B5">
        <w:t xml:space="preserve">. Remind students that </w:t>
      </w:r>
      <w:r w:rsidR="687551DA" w:rsidRPr="2CCD13B5">
        <w:t>punctuation</w:t>
      </w:r>
      <w:r w:rsidR="7877B31B" w:rsidRPr="2CCD13B5">
        <w:t xml:space="preserve"> is </w:t>
      </w:r>
      <w:r w:rsidR="687551DA" w:rsidRPr="2CCD13B5">
        <w:t>used for effect</w:t>
      </w:r>
      <w:r w:rsidR="13EC646B" w:rsidRPr="2CCD13B5">
        <w:t>,</w:t>
      </w:r>
      <w:r w:rsidR="687551DA" w:rsidRPr="2CCD13B5">
        <w:t xml:space="preserve"> as taught in </w:t>
      </w:r>
      <w:r w:rsidR="2E4FAE1F" w:rsidRPr="2CCD13B5">
        <w:t>Component A</w:t>
      </w:r>
      <w:r w:rsidR="5B02A5C2" w:rsidRPr="2CCD13B5">
        <w:t xml:space="preserve">. </w:t>
      </w:r>
      <w:r w:rsidR="1EE1CF41" w:rsidRPr="2CCD13B5">
        <w:t>Students</w:t>
      </w:r>
      <w:r w:rsidR="5B02A5C2" w:rsidRPr="2CCD13B5">
        <w:t xml:space="preserve"> i</w:t>
      </w:r>
      <w:r w:rsidRPr="2CCD13B5">
        <w:t>dentify</w:t>
      </w:r>
      <w:r w:rsidR="0388F57C" w:rsidRPr="2CCD13B5">
        <w:t xml:space="preserve"> and highlight the punctuation used in this excerpt of text. </w:t>
      </w:r>
      <w:r w:rsidR="6CFE5586" w:rsidRPr="2CCD13B5">
        <w:t>For example</w:t>
      </w:r>
      <w:r w:rsidR="54239B43" w:rsidRPr="2CCD13B5">
        <w:t>,</w:t>
      </w:r>
      <w:r w:rsidR="6CFE5586">
        <w:t xml:space="preserve"> exclamation marks, full stops, capital letters, </w:t>
      </w:r>
      <w:r w:rsidR="3891A0C1">
        <w:t>hyphens</w:t>
      </w:r>
      <w:r w:rsidR="6CFE5586">
        <w:t xml:space="preserve">, </w:t>
      </w:r>
      <w:proofErr w:type="gramStart"/>
      <w:r w:rsidR="6CFE5586">
        <w:t>ellipses</w:t>
      </w:r>
      <w:proofErr w:type="gramEnd"/>
      <w:r w:rsidR="3E305DC7">
        <w:t xml:space="preserve"> and quotation marks</w:t>
      </w:r>
      <w:r w:rsidR="7A66F13A">
        <w:t>.</w:t>
      </w:r>
    </w:p>
    <w:p w14:paraId="63188AA6" w14:textId="5595DB64" w:rsidR="57489E9C" w:rsidRDefault="2E4379E1" w:rsidP="00246C59">
      <w:pPr>
        <w:pStyle w:val="ListNumber"/>
        <w:numPr>
          <w:ilvl w:val="0"/>
          <w:numId w:val="96"/>
        </w:numPr>
      </w:pPr>
      <w:r w:rsidRPr="2CCD13B5">
        <w:t xml:space="preserve">As a class, discuss </w:t>
      </w:r>
      <w:r w:rsidR="68B53190" w:rsidRPr="2CCD13B5">
        <w:t xml:space="preserve">how </w:t>
      </w:r>
      <w:r w:rsidR="744FCD34" w:rsidRPr="2CCD13B5">
        <w:t xml:space="preserve">the </w:t>
      </w:r>
      <w:r w:rsidR="76C662CE" w:rsidRPr="2CCD13B5">
        <w:t>word</w:t>
      </w:r>
      <w:r w:rsidR="047BE365" w:rsidRPr="2CCD13B5">
        <w:t xml:space="preserve">s used </w:t>
      </w:r>
      <w:r w:rsidR="78B80098" w:rsidRPr="2CCD13B5">
        <w:t>by the author</w:t>
      </w:r>
      <w:r w:rsidR="11C4CDE8" w:rsidRPr="2CCD13B5">
        <w:t xml:space="preserve"> are </w:t>
      </w:r>
      <w:r w:rsidR="05AA8AD3" w:rsidRPr="2CCD13B5">
        <w:t xml:space="preserve">also </w:t>
      </w:r>
      <w:r w:rsidR="11C4CDE8" w:rsidRPr="2CCD13B5">
        <w:t xml:space="preserve">chosen for </w:t>
      </w:r>
      <w:r w:rsidR="4DB5060F" w:rsidRPr="2CCD13B5">
        <w:t>effect</w:t>
      </w:r>
      <w:r w:rsidR="7017BA08" w:rsidRPr="2CCD13B5">
        <w:t>.</w:t>
      </w:r>
      <w:r w:rsidR="05F63016" w:rsidRPr="2CCD13B5">
        <w:t xml:space="preserve"> For example</w:t>
      </w:r>
      <w:r w:rsidR="45EFBF71" w:rsidRPr="2CCD13B5">
        <w:t>,</w:t>
      </w:r>
      <w:r w:rsidR="658BE787" w:rsidRPr="2CCD13B5">
        <w:t xml:space="preserve"> </w:t>
      </w:r>
      <w:r w:rsidR="7C5C4DA3" w:rsidRPr="2CCD13B5">
        <w:t>in the excerpt</w:t>
      </w:r>
      <w:r w:rsidR="620DC3C8" w:rsidRPr="2CCD13B5">
        <w:t xml:space="preserve"> from activity 3</w:t>
      </w:r>
      <w:r w:rsidR="658BE787" w:rsidRPr="2CCD13B5">
        <w:t xml:space="preserve"> </w:t>
      </w:r>
      <w:r w:rsidR="6F53352D" w:rsidRPr="2CCD13B5">
        <w:t xml:space="preserve">the word ‘even’ </w:t>
      </w:r>
      <w:r w:rsidR="658BE787" w:rsidRPr="2CCD13B5">
        <w:t>emphasis</w:t>
      </w:r>
      <w:r w:rsidR="14BF2C44" w:rsidRPr="2CCD13B5">
        <w:t>es</w:t>
      </w:r>
      <w:r w:rsidR="658BE787" w:rsidRPr="2CCD13B5">
        <w:t xml:space="preserve"> the meticulous measurements made by the </w:t>
      </w:r>
      <w:proofErr w:type="spellStart"/>
      <w:r w:rsidR="2B998EEF" w:rsidRPr="2CCD13B5">
        <w:t>d</w:t>
      </w:r>
      <w:r w:rsidR="658BE787" w:rsidRPr="2CCD13B5">
        <w:t>edushka</w:t>
      </w:r>
      <w:proofErr w:type="spellEnd"/>
      <w:r w:rsidR="658BE787" w:rsidRPr="2CCD13B5">
        <w:t>.</w:t>
      </w:r>
    </w:p>
    <w:p w14:paraId="32147DB7" w14:textId="3C2E6128" w:rsidR="064F0B43" w:rsidRDefault="7F317B58" w:rsidP="00246C59">
      <w:pPr>
        <w:pStyle w:val="ListNumber"/>
        <w:numPr>
          <w:ilvl w:val="0"/>
          <w:numId w:val="96"/>
        </w:numPr>
      </w:pPr>
      <w:r w:rsidRPr="2CCD13B5">
        <w:t>Discuss how punctuation</w:t>
      </w:r>
      <w:r w:rsidR="3ED0291F" w:rsidRPr="2CCD13B5">
        <w:t>, word choice</w:t>
      </w:r>
      <w:r w:rsidRPr="2CCD13B5">
        <w:t xml:space="preserve"> and dialogue influence </w:t>
      </w:r>
      <w:r w:rsidR="08A45923" w:rsidRPr="2CCD13B5">
        <w:t>the way a text can be read.</w:t>
      </w:r>
      <w:r w:rsidRPr="2CCD13B5">
        <w:t xml:space="preserve"> Explain that using volume, pace and intonation when presenting or reciting </w:t>
      </w:r>
      <w:r w:rsidR="2DDCFBD7" w:rsidRPr="2CCD13B5">
        <w:t xml:space="preserve">a </w:t>
      </w:r>
      <w:r w:rsidRPr="2CCD13B5">
        <w:t>text enhances meaning. Model reading the passage</w:t>
      </w:r>
      <w:r w:rsidR="0DADB7FD" w:rsidRPr="2CCD13B5">
        <w:t>, from activity 3,</w:t>
      </w:r>
      <w:r w:rsidRPr="2CCD13B5">
        <w:t xml:space="preserve"> in a monotone voice. Re-read the passage </w:t>
      </w:r>
      <w:r w:rsidR="23E7988B" w:rsidRPr="2CCD13B5">
        <w:t xml:space="preserve">again </w:t>
      </w:r>
      <w:r w:rsidRPr="2CCD13B5">
        <w:t>using intonation, varying volume and pace</w:t>
      </w:r>
      <w:r w:rsidR="5B9C025F" w:rsidRPr="2CCD13B5">
        <w:t xml:space="preserve"> and observing punctuation marks to enhance meaning when reading aloud</w:t>
      </w:r>
      <w:r w:rsidR="242CCDFD" w:rsidRPr="2CCD13B5">
        <w:t xml:space="preserve">. Co-construct a </w:t>
      </w:r>
      <w:proofErr w:type="gramStart"/>
      <w:r w:rsidR="242CCDFD" w:rsidRPr="2CCD13B5">
        <w:t>success criteria</w:t>
      </w:r>
      <w:proofErr w:type="gramEnd"/>
      <w:r w:rsidR="242CCDFD" w:rsidRPr="2CCD13B5">
        <w:t xml:space="preserve"> for</w:t>
      </w:r>
      <w:r w:rsidR="1B726444" w:rsidRPr="2CCD13B5">
        <w:t xml:space="preserve"> </w:t>
      </w:r>
      <w:r w:rsidR="3D5B88FA" w:rsidRPr="2CCD13B5">
        <w:t>presentations</w:t>
      </w:r>
      <w:r w:rsidR="242CCDFD" w:rsidRPr="2CCD13B5">
        <w:t>.</w:t>
      </w:r>
      <w:r w:rsidR="4E8FF3B8" w:rsidRPr="2CCD13B5">
        <w:t xml:space="preserve"> </w:t>
      </w:r>
      <w:r w:rsidRPr="2CCD13B5">
        <w:t>For example:</w:t>
      </w:r>
    </w:p>
    <w:p w14:paraId="654D889B" w14:textId="16623D5E" w:rsidR="064F0B43" w:rsidRDefault="7F317B58" w:rsidP="00471DA1">
      <w:pPr>
        <w:pStyle w:val="ListBullet"/>
        <w:ind w:left="1134"/>
      </w:pPr>
      <w:r>
        <w:t>pausing at an ellipses</w:t>
      </w:r>
    </w:p>
    <w:p w14:paraId="0C8727B6" w14:textId="3FF52A30" w:rsidR="7F317B58" w:rsidRDefault="7F317B58" w:rsidP="00471DA1">
      <w:pPr>
        <w:pStyle w:val="ListBullet"/>
        <w:ind w:left="1134"/>
        <w:rPr>
          <w:rFonts w:eastAsia="Calibri"/>
        </w:rPr>
      </w:pPr>
      <w:r>
        <w:t>using expression when there is an exclamation mark</w:t>
      </w:r>
    </w:p>
    <w:p w14:paraId="2D1F4269" w14:textId="4A01D104" w:rsidR="064F0B43" w:rsidRDefault="7F317B58" w:rsidP="00471DA1">
      <w:pPr>
        <w:pStyle w:val="ListBullet"/>
        <w:ind w:left="1134"/>
      </w:pPr>
      <w:r>
        <w:t xml:space="preserve">placing emphasis on the word with </w:t>
      </w:r>
      <w:r w:rsidR="00291864">
        <w:t>dashes</w:t>
      </w:r>
      <w:r>
        <w:t>. For example, ‘lo–o–o–</w:t>
      </w:r>
      <w:proofErr w:type="spellStart"/>
      <w:r>
        <w:t>ong</w:t>
      </w:r>
      <w:proofErr w:type="spellEnd"/>
      <w:r w:rsidR="09BC42E6">
        <w:t>’</w:t>
      </w:r>
    </w:p>
    <w:p w14:paraId="4E7CD7AD" w14:textId="59B05C6D" w:rsidR="09BC42E6" w:rsidRDefault="09BC42E6" w:rsidP="00471DA1">
      <w:pPr>
        <w:pStyle w:val="ListBullet"/>
        <w:ind w:left="1134"/>
      </w:pPr>
      <w:r w:rsidRPr="2CCD13B5">
        <w:t>placing emphasis or using intonation for particular words to create effect</w:t>
      </w:r>
    </w:p>
    <w:p w14:paraId="321181B7" w14:textId="27A35B3B" w:rsidR="09BC42E6" w:rsidRDefault="09BC42E6" w:rsidP="00471DA1">
      <w:pPr>
        <w:pStyle w:val="ListBullet"/>
        <w:ind w:left="1134"/>
        <w:rPr>
          <w:rFonts w:eastAsia="Calibri"/>
        </w:rPr>
      </w:pPr>
      <w:r>
        <w:lastRenderedPageBreak/>
        <w:t>using a character voice for quotation marks.</w:t>
      </w:r>
    </w:p>
    <w:p w14:paraId="45C033F9" w14:textId="345BB08F" w:rsidR="064F0B43" w:rsidRDefault="7F317B58" w:rsidP="00246C59">
      <w:pPr>
        <w:pStyle w:val="ListNumber"/>
        <w:numPr>
          <w:ilvl w:val="0"/>
          <w:numId w:val="96"/>
        </w:numPr>
      </w:pPr>
      <w:r w:rsidRPr="2CCD13B5">
        <w:t xml:space="preserve">Discuss the differences between the </w:t>
      </w:r>
      <w:r w:rsidR="00955127">
        <w:t>2</w:t>
      </w:r>
      <w:r w:rsidRPr="2CCD13B5">
        <w:t xml:space="preserve"> readings and how the second reading helps create meaning and engagement for the reader. </w:t>
      </w:r>
      <w:r w:rsidR="6EEBFA7A" w:rsidRPr="2CCD13B5">
        <w:t xml:space="preserve">Explain that </w:t>
      </w:r>
      <w:r w:rsidR="79461C9F" w:rsidRPr="2CCD13B5">
        <w:t>when reading</w:t>
      </w:r>
      <w:r w:rsidR="48170009" w:rsidRPr="2CCD13B5">
        <w:t xml:space="preserve"> we can use the criteria to reflect on and monitor how we read.</w:t>
      </w:r>
    </w:p>
    <w:p w14:paraId="4691B387" w14:textId="3E8CED22" w:rsidR="064F0B43" w:rsidRDefault="7F317B58" w:rsidP="00246C59">
      <w:pPr>
        <w:pStyle w:val="ListNumber"/>
        <w:numPr>
          <w:ilvl w:val="0"/>
          <w:numId w:val="96"/>
        </w:numPr>
      </w:pPr>
      <w:r w:rsidRPr="2CCD13B5">
        <w:t>In pairs, students take turns reading th</w:t>
      </w:r>
      <w:r w:rsidR="18D54C6A" w:rsidRPr="2CCD13B5">
        <w:t>e same</w:t>
      </w:r>
      <w:r w:rsidRPr="2CCD13B5">
        <w:t xml:space="preserve"> passage </w:t>
      </w:r>
      <w:r w:rsidR="15F997A7" w:rsidRPr="2CCD13B5">
        <w:t xml:space="preserve">using </w:t>
      </w:r>
      <w:r w:rsidRPr="2CCD13B5">
        <w:t>varying volume</w:t>
      </w:r>
      <w:r w:rsidR="16C51E7D" w:rsidRPr="2CCD13B5">
        <w:t xml:space="preserve">, </w:t>
      </w:r>
      <w:r w:rsidRPr="2CCD13B5">
        <w:t>pace a</w:t>
      </w:r>
      <w:r w:rsidR="6A9BF79F" w:rsidRPr="2CCD13B5">
        <w:t>nd</w:t>
      </w:r>
      <w:r w:rsidRPr="2CCD13B5">
        <w:t xml:space="preserve"> techniques discussed in activity </w:t>
      </w:r>
      <w:r w:rsidR="56C545A6" w:rsidRPr="2CCD13B5">
        <w:t>5</w:t>
      </w:r>
      <w:r w:rsidR="35B745A5" w:rsidRPr="2CCD13B5">
        <w:t>.</w:t>
      </w:r>
    </w:p>
    <w:p w14:paraId="781B5742" w14:textId="14F8A6E9" w:rsidR="64F4771E" w:rsidRDefault="70EF548A" w:rsidP="00246C59">
      <w:pPr>
        <w:pStyle w:val="ListNumber"/>
        <w:numPr>
          <w:ilvl w:val="0"/>
          <w:numId w:val="96"/>
        </w:numPr>
      </w:pPr>
      <w:r w:rsidRPr="2CCD13B5">
        <w:t>Students reflect and provide feedback to their partner using the co-constructed success criteria from activity 5.</w:t>
      </w:r>
    </w:p>
    <w:p w14:paraId="747FEB2E" w14:textId="54614C73" w:rsidR="64F4771E" w:rsidRPr="00955127" w:rsidRDefault="1D13620C" w:rsidP="00246C59">
      <w:pPr>
        <w:pStyle w:val="ListNumber"/>
        <w:numPr>
          <w:ilvl w:val="0"/>
          <w:numId w:val="96"/>
        </w:numPr>
        <w:rPr>
          <w:rFonts w:eastAsia="Calibri"/>
        </w:rPr>
      </w:pPr>
      <w:r w:rsidRPr="00955127">
        <w:t>Provide students with the text excerpt from</w:t>
      </w:r>
      <w:r w:rsidR="28A5234C" w:rsidRPr="00955127">
        <w:t xml:space="preserve"> </w:t>
      </w:r>
      <w:r w:rsidRPr="00955127">
        <w:t>‘I walk along the trenches...’ (p 99) to ‘warming my heart’ (p 100) and h</w:t>
      </w:r>
      <w:r w:rsidR="735BE4B0" w:rsidRPr="00955127">
        <w:t>ighlight</w:t>
      </w:r>
      <w:r w:rsidR="6EE68189" w:rsidRPr="00955127">
        <w:t xml:space="preserve"> the use of quotation marks</w:t>
      </w:r>
      <w:r w:rsidR="627F21C4" w:rsidRPr="00955127">
        <w:t>.</w:t>
      </w:r>
      <w:r w:rsidR="3287F3AA" w:rsidRPr="00955127">
        <w:t xml:space="preserve"> </w:t>
      </w:r>
      <w:r w:rsidR="627F21C4" w:rsidRPr="00955127">
        <w:t xml:space="preserve">Explain </w:t>
      </w:r>
      <w:r w:rsidR="2E607CE3" w:rsidRPr="00955127">
        <w:t>t</w:t>
      </w:r>
      <w:r w:rsidR="5EA6581E" w:rsidRPr="00955127">
        <w:t>hat</w:t>
      </w:r>
      <w:r w:rsidR="2E607CE3" w:rsidRPr="00955127">
        <w:t xml:space="preserve"> </w:t>
      </w:r>
      <w:r w:rsidR="3CD40B78" w:rsidRPr="00955127">
        <w:t>quotation marks are a</w:t>
      </w:r>
      <w:r w:rsidR="2E607CE3" w:rsidRPr="00955127">
        <w:t xml:space="preserve"> narrative convention </w:t>
      </w:r>
      <w:r w:rsidR="1435C04E" w:rsidRPr="00955127">
        <w:t>used</w:t>
      </w:r>
      <w:r w:rsidR="2E607CE3" w:rsidRPr="00955127">
        <w:t xml:space="preserve"> to engage </w:t>
      </w:r>
      <w:r w:rsidR="583F2942" w:rsidRPr="00955127">
        <w:t xml:space="preserve">a </w:t>
      </w:r>
      <w:r w:rsidR="2E607CE3" w:rsidRPr="00955127">
        <w:t>reader</w:t>
      </w:r>
      <w:r w:rsidR="288A0C54" w:rsidRPr="00955127">
        <w:t xml:space="preserve"> as it </w:t>
      </w:r>
      <w:r w:rsidR="2E607CE3" w:rsidRPr="00955127">
        <w:t>reveal</w:t>
      </w:r>
      <w:r w:rsidR="39602568" w:rsidRPr="00955127">
        <w:t>s</w:t>
      </w:r>
      <w:r w:rsidR="2E607CE3" w:rsidRPr="00955127">
        <w:t xml:space="preserve"> </w:t>
      </w:r>
      <w:r w:rsidR="7F6034A7" w:rsidRPr="00955127">
        <w:t xml:space="preserve">further detail </w:t>
      </w:r>
      <w:r w:rsidR="71C29817" w:rsidRPr="00955127">
        <w:t xml:space="preserve">about a </w:t>
      </w:r>
      <w:r w:rsidR="2E607CE3" w:rsidRPr="00955127">
        <w:t>character</w:t>
      </w:r>
      <w:r w:rsidR="00667E0A" w:rsidRPr="00955127">
        <w:t>’</w:t>
      </w:r>
      <w:r w:rsidR="2E607CE3" w:rsidRPr="00955127">
        <w:t>s actions, thoughts and words.</w:t>
      </w:r>
    </w:p>
    <w:p w14:paraId="2864E2DE" w14:textId="035A1624" w:rsidR="46BB1025" w:rsidRPr="00955127" w:rsidRDefault="46BB1025" w:rsidP="00246C59">
      <w:pPr>
        <w:pStyle w:val="FeatureBox"/>
      </w:pPr>
      <w:r w:rsidRPr="00955127">
        <w:rPr>
          <w:rStyle w:val="Strong"/>
        </w:rPr>
        <w:t>Note:</w:t>
      </w:r>
      <w:r w:rsidRPr="00955127">
        <w:t xml:space="preserve"> </w:t>
      </w:r>
      <w:r w:rsidR="00246C59" w:rsidRPr="00955127">
        <w:t>this</w:t>
      </w:r>
      <w:r w:rsidRPr="00955127">
        <w:t xml:space="preserve"> text excerpt will be used again in </w:t>
      </w:r>
      <w:hyperlink w:anchor="_Lesson_16:_Sentence">
        <w:r w:rsidRPr="00955127">
          <w:rPr>
            <w:rStyle w:val="Hyperlink"/>
            <w:rFonts w:eastAsia="Calibri"/>
          </w:rPr>
          <w:t>Lesson 16</w:t>
        </w:r>
      </w:hyperlink>
      <w:r w:rsidRPr="00955127">
        <w:t>.</w:t>
      </w:r>
    </w:p>
    <w:p w14:paraId="11E0D545" w14:textId="6FB97BF3" w:rsidR="0865EFBC" w:rsidRPr="00955127" w:rsidRDefault="5B077993" w:rsidP="00246C59">
      <w:pPr>
        <w:pStyle w:val="ListNumber"/>
        <w:numPr>
          <w:ilvl w:val="0"/>
          <w:numId w:val="96"/>
        </w:numPr>
      </w:pPr>
      <w:r w:rsidRPr="00955127">
        <w:t>In pairs, students identify dialogue used</w:t>
      </w:r>
      <w:r w:rsidR="506834A9" w:rsidRPr="00955127">
        <w:t xml:space="preserve"> </w:t>
      </w:r>
      <w:r w:rsidR="1B2A606F" w:rsidRPr="00955127">
        <w:t xml:space="preserve">in </w:t>
      </w:r>
      <w:r w:rsidR="506834A9" w:rsidRPr="00955127">
        <w:t xml:space="preserve">the </w:t>
      </w:r>
      <w:r w:rsidR="604F1567" w:rsidRPr="00955127">
        <w:t>excerpt</w:t>
      </w:r>
      <w:r w:rsidR="5D459C54" w:rsidRPr="00955127">
        <w:t xml:space="preserve"> from activity 9</w:t>
      </w:r>
      <w:r w:rsidR="506834A9" w:rsidRPr="00955127">
        <w:t xml:space="preserve">. </w:t>
      </w:r>
      <w:r w:rsidRPr="00955127">
        <w:t xml:space="preserve">Students highlight the passage to show when the characters are speaking, using a new colour for each character. </w:t>
      </w:r>
      <w:r w:rsidR="546944ED" w:rsidRPr="00955127">
        <w:t>Ask:</w:t>
      </w:r>
    </w:p>
    <w:p w14:paraId="15FAB848" w14:textId="670A263C" w:rsidR="0985A670" w:rsidRPr="00955127" w:rsidRDefault="371A971A" w:rsidP="00471DA1">
      <w:pPr>
        <w:pStyle w:val="ListBullet"/>
        <w:ind w:left="1134"/>
      </w:pPr>
      <w:r w:rsidRPr="00955127">
        <w:t xml:space="preserve">What does this </w:t>
      </w:r>
      <w:r w:rsidR="546944ED" w:rsidRPr="00955127">
        <w:t xml:space="preserve">dialogue </w:t>
      </w:r>
      <w:r w:rsidR="43F8C329" w:rsidRPr="00955127">
        <w:t xml:space="preserve">show the reader about </w:t>
      </w:r>
      <w:r w:rsidR="546944ED" w:rsidRPr="00955127">
        <w:t>the relationships between characters?</w:t>
      </w:r>
    </w:p>
    <w:p w14:paraId="2E0D3133" w14:textId="099D1068" w:rsidR="0E135B56" w:rsidRPr="00955127" w:rsidRDefault="546944ED" w:rsidP="00471DA1">
      <w:pPr>
        <w:pStyle w:val="ListBullet"/>
        <w:ind w:left="1134"/>
      </w:pPr>
      <w:r w:rsidRPr="00955127">
        <w:t>How do these interactions</w:t>
      </w:r>
      <w:r w:rsidR="012BBF8E" w:rsidRPr="00955127">
        <w:t xml:space="preserve"> help</w:t>
      </w:r>
      <w:r w:rsidRPr="00955127">
        <w:t xml:space="preserve"> shape the reader</w:t>
      </w:r>
      <w:r w:rsidR="0CB01376" w:rsidRPr="00955127">
        <w:t>’</w:t>
      </w:r>
      <w:r w:rsidRPr="00955127">
        <w:t>s mental model of the characters?</w:t>
      </w:r>
    </w:p>
    <w:p w14:paraId="2172DBD5" w14:textId="20E037DD" w:rsidR="7D36E17A" w:rsidRPr="00955127" w:rsidRDefault="7DD8BF67" w:rsidP="00402ABC">
      <w:pPr>
        <w:pStyle w:val="ListNumber"/>
        <w:numPr>
          <w:ilvl w:val="0"/>
          <w:numId w:val="81"/>
        </w:numPr>
      </w:pPr>
      <w:r w:rsidRPr="00955127">
        <w:t>Explore</w:t>
      </w:r>
      <w:r w:rsidR="4CB69B1D" w:rsidRPr="00955127">
        <w:t xml:space="preserve"> how quotation marks on page 99 </w:t>
      </w:r>
      <w:r w:rsidR="6662B5FC" w:rsidRPr="00955127">
        <w:t xml:space="preserve">of </w:t>
      </w:r>
      <w:r w:rsidR="6662B5FC" w:rsidRPr="00955127">
        <w:rPr>
          <w:rFonts w:eastAsia="Arial"/>
          <w:i/>
          <w:iCs/>
          <w:color w:val="000000" w:themeColor="text1"/>
        </w:rPr>
        <w:t>Rabbit, Soldier, Angel, Thief</w:t>
      </w:r>
      <w:r w:rsidR="6662B5FC" w:rsidRPr="00955127">
        <w:t xml:space="preserve"> </w:t>
      </w:r>
      <w:r w:rsidR="4CB69B1D" w:rsidRPr="00955127">
        <w:t xml:space="preserve">reveal Sasha’s opinion of how other characters speak. For example, Sasha is retelling </w:t>
      </w:r>
      <w:r w:rsidR="4B48A54B" w:rsidRPr="00955127">
        <w:t xml:space="preserve">what </w:t>
      </w:r>
      <w:r w:rsidR="4CB69B1D" w:rsidRPr="00955127">
        <w:t>Grumpy Boris</w:t>
      </w:r>
      <w:r w:rsidR="04B73D8E" w:rsidRPr="00955127">
        <w:t xml:space="preserve"> says</w:t>
      </w:r>
      <w:r w:rsidR="4CB69B1D" w:rsidRPr="00955127">
        <w:t xml:space="preserve"> using quotation marks to ensure the reader can distinguish the difference between Sasha’s and Boris’ voice. Discuss how the language Sasha uses for Grumpy Boris makes you feel about that character. For example, it is emotive because </w:t>
      </w:r>
      <w:r w:rsidR="4CB69B1D" w:rsidRPr="00955127">
        <w:lastRenderedPageBreak/>
        <w:t>he is pretending that he doesn’t like Sasha.</w:t>
      </w:r>
      <w:r w:rsidR="3DF9E69D" w:rsidRPr="00955127">
        <w:t xml:space="preserve"> The other characters accept Grumpy Boris’ model of behaviour because they know that Grumpy Boris cares about them </w:t>
      </w:r>
      <w:r w:rsidR="75E24949" w:rsidRPr="00955127">
        <w:t>despite the way he acts.</w:t>
      </w:r>
    </w:p>
    <w:p w14:paraId="3C2E290E" w14:textId="44A88379" w:rsidR="75D26808" w:rsidRDefault="0E4226CE" w:rsidP="009B6582">
      <w:pPr>
        <w:pStyle w:val="ListNumber"/>
        <w:numPr>
          <w:ilvl w:val="0"/>
          <w:numId w:val="81"/>
        </w:numPr>
      </w:pPr>
      <w:r w:rsidRPr="06DBEF9D">
        <w:t>In pairs, students take turns reading the passage from activity</w:t>
      </w:r>
      <w:r w:rsidR="21BCC713" w:rsidRPr="06DBEF9D">
        <w:t xml:space="preserve"> 9</w:t>
      </w:r>
      <w:r w:rsidRPr="06DBEF9D">
        <w:t xml:space="preserve"> varying volume and pace as well as using the techniques discussed in activity 5</w:t>
      </w:r>
      <w:r w:rsidR="5FFF35D6" w:rsidRPr="06DBEF9D">
        <w:t>.</w:t>
      </w:r>
    </w:p>
    <w:p w14:paraId="646CCC9F" w14:textId="6826B404" w:rsidR="22793006" w:rsidRDefault="3A811726" w:rsidP="00C101CF">
      <w:pPr>
        <w:pStyle w:val="ListNumber"/>
        <w:numPr>
          <w:ilvl w:val="0"/>
          <w:numId w:val="81"/>
        </w:numPr>
      </w:pPr>
      <w:r w:rsidRPr="06DBEF9D">
        <w:rPr>
          <w:rFonts w:eastAsia="Calibri"/>
        </w:rPr>
        <w:t>Explain that students w</w:t>
      </w:r>
      <w:r w:rsidR="1EC73673" w:rsidRPr="06DBEF9D">
        <w:rPr>
          <w:rFonts w:eastAsia="Calibri"/>
        </w:rPr>
        <w:t>ill participate</w:t>
      </w:r>
      <w:r w:rsidRPr="06DBEF9D">
        <w:rPr>
          <w:rFonts w:eastAsia="Calibri"/>
        </w:rPr>
        <w:t xml:space="preserve"> </w:t>
      </w:r>
      <w:r w:rsidR="416876C6" w:rsidRPr="06DBEF9D">
        <w:rPr>
          <w:rFonts w:eastAsia="Calibri"/>
        </w:rPr>
        <w:t xml:space="preserve">in a </w:t>
      </w:r>
      <w:hyperlink r:id="rId49">
        <w:r w:rsidR="416876C6" w:rsidRPr="06DBEF9D">
          <w:rPr>
            <w:rStyle w:val="Hyperlink"/>
          </w:rPr>
          <w:t>Snowball discussion</w:t>
        </w:r>
      </w:hyperlink>
      <w:r w:rsidR="416876C6">
        <w:t xml:space="preserve"> to analyse the models of behaviour </w:t>
      </w:r>
      <w:r w:rsidR="29140EB5">
        <w:t>observed in the passage</w:t>
      </w:r>
      <w:r w:rsidR="416876C6">
        <w:t xml:space="preserve">. </w:t>
      </w:r>
      <w:r w:rsidR="75CC5119">
        <w:t>Use a guiding question to facilitate discussion. For example</w:t>
      </w:r>
      <w:r w:rsidR="00C101CF">
        <w:t xml:space="preserve">, </w:t>
      </w:r>
      <w:proofErr w:type="gramStart"/>
      <w:r w:rsidR="75CC5119">
        <w:t>W</w:t>
      </w:r>
      <w:r w:rsidR="416876C6">
        <w:t>hat</w:t>
      </w:r>
      <w:proofErr w:type="gramEnd"/>
      <w:r w:rsidR="3CCC0C25">
        <w:t xml:space="preserve"> are the key takeaways or </w:t>
      </w:r>
      <w:r w:rsidR="416876C6">
        <w:t xml:space="preserve">lessons </w:t>
      </w:r>
      <w:r w:rsidR="00877D82">
        <w:t xml:space="preserve">from </w:t>
      </w:r>
      <w:r w:rsidR="00803C08">
        <w:t>Chapter</w:t>
      </w:r>
      <w:r w:rsidR="416876C6">
        <w:t>s</w:t>
      </w:r>
      <w:r w:rsidR="317D19A3">
        <w:t xml:space="preserve"> 14 and 15</w:t>
      </w:r>
      <w:r w:rsidR="4661EE26">
        <w:t xml:space="preserve"> </w:t>
      </w:r>
      <w:r w:rsidR="3FE5F737">
        <w:t>for the reader</w:t>
      </w:r>
      <w:r w:rsidR="416876C6">
        <w:t xml:space="preserve">? </w:t>
      </w:r>
      <w:r w:rsidR="48B6CB61">
        <w:t>For example, t</w:t>
      </w:r>
      <w:r w:rsidR="416876C6">
        <w:t>hat someone small c</w:t>
      </w:r>
      <w:r w:rsidR="2712B452">
        <w:t>an make a difference by caring for others and having a positive attitude towards their situation.</w:t>
      </w:r>
    </w:p>
    <w:p w14:paraId="38949202" w14:textId="6505DF11" w:rsidR="3EF3FD8E" w:rsidRDefault="1593199D" w:rsidP="009B6582">
      <w:pPr>
        <w:pStyle w:val="ListNumber"/>
        <w:numPr>
          <w:ilvl w:val="0"/>
          <w:numId w:val="81"/>
        </w:numPr>
      </w:pPr>
      <w:r w:rsidRPr="06DBEF9D">
        <w:t>Students complete the snowball discussion.</w:t>
      </w:r>
    </w:p>
    <w:p w14:paraId="38CE9B1D" w14:textId="6FCCBE67" w:rsidR="1AEB491A" w:rsidRDefault="3BBDA4E9" w:rsidP="009B6582">
      <w:pPr>
        <w:pStyle w:val="ListNumber"/>
        <w:numPr>
          <w:ilvl w:val="0"/>
          <w:numId w:val="81"/>
        </w:numPr>
      </w:pPr>
      <w:r>
        <w:t xml:space="preserve">In small groups, students discuss how their mental model has changed for Sasha </w:t>
      </w:r>
      <w:r w:rsidR="1A33C2F6">
        <w:t>from the lessons learned.</w:t>
      </w:r>
    </w:p>
    <w:p w14:paraId="2815F7D7" w14:textId="4287AB6A" w:rsidR="492F54B7" w:rsidRDefault="492F54B7" w:rsidP="008D7814">
      <w:pPr>
        <w:pStyle w:val="FeatureBox3"/>
      </w:pPr>
      <w:r w:rsidRPr="7B195ED0">
        <w:rPr>
          <w:b/>
          <w:bCs/>
        </w:rPr>
        <w:t xml:space="preserve">Assessment task </w:t>
      </w:r>
      <w:r w:rsidR="00CF1521">
        <w:rPr>
          <w:b/>
          <w:bCs/>
        </w:rPr>
        <w:t>5</w:t>
      </w:r>
      <w:r w:rsidRPr="7B195ED0">
        <w:rPr>
          <w:b/>
          <w:bCs/>
        </w:rPr>
        <w:t xml:space="preserve"> </w:t>
      </w:r>
      <w:r>
        <w:t xml:space="preserve">– </w:t>
      </w:r>
      <w:r w:rsidR="00246C59">
        <w:t>observations</w:t>
      </w:r>
      <w:r w:rsidR="00246C59" w:rsidRPr="7B195ED0">
        <w:t xml:space="preserve"> </w:t>
      </w:r>
      <w:r w:rsidR="1285E393" w:rsidRPr="7B195ED0">
        <w:t>from this lesson allow students to demonstrate achievement towards the following syllabus outcome</w:t>
      </w:r>
      <w:r w:rsidR="006F48F5">
        <w:t>s</w:t>
      </w:r>
      <w:r w:rsidR="1285E393" w:rsidRPr="7B195ED0">
        <w:t xml:space="preserve"> and content point</w:t>
      </w:r>
      <w:r w:rsidR="006F48F5">
        <w:t>s</w:t>
      </w:r>
      <w:r w:rsidR="1285E393" w:rsidRPr="7B195ED0">
        <w:t>:</w:t>
      </w:r>
    </w:p>
    <w:p w14:paraId="605C1ED0" w14:textId="2495A925" w:rsidR="5469A570" w:rsidRDefault="5469A570" w:rsidP="008D7814">
      <w:pPr>
        <w:pStyle w:val="FeatureBox3"/>
        <w:rPr>
          <w:rFonts w:eastAsia="Arial"/>
        </w:rPr>
      </w:pPr>
      <w:r w:rsidRPr="7B195ED0">
        <w:rPr>
          <w:rStyle w:val="Strong"/>
          <w:lang w:val="en-GB"/>
        </w:rPr>
        <w:t>EN3-OLC-01</w:t>
      </w:r>
      <w:r w:rsidRPr="7B195ED0">
        <w:rPr>
          <w:lang w:val="en-GB"/>
        </w:rPr>
        <w:t xml:space="preserve"> – communicates to wide audiences with social and cultural awareness, by interacting and presenting, and by analysing and evaluating for </w:t>
      </w:r>
      <w:proofErr w:type="gramStart"/>
      <w:r w:rsidRPr="7B195ED0">
        <w:rPr>
          <w:lang w:val="en-GB"/>
        </w:rPr>
        <w:t>understanding</w:t>
      </w:r>
      <w:proofErr w:type="gramEnd"/>
    </w:p>
    <w:p w14:paraId="1982D1EF" w14:textId="1E87D3FA" w:rsidR="563DF71F" w:rsidRDefault="563DF71F" w:rsidP="00246C59">
      <w:pPr>
        <w:pStyle w:val="FeatureBox3"/>
        <w:numPr>
          <w:ilvl w:val="0"/>
          <w:numId w:val="22"/>
        </w:numPr>
        <w:ind w:left="567" w:hanging="567"/>
        <w:rPr>
          <w:rFonts w:eastAsia="Arial"/>
        </w:rPr>
      </w:pPr>
      <w:r w:rsidRPr="7B195ED0">
        <w:rPr>
          <w:lang w:val="en-GB"/>
        </w:rPr>
        <w:t xml:space="preserve">apply interactive listening strategies by responding to and providing feedback to the </w:t>
      </w:r>
      <w:proofErr w:type="gramStart"/>
      <w:r w:rsidRPr="7B195ED0">
        <w:rPr>
          <w:lang w:val="en-GB"/>
        </w:rPr>
        <w:t>speaker</w:t>
      </w:r>
      <w:proofErr w:type="gramEnd"/>
    </w:p>
    <w:p w14:paraId="4FA1BC1A" w14:textId="239050B9" w:rsidR="132ADAAD" w:rsidRDefault="132ADAAD" w:rsidP="00246C59">
      <w:pPr>
        <w:pStyle w:val="FeatureBox3"/>
        <w:numPr>
          <w:ilvl w:val="0"/>
          <w:numId w:val="21"/>
        </w:numPr>
        <w:ind w:left="567" w:hanging="567"/>
        <w:rPr>
          <w:rFonts w:eastAsia="Arial"/>
          <w:lang w:val="en-GB"/>
        </w:rPr>
      </w:pPr>
      <w:r w:rsidRPr="7B195ED0">
        <w:t xml:space="preserve">experiment with volume, pace and intonation to enhance meaning when presenting and </w:t>
      </w:r>
      <w:proofErr w:type="gramStart"/>
      <w:r w:rsidRPr="7B195ED0">
        <w:t>reciting,</w:t>
      </w:r>
      <w:r w:rsidR="002F120F">
        <w:t xml:space="preserve"> </w:t>
      </w:r>
      <w:r w:rsidRPr="7B195ED0">
        <w:t>and</w:t>
      </w:r>
      <w:proofErr w:type="gramEnd"/>
      <w:r w:rsidRPr="7B195ED0">
        <w:t xml:space="preserve"> recognise the effects these have on audience understanding</w:t>
      </w:r>
      <w:r w:rsidR="3C101330" w:rsidRPr="7B195ED0">
        <w:t>.</w:t>
      </w:r>
    </w:p>
    <w:p w14:paraId="53F303F3" w14:textId="7C12D048" w:rsidR="6640F1E0" w:rsidRDefault="6640F1E0" w:rsidP="008D7814">
      <w:pPr>
        <w:pStyle w:val="FeatureBox3"/>
        <w:rPr>
          <w:rFonts w:eastAsia="Arial"/>
        </w:rPr>
      </w:pPr>
      <w:r w:rsidRPr="7B195ED0">
        <w:rPr>
          <w:b/>
          <w:bCs/>
          <w:lang w:val="en-GB"/>
        </w:rPr>
        <w:t>EN3-VOCAB-01</w:t>
      </w:r>
      <w:r w:rsidRPr="7B195ED0">
        <w:rPr>
          <w:lang w:val="en-GB"/>
        </w:rPr>
        <w:t xml:space="preserve"> </w:t>
      </w:r>
      <w:r w:rsidR="00EA6FFD">
        <w:rPr>
          <w:lang w:val="en-GB"/>
        </w:rPr>
        <w:t xml:space="preserve">– </w:t>
      </w:r>
      <w:r w:rsidRPr="7B195ED0">
        <w:rPr>
          <w:lang w:val="en-GB"/>
        </w:rPr>
        <w:t xml:space="preserve">extends Tier 2 and Tier 3 vocabulary through interacting, wide reading and writing, morphological analysis and generating precise definitions for specific </w:t>
      </w:r>
      <w:proofErr w:type="gramStart"/>
      <w:r w:rsidRPr="7B195ED0">
        <w:rPr>
          <w:lang w:val="en-GB"/>
        </w:rPr>
        <w:t>contexts</w:t>
      </w:r>
      <w:proofErr w:type="gramEnd"/>
    </w:p>
    <w:p w14:paraId="67B31736" w14:textId="4622148B" w:rsidR="6640F1E0" w:rsidRDefault="6640F1E0" w:rsidP="00D83A53">
      <w:pPr>
        <w:pStyle w:val="FeatureBox3"/>
        <w:numPr>
          <w:ilvl w:val="0"/>
          <w:numId w:val="21"/>
        </w:numPr>
        <w:ind w:left="567" w:hanging="567"/>
        <w:rPr>
          <w:rFonts w:eastAsia="Calibri"/>
        </w:rPr>
      </w:pPr>
      <w:r w:rsidRPr="7B195ED0">
        <w:rPr>
          <w:lang w:val="en-GB"/>
        </w:rPr>
        <w:lastRenderedPageBreak/>
        <w:t xml:space="preserve">identify and use words that convey subjective, </w:t>
      </w:r>
      <w:proofErr w:type="gramStart"/>
      <w:r w:rsidRPr="7B195ED0">
        <w:rPr>
          <w:lang w:val="en-GB"/>
        </w:rPr>
        <w:t>emotive</w:t>
      </w:r>
      <w:proofErr w:type="gramEnd"/>
      <w:r w:rsidRPr="7B195ED0">
        <w:rPr>
          <w:lang w:val="en-GB"/>
        </w:rPr>
        <w:t xml:space="preserve"> and persuasive meanings in texts</w:t>
      </w:r>
      <w:r w:rsidR="4421C825" w:rsidRPr="7B195ED0">
        <w:rPr>
          <w:lang w:val="en-GB"/>
        </w:rPr>
        <w:t>.</w:t>
      </w:r>
    </w:p>
    <w:p w14:paraId="205D7ECC" w14:textId="7819184A" w:rsidR="6640F1E0" w:rsidRDefault="6640F1E0" w:rsidP="008D7814">
      <w:pPr>
        <w:pStyle w:val="FeatureBox3"/>
        <w:rPr>
          <w:rFonts w:eastAsia="Calibri"/>
        </w:rPr>
      </w:pPr>
      <w:r w:rsidRPr="7B195ED0">
        <w:rPr>
          <w:rStyle w:val="Strong"/>
          <w:lang w:val="en-GB"/>
        </w:rPr>
        <w:t>EN3-RECOM-01</w:t>
      </w:r>
      <w:r w:rsidRPr="7B195ED0">
        <w:rPr>
          <w:lang w:val="en-GB"/>
        </w:rPr>
        <w:t xml:space="preserve"> </w:t>
      </w:r>
      <w:r w:rsidR="00EA6FFD">
        <w:rPr>
          <w:lang w:val="en-GB"/>
        </w:rPr>
        <w:t xml:space="preserve">– </w:t>
      </w:r>
      <w:r w:rsidRPr="7B195ED0">
        <w:rPr>
          <w:lang w:val="en-GB"/>
        </w:rPr>
        <w:t xml:space="preserve">fluently reads and comprehends texts for wide purposes, analysing text structures and language, and by monitoring </w:t>
      </w:r>
      <w:proofErr w:type="gramStart"/>
      <w:r w:rsidRPr="7B195ED0">
        <w:rPr>
          <w:lang w:val="en-GB"/>
        </w:rPr>
        <w:t>comprehension</w:t>
      </w:r>
      <w:proofErr w:type="gramEnd"/>
    </w:p>
    <w:p w14:paraId="67171B0A" w14:textId="72E307E5" w:rsidR="6640F1E0" w:rsidRDefault="6640F1E0" w:rsidP="00D83A53">
      <w:pPr>
        <w:pStyle w:val="FeatureBox3"/>
        <w:numPr>
          <w:ilvl w:val="0"/>
          <w:numId w:val="21"/>
        </w:numPr>
        <w:ind w:left="567" w:hanging="567"/>
        <w:rPr>
          <w:lang w:val="en-GB"/>
        </w:rPr>
      </w:pPr>
      <w:r w:rsidRPr="7B195ED0">
        <w:rPr>
          <w:lang w:val="en-GB"/>
        </w:rPr>
        <w:t>explain how language evokes responses when reading</w:t>
      </w:r>
      <w:r w:rsidR="61A78955" w:rsidRPr="7B195ED0">
        <w:rPr>
          <w:lang w:val="en-GB"/>
        </w:rPr>
        <w:t>.</w:t>
      </w:r>
    </w:p>
    <w:p w14:paraId="57D04570" w14:textId="1D1022AD" w:rsidR="00CB6809" w:rsidRDefault="34814317" w:rsidP="008D7814">
      <w:pPr>
        <w:pStyle w:val="Heading2"/>
      </w:pPr>
      <w:bookmarkStart w:id="61" w:name="_Lesson_16:_Sentence"/>
      <w:bookmarkStart w:id="62" w:name="_Toc158134327"/>
      <w:r>
        <w:t xml:space="preserve">Lesson </w:t>
      </w:r>
      <w:r w:rsidR="1369C3EA">
        <w:t>16</w:t>
      </w:r>
      <w:r w:rsidR="00246C59">
        <w:t xml:space="preserve"> –</w:t>
      </w:r>
      <w:r w:rsidR="3B9AE537">
        <w:t xml:space="preserve"> </w:t>
      </w:r>
      <w:r w:rsidR="00246C59">
        <w:t>w</w:t>
      </w:r>
      <w:r w:rsidR="3B9AE537">
        <w:t>riting to suit purpose and effect</w:t>
      </w:r>
      <w:bookmarkEnd w:id="61"/>
      <w:bookmarkEnd w:id="62"/>
    </w:p>
    <w:p w14:paraId="34F5E907" w14:textId="05FF3EDF" w:rsidR="07BA8D58" w:rsidRDefault="5568303D" w:rsidP="00246C59">
      <w:pPr>
        <w:pStyle w:val="ListNumber"/>
        <w:numPr>
          <w:ilvl w:val="0"/>
          <w:numId w:val="98"/>
        </w:numPr>
      </w:pPr>
      <w:r>
        <w:t>R</w:t>
      </w:r>
      <w:r w:rsidR="13A9B836">
        <w:t xml:space="preserve">evise simple, </w:t>
      </w:r>
      <w:proofErr w:type="gramStart"/>
      <w:r w:rsidR="13A9B836">
        <w:t>compound</w:t>
      </w:r>
      <w:proofErr w:type="gramEnd"/>
      <w:r w:rsidR="13A9B836">
        <w:t xml:space="preserve"> and complex sentences</w:t>
      </w:r>
      <w:r w:rsidR="48AA1D1E">
        <w:t xml:space="preserve"> taught in Component A</w:t>
      </w:r>
      <w:r w:rsidR="718A8C31">
        <w:t xml:space="preserve"> and e</w:t>
      </w:r>
      <w:r w:rsidR="13A9B836">
        <w:t>xplain that authors use different sentence structures</w:t>
      </w:r>
      <w:r w:rsidR="2F632187">
        <w:t xml:space="preserve"> to suit audience and purpose. </w:t>
      </w:r>
      <w:r w:rsidR="6DBAC1FB">
        <w:t xml:space="preserve">A </w:t>
      </w:r>
      <w:r w:rsidR="55CF0E4E">
        <w:t>series of short simple sentences may be used to create tension or humour</w:t>
      </w:r>
      <w:r w:rsidR="34AF3442">
        <w:t>,</w:t>
      </w:r>
      <w:r w:rsidR="55CF0E4E">
        <w:t xml:space="preserve"> and compound and complex sentences </w:t>
      </w:r>
      <w:r w:rsidR="61A9E1C5">
        <w:t>may be</w:t>
      </w:r>
      <w:r w:rsidR="55CF0E4E">
        <w:t xml:space="preserve"> used to elaborate, </w:t>
      </w:r>
      <w:proofErr w:type="gramStart"/>
      <w:r w:rsidR="55CF0E4E">
        <w:t>extend</w:t>
      </w:r>
      <w:proofErr w:type="gramEnd"/>
      <w:r w:rsidR="55CF0E4E">
        <w:t xml:space="preserve"> and explain ideas.</w:t>
      </w:r>
    </w:p>
    <w:p w14:paraId="7EC3C660" w14:textId="68EB2B9A" w:rsidR="00942B4B" w:rsidRDefault="718B662C" w:rsidP="00246C59">
      <w:pPr>
        <w:pStyle w:val="ListNumber"/>
        <w:numPr>
          <w:ilvl w:val="0"/>
          <w:numId w:val="97"/>
        </w:numPr>
      </w:pPr>
      <w:r w:rsidRPr="2CCD13B5">
        <w:t>Display the text excerpt from ‘All the days...’ to ‘...</w:t>
      </w:r>
      <w:r w:rsidR="0F7E82C0" w:rsidRPr="2CCD13B5">
        <w:t>bandage-rolling and water-rolling</w:t>
      </w:r>
      <w:r w:rsidRPr="2CCD13B5">
        <w:t>’ on page 98. Read the passage as a class, identifying</w:t>
      </w:r>
      <w:r w:rsidR="1A4542A5" w:rsidRPr="2CCD13B5">
        <w:t xml:space="preserve"> the different sentence structures used. For example, this passage uses predominately ext</w:t>
      </w:r>
      <w:r w:rsidR="32A7C30A" w:rsidRPr="2CCD13B5">
        <w:t xml:space="preserve">ended </w:t>
      </w:r>
      <w:r w:rsidR="2B1DFE9A" w:rsidRPr="2CCD13B5">
        <w:t xml:space="preserve">compound and complex sentences. Ask students why the author chose to use these sentence structures. For example, </w:t>
      </w:r>
      <w:r w:rsidR="5DA36D94" w:rsidRPr="2CCD13B5">
        <w:t xml:space="preserve">the purpose is to describe daily life in the </w:t>
      </w:r>
      <w:proofErr w:type="gramStart"/>
      <w:r w:rsidR="5DA36D94" w:rsidRPr="2CCD13B5">
        <w:t>trenches</w:t>
      </w:r>
      <w:proofErr w:type="gramEnd"/>
      <w:r w:rsidR="5DA36D94" w:rsidRPr="2CCD13B5">
        <w:t xml:space="preserve"> so </w:t>
      </w:r>
      <w:r w:rsidR="2B1DFE9A" w:rsidRPr="2CCD13B5">
        <w:t>the author</w:t>
      </w:r>
      <w:r w:rsidR="11C36241" w:rsidRPr="2CCD13B5">
        <w:t xml:space="preserve"> uses </w:t>
      </w:r>
      <w:r w:rsidR="2B1DFE9A" w:rsidRPr="2CCD13B5">
        <w:t>extended sentences</w:t>
      </w:r>
      <w:r w:rsidR="45E566E3" w:rsidRPr="2CCD13B5">
        <w:t>.</w:t>
      </w:r>
    </w:p>
    <w:p w14:paraId="18F0E75E" w14:textId="3C9009F8" w:rsidR="00942B4B" w:rsidRDefault="45E566E3" w:rsidP="00246C59">
      <w:pPr>
        <w:pStyle w:val="ListNumber"/>
        <w:numPr>
          <w:ilvl w:val="0"/>
          <w:numId w:val="97"/>
        </w:numPr>
      </w:pPr>
      <w:r w:rsidRPr="2CCD13B5">
        <w:t>Remind students that authors make deliberate word choices to cr</w:t>
      </w:r>
      <w:r w:rsidR="3C404320" w:rsidRPr="2CCD13B5">
        <w:t xml:space="preserve">eate humour, </w:t>
      </w:r>
      <w:proofErr w:type="gramStart"/>
      <w:r w:rsidRPr="2CCD13B5">
        <w:t>clarity</w:t>
      </w:r>
      <w:proofErr w:type="gramEnd"/>
      <w:r w:rsidR="0EFFBDE3" w:rsidRPr="2CCD13B5">
        <w:t xml:space="preserve"> or </w:t>
      </w:r>
      <w:r w:rsidRPr="2CCD13B5">
        <w:t>emphasis</w:t>
      </w:r>
      <w:r w:rsidR="721651B9" w:rsidRPr="2CCD13B5">
        <w:t xml:space="preserve"> to suit audience and purpose.</w:t>
      </w:r>
      <w:r w:rsidR="6A82C44D" w:rsidRPr="2CCD13B5">
        <w:t xml:space="preserve"> Students consider the word choice in the excerpt from activity 2, discussing the purpose of the langua</w:t>
      </w:r>
      <w:r w:rsidR="2079902F" w:rsidRPr="2CCD13B5">
        <w:t>ge used. For example, the author uses simple noun groups such as ‘magic buttons’ and ‘favourite songs’</w:t>
      </w:r>
      <w:r w:rsidR="53E1C76B" w:rsidRPr="2CCD13B5">
        <w:t xml:space="preserve"> to reflect the way Sasha would speak as a 10-year-old boy.</w:t>
      </w:r>
    </w:p>
    <w:p w14:paraId="5D7EAFDC" w14:textId="47FCD988" w:rsidR="00942B4B" w:rsidRDefault="7CC063AF" w:rsidP="00402ABC">
      <w:pPr>
        <w:pStyle w:val="ListNumber"/>
        <w:numPr>
          <w:ilvl w:val="0"/>
          <w:numId w:val="81"/>
        </w:numPr>
      </w:pPr>
      <w:r>
        <w:t>Review punctuation in the excerpt</w:t>
      </w:r>
      <w:r w:rsidR="127BA986">
        <w:t xml:space="preserve"> from activity 2.</w:t>
      </w:r>
      <w:r>
        <w:t xml:space="preserve"> </w:t>
      </w:r>
      <w:r w:rsidR="3AC9D167">
        <w:t xml:space="preserve">Draw </w:t>
      </w:r>
      <w:r w:rsidR="4CCA1C3E">
        <w:t>students</w:t>
      </w:r>
      <w:r w:rsidR="3521F406">
        <w:t>’</w:t>
      </w:r>
      <w:r w:rsidR="3AC9D167">
        <w:t xml:space="preserve"> attention to the</w:t>
      </w:r>
      <w:r w:rsidR="25A3E6CB">
        <w:t xml:space="preserve"> use of the colon</w:t>
      </w:r>
      <w:r w:rsidR="3AC9D167">
        <w:t>. Analyse and discuss the author</w:t>
      </w:r>
      <w:r w:rsidR="50CF9C5F">
        <w:t>’</w:t>
      </w:r>
      <w:r w:rsidR="3AC9D167">
        <w:t xml:space="preserve">s purpose for </w:t>
      </w:r>
      <w:r w:rsidR="0F8B0062">
        <w:t>the use of this punctuation</w:t>
      </w:r>
      <w:r w:rsidR="3AC9D167">
        <w:t xml:space="preserve">. For example, </w:t>
      </w:r>
      <w:r w:rsidR="6A837A97">
        <w:t xml:space="preserve">to </w:t>
      </w:r>
      <w:r w:rsidR="025F0166">
        <w:t xml:space="preserve">signal the beginning of a </w:t>
      </w:r>
      <w:r w:rsidR="6A837A97">
        <w:t>list</w:t>
      </w:r>
      <w:r w:rsidR="207A190C">
        <w:t xml:space="preserve"> </w:t>
      </w:r>
      <w:r w:rsidR="7A986E97">
        <w:t xml:space="preserve">of </w:t>
      </w:r>
      <w:r w:rsidR="207A190C">
        <w:t xml:space="preserve">daily experiences </w:t>
      </w:r>
      <w:r w:rsidR="5912A9F4">
        <w:t>in the trenches.</w:t>
      </w:r>
    </w:p>
    <w:p w14:paraId="05CB46E5" w14:textId="35D46264" w:rsidR="00942B4B" w:rsidRDefault="6E74A9A4" w:rsidP="00246C59">
      <w:pPr>
        <w:pStyle w:val="ListNumber"/>
        <w:numPr>
          <w:ilvl w:val="0"/>
          <w:numId w:val="97"/>
        </w:numPr>
      </w:pPr>
      <w:r>
        <w:lastRenderedPageBreak/>
        <w:t>Explain that students w</w:t>
      </w:r>
      <w:r w:rsidR="0B1DF59F">
        <w:t xml:space="preserve">ill create </w:t>
      </w:r>
      <w:r>
        <w:t>a diary entry</w:t>
      </w:r>
      <w:r w:rsidR="310C7477">
        <w:t>, f</w:t>
      </w:r>
      <w:r>
        <w:t>ocus</w:t>
      </w:r>
      <w:r w:rsidR="6B996877">
        <w:t>ing</w:t>
      </w:r>
      <w:r>
        <w:t xml:space="preserve"> on </w:t>
      </w:r>
      <w:r w:rsidR="7464DA72">
        <w:t xml:space="preserve">deliberate word choice, </w:t>
      </w:r>
      <w:r>
        <w:t xml:space="preserve">sentence structure and </w:t>
      </w:r>
      <w:r w:rsidR="14226F54">
        <w:t>punctuation for purpose and effect</w:t>
      </w:r>
      <w:r>
        <w:t>.</w:t>
      </w:r>
      <w:r w:rsidR="44886A03">
        <w:t xml:space="preserve"> </w:t>
      </w:r>
      <w:r w:rsidR="0EFC1755">
        <w:t xml:space="preserve">Review the success criteria created in </w:t>
      </w:r>
      <w:hyperlink w:anchor="_Lesson_7:_Use">
        <w:r w:rsidR="0EFC1755" w:rsidRPr="2CCD13B5">
          <w:rPr>
            <w:rStyle w:val="Hyperlink"/>
          </w:rPr>
          <w:t>Lesson 7</w:t>
        </w:r>
      </w:hyperlink>
      <w:r w:rsidR="0EFC1755">
        <w:t xml:space="preserve"> and updated in </w:t>
      </w:r>
      <w:hyperlink w:anchor="_Lesson_12:_Creative">
        <w:r w:rsidR="0EFC1755" w:rsidRPr="2CCD13B5">
          <w:rPr>
            <w:rStyle w:val="Hyperlink"/>
          </w:rPr>
          <w:t>Lesson 12</w:t>
        </w:r>
      </w:hyperlink>
      <w:r w:rsidR="0EFC1755">
        <w:t>. Discuss what has been learned in the previous lessons that will support their writing</w:t>
      </w:r>
      <w:r w:rsidR="2ADBB0AA">
        <w:t xml:space="preserve"> and can be included in</w:t>
      </w:r>
      <w:r w:rsidR="0EFC1755">
        <w:t xml:space="preserve"> the success criteria. For example:</w:t>
      </w:r>
    </w:p>
    <w:p w14:paraId="4BA89385" w14:textId="227458BD" w:rsidR="41103B9E" w:rsidRPr="00675B47" w:rsidRDefault="1737D6FE" w:rsidP="00471DA1">
      <w:pPr>
        <w:pStyle w:val="ListBullet"/>
        <w:ind w:left="1134"/>
      </w:pPr>
      <w:r w:rsidRPr="00675B47">
        <w:t>u</w:t>
      </w:r>
      <w:r w:rsidR="13BA2B1C" w:rsidRPr="00675B47">
        <w:t>se f</w:t>
      </w:r>
      <w:r w:rsidR="14C7F89D" w:rsidRPr="00675B47">
        <w:t>irst-person narrative voice</w:t>
      </w:r>
      <w:r w:rsidR="00AE10C8">
        <w:t xml:space="preserve"> maintaining appropriate noun-pronoun referencing</w:t>
      </w:r>
    </w:p>
    <w:p w14:paraId="650599CC" w14:textId="3AFEFBBB" w:rsidR="4AB3AA8F" w:rsidRPr="00675B47" w:rsidRDefault="6B135DCC" w:rsidP="00471DA1">
      <w:pPr>
        <w:pStyle w:val="ListBullet"/>
        <w:ind w:left="1134"/>
      </w:pPr>
      <w:r w:rsidRPr="00675B47">
        <w:t xml:space="preserve">use </w:t>
      </w:r>
      <w:r w:rsidR="14C7F89D" w:rsidRPr="00675B47">
        <w:t>multiple</w:t>
      </w:r>
      <w:r w:rsidR="154F5211" w:rsidRPr="00675B47">
        <w:t xml:space="preserve"> logically sequenced</w:t>
      </w:r>
      <w:r w:rsidR="14C7F89D" w:rsidRPr="00675B47">
        <w:t xml:space="preserve"> paragraphs</w:t>
      </w:r>
    </w:p>
    <w:p w14:paraId="74FB4272" w14:textId="0CCD0D05" w:rsidR="4AB3AA8F" w:rsidRPr="00675B47" w:rsidRDefault="4FADB2B9" w:rsidP="00471DA1">
      <w:pPr>
        <w:pStyle w:val="ListBullet"/>
        <w:ind w:left="1134"/>
      </w:pPr>
      <w:r w:rsidRPr="00675B47">
        <w:t>u</w:t>
      </w:r>
      <w:r w:rsidR="7F7D61C8" w:rsidRPr="00675B47">
        <w:t xml:space="preserve">se </w:t>
      </w:r>
      <w:r w:rsidR="14C7F89D" w:rsidRPr="00675B47">
        <w:t xml:space="preserve">modal words, figurative </w:t>
      </w:r>
      <w:proofErr w:type="gramStart"/>
      <w:r w:rsidR="14C7F89D" w:rsidRPr="00675B47">
        <w:t>language</w:t>
      </w:r>
      <w:proofErr w:type="gramEnd"/>
      <w:r w:rsidR="14C7F89D" w:rsidRPr="00675B47">
        <w:t xml:space="preserve"> and emotive language to evoke emotional responses</w:t>
      </w:r>
    </w:p>
    <w:p w14:paraId="44378564" w14:textId="2D9149FA" w:rsidR="48FFFE84" w:rsidRPr="00675B47" w:rsidRDefault="0B340513" w:rsidP="00471DA1">
      <w:pPr>
        <w:pStyle w:val="ListBullet"/>
        <w:ind w:left="1134"/>
      </w:pPr>
      <w:r w:rsidRPr="00675B47">
        <w:t>m</w:t>
      </w:r>
      <w:r w:rsidR="14C7F89D" w:rsidRPr="00675B47">
        <w:t>aintain appropriate tense</w:t>
      </w:r>
      <w:r w:rsidR="00AE10C8">
        <w:t xml:space="preserve"> using correct subject-verb agreement</w:t>
      </w:r>
    </w:p>
    <w:p w14:paraId="08982DBA" w14:textId="049F19B9" w:rsidR="48FFFE84" w:rsidRDefault="4984937D" w:rsidP="00471DA1">
      <w:pPr>
        <w:pStyle w:val="ListBullet"/>
        <w:ind w:left="1134"/>
      </w:pPr>
      <w:r w:rsidRPr="2CCD13B5">
        <w:t>experiment with word choice to suit audience and purpose</w:t>
      </w:r>
    </w:p>
    <w:p w14:paraId="4EA298E5" w14:textId="50725DCE" w:rsidR="48FFFE84" w:rsidRDefault="4984937D" w:rsidP="00471DA1">
      <w:pPr>
        <w:pStyle w:val="ListBullet"/>
        <w:ind w:left="1134"/>
      </w:pPr>
      <w:r w:rsidRPr="2CCD13B5">
        <w:t xml:space="preserve">experiment with </w:t>
      </w:r>
      <w:r w:rsidR="0EFC1755" w:rsidRPr="2CCD13B5">
        <w:t>punctuation</w:t>
      </w:r>
      <w:r w:rsidR="6AE56BEF" w:rsidRPr="2CCD13B5">
        <w:t xml:space="preserve"> such as</w:t>
      </w:r>
      <w:r w:rsidR="0EFC1755" w:rsidRPr="2CCD13B5">
        <w:t xml:space="preserve"> ellipses, colon, exclamation marks</w:t>
      </w:r>
      <w:r w:rsidR="73302806" w:rsidRPr="2CCD13B5">
        <w:t xml:space="preserve"> and </w:t>
      </w:r>
      <w:r w:rsidR="74C855B2" w:rsidRPr="2CCD13B5">
        <w:t>quotation marks</w:t>
      </w:r>
      <w:r w:rsidR="74CA2881" w:rsidRPr="2CCD13B5">
        <w:t xml:space="preserve"> to suit purpose and for effect</w:t>
      </w:r>
    </w:p>
    <w:p w14:paraId="49631A0B" w14:textId="57F11C93" w:rsidR="04797797" w:rsidRDefault="1CE77801" w:rsidP="00471DA1">
      <w:pPr>
        <w:pStyle w:val="ListBullet"/>
        <w:ind w:left="1134"/>
        <w:rPr>
          <w:rFonts w:eastAsia="Calibri"/>
        </w:rPr>
      </w:pPr>
      <w:r>
        <w:t>v</w:t>
      </w:r>
      <w:r w:rsidR="32F0F094">
        <w:t xml:space="preserve">ary sentence structures or lengths when using simple, </w:t>
      </w:r>
      <w:proofErr w:type="gramStart"/>
      <w:r w:rsidR="32F0F094">
        <w:t>compound</w:t>
      </w:r>
      <w:proofErr w:type="gramEnd"/>
      <w:r w:rsidR="32F0F094">
        <w:t xml:space="preserve"> and complex sentences</w:t>
      </w:r>
    </w:p>
    <w:p w14:paraId="5B024CDF" w14:textId="014FAD08" w:rsidR="000030E2" w:rsidRPr="00F267A5" w:rsidRDefault="000030E2" w:rsidP="000030E2">
      <w:pPr>
        <w:pStyle w:val="ListBullet"/>
        <w:ind w:left="1134"/>
      </w:pPr>
      <w:r>
        <w:rPr>
          <w:rStyle w:val="ui-provider"/>
        </w:rPr>
        <w:t xml:space="preserve">use temporal, </w:t>
      </w:r>
      <w:proofErr w:type="gramStart"/>
      <w:r>
        <w:rPr>
          <w:rStyle w:val="ui-provider"/>
        </w:rPr>
        <w:t>conditional</w:t>
      </w:r>
      <w:proofErr w:type="gramEnd"/>
      <w:r>
        <w:rPr>
          <w:rStyle w:val="ui-provider"/>
        </w:rPr>
        <w:t xml:space="preserve"> and causal connectives for cohesion.</w:t>
      </w:r>
    </w:p>
    <w:p w14:paraId="25E7CE82" w14:textId="3693D524" w:rsidR="3DCB40B9" w:rsidRDefault="0EFC1755" w:rsidP="009B6582">
      <w:pPr>
        <w:pStyle w:val="ListNumber"/>
        <w:numPr>
          <w:ilvl w:val="0"/>
          <w:numId w:val="81"/>
        </w:numPr>
        <w:rPr>
          <w:rFonts w:eastAsia="Calibri"/>
        </w:rPr>
      </w:pPr>
      <w:r>
        <w:t>Co-construct a list of items that Natasha would take to the battlefield. For example</w:t>
      </w:r>
      <w:r w:rsidR="7F8D403B">
        <w:t>, a s</w:t>
      </w:r>
      <w:r>
        <w:t xml:space="preserve">poon, </w:t>
      </w:r>
      <w:r w:rsidR="3C05FAFA">
        <w:t xml:space="preserve">a </w:t>
      </w:r>
      <w:r>
        <w:t xml:space="preserve">shovel, bandages, </w:t>
      </w:r>
      <w:r w:rsidR="277405C2">
        <w:t xml:space="preserve">a </w:t>
      </w:r>
      <w:r>
        <w:t xml:space="preserve">medical kit, dressings, </w:t>
      </w:r>
      <w:proofErr w:type="gramStart"/>
      <w:r>
        <w:t>splints</w:t>
      </w:r>
      <w:proofErr w:type="gramEnd"/>
      <w:r w:rsidR="620065CA">
        <w:t xml:space="preserve"> and </w:t>
      </w:r>
      <w:r>
        <w:t>medication for pain.</w:t>
      </w:r>
    </w:p>
    <w:p w14:paraId="11F8AAEF" w14:textId="21D1D4D3" w:rsidR="006F48F5" w:rsidRDefault="0EFC1755" w:rsidP="009B6582">
      <w:pPr>
        <w:pStyle w:val="ListNumber"/>
        <w:numPr>
          <w:ilvl w:val="0"/>
          <w:numId w:val="81"/>
        </w:numPr>
      </w:pPr>
      <w:r>
        <w:t xml:space="preserve">Co-construct the beginning of a diary entry </w:t>
      </w:r>
      <w:r w:rsidR="24FB0828">
        <w:t xml:space="preserve">using </w:t>
      </w:r>
      <w:r>
        <w:t>Natasha’s voice for a day on the battlefield</w:t>
      </w:r>
      <w:r w:rsidR="17E6413F">
        <w:t xml:space="preserve"> using the co-constructed success criteria</w:t>
      </w:r>
      <w:r w:rsidR="122DA9FE">
        <w:t xml:space="preserve"> as a model.</w:t>
      </w:r>
      <w:r>
        <w:t xml:space="preserve"> </w:t>
      </w:r>
      <w:r w:rsidR="30859002">
        <w:t>For example:</w:t>
      </w:r>
    </w:p>
    <w:p w14:paraId="09DE70F5" w14:textId="77777777" w:rsidR="006F48F5" w:rsidRDefault="006F48F5">
      <w:pPr>
        <w:suppressAutoHyphens w:val="0"/>
        <w:spacing w:before="0" w:after="160" w:line="259" w:lineRule="auto"/>
      </w:pPr>
      <w:r>
        <w:br w:type="page"/>
      </w:r>
    </w:p>
    <w:p w14:paraId="6F18E195" w14:textId="647EAEFB" w:rsidR="3DCB40B9" w:rsidRDefault="3DCB40B9" w:rsidP="7B195ED0">
      <w:pPr>
        <w:pStyle w:val="FeatureBox4"/>
        <w:rPr>
          <w:rFonts w:eastAsia="Arial"/>
          <w:color w:val="000000" w:themeColor="text1"/>
        </w:rPr>
      </w:pPr>
      <w:r w:rsidRPr="7B195ED0">
        <w:rPr>
          <w:lang w:val="en-GB"/>
        </w:rPr>
        <w:lastRenderedPageBreak/>
        <w:t>May 21, 1942</w:t>
      </w:r>
    </w:p>
    <w:p w14:paraId="599C158B" w14:textId="6472A399" w:rsidR="3DCB40B9" w:rsidRDefault="3DCB40B9" w:rsidP="7B195ED0">
      <w:pPr>
        <w:pStyle w:val="FeatureBox4"/>
        <w:rPr>
          <w:rFonts w:eastAsia="Arial"/>
          <w:color w:val="000000" w:themeColor="text1"/>
        </w:rPr>
      </w:pPr>
      <w:r w:rsidRPr="7B195ED0">
        <w:rPr>
          <w:lang w:val="en-GB"/>
        </w:rPr>
        <w:t>Dear Diary,</w:t>
      </w:r>
    </w:p>
    <w:p w14:paraId="14825FE0" w14:textId="6E531B18" w:rsidR="3347AF50" w:rsidRDefault="3C7137BB" w:rsidP="00436828">
      <w:pPr>
        <w:pStyle w:val="FeatureBox4"/>
        <w:rPr>
          <w:lang w:val="en-GB"/>
        </w:rPr>
      </w:pPr>
      <w:r w:rsidRPr="06DBEF9D">
        <w:rPr>
          <w:lang w:val="en-GB"/>
        </w:rPr>
        <w:t xml:space="preserve">Today’s the day! </w:t>
      </w:r>
      <w:r w:rsidR="3DCB40B9" w:rsidRPr="06DBEF9D">
        <w:rPr>
          <w:lang w:val="en-GB"/>
        </w:rPr>
        <w:t xml:space="preserve">I’m all set for the battlefront! </w:t>
      </w:r>
      <w:r w:rsidR="21BA68A1" w:rsidRPr="06DBEF9D">
        <w:rPr>
          <w:lang w:val="en-GB"/>
        </w:rPr>
        <w:t xml:space="preserve">The first thing Sasha and I did this morning was check </w:t>
      </w:r>
      <w:r w:rsidR="7409B634" w:rsidRPr="06DBEF9D">
        <w:rPr>
          <w:lang w:val="en-GB"/>
        </w:rPr>
        <w:t>a – l –</w:t>
      </w:r>
      <w:proofErr w:type="spellStart"/>
      <w:r w:rsidR="7409B634" w:rsidRPr="06DBEF9D">
        <w:rPr>
          <w:lang w:val="en-GB"/>
        </w:rPr>
        <w:t>ll</w:t>
      </w:r>
      <w:proofErr w:type="spellEnd"/>
      <w:r w:rsidR="7409B634" w:rsidRPr="06DBEF9D">
        <w:rPr>
          <w:lang w:val="en-GB"/>
        </w:rPr>
        <w:t xml:space="preserve"> </w:t>
      </w:r>
      <w:r w:rsidR="21BA68A1" w:rsidRPr="06DBEF9D">
        <w:rPr>
          <w:lang w:val="en-GB"/>
        </w:rPr>
        <w:t>my gear was ready</w:t>
      </w:r>
      <w:r w:rsidR="6DB55B01" w:rsidRPr="06DBEF9D">
        <w:rPr>
          <w:lang w:val="en-GB"/>
        </w:rPr>
        <w:t xml:space="preserve">. I have: a spoon, a shovel, bandages, a medical kit, dressings, splints, and medicine for pain. </w:t>
      </w:r>
      <w:r w:rsidR="07E0D4C4" w:rsidRPr="06DBEF9D">
        <w:rPr>
          <w:lang w:val="en-GB"/>
        </w:rPr>
        <w:t>I am glad that m</w:t>
      </w:r>
      <w:r w:rsidR="6DB55B01" w:rsidRPr="06DBEF9D">
        <w:rPr>
          <w:lang w:val="en-GB"/>
        </w:rPr>
        <w:t>y magical medical bag can help fix and repair almost anything that needs fixing</w:t>
      </w:r>
      <w:r w:rsidR="47E3D16B" w:rsidRPr="06DBEF9D">
        <w:rPr>
          <w:lang w:val="en-GB"/>
        </w:rPr>
        <w:t>!</w:t>
      </w:r>
      <w:r w:rsidR="6DB55B01" w:rsidRPr="06DBEF9D">
        <w:rPr>
          <w:lang w:val="en-GB"/>
        </w:rPr>
        <w:t xml:space="preserve"> </w:t>
      </w:r>
      <w:r w:rsidR="000030E2">
        <w:rPr>
          <w:lang w:val="en-GB"/>
        </w:rPr>
        <w:t>Later, a</w:t>
      </w:r>
      <w:r w:rsidR="60718903" w:rsidRPr="06DBEF9D">
        <w:rPr>
          <w:lang w:val="en-GB"/>
        </w:rPr>
        <w:t xml:space="preserve">s I was getting </w:t>
      </w:r>
      <w:r w:rsidR="3EE0C710" w:rsidRPr="06DBEF9D">
        <w:rPr>
          <w:lang w:val="en-GB"/>
        </w:rPr>
        <w:t>ready,</w:t>
      </w:r>
      <w:r w:rsidR="60718903" w:rsidRPr="06DBEF9D">
        <w:rPr>
          <w:lang w:val="en-GB"/>
        </w:rPr>
        <w:t xml:space="preserve"> I heard </w:t>
      </w:r>
      <w:r w:rsidR="5DE85FAA" w:rsidRPr="06DBEF9D">
        <w:rPr>
          <w:lang w:val="en-GB"/>
        </w:rPr>
        <w:t>Cook</w:t>
      </w:r>
      <w:r w:rsidR="60718903" w:rsidRPr="06DBEF9D">
        <w:rPr>
          <w:lang w:val="en-GB"/>
        </w:rPr>
        <w:t xml:space="preserve"> mumble under </w:t>
      </w:r>
      <w:r w:rsidR="1916C3EF" w:rsidRPr="06DBEF9D">
        <w:rPr>
          <w:lang w:val="en-GB"/>
        </w:rPr>
        <w:t>his</w:t>
      </w:r>
      <w:r w:rsidR="60718903" w:rsidRPr="06DBEF9D">
        <w:rPr>
          <w:lang w:val="en-GB"/>
        </w:rPr>
        <w:t xml:space="preserve"> breath</w:t>
      </w:r>
      <w:r w:rsidR="419487BC" w:rsidRPr="06DBEF9D">
        <w:rPr>
          <w:lang w:val="en-GB"/>
        </w:rPr>
        <w:t xml:space="preserve">, ‘That Natasha is </w:t>
      </w:r>
      <w:r w:rsidR="376999C5" w:rsidRPr="06DBEF9D">
        <w:rPr>
          <w:lang w:val="en-GB"/>
        </w:rPr>
        <w:t xml:space="preserve">one brave </w:t>
      </w:r>
      <w:r w:rsidR="00D62261" w:rsidRPr="06DBEF9D">
        <w:rPr>
          <w:lang w:val="en-GB"/>
        </w:rPr>
        <w:t>wom</w:t>
      </w:r>
      <w:r w:rsidR="00D62261">
        <w:rPr>
          <w:lang w:val="en-GB"/>
        </w:rPr>
        <w:t>a</w:t>
      </w:r>
      <w:r w:rsidR="00D62261" w:rsidRPr="06DBEF9D">
        <w:rPr>
          <w:lang w:val="en-GB"/>
        </w:rPr>
        <w:t>n</w:t>
      </w:r>
      <w:r w:rsidR="376999C5" w:rsidRPr="06DBEF9D">
        <w:rPr>
          <w:lang w:val="en-GB"/>
        </w:rPr>
        <w:t>. Always there</w:t>
      </w:r>
      <w:r w:rsidR="5D40C693" w:rsidRPr="06DBEF9D">
        <w:rPr>
          <w:lang w:val="en-GB"/>
        </w:rPr>
        <w:t xml:space="preserve"> for the soldiers, bring</w:t>
      </w:r>
      <w:r w:rsidR="05F81424" w:rsidRPr="06DBEF9D">
        <w:rPr>
          <w:lang w:val="en-GB"/>
        </w:rPr>
        <w:t>ing</w:t>
      </w:r>
      <w:r w:rsidR="5D40C693" w:rsidRPr="06DBEF9D">
        <w:rPr>
          <w:lang w:val="en-GB"/>
        </w:rPr>
        <w:t xml:space="preserve"> them back to safety, just like a real superhero</w:t>
      </w:r>
      <w:r w:rsidR="6E6589FA" w:rsidRPr="06DBEF9D">
        <w:rPr>
          <w:lang w:val="en-GB"/>
        </w:rPr>
        <w:t>.</w:t>
      </w:r>
      <w:r w:rsidR="5D40C693" w:rsidRPr="06DBEF9D">
        <w:rPr>
          <w:lang w:val="en-GB"/>
        </w:rPr>
        <w:t>’</w:t>
      </w:r>
      <w:r w:rsidR="27B747DF" w:rsidRPr="06DBEF9D">
        <w:rPr>
          <w:lang w:val="en-GB"/>
        </w:rPr>
        <w:t xml:space="preserve"> What a compliment</w:t>
      </w:r>
      <w:r w:rsidR="1C4F0CD4" w:rsidRPr="06DBEF9D">
        <w:rPr>
          <w:lang w:val="en-GB"/>
        </w:rPr>
        <w:t>!</w:t>
      </w:r>
      <w:r w:rsidR="27B747DF" w:rsidRPr="06DBEF9D">
        <w:rPr>
          <w:lang w:val="en-GB"/>
        </w:rPr>
        <w:t xml:space="preserve"> I hope I can live up to </w:t>
      </w:r>
      <w:r w:rsidR="0B620A6D" w:rsidRPr="06DBEF9D">
        <w:rPr>
          <w:lang w:val="en-GB"/>
        </w:rPr>
        <w:t>his</w:t>
      </w:r>
      <w:r w:rsidR="27B747DF" w:rsidRPr="06DBEF9D">
        <w:rPr>
          <w:lang w:val="en-GB"/>
        </w:rPr>
        <w:t xml:space="preserve"> expectations</w:t>
      </w:r>
      <w:r w:rsidR="000030E2">
        <w:rPr>
          <w:lang w:val="en-GB"/>
        </w:rPr>
        <w:t xml:space="preserve"> because the </w:t>
      </w:r>
      <w:proofErr w:type="gramStart"/>
      <w:r w:rsidR="000030E2">
        <w:rPr>
          <w:lang w:val="en-GB"/>
        </w:rPr>
        <w:t>soldiers’</w:t>
      </w:r>
      <w:proofErr w:type="gramEnd"/>
      <w:r w:rsidR="000030E2">
        <w:rPr>
          <w:lang w:val="en-GB"/>
        </w:rPr>
        <w:t xml:space="preserve"> are relying on me to help them</w:t>
      </w:r>
      <w:r w:rsidR="27B747DF" w:rsidRPr="06DBEF9D">
        <w:rPr>
          <w:lang w:val="en-GB"/>
        </w:rPr>
        <w:t>.</w:t>
      </w:r>
    </w:p>
    <w:p w14:paraId="4AC7C8DC" w14:textId="15255581" w:rsidR="3DCB40B9" w:rsidRDefault="0EFC1755" w:rsidP="009B6582">
      <w:pPr>
        <w:pStyle w:val="ListNumber"/>
        <w:numPr>
          <w:ilvl w:val="0"/>
          <w:numId w:val="81"/>
        </w:numPr>
      </w:pPr>
      <w:r>
        <w:t>As a class</w:t>
      </w:r>
      <w:r w:rsidR="0490C3A0">
        <w:t>,</w:t>
      </w:r>
      <w:r>
        <w:t xml:space="preserve"> </w:t>
      </w:r>
      <w:r w:rsidR="234EB89C">
        <w:t>re</w:t>
      </w:r>
      <w:r w:rsidR="00D80A4E">
        <w:t>-</w:t>
      </w:r>
      <w:r>
        <w:t xml:space="preserve">read the co-constructed diary entry </w:t>
      </w:r>
      <w:r w:rsidR="3AC77144">
        <w:t xml:space="preserve">from activity 7 </w:t>
      </w:r>
      <w:r>
        <w:t xml:space="preserve">and </w:t>
      </w:r>
      <w:r w:rsidR="0B33CEA9">
        <w:t xml:space="preserve">analyse </w:t>
      </w:r>
      <w:r w:rsidR="2366556B">
        <w:t xml:space="preserve">against </w:t>
      </w:r>
      <w:r>
        <w:t>the success criteria.</w:t>
      </w:r>
      <w:r w:rsidR="7DB17746">
        <w:t xml:space="preserve"> Discuss the use of sentence structure, punctuation and word choice for purpose and effect.</w:t>
      </w:r>
    </w:p>
    <w:p w14:paraId="64B2ED17" w14:textId="06837F00" w:rsidR="3DCB40B9" w:rsidRDefault="566054F9" w:rsidP="009B6582">
      <w:pPr>
        <w:pStyle w:val="ListNumber"/>
        <w:numPr>
          <w:ilvl w:val="0"/>
          <w:numId w:val="81"/>
        </w:numPr>
      </w:pPr>
      <w:r>
        <w:t>Students create a list of items that Sasha might need to take to the battlefront with him.</w:t>
      </w:r>
      <w:r w:rsidR="5BF1262B">
        <w:t xml:space="preserve"> </w:t>
      </w:r>
      <w:r w:rsidR="0EFC1755">
        <w:t xml:space="preserve">Students </w:t>
      </w:r>
      <w:r w:rsidR="44E5B016">
        <w:t xml:space="preserve">plan and </w:t>
      </w:r>
      <w:r w:rsidR="0EFC1755">
        <w:t xml:space="preserve">write </w:t>
      </w:r>
      <w:r w:rsidR="51E4B305">
        <w:t xml:space="preserve">a </w:t>
      </w:r>
      <w:r w:rsidR="0EFC1755">
        <w:t>diary entry using Sasha’s voice</w:t>
      </w:r>
      <w:r w:rsidR="7B43D287">
        <w:t xml:space="preserve"> (first</w:t>
      </w:r>
      <w:r w:rsidR="270FA64B">
        <w:t>-</w:t>
      </w:r>
      <w:r w:rsidR="7B43D287">
        <w:t>person narrative voice)</w:t>
      </w:r>
      <w:r w:rsidR="380223A1">
        <w:t xml:space="preserve"> to explain his use of items on the battlefield.</w:t>
      </w:r>
      <w:r w:rsidR="0EFC1755">
        <w:t xml:space="preserve"> Remind students to refer to the success criteria and other work samples created throughout the unit.</w:t>
      </w:r>
    </w:p>
    <w:p w14:paraId="42DBBB39" w14:textId="04D80082" w:rsidR="4A0E9639" w:rsidRPr="00D80A4E" w:rsidRDefault="4A0E9639" w:rsidP="2CCD13B5">
      <w:pPr>
        <w:pStyle w:val="FeatureBox2"/>
      </w:pPr>
      <w:r w:rsidRPr="2CCD13B5">
        <w:rPr>
          <w:rStyle w:val="Strong"/>
        </w:rPr>
        <w:t>Too hard</w:t>
      </w:r>
      <w:r w:rsidR="105494BA" w:rsidRPr="2CCD13B5">
        <w:rPr>
          <w:rStyle w:val="Strong"/>
        </w:rPr>
        <w:t>?</w:t>
      </w:r>
      <w:r w:rsidR="0121E9A6" w:rsidRPr="2CCD13B5">
        <w:rPr>
          <w:rStyle w:val="Strong"/>
        </w:rPr>
        <w:t xml:space="preserve"> </w:t>
      </w:r>
      <w:r w:rsidR="0121E9A6" w:rsidRPr="2CCD13B5">
        <w:rPr>
          <w:rStyle w:val="Strong"/>
          <w:b w:val="0"/>
          <w:bCs w:val="0"/>
        </w:rPr>
        <w:t>Provide students with differentiated success criteria to suit learning needs.</w:t>
      </w:r>
    </w:p>
    <w:p w14:paraId="13D62321" w14:textId="190A049C" w:rsidR="3DCB40B9" w:rsidRDefault="0EFC1755" w:rsidP="009B6582">
      <w:pPr>
        <w:pStyle w:val="ListNumber"/>
        <w:numPr>
          <w:ilvl w:val="0"/>
          <w:numId w:val="81"/>
        </w:numPr>
      </w:pPr>
      <w:r>
        <w:t>Students read their work to a partner and</w:t>
      </w:r>
      <w:r w:rsidR="100D9E99">
        <w:t xml:space="preserve"> identify how they </w:t>
      </w:r>
      <w:r>
        <w:t>have met the success criteria</w:t>
      </w:r>
      <w:r w:rsidR="5F4F7584">
        <w:t>. Students</w:t>
      </w:r>
      <w:r w:rsidR="38DA6DE8">
        <w:t xml:space="preserve"> explain and justify their authorial decisions</w:t>
      </w:r>
      <w:r w:rsidR="3594AD1C">
        <w:t xml:space="preserve"> and apply feedback</w:t>
      </w:r>
      <w:r w:rsidR="07684691">
        <w:t xml:space="preserve"> received</w:t>
      </w:r>
      <w:r w:rsidR="3594AD1C">
        <w:t>.</w:t>
      </w:r>
    </w:p>
    <w:p w14:paraId="1E545EED" w14:textId="77777777" w:rsidR="00246C59" w:rsidRPr="00246C59" w:rsidRDefault="00246C59" w:rsidP="00246C59">
      <w:r w:rsidRPr="00246C59">
        <w:br w:type="page"/>
      </w:r>
    </w:p>
    <w:p w14:paraId="58CAEDFC" w14:textId="674A0B7E" w:rsidR="002B5650" w:rsidRDefault="644A5441" w:rsidP="008D7814">
      <w:pPr>
        <w:pStyle w:val="Heading1"/>
      </w:pPr>
      <w:bookmarkStart w:id="63" w:name="_Toc158134328"/>
      <w:r>
        <w:lastRenderedPageBreak/>
        <w:t>Week 5</w:t>
      </w:r>
      <w:bookmarkEnd w:id="63"/>
    </w:p>
    <w:p w14:paraId="5D75D713" w14:textId="0973F45C" w:rsidR="002B5650" w:rsidRDefault="1369C3EA" w:rsidP="008D7814">
      <w:pPr>
        <w:pStyle w:val="Heading2"/>
      </w:pPr>
      <w:bookmarkStart w:id="64" w:name="_Toc158134329"/>
      <w:r>
        <w:t>Component A teaching and learning</w:t>
      </w:r>
      <w:bookmarkEnd w:id="64"/>
    </w:p>
    <w:p w14:paraId="0CC8CC3F" w14:textId="77777777" w:rsidR="002B5650" w:rsidRPr="00D80F5D" w:rsidRDefault="002B5650" w:rsidP="008D7814">
      <w:r w:rsidRPr="00D80F5D">
        <w:t xml:space="preserve">Component A focuses on the development of foundational skills and knowledge through regular, </w:t>
      </w:r>
      <w:proofErr w:type="gramStart"/>
      <w:r w:rsidRPr="00D80F5D">
        <w:t>systematic</w:t>
      </w:r>
      <w:proofErr w:type="gramEnd"/>
      <w:r w:rsidRPr="00D80F5D">
        <w:t xml:space="preserve"> and repeated practice. The mentor and supporting texts used in Component B of this unit can support the effective implementation of Component A teaching and learning.</w:t>
      </w:r>
    </w:p>
    <w:p w14:paraId="0F79A8E1" w14:textId="77777777" w:rsidR="002B5650" w:rsidRDefault="002B5650" w:rsidP="008D7814">
      <w:pPr>
        <w:pStyle w:val="Heading3"/>
      </w:pPr>
      <w:bookmarkStart w:id="65" w:name="_Toc158134330"/>
      <w:r>
        <w:t>Planning framework</w:t>
      </w:r>
      <w:bookmarkEnd w:id="65"/>
    </w:p>
    <w:p w14:paraId="47A8792C" w14:textId="77777777" w:rsidR="00D67FA6" w:rsidRPr="00466E6E" w:rsidRDefault="00D67FA6" w:rsidP="00D67FA6">
      <w:r w:rsidRPr="00466E6E">
        <w:t xml:space="preserve">To plan and document Component A teaching and learning, a </w:t>
      </w:r>
      <w:hyperlink r:id="rId50"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51" w:history="1">
        <w:r w:rsidRPr="00466E6E">
          <w:rPr>
            <w:rStyle w:val="Hyperlink"/>
          </w:rPr>
          <w:t>Lesson advice guides</w:t>
        </w:r>
      </w:hyperlink>
      <w:r w:rsidRPr="00466E6E">
        <w:t>.</w:t>
      </w:r>
    </w:p>
    <w:p w14:paraId="2E83551A" w14:textId="77777777" w:rsidR="002B5650" w:rsidRDefault="1369C3EA" w:rsidP="008D7814">
      <w:pPr>
        <w:pStyle w:val="Heading2"/>
      </w:pPr>
      <w:bookmarkStart w:id="66" w:name="_Toc158134331"/>
      <w:r>
        <w:t>Component B teaching and learning</w:t>
      </w:r>
      <w:bookmarkEnd w:id="66"/>
    </w:p>
    <w:p w14:paraId="7F6494BE" w14:textId="77777777" w:rsidR="002B5650" w:rsidRDefault="002B5650" w:rsidP="008D7814">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50AB361B" w14:textId="77777777" w:rsidR="002B5650" w:rsidRDefault="002B5650" w:rsidP="008D7814">
      <w:pPr>
        <w:pStyle w:val="Heading3"/>
      </w:pPr>
      <w:bookmarkStart w:id="67" w:name="_Toc158134332"/>
      <w:r>
        <w:t>Learning intentions and success criteria</w:t>
      </w:r>
      <w:bookmarkEnd w:id="67"/>
    </w:p>
    <w:p w14:paraId="53479807" w14:textId="77777777" w:rsidR="002B5650" w:rsidRDefault="002B5650" w:rsidP="008D7814">
      <w:r>
        <w:t>Learning intentions and success criteria are best co-constructed with students.</w:t>
      </w:r>
    </w:p>
    <w:p w14:paraId="7CA025CC" w14:textId="77777777" w:rsidR="002B5650" w:rsidRDefault="3F807AE5" w:rsidP="00D80A4E">
      <w:pPr>
        <w:pStyle w:val="Heading4"/>
      </w:pPr>
      <w:r>
        <w:lastRenderedPageBreak/>
        <w:t>Learning intention</w:t>
      </w:r>
    </w:p>
    <w:p w14:paraId="0761C923" w14:textId="28A52435" w:rsidR="0C46BF5D" w:rsidRDefault="0C46BF5D" w:rsidP="008D7814">
      <w:pPr>
        <w:rPr>
          <w:rFonts w:eastAsia="Arial"/>
        </w:rPr>
      </w:pPr>
      <w:r w:rsidRPr="7B195ED0">
        <w:rPr>
          <w:rFonts w:eastAsia="Arial"/>
        </w:rPr>
        <w:t>Students are learning to explore characterisation and narrative conventions to construct cohesive writing.</w:t>
      </w:r>
    </w:p>
    <w:p w14:paraId="2053B512" w14:textId="77777777" w:rsidR="002B5650" w:rsidRDefault="002B5650" w:rsidP="00D80A4E">
      <w:pPr>
        <w:pStyle w:val="Heading4"/>
      </w:pPr>
      <w:r>
        <w:t>Success criteria</w:t>
      </w:r>
    </w:p>
    <w:p w14:paraId="40A8978C" w14:textId="6440CDAD" w:rsidR="3F807AE5" w:rsidRDefault="3F807AE5" w:rsidP="008D7814">
      <w:r>
        <w:t>Students can:</w:t>
      </w:r>
    </w:p>
    <w:p w14:paraId="158334E3" w14:textId="4715273B" w:rsidR="68F92FB4" w:rsidRDefault="79AA8122" w:rsidP="00887382">
      <w:pPr>
        <w:pStyle w:val="ListBullet"/>
      </w:pPr>
      <w:r>
        <w:t>p</w:t>
      </w:r>
      <w:r w:rsidR="6E367D9D">
        <w:t>lan, draft, revise and edit writing to refine and ensure cohesion</w:t>
      </w:r>
    </w:p>
    <w:p w14:paraId="2CD4E051" w14:textId="26D3A9EC" w:rsidR="0739BD96" w:rsidRDefault="7E1B83E2" w:rsidP="00887382">
      <w:pPr>
        <w:pStyle w:val="ListBullet"/>
      </w:pPr>
      <w:r w:rsidRPr="2CCD13B5">
        <w:t>use interactive listening strategies to apply feedback to written texts</w:t>
      </w:r>
    </w:p>
    <w:p w14:paraId="2A864BAB" w14:textId="28483BCC" w:rsidR="1DF6E3DF" w:rsidRDefault="62947667" w:rsidP="00887382">
      <w:pPr>
        <w:pStyle w:val="ListBullet"/>
      </w:pPr>
      <w:r>
        <w:t>understand the relationships between characters and how this invites emotional engagement</w:t>
      </w:r>
    </w:p>
    <w:p w14:paraId="53F2C5BB" w14:textId="324CDB9A" w:rsidR="1DF6E3DF" w:rsidRDefault="62947667" w:rsidP="00887382">
      <w:pPr>
        <w:pStyle w:val="ListBullet"/>
        <w:rPr>
          <w:rFonts w:eastAsia="Calibri"/>
        </w:rPr>
      </w:pPr>
      <w:r>
        <w:t xml:space="preserve">use evidence from the text </w:t>
      </w:r>
      <w:r w:rsidR="74D79A36">
        <w:t>to</w:t>
      </w:r>
      <w:r>
        <w:t xml:space="preserve"> </w:t>
      </w:r>
      <w:r w:rsidR="581C7459">
        <w:t xml:space="preserve">demonstrate a </w:t>
      </w:r>
      <w:r w:rsidR="1D146441">
        <w:t>changing mental</w:t>
      </w:r>
      <w:r>
        <w:t xml:space="preserve"> model </w:t>
      </w:r>
      <w:r w:rsidR="2CFBB18A">
        <w:t>of the characters over time</w:t>
      </w:r>
      <w:r w:rsidR="05E0A882">
        <w:t>.</w:t>
      </w:r>
    </w:p>
    <w:p w14:paraId="2D6BCA39" w14:textId="39E6442D" w:rsidR="3F807AE5" w:rsidRDefault="1369C3EA" w:rsidP="008D7814">
      <w:pPr>
        <w:pStyle w:val="Heading2"/>
      </w:pPr>
      <w:bookmarkStart w:id="68" w:name="_Lesson_17:_Planning_1"/>
      <w:bookmarkStart w:id="69" w:name="_Lesson_17:_Planning"/>
      <w:bookmarkStart w:id="70" w:name="_Toc158134333"/>
      <w:bookmarkEnd w:id="68"/>
      <w:r>
        <w:t>Lesson 17</w:t>
      </w:r>
      <w:r w:rsidR="00802B79">
        <w:t xml:space="preserve"> –</w:t>
      </w:r>
      <w:r>
        <w:t xml:space="preserve"> </w:t>
      </w:r>
      <w:r w:rsidR="00802B79">
        <w:t>p</w:t>
      </w:r>
      <w:r w:rsidR="7F5195BE">
        <w:t>lanning</w:t>
      </w:r>
      <w:r w:rsidR="018C811E">
        <w:t xml:space="preserve"> a letter</w:t>
      </w:r>
      <w:bookmarkEnd w:id="69"/>
      <w:bookmarkEnd w:id="70"/>
    </w:p>
    <w:p w14:paraId="779B9BC2" w14:textId="4A26FCB3" w:rsidR="4E549888" w:rsidRDefault="6442689A" w:rsidP="00802B79">
      <w:pPr>
        <w:pStyle w:val="ListNumber"/>
        <w:numPr>
          <w:ilvl w:val="0"/>
          <w:numId w:val="99"/>
        </w:numPr>
      </w:pPr>
      <w:r>
        <w:t xml:space="preserve">Display the class story map. In pairs, students </w:t>
      </w:r>
      <w:hyperlink r:id="rId52">
        <w:r w:rsidR="00E07571">
          <w:rPr>
            <w:rStyle w:val="Hyperlink"/>
          </w:rPr>
          <w:t>t</w:t>
        </w:r>
        <w:r w:rsidR="66829A2C" w:rsidRPr="2CCD13B5">
          <w:rPr>
            <w:rStyle w:val="Hyperlink"/>
          </w:rPr>
          <w:t>urn and talk</w:t>
        </w:r>
      </w:hyperlink>
      <w:r w:rsidR="66829A2C">
        <w:t xml:space="preserve"> </w:t>
      </w:r>
      <w:r>
        <w:t>to explain their current mental model of Sasha. Remind students that their mental model of Sasha is shaped</w:t>
      </w:r>
      <w:r w:rsidR="72009974">
        <w:t xml:space="preserve"> and adjusted</w:t>
      </w:r>
      <w:r>
        <w:t xml:space="preserve"> by his appearance, actions, </w:t>
      </w:r>
      <w:proofErr w:type="gramStart"/>
      <w:r>
        <w:t>words</w:t>
      </w:r>
      <w:proofErr w:type="gramEnd"/>
      <w:r>
        <w:t xml:space="preserve"> or thoughts, </w:t>
      </w:r>
      <w:r w:rsidR="14E64175" w:rsidRPr="00802B79">
        <w:rPr>
          <w:rFonts w:eastAsia="Arial"/>
          <w:color w:val="000000" w:themeColor="text1"/>
        </w:rPr>
        <w:t>as well as</w:t>
      </w:r>
      <w:r w:rsidR="7449931F" w:rsidRPr="00802B79">
        <w:rPr>
          <w:rFonts w:eastAsia="Arial"/>
          <w:color w:val="000000" w:themeColor="text1"/>
        </w:rPr>
        <w:t xml:space="preserve"> inferences </w:t>
      </w:r>
      <w:r>
        <w:t>made by the reader. Discuss how this information combines to effectively build a mental model.</w:t>
      </w:r>
    </w:p>
    <w:p w14:paraId="3E59C24D" w14:textId="1645480A" w:rsidR="4E549888" w:rsidRDefault="67CDAFA7" w:rsidP="00402ABC">
      <w:pPr>
        <w:pStyle w:val="ListNumber"/>
        <w:numPr>
          <w:ilvl w:val="0"/>
          <w:numId w:val="81"/>
        </w:numPr>
      </w:pPr>
      <w:r w:rsidRPr="2CCD13B5">
        <w:rPr>
          <w:lang w:val="en-GB"/>
        </w:rPr>
        <w:t xml:space="preserve">Read </w:t>
      </w:r>
      <w:r w:rsidR="00803C08">
        <w:rPr>
          <w:lang w:val="en-GB"/>
        </w:rPr>
        <w:t>Chapter</w:t>
      </w:r>
      <w:r w:rsidRPr="2CCD13B5">
        <w:rPr>
          <w:lang w:val="en-GB"/>
        </w:rPr>
        <w:t xml:space="preserve"> 15</w:t>
      </w:r>
      <w:r w:rsidR="4BD31C36" w:rsidRPr="2CCD13B5">
        <w:rPr>
          <w:lang w:val="en-GB"/>
        </w:rPr>
        <w:t xml:space="preserve"> of </w:t>
      </w:r>
      <w:r w:rsidR="4BD31C36" w:rsidRPr="2CCD13B5">
        <w:rPr>
          <w:i/>
          <w:iCs/>
        </w:rPr>
        <w:t xml:space="preserve">Rabbit, Soldier, Angel, Thief </w:t>
      </w:r>
      <w:r w:rsidR="4BD31C36">
        <w:t>and</w:t>
      </w:r>
      <w:r w:rsidR="148516F6" w:rsidRPr="2CCD13B5">
        <w:rPr>
          <w:lang w:val="en-GB"/>
        </w:rPr>
        <w:t xml:space="preserve"> unpack unfamiliar vocabulary.</w:t>
      </w:r>
      <w:r w:rsidR="173F01DB" w:rsidRPr="2CCD13B5">
        <w:rPr>
          <w:lang w:val="en-GB"/>
        </w:rPr>
        <w:t xml:space="preserve"> </w:t>
      </w:r>
      <w:r w:rsidR="2FE2A59C">
        <w:t>Ask</w:t>
      </w:r>
      <w:r w:rsidR="22E5757C">
        <w:t xml:space="preserve"> the following guiding questions</w:t>
      </w:r>
      <w:r w:rsidR="2FE2A59C">
        <w:t>:</w:t>
      </w:r>
    </w:p>
    <w:p w14:paraId="4F0DA379" w14:textId="64731D30" w:rsidR="4F68D915" w:rsidRDefault="21A3A579" w:rsidP="00471DA1">
      <w:pPr>
        <w:pStyle w:val="ListBullet"/>
        <w:ind w:left="1134"/>
        <w:rPr>
          <w:rFonts w:eastAsia="Calibri"/>
        </w:rPr>
      </w:pPr>
      <w:r>
        <w:t xml:space="preserve">What emotions does Sasha portray in this </w:t>
      </w:r>
      <w:r w:rsidR="00803C08">
        <w:t>Chapter</w:t>
      </w:r>
      <w:r>
        <w:t>?</w:t>
      </w:r>
      <w:r w:rsidR="0BE14A49">
        <w:t xml:space="preserve"> </w:t>
      </w:r>
      <w:r w:rsidR="5102CE6E">
        <w:t>What language is used to identify his emotions?</w:t>
      </w:r>
    </w:p>
    <w:p w14:paraId="3F03304C" w14:textId="7821D266" w:rsidR="3AC1F79E" w:rsidRDefault="0BE14A49" w:rsidP="00471DA1">
      <w:pPr>
        <w:pStyle w:val="ListBullet"/>
        <w:ind w:left="1134"/>
      </w:pPr>
      <w:r w:rsidRPr="2CCD13B5">
        <w:t>What triggers Sasha's memory of the big white hen?</w:t>
      </w:r>
    </w:p>
    <w:p w14:paraId="38791894" w14:textId="6C2A92AA" w:rsidR="79985DF0" w:rsidRDefault="357EAA02" w:rsidP="00471DA1">
      <w:pPr>
        <w:pStyle w:val="ListBullet"/>
        <w:ind w:left="1134"/>
      </w:pPr>
      <w:r w:rsidRPr="2CCD13B5">
        <w:lastRenderedPageBreak/>
        <w:t xml:space="preserve">What character traits are revealed in this </w:t>
      </w:r>
      <w:r w:rsidR="00803C08">
        <w:t>Chapter</w:t>
      </w:r>
      <w:r w:rsidRPr="2CCD13B5">
        <w:t xml:space="preserve"> about Sasha?</w:t>
      </w:r>
    </w:p>
    <w:p w14:paraId="5A99D103" w14:textId="75F995E4" w:rsidR="53CBC6C3" w:rsidRDefault="2BB16640" w:rsidP="009B6582">
      <w:pPr>
        <w:pStyle w:val="ListNumber"/>
        <w:numPr>
          <w:ilvl w:val="0"/>
          <w:numId w:val="81"/>
        </w:numPr>
      </w:pPr>
      <w:r w:rsidRPr="06DBEF9D">
        <w:t>Add important details</w:t>
      </w:r>
      <w:r w:rsidR="26521C1C" w:rsidRPr="06DBEF9D">
        <w:t xml:space="preserve"> from </w:t>
      </w:r>
      <w:r w:rsidR="00803C08">
        <w:t>Chapter</w:t>
      </w:r>
      <w:r w:rsidR="26521C1C" w:rsidRPr="06DBEF9D">
        <w:t xml:space="preserve"> 15</w:t>
      </w:r>
      <w:r w:rsidR="51F2C731" w:rsidRPr="06DBEF9D">
        <w:rPr>
          <w:i/>
          <w:iCs/>
        </w:rPr>
        <w:t xml:space="preserve"> </w:t>
      </w:r>
      <w:r w:rsidRPr="06DBEF9D">
        <w:t>to the class story map.</w:t>
      </w:r>
    </w:p>
    <w:p w14:paraId="3B3EBDCD" w14:textId="623F9D50" w:rsidR="4F5A813D" w:rsidRDefault="45AB92A3" w:rsidP="009B6582">
      <w:pPr>
        <w:pStyle w:val="ListNumber"/>
        <w:numPr>
          <w:ilvl w:val="0"/>
          <w:numId w:val="81"/>
        </w:numPr>
      </w:pPr>
      <w:r w:rsidRPr="06DBEF9D">
        <w:t>Analyse</w:t>
      </w:r>
      <w:r w:rsidR="5F0BD356" w:rsidRPr="06DBEF9D">
        <w:t xml:space="preserve"> </w:t>
      </w:r>
      <w:r w:rsidRPr="06DBEF9D">
        <w:t>how the reader</w:t>
      </w:r>
      <w:r w:rsidR="5C98FCE1" w:rsidRPr="06DBEF9D">
        <w:t>’</w:t>
      </w:r>
      <w:r w:rsidRPr="06DBEF9D">
        <w:t>s personal connections to the characters in the text help connect the reader and create enjoyment. Display guiding questions for the students to identify how they connect with the characters. Ask:</w:t>
      </w:r>
    </w:p>
    <w:p w14:paraId="51380B71" w14:textId="4F79887D" w:rsidR="4F5A813D" w:rsidRDefault="45AB92A3" w:rsidP="00471DA1">
      <w:pPr>
        <w:pStyle w:val="ListBullet"/>
        <w:ind w:left="1134"/>
      </w:pPr>
      <w:r>
        <w:t>What emotions do you feel towards the character</w:t>
      </w:r>
      <w:r w:rsidR="291D4971">
        <w:t>s</w:t>
      </w:r>
      <w:r>
        <w:t xml:space="preserve"> and how does this affect your interactions with the characters? For example, </w:t>
      </w:r>
      <w:r w:rsidR="20466F5E">
        <w:t>even</w:t>
      </w:r>
      <w:r w:rsidR="29A43779">
        <w:t xml:space="preserve"> </w:t>
      </w:r>
      <w:r>
        <w:t>though Invincible Ivan is a ‘giant’ we know he loves and wants to protect Sasha. This makes him a likeable character</w:t>
      </w:r>
      <w:r w:rsidR="4C90F3A6">
        <w:t>.</w:t>
      </w:r>
    </w:p>
    <w:p w14:paraId="6BB8E575" w14:textId="4D3A29D4" w:rsidR="4F5A813D" w:rsidRDefault="45AB92A3" w:rsidP="00471DA1">
      <w:pPr>
        <w:pStyle w:val="ListBullet"/>
        <w:ind w:left="1134"/>
        <w:rPr>
          <w:rFonts w:eastAsia="Calibri"/>
        </w:rPr>
      </w:pPr>
      <w:r>
        <w:t>Do you personally relate to any of the characters? For example, do they remind you of anyone you know</w:t>
      </w:r>
      <w:r w:rsidR="0D184AC6">
        <w:t>?</w:t>
      </w:r>
    </w:p>
    <w:p w14:paraId="3263373F" w14:textId="53B99799" w:rsidR="4F5A813D" w:rsidRDefault="45AB92A3" w:rsidP="009B6582">
      <w:pPr>
        <w:pStyle w:val="ListNumber"/>
        <w:numPr>
          <w:ilvl w:val="0"/>
          <w:numId w:val="81"/>
        </w:numPr>
      </w:pPr>
      <w:r w:rsidRPr="06DBEF9D">
        <w:t xml:space="preserve">In pairs, </w:t>
      </w:r>
      <w:proofErr w:type="gramStart"/>
      <w:r w:rsidRPr="06DBEF9D">
        <w:t>review</w:t>
      </w:r>
      <w:proofErr w:type="gramEnd"/>
      <w:r w:rsidRPr="06DBEF9D">
        <w:t xml:space="preserve"> and update </w:t>
      </w:r>
      <w:hyperlink w:anchor="_Resource_4:_Character">
        <w:r w:rsidRPr="06DBEF9D">
          <w:rPr>
            <w:rStyle w:val="Hyperlink"/>
            <w:rFonts w:eastAsia="Calibri"/>
          </w:rPr>
          <w:t>Resource 4</w:t>
        </w:r>
        <w:r w:rsidR="00E07571">
          <w:rPr>
            <w:rStyle w:val="Hyperlink"/>
            <w:rFonts w:eastAsia="Calibri"/>
          </w:rPr>
          <w:t xml:space="preserve"> –</w:t>
        </w:r>
        <w:r w:rsidRPr="06DBEF9D">
          <w:rPr>
            <w:rStyle w:val="Hyperlink"/>
            <w:rFonts w:eastAsia="Calibri"/>
          </w:rPr>
          <w:t xml:space="preserve"> </w:t>
        </w:r>
        <w:r w:rsidR="00E07571">
          <w:rPr>
            <w:rStyle w:val="Hyperlink"/>
            <w:rFonts w:eastAsia="Calibri"/>
          </w:rPr>
          <w:t>c</w:t>
        </w:r>
        <w:r w:rsidRPr="06DBEF9D">
          <w:rPr>
            <w:rStyle w:val="Hyperlink"/>
            <w:rFonts w:eastAsia="Calibri"/>
          </w:rPr>
          <w:t>haracter profile</w:t>
        </w:r>
      </w:hyperlink>
      <w:r w:rsidRPr="06DBEF9D">
        <w:t xml:space="preserve"> for Sasha, Natasha, Invincible Ivan and Major Scruff. Students discuss how their mental model has changed </w:t>
      </w:r>
      <w:r w:rsidR="40D1DF03" w:rsidRPr="06DBEF9D">
        <w:t>over time</w:t>
      </w:r>
      <w:r w:rsidR="08D9DD10" w:rsidRPr="06DBEF9D">
        <w:t xml:space="preserve"> for</w:t>
      </w:r>
      <w:r w:rsidR="7E43E09F" w:rsidRPr="06DBEF9D">
        <w:t xml:space="preserve"> </w:t>
      </w:r>
      <w:r w:rsidRPr="06DBEF9D">
        <w:t>each character.</w:t>
      </w:r>
    </w:p>
    <w:p w14:paraId="138CEF3B" w14:textId="4626BC18" w:rsidR="12CC422C" w:rsidRDefault="3EDCC1EA" w:rsidP="009B6582">
      <w:pPr>
        <w:pStyle w:val="ListNumber"/>
        <w:numPr>
          <w:ilvl w:val="0"/>
          <w:numId w:val="81"/>
        </w:numPr>
      </w:pPr>
      <w:r w:rsidRPr="06DBEF9D">
        <w:t xml:space="preserve">Explain </w:t>
      </w:r>
      <w:r w:rsidR="17E9FE8C" w:rsidRPr="06DBEF9D">
        <w:t>that</w:t>
      </w:r>
      <w:r w:rsidRPr="06DBEF9D">
        <w:t xml:space="preserve"> students will </w:t>
      </w:r>
      <w:r w:rsidR="4C040A83" w:rsidRPr="06DBEF9D">
        <w:t xml:space="preserve">write </w:t>
      </w:r>
      <w:r w:rsidRPr="06DBEF9D">
        <w:t xml:space="preserve">a letter </w:t>
      </w:r>
      <w:r w:rsidR="7BF23CC8" w:rsidRPr="06DBEF9D">
        <w:t xml:space="preserve">to one of the character’s family </w:t>
      </w:r>
      <w:r w:rsidR="2583252D" w:rsidRPr="06DBEF9D">
        <w:t xml:space="preserve">as </w:t>
      </w:r>
      <w:r w:rsidRPr="06DBEF9D">
        <w:t xml:space="preserve">their final writing task. Students will use the voice of </w:t>
      </w:r>
      <w:r w:rsidR="53BFBB06" w:rsidRPr="06DBEF9D">
        <w:t xml:space="preserve">Natasha, </w:t>
      </w:r>
      <w:r w:rsidR="638BFC0C" w:rsidRPr="06DBEF9D">
        <w:t xml:space="preserve">Invincible </w:t>
      </w:r>
      <w:proofErr w:type="gramStart"/>
      <w:r w:rsidR="53BFBB06" w:rsidRPr="06DBEF9D">
        <w:t>Ivan</w:t>
      </w:r>
      <w:proofErr w:type="gramEnd"/>
      <w:r w:rsidR="53BFBB06" w:rsidRPr="06DBEF9D">
        <w:t xml:space="preserve"> or Major </w:t>
      </w:r>
      <w:r w:rsidR="1E53FB45" w:rsidRPr="06DBEF9D">
        <w:t>Scruff to</w:t>
      </w:r>
      <w:r w:rsidRPr="06DBEF9D">
        <w:t xml:space="preserve"> describe what</w:t>
      </w:r>
      <w:r w:rsidR="6C3BA830" w:rsidRPr="06DBEF9D">
        <w:t xml:space="preserve"> has</w:t>
      </w:r>
      <w:r w:rsidRPr="06DBEF9D">
        <w:t xml:space="preserve"> happened since th</w:t>
      </w:r>
      <w:r w:rsidR="1BC40B79" w:rsidRPr="06DBEF9D">
        <w:t>ey met Sasha.</w:t>
      </w:r>
    </w:p>
    <w:p w14:paraId="2E37BD48" w14:textId="04C6C668" w:rsidR="026B566D" w:rsidRDefault="7781C5DC" w:rsidP="00402ABC">
      <w:pPr>
        <w:pStyle w:val="ListNumber"/>
        <w:numPr>
          <w:ilvl w:val="0"/>
          <w:numId w:val="81"/>
        </w:numPr>
      </w:pPr>
      <w:r w:rsidRPr="06DBEF9D">
        <w:t xml:space="preserve">Co-construct a </w:t>
      </w:r>
      <w:proofErr w:type="gramStart"/>
      <w:r w:rsidRPr="06DBEF9D">
        <w:t>success criteria</w:t>
      </w:r>
      <w:proofErr w:type="gramEnd"/>
      <w:r w:rsidRPr="06DBEF9D">
        <w:t xml:space="preserve"> for writing by drawing on previous learning throughout the unit. For example:</w:t>
      </w:r>
    </w:p>
    <w:p w14:paraId="6E2614E8" w14:textId="0AB13767" w:rsidR="3AC8F6DD" w:rsidRPr="00E07571" w:rsidRDefault="6D0751B1" w:rsidP="00471DA1">
      <w:pPr>
        <w:pStyle w:val="ListBullet"/>
        <w:ind w:left="1134"/>
      </w:pPr>
      <w:r w:rsidRPr="00E07571">
        <w:t>u</w:t>
      </w:r>
      <w:r w:rsidR="7781C5DC" w:rsidRPr="00E07571">
        <w:t xml:space="preserve">se </w:t>
      </w:r>
      <w:r w:rsidR="210F9626" w:rsidRPr="00E07571">
        <w:t>first-person narrative voice</w:t>
      </w:r>
      <w:r w:rsidR="00A57531">
        <w:t xml:space="preserve"> maintaining appropriate </w:t>
      </w:r>
      <w:r w:rsidR="00A57531">
        <w:rPr>
          <w:rStyle w:val="ui-provider"/>
        </w:rPr>
        <w:t>noun–pronoun referencing</w:t>
      </w:r>
    </w:p>
    <w:p w14:paraId="284B7B3E" w14:textId="0231799A" w:rsidR="7A980A21" w:rsidRDefault="702944B5" w:rsidP="00471DA1">
      <w:pPr>
        <w:pStyle w:val="ListBullet"/>
        <w:ind w:left="1134"/>
      </w:pPr>
      <w:r w:rsidRPr="2CCD13B5">
        <w:t>include</w:t>
      </w:r>
      <w:r w:rsidR="3467AEA5" w:rsidRPr="2CCD13B5">
        <w:t xml:space="preserve"> </w:t>
      </w:r>
      <w:r w:rsidR="210F9626" w:rsidRPr="2CCD13B5">
        <w:t>multiple</w:t>
      </w:r>
      <w:r w:rsidR="56C50BA6" w:rsidRPr="2CCD13B5">
        <w:t xml:space="preserve"> logically sequenced</w:t>
      </w:r>
      <w:r w:rsidR="210F9626" w:rsidRPr="2CCD13B5">
        <w:t xml:space="preserve"> paragraphs</w:t>
      </w:r>
    </w:p>
    <w:p w14:paraId="1392A99A" w14:textId="42C33359" w:rsidR="2030EA1D" w:rsidRDefault="4C92D824" w:rsidP="00471DA1">
      <w:pPr>
        <w:pStyle w:val="ListBullet"/>
        <w:ind w:left="1134"/>
      </w:pPr>
      <w:r w:rsidRPr="2CCD13B5">
        <w:t>u</w:t>
      </w:r>
      <w:r w:rsidR="723A3999" w:rsidRPr="2CCD13B5">
        <w:t xml:space="preserve">se </w:t>
      </w:r>
      <w:r w:rsidR="210F9626" w:rsidRPr="2CCD13B5">
        <w:t xml:space="preserve">modal words, figurative </w:t>
      </w:r>
      <w:proofErr w:type="gramStart"/>
      <w:r w:rsidR="210F9626" w:rsidRPr="2CCD13B5">
        <w:t>language</w:t>
      </w:r>
      <w:proofErr w:type="gramEnd"/>
      <w:r w:rsidR="210F9626" w:rsidRPr="2CCD13B5">
        <w:t xml:space="preserve"> and emotive language to evoke emotional responses</w:t>
      </w:r>
    </w:p>
    <w:p w14:paraId="6D1E9FD9" w14:textId="31010572" w:rsidR="349FAB52" w:rsidRDefault="1191A7F9" w:rsidP="00471DA1">
      <w:pPr>
        <w:pStyle w:val="ListBullet"/>
        <w:ind w:left="1134"/>
      </w:pPr>
      <w:r>
        <w:t>m</w:t>
      </w:r>
      <w:r w:rsidR="3F58F034">
        <w:t>aintain</w:t>
      </w:r>
      <w:r w:rsidR="210F9626" w:rsidRPr="2CCD13B5">
        <w:t xml:space="preserve"> appropriate tense</w:t>
      </w:r>
      <w:r w:rsidR="00A57531">
        <w:t xml:space="preserve"> using </w:t>
      </w:r>
      <w:r w:rsidR="00A57531">
        <w:rPr>
          <w:rStyle w:val="ui-provider"/>
        </w:rPr>
        <w:t>correct subject-verb agreement</w:t>
      </w:r>
    </w:p>
    <w:p w14:paraId="00F80030" w14:textId="492C5B6F" w:rsidR="7EAB7FAB" w:rsidRDefault="2C6B0E19" w:rsidP="00471DA1">
      <w:pPr>
        <w:pStyle w:val="ListBullet"/>
        <w:ind w:left="1134"/>
      </w:pPr>
      <w:r w:rsidRPr="2CCD13B5">
        <w:lastRenderedPageBreak/>
        <w:t>e</w:t>
      </w:r>
      <w:r w:rsidR="76C24824" w:rsidRPr="2CCD13B5">
        <w:t xml:space="preserve">xperiment with </w:t>
      </w:r>
      <w:r w:rsidR="5B08EA58" w:rsidRPr="2CCD13B5">
        <w:t xml:space="preserve">word choice </w:t>
      </w:r>
      <w:r w:rsidR="403515DE" w:rsidRPr="2CCD13B5">
        <w:t>to suit audience and purpose</w:t>
      </w:r>
    </w:p>
    <w:p w14:paraId="3D59E3D7" w14:textId="52D92155" w:rsidR="7EAB7FAB" w:rsidRDefault="403515DE" w:rsidP="00471DA1">
      <w:pPr>
        <w:pStyle w:val="ListBullet"/>
        <w:ind w:left="1134"/>
      </w:pPr>
      <w:r w:rsidRPr="2CCD13B5">
        <w:t xml:space="preserve">experiment with </w:t>
      </w:r>
      <w:r w:rsidR="210F9626" w:rsidRPr="2CCD13B5">
        <w:t>punctuation</w:t>
      </w:r>
      <w:r w:rsidR="2045C268" w:rsidRPr="2CCD13B5">
        <w:t xml:space="preserve"> such as</w:t>
      </w:r>
      <w:r w:rsidR="210F9626" w:rsidRPr="2CCD13B5">
        <w:t xml:space="preserve"> ellipses, colon, exclamation marks, quotation marks</w:t>
      </w:r>
      <w:r w:rsidR="24F3843C" w:rsidRPr="2CCD13B5">
        <w:t xml:space="preserve"> to suit purpose and for effect</w:t>
      </w:r>
    </w:p>
    <w:p w14:paraId="5428B0EE" w14:textId="77777777" w:rsidR="00E3682B" w:rsidRPr="00F267A5" w:rsidRDefault="3B251F29" w:rsidP="00471DA1">
      <w:pPr>
        <w:pStyle w:val="ListBullet"/>
        <w:ind w:left="1134"/>
        <w:rPr>
          <w:rFonts w:eastAsia="Calibri"/>
        </w:rPr>
      </w:pPr>
      <w:r>
        <w:t xml:space="preserve">vary sentence structures or lengths when using simple, </w:t>
      </w:r>
      <w:proofErr w:type="gramStart"/>
      <w:r>
        <w:t>compound</w:t>
      </w:r>
      <w:proofErr w:type="gramEnd"/>
      <w:r>
        <w:t xml:space="preserve"> and complex sentences</w:t>
      </w:r>
    </w:p>
    <w:p w14:paraId="5D28940A" w14:textId="74B552E0" w:rsidR="79703C98" w:rsidRPr="00F267A5" w:rsidRDefault="00E3682B" w:rsidP="00E3682B">
      <w:pPr>
        <w:pStyle w:val="ListBullet"/>
        <w:ind w:left="1134"/>
      </w:pPr>
      <w:r>
        <w:rPr>
          <w:rStyle w:val="ui-provider"/>
        </w:rPr>
        <w:t xml:space="preserve">use temporal, </w:t>
      </w:r>
      <w:proofErr w:type="gramStart"/>
      <w:r>
        <w:rPr>
          <w:rStyle w:val="ui-provider"/>
        </w:rPr>
        <w:t>conditional</w:t>
      </w:r>
      <w:proofErr w:type="gramEnd"/>
      <w:r>
        <w:rPr>
          <w:rStyle w:val="ui-provider"/>
        </w:rPr>
        <w:t xml:space="preserve"> and causal connectives for cohesion</w:t>
      </w:r>
      <w:r w:rsidR="463C2ACE">
        <w:t>.</w:t>
      </w:r>
    </w:p>
    <w:p w14:paraId="5B558119" w14:textId="59A98D24" w:rsidR="6C5D46F9" w:rsidRDefault="485C61FB" w:rsidP="00EE4225">
      <w:pPr>
        <w:pStyle w:val="FeatureBox"/>
        <w:rPr>
          <w:rFonts w:eastAsia="Arial"/>
          <w:color w:val="000000" w:themeColor="text1"/>
          <w:highlight w:val="cyan"/>
        </w:rPr>
      </w:pPr>
      <w:r w:rsidRPr="2CCD13B5">
        <w:rPr>
          <w:rFonts w:eastAsia="Arial"/>
          <w:b/>
          <w:bCs/>
          <w:color w:val="000000" w:themeColor="text1"/>
        </w:rPr>
        <w:t>Note:</w:t>
      </w:r>
      <w:r w:rsidRPr="2CCD13B5">
        <w:rPr>
          <w:rFonts w:eastAsia="Arial"/>
          <w:color w:val="000000" w:themeColor="text1"/>
        </w:rPr>
        <w:t xml:space="preserve"> </w:t>
      </w:r>
      <w:r w:rsidR="00EE4225">
        <w:rPr>
          <w:rFonts w:eastAsia="Arial"/>
          <w:color w:val="000000" w:themeColor="text1"/>
        </w:rPr>
        <w:t>t</w:t>
      </w:r>
      <w:r w:rsidRPr="2CCD13B5">
        <w:rPr>
          <w:rFonts w:eastAsia="Arial"/>
          <w:color w:val="000000" w:themeColor="text1"/>
        </w:rPr>
        <w:t xml:space="preserve">he success criteria </w:t>
      </w:r>
      <w:r w:rsidR="67314859" w:rsidRPr="2CCD13B5">
        <w:rPr>
          <w:rFonts w:eastAsia="Arial"/>
          <w:color w:val="000000" w:themeColor="text1"/>
        </w:rPr>
        <w:t xml:space="preserve">will be referred to in </w:t>
      </w:r>
      <w:hyperlink w:anchor="_Lesson_18:_Drafting">
        <w:r w:rsidR="67314859" w:rsidRPr="2CCD13B5">
          <w:rPr>
            <w:rStyle w:val="Hyperlink"/>
            <w:rFonts w:eastAsia="Arial"/>
          </w:rPr>
          <w:t>Lesso</w:t>
        </w:r>
        <w:r w:rsidR="26FBD0A4" w:rsidRPr="2CCD13B5">
          <w:rPr>
            <w:rStyle w:val="Hyperlink"/>
            <w:rFonts w:eastAsia="Arial"/>
          </w:rPr>
          <w:t>n 18</w:t>
        </w:r>
      </w:hyperlink>
      <w:r w:rsidR="26FBD0A4" w:rsidRPr="2CCD13B5">
        <w:rPr>
          <w:rFonts w:eastAsia="Arial"/>
          <w:color w:val="000000" w:themeColor="text1"/>
        </w:rPr>
        <w:t xml:space="preserve"> and </w:t>
      </w:r>
      <w:hyperlink w:anchor="_Lesson_19:_Revise">
        <w:r w:rsidR="26FBD0A4" w:rsidRPr="2CCD13B5">
          <w:rPr>
            <w:rStyle w:val="Hyperlink"/>
            <w:rFonts w:eastAsia="Arial"/>
          </w:rPr>
          <w:t>Lesson 19</w:t>
        </w:r>
      </w:hyperlink>
      <w:r w:rsidR="26FBD0A4" w:rsidRPr="2CCD13B5">
        <w:rPr>
          <w:rFonts w:eastAsia="Arial"/>
          <w:color w:val="000000" w:themeColor="text1"/>
        </w:rPr>
        <w:t>.</w:t>
      </w:r>
    </w:p>
    <w:p w14:paraId="779E097E" w14:textId="62A573EB" w:rsidR="257F54D1" w:rsidRDefault="42F93F26" w:rsidP="00402ABC">
      <w:pPr>
        <w:pStyle w:val="ListNumber"/>
        <w:numPr>
          <w:ilvl w:val="0"/>
          <w:numId w:val="81"/>
        </w:numPr>
      </w:pPr>
      <w:r>
        <w:t>Model selecting a character</w:t>
      </w:r>
      <w:r w:rsidR="16413656">
        <w:t>. Use</w:t>
      </w:r>
      <w:r>
        <w:t xml:space="preserve"> </w:t>
      </w:r>
      <w:hyperlink w:anchor="_Resource_4:_Character">
        <w:r w:rsidRPr="06DBEF9D">
          <w:rPr>
            <w:rStyle w:val="Hyperlink"/>
          </w:rPr>
          <w:t>Resource 4</w:t>
        </w:r>
        <w:r w:rsidR="00EE4225">
          <w:rPr>
            <w:rStyle w:val="Hyperlink"/>
          </w:rPr>
          <w:t xml:space="preserve"> –</w:t>
        </w:r>
        <w:r w:rsidRPr="06DBEF9D">
          <w:rPr>
            <w:rStyle w:val="Hyperlink"/>
          </w:rPr>
          <w:t xml:space="preserve"> </w:t>
        </w:r>
        <w:r w:rsidR="00EE4225">
          <w:rPr>
            <w:rStyle w:val="Hyperlink"/>
          </w:rPr>
          <w:t>c</w:t>
        </w:r>
        <w:r w:rsidRPr="06DBEF9D">
          <w:rPr>
            <w:rStyle w:val="Hyperlink"/>
          </w:rPr>
          <w:t>haracter profile</w:t>
        </w:r>
      </w:hyperlink>
      <w:r>
        <w:t xml:space="preserve"> to review character attributes and the development of this character throughout the text. Explain how this characterisation can be drawn upon in the planning of their letter. For example, the reader is aware that Natasha is someone who loves and nurtures Sasha, like a motherly figure.</w:t>
      </w:r>
      <w:r w:rsidR="58623FF0">
        <w:t xml:space="preserve"> Model using </w:t>
      </w:r>
      <w:hyperlink w:anchor="_Resource_9:_Writing">
        <w:r w:rsidR="58623FF0" w:rsidRPr="06DBEF9D">
          <w:rPr>
            <w:rStyle w:val="Hyperlink"/>
          </w:rPr>
          <w:t>Resource 9</w:t>
        </w:r>
        <w:r w:rsidR="00EE4225">
          <w:rPr>
            <w:rStyle w:val="Hyperlink"/>
          </w:rPr>
          <w:t xml:space="preserve"> –</w:t>
        </w:r>
        <w:r w:rsidR="58623FF0" w:rsidRPr="06DBEF9D">
          <w:rPr>
            <w:rStyle w:val="Hyperlink"/>
          </w:rPr>
          <w:t xml:space="preserve"> </w:t>
        </w:r>
        <w:r w:rsidR="00EE4225">
          <w:rPr>
            <w:rStyle w:val="Hyperlink"/>
          </w:rPr>
          <w:t>w</w:t>
        </w:r>
        <w:r w:rsidR="58623FF0" w:rsidRPr="06DBEF9D">
          <w:rPr>
            <w:rStyle w:val="Hyperlink"/>
          </w:rPr>
          <w:t>riting plan</w:t>
        </w:r>
      </w:hyperlink>
      <w:r w:rsidR="58623FF0">
        <w:t xml:space="preserve"> to plan a letter to the character’s family.</w:t>
      </w:r>
    </w:p>
    <w:p w14:paraId="4A93B185" w14:textId="6AA6CAD7" w:rsidR="257F54D1" w:rsidRDefault="17F8A710" w:rsidP="00402ABC">
      <w:pPr>
        <w:pStyle w:val="ListNumber"/>
        <w:numPr>
          <w:ilvl w:val="0"/>
          <w:numId w:val="81"/>
        </w:numPr>
      </w:pPr>
      <w:r>
        <w:t xml:space="preserve">Students select a character and use </w:t>
      </w:r>
      <w:hyperlink w:anchor="_Resource_4:_Character">
        <w:r w:rsidRPr="06DBEF9D">
          <w:rPr>
            <w:rStyle w:val="Hyperlink"/>
          </w:rPr>
          <w:t>Resource 4</w:t>
        </w:r>
        <w:r w:rsidR="00EE4225">
          <w:rPr>
            <w:rStyle w:val="Hyperlink"/>
          </w:rPr>
          <w:t xml:space="preserve"> –</w:t>
        </w:r>
        <w:r w:rsidRPr="06DBEF9D">
          <w:rPr>
            <w:rStyle w:val="Hyperlink"/>
          </w:rPr>
          <w:t xml:space="preserve"> </w:t>
        </w:r>
        <w:r w:rsidR="00EE4225">
          <w:rPr>
            <w:rStyle w:val="Hyperlink"/>
          </w:rPr>
          <w:t>c</w:t>
        </w:r>
        <w:r w:rsidRPr="06DBEF9D">
          <w:rPr>
            <w:rStyle w:val="Hyperlink"/>
          </w:rPr>
          <w:t>haracter profile</w:t>
        </w:r>
      </w:hyperlink>
      <w:r>
        <w:t xml:space="preserve"> </w:t>
      </w:r>
      <w:r w:rsidR="56E16AF8">
        <w:t>to review characterisation.</w:t>
      </w:r>
    </w:p>
    <w:p w14:paraId="38FD0715" w14:textId="3276273F" w:rsidR="257F54D1" w:rsidRDefault="25B168B0" w:rsidP="00402ABC">
      <w:pPr>
        <w:pStyle w:val="ListNumber"/>
        <w:numPr>
          <w:ilvl w:val="0"/>
          <w:numId w:val="81"/>
        </w:numPr>
      </w:pPr>
      <w:r w:rsidRPr="06DBEF9D">
        <w:rPr>
          <w:rFonts w:eastAsia="Calibri"/>
        </w:rPr>
        <w:t>Students</w:t>
      </w:r>
      <w:r w:rsidR="665E251B" w:rsidRPr="06DBEF9D">
        <w:rPr>
          <w:rFonts w:eastAsia="Calibri"/>
        </w:rPr>
        <w:t xml:space="preserve"> begin </w:t>
      </w:r>
      <w:r w:rsidR="7D431367" w:rsidRPr="06DBEF9D">
        <w:rPr>
          <w:rFonts w:eastAsia="Calibri"/>
        </w:rPr>
        <w:t>planning</w:t>
      </w:r>
      <w:r w:rsidR="51F2ADF5" w:rsidRPr="06DBEF9D">
        <w:rPr>
          <w:rFonts w:eastAsia="Calibri"/>
        </w:rPr>
        <w:t xml:space="preserve"> their chosen character’s letter</w:t>
      </w:r>
      <w:r w:rsidRPr="06DBEF9D">
        <w:rPr>
          <w:rFonts w:eastAsia="Calibri"/>
        </w:rPr>
        <w:t xml:space="preserve"> </w:t>
      </w:r>
      <w:bookmarkStart w:id="71" w:name="_Int_pU2Y4EtD"/>
      <w:r w:rsidRPr="06DBEF9D">
        <w:rPr>
          <w:rFonts w:eastAsia="Calibri"/>
        </w:rPr>
        <w:t>us</w:t>
      </w:r>
      <w:r w:rsidR="0D5D6AFB" w:rsidRPr="06DBEF9D">
        <w:rPr>
          <w:rFonts w:eastAsia="Calibri"/>
        </w:rPr>
        <w:t>ing</w:t>
      </w:r>
      <w:bookmarkEnd w:id="71"/>
      <w:r w:rsidRPr="06DBEF9D">
        <w:rPr>
          <w:rFonts w:eastAsia="Calibri"/>
        </w:rPr>
        <w:t xml:space="preserve"> </w:t>
      </w:r>
      <w:hyperlink w:anchor="_Resource_9:_Writing">
        <w:r w:rsidRPr="06DBEF9D">
          <w:rPr>
            <w:rStyle w:val="Hyperlink"/>
          </w:rPr>
          <w:t xml:space="preserve">Resource </w:t>
        </w:r>
        <w:r w:rsidR="3A1673EB" w:rsidRPr="06DBEF9D">
          <w:rPr>
            <w:rStyle w:val="Hyperlink"/>
          </w:rPr>
          <w:t>9</w:t>
        </w:r>
        <w:r w:rsidR="00EE4225">
          <w:rPr>
            <w:rStyle w:val="Hyperlink"/>
          </w:rPr>
          <w:t xml:space="preserve"> –</w:t>
        </w:r>
        <w:r w:rsidRPr="06DBEF9D">
          <w:rPr>
            <w:rStyle w:val="Hyperlink"/>
          </w:rPr>
          <w:t xml:space="preserve"> </w:t>
        </w:r>
        <w:r w:rsidR="00EE4225">
          <w:rPr>
            <w:rStyle w:val="Hyperlink"/>
          </w:rPr>
          <w:t>w</w:t>
        </w:r>
        <w:r w:rsidRPr="06DBEF9D">
          <w:rPr>
            <w:rStyle w:val="Hyperlink"/>
          </w:rPr>
          <w:t>riting pla</w:t>
        </w:r>
        <w:r w:rsidR="362EBBB8" w:rsidRPr="06DBEF9D">
          <w:rPr>
            <w:rStyle w:val="Hyperlink"/>
          </w:rPr>
          <w:t>n</w:t>
        </w:r>
      </w:hyperlink>
      <w:r w:rsidR="00906A09">
        <w:rPr>
          <w:rStyle w:val="Hyperlink"/>
        </w:rPr>
        <w:t>.</w:t>
      </w:r>
    </w:p>
    <w:p w14:paraId="498DEC2D" w14:textId="6442C016" w:rsidR="34230698" w:rsidRDefault="4E29CCC6" w:rsidP="008D7814">
      <w:pPr>
        <w:pStyle w:val="FeatureBox2"/>
      </w:pPr>
      <w:r w:rsidRPr="2CCD13B5">
        <w:rPr>
          <w:rStyle w:val="Strong"/>
        </w:rPr>
        <w:t>Too hard</w:t>
      </w:r>
      <w:r w:rsidR="720481A4" w:rsidRPr="2CCD13B5">
        <w:rPr>
          <w:rStyle w:val="Strong"/>
        </w:rPr>
        <w:t>?</w:t>
      </w:r>
      <w:r w:rsidRPr="2CCD13B5">
        <w:rPr>
          <w:rStyle w:val="Strong"/>
        </w:rPr>
        <w:t xml:space="preserve"> </w:t>
      </w:r>
      <w:r w:rsidR="3B8966BB">
        <w:t xml:space="preserve">Students </w:t>
      </w:r>
      <w:r w:rsidR="38F404BB">
        <w:t>plan</w:t>
      </w:r>
      <w:r w:rsidR="3B8966BB">
        <w:t xml:space="preserve"> a letter </w:t>
      </w:r>
      <w:r w:rsidR="6BDEC0B8">
        <w:t>using the teacher model as an exemplar.</w:t>
      </w:r>
    </w:p>
    <w:p w14:paraId="3A5D9AF5" w14:textId="2D43D706" w:rsidR="002B5650" w:rsidRDefault="1369C3EA" w:rsidP="008D7814">
      <w:pPr>
        <w:pStyle w:val="Heading2"/>
      </w:pPr>
      <w:bookmarkStart w:id="72" w:name="_Lesson_18:_Drafting"/>
      <w:bookmarkStart w:id="73" w:name="_Toc158134334"/>
      <w:r>
        <w:t>Lesson 18</w:t>
      </w:r>
      <w:r w:rsidR="00EE4225">
        <w:t xml:space="preserve"> –</w:t>
      </w:r>
      <w:r>
        <w:t xml:space="preserve"> </w:t>
      </w:r>
      <w:r w:rsidR="00EE4225">
        <w:t>d</w:t>
      </w:r>
      <w:r w:rsidR="7FFE1B81">
        <w:t xml:space="preserve">rafting </w:t>
      </w:r>
      <w:r w:rsidR="1ADE112C">
        <w:t xml:space="preserve">a </w:t>
      </w:r>
      <w:r w:rsidR="2F40370A">
        <w:t>letter</w:t>
      </w:r>
      <w:bookmarkEnd w:id="72"/>
      <w:bookmarkEnd w:id="73"/>
    </w:p>
    <w:p w14:paraId="7A9022C0" w14:textId="60DBE1BE" w:rsidR="110F0759" w:rsidRDefault="110F0759" w:rsidP="00EE4225">
      <w:pPr>
        <w:pStyle w:val="ListNumber"/>
        <w:numPr>
          <w:ilvl w:val="0"/>
          <w:numId w:val="101"/>
        </w:numPr>
      </w:pPr>
      <w:r w:rsidRPr="7B195ED0">
        <w:t xml:space="preserve">Display </w:t>
      </w:r>
      <w:r w:rsidR="3B88565C" w:rsidRPr="7B195ED0">
        <w:t xml:space="preserve">and revise </w:t>
      </w:r>
      <w:r w:rsidRPr="7B195ED0">
        <w:t xml:space="preserve">the success criteria from </w:t>
      </w:r>
      <w:hyperlink w:anchor="_Lesson_17:_Planning">
        <w:r w:rsidRPr="00EE4225">
          <w:rPr>
            <w:rStyle w:val="Hyperlink"/>
            <w:rFonts w:eastAsia="Calibri"/>
          </w:rPr>
          <w:t>Lesson 17</w:t>
        </w:r>
      </w:hyperlink>
      <w:r w:rsidRPr="7B195ED0">
        <w:t>.</w:t>
      </w:r>
    </w:p>
    <w:p w14:paraId="0675D8B3" w14:textId="4547C8E9" w:rsidR="5D65F7AB" w:rsidRDefault="5D65F7AB" w:rsidP="00402ABC">
      <w:pPr>
        <w:pStyle w:val="ListNumber"/>
        <w:numPr>
          <w:ilvl w:val="0"/>
          <w:numId w:val="81"/>
        </w:numPr>
      </w:pPr>
      <w:r w:rsidRPr="7B195ED0">
        <w:rPr>
          <w:rFonts w:eastAsia="Calibri"/>
        </w:rPr>
        <w:lastRenderedPageBreak/>
        <w:t xml:space="preserve">Students continue </w:t>
      </w:r>
      <w:r w:rsidR="25776F07" w:rsidRPr="7B195ED0">
        <w:rPr>
          <w:rFonts w:eastAsia="Calibri"/>
        </w:rPr>
        <w:t>planning</w:t>
      </w:r>
      <w:r w:rsidRPr="7B195ED0">
        <w:rPr>
          <w:rFonts w:eastAsia="Calibri"/>
        </w:rPr>
        <w:t xml:space="preserve"> using </w:t>
      </w:r>
      <w:hyperlink w:anchor="_Resource_9_–">
        <w:r w:rsidRPr="7B195ED0">
          <w:rPr>
            <w:rStyle w:val="Hyperlink"/>
          </w:rPr>
          <w:t>Resource</w:t>
        </w:r>
        <w:r w:rsidR="224762E8" w:rsidRPr="7B195ED0">
          <w:rPr>
            <w:rStyle w:val="Hyperlink"/>
          </w:rPr>
          <w:t xml:space="preserve"> 9</w:t>
        </w:r>
        <w:r w:rsidR="008742B5">
          <w:rPr>
            <w:rStyle w:val="Hyperlink"/>
          </w:rPr>
          <w:t xml:space="preserve"> –</w:t>
        </w:r>
        <w:r w:rsidRPr="7B195ED0">
          <w:rPr>
            <w:rStyle w:val="Hyperlink"/>
          </w:rPr>
          <w:t xml:space="preserve"> </w:t>
        </w:r>
        <w:r w:rsidR="008742B5">
          <w:rPr>
            <w:rStyle w:val="Hyperlink"/>
          </w:rPr>
          <w:t>w</w:t>
        </w:r>
        <w:r w:rsidRPr="7B195ED0">
          <w:rPr>
            <w:rStyle w:val="Hyperlink"/>
          </w:rPr>
          <w:t>riting plan</w:t>
        </w:r>
      </w:hyperlink>
      <w:r w:rsidRPr="7B195ED0">
        <w:t xml:space="preserve"> from </w:t>
      </w:r>
      <w:hyperlink w:anchor="_Lesson_17:_Planning">
        <w:r w:rsidRPr="7B195ED0">
          <w:rPr>
            <w:rStyle w:val="Hyperlink"/>
          </w:rPr>
          <w:t>Lesson 17</w:t>
        </w:r>
      </w:hyperlink>
      <w:r w:rsidRPr="7B195ED0">
        <w:t>.</w:t>
      </w:r>
    </w:p>
    <w:p w14:paraId="700DBF23" w14:textId="64E4DA0F" w:rsidR="68B01D95" w:rsidRPr="008742B5" w:rsidRDefault="68B01D95" w:rsidP="00402ABC">
      <w:pPr>
        <w:pStyle w:val="ListNumber"/>
        <w:numPr>
          <w:ilvl w:val="0"/>
          <w:numId w:val="81"/>
        </w:numPr>
      </w:pPr>
      <w:r w:rsidRPr="7B195ED0">
        <w:t>Remind students of the</w:t>
      </w:r>
      <w:r w:rsidRPr="7B195ED0">
        <w:rPr>
          <w:rFonts w:eastAsia="Arial"/>
          <w:color w:val="000000" w:themeColor="text1"/>
        </w:rPr>
        <w:t xml:space="preserve"> shared criteria for successful learning interactions.</w:t>
      </w:r>
      <w:r w:rsidRPr="7B195ED0">
        <w:t xml:space="preserve"> Students share their plan with a partner and provide feedback using </w:t>
      </w:r>
      <w:hyperlink r:id="rId53">
        <w:r w:rsidRPr="7B195ED0">
          <w:rPr>
            <w:rStyle w:val="Hyperlink"/>
            <w:rFonts w:eastAsia="Calibri"/>
          </w:rPr>
          <w:t>TAG feedback</w:t>
        </w:r>
        <w:r w:rsidRPr="000770B2">
          <w:t>.</w:t>
        </w:r>
      </w:hyperlink>
    </w:p>
    <w:p w14:paraId="18C96583" w14:textId="5229A104" w:rsidR="1B229E04" w:rsidRDefault="1B229E04" w:rsidP="008742B5">
      <w:pPr>
        <w:pStyle w:val="ListNumber"/>
        <w:numPr>
          <w:ilvl w:val="0"/>
          <w:numId w:val="100"/>
        </w:numPr>
      </w:pPr>
      <w:r w:rsidRPr="7B195ED0">
        <w:t>Students apply feedback and reflections to their plan.</w:t>
      </w:r>
    </w:p>
    <w:p w14:paraId="7644928D" w14:textId="38ACEE1E" w:rsidR="6AA100CC" w:rsidRDefault="6AA100CC" w:rsidP="00402ABC">
      <w:pPr>
        <w:pStyle w:val="ListNumber"/>
        <w:numPr>
          <w:ilvl w:val="0"/>
          <w:numId w:val="81"/>
        </w:numPr>
      </w:pPr>
      <w:r w:rsidRPr="7B195ED0">
        <w:t xml:space="preserve">Discuss the importance of the drafting process. </w:t>
      </w:r>
      <w:r w:rsidR="09FB1584" w:rsidRPr="7B195ED0">
        <w:t>Co-</w:t>
      </w:r>
      <w:r w:rsidR="2DD9ACC4" w:rsidRPr="7B195ED0">
        <w:t>construct</w:t>
      </w:r>
      <w:r w:rsidRPr="7B195ED0">
        <w:t xml:space="preserve"> </w:t>
      </w:r>
      <w:r w:rsidR="590DE20E" w:rsidRPr="7B195ED0">
        <w:t xml:space="preserve">the beginning of </w:t>
      </w:r>
      <w:r w:rsidRPr="7B195ED0">
        <w:t xml:space="preserve">the </w:t>
      </w:r>
      <w:r w:rsidR="4F06A36E" w:rsidRPr="7B195ED0">
        <w:t xml:space="preserve">letter to </w:t>
      </w:r>
      <w:r w:rsidR="292C9BB0" w:rsidRPr="7B195ED0">
        <w:t>Sasha</w:t>
      </w:r>
      <w:r w:rsidR="4F06A36E" w:rsidRPr="7B195ED0">
        <w:t xml:space="preserve">’s family, </w:t>
      </w:r>
      <w:r w:rsidRPr="7B195ED0">
        <w:t xml:space="preserve">using </w:t>
      </w:r>
      <w:r w:rsidR="314D794C" w:rsidRPr="7B195ED0">
        <w:t xml:space="preserve">the </w:t>
      </w:r>
      <w:r w:rsidRPr="7B195ED0">
        <w:t>information recorded on</w:t>
      </w:r>
      <w:r w:rsidR="726F748E" w:rsidRPr="7B195ED0">
        <w:t xml:space="preserve"> the teacher’s modelled</w:t>
      </w:r>
      <w:r w:rsidRPr="7B195ED0">
        <w:t xml:space="preserve"> </w:t>
      </w:r>
      <w:r w:rsidR="65E6BF67" w:rsidRPr="7B195ED0">
        <w:t xml:space="preserve">example of </w:t>
      </w:r>
      <w:hyperlink w:anchor="_Resource_9_–">
        <w:r w:rsidRPr="7B195ED0">
          <w:rPr>
            <w:rStyle w:val="Hyperlink"/>
          </w:rPr>
          <w:t xml:space="preserve">Resource </w:t>
        </w:r>
        <w:r w:rsidR="3838A99D" w:rsidRPr="7B195ED0">
          <w:rPr>
            <w:rStyle w:val="Hyperlink"/>
          </w:rPr>
          <w:t>9</w:t>
        </w:r>
        <w:r w:rsidR="008742B5">
          <w:rPr>
            <w:rStyle w:val="Hyperlink"/>
          </w:rPr>
          <w:t xml:space="preserve"> –</w:t>
        </w:r>
        <w:r w:rsidRPr="7B195ED0">
          <w:rPr>
            <w:rStyle w:val="Hyperlink"/>
          </w:rPr>
          <w:t xml:space="preserve"> </w:t>
        </w:r>
        <w:r w:rsidR="008742B5">
          <w:rPr>
            <w:rStyle w:val="Hyperlink"/>
          </w:rPr>
          <w:t>w</w:t>
        </w:r>
        <w:r w:rsidRPr="7B195ED0">
          <w:rPr>
            <w:rStyle w:val="Hyperlink"/>
          </w:rPr>
          <w:t>riting plan</w:t>
        </w:r>
      </w:hyperlink>
      <w:r w:rsidR="10C3F216" w:rsidRPr="7B195ED0">
        <w:t xml:space="preserve"> </w:t>
      </w:r>
      <w:r w:rsidR="42FFFE27" w:rsidRPr="00CA7A2F">
        <w:t xml:space="preserve">from </w:t>
      </w:r>
      <w:hyperlink w:anchor="_Lesson_17:_Planning_1" w:history="1">
        <w:r w:rsidR="42FFFE27" w:rsidRPr="00CA7A2F">
          <w:rPr>
            <w:rStyle w:val="Hyperlink"/>
          </w:rPr>
          <w:t>Lesson 17</w:t>
        </w:r>
      </w:hyperlink>
      <w:r w:rsidR="42FFFE27" w:rsidRPr="00CA7A2F">
        <w:t xml:space="preserve"> </w:t>
      </w:r>
      <w:r w:rsidR="47FB6C56" w:rsidRPr="00CA7A2F">
        <w:t>and</w:t>
      </w:r>
      <w:r w:rsidR="47FB6C56" w:rsidRPr="7B195ED0">
        <w:t xml:space="preserve"> the </w:t>
      </w:r>
      <w:r w:rsidR="5F93CEBF" w:rsidRPr="7B195ED0">
        <w:t>s</w:t>
      </w:r>
      <w:r w:rsidR="47FB6C56" w:rsidRPr="7B195ED0">
        <w:t xml:space="preserve">uccess </w:t>
      </w:r>
      <w:r w:rsidR="32FE0210" w:rsidRPr="7B195ED0">
        <w:t>c</w:t>
      </w:r>
      <w:r w:rsidR="47FB6C56" w:rsidRPr="7B195ED0">
        <w:t>riteria.</w:t>
      </w:r>
    </w:p>
    <w:p w14:paraId="1A83F36B" w14:textId="021BDFA9" w:rsidR="47FB6C56" w:rsidRDefault="47FB6C56" w:rsidP="008742B5">
      <w:pPr>
        <w:pStyle w:val="ListNumber"/>
        <w:numPr>
          <w:ilvl w:val="0"/>
          <w:numId w:val="100"/>
        </w:numPr>
      </w:pPr>
      <w:r w:rsidRPr="7B195ED0">
        <w:t xml:space="preserve">Students begin to draft </w:t>
      </w:r>
      <w:r w:rsidR="6EF5524E" w:rsidRPr="7B195ED0">
        <w:t xml:space="preserve">a </w:t>
      </w:r>
      <w:r w:rsidRPr="7B195ED0">
        <w:t xml:space="preserve">letter to </w:t>
      </w:r>
      <w:r w:rsidR="0D0FB4EC" w:rsidRPr="7B195ED0">
        <w:t>the chosen character’s family</w:t>
      </w:r>
      <w:r w:rsidR="59B12EC8" w:rsidRPr="7B195ED0">
        <w:t xml:space="preserve"> </w:t>
      </w:r>
      <w:r w:rsidR="0A726210" w:rsidRPr="7B195ED0">
        <w:t>using</w:t>
      </w:r>
      <w:r w:rsidRPr="7B195ED0">
        <w:t xml:space="preserve"> th</w:t>
      </w:r>
      <w:r w:rsidR="3FBA9536" w:rsidRPr="7B195ED0">
        <w:t>at character’s voice t</w:t>
      </w:r>
      <w:r w:rsidRPr="7B195ED0">
        <w:t>o describe what happened s</w:t>
      </w:r>
      <w:r w:rsidR="0F4028D6" w:rsidRPr="7B195ED0">
        <w:t>ince Sasha’s arrival</w:t>
      </w:r>
      <w:r w:rsidRPr="7B195ED0">
        <w:t xml:space="preserve">, developing their interactions with </w:t>
      </w:r>
      <w:r w:rsidR="10AF764A" w:rsidRPr="7B195ED0">
        <w:t xml:space="preserve">Sasha, </w:t>
      </w:r>
      <w:r w:rsidRPr="7B195ED0">
        <w:t>Invincible Ivan, Natasha and/or Major Scruff.</w:t>
      </w:r>
    </w:p>
    <w:p w14:paraId="2574CF69" w14:textId="4419133F" w:rsidR="77B0DCD2" w:rsidRDefault="4980ECDB" w:rsidP="008D7814">
      <w:pPr>
        <w:pStyle w:val="FeatureBox2"/>
        <w:rPr>
          <w:rFonts w:eastAsia="Calibri"/>
        </w:rPr>
      </w:pPr>
      <w:r w:rsidRPr="2CCD13B5">
        <w:rPr>
          <w:rStyle w:val="Strong"/>
        </w:rPr>
        <w:t>Too easy</w:t>
      </w:r>
      <w:r w:rsidR="51D8D286" w:rsidRPr="2CCD13B5">
        <w:rPr>
          <w:rStyle w:val="Strong"/>
        </w:rPr>
        <w:t>?</w:t>
      </w:r>
      <w:r>
        <w:t xml:space="preserve"> Students </w:t>
      </w:r>
      <w:r w:rsidR="481A79C5">
        <w:t>use digital technologies to draft and enhance their letter</w:t>
      </w:r>
      <w:r>
        <w:t xml:space="preserve">. </w:t>
      </w:r>
    </w:p>
    <w:p w14:paraId="5A7A1BE8" w14:textId="3A8E56D4" w:rsidR="3CE11433" w:rsidRDefault="3CE11433" w:rsidP="008D7814">
      <w:pPr>
        <w:pStyle w:val="FeatureBox3"/>
        <w:rPr>
          <w:rFonts w:eastAsia="Calibri"/>
        </w:rPr>
      </w:pPr>
      <w:r w:rsidRPr="2CCD13B5">
        <w:rPr>
          <w:b/>
          <w:bCs/>
        </w:rPr>
        <w:t xml:space="preserve">Assessment task </w:t>
      </w:r>
      <w:r w:rsidR="00CF1521">
        <w:rPr>
          <w:b/>
          <w:bCs/>
        </w:rPr>
        <w:t>6</w:t>
      </w:r>
      <w:r>
        <w:t xml:space="preserve"> – </w:t>
      </w:r>
      <w:r w:rsidR="008742B5">
        <w:t xml:space="preserve">observations </w:t>
      </w:r>
      <w:r>
        <w:t>and work samples from this lesson allow students to demonstrate achievement towards the following syllabus outcome and content point</w:t>
      </w:r>
      <w:r w:rsidR="00AD172D">
        <w:t>s</w:t>
      </w:r>
      <w:r>
        <w:t>:</w:t>
      </w:r>
    </w:p>
    <w:p w14:paraId="53606685" w14:textId="69AEDDDA" w:rsidR="3CE11433" w:rsidRDefault="3CE11433" w:rsidP="008D7814">
      <w:pPr>
        <w:pStyle w:val="FeatureBox3"/>
        <w:rPr>
          <w:rFonts w:eastAsia="Calibri"/>
        </w:rPr>
      </w:pPr>
      <w:r w:rsidRPr="2CCD13B5">
        <w:rPr>
          <w:b/>
          <w:bCs/>
          <w:lang w:val="en-GB"/>
        </w:rPr>
        <w:t>EN3-UARL-01</w:t>
      </w:r>
      <w:r w:rsidRPr="2CCD13B5">
        <w:rPr>
          <w:lang w:val="en-GB"/>
        </w:rPr>
        <w:t xml:space="preserve"> – analyses representations of ideas in literature through narrative, character, imagery, symbol and connotation, and adapts these representations when creating </w:t>
      </w:r>
      <w:proofErr w:type="gramStart"/>
      <w:r w:rsidRPr="2CCD13B5">
        <w:rPr>
          <w:lang w:val="en-GB"/>
        </w:rPr>
        <w:t>texts</w:t>
      </w:r>
      <w:proofErr w:type="gramEnd"/>
    </w:p>
    <w:p w14:paraId="02EA5569" w14:textId="75F3693B" w:rsidR="0BCEF4A5" w:rsidRDefault="008742B5" w:rsidP="00D83A53">
      <w:pPr>
        <w:pStyle w:val="FeatureBox3"/>
        <w:numPr>
          <w:ilvl w:val="0"/>
          <w:numId w:val="21"/>
        </w:numPr>
        <w:ind w:left="567" w:hanging="567"/>
        <w:rPr>
          <w:rFonts w:eastAsia="Arial"/>
          <w:sz w:val="20"/>
          <w:szCs w:val="20"/>
        </w:rPr>
      </w:pPr>
      <w:r>
        <w:t>a</w:t>
      </w:r>
      <w:r w:rsidR="0BCEF4A5">
        <w:t>nalyse attributes of character and use similar attributes when creating text</w:t>
      </w:r>
    </w:p>
    <w:p w14:paraId="2FBFD3F9" w14:textId="355A5809" w:rsidR="3CE11433" w:rsidRDefault="3CE11433" w:rsidP="00D83A53">
      <w:pPr>
        <w:pStyle w:val="FeatureBox3"/>
        <w:numPr>
          <w:ilvl w:val="0"/>
          <w:numId w:val="21"/>
        </w:numPr>
        <w:ind w:left="567" w:hanging="567"/>
        <w:rPr>
          <w:rFonts w:eastAsia="Arial"/>
          <w:sz w:val="20"/>
          <w:szCs w:val="20"/>
        </w:rPr>
      </w:pPr>
      <w:r w:rsidRPr="2CCD13B5">
        <w:rPr>
          <w:lang w:val="en-GB"/>
        </w:rPr>
        <w:t xml:space="preserve">identify the ways different elements of a text contribute to character development and adapt these elements when creating </w:t>
      </w:r>
      <w:proofErr w:type="gramStart"/>
      <w:r w:rsidRPr="2CCD13B5">
        <w:rPr>
          <w:lang w:val="en-GB"/>
        </w:rPr>
        <w:t>texts</w:t>
      </w:r>
      <w:proofErr w:type="gramEnd"/>
    </w:p>
    <w:p w14:paraId="369B0D2B" w14:textId="2A8B0E34" w:rsidR="3CE11433" w:rsidRDefault="3CE11433" w:rsidP="00D83A53">
      <w:pPr>
        <w:pStyle w:val="FeatureBox3"/>
        <w:numPr>
          <w:ilvl w:val="0"/>
          <w:numId w:val="21"/>
        </w:numPr>
        <w:ind w:left="567" w:hanging="567"/>
      </w:pPr>
      <w:r>
        <w:lastRenderedPageBreak/>
        <w:t>describe how narrative conventions engage the reader through models of behaviour and apply narrative conventions when creating texts.</w:t>
      </w:r>
    </w:p>
    <w:p w14:paraId="782782CB" w14:textId="497C0A19" w:rsidR="002B5650" w:rsidRDefault="1369C3EA" w:rsidP="008D7814">
      <w:pPr>
        <w:pStyle w:val="Heading2"/>
        <w:rPr>
          <w:highlight w:val="yellow"/>
        </w:rPr>
      </w:pPr>
      <w:bookmarkStart w:id="74" w:name="_Lesson_19:_Revise"/>
      <w:bookmarkStart w:id="75" w:name="_Toc158134335"/>
      <w:r>
        <w:t>Lesson 19</w:t>
      </w:r>
      <w:r w:rsidR="008742B5">
        <w:t xml:space="preserve"> –</w:t>
      </w:r>
      <w:r>
        <w:t xml:space="preserve"> </w:t>
      </w:r>
      <w:r w:rsidR="008742B5">
        <w:t>r</w:t>
      </w:r>
      <w:r w:rsidR="008FA0F1">
        <w:t>evise and edit</w:t>
      </w:r>
      <w:r w:rsidR="189A9BDD">
        <w:t xml:space="preserve"> a letter</w:t>
      </w:r>
      <w:bookmarkEnd w:id="74"/>
      <w:bookmarkEnd w:id="75"/>
    </w:p>
    <w:p w14:paraId="11D1AEF0" w14:textId="44FC3F21" w:rsidR="063D9EFA" w:rsidRDefault="063D9EFA" w:rsidP="008742B5">
      <w:pPr>
        <w:pStyle w:val="ListNumber"/>
        <w:numPr>
          <w:ilvl w:val="0"/>
          <w:numId w:val="103"/>
        </w:numPr>
      </w:pPr>
      <w:r w:rsidRPr="7B195ED0">
        <w:t xml:space="preserve">Students continue to draft </w:t>
      </w:r>
      <w:r w:rsidR="52752772" w:rsidRPr="7B195ED0">
        <w:t xml:space="preserve">and complete </w:t>
      </w:r>
      <w:r w:rsidRPr="7B195ED0">
        <w:t xml:space="preserve">their letter to </w:t>
      </w:r>
      <w:r w:rsidR="6427E115" w:rsidRPr="7B195ED0">
        <w:t>the family</w:t>
      </w:r>
      <w:r w:rsidRPr="7B195ED0">
        <w:t xml:space="preserve"> from </w:t>
      </w:r>
      <w:hyperlink w:anchor="_Lesson_18:_Drafting">
        <w:r w:rsidRPr="008742B5">
          <w:rPr>
            <w:rStyle w:val="Hyperlink"/>
            <w:rFonts w:eastAsia="Arial"/>
          </w:rPr>
          <w:t>Lesson 18</w:t>
        </w:r>
      </w:hyperlink>
      <w:r w:rsidRPr="7B195ED0">
        <w:t>.</w:t>
      </w:r>
    </w:p>
    <w:p w14:paraId="205694C5" w14:textId="2A5A8F6C" w:rsidR="7610E835" w:rsidRPr="008742B5" w:rsidRDefault="7610E835" w:rsidP="00402ABC">
      <w:pPr>
        <w:pStyle w:val="ListNumber"/>
        <w:numPr>
          <w:ilvl w:val="0"/>
          <w:numId w:val="81"/>
        </w:numPr>
        <w:rPr>
          <w:rFonts w:eastAsia="Arial"/>
        </w:rPr>
      </w:pPr>
      <w:r w:rsidRPr="7B195ED0">
        <w:t xml:space="preserve">Display </w:t>
      </w:r>
      <w:r w:rsidR="7B412430" w:rsidRPr="7B195ED0">
        <w:t xml:space="preserve">co-constructed </w:t>
      </w:r>
      <w:r w:rsidRPr="7B195ED0">
        <w:t>success criteria</w:t>
      </w:r>
      <w:r w:rsidR="7612DD4C" w:rsidRPr="7B195ED0">
        <w:t>.</w:t>
      </w:r>
      <w:r w:rsidRPr="7B195ED0">
        <w:t xml:space="preserve"> </w:t>
      </w:r>
      <w:r w:rsidR="184EB11F" w:rsidRPr="7B195ED0">
        <w:t>M</w:t>
      </w:r>
      <w:r w:rsidRPr="7B195ED0">
        <w:t xml:space="preserve">odel how to revise and edit the text using the success criteria, </w:t>
      </w:r>
      <w:r w:rsidR="703A36DC" w:rsidRPr="7B195ED0">
        <w:t xml:space="preserve">referring to </w:t>
      </w:r>
      <w:r w:rsidRPr="7B195ED0">
        <w:t>the teacher model.</w:t>
      </w:r>
    </w:p>
    <w:p w14:paraId="1C52A36A" w14:textId="060245DE" w:rsidR="0F65C0C4" w:rsidRDefault="1D4FD13E" w:rsidP="00402ABC">
      <w:pPr>
        <w:pStyle w:val="ListNumber"/>
        <w:numPr>
          <w:ilvl w:val="0"/>
          <w:numId w:val="81"/>
        </w:numPr>
        <w:rPr>
          <w:rFonts w:eastAsia="Arial"/>
        </w:rPr>
      </w:pPr>
      <w:r>
        <w:t>Display guiding questions for students to refer to when revising and editing. For example</w:t>
      </w:r>
      <w:r w:rsidR="55F79949">
        <w:t>:</w:t>
      </w:r>
    </w:p>
    <w:p w14:paraId="070CF34D" w14:textId="769B6950" w:rsidR="0F65C0C4" w:rsidRDefault="1D4FD13E" w:rsidP="00471DA1">
      <w:pPr>
        <w:pStyle w:val="ListBullet"/>
        <w:ind w:left="1134"/>
      </w:pPr>
      <w:r>
        <w:t>How have you met the success criteria?</w:t>
      </w:r>
    </w:p>
    <w:p w14:paraId="4D0F5EBC" w14:textId="7FDB5E74" w:rsidR="0F65C0C4" w:rsidRDefault="1D4FD13E" w:rsidP="00471DA1">
      <w:pPr>
        <w:pStyle w:val="ListBullet"/>
        <w:ind w:left="1134"/>
        <w:rPr>
          <w:rFonts w:eastAsia="Calibri"/>
        </w:rPr>
      </w:pPr>
      <w:r>
        <w:t>Have you used your plan to guide your writing?</w:t>
      </w:r>
    </w:p>
    <w:p w14:paraId="64EF25C8" w14:textId="139AA652" w:rsidR="0F65C0C4" w:rsidRDefault="1D4FD13E" w:rsidP="00471DA1">
      <w:pPr>
        <w:pStyle w:val="ListBullet"/>
        <w:ind w:left="1134"/>
        <w:rPr>
          <w:rFonts w:eastAsia="Calibri"/>
        </w:rPr>
      </w:pPr>
      <w:r>
        <w:t>Have you read your work aloud to check that it looks right and sounds right?</w:t>
      </w:r>
    </w:p>
    <w:p w14:paraId="476BF5EC" w14:textId="03A77335" w:rsidR="0F65C0C4" w:rsidRDefault="0F65C0C4" w:rsidP="00402ABC">
      <w:pPr>
        <w:pStyle w:val="ListNumber"/>
        <w:numPr>
          <w:ilvl w:val="0"/>
          <w:numId w:val="81"/>
        </w:numPr>
      </w:pPr>
      <w:r>
        <w:t xml:space="preserve">In pairs, students revise, explaining and justifying authorial decisions </w:t>
      </w:r>
      <w:r w:rsidR="428F94C5">
        <w:t>to how they met the success criteria</w:t>
      </w:r>
      <w:r w:rsidR="7AF289FC">
        <w:t>.</w:t>
      </w:r>
    </w:p>
    <w:p w14:paraId="54A8D61C" w14:textId="20DE5E54" w:rsidR="0F65C0C4" w:rsidRDefault="6C61DFF1" w:rsidP="00906A09">
      <w:pPr>
        <w:pStyle w:val="ListNumber"/>
        <w:numPr>
          <w:ilvl w:val="0"/>
          <w:numId w:val="81"/>
        </w:numPr>
      </w:pPr>
      <w:r w:rsidRPr="7B195ED0">
        <w:t>Students apply feedback and reflections to their writing.</w:t>
      </w:r>
      <w:r w:rsidR="00906A09">
        <w:t xml:space="preserve"> </w:t>
      </w:r>
      <w:r w:rsidR="0F65C0C4" w:rsidRPr="7B195ED0">
        <w:rPr>
          <w:rStyle w:val="Strong"/>
        </w:rPr>
        <w:t>Optional</w:t>
      </w:r>
      <w:r w:rsidR="0F65C0C4" w:rsidRPr="7B195ED0">
        <w:t>: Students publish their work.</w:t>
      </w:r>
    </w:p>
    <w:p w14:paraId="7435D791" w14:textId="1B4A7DA5" w:rsidR="4B10F94F" w:rsidRDefault="23E65A62" w:rsidP="009B6582">
      <w:pPr>
        <w:pStyle w:val="ListNumber"/>
        <w:numPr>
          <w:ilvl w:val="0"/>
          <w:numId w:val="81"/>
        </w:numPr>
      </w:pPr>
      <w:r w:rsidRPr="06DBEF9D">
        <w:t>In pairs</w:t>
      </w:r>
      <w:r w:rsidR="3492C31F" w:rsidRPr="06DBEF9D">
        <w:t>,</w:t>
      </w:r>
      <w:r w:rsidR="5085F538" w:rsidRPr="06DBEF9D">
        <w:t xml:space="preserve"> students </w:t>
      </w:r>
      <w:r w:rsidR="2A0E128B" w:rsidRPr="06DBEF9D">
        <w:t>present</w:t>
      </w:r>
      <w:r w:rsidR="5085F538" w:rsidRPr="06DBEF9D">
        <w:t xml:space="preserve"> their letter</w:t>
      </w:r>
      <w:r w:rsidR="0ACE5FD0" w:rsidRPr="06DBEF9D">
        <w:t xml:space="preserve"> using the co-constructed success criteria </w:t>
      </w:r>
      <w:r w:rsidR="17C704C5" w:rsidRPr="06DBEF9D">
        <w:t xml:space="preserve">for presentations </w:t>
      </w:r>
      <w:r w:rsidR="0ACE5FD0" w:rsidRPr="06DBEF9D">
        <w:t xml:space="preserve">developed in </w:t>
      </w:r>
      <w:hyperlink w:anchor="_Lesson_15:_Use">
        <w:r w:rsidR="0ACE5FD0" w:rsidRPr="06DBEF9D">
          <w:rPr>
            <w:rStyle w:val="Hyperlink"/>
            <w:rFonts w:eastAsia="Arial"/>
          </w:rPr>
          <w:t>Les</w:t>
        </w:r>
        <w:r w:rsidR="1C6F0795" w:rsidRPr="06DBEF9D">
          <w:rPr>
            <w:rStyle w:val="Hyperlink"/>
            <w:rFonts w:eastAsia="Arial"/>
          </w:rPr>
          <w:t>son 15</w:t>
        </w:r>
      </w:hyperlink>
      <w:r w:rsidR="1C6F0795" w:rsidRPr="06DBEF9D">
        <w:t>.</w:t>
      </w:r>
    </w:p>
    <w:p w14:paraId="68F1D57B" w14:textId="065F3090" w:rsidR="7A03CAE6" w:rsidRDefault="7FE3A0AD" w:rsidP="009B6582">
      <w:pPr>
        <w:pStyle w:val="ListNumber"/>
        <w:numPr>
          <w:ilvl w:val="0"/>
          <w:numId w:val="81"/>
        </w:numPr>
      </w:pPr>
      <w:r w:rsidRPr="06DBEF9D">
        <w:rPr>
          <w:rFonts w:eastAsia="Calibri"/>
        </w:rPr>
        <w:t xml:space="preserve">Read </w:t>
      </w:r>
      <w:r w:rsidR="00803C08">
        <w:rPr>
          <w:rFonts w:eastAsia="Calibri"/>
        </w:rPr>
        <w:t>Chapter</w:t>
      </w:r>
      <w:r w:rsidRPr="06DBEF9D">
        <w:rPr>
          <w:rFonts w:eastAsia="Calibri"/>
        </w:rPr>
        <w:t xml:space="preserve"> 16</w:t>
      </w:r>
      <w:r w:rsidR="26E16F74" w:rsidRPr="06DBEF9D">
        <w:rPr>
          <w:rFonts w:eastAsia="Calibri"/>
        </w:rPr>
        <w:t xml:space="preserve"> of </w:t>
      </w:r>
      <w:r w:rsidR="26E16F74" w:rsidRPr="06DBEF9D">
        <w:rPr>
          <w:i/>
          <w:iCs/>
        </w:rPr>
        <w:t>Rabbit, Soldier, Angel, Thief</w:t>
      </w:r>
      <w:r w:rsidR="26E16F74">
        <w:t xml:space="preserve"> and unpack </w:t>
      </w:r>
      <w:r w:rsidR="0BDC147E" w:rsidRPr="06DBEF9D">
        <w:rPr>
          <w:rFonts w:eastAsia="Calibri"/>
        </w:rPr>
        <w:t>unfamiliar vocabulary</w:t>
      </w:r>
      <w:r w:rsidRPr="06DBEF9D">
        <w:rPr>
          <w:rFonts w:eastAsia="Calibri"/>
        </w:rPr>
        <w:t xml:space="preserve">. </w:t>
      </w:r>
      <w:r>
        <w:t>Ask</w:t>
      </w:r>
      <w:r w:rsidR="144E9491">
        <w:t xml:space="preserve"> the following guiding questions</w:t>
      </w:r>
      <w:r>
        <w:t>:</w:t>
      </w:r>
    </w:p>
    <w:p w14:paraId="11FFECA8" w14:textId="461491AC" w:rsidR="707212C6" w:rsidRDefault="6D66423E" w:rsidP="00471DA1">
      <w:pPr>
        <w:pStyle w:val="ListBullet"/>
        <w:ind w:left="1134"/>
      </w:pPr>
      <w:r w:rsidRPr="2CCD13B5">
        <w:t>What is Sasha’s reaction to being told he cannot go back to Major Scruff?</w:t>
      </w:r>
    </w:p>
    <w:p w14:paraId="45F41D58" w14:textId="484FC364" w:rsidR="5B1664AF" w:rsidRDefault="1F0DA31E" w:rsidP="00471DA1">
      <w:pPr>
        <w:pStyle w:val="ListBullet"/>
        <w:ind w:left="1134"/>
      </w:pPr>
      <w:r w:rsidRPr="2CCD13B5">
        <w:t>What does Sasha liken Major Scruff to? What does this tell us about Sasha and Major Scruff</w:t>
      </w:r>
      <w:r w:rsidR="3CABD439" w:rsidRPr="2CCD13B5">
        <w:t>’</w:t>
      </w:r>
      <w:r w:rsidRPr="2CCD13B5">
        <w:t>s r</w:t>
      </w:r>
      <w:r w:rsidR="24DA2EA0" w:rsidRPr="2CCD13B5">
        <w:t>elationship?</w:t>
      </w:r>
    </w:p>
    <w:p w14:paraId="5DD7B014" w14:textId="236CD387" w:rsidR="2EF47E59" w:rsidRDefault="720B4917" w:rsidP="009B6582">
      <w:pPr>
        <w:pStyle w:val="ListNumber"/>
        <w:numPr>
          <w:ilvl w:val="0"/>
          <w:numId w:val="81"/>
        </w:numPr>
      </w:pPr>
      <w:r w:rsidRPr="06DBEF9D">
        <w:lastRenderedPageBreak/>
        <w:t xml:space="preserve">Add important details </w:t>
      </w:r>
      <w:r w:rsidR="2E4140C3" w:rsidRPr="06DBEF9D">
        <w:t xml:space="preserve">from </w:t>
      </w:r>
      <w:r w:rsidR="00803C08">
        <w:t>Chapter</w:t>
      </w:r>
      <w:r w:rsidR="2E4140C3" w:rsidRPr="06DBEF9D">
        <w:t xml:space="preserve"> 16</w:t>
      </w:r>
      <w:r w:rsidR="696A1D80">
        <w:t xml:space="preserve"> </w:t>
      </w:r>
      <w:r w:rsidRPr="06DBEF9D">
        <w:t>to the class story map.</w:t>
      </w:r>
    </w:p>
    <w:p w14:paraId="4DC1B95C" w14:textId="01A5D3A5" w:rsidR="4DE5D1FA" w:rsidRDefault="02311A6E" w:rsidP="008D7814">
      <w:pPr>
        <w:pStyle w:val="FeatureBox3"/>
        <w:rPr>
          <w:rFonts w:eastAsia="Calibri"/>
        </w:rPr>
      </w:pPr>
      <w:r w:rsidRPr="2CCD13B5">
        <w:rPr>
          <w:b/>
          <w:bCs/>
        </w:rPr>
        <w:t xml:space="preserve">Assessment task </w:t>
      </w:r>
      <w:r w:rsidR="00CF1521">
        <w:rPr>
          <w:b/>
          <w:bCs/>
        </w:rPr>
        <w:t>7</w:t>
      </w:r>
      <w:r w:rsidRPr="2CCD13B5">
        <w:rPr>
          <w:b/>
          <w:bCs/>
        </w:rPr>
        <w:t xml:space="preserve"> </w:t>
      </w:r>
      <w:r>
        <w:t xml:space="preserve">– </w:t>
      </w:r>
      <w:r w:rsidR="00C07820">
        <w:t xml:space="preserve">observations </w:t>
      </w:r>
      <w:r>
        <w:t>and work samples from this lesson allow students to demonstrate achievement towards the following syllabus outcome and content point</w:t>
      </w:r>
      <w:r w:rsidR="00AD172D">
        <w:t>s</w:t>
      </w:r>
      <w:r>
        <w:t>:</w:t>
      </w:r>
    </w:p>
    <w:p w14:paraId="1383ED6B" w14:textId="4F7912C5" w:rsidR="4DE5D1FA" w:rsidRDefault="4DE5D1FA" w:rsidP="008D7814">
      <w:pPr>
        <w:pStyle w:val="FeatureBox3"/>
        <w:rPr>
          <w:rFonts w:eastAsia="Arial"/>
        </w:rPr>
      </w:pPr>
      <w:r w:rsidRPr="7B195ED0">
        <w:rPr>
          <w:b/>
          <w:bCs/>
          <w:lang w:val="en-GB"/>
        </w:rPr>
        <w:t>EN3-CWT-01</w:t>
      </w:r>
      <w:r w:rsidR="34F64F8B" w:rsidRPr="7B195ED0">
        <w:rPr>
          <w:b/>
          <w:bCs/>
          <w:lang w:val="en-GB"/>
        </w:rPr>
        <w:t xml:space="preserve"> </w:t>
      </w:r>
      <w:r w:rsidR="34F64F8B" w:rsidRPr="7B195ED0">
        <w:rPr>
          <w:lang w:val="en-GB"/>
        </w:rPr>
        <w:t>–</w:t>
      </w:r>
      <w:r w:rsidRPr="7B195ED0">
        <w:rPr>
          <w:b/>
          <w:bCs/>
          <w:lang w:val="en-GB"/>
        </w:rPr>
        <w:t xml:space="preserve"> </w:t>
      </w:r>
      <w:r w:rsidRPr="7B195ED0">
        <w:rPr>
          <w:lang w:val="en-GB"/>
        </w:rPr>
        <w:t xml:space="preserve">plans, creates and revises written texts for multiple purposes and audiences through selection of text features, sentence-level grammar, punctuation and word-level </w:t>
      </w:r>
      <w:proofErr w:type="gramStart"/>
      <w:r w:rsidRPr="7B195ED0">
        <w:rPr>
          <w:lang w:val="en-GB"/>
        </w:rPr>
        <w:t>language</w:t>
      </w:r>
      <w:proofErr w:type="gramEnd"/>
    </w:p>
    <w:p w14:paraId="71F85777" w14:textId="62C3FA81" w:rsidR="448F7FE7" w:rsidRDefault="448F7FE7" w:rsidP="00D83A53">
      <w:pPr>
        <w:pStyle w:val="FeatureBox3"/>
        <w:numPr>
          <w:ilvl w:val="0"/>
          <w:numId w:val="21"/>
        </w:numPr>
        <w:ind w:left="567" w:hanging="567"/>
        <w:rPr>
          <w:lang w:val="en-GB"/>
        </w:rPr>
      </w:pPr>
      <w:r w:rsidRPr="7B195ED0">
        <w:rPr>
          <w:lang w:val="en-GB"/>
        </w:rPr>
        <w:t xml:space="preserve">control tense across a text according to purpose, shifting between past, present and future tense if </w:t>
      </w:r>
      <w:proofErr w:type="gramStart"/>
      <w:r w:rsidRPr="7B195ED0">
        <w:rPr>
          <w:lang w:val="en-GB"/>
        </w:rPr>
        <w:t>required</w:t>
      </w:r>
      <w:proofErr w:type="gramEnd"/>
    </w:p>
    <w:p w14:paraId="7879BC18" w14:textId="7E231A43" w:rsidR="00A57531" w:rsidRPr="0040302B" w:rsidRDefault="0040302B" w:rsidP="0040302B">
      <w:pPr>
        <w:pStyle w:val="FeatureBox3"/>
        <w:numPr>
          <w:ilvl w:val="0"/>
          <w:numId w:val="21"/>
        </w:numPr>
        <w:ind w:left="567" w:hanging="567"/>
      </w:pPr>
      <w:r w:rsidRPr="0040302B">
        <w:rPr>
          <w:rStyle w:val="normaltextrun"/>
        </w:rPr>
        <w:t>m</w:t>
      </w:r>
      <w:r w:rsidR="00A57531" w:rsidRPr="0040302B">
        <w:rPr>
          <w:rStyle w:val="normaltextrun"/>
        </w:rPr>
        <w:t xml:space="preserve">aintain correct noun–pronoun referencing, subject–verb agreement and use temporal, conditional and causal connectives to build cohesive links across a </w:t>
      </w:r>
      <w:r w:rsidR="00A57531" w:rsidRPr="0040302B">
        <w:rPr>
          <w:lang w:val="en-GB"/>
        </w:rPr>
        <w:t>text</w:t>
      </w:r>
    </w:p>
    <w:p w14:paraId="02076A97" w14:textId="2B921B54" w:rsidR="4DE5D1FA" w:rsidRDefault="4DE5D1FA" w:rsidP="00D83A53">
      <w:pPr>
        <w:pStyle w:val="FeatureBox3"/>
        <w:numPr>
          <w:ilvl w:val="0"/>
          <w:numId w:val="21"/>
        </w:numPr>
        <w:ind w:left="567" w:hanging="567"/>
        <w:rPr>
          <w:rFonts w:eastAsia="Arial"/>
          <w:sz w:val="19"/>
          <w:szCs w:val="19"/>
        </w:rPr>
      </w:pPr>
      <w:r w:rsidRPr="7B195ED0">
        <w:rPr>
          <w:lang w:val="en-GB"/>
        </w:rPr>
        <w:t xml:space="preserve">vary sentence structures or lengths when using simple, compound and complex sentences, with a focus on achieving clarity and effect suited to text </w:t>
      </w:r>
      <w:proofErr w:type="gramStart"/>
      <w:r w:rsidRPr="7B195ED0">
        <w:rPr>
          <w:lang w:val="en-GB"/>
        </w:rPr>
        <w:t>purpose</w:t>
      </w:r>
      <w:proofErr w:type="gramEnd"/>
    </w:p>
    <w:p w14:paraId="76214212" w14:textId="29E6F55D" w:rsidR="4DE5D1FA" w:rsidRDefault="4DE5D1FA" w:rsidP="00D83A53">
      <w:pPr>
        <w:pStyle w:val="FeatureBox3"/>
        <w:numPr>
          <w:ilvl w:val="0"/>
          <w:numId w:val="21"/>
        </w:numPr>
        <w:ind w:left="567" w:hanging="567"/>
      </w:pPr>
      <w:r w:rsidRPr="7B195ED0">
        <w:t>use quotation marks consistently across a text to distinguish words that are spoken by characters in dialogue or words authored by others</w:t>
      </w:r>
    </w:p>
    <w:p w14:paraId="62D94515" w14:textId="1CE5B9A5" w:rsidR="4DE5D1FA" w:rsidRDefault="02311A6E" w:rsidP="00D83A53">
      <w:pPr>
        <w:pStyle w:val="FeatureBox3"/>
        <w:numPr>
          <w:ilvl w:val="0"/>
          <w:numId w:val="21"/>
        </w:numPr>
        <w:ind w:left="567" w:hanging="567"/>
        <w:rPr>
          <w:lang w:val="en-GB"/>
        </w:rPr>
      </w:pPr>
      <w:r w:rsidRPr="2CCD13B5">
        <w:rPr>
          <w:lang w:val="en-GB"/>
        </w:rPr>
        <w:t xml:space="preserve">understand that texts, such as poetry, may include innovative use of punctuation, and experiment with punctuation to suit purpose and for </w:t>
      </w:r>
      <w:proofErr w:type="gramStart"/>
      <w:r w:rsidRPr="2CCD13B5">
        <w:rPr>
          <w:lang w:val="en-GB"/>
        </w:rPr>
        <w:t>effect</w:t>
      </w:r>
      <w:proofErr w:type="gramEnd"/>
    </w:p>
    <w:p w14:paraId="31EB721A" w14:textId="20840943" w:rsidR="757D3628" w:rsidRDefault="757D3628" w:rsidP="00D83A53">
      <w:pPr>
        <w:pStyle w:val="FeatureBox3"/>
        <w:numPr>
          <w:ilvl w:val="0"/>
          <w:numId w:val="21"/>
        </w:numPr>
        <w:ind w:left="567" w:hanging="567"/>
        <w:rPr>
          <w:lang w:val="en-GB"/>
        </w:rPr>
      </w:pPr>
      <w:r w:rsidRPr="2CCD13B5">
        <w:rPr>
          <w:lang w:val="en-GB"/>
        </w:rPr>
        <w:t>e</w:t>
      </w:r>
      <w:r w:rsidR="4857324C" w:rsidRPr="2CCD13B5">
        <w:rPr>
          <w:lang w:val="en-GB"/>
        </w:rPr>
        <w:t xml:space="preserve">xperiment with word choices to create humour, for clarity or emphasis, to suit audience and </w:t>
      </w:r>
      <w:proofErr w:type="gramStart"/>
      <w:r w:rsidR="4857324C" w:rsidRPr="2CCD13B5">
        <w:rPr>
          <w:lang w:val="en-GB"/>
        </w:rPr>
        <w:t>purpose</w:t>
      </w:r>
      <w:proofErr w:type="gramEnd"/>
    </w:p>
    <w:p w14:paraId="558E07D7" w14:textId="0100A280" w:rsidR="069CA549" w:rsidRDefault="069CA549" w:rsidP="00D83A53">
      <w:pPr>
        <w:pStyle w:val="FeatureBox3"/>
        <w:numPr>
          <w:ilvl w:val="0"/>
          <w:numId w:val="21"/>
        </w:numPr>
        <w:ind w:left="567" w:hanging="567"/>
      </w:pPr>
      <w:r w:rsidRPr="7B195ED0">
        <w:rPr>
          <w:lang w:val="en-GB"/>
        </w:rPr>
        <w:t xml:space="preserve">re-read, </w:t>
      </w:r>
      <w:proofErr w:type="gramStart"/>
      <w:r w:rsidRPr="7B195ED0">
        <w:rPr>
          <w:lang w:val="en-GB"/>
        </w:rPr>
        <w:t>proofread</w:t>
      </w:r>
      <w:proofErr w:type="gramEnd"/>
      <w:r w:rsidRPr="7B195ED0">
        <w:rPr>
          <w:lang w:val="en-GB"/>
        </w:rPr>
        <w:t xml:space="preserve"> and edit own and other’s writing, and use criteria and goals in response to feedback</w:t>
      </w:r>
      <w:r w:rsidR="3B88A267" w:rsidRPr="7B195ED0">
        <w:rPr>
          <w:lang w:val="en-GB"/>
        </w:rPr>
        <w:t>.</w:t>
      </w:r>
    </w:p>
    <w:p w14:paraId="6C343F47" w14:textId="2B1A2271" w:rsidR="7BCDC125" w:rsidRDefault="7BCDC125" w:rsidP="00C07820">
      <w:pPr>
        <w:pStyle w:val="FeatureBox"/>
        <w:rPr>
          <w:lang w:val="en-GB"/>
        </w:rPr>
      </w:pPr>
      <w:r w:rsidRPr="7B195ED0">
        <w:rPr>
          <w:rStyle w:val="Strong"/>
          <w:lang w:val="en-GB"/>
        </w:rPr>
        <w:t>Note:</w:t>
      </w:r>
      <w:r w:rsidRPr="7B195ED0">
        <w:rPr>
          <w:lang w:val="en-GB"/>
        </w:rPr>
        <w:t xml:space="preserve"> </w:t>
      </w:r>
      <w:r w:rsidR="00C07820">
        <w:rPr>
          <w:lang w:val="en-GB"/>
        </w:rPr>
        <w:t>t</w:t>
      </w:r>
      <w:r w:rsidRPr="7B195ED0">
        <w:rPr>
          <w:lang w:val="en-GB"/>
        </w:rPr>
        <w:t xml:space="preserve">o support teachers </w:t>
      </w:r>
      <w:r w:rsidR="4E25CED5" w:rsidRPr="7B195ED0">
        <w:rPr>
          <w:lang w:val="en-GB"/>
        </w:rPr>
        <w:t>in</w:t>
      </w:r>
      <w:r w:rsidRPr="7B195ED0">
        <w:rPr>
          <w:lang w:val="en-GB"/>
        </w:rPr>
        <w:t xml:space="preserve"> assess</w:t>
      </w:r>
      <w:r w:rsidR="1197EC9E" w:rsidRPr="7B195ED0">
        <w:rPr>
          <w:lang w:val="en-GB"/>
        </w:rPr>
        <w:t>ing</w:t>
      </w:r>
      <w:r w:rsidRPr="7B195ED0">
        <w:rPr>
          <w:lang w:val="en-GB"/>
        </w:rPr>
        <w:t xml:space="preserve"> students </w:t>
      </w:r>
      <w:r w:rsidR="70FF40C2" w:rsidRPr="7B195ED0">
        <w:rPr>
          <w:lang w:val="en-GB"/>
        </w:rPr>
        <w:t>for</w:t>
      </w:r>
      <w:r w:rsidRPr="7B195ED0">
        <w:rPr>
          <w:lang w:val="en-GB"/>
        </w:rPr>
        <w:t xml:space="preserve"> this focus area</w:t>
      </w:r>
      <w:r w:rsidR="4E0E6FEE" w:rsidRPr="7B195ED0">
        <w:rPr>
          <w:lang w:val="en-GB"/>
        </w:rPr>
        <w:t>,</w:t>
      </w:r>
      <w:r w:rsidRPr="7B195ED0">
        <w:rPr>
          <w:lang w:val="en-GB"/>
        </w:rPr>
        <w:t xml:space="preserve"> a rubric may prove helpful.</w:t>
      </w:r>
    </w:p>
    <w:p w14:paraId="2481CE20" w14:textId="58E19077" w:rsidR="002B5650" w:rsidRDefault="1369C3EA" w:rsidP="008D7814">
      <w:pPr>
        <w:pStyle w:val="Heading2"/>
        <w:rPr>
          <w:i/>
          <w:iCs/>
        </w:rPr>
      </w:pPr>
      <w:bookmarkStart w:id="76" w:name="_Lesson_20:_Characterisation"/>
      <w:bookmarkStart w:id="77" w:name="_Toc158134336"/>
      <w:r>
        <w:lastRenderedPageBreak/>
        <w:t>Lesson 20</w:t>
      </w:r>
      <w:r w:rsidR="00C07820">
        <w:t xml:space="preserve"> –</w:t>
      </w:r>
      <w:r>
        <w:t xml:space="preserve"> </w:t>
      </w:r>
      <w:r w:rsidR="00C07820">
        <w:t>c</w:t>
      </w:r>
      <w:r w:rsidR="4C53372D">
        <w:t xml:space="preserve">haracterisation – </w:t>
      </w:r>
      <w:r w:rsidR="4C53372D" w:rsidRPr="2CCD13B5">
        <w:rPr>
          <w:i/>
          <w:iCs/>
        </w:rPr>
        <w:t>Rabbit, Soldier, Angel, Thief</w:t>
      </w:r>
      <w:bookmarkEnd w:id="76"/>
      <w:bookmarkEnd w:id="77"/>
    </w:p>
    <w:p w14:paraId="77A4F048" w14:textId="3EBA1ADC" w:rsidR="6E2B59DD" w:rsidRDefault="6E2B59DD" w:rsidP="00C07820">
      <w:pPr>
        <w:pStyle w:val="ListNumber"/>
        <w:numPr>
          <w:ilvl w:val="0"/>
          <w:numId w:val="104"/>
        </w:numPr>
      </w:pPr>
      <w:r w:rsidRPr="2CCD13B5">
        <w:t>Review</w:t>
      </w:r>
      <w:r w:rsidR="291FDE48" w:rsidRPr="2CCD13B5">
        <w:t xml:space="preserve"> h</w:t>
      </w:r>
      <w:r w:rsidRPr="2CCD13B5">
        <w:t xml:space="preserve">ow the </w:t>
      </w:r>
      <w:r w:rsidR="125CE7F6" w:rsidRPr="2CCD13B5">
        <w:t>narrative conventions</w:t>
      </w:r>
      <w:r w:rsidRPr="2CCD13B5">
        <w:t xml:space="preserve"> of </w:t>
      </w:r>
      <w:r w:rsidRPr="2CCD13B5">
        <w:rPr>
          <w:rStyle w:val="Emphasis"/>
        </w:rPr>
        <w:t>Rabbit Solder Angel Thief</w:t>
      </w:r>
      <w:r w:rsidRPr="2CCD13B5">
        <w:t xml:space="preserve"> </w:t>
      </w:r>
      <w:r w:rsidR="14371965" w:rsidRPr="2CCD13B5">
        <w:t xml:space="preserve">have </w:t>
      </w:r>
      <w:r w:rsidRPr="2CCD13B5">
        <w:t>contribute</w:t>
      </w:r>
      <w:r w:rsidR="3349CF43" w:rsidRPr="2CCD13B5">
        <w:t>d</w:t>
      </w:r>
      <w:r w:rsidRPr="2CCD13B5">
        <w:t xml:space="preserve"> to </w:t>
      </w:r>
      <w:r w:rsidR="11DBC1F5" w:rsidRPr="2CCD13B5">
        <w:t xml:space="preserve">the </w:t>
      </w:r>
      <w:r w:rsidRPr="2CCD13B5">
        <w:t>character development</w:t>
      </w:r>
      <w:r w:rsidR="46204C1E" w:rsidRPr="2CCD13B5">
        <w:t xml:space="preserve"> of Sasha.</w:t>
      </w:r>
      <w:r w:rsidR="39DFD46B" w:rsidRPr="2CCD13B5">
        <w:t xml:space="preserve"> </w:t>
      </w:r>
      <w:r w:rsidR="26FE6887" w:rsidRPr="2CCD13B5">
        <w:t>For example, structure, plot, narrative voice, models of behaviour.</w:t>
      </w:r>
    </w:p>
    <w:p w14:paraId="7780A02D" w14:textId="6EF57153" w:rsidR="0BC99E14" w:rsidRDefault="7DA3D78D" w:rsidP="00402ABC">
      <w:pPr>
        <w:pStyle w:val="ListNumber"/>
        <w:numPr>
          <w:ilvl w:val="0"/>
          <w:numId w:val="81"/>
        </w:numPr>
      </w:pPr>
      <w:r w:rsidRPr="2CCD13B5">
        <w:rPr>
          <w:rFonts w:eastAsia="Calibri"/>
        </w:rPr>
        <w:t xml:space="preserve">Read </w:t>
      </w:r>
      <w:r w:rsidR="00803C08">
        <w:rPr>
          <w:rFonts w:eastAsia="Calibri"/>
        </w:rPr>
        <w:t>Chapter</w:t>
      </w:r>
      <w:r w:rsidRPr="2CCD13B5">
        <w:rPr>
          <w:rFonts w:eastAsia="Calibri"/>
        </w:rPr>
        <w:t xml:space="preserve"> 17</w:t>
      </w:r>
      <w:r w:rsidR="47F66F19" w:rsidRPr="2CCD13B5">
        <w:rPr>
          <w:rFonts w:eastAsia="Calibri"/>
        </w:rPr>
        <w:t xml:space="preserve"> </w:t>
      </w:r>
      <w:r w:rsidR="30BB06EB" w:rsidRPr="2CCD13B5">
        <w:rPr>
          <w:rFonts w:eastAsia="Calibri"/>
        </w:rPr>
        <w:t xml:space="preserve">of </w:t>
      </w:r>
      <w:r w:rsidR="30BB06EB" w:rsidRPr="2CCD13B5">
        <w:rPr>
          <w:i/>
          <w:iCs/>
        </w:rPr>
        <w:t>Rabbit, Soldier, Angel, Thief</w:t>
      </w:r>
      <w:r w:rsidR="212CFFF6" w:rsidRPr="2CCD13B5">
        <w:rPr>
          <w:i/>
          <w:iCs/>
        </w:rPr>
        <w:t xml:space="preserve"> </w:t>
      </w:r>
      <w:r w:rsidR="212CFFF6" w:rsidRPr="2CCD13B5">
        <w:t>and u</w:t>
      </w:r>
      <w:r w:rsidR="4F6FB923" w:rsidRPr="2CCD13B5">
        <w:rPr>
          <w:rFonts w:eastAsia="Calibri"/>
        </w:rPr>
        <w:t>npack unfamiliar vocabulary.</w:t>
      </w:r>
      <w:r>
        <w:t xml:space="preserve"> Ask</w:t>
      </w:r>
      <w:r w:rsidR="52FB8B24">
        <w:t xml:space="preserve"> the following guiding questions</w:t>
      </w:r>
      <w:r>
        <w:t>:</w:t>
      </w:r>
    </w:p>
    <w:p w14:paraId="46556EF7" w14:textId="5813D0C5" w:rsidR="0BC99E14" w:rsidRDefault="7DA3D78D" w:rsidP="00471DA1">
      <w:pPr>
        <w:pStyle w:val="ListBullet"/>
        <w:ind w:left="1134"/>
      </w:pPr>
      <w:r>
        <w:t xml:space="preserve">How does Sasha remember Papa Scruff? For example, he loves </w:t>
      </w:r>
      <w:proofErr w:type="gramStart"/>
      <w:r>
        <w:t>him</w:t>
      </w:r>
      <w:proofErr w:type="gramEnd"/>
      <w:r>
        <w:t xml:space="preserve"> and Papa Scruff deserves to be loved.</w:t>
      </w:r>
    </w:p>
    <w:p w14:paraId="4A33F4CA" w14:textId="6F411F96" w:rsidR="4504BA9A" w:rsidRDefault="591CAC0D" w:rsidP="00471DA1">
      <w:pPr>
        <w:pStyle w:val="ListBullet"/>
        <w:ind w:left="1134"/>
      </w:pPr>
      <w:r w:rsidRPr="2CCD13B5">
        <w:t>What do you think the significance of Sasha being in Stalingrad has on the development of his character?</w:t>
      </w:r>
    </w:p>
    <w:p w14:paraId="592C3BB4" w14:textId="5BE44030" w:rsidR="21E7B888" w:rsidRDefault="0F01FCAE" w:rsidP="00402ABC">
      <w:pPr>
        <w:pStyle w:val="ListNumber"/>
        <w:numPr>
          <w:ilvl w:val="0"/>
          <w:numId w:val="81"/>
        </w:numPr>
      </w:pPr>
      <w:r w:rsidRPr="2CCD13B5">
        <w:t xml:space="preserve">Add important details </w:t>
      </w:r>
      <w:r w:rsidR="1AF1A279" w:rsidRPr="2CCD13B5">
        <w:t xml:space="preserve">from </w:t>
      </w:r>
      <w:r w:rsidR="00803C08">
        <w:t>Chapter</w:t>
      </w:r>
      <w:r w:rsidR="1AF1A279" w:rsidRPr="2CCD13B5">
        <w:t xml:space="preserve"> 17</w:t>
      </w:r>
      <w:r w:rsidR="5C1AAA9C" w:rsidRPr="2CCD13B5">
        <w:t xml:space="preserve"> </w:t>
      </w:r>
      <w:r w:rsidRPr="2CCD13B5">
        <w:t>to the class story map.</w:t>
      </w:r>
    </w:p>
    <w:p w14:paraId="37DC536F" w14:textId="07186138" w:rsidR="706E6D4A" w:rsidRPr="00AF0AA1" w:rsidRDefault="32CB2F68" w:rsidP="00402ABC">
      <w:pPr>
        <w:pStyle w:val="ListNumber"/>
        <w:numPr>
          <w:ilvl w:val="0"/>
          <w:numId w:val="81"/>
        </w:numPr>
      </w:pPr>
      <w:r w:rsidRPr="00AF0AA1">
        <w:t xml:space="preserve">Re-read </w:t>
      </w:r>
      <w:r w:rsidR="0B6EA58C" w:rsidRPr="00AF0AA1">
        <w:t>the passage from</w:t>
      </w:r>
      <w:r w:rsidRPr="00AF0AA1">
        <w:t xml:space="preserve"> ‘Flowers’, she says</w:t>
      </w:r>
      <w:r w:rsidR="1806E593" w:rsidRPr="00AF0AA1">
        <w:t>...</w:t>
      </w:r>
      <w:r w:rsidRPr="00AF0AA1">
        <w:t xml:space="preserve">’ </w:t>
      </w:r>
      <w:r w:rsidR="19C3AB8D" w:rsidRPr="00AF0AA1">
        <w:t xml:space="preserve">(p 121) </w:t>
      </w:r>
      <w:r w:rsidRPr="00AF0AA1">
        <w:t>to ‘...my head and slips away</w:t>
      </w:r>
      <w:r w:rsidR="2D6B399D" w:rsidRPr="00AF0AA1">
        <w:t>’</w:t>
      </w:r>
      <w:r w:rsidRPr="00AF0AA1">
        <w:t xml:space="preserve"> (p 121) </w:t>
      </w:r>
      <w:r w:rsidR="17258370" w:rsidRPr="00AF0AA1">
        <w:t>and discuss</w:t>
      </w:r>
      <w:r w:rsidR="1669816F" w:rsidRPr="00AF0AA1">
        <w:t xml:space="preserve"> the models of behaviour</w:t>
      </w:r>
      <w:r w:rsidR="42F26728" w:rsidRPr="00AF0AA1">
        <w:t xml:space="preserve"> presented by </w:t>
      </w:r>
      <w:r w:rsidR="1669816F" w:rsidRPr="00AF0AA1">
        <w:t xml:space="preserve">Dr Orlova and Sasha. </w:t>
      </w:r>
      <w:r w:rsidR="607A6320" w:rsidRPr="00AF0AA1">
        <w:t>Ask</w:t>
      </w:r>
      <w:r w:rsidR="5B8F2815" w:rsidRPr="00AF0AA1">
        <w:t xml:space="preserve"> students what can be inferred from this section of text. </w:t>
      </w:r>
      <w:r w:rsidR="1669816F" w:rsidRPr="00AF0AA1">
        <w:t>For exa</w:t>
      </w:r>
      <w:r w:rsidR="683F8BF1" w:rsidRPr="00AF0AA1">
        <w:t xml:space="preserve">mple, Dr Orlova is </w:t>
      </w:r>
      <w:r w:rsidR="58CA5B9E" w:rsidRPr="00AF0AA1">
        <w:t>describing the</w:t>
      </w:r>
      <w:r w:rsidR="683F8BF1" w:rsidRPr="00AF0AA1">
        <w:t xml:space="preserve"> </w:t>
      </w:r>
      <w:r w:rsidR="3095C040" w:rsidRPr="00AF0AA1">
        <w:t xml:space="preserve">flowers to </w:t>
      </w:r>
      <w:r w:rsidR="683F8BF1" w:rsidRPr="00AF0AA1">
        <w:t>Sasha as great survi</w:t>
      </w:r>
      <w:r w:rsidR="4665FC00" w:rsidRPr="00AF0AA1">
        <w:t>vors and how they squeeze</w:t>
      </w:r>
      <w:r w:rsidR="077F3E9A" w:rsidRPr="00AF0AA1">
        <w:t xml:space="preserve"> their</w:t>
      </w:r>
      <w:r w:rsidR="4665FC00" w:rsidRPr="00AF0AA1">
        <w:t xml:space="preserve"> wa</w:t>
      </w:r>
      <w:r w:rsidR="415774B8" w:rsidRPr="00AF0AA1">
        <w:t>y</w:t>
      </w:r>
      <w:r w:rsidR="4665FC00" w:rsidRPr="00AF0AA1">
        <w:t xml:space="preserve"> back and reach for the sun. </w:t>
      </w:r>
      <w:r w:rsidR="34D12A5A" w:rsidRPr="00AF0AA1">
        <w:t>Sasha indicates that he is aware that she is talking about something more than flowers</w:t>
      </w:r>
      <w:r w:rsidR="5CDC8124" w:rsidRPr="00AF0AA1">
        <w:t xml:space="preserve">, </w:t>
      </w:r>
      <w:r w:rsidR="260D9053" w:rsidRPr="00AF0AA1">
        <w:t>inferencing</w:t>
      </w:r>
      <w:r w:rsidR="5CDC8124" w:rsidRPr="00AF0AA1">
        <w:t xml:space="preserve"> that she is talking about Sasha.</w:t>
      </w:r>
    </w:p>
    <w:p w14:paraId="307F6030" w14:textId="6EE91E13" w:rsidR="4EA31093" w:rsidRDefault="2E4DF129" w:rsidP="00402ABC">
      <w:pPr>
        <w:pStyle w:val="ListNumber"/>
        <w:numPr>
          <w:ilvl w:val="0"/>
          <w:numId w:val="81"/>
        </w:numPr>
      </w:pPr>
      <w:r w:rsidRPr="2CCD13B5">
        <w:t xml:space="preserve">Display </w:t>
      </w:r>
      <w:hyperlink w:anchor="_Resource_8:_Image">
        <w:r w:rsidRPr="2CCD13B5">
          <w:rPr>
            <w:rStyle w:val="Hyperlink"/>
            <w:rFonts w:eastAsia="Calibri"/>
          </w:rPr>
          <w:t xml:space="preserve">Resource </w:t>
        </w:r>
        <w:r w:rsidR="00C07820">
          <w:rPr>
            <w:rStyle w:val="Hyperlink"/>
            <w:rFonts w:eastAsia="Calibri"/>
          </w:rPr>
          <w:t>8 –</w:t>
        </w:r>
        <w:r w:rsidRPr="2CCD13B5">
          <w:rPr>
            <w:rStyle w:val="Hyperlink"/>
            <w:rFonts w:eastAsia="Calibri"/>
          </w:rPr>
          <w:t xml:space="preserve"> </w:t>
        </w:r>
        <w:r w:rsidR="00C07820">
          <w:rPr>
            <w:rStyle w:val="Hyperlink"/>
            <w:rFonts w:eastAsia="Calibri"/>
          </w:rPr>
          <w:t>i</w:t>
        </w:r>
        <w:r w:rsidRPr="2CCD13B5">
          <w:rPr>
            <w:rStyle w:val="Hyperlink"/>
            <w:rFonts w:eastAsia="Calibri"/>
          </w:rPr>
          <w:t>mage table</w:t>
        </w:r>
      </w:hyperlink>
      <w:r w:rsidRPr="2CCD13B5">
        <w:t xml:space="preserve"> from </w:t>
      </w:r>
      <w:hyperlink w:anchor="_Lesson_8:_Understand">
        <w:r w:rsidRPr="2CCD13B5">
          <w:rPr>
            <w:rStyle w:val="Hyperlink"/>
            <w:rFonts w:eastAsia="Calibri"/>
          </w:rPr>
          <w:t>Lesson 8</w:t>
        </w:r>
        <w:r w:rsidRPr="00AF0AA1">
          <w:t>.</w:t>
        </w:r>
      </w:hyperlink>
      <w:r w:rsidRPr="2CCD13B5">
        <w:t xml:space="preserve"> Review the first 4 items of a bouquet of flowers, a knotted piece of rope, 12 matchboxes and a </w:t>
      </w:r>
      <w:proofErr w:type="spellStart"/>
      <w:r w:rsidRPr="2CCD13B5">
        <w:t>ushanka</w:t>
      </w:r>
      <w:proofErr w:type="spellEnd"/>
      <w:r w:rsidRPr="2CCD13B5">
        <w:t>. Remind students of their significance to Sasha and the connections to other characters.</w:t>
      </w:r>
    </w:p>
    <w:p w14:paraId="72A220E2" w14:textId="5DCCFE0D" w:rsidR="4EA31093" w:rsidRDefault="34A2DCB7" w:rsidP="00402ABC">
      <w:pPr>
        <w:pStyle w:val="ListNumber"/>
        <w:numPr>
          <w:ilvl w:val="0"/>
          <w:numId w:val="81"/>
        </w:numPr>
      </w:pPr>
      <w:r>
        <w:t>Display</w:t>
      </w:r>
      <w:r w:rsidR="2FA61D06">
        <w:t xml:space="preserve"> </w:t>
      </w:r>
      <w:r>
        <w:t xml:space="preserve">page </w:t>
      </w:r>
      <w:r w:rsidR="38C36587">
        <w:t>57</w:t>
      </w:r>
      <w:r w:rsidR="67A7D16C">
        <w:t xml:space="preserve"> </w:t>
      </w:r>
      <w:r>
        <w:t xml:space="preserve">with the </w:t>
      </w:r>
      <w:r w:rsidR="267BBAB0">
        <w:t xml:space="preserve">following </w:t>
      </w:r>
      <w:r>
        <w:t>images</w:t>
      </w:r>
      <w:r w:rsidR="233E3607">
        <w:t>:</w:t>
      </w:r>
      <w:r>
        <w:t xml:space="preserve"> bunch of flowers, a beetle, </w:t>
      </w:r>
      <w:r w:rsidR="00AF0AA1">
        <w:t>8</w:t>
      </w:r>
      <w:r>
        <w:t xml:space="preserve"> buttons and a pile of white feathers. </w:t>
      </w:r>
      <w:r w:rsidR="74677189">
        <w:t>Explain that students will be creating a list of the</w:t>
      </w:r>
      <w:r w:rsidR="3A8FBB71">
        <w:t xml:space="preserve"> next set of </w:t>
      </w:r>
      <w:r w:rsidR="74677189">
        <w:t>items that Sasha has collected</w:t>
      </w:r>
      <w:r w:rsidR="664AD1A9">
        <w:t xml:space="preserve"> using </w:t>
      </w:r>
      <w:r w:rsidR="38AF1695">
        <w:t>a new copy of</w:t>
      </w:r>
      <w:r w:rsidR="74677189">
        <w:t xml:space="preserve"> </w:t>
      </w:r>
      <w:hyperlink w:anchor="_￼Resource_8:_Image">
        <w:r w:rsidR="74677189" w:rsidRPr="2CCD13B5">
          <w:rPr>
            <w:rStyle w:val="Hyperlink"/>
            <w:rFonts w:eastAsia="Calibri"/>
          </w:rPr>
          <w:t>Resource 8</w:t>
        </w:r>
        <w:r w:rsidR="00C07820">
          <w:rPr>
            <w:rStyle w:val="Hyperlink"/>
            <w:rFonts w:eastAsia="Calibri"/>
          </w:rPr>
          <w:t xml:space="preserve"> –</w:t>
        </w:r>
        <w:r w:rsidR="74677189" w:rsidRPr="2CCD13B5">
          <w:rPr>
            <w:rStyle w:val="Hyperlink"/>
            <w:rFonts w:eastAsia="Calibri"/>
          </w:rPr>
          <w:t xml:space="preserve"> </w:t>
        </w:r>
        <w:r w:rsidR="00C07820">
          <w:rPr>
            <w:rStyle w:val="Hyperlink"/>
            <w:rFonts w:eastAsia="Calibri"/>
          </w:rPr>
          <w:t>i</w:t>
        </w:r>
        <w:r w:rsidR="74677189" w:rsidRPr="2CCD13B5">
          <w:rPr>
            <w:rStyle w:val="Hyperlink"/>
            <w:rFonts w:eastAsia="Calibri"/>
          </w:rPr>
          <w:t>mage table</w:t>
        </w:r>
      </w:hyperlink>
      <w:r w:rsidR="74677189">
        <w:t xml:space="preserve"> to record the connection Sasha has with each item. These items are an element of the text that contributes to the character development of Sasha, driving the plot forward. This resource will link Sasha’s interactions with other characters throughout the text. For example, the b</w:t>
      </w:r>
      <w:r w:rsidR="61041A77">
        <w:t>eetle helps Sasha recall his relationship with Major Scruff</w:t>
      </w:r>
      <w:r w:rsidR="0AEDB0F2">
        <w:t xml:space="preserve"> and his work around the camp.</w:t>
      </w:r>
    </w:p>
    <w:p w14:paraId="2307DD61" w14:textId="0D46B977" w:rsidR="4AD640DC" w:rsidRDefault="4AD640DC" w:rsidP="7B195ED0">
      <w:pPr>
        <w:pStyle w:val="FeatureBox2"/>
        <w:rPr>
          <w:rFonts w:eastAsia="Calibri"/>
        </w:rPr>
      </w:pPr>
      <w:r w:rsidRPr="7B195ED0">
        <w:rPr>
          <w:rStyle w:val="Strong"/>
        </w:rPr>
        <w:lastRenderedPageBreak/>
        <w:t>Too hard</w:t>
      </w:r>
      <w:r w:rsidR="6F7442EC" w:rsidRPr="7B195ED0">
        <w:rPr>
          <w:rStyle w:val="Strong"/>
        </w:rPr>
        <w:t>?</w:t>
      </w:r>
      <w:r>
        <w:t xml:space="preserve"> Provide students with a template that has the pictures already included. Provide students with a word bank for the items.</w:t>
      </w:r>
    </w:p>
    <w:p w14:paraId="28931FEA" w14:textId="26D63BE2" w:rsidR="4AD640DC" w:rsidRDefault="4AD640DC" w:rsidP="7B195ED0">
      <w:pPr>
        <w:pStyle w:val="FeatureBox2"/>
      </w:pPr>
      <w:r w:rsidRPr="7B195ED0">
        <w:rPr>
          <w:rStyle w:val="Strong"/>
        </w:rPr>
        <w:t>Too easy</w:t>
      </w:r>
      <w:r w:rsidR="7A451C26" w:rsidRPr="7B195ED0">
        <w:rPr>
          <w:rStyle w:val="Strong"/>
        </w:rPr>
        <w:t>?</w:t>
      </w:r>
      <w:r>
        <w:t xml:space="preserve"> Students include metaphors and modal language to describe the interactions between characters.</w:t>
      </w:r>
    </w:p>
    <w:p w14:paraId="22140F18" w14:textId="4CDA6CF2" w:rsidR="4EA31093" w:rsidRDefault="34A2DCB7" w:rsidP="00402ABC">
      <w:pPr>
        <w:pStyle w:val="ListNumber"/>
        <w:numPr>
          <w:ilvl w:val="0"/>
          <w:numId w:val="81"/>
        </w:numPr>
      </w:pPr>
      <w:r w:rsidRPr="2CCD13B5">
        <w:t xml:space="preserve">In small groups, students discuss Sasha’s connection to the items and other characters using </w:t>
      </w:r>
      <w:hyperlink w:anchor="_￼Resource_8:_Image">
        <w:r w:rsidRPr="2CCD13B5">
          <w:rPr>
            <w:rStyle w:val="Hyperlink"/>
            <w:rFonts w:eastAsia="Calibri"/>
          </w:rPr>
          <w:t>Resource</w:t>
        </w:r>
        <w:r w:rsidR="2281AB04" w:rsidRPr="2CCD13B5">
          <w:rPr>
            <w:rStyle w:val="Hyperlink"/>
            <w:rFonts w:eastAsia="Calibri"/>
          </w:rPr>
          <w:t xml:space="preserve"> </w:t>
        </w:r>
        <w:r w:rsidR="6F3A863E" w:rsidRPr="2CCD13B5">
          <w:rPr>
            <w:rStyle w:val="Hyperlink"/>
            <w:rFonts w:eastAsia="Calibri"/>
          </w:rPr>
          <w:t>8</w:t>
        </w:r>
        <w:r w:rsidR="00C07820">
          <w:rPr>
            <w:rStyle w:val="Hyperlink"/>
            <w:rFonts w:eastAsia="Calibri"/>
          </w:rPr>
          <w:t xml:space="preserve"> –</w:t>
        </w:r>
        <w:r w:rsidRPr="2CCD13B5">
          <w:rPr>
            <w:rStyle w:val="Hyperlink"/>
            <w:rFonts w:eastAsia="Calibri"/>
          </w:rPr>
          <w:t xml:space="preserve"> </w:t>
        </w:r>
        <w:r w:rsidR="00C07820">
          <w:rPr>
            <w:rStyle w:val="Hyperlink"/>
            <w:rFonts w:eastAsia="Calibri"/>
          </w:rPr>
          <w:t>i</w:t>
        </w:r>
        <w:r w:rsidRPr="2CCD13B5">
          <w:rPr>
            <w:rStyle w:val="Hyperlink"/>
            <w:rFonts w:eastAsia="Calibri"/>
          </w:rPr>
          <w:t>mage table</w:t>
        </w:r>
      </w:hyperlink>
      <w:r w:rsidRPr="2CCD13B5">
        <w:t xml:space="preserve"> and the </w:t>
      </w:r>
      <w:r w:rsidRPr="2CCD13B5">
        <w:rPr>
          <w:rFonts w:eastAsia="Arial"/>
          <w:color w:val="000000" w:themeColor="text1"/>
        </w:rPr>
        <w:t>shared criteria for successful learning interactions</w:t>
      </w:r>
      <w:r w:rsidRPr="2CCD13B5">
        <w:t xml:space="preserve"> to guide their conversation.</w:t>
      </w:r>
    </w:p>
    <w:p w14:paraId="1E2EB8D8" w14:textId="30095724" w:rsidR="4EA31093" w:rsidRDefault="34A2DCB7" w:rsidP="00402ABC">
      <w:pPr>
        <w:pStyle w:val="ListNumber"/>
        <w:numPr>
          <w:ilvl w:val="0"/>
          <w:numId w:val="81"/>
        </w:numPr>
        <w:rPr>
          <w:rFonts w:eastAsia="Calibri"/>
        </w:rPr>
      </w:pPr>
      <w:r w:rsidRPr="2CCD13B5">
        <w:rPr>
          <w:rFonts w:eastAsia="Calibri"/>
        </w:rPr>
        <w:t xml:space="preserve">Students will participate in a </w:t>
      </w:r>
      <w:hyperlink r:id="rId54">
        <w:r w:rsidR="00AD172D">
          <w:rPr>
            <w:rStyle w:val="Hyperlink"/>
            <w:rFonts w:eastAsia="Calibri"/>
          </w:rPr>
          <w:t>h</w:t>
        </w:r>
        <w:r w:rsidRPr="2CCD13B5">
          <w:rPr>
            <w:rStyle w:val="Hyperlink"/>
            <w:rFonts w:eastAsia="Calibri"/>
          </w:rPr>
          <w:t>ot seat</w:t>
        </w:r>
      </w:hyperlink>
      <w:r w:rsidRPr="2CCD13B5">
        <w:rPr>
          <w:rFonts w:eastAsia="Calibri"/>
        </w:rPr>
        <w:t xml:space="preserve"> where they will take on the role of Sasha to learn more about the importance of the collected items. Co-construct and record a list of questions to ask Sasha about the items. For example:</w:t>
      </w:r>
    </w:p>
    <w:p w14:paraId="65FC694F" w14:textId="0C031467" w:rsidR="4EA31093" w:rsidRDefault="34A2DCB7" w:rsidP="00471DA1">
      <w:pPr>
        <w:pStyle w:val="ListBullet"/>
        <w:ind w:left="1134"/>
      </w:pPr>
      <w:r>
        <w:t>What does it look like?</w:t>
      </w:r>
    </w:p>
    <w:p w14:paraId="1B29F8A3" w14:textId="15B15DFF" w:rsidR="4EA31093" w:rsidRDefault="34A2DCB7" w:rsidP="00471DA1">
      <w:pPr>
        <w:pStyle w:val="ListBullet"/>
        <w:ind w:left="1134"/>
        <w:rPr>
          <w:rFonts w:eastAsia="Calibri"/>
        </w:rPr>
      </w:pPr>
      <w:r>
        <w:t>Where did you find it? (if not stated, you can be creative)</w:t>
      </w:r>
    </w:p>
    <w:p w14:paraId="38F395B7" w14:textId="0D426338" w:rsidR="4EA31093" w:rsidRDefault="34A2DCB7" w:rsidP="00471DA1">
      <w:pPr>
        <w:pStyle w:val="ListBullet"/>
        <w:ind w:left="1134"/>
        <w:rPr>
          <w:rFonts w:eastAsia="Calibri"/>
        </w:rPr>
      </w:pPr>
      <w:r>
        <w:t>What memories does it create for you?</w:t>
      </w:r>
    </w:p>
    <w:p w14:paraId="0E3F1DFC" w14:textId="5DC629C6" w:rsidR="4EA31093" w:rsidRDefault="34A2DCB7" w:rsidP="00402ABC">
      <w:pPr>
        <w:pStyle w:val="ListNumber"/>
        <w:numPr>
          <w:ilvl w:val="0"/>
          <w:numId w:val="81"/>
        </w:numPr>
      </w:pPr>
      <w:r>
        <w:t>In small groups, students choose one of the items to describe. Students take turns being in the hot seat to answer the questions posed by their peers.</w:t>
      </w:r>
      <w:r w:rsidR="3D513A7F">
        <w:t xml:space="preserve"> </w:t>
      </w:r>
      <w:r>
        <w:t xml:space="preserve">Students provide feedback to the presenter by using the agreement, disagreement, clarify and extension parts of the </w:t>
      </w:r>
      <w:hyperlink r:id="rId55">
        <w:r w:rsidRPr="2CCD13B5">
          <w:rPr>
            <w:rStyle w:val="Hyperlink"/>
          </w:rPr>
          <w:t>Peer discussion and conferencing</w:t>
        </w:r>
      </w:hyperlink>
      <w:r>
        <w:t xml:space="preserve"> protocol.</w:t>
      </w:r>
    </w:p>
    <w:p w14:paraId="37154653" w14:textId="2BDEF8E2" w:rsidR="4EA31093" w:rsidRPr="00AF0AA1" w:rsidRDefault="34A2DCB7" w:rsidP="00402ABC">
      <w:pPr>
        <w:pStyle w:val="ListNumber"/>
        <w:numPr>
          <w:ilvl w:val="0"/>
          <w:numId w:val="81"/>
        </w:numPr>
      </w:pPr>
      <w:r w:rsidRPr="00AF0AA1">
        <w:t xml:space="preserve">Students update the </w:t>
      </w:r>
      <w:hyperlink w:anchor="_￼Resource_8:_Image">
        <w:r w:rsidRPr="00AF0AA1">
          <w:rPr>
            <w:rStyle w:val="Hyperlink"/>
            <w:rFonts w:eastAsia="Calibri"/>
          </w:rPr>
          <w:t xml:space="preserve">Resource </w:t>
        </w:r>
        <w:r w:rsidR="5CC9F720" w:rsidRPr="00AF0AA1">
          <w:rPr>
            <w:rStyle w:val="Hyperlink"/>
            <w:rFonts w:eastAsia="Calibri"/>
          </w:rPr>
          <w:t>8</w:t>
        </w:r>
        <w:r w:rsidR="00C07820" w:rsidRPr="00AF0AA1">
          <w:rPr>
            <w:rStyle w:val="Hyperlink"/>
            <w:rFonts w:eastAsia="Calibri"/>
          </w:rPr>
          <w:t xml:space="preserve"> –</w:t>
        </w:r>
        <w:r w:rsidRPr="00AF0AA1">
          <w:rPr>
            <w:rStyle w:val="Hyperlink"/>
            <w:rFonts w:eastAsia="Calibri"/>
          </w:rPr>
          <w:t xml:space="preserve"> </w:t>
        </w:r>
        <w:r w:rsidR="00C07820" w:rsidRPr="00AF0AA1">
          <w:rPr>
            <w:rStyle w:val="Hyperlink"/>
            <w:rFonts w:eastAsia="Calibri"/>
          </w:rPr>
          <w:t>i</w:t>
        </w:r>
        <w:r w:rsidRPr="00AF0AA1">
          <w:rPr>
            <w:rStyle w:val="Hyperlink"/>
            <w:rFonts w:eastAsia="Calibri"/>
          </w:rPr>
          <w:t>mage table</w:t>
        </w:r>
      </w:hyperlink>
      <w:r w:rsidRPr="00AF0AA1">
        <w:t xml:space="preserve"> using further information gained through the discussion.</w:t>
      </w:r>
    </w:p>
    <w:p w14:paraId="5DE840C4" w14:textId="4F9BDA91" w:rsidR="4E08D85A" w:rsidRDefault="1D5DA7AE" w:rsidP="00402ABC">
      <w:pPr>
        <w:pStyle w:val="ListNumber"/>
        <w:numPr>
          <w:ilvl w:val="0"/>
          <w:numId w:val="81"/>
        </w:numPr>
        <w:rPr>
          <w:rFonts w:eastAsia="Arial"/>
          <w:color w:val="000000" w:themeColor="text1"/>
        </w:rPr>
      </w:pPr>
      <w:r w:rsidRPr="2CCD13B5">
        <w:rPr>
          <w:rFonts w:eastAsia="Arial"/>
          <w:color w:val="000000" w:themeColor="text1"/>
        </w:rPr>
        <w:t xml:space="preserve">Students use </w:t>
      </w:r>
      <w:hyperlink r:id="rId56">
        <w:r w:rsidRPr="2CCD13B5">
          <w:rPr>
            <w:rStyle w:val="Hyperlink"/>
            <w:rFonts w:eastAsia="Arial"/>
          </w:rPr>
          <w:t>exit tickets</w:t>
        </w:r>
      </w:hyperlink>
      <w:r w:rsidRPr="2CCD13B5">
        <w:rPr>
          <w:rFonts w:eastAsia="Arial"/>
          <w:color w:val="000000" w:themeColor="text1"/>
        </w:rPr>
        <w:t xml:space="preserve"> to demonstrate their knowledge of the textual concepts, characterisation and narrative</w:t>
      </w:r>
      <w:r w:rsidR="119D3467" w:rsidRPr="2CCD13B5">
        <w:rPr>
          <w:rFonts w:eastAsia="Arial"/>
          <w:color w:val="000000" w:themeColor="text1"/>
        </w:rPr>
        <w:t xml:space="preserve"> conventions</w:t>
      </w:r>
      <w:r w:rsidRPr="2CCD13B5">
        <w:rPr>
          <w:rFonts w:eastAsia="Arial"/>
          <w:color w:val="000000" w:themeColor="text1"/>
        </w:rPr>
        <w:t>. For example:</w:t>
      </w:r>
    </w:p>
    <w:p w14:paraId="1B150CDB" w14:textId="431615B0" w:rsidR="6CEBA5FC" w:rsidRDefault="6CEBA5FC" w:rsidP="00471DA1">
      <w:pPr>
        <w:pStyle w:val="ListBullet"/>
        <w:ind w:left="1134"/>
      </w:pPr>
      <w:r>
        <w:t xml:space="preserve">How has Katrina Nannestad used </w:t>
      </w:r>
      <w:r w:rsidR="0D5AFB5C">
        <w:t>different elements of a text</w:t>
      </w:r>
      <w:r>
        <w:t xml:space="preserve"> to develop characterisation?</w:t>
      </w:r>
    </w:p>
    <w:p w14:paraId="16D3E0F1" w14:textId="622625F7" w:rsidR="6E3A2CD2" w:rsidRDefault="314ECAC6" w:rsidP="00471DA1">
      <w:pPr>
        <w:pStyle w:val="ListBullet"/>
        <w:ind w:left="1134"/>
        <w:rPr>
          <w:rFonts w:eastAsia="Calibri"/>
          <w:color w:val="000000" w:themeColor="text1"/>
        </w:rPr>
      </w:pPr>
      <w:r>
        <w:t xml:space="preserve">What models of behaviour are evident in the text? </w:t>
      </w:r>
    </w:p>
    <w:p w14:paraId="2699F91E" w14:textId="45A7F3D4" w:rsidR="1C99B4B2" w:rsidRDefault="1C99B4B2" w:rsidP="00471DA1">
      <w:pPr>
        <w:pStyle w:val="ListBullet"/>
        <w:ind w:left="1134"/>
      </w:pPr>
      <w:r w:rsidRPr="2CCD13B5">
        <w:lastRenderedPageBreak/>
        <w:t>What</w:t>
      </w:r>
      <w:r w:rsidR="5755E067" w:rsidRPr="2CCD13B5">
        <w:t xml:space="preserve"> </w:t>
      </w:r>
      <w:r w:rsidRPr="2CCD13B5">
        <w:t>models of behaviour did you accept because of Sasha’s circumstances?</w:t>
      </w:r>
      <w:r w:rsidR="4EA900BA" w:rsidRPr="2CCD13B5">
        <w:t xml:space="preserve"> Would you accept these behaviours from your friends? Why or why not?</w:t>
      </w:r>
    </w:p>
    <w:p w14:paraId="3D1AE81B" w14:textId="0F4D97A8" w:rsidR="7FF11F39" w:rsidRDefault="4E3EF61B" w:rsidP="00471DA1">
      <w:pPr>
        <w:pStyle w:val="ListBullet"/>
        <w:ind w:left="1134"/>
      </w:pPr>
      <w:r w:rsidRPr="2CCD13B5">
        <w:t xml:space="preserve">How has the interaction </w:t>
      </w:r>
      <w:r w:rsidR="71B0758E" w:rsidRPr="2CCD13B5">
        <w:t>between the characters added to your enjoyment of the text?</w:t>
      </w:r>
    </w:p>
    <w:p w14:paraId="2BB6ADD7" w14:textId="3A132027" w:rsidR="392EAC27" w:rsidRDefault="56EB6E90" w:rsidP="7B195ED0">
      <w:pPr>
        <w:pStyle w:val="FeatureBox3"/>
        <w:rPr>
          <w:rFonts w:eastAsia="Calibri"/>
        </w:rPr>
      </w:pPr>
      <w:r w:rsidRPr="2CCD13B5">
        <w:rPr>
          <w:b/>
          <w:bCs/>
        </w:rPr>
        <w:t xml:space="preserve">Assessment task </w:t>
      </w:r>
      <w:r w:rsidR="00CF1521">
        <w:rPr>
          <w:b/>
          <w:bCs/>
        </w:rPr>
        <w:t>8</w:t>
      </w:r>
      <w:r w:rsidRPr="2CCD13B5">
        <w:rPr>
          <w:b/>
          <w:bCs/>
        </w:rPr>
        <w:t xml:space="preserve"> </w:t>
      </w:r>
      <w:r>
        <w:t xml:space="preserve">– </w:t>
      </w:r>
      <w:r w:rsidR="00C07820">
        <w:t xml:space="preserve">observations </w:t>
      </w:r>
      <w:r>
        <w:t>from this lesson allow students to demonstrate achievement towards the following syllabus outcome</w:t>
      </w:r>
      <w:r w:rsidR="0008018E">
        <w:t>s</w:t>
      </w:r>
      <w:r>
        <w:t xml:space="preserve"> and content point</w:t>
      </w:r>
      <w:r w:rsidR="0008018E">
        <w:t>s</w:t>
      </w:r>
      <w:r>
        <w:t>:</w:t>
      </w:r>
    </w:p>
    <w:p w14:paraId="47EB85EA" w14:textId="29745A51" w:rsidR="3BF42D44" w:rsidRDefault="00E1332E" w:rsidP="00E1332E">
      <w:pPr>
        <w:pStyle w:val="FeatureBox3"/>
      </w:pPr>
      <w:r w:rsidRPr="00E1332E">
        <w:rPr>
          <w:rStyle w:val="Strong"/>
        </w:rPr>
        <w:t>EN3-OLC-01</w:t>
      </w:r>
      <w:r w:rsidRPr="00E1332E">
        <w:rPr>
          <w:lang w:val="en-GB"/>
        </w:rPr>
        <w:t xml:space="preserve"> </w:t>
      </w:r>
      <w:r>
        <w:rPr>
          <w:lang w:val="en-GB"/>
        </w:rPr>
        <w:t xml:space="preserve">– </w:t>
      </w:r>
      <w:r w:rsidRPr="00E1332E">
        <w:rPr>
          <w:lang w:val="en-GB"/>
        </w:rPr>
        <w:t xml:space="preserve">communicates to wide audiences with social and cultural awareness, by interacting and presenting, and by analysing and evaluating for understanding </w:t>
      </w:r>
      <w:r w:rsidR="00C702F9">
        <w:t>r</w:t>
      </w:r>
      <w:r w:rsidR="3BF42D44">
        <w:t>eflect on and monitor own and peer presentations according to given criteria</w:t>
      </w:r>
    </w:p>
    <w:p w14:paraId="3EEAB361" w14:textId="5D3CF0A1" w:rsidR="00E1332E" w:rsidRPr="00E1332E" w:rsidRDefault="00F34857" w:rsidP="00F34857">
      <w:pPr>
        <w:pStyle w:val="FeatureBox3"/>
        <w:numPr>
          <w:ilvl w:val="0"/>
          <w:numId w:val="114"/>
        </w:numPr>
        <w:ind w:left="567" w:hanging="567"/>
      </w:pPr>
      <w:r>
        <w:t>r</w:t>
      </w:r>
      <w:r w:rsidRPr="00F34857">
        <w:t>eflect on and monitor own and peer presentations according to given criteria</w:t>
      </w:r>
      <w:r>
        <w:t>.</w:t>
      </w:r>
    </w:p>
    <w:p w14:paraId="3E5925C7" w14:textId="77777777" w:rsidR="00B9172F" w:rsidRDefault="56EB6E90" w:rsidP="00B9172F">
      <w:pPr>
        <w:pStyle w:val="FeatureBox3"/>
        <w:rPr>
          <w:lang w:val="en-GB"/>
        </w:rPr>
      </w:pPr>
      <w:r w:rsidRPr="2CCD13B5">
        <w:rPr>
          <w:b/>
          <w:bCs/>
          <w:lang w:val="en-GB"/>
        </w:rPr>
        <w:t>EN3-UARL-01</w:t>
      </w:r>
      <w:r w:rsidRPr="2CCD13B5">
        <w:rPr>
          <w:lang w:val="en-GB"/>
        </w:rPr>
        <w:t xml:space="preserve"> </w:t>
      </w:r>
      <w:r w:rsidR="195C6CA7" w:rsidRPr="2CCD13B5">
        <w:rPr>
          <w:lang w:val="en-GB"/>
        </w:rPr>
        <w:t xml:space="preserve">– </w:t>
      </w:r>
      <w:r w:rsidRPr="2CCD13B5">
        <w:rPr>
          <w:lang w:val="en-GB"/>
        </w:rPr>
        <w:t xml:space="preserve">analyses representations of ideas in literature through narrative, character, imagery, symbol and connotation, and adapts these representations when creating </w:t>
      </w:r>
      <w:proofErr w:type="gramStart"/>
      <w:r w:rsidRPr="2CCD13B5">
        <w:rPr>
          <w:lang w:val="en-GB"/>
        </w:rPr>
        <w:t>texts</w:t>
      </w:r>
      <w:proofErr w:type="gramEnd"/>
    </w:p>
    <w:p w14:paraId="28250584" w14:textId="3934EC47" w:rsidR="24D97BEF" w:rsidRDefault="00C07820" w:rsidP="00B9172F">
      <w:pPr>
        <w:pStyle w:val="FeatureBox3"/>
        <w:numPr>
          <w:ilvl w:val="0"/>
          <w:numId w:val="114"/>
        </w:numPr>
        <w:ind w:left="567" w:hanging="567"/>
      </w:pPr>
      <w:r>
        <w:t>a</w:t>
      </w:r>
      <w:r w:rsidR="24D97BEF">
        <w:t>nalyse attributes of character and use similar attributes when creating texts</w:t>
      </w:r>
    </w:p>
    <w:p w14:paraId="2BE762CD" w14:textId="4672F87C" w:rsidR="7B195ED0" w:rsidRDefault="56EB6E90" w:rsidP="00D83A53">
      <w:pPr>
        <w:pStyle w:val="FeatureBox3"/>
        <w:numPr>
          <w:ilvl w:val="0"/>
          <w:numId w:val="21"/>
        </w:numPr>
        <w:ind w:left="567" w:hanging="567"/>
      </w:pPr>
      <w:r>
        <w:t>analyse how engagement with characters within and between texts invites enjoyment of literature</w:t>
      </w:r>
      <w:r w:rsidR="1760AED9">
        <w:t>.</w:t>
      </w:r>
    </w:p>
    <w:p w14:paraId="24B4A430" w14:textId="2A448E96" w:rsidR="0BDF5F9A" w:rsidRDefault="6A550AEA" w:rsidP="008D7814">
      <w:pPr>
        <w:pStyle w:val="Heading1"/>
        <w:rPr>
          <w:rFonts w:eastAsia="Arial"/>
        </w:rPr>
      </w:pPr>
      <w:bookmarkStart w:id="78" w:name="_Resource_1_–"/>
      <w:bookmarkStart w:id="79" w:name="_Resource_1:_World"/>
      <w:bookmarkStart w:id="80" w:name="_Toc158134337"/>
      <w:bookmarkEnd w:id="78"/>
      <w:r w:rsidRPr="2CCD13B5">
        <w:rPr>
          <w:rFonts w:eastAsia="Arial"/>
        </w:rPr>
        <w:lastRenderedPageBreak/>
        <w:t>Resource 1</w:t>
      </w:r>
      <w:r w:rsidR="00C07820">
        <w:rPr>
          <w:rFonts w:eastAsia="Arial"/>
        </w:rPr>
        <w:t xml:space="preserve"> –</w:t>
      </w:r>
      <w:r w:rsidRPr="2CCD13B5">
        <w:rPr>
          <w:rFonts w:eastAsia="Arial"/>
        </w:rPr>
        <w:t xml:space="preserve"> World War 2 fact cards</w:t>
      </w:r>
      <w:bookmarkEnd w:id="79"/>
      <w:bookmarkEnd w:id="80"/>
    </w:p>
    <w:tbl>
      <w:tblPr>
        <w:tblStyle w:val="TableGrid"/>
        <w:tblW w:w="0" w:type="auto"/>
        <w:tblLook w:val="04A0" w:firstRow="1" w:lastRow="0" w:firstColumn="1" w:lastColumn="0" w:noHBand="0" w:noVBand="1"/>
        <w:tblDescription w:val="World War 2 fact cards."/>
      </w:tblPr>
      <w:tblGrid>
        <w:gridCol w:w="6516"/>
        <w:gridCol w:w="8044"/>
      </w:tblGrid>
      <w:tr w:rsidR="00660FF3" w14:paraId="6AE86A7B" w14:textId="77777777" w:rsidTr="00A62B19">
        <w:tc>
          <w:tcPr>
            <w:tcW w:w="6516" w:type="dxa"/>
          </w:tcPr>
          <w:p w14:paraId="00407AA8" w14:textId="4DD15D4C" w:rsidR="007D0834" w:rsidRDefault="00A62B19" w:rsidP="007D0834">
            <w:r>
              <w:rPr>
                <w:noProof/>
              </w:rPr>
              <w:drawing>
                <wp:inline distT="0" distB="0" distL="0" distR="0" wp14:anchorId="73F4FF07" wp14:editId="0F739CE5">
                  <wp:extent cx="3818373" cy="2120341"/>
                  <wp:effectExtent l="0" t="0" r="0" b="0"/>
                  <wp:docPr id="1072535270" name="Picture 1" descr="A map of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35270" name="Picture 1" descr="A map of Europe."/>
                          <pic:cNvPicPr/>
                        </pic:nvPicPr>
                        <pic:blipFill>
                          <a:blip r:embed="rId57"/>
                          <a:stretch>
                            <a:fillRect/>
                          </a:stretch>
                        </pic:blipFill>
                        <pic:spPr>
                          <a:xfrm>
                            <a:off x="0" y="0"/>
                            <a:ext cx="3841783" cy="2133340"/>
                          </a:xfrm>
                          <a:prstGeom prst="rect">
                            <a:avLst/>
                          </a:prstGeom>
                        </pic:spPr>
                      </pic:pic>
                    </a:graphicData>
                  </a:graphic>
                </wp:inline>
              </w:drawing>
            </w:r>
          </w:p>
        </w:tc>
        <w:tc>
          <w:tcPr>
            <w:tcW w:w="8044" w:type="dxa"/>
          </w:tcPr>
          <w:p w14:paraId="0F4A2020" w14:textId="77777777" w:rsidR="007D0834" w:rsidRDefault="007D0834" w:rsidP="007D0834">
            <w:pPr>
              <w:pStyle w:val="ListBullet"/>
            </w:pPr>
            <w:r>
              <w:t>Under Hitler’s rule, Germany invaded Poland on 1st September 1939. France and Britain declared war on Germany days later, this was the start of World War 2.</w:t>
            </w:r>
          </w:p>
          <w:p w14:paraId="29BF21CD" w14:textId="77777777" w:rsidR="007D0834" w:rsidRDefault="007D0834" w:rsidP="007D0834">
            <w:pPr>
              <w:pStyle w:val="ListBullet"/>
            </w:pPr>
            <w:r>
              <w:t>Fighting across the world continued until Hitler’s death. The war in Europe ended on 7th May 1945.</w:t>
            </w:r>
          </w:p>
          <w:p w14:paraId="44AE39B3" w14:textId="24807577" w:rsidR="007D0834" w:rsidRDefault="007D0834" w:rsidP="007D0834">
            <w:pPr>
              <w:pStyle w:val="ListBullet"/>
            </w:pPr>
            <w:r>
              <w:t>Japan did not surrender until 14th August 1945, with the bombing of Hiroshima which ended World War 2.</w:t>
            </w:r>
          </w:p>
        </w:tc>
      </w:tr>
      <w:tr w:rsidR="00660FF3" w14:paraId="3B40E735" w14:textId="77777777" w:rsidTr="00A62B19">
        <w:tc>
          <w:tcPr>
            <w:tcW w:w="6516" w:type="dxa"/>
          </w:tcPr>
          <w:p w14:paraId="7149F2D5" w14:textId="126F9B56" w:rsidR="007D0834" w:rsidRDefault="00A62B19" w:rsidP="007D0834">
            <w:r>
              <w:rPr>
                <w:noProof/>
              </w:rPr>
              <w:drawing>
                <wp:inline distT="0" distB="0" distL="0" distR="0" wp14:anchorId="5EA6F168" wp14:editId="137398D6">
                  <wp:extent cx="3818255" cy="2111477"/>
                  <wp:effectExtent l="0" t="0" r="0" b="3175"/>
                  <wp:docPr id="922699167" name="Picture 1" descr="Three soldiers in World W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99167" name="Picture 1" descr="Three soldiers in World War 2."/>
                          <pic:cNvPicPr/>
                        </pic:nvPicPr>
                        <pic:blipFill>
                          <a:blip r:embed="rId58"/>
                          <a:stretch>
                            <a:fillRect/>
                          </a:stretch>
                        </pic:blipFill>
                        <pic:spPr>
                          <a:xfrm>
                            <a:off x="0" y="0"/>
                            <a:ext cx="3833947" cy="2120154"/>
                          </a:xfrm>
                          <a:prstGeom prst="rect">
                            <a:avLst/>
                          </a:prstGeom>
                        </pic:spPr>
                      </pic:pic>
                    </a:graphicData>
                  </a:graphic>
                </wp:inline>
              </w:drawing>
            </w:r>
          </w:p>
        </w:tc>
        <w:tc>
          <w:tcPr>
            <w:tcW w:w="8044" w:type="dxa"/>
          </w:tcPr>
          <w:p w14:paraId="6ACEF7CD" w14:textId="51FD1B50" w:rsidR="007D0834" w:rsidRDefault="007D0834" w:rsidP="007D0834">
            <w:pPr>
              <w:pStyle w:val="ListBullet"/>
            </w:pPr>
            <w:r>
              <w:t>Adolf Hitler was the leader of the Nazi Party from 1918-1945 (his death and the end of World War 2).</w:t>
            </w:r>
          </w:p>
          <w:p w14:paraId="21056823" w14:textId="77777777" w:rsidR="007D0834" w:rsidRDefault="007D0834" w:rsidP="007D0834">
            <w:pPr>
              <w:pStyle w:val="ListBullet"/>
            </w:pPr>
            <w:r>
              <w:t>He ordered the German invasion of Russia on 22nd June 1941 after defeating France.</w:t>
            </w:r>
          </w:p>
          <w:p w14:paraId="3CF5C2DA" w14:textId="6778D982" w:rsidR="007D0834" w:rsidRDefault="007D0834" w:rsidP="007D0834">
            <w:pPr>
              <w:pStyle w:val="ListBullet"/>
            </w:pPr>
            <w:r>
              <w:t>Hitler wanted to expand his regime so invading Russia was a big win for Germany. It was also a further attack on the Jewish population in Europe.</w:t>
            </w:r>
          </w:p>
        </w:tc>
      </w:tr>
      <w:tr w:rsidR="001912A4" w14:paraId="7BD38080" w14:textId="77777777" w:rsidTr="00A62B19">
        <w:tc>
          <w:tcPr>
            <w:tcW w:w="6516" w:type="dxa"/>
          </w:tcPr>
          <w:p w14:paraId="4FC96CBC" w14:textId="21627E77" w:rsidR="007D0834" w:rsidRDefault="00A62B19" w:rsidP="007D0834">
            <w:r>
              <w:rPr>
                <w:noProof/>
              </w:rPr>
              <w:lastRenderedPageBreak/>
              <w:drawing>
                <wp:inline distT="0" distB="0" distL="0" distR="0" wp14:anchorId="5A9A6688" wp14:editId="6C5E000A">
                  <wp:extent cx="3928491" cy="2190541"/>
                  <wp:effectExtent l="0" t="0" r="0" b="635"/>
                  <wp:docPr id="1143154286" name="Picture 1" descr="Russia's red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54286" name="Picture 1" descr="Russia's red army."/>
                          <pic:cNvPicPr/>
                        </pic:nvPicPr>
                        <pic:blipFill>
                          <a:blip r:embed="rId59"/>
                          <a:stretch>
                            <a:fillRect/>
                          </a:stretch>
                        </pic:blipFill>
                        <pic:spPr>
                          <a:xfrm>
                            <a:off x="0" y="0"/>
                            <a:ext cx="3942805" cy="2198523"/>
                          </a:xfrm>
                          <a:prstGeom prst="rect">
                            <a:avLst/>
                          </a:prstGeom>
                        </pic:spPr>
                      </pic:pic>
                    </a:graphicData>
                  </a:graphic>
                </wp:inline>
              </w:drawing>
            </w:r>
          </w:p>
        </w:tc>
        <w:tc>
          <w:tcPr>
            <w:tcW w:w="8044" w:type="dxa"/>
          </w:tcPr>
          <w:p w14:paraId="0284E1AB" w14:textId="77777777" w:rsidR="007D0834" w:rsidRDefault="007D0834" w:rsidP="007D0834">
            <w:pPr>
              <w:pStyle w:val="ListBullet"/>
            </w:pPr>
            <w:r>
              <w:t>Russia’s ‘Red Army’, also known as the ‘Workers and Peasants’ army was established after World War 1 in 1918.</w:t>
            </w:r>
          </w:p>
          <w:p w14:paraId="3ED21265" w14:textId="77777777" w:rsidR="007D0834" w:rsidRDefault="007D0834" w:rsidP="007D0834">
            <w:pPr>
              <w:pStyle w:val="ListBullet"/>
            </w:pPr>
            <w:r>
              <w:t>During World War 2 many Russians, including women and children, joined the Red Army to fight against German occupation.</w:t>
            </w:r>
          </w:p>
          <w:p w14:paraId="7D5D3552" w14:textId="1C188C28" w:rsidR="007D0834" w:rsidRDefault="007D0834" w:rsidP="007D0834">
            <w:pPr>
              <w:pStyle w:val="ListBullet"/>
            </w:pPr>
            <w:r>
              <w:t>During the war, many Russian civilians joined resistance movements, known as ‘</w:t>
            </w:r>
            <w:proofErr w:type="gramStart"/>
            <w:r>
              <w:t>partisans’</w:t>
            </w:r>
            <w:proofErr w:type="gramEnd"/>
            <w:r>
              <w:t>. They helped the Red Army by giving them food and supplies and information about the whereabouts of German troops so they could be attacked.</w:t>
            </w:r>
          </w:p>
        </w:tc>
      </w:tr>
      <w:tr w:rsidR="001912A4" w14:paraId="28A18AA0" w14:textId="77777777" w:rsidTr="00A62B19">
        <w:tc>
          <w:tcPr>
            <w:tcW w:w="6516" w:type="dxa"/>
          </w:tcPr>
          <w:p w14:paraId="46A65BE5" w14:textId="48CD2DEF" w:rsidR="007D0834" w:rsidRDefault="00A62B19" w:rsidP="007D0834">
            <w:r>
              <w:rPr>
                <w:noProof/>
              </w:rPr>
              <w:drawing>
                <wp:inline distT="0" distB="0" distL="0" distR="0" wp14:anchorId="02680983" wp14:editId="3AC768DD">
                  <wp:extent cx="3928110" cy="2182789"/>
                  <wp:effectExtent l="0" t="0" r="0" b="8255"/>
                  <wp:docPr id="1567088988" name="Picture 1" descr="City rubble in Berlin after the bomb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88988" name="Picture 1" descr="City rubble in Berlin after the bombings."/>
                          <pic:cNvPicPr/>
                        </pic:nvPicPr>
                        <pic:blipFill>
                          <a:blip r:embed="rId60"/>
                          <a:stretch>
                            <a:fillRect/>
                          </a:stretch>
                        </pic:blipFill>
                        <pic:spPr>
                          <a:xfrm>
                            <a:off x="0" y="0"/>
                            <a:ext cx="3957368" cy="2199047"/>
                          </a:xfrm>
                          <a:prstGeom prst="rect">
                            <a:avLst/>
                          </a:prstGeom>
                        </pic:spPr>
                      </pic:pic>
                    </a:graphicData>
                  </a:graphic>
                </wp:inline>
              </w:drawing>
            </w:r>
          </w:p>
        </w:tc>
        <w:tc>
          <w:tcPr>
            <w:tcW w:w="8044" w:type="dxa"/>
          </w:tcPr>
          <w:p w14:paraId="1447B880" w14:textId="04C4A510" w:rsidR="007D0834" w:rsidRDefault="007D0834" w:rsidP="007D0834">
            <w:pPr>
              <w:pStyle w:val="ListBullet"/>
            </w:pPr>
            <w:r>
              <w:t xml:space="preserve">In the Russian city, Stalingrad, the Red Army fought the Germans from 23 August 1942 – 2 February 1943. This ended in German defeat and was a significant event that contributed to Germany losing the war.  </w:t>
            </w:r>
          </w:p>
          <w:p w14:paraId="77202E6A" w14:textId="1E7DB422" w:rsidR="007D0834" w:rsidRDefault="007D0834" w:rsidP="007D0834">
            <w:pPr>
              <w:pStyle w:val="ListBullet"/>
            </w:pPr>
            <w:r>
              <w:t>Berlin, the capital city of Germany, was attacked by the Red Army in April 1945. After a deadly battle, Berlin was defeated. This was the last major battle in World War 2 and was significant in ending the war.</w:t>
            </w:r>
          </w:p>
        </w:tc>
      </w:tr>
      <w:tr w:rsidR="001912A4" w14:paraId="494AB0DA" w14:textId="77777777" w:rsidTr="00A62B19">
        <w:tc>
          <w:tcPr>
            <w:tcW w:w="6516" w:type="dxa"/>
          </w:tcPr>
          <w:p w14:paraId="71C890F9" w14:textId="3DE8755D" w:rsidR="007D0834" w:rsidRDefault="00660FF3" w:rsidP="007D0834">
            <w:r>
              <w:rPr>
                <w:noProof/>
              </w:rPr>
              <w:lastRenderedPageBreak/>
              <w:drawing>
                <wp:inline distT="0" distB="0" distL="0" distR="0" wp14:anchorId="19EB4E99" wp14:editId="7949A264">
                  <wp:extent cx="3908809" cy="2176132"/>
                  <wp:effectExtent l="0" t="0" r="0" b="0"/>
                  <wp:docPr id="127997269" name="Picture 1" descr="Soldiers on the battle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7269" name="Picture 1" descr="Soldiers on the battlefield."/>
                          <pic:cNvPicPr/>
                        </pic:nvPicPr>
                        <pic:blipFill>
                          <a:blip r:embed="rId61"/>
                          <a:stretch>
                            <a:fillRect/>
                          </a:stretch>
                        </pic:blipFill>
                        <pic:spPr>
                          <a:xfrm>
                            <a:off x="0" y="0"/>
                            <a:ext cx="3921569" cy="2183236"/>
                          </a:xfrm>
                          <a:prstGeom prst="rect">
                            <a:avLst/>
                          </a:prstGeom>
                        </pic:spPr>
                      </pic:pic>
                    </a:graphicData>
                  </a:graphic>
                </wp:inline>
              </w:drawing>
            </w:r>
          </w:p>
        </w:tc>
        <w:tc>
          <w:tcPr>
            <w:tcW w:w="8044" w:type="dxa"/>
          </w:tcPr>
          <w:p w14:paraId="55393181" w14:textId="77777777" w:rsidR="007D0834" w:rsidRDefault="007D0834" w:rsidP="007D0834">
            <w:pPr>
              <w:pStyle w:val="ListBullet"/>
            </w:pPr>
            <w:r>
              <w:t xml:space="preserve">During World War 2, Germany, </w:t>
            </w:r>
            <w:proofErr w:type="gramStart"/>
            <w:r>
              <w:t>Italy</w:t>
            </w:r>
            <w:proofErr w:type="gramEnd"/>
            <w:r>
              <w:t xml:space="preserve"> and Japan were an alliance. They were known as the ‘Axis </w:t>
            </w:r>
            <w:proofErr w:type="gramStart"/>
            <w:r>
              <w:t>powers’</w:t>
            </w:r>
            <w:proofErr w:type="gramEnd"/>
            <w:r>
              <w:t xml:space="preserve">. Their purpose was to have power and ownership of other countries. </w:t>
            </w:r>
          </w:p>
          <w:p w14:paraId="366E8756" w14:textId="0193A153" w:rsidR="007D0834" w:rsidRDefault="007D0834" w:rsidP="007D0834">
            <w:pPr>
              <w:pStyle w:val="ListBullet"/>
            </w:pPr>
            <w:r>
              <w:t>The rest of the world, including Australia, opposed these powers. These were known as the ‘Allies’ and were led by the United Kingdom (UK), United States of America (USA), Russia and China.</w:t>
            </w:r>
          </w:p>
        </w:tc>
      </w:tr>
      <w:tr w:rsidR="001912A4" w14:paraId="3FF39ABC" w14:textId="77777777" w:rsidTr="00A62B19">
        <w:tc>
          <w:tcPr>
            <w:tcW w:w="6516" w:type="dxa"/>
          </w:tcPr>
          <w:p w14:paraId="19AF089F" w14:textId="28E8DB56" w:rsidR="007D0834" w:rsidRDefault="00660FF3" w:rsidP="007D0834">
            <w:r>
              <w:rPr>
                <w:noProof/>
              </w:rPr>
              <w:drawing>
                <wp:inline distT="0" distB="0" distL="0" distR="0" wp14:anchorId="0833371B" wp14:editId="32A77B9D">
                  <wp:extent cx="3894973" cy="2110154"/>
                  <wp:effectExtent l="0" t="0" r="0" b="4445"/>
                  <wp:docPr id="925437925" name="Picture 1" descr="Kasha, the Russian national dish, a Balalaika (Russian instrument similar to a guitar) and an Ushanka, a hat worn by Russian troops during World W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37925" name="Picture 1" descr="Kasha, the Russian national dish, a Balalaika (Russian instrument similar to a guitar) and an Ushanka, a hat worn by Russian troops during World War 2."/>
                          <pic:cNvPicPr/>
                        </pic:nvPicPr>
                        <pic:blipFill>
                          <a:blip r:embed="rId62"/>
                          <a:stretch>
                            <a:fillRect/>
                          </a:stretch>
                        </pic:blipFill>
                        <pic:spPr>
                          <a:xfrm>
                            <a:off x="0" y="0"/>
                            <a:ext cx="3921747" cy="2124659"/>
                          </a:xfrm>
                          <a:prstGeom prst="rect">
                            <a:avLst/>
                          </a:prstGeom>
                        </pic:spPr>
                      </pic:pic>
                    </a:graphicData>
                  </a:graphic>
                </wp:inline>
              </w:drawing>
            </w:r>
          </w:p>
        </w:tc>
        <w:tc>
          <w:tcPr>
            <w:tcW w:w="8044" w:type="dxa"/>
          </w:tcPr>
          <w:p w14:paraId="14A1DCE9" w14:textId="1A34ED44" w:rsidR="007D0834" w:rsidRDefault="007D0834" w:rsidP="007D0834">
            <w:pPr>
              <w:pStyle w:val="ListBullet"/>
            </w:pPr>
            <w:r>
              <w:t xml:space="preserve">Kasha </w:t>
            </w:r>
            <w:r w:rsidR="005E5466">
              <w:t>–</w:t>
            </w:r>
            <w:r>
              <w:t xml:space="preserve"> Is a national dish of Russia. It is made from a grain called buckwheat and is </w:t>
            </w:r>
            <w:proofErr w:type="gramStart"/>
            <w:r>
              <w:t>similar to</w:t>
            </w:r>
            <w:proofErr w:type="gramEnd"/>
            <w:r>
              <w:t xml:space="preserve"> porridge. </w:t>
            </w:r>
          </w:p>
          <w:p w14:paraId="20A4A1F3" w14:textId="4A097073" w:rsidR="007D0834" w:rsidRDefault="007D0834" w:rsidP="007D0834">
            <w:pPr>
              <w:pStyle w:val="ListBullet"/>
            </w:pPr>
            <w:r>
              <w:t xml:space="preserve">Balalaika </w:t>
            </w:r>
            <w:r w:rsidR="005E5466">
              <w:t>–</w:t>
            </w:r>
            <w:r>
              <w:t xml:space="preserve"> Is a Russian instrument. It is </w:t>
            </w:r>
            <w:proofErr w:type="gramStart"/>
            <w:r>
              <w:t>similar to</w:t>
            </w:r>
            <w:proofErr w:type="gramEnd"/>
            <w:r>
              <w:t xml:space="preserve"> a guitar, with a wooden triangular body and strings. </w:t>
            </w:r>
          </w:p>
          <w:p w14:paraId="6AEA7767" w14:textId="6B7B494A" w:rsidR="007D0834" w:rsidRDefault="007D0834" w:rsidP="007D0834">
            <w:pPr>
              <w:pStyle w:val="ListBullet"/>
            </w:pPr>
            <w:proofErr w:type="spellStart"/>
            <w:r>
              <w:t>Ushanka</w:t>
            </w:r>
            <w:proofErr w:type="spellEnd"/>
            <w:r>
              <w:t xml:space="preserve"> </w:t>
            </w:r>
            <w:r w:rsidR="005E5466">
              <w:t>–</w:t>
            </w:r>
            <w:r>
              <w:t xml:space="preserve"> Is a hat first worn by Russian troops during World War 2 to help keep them warm. It is now an iconic Russian symbol.</w:t>
            </w:r>
          </w:p>
        </w:tc>
      </w:tr>
    </w:tbl>
    <w:p w14:paraId="02608E18" w14:textId="1E9E75D0" w:rsidR="00C07820" w:rsidRDefault="00C07820" w:rsidP="00F004FD">
      <w:pPr>
        <w:rPr>
          <w:rFonts w:eastAsia="Arial"/>
          <w:color w:val="000000" w:themeColor="text1"/>
        </w:rPr>
      </w:pPr>
      <w:r>
        <w:rPr>
          <w:rFonts w:eastAsia="Arial"/>
          <w:color w:val="000000" w:themeColor="text1"/>
        </w:rPr>
        <w:br w:type="page"/>
      </w:r>
    </w:p>
    <w:p w14:paraId="68699209" w14:textId="4FECC058" w:rsidR="0AF0941C" w:rsidRDefault="0E18446B" w:rsidP="008D7814">
      <w:pPr>
        <w:pStyle w:val="Heading1"/>
        <w:rPr>
          <w:rFonts w:eastAsia="Arial"/>
        </w:rPr>
      </w:pPr>
      <w:bookmarkStart w:id="81" w:name="_Resource_2_–"/>
      <w:bookmarkStart w:id="82" w:name="_Resource_2:_Discussion"/>
      <w:bookmarkStart w:id="83" w:name="_Toc158134338"/>
      <w:bookmarkEnd w:id="81"/>
      <w:r w:rsidRPr="2CCD13B5">
        <w:rPr>
          <w:rFonts w:eastAsia="Arial"/>
        </w:rPr>
        <w:lastRenderedPageBreak/>
        <w:t>Resource 2</w:t>
      </w:r>
      <w:r w:rsidR="00C07820">
        <w:rPr>
          <w:rFonts w:eastAsia="Arial"/>
        </w:rPr>
        <w:t xml:space="preserve"> –</w:t>
      </w:r>
      <w:r w:rsidRPr="2CCD13B5">
        <w:rPr>
          <w:rFonts w:eastAsia="Arial"/>
        </w:rPr>
        <w:t xml:space="preserve"> </w:t>
      </w:r>
      <w:r w:rsidR="00C07820">
        <w:rPr>
          <w:rFonts w:eastAsia="Arial"/>
        </w:rPr>
        <w:t>d</w:t>
      </w:r>
      <w:r w:rsidRPr="2CCD13B5">
        <w:rPr>
          <w:rFonts w:eastAsia="Arial"/>
        </w:rPr>
        <w:t>iscussion cards</w:t>
      </w:r>
      <w:bookmarkEnd w:id="82"/>
      <w:bookmarkEnd w:id="83"/>
    </w:p>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Discussion cards."/>
      </w:tblPr>
      <w:tblGrid>
        <w:gridCol w:w="2835"/>
        <w:gridCol w:w="454"/>
        <w:gridCol w:w="2835"/>
        <w:gridCol w:w="454"/>
        <w:gridCol w:w="2835"/>
        <w:gridCol w:w="454"/>
        <w:gridCol w:w="2835"/>
      </w:tblGrid>
      <w:tr w:rsidR="007142E2" w14:paraId="10A53427" w14:textId="77777777" w:rsidTr="00CA79F1">
        <w:trPr>
          <w:trHeight w:val="2721"/>
        </w:trPr>
        <w:tc>
          <w:tcPr>
            <w:tcW w:w="2835" w:type="dxa"/>
            <w:tcBorders>
              <w:bottom w:val="nil"/>
            </w:tcBorders>
            <w:vAlign w:val="center"/>
          </w:tcPr>
          <w:p w14:paraId="4EA4CB23" w14:textId="2098A0E0" w:rsidR="007142E2" w:rsidRDefault="007142E2" w:rsidP="00CA79F1">
            <w:pPr>
              <w:jc w:val="center"/>
            </w:pPr>
            <w:r w:rsidRPr="007142E2">
              <w:t>Did you already know this information? Where did you learn about it?</w:t>
            </w:r>
          </w:p>
        </w:tc>
        <w:tc>
          <w:tcPr>
            <w:tcW w:w="454" w:type="dxa"/>
            <w:tcBorders>
              <w:top w:val="nil"/>
              <w:bottom w:val="nil"/>
            </w:tcBorders>
            <w:vAlign w:val="center"/>
          </w:tcPr>
          <w:p w14:paraId="2311D9F4" w14:textId="77777777" w:rsidR="007142E2" w:rsidRDefault="007142E2" w:rsidP="00CA79F1">
            <w:pPr>
              <w:jc w:val="center"/>
            </w:pPr>
          </w:p>
        </w:tc>
        <w:tc>
          <w:tcPr>
            <w:tcW w:w="2835" w:type="dxa"/>
            <w:tcBorders>
              <w:bottom w:val="nil"/>
            </w:tcBorders>
            <w:vAlign w:val="center"/>
          </w:tcPr>
          <w:p w14:paraId="7EE3301E" w14:textId="37889354" w:rsidR="007142E2" w:rsidRDefault="00460B14" w:rsidP="00CA79F1">
            <w:pPr>
              <w:jc w:val="center"/>
            </w:pPr>
            <w:r w:rsidRPr="00460B14">
              <w:t>Is this new information to you?</w:t>
            </w:r>
          </w:p>
        </w:tc>
        <w:tc>
          <w:tcPr>
            <w:tcW w:w="454" w:type="dxa"/>
            <w:tcBorders>
              <w:top w:val="nil"/>
              <w:bottom w:val="nil"/>
            </w:tcBorders>
            <w:vAlign w:val="center"/>
          </w:tcPr>
          <w:p w14:paraId="6CB9DDDD" w14:textId="77777777" w:rsidR="007142E2" w:rsidRDefault="007142E2" w:rsidP="00CA79F1">
            <w:pPr>
              <w:jc w:val="center"/>
            </w:pPr>
          </w:p>
        </w:tc>
        <w:tc>
          <w:tcPr>
            <w:tcW w:w="2835" w:type="dxa"/>
            <w:tcBorders>
              <w:bottom w:val="nil"/>
            </w:tcBorders>
            <w:vAlign w:val="center"/>
          </w:tcPr>
          <w:p w14:paraId="318167F0" w14:textId="633008B2" w:rsidR="007142E2" w:rsidRDefault="00460B14" w:rsidP="00CA79F1">
            <w:pPr>
              <w:jc w:val="center"/>
            </w:pPr>
            <w:r w:rsidRPr="00460B14">
              <w:t>How does this information make you feel?</w:t>
            </w:r>
          </w:p>
        </w:tc>
        <w:tc>
          <w:tcPr>
            <w:tcW w:w="454" w:type="dxa"/>
            <w:tcBorders>
              <w:top w:val="nil"/>
              <w:bottom w:val="nil"/>
            </w:tcBorders>
            <w:vAlign w:val="center"/>
          </w:tcPr>
          <w:p w14:paraId="4C7D3761" w14:textId="77777777" w:rsidR="007142E2" w:rsidRDefault="007142E2" w:rsidP="00CA79F1">
            <w:pPr>
              <w:jc w:val="center"/>
            </w:pPr>
          </w:p>
        </w:tc>
        <w:tc>
          <w:tcPr>
            <w:tcW w:w="2835" w:type="dxa"/>
            <w:tcBorders>
              <w:bottom w:val="nil"/>
            </w:tcBorders>
            <w:vAlign w:val="center"/>
          </w:tcPr>
          <w:p w14:paraId="7AC2723B" w14:textId="3884B9BD" w:rsidR="007142E2" w:rsidRDefault="00460B14" w:rsidP="00CA79F1">
            <w:pPr>
              <w:jc w:val="center"/>
            </w:pPr>
            <w:r w:rsidRPr="00460B14">
              <w:t>What does this information make you wonder or want to know more about?</w:t>
            </w:r>
          </w:p>
        </w:tc>
      </w:tr>
      <w:tr w:rsidR="007142E2" w14:paraId="48BDB2A6" w14:textId="77777777" w:rsidTr="007142E2">
        <w:trPr>
          <w:trHeight w:val="396"/>
        </w:trPr>
        <w:tc>
          <w:tcPr>
            <w:tcW w:w="2835" w:type="dxa"/>
            <w:tcBorders>
              <w:left w:val="nil"/>
              <w:bottom w:val="single" w:sz="24" w:space="0" w:color="002664"/>
              <w:right w:val="nil"/>
            </w:tcBorders>
          </w:tcPr>
          <w:p w14:paraId="26DA497E" w14:textId="77777777" w:rsidR="007142E2" w:rsidRPr="00B25E6A" w:rsidRDefault="007142E2" w:rsidP="00CA79F1">
            <w:pPr>
              <w:rPr>
                <w:sz w:val="2"/>
                <w:szCs w:val="2"/>
              </w:rPr>
            </w:pPr>
          </w:p>
        </w:tc>
        <w:tc>
          <w:tcPr>
            <w:tcW w:w="454" w:type="dxa"/>
            <w:tcBorders>
              <w:top w:val="nil"/>
              <w:left w:val="nil"/>
              <w:bottom w:val="nil"/>
              <w:right w:val="nil"/>
            </w:tcBorders>
          </w:tcPr>
          <w:p w14:paraId="1F422710" w14:textId="77777777" w:rsidR="007142E2" w:rsidRPr="00B25E6A" w:rsidRDefault="007142E2" w:rsidP="00CA79F1">
            <w:pPr>
              <w:rPr>
                <w:sz w:val="2"/>
                <w:szCs w:val="2"/>
              </w:rPr>
            </w:pPr>
          </w:p>
        </w:tc>
        <w:tc>
          <w:tcPr>
            <w:tcW w:w="2835" w:type="dxa"/>
            <w:tcBorders>
              <w:left w:val="nil"/>
              <w:bottom w:val="single" w:sz="24" w:space="0" w:color="002664"/>
              <w:right w:val="nil"/>
            </w:tcBorders>
          </w:tcPr>
          <w:p w14:paraId="47E164CF" w14:textId="77777777" w:rsidR="007142E2" w:rsidRPr="00B25E6A" w:rsidRDefault="007142E2" w:rsidP="00CA79F1">
            <w:pPr>
              <w:rPr>
                <w:sz w:val="2"/>
                <w:szCs w:val="2"/>
              </w:rPr>
            </w:pPr>
          </w:p>
        </w:tc>
        <w:tc>
          <w:tcPr>
            <w:tcW w:w="454" w:type="dxa"/>
            <w:tcBorders>
              <w:top w:val="nil"/>
              <w:left w:val="nil"/>
              <w:bottom w:val="nil"/>
              <w:right w:val="nil"/>
            </w:tcBorders>
          </w:tcPr>
          <w:p w14:paraId="2CE5246E" w14:textId="77777777" w:rsidR="007142E2" w:rsidRPr="00B25E6A" w:rsidRDefault="007142E2" w:rsidP="00CA79F1">
            <w:pPr>
              <w:rPr>
                <w:sz w:val="2"/>
                <w:szCs w:val="2"/>
              </w:rPr>
            </w:pPr>
          </w:p>
        </w:tc>
        <w:tc>
          <w:tcPr>
            <w:tcW w:w="2835" w:type="dxa"/>
            <w:tcBorders>
              <w:left w:val="nil"/>
              <w:bottom w:val="single" w:sz="24" w:space="0" w:color="002664"/>
              <w:right w:val="nil"/>
            </w:tcBorders>
          </w:tcPr>
          <w:p w14:paraId="6DB35185" w14:textId="77777777" w:rsidR="007142E2" w:rsidRPr="00B25E6A" w:rsidRDefault="007142E2" w:rsidP="00CA79F1">
            <w:pPr>
              <w:rPr>
                <w:sz w:val="2"/>
                <w:szCs w:val="2"/>
              </w:rPr>
            </w:pPr>
          </w:p>
        </w:tc>
        <w:tc>
          <w:tcPr>
            <w:tcW w:w="454" w:type="dxa"/>
            <w:tcBorders>
              <w:top w:val="nil"/>
              <w:left w:val="nil"/>
              <w:bottom w:val="nil"/>
              <w:right w:val="nil"/>
            </w:tcBorders>
          </w:tcPr>
          <w:p w14:paraId="134B590D" w14:textId="77777777" w:rsidR="007142E2" w:rsidRPr="00B25E6A" w:rsidRDefault="007142E2" w:rsidP="00CA79F1">
            <w:pPr>
              <w:rPr>
                <w:sz w:val="2"/>
                <w:szCs w:val="2"/>
              </w:rPr>
            </w:pPr>
          </w:p>
        </w:tc>
        <w:tc>
          <w:tcPr>
            <w:tcW w:w="2835" w:type="dxa"/>
            <w:tcBorders>
              <w:left w:val="nil"/>
              <w:bottom w:val="single" w:sz="24" w:space="0" w:color="002664"/>
              <w:right w:val="nil"/>
            </w:tcBorders>
          </w:tcPr>
          <w:p w14:paraId="4CA3F368" w14:textId="77777777" w:rsidR="007142E2" w:rsidRPr="00B25E6A" w:rsidRDefault="007142E2" w:rsidP="00CA79F1">
            <w:pPr>
              <w:rPr>
                <w:sz w:val="2"/>
                <w:szCs w:val="2"/>
              </w:rPr>
            </w:pPr>
          </w:p>
        </w:tc>
      </w:tr>
      <w:tr w:rsidR="007142E2" w14:paraId="727C3322" w14:textId="77777777" w:rsidTr="007142E2">
        <w:trPr>
          <w:trHeight w:val="2721"/>
        </w:trPr>
        <w:tc>
          <w:tcPr>
            <w:tcW w:w="2835" w:type="dxa"/>
            <w:tcBorders>
              <w:bottom w:val="single" w:sz="24" w:space="0" w:color="002664"/>
            </w:tcBorders>
            <w:vAlign w:val="center"/>
          </w:tcPr>
          <w:p w14:paraId="307B6A4A" w14:textId="43182638" w:rsidR="007142E2" w:rsidRDefault="00460B14" w:rsidP="00CA79F1">
            <w:pPr>
              <w:jc w:val="center"/>
            </w:pPr>
            <w:r w:rsidRPr="00460B14">
              <w:t>Can you summarise this information?</w:t>
            </w:r>
          </w:p>
        </w:tc>
        <w:tc>
          <w:tcPr>
            <w:tcW w:w="454" w:type="dxa"/>
            <w:tcBorders>
              <w:top w:val="nil"/>
              <w:bottom w:val="nil"/>
            </w:tcBorders>
            <w:vAlign w:val="center"/>
          </w:tcPr>
          <w:p w14:paraId="09A96683" w14:textId="77777777" w:rsidR="007142E2" w:rsidRDefault="007142E2" w:rsidP="00CA79F1">
            <w:pPr>
              <w:jc w:val="center"/>
            </w:pPr>
          </w:p>
        </w:tc>
        <w:tc>
          <w:tcPr>
            <w:tcW w:w="2835" w:type="dxa"/>
            <w:tcBorders>
              <w:bottom w:val="single" w:sz="24" w:space="0" w:color="002664"/>
            </w:tcBorders>
            <w:vAlign w:val="center"/>
          </w:tcPr>
          <w:p w14:paraId="42CE69F6" w14:textId="3FD910BB" w:rsidR="007142E2" w:rsidRDefault="002554CB" w:rsidP="00CA79F1">
            <w:pPr>
              <w:jc w:val="center"/>
            </w:pPr>
            <w:r w:rsidRPr="002554CB">
              <w:t>What does this information make you think of?</w:t>
            </w:r>
          </w:p>
        </w:tc>
        <w:tc>
          <w:tcPr>
            <w:tcW w:w="454" w:type="dxa"/>
            <w:tcBorders>
              <w:top w:val="nil"/>
              <w:bottom w:val="nil"/>
            </w:tcBorders>
            <w:vAlign w:val="center"/>
          </w:tcPr>
          <w:p w14:paraId="03C3C8F4" w14:textId="77777777" w:rsidR="007142E2" w:rsidRDefault="007142E2" w:rsidP="00CA79F1">
            <w:pPr>
              <w:jc w:val="center"/>
            </w:pPr>
          </w:p>
        </w:tc>
        <w:tc>
          <w:tcPr>
            <w:tcW w:w="2835" w:type="dxa"/>
            <w:tcBorders>
              <w:bottom w:val="single" w:sz="24" w:space="0" w:color="002664"/>
            </w:tcBorders>
            <w:vAlign w:val="center"/>
          </w:tcPr>
          <w:p w14:paraId="0900F02B" w14:textId="7FD041C0" w:rsidR="007142E2" w:rsidRDefault="002554CB" w:rsidP="00CA79F1">
            <w:pPr>
              <w:jc w:val="center"/>
            </w:pPr>
            <w:r w:rsidRPr="002554CB">
              <w:t>How do you think these past events have shaped the world today?</w:t>
            </w:r>
          </w:p>
        </w:tc>
        <w:tc>
          <w:tcPr>
            <w:tcW w:w="454" w:type="dxa"/>
            <w:tcBorders>
              <w:top w:val="nil"/>
              <w:bottom w:val="nil"/>
            </w:tcBorders>
            <w:vAlign w:val="center"/>
          </w:tcPr>
          <w:p w14:paraId="040A4597" w14:textId="77777777" w:rsidR="007142E2" w:rsidRDefault="007142E2" w:rsidP="00CA79F1">
            <w:pPr>
              <w:jc w:val="center"/>
            </w:pPr>
          </w:p>
        </w:tc>
        <w:tc>
          <w:tcPr>
            <w:tcW w:w="2835" w:type="dxa"/>
            <w:tcBorders>
              <w:bottom w:val="single" w:sz="24" w:space="0" w:color="002664"/>
            </w:tcBorders>
            <w:vAlign w:val="center"/>
          </w:tcPr>
          <w:p w14:paraId="191C6C87" w14:textId="1DEEE699" w:rsidR="007142E2" w:rsidRDefault="002554CB" w:rsidP="00CA79F1">
            <w:pPr>
              <w:jc w:val="center"/>
            </w:pPr>
            <w:r w:rsidRPr="002554CB">
              <w:t>What do you think it would be like to live in a time of war?</w:t>
            </w:r>
          </w:p>
        </w:tc>
      </w:tr>
    </w:tbl>
    <w:p w14:paraId="331194B2" w14:textId="008EA486" w:rsidR="00C07820" w:rsidRDefault="00C07820" w:rsidP="00C07820">
      <w:pPr>
        <w:spacing w:before="0" w:after="160" w:line="259" w:lineRule="auto"/>
      </w:pPr>
      <w:r>
        <w:br w:type="page"/>
      </w:r>
    </w:p>
    <w:p w14:paraId="61329D2E" w14:textId="644F8650" w:rsidR="0AF0941C" w:rsidRDefault="0E18446B" w:rsidP="008D7814">
      <w:pPr>
        <w:pStyle w:val="Heading1"/>
        <w:rPr>
          <w:rFonts w:eastAsia="Arial"/>
        </w:rPr>
      </w:pPr>
      <w:bookmarkStart w:id="84" w:name="_Resource_3_–"/>
      <w:bookmarkStart w:id="85" w:name="_Resource_3:_Sergey"/>
      <w:bookmarkStart w:id="86" w:name="_Toc158134339"/>
      <w:bookmarkEnd w:id="84"/>
      <w:r w:rsidRPr="2CCD13B5">
        <w:rPr>
          <w:rFonts w:eastAsia="Arial"/>
        </w:rPr>
        <w:lastRenderedPageBreak/>
        <w:t>Resource 3</w:t>
      </w:r>
      <w:r w:rsidR="00C07820">
        <w:rPr>
          <w:rFonts w:eastAsia="Arial"/>
        </w:rPr>
        <w:t xml:space="preserve"> –</w:t>
      </w:r>
      <w:r w:rsidRPr="2CCD13B5">
        <w:rPr>
          <w:rFonts w:eastAsia="Arial"/>
        </w:rPr>
        <w:t xml:space="preserve"> Sergey </w:t>
      </w:r>
      <w:proofErr w:type="spellStart"/>
      <w:r w:rsidRPr="2CCD13B5">
        <w:rPr>
          <w:rFonts w:eastAsia="Arial"/>
        </w:rPr>
        <w:t>Aleshkov</w:t>
      </w:r>
      <w:proofErr w:type="spellEnd"/>
      <w:r w:rsidRPr="2CCD13B5">
        <w:rPr>
          <w:rFonts w:eastAsia="Arial"/>
        </w:rPr>
        <w:t xml:space="preserve"> information report</w:t>
      </w:r>
      <w:bookmarkEnd w:id="85"/>
      <w:bookmarkEnd w:id="86"/>
    </w:p>
    <w:p w14:paraId="79F2714F" w14:textId="009C2533" w:rsidR="0AF0941C" w:rsidRDefault="5D01DCD6" w:rsidP="00C07820">
      <w:r>
        <w:rPr>
          <w:noProof/>
          <w:color w:val="2B579A"/>
          <w:shd w:val="clear" w:color="auto" w:fill="E6E6E6"/>
        </w:rPr>
        <w:drawing>
          <wp:inline distT="0" distB="0" distL="0" distR="0" wp14:anchorId="29BF66C6" wp14:editId="49C3206C">
            <wp:extent cx="6573566" cy="4669971"/>
            <wp:effectExtent l="0" t="0" r="0" b="0"/>
            <wp:docPr id="1147478013" name="Picture 1147478013" descr="Sergey Aleshkov information report.&#10;An information report providing factual information about Sergei Aleshkov that show cause and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78013" name="Picture 1147478013" descr="Sergey Aleshkov information report.&#10;An information report providing factual information about Sergei Aleshkov that show cause and eff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579578" cy="4674242"/>
                    </a:xfrm>
                    <a:prstGeom prst="rect">
                      <a:avLst/>
                    </a:prstGeom>
                  </pic:spPr>
                </pic:pic>
              </a:graphicData>
            </a:graphic>
          </wp:inline>
        </w:drawing>
      </w:r>
    </w:p>
    <w:p w14:paraId="1A345859" w14:textId="6FD54328" w:rsidR="00525855" w:rsidRDefault="0099169C" w:rsidP="00EB79E4">
      <w:pPr>
        <w:pStyle w:val="Imageattributioncaption"/>
      </w:pPr>
      <w:r>
        <w:t xml:space="preserve">Source: </w:t>
      </w:r>
      <w:r w:rsidRPr="0099169C">
        <w:t>Egorov B</w:t>
      </w:r>
      <w:r>
        <w:t xml:space="preserve"> (2020)</w:t>
      </w:r>
      <w:r w:rsidR="00525855">
        <w:br w:type="page"/>
      </w:r>
    </w:p>
    <w:p w14:paraId="63ECBBC8" w14:textId="64C6B7E1" w:rsidR="00570DCB" w:rsidRDefault="1E2A60CA" w:rsidP="008D7814">
      <w:pPr>
        <w:pStyle w:val="Heading1"/>
      </w:pPr>
      <w:bookmarkStart w:id="87" w:name="_Resource_4:_Character"/>
      <w:bookmarkStart w:id="88" w:name="_Toc158134340"/>
      <w:r>
        <w:lastRenderedPageBreak/>
        <w:t xml:space="preserve">Resource </w:t>
      </w:r>
      <w:r w:rsidR="7C402AE8">
        <w:t>4</w:t>
      </w:r>
      <w:r w:rsidR="00C07820">
        <w:t xml:space="preserve"> –</w:t>
      </w:r>
      <w:r>
        <w:t xml:space="preserve"> </w:t>
      </w:r>
      <w:r w:rsidR="00C07820">
        <w:t>c</w:t>
      </w:r>
      <w:r w:rsidR="68F46C5A">
        <w:t>haracter profile</w:t>
      </w:r>
      <w:bookmarkEnd w:id="87"/>
      <w:bookmarkEnd w:id="88"/>
    </w:p>
    <w:p w14:paraId="6F34C032" w14:textId="59A70E7E" w:rsidR="63B89588" w:rsidRDefault="473B3C88" w:rsidP="0040302B">
      <w:r w:rsidRPr="0040302B">
        <w:rPr>
          <w:noProof/>
        </w:rPr>
        <w:drawing>
          <wp:inline distT="0" distB="0" distL="0" distR="0" wp14:anchorId="1A7A432B" wp14:editId="5679C51C">
            <wp:extent cx="7144378" cy="5015948"/>
            <wp:effectExtent l="0" t="0" r="0" b="0"/>
            <wp:docPr id="2058005940" name="Picture 2058005940" descr="A character profile mind map that provides spaces to write the appearance, thoughts, actions, words, figurative language and change in mental model when describing a chara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05940" name="Picture 2058005940" descr="A character profile mind map that provides spaces to write the appearance, thoughts, actions, words, figurative language and change in mental model when describing a character."/>
                    <pic:cNvPicPr/>
                  </pic:nvPicPr>
                  <pic:blipFill>
                    <a:blip r:embed="rId64">
                      <a:extLst>
                        <a:ext uri="{28A0092B-C50C-407E-A947-70E740481C1C}">
                          <a14:useLocalDpi xmlns:a14="http://schemas.microsoft.com/office/drawing/2010/main" val="0"/>
                        </a:ext>
                      </a:extLst>
                    </a:blip>
                    <a:stretch>
                      <a:fillRect/>
                    </a:stretch>
                  </pic:blipFill>
                  <pic:spPr>
                    <a:xfrm>
                      <a:off x="0" y="0"/>
                      <a:ext cx="7151868" cy="5021206"/>
                    </a:xfrm>
                    <a:prstGeom prst="rect">
                      <a:avLst/>
                    </a:prstGeom>
                  </pic:spPr>
                </pic:pic>
              </a:graphicData>
            </a:graphic>
          </wp:inline>
        </w:drawing>
      </w:r>
    </w:p>
    <w:p w14:paraId="4153946D" w14:textId="26DA7B04" w:rsidR="00525855" w:rsidRPr="00C07820" w:rsidRDefault="6B4B8572" w:rsidP="00C07820">
      <w:pPr>
        <w:pStyle w:val="Heading1"/>
      </w:pPr>
      <w:bookmarkStart w:id="89" w:name="_Resource_5:_Sasha’s"/>
      <w:bookmarkStart w:id="90" w:name="_Toc158134341"/>
      <w:r w:rsidRPr="00C07820">
        <w:lastRenderedPageBreak/>
        <w:t xml:space="preserve">Resource </w:t>
      </w:r>
      <w:r w:rsidR="23574515" w:rsidRPr="00C07820">
        <w:t>5</w:t>
      </w:r>
      <w:r w:rsidR="00C07820" w:rsidRPr="00C07820">
        <w:t xml:space="preserve"> –</w:t>
      </w:r>
      <w:r w:rsidRPr="00C07820">
        <w:t xml:space="preserve"> </w:t>
      </w:r>
      <w:r w:rsidR="4B235DFB" w:rsidRPr="00C07820">
        <w:t>Sasha’s important items</w:t>
      </w:r>
      <w:bookmarkEnd w:id="89"/>
      <w:bookmarkEnd w:id="90"/>
    </w:p>
    <w:p w14:paraId="77C18020" w14:textId="27C4A3CF" w:rsidR="00EF5A6E" w:rsidRDefault="2E8F7D55" w:rsidP="00742593">
      <w:r w:rsidRPr="00742593">
        <w:rPr>
          <w:noProof/>
        </w:rPr>
        <w:drawing>
          <wp:inline distT="0" distB="0" distL="0" distR="0" wp14:anchorId="73733A27" wp14:editId="418BB14F">
            <wp:extent cx="6074229" cy="4807788"/>
            <wp:effectExtent l="0" t="0" r="3175" b="0"/>
            <wp:docPr id="1694360326" name="Picture 1694360326" descr="A picture card resource that displays the important resources: cat, flowers, Yelena (sister) and geese. These are picture prompts for writing a descriptive pa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360326" name="Picture 1694360326" descr="A picture card resource that displays the important resources: cat, flowers, Yelena (sister) and geese. These are picture prompts for writing a descriptive passage."/>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6080163" cy="4812485"/>
                    </a:xfrm>
                    <a:prstGeom prst="rect">
                      <a:avLst/>
                    </a:prstGeom>
                    <a:ln>
                      <a:noFill/>
                    </a:ln>
                    <a:extLst>
                      <a:ext uri="{53640926-AAD7-44D8-BBD7-CCE9431645EC}">
                        <a14:shadowObscured xmlns:a14="http://schemas.microsoft.com/office/drawing/2010/main"/>
                      </a:ext>
                    </a:extLst>
                  </pic:spPr>
                </pic:pic>
              </a:graphicData>
            </a:graphic>
          </wp:inline>
        </w:drawing>
      </w:r>
      <w:r w:rsidR="00EF5A6E">
        <w:br w:type="page"/>
      </w:r>
    </w:p>
    <w:p w14:paraId="44267E98" w14:textId="4F481E56" w:rsidR="00E30637" w:rsidRDefault="64F2EADB" w:rsidP="008D7814">
      <w:pPr>
        <w:pStyle w:val="Heading1"/>
      </w:pPr>
      <w:bookmarkStart w:id="91" w:name="_Resource_6:_Sasha"/>
      <w:bookmarkStart w:id="92" w:name="_Toc158134342"/>
      <w:r>
        <w:lastRenderedPageBreak/>
        <w:t xml:space="preserve">Resource </w:t>
      </w:r>
      <w:r w:rsidR="74C8AF8B">
        <w:t>6</w:t>
      </w:r>
      <w:r w:rsidR="00EF5A6E">
        <w:t xml:space="preserve"> –</w:t>
      </w:r>
      <w:r>
        <w:t xml:space="preserve"> </w:t>
      </w:r>
      <w:r w:rsidR="255C3A03">
        <w:t>Sasha</w:t>
      </w:r>
      <w:bookmarkEnd w:id="91"/>
      <w:bookmarkEnd w:id="92"/>
    </w:p>
    <w:p w14:paraId="7E65B9DF" w14:textId="485032D3" w:rsidR="00EF5A6E" w:rsidRDefault="15D32910" w:rsidP="00EF5A6E">
      <w:pPr>
        <w:rPr>
          <w:rFonts w:eastAsia="Arial"/>
          <w:color w:val="000000" w:themeColor="text1"/>
        </w:rPr>
      </w:pPr>
      <w:r>
        <w:rPr>
          <w:noProof/>
          <w:color w:val="2B579A"/>
          <w:shd w:val="clear" w:color="auto" w:fill="E6E6E6"/>
        </w:rPr>
        <w:drawing>
          <wp:inline distT="0" distB="0" distL="0" distR="0" wp14:anchorId="71577A58" wp14:editId="469F9144">
            <wp:extent cx="6705600" cy="4735830"/>
            <wp:effectExtent l="0" t="0" r="0" b="0"/>
            <wp:docPr id="2062482698" name="Picture 2062482698" descr="A mind map template containing separate boxes with the words rabbit, soldier, angel and thie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82698" name="Picture 2062482698" descr="A mind map template containing separate boxes with the words rabbit, soldier, angel and thief. "/>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705600" cy="4735830"/>
                    </a:xfrm>
                    <a:prstGeom prst="rect">
                      <a:avLst/>
                    </a:prstGeom>
                  </pic:spPr>
                </pic:pic>
              </a:graphicData>
            </a:graphic>
          </wp:inline>
        </w:drawing>
      </w:r>
      <w:r w:rsidR="00EF5A6E">
        <w:rPr>
          <w:rFonts w:eastAsia="Arial"/>
          <w:color w:val="000000" w:themeColor="text1"/>
        </w:rPr>
        <w:br w:type="page"/>
      </w:r>
    </w:p>
    <w:p w14:paraId="079C6230" w14:textId="4190511D" w:rsidR="00E30637" w:rsidRDefault="472067F3" w:rsidP="008D7814">
      <w:pPr>
        <w:pStyle w:val="Heading1"/>
      </w:pPr>
      <w:bookmarkStart w:id="93" w:name="_Resource_7:_Modality"/>
      <w:bookmarkStart w:id="94" w:name="_Toc158134343"/>
      <w:r>
        <w:lastRenderedPageBreak/>
        <w:t>Resource 7</w:t>
      </w:r>
      <w:r w:rsidR="00EF5A6E">
        <w:t xml:space="preserve"> –</w:t>
      </w:r>
      <w:r>
        <w:t xml:space="preserve"> </w:t>
      </w:r>
      <w:r w:rsidR="00EF5A6E">
        <w:t>m</w:t>
      </w:r>
      <w:r>
        <w:t>odality words</w:t>
      </w:r>
      <w:bookmarkEnd w:id="93"/>
      <w:bookmarkEnd w:id="94"/>
    </w:p>
    <w:tbl>
      <w:tblPr>
        <w:tblStyle w:val="Tableheader"/>
        <w:tblW w:w="0" w:type="auto"/>
        <w:tblLook w:val="0620" w:firstRow="1" w:lastRow="0" w:firstColumn="0" w:lastColumn="0" w:noHBand="1" w:noVBand="1"/>
        <w:tblDescription w:val="Table of low and high modality words."/>
      </w:tblPr>
      <w:tblGrid>
        <w:gridCol w:w="7280"/>
        <w:gridCol w:w="7280"/>
      </w:tblGrid>
      <w:tr w:rsidR="009D1BA3" w:rsidRPr="009D1BA3" w14:paraId="2CDCD9EE" w14:textId="77777777" w:rsidTr="009D1BA3">
        <w:trPr>
          <w:cnfStyle w:val="100000000000" w:firstRow="1" w:lastRow="0" w:firstColumn="0" w:lastColumn="0" w:oddVBand="0" w:evenVBand="0" w:oddHBand="0" w:evenHBand="0" w:firstRowFirstColumn="0" w:firstRowLastColumn="0" w:lastRowFirstColumn="0" w:lastRowLastColumn="0"/>
        </w:trPr>
        <w:tc>
          <w:tcPr>
            <w:tcW w:w="7280" w:type="dxa"/>
          </w:tcPr>
          <w:p w14:paraId="7BFE026D" w14:textId="2E927607" w:rsidR="009D1BA3" w:rsidRPr="009D1BA3" w:rsidRDefault="009D1BA3" w:rsidP="009D1BA3">
            <w:pPr>
              <w:rPr>
                <w:sz w:val="40"/>
                <w:szCs w:val="44"/>
              </w:rPr>
            </w:pPr>
            <w:r w:rsidRPr="009D1BA3">
              <w:rPr>
                <w:sz w:val="40"/>
                <w:szCs w:val="44"/>
              </w:rPr>
              <w:t>Low modality</w:t>
            </w:r>
          </w:p>
        </w:tc>
        <w:tc>
          <w:tcPr>
            <w:tcW w:w="7280" w:type="dxa"/>
          </w:tcPr>
          <w:p w14:paraId="5AAFFF2A" w14:textId="1B7EF515" w:rsidR="009D1BA3" w:rsidRPr="009D1BA3" w:rsidRDefault="009D1BA3" w:rsidP="009D1BA3">
            <w:pPr>
              <w:rPr>
                <w:sz w:val="40"/>
                <w:szCs w:val="44"/>
              </w:rPr>
            </w:pPr>
            <w:r w:rsidRPr="009D1BA3">
              <w:rPr>
                <w:sz w:val="40"/>
                <w:szCs w:val="44"/>
              </w:rPr>
              <w:t>High modality</w:t>
            </w:r>
          </w:p>
        </w:tc>
      </w:tr>
      <w:tr w:rsidR="009D1BA3" w:rsidRPr="009D1BA3" w14:paraId="5C5E3C58" w14:textId="77777777" w:rsidTr="009D1BA3">
        <w:tc>
          <w:tcPr>
            <w:tcW w:w="7280" w:type="dxa"/>
          </w:tcPr>
          <w:p w14:paraId="2FA159FA" w14:textId="7CC2F8F0" w:rsidR="009D1BA3" w:rsidRPr="009D1BA3" w:rsidRDefault="009D1BA3" w:rsidP="009D1BA3">
            <w:pPr>
              <w:rPr>
                <w:sz w:val="40"/>
                <w:szCs w:val="44"/>
              </w:rPr>
            </w:pPr>
            <w:r w:rsidRPr="009D1BA3">
              <w:rPr>
                <w:sz w:val="40"/>
                <w:szCs w:val="44"/>
              </w:rPr>
              <w:t>possibly</w:t>
            </w:r>
          </w:p>
        </w:tc>
        <w:tc>
          <w:tcPr>
            <w:tcW w:w="7280" w:type="dxa"/>
          </w:tcPr>
          <w:p w14:paraId="5C058F7B" w14:textId="233C27D3" w:rsidR="009D1BA3" w:rsidRPr="009D1BA3" w:rsidRDefault="009D1BA3" w:rsidP="009D1BA3">
            <w:pPr>
              <w:rPr>
                <w:sz w:val="40"/>
                <w:szCs w:val="44"/>
              </w:rPr>
            </w:pPr>
            <w:r w:rsidRPr="009D1BA3">
              <w:rPr>
                <w:sz w:val="40"/>
                <w:szCs w:val="44"/>
              </w:rPr>
              <w:t xml:space="preserve">undoubtedly </w:t>
            </w:r>
          </w:p>
        </w:tc>
      </w:tr>
      <w:tr w:rsidR="009D1BA3" w:rsidRPr="009D1BA3" w14:paraId="3E3E8773" w14:textId="77777777" w:rsidTr="009D1BA3">
        <w:tc>
          <w:tcPr>
            <w:tcW w:w="7280" w:type="dxa"/>
          </w:tcPr>
          <w:p w14:paraId="263DF3EE" w14:textId="3C599384" w:rsidR="009D1BA3" w:rsidRPr="009D1BA3" w:rsidRDefault="009D1BA3" w:rsidP="009D1BA3">
            <w:pPr>
              <w:rPr>
                <w:sz w:val="40"/>
                <w:szCs w:val="44"/>
              </w:rPr>
            </w:pPr>
            <w:r w:rsidRPr="009D1BA3">
              <w:rPr>
                <w:sz w:val="40"/>
                <w:szCs w:val="44"/>
              </w:rPr>
              <w:t>perhaps</w:t>
            </w:r>
          </w:p>
        </w:tc>
        <w:tc>
          <w:tcPr>
            <w:tcW w:w="7280" w:type="dxa"/>
          </w:tcPr>
          <w:p w14:paraId="31C3C3E2" w14:textId="3A5B8561" w:rsidR="009D1BA3" w:rsidRPr="009D1BA3" w:rsidRDefault="009D1BA3" w:rsidP="009D1BA3">
            <w:pPr>
              <w:rPr>
                <w:sz w:val="40"/>
                <w:szCs w:val="44"/>
              </w:rPr>
            </w:pPr>
            <w:r w:rsidRPr="009D1BA3">
              <w:rPr>
                <w:sz w:val="40"/>
                <w:szCs w:val="44"/>
              </w:rPr>
              <w:t>absolutely</w:t>
            </w:r>
          </w:p>
        </w:tc>
      </w:tr>
      <w:tr w:rsidR="009D1BA3" w:rsidRPr="009D1BA3" w14:paraId="3FE5FA1B" w14:textId="77777777" w:rsidTr="009D1BA3">
        <w:tc>
          <w:tcPr>
            <w:tcW w:w="7280" w:type="dxa"/>
          </w:tcPr>
          <w:p w14:paraId="7FDF1227" w14:textId="3F26A98D" w:rsidR="009D1BA3" w:rsidRPr="009D1BA3" w:rsidRDefault="009D1BA3" w:rsidP="009D1BA3">
            <w:pPr>
              <w:rPr>
                <w:sz w:val="40"/>
                <w:szCs w:val="44"/>
              </w:rPr>
            </w:pPr>
            <w:r w:rsidRPr="009D1BA3">
              <w:rPr>
                <w:sz w:val="40"/>
                <w:szCs w:val="44"/>
              </w:rPr>
              <w:t>potentially</w:t>
            </w:r>
          </w:p>
        </w:tc>
        <w:tc>
          <w:tcPr>
            <w:tcW w:w="7280" w:type="dxa"/>
          </w:tcPr>
          <w:p w14:paraId="2BC85808" w14:textId="54A37515" w:rsidR="009D1BA3" w:rsidRPr="009D1BA3" w:rsidRDefault="009D1BA3" w:rsidP="009D1BA3">
            <w:pPr>
              <w:rPr>
                <w:sz w:val="40"/>
                <w:szCs w:val="44"/>
              </w:rPr>
            </w:pPr>
            <w:r w:rsidRPr="009D1BA3">
              <w:rPr>
                <w:sz w:val="40"/>
                <w:szCs w:val="44"/>
              </w:rPr>
              <w:t>ultimately</w:t>
            </w:r>
          </w:p>
        </w:tc>
      </w:tr>
    </w:tbl>
    <w:p w14:paraId="4F91E36D" w14:textId="7B4A5974" w:rsidR="00EF5A6E" w:rsidRDefault="00EF5A6E" w:rsidP="00EF5A6E">
      <w:r>
        <w:br w:type="page"/>
      </w:r>
    </w:p>
    <w:p w14:paraId="2EF91EC6" w14:textId="1796ACA5" w:rsidR="00E30637" w:rsidRDefault="5E766CDA" w:rsidP="008D7814">
      <w:pPr>
        <w:pStyle w:val="Heading1"/>
      </w:pPr>
      <w:bookmarkStart w:id="95" w:name="_￼Resource_8:_Image"/>
      <w:bookmarkStart w:id="96" w:name="_Resource_8:_Image"/>
      <w:bookmarkStart w:id="97" w:name="_Toc158134344"/>
      <w:r>
        <w:lastRenderedPageBreak/>
        <w:t>Resource</w:t>
      </w:r>
      <w:r w:rsidR="356566F7">
        <w:t xml:space="preserve"> 8</w:t>
      </w:r>
      <w:r w:rsidR="00EF5A6E">
        <w:t xml:space="preserve"> –</w:t>
      </w:r>
      <w:r>
        <w:t xml:space="preserve"> </w:t>
      </w:r>
      <w:r w:rsidR="00EF5A6E">
        <w:t>i</w:t>
      </w:r>
      <w:r>
        <w:t>mage table</w:t>
      </w:r>
      <w:bookmarkEnd w:id="95"/>
      <w:bookmarkEnd w:id="96"/>
      <w:bookmarkEnd w:id="97"/>
    </w:p>
    <w:tbl>
      <w:tblPr>
        <w:tblStyle w:val="Tableheader"/>
        <w:tblW w:w="0" w:type="auto"/>
        <w:tblLook w:val="0620" w:firstRow="1" w:lastRow="0" w:firstColumn="0" w:lastColumn="0" w:noHBand="1" w:noVBand="1"/>
        <w:tblDescription w:val="An image table for collected items, student description of Sasha's connection to the collected item and how it connects Sasha to other characters."/>
      </w:tblPr>
      <w:tblGrid>
        <w:gridCol w:w="4853"/>
        <w:gridCol w:w="4853"/>
        <w:gridCol w:w="4854"/>
      </w:tblGrid>
      <w:tr w:rsidR="000722AF" w14:paraId="78D0D49D" w14:textId="77777777" w:rsidTr="00BF0CC8">
        <w:trPr>
          <w:cnfStyle w:val="100000000000" w:firstRow="1" w:lastRow="0" w:firstColumn="0" w:lastColumn="0" w:oddVBand="0" w:evenVBand="0" w:oddHBand="0" w:evenHBand="0" w:firstRowFirstColumn="0" w:firstRowLastColumn="0" w:lastRowFirstColumn="0" w:lastRowLastColumn="0"/>
        </w:trPr>
        <w:tc>
          <w:tcPr>
            <w:tcW w:w="4853" w:type="dxa"/>
          </w:tcPr>
          <w:p w14:paraId="4234B85F" w14:textId="77777777" w:rsidR="000722AF" w:rsidRDefault="000722AF" w:rsidP="00BF0CC8">
            <w:r>
              <w:t>Collected item</w:t>
            </w:r>
          </w:p>
        </w:tc>
        <w:tc>
          <w:tcPr>
            <w:tcW w:w="4853" w:type="dxa"/>
          </w:tcPr>
          <w:p w14:paraId="7B91DD44" w14:textId="76917009" w:rsidR="000722AF" w:rsidRDefault="000722AF" w:rsidP="00BF0CC8">
            <w:r>
              <w:t>Describe Sasha’s connection to the collected item</w:t>
            </w:r>
          </w:p>
        </w:tc>
        <w:tc>
          <w:tcPr>
            <w:tcW w:w="4854" w:type="dxa"/>
          </w:tcPr>
          <w:p w14:paraId="25E261DB" w14:textId="0978B049" w:rsidR="000722AF" w:rsidRDefault="000722AF" w:rsidP="00BF0CC8">
            <w:r>
              <w:t>How does the collected item connect Sasha to other characters?</w:t>
            </w:r>
          </w:p>
        </w:tc>
      </w:tr>
      <w:tr w:rsidR="000722AF" w14:paraId="26D4AE36" w14:textId="77777777" w:rsidTr="00BF0CC8">
        <w:trPr>
          <w:trHeight w:val="1052"/>
        </w:trPr>
        <w:tc>
          <w:tcPr>
            <w:tcW w:w="4853" w:type="dxa"/>
          </w:tcPr>
          <w:p w14:paraId="7E7984DD" w14:textId="77777777" w:rsidR="000722AF" w:rsidRDefault="000722AF" w:rsidP="00BF0CC8"/>
        </w:tc>
        <w:tc>
          <w:tcPr>
            <w:tcW w:w="4853" w:type="dxa"/>
          </w:tcPr>
          <w:p w14:paraId="16EB1FFA" w14:textId="77777777" w:rsidR="000722AF" w:rsidRDefault="000722AF" w:rsidP="00BF0CC8"/>
        </w:tc>
        <w:tc>
          <w:tcPr>
            <w:tcW w:w="4854" w:type="dxa"/>
          </w:tcPr>
          <w:p w14:paraId="55367FE1" w14:textId="77777777" w:rsidR="000722AF" w:rsidRDefault="000722AF" w:rsidP="00BF0CC8"/>
        </w:tc>
      </w:tr>
      <w:tr w:rsidR="000722AF" w14:paraId="71BBC529" w14:textId="77777777" w:rsidTr="00BF0CC8">
        <w:trPr>
          <w:trHeight w:val="1052"/>
        </w:trPr>
        <w:tc>
          <w:tcPr>
            <w:tcW w:w="4853" w:type="dxa"/>
          </w:tcPr>
          <w:p w14:paraId="482C0E6E" w14:textId="77777777" w:rsidR="000722AF" w:rsidRDefault="000722AF" w:rsidP="00BF0CC8"/>
        </w:tc>
        <w:tc>
          <w:tcPr>
            <w:tcW w:w="4853" w:type="dxa"/>
          </w:tcPr>
          <w:p w14:paraId="5D32705E" w14:textId="77777777" w:rsidR="000722AF" w:rsidRDefault="000722AF" w:rsidP="00BF0CC8"/>
        </w:tc>
        <w:tc>
          <w:tcPr>
            <w:tcW w:w="4854" w:type="dxa"/>
          </w:tcPr>
          <w:p w14:paraId="730DC141" w14:textId="77777777" w:rsidR="000722AF" w:rsidRDefault="000722AF" w:rsidP="00BF0CC8"/>
        </w:tc>
      </w:tr>
      <w:tr w:rsidR="000722AF" w14:paraId="63A7F2FB" w14:textId="77777777" w:rsidTr="00BF0CC8">
        <w:trPr>
          <w:trHeight w:val="1052"/>
        </w:trPr>
        <w:tc>
          <w:tcPr>
            <w:tcW w:w="4853" w:type="dxa"/>
          </w:tcPr>
          <w:p w14:paraId="4B879B1F" w14:textId="77777777" w:rsidR="000722AF" w:rsidRDefault="000722AF" w:rsidP="00BF0CC8"/>
        </w:tc>
        <w:tc>
          <w:tcPr>
            <w:tcW w:w="4853" w:type="dxa"/>
          </w:tcPr>
          <w:p w14:paraId="2C56DD63" w14:textId="77777777" w:rsidR="000722AF" w:rsidRDefault="000722AF" w:rsidP="00BF0CC8"/>
        </w:tc>
        <w:tc>
          <w:tcPr>
            <w:tcW w:w="4854" w:type="dxa"/>
          </w:tcPr>
          <w:p w14:paraId="1B77F2BD" w14:textId="77777777" w:rsidR="000722AF" w:rsidRDefault="000722AF" w:rsidP="00BF0CC8"/>
        </w:tc>
      </w:tr>
      <w:tr w:rsidR="000722AF" w14:paraId="67CD684B" w14:textId="77777777" w:rsidTr="00BF0CC8">
        <w:trPr>
          <w:trHeight w:val="1052"/>
        </w:trPr>
        <w:tc>
          <w:tcPr>
            <w:tcW w:w="4853" w:type="dxa"/>
          </w:tcPr>
          <w:p w14:paraId="3D217B79" w14:textId="77777777" w:rsidR="000722AF" w:rsidRDefault="000722AF" w:rsidP="00BF0CC8"/>
        </w:tc>
        <w:tc>
          <w:tcPr>
            <w:tcW w:w="4853" w:type="dxa"/>
          </w:tcPr>
          <w:p w14:paraId="488AA733" w14:textId="77777777" w:rsidR="000722AF" w:rsidRDefault="000722AF" w:rsidP="00BF0CC8"/>
        </w:tc>
        <w:tc>
          <w:tcPr>
            <w:tcW w:w="4854" w:type="dxa"/>
          </w:tcPr>
          <w:p w14:paraId="0A3D2BFE" w14:textId="77777777" w:rsidR="000722AF" w:rsidRDefault="000722AF" w:rsidP="00BF0CC8"/>
        </w:tc>
      </w:tr>
      <w:tr w:rsidR="000722AF" w14:paraId="243B6EC1" w14:textId="77777777" w:rsidTr="00BF0CC8">
        <w:trPr>
          <w:trHeight w:val="1052"/>
        </w:trPr>
        <w:tc>
          <w:tcPr>
            <w:tcW w:w="4853" w:type="dxa"/>
          </w:tcPr>
          <w:p w14:paraId="4E26E7DA" w14:textId="77777777" w:rsidR="000722AF" w:rsidRDefault="000722AF" w:rsidP="00BF0CC8"/>
        </w:tc>
        <w:tc>
          <w:tcPr>
            <w:tcW w:w="4853" w:type="dxa"/>
          </w:tcPr>
          <w:p w14:paraId="45997188" w14:textId="77777777" w:rsidR="000722AF" w:rsidRDefault="000722AF" w:rsidP="00BF0CC8"/>
        </w:tc>
        <w:tc>
          <w:tcPr>
            <w:tcW w:w="4854" w:type="dxa"/>
          </w:tcPr>
          <w:p w14:paraId="2AA5585B" w14:textId="77777777" w:rsidR="000722AF" w:rsidRDefault="000722AF" w:rsidP="00BF0CC8"/>
        </w:tc>
      </w:tr>
      <w:tr w:rsidR="000722AF" w14:paraId="21224C37" w14:textId="77777777" w:rsidTr="00BF0CC8">
        <w:trPr>
          <w:trHeight w:val="1052"/>
        </w:trPr>
        <w:tc>
          <w:tcPr>
            <w:tcW w:w="4853" w:type="dxa"/>
          </w:tcPr>
          <w:p w14:paraId="1714B7D6" w14:textId="77777777" w:rsidR="000722AF" w:rsidRDefault="000722AF" w:rsidP="00BF0CC8"/>
        </w:tc>
        <w:tc>
          <w:tcPr>
            <w:tcW w:w="4853" w:type="dxa"/>
          </w:tcPr>
          <w:p w14:paraId="10DD386E" w14:textId="77777777" w:rsidR="000722AF" w:rsidRDefault="000722AF" w:rsidP="00BF0CC8"/>
        </w:tc>
        <w:tc>
          <w:tcPr>
            <w:tcW w:w="4854" w:type="dxa"/>
          </w:tcPr>
          <w:p w14:paraId="11CA8378" w14:textId="77777777" w:rsidR="000722AF" w:rsidRDefault="000722AF" w:rsidP="00BF0CC8"/>
        </w:tc>
      </w:tr>
    </w:tbl>
    <w:p w14:paraId="37D3264A" w14:textId="6DA99E5B" w:rsidR="00EF5A6E" w:rsidRDefault="00EF5A6E" w:rsidP="00F07F5C">
      <w:r>
        <w:br w:type="page"/>
      </w:r>
    </w:p>
    <w:p w14:paraId="2A0841F6" w14:textId="0B537104" w:rsidR="00E30637" w:rsidRDefault="3804B636" w:rsidP="008D7814">
      <w:pPr>
        <w:pStyle w:val="Heading1"/>
      </w:pPr>
      <w:bookmarkStart w:id="98" w:name="_Resource_9_–"/>
      <w:bookmarkStart w:id="99" w:name="_Resource_9:_Writing_plan"/>
      <w:bookmarkStart w:id="100" w:name="_Resource_9:_Writing"/>
      <w:bookmarkStart w:id="101" w:name="_Toc158134345"/>
      <w:bookmarkEnd w:id="98"/>
      <w:r>
        <w:lastRenderedPageBreak/>
        <w:t xml:space="preserve">Resource </w:t>
      </w:r>
      <w:r w:rsidR="3DF8B81C">
        <w:t>9</w:t>
      </w:r>
      <w:r w:rsidR="00EF5A6E">
        <w:t xml:space="preserve"> –</w:t>
      </w:r>
      <w:r>
        <w:t xml:space="preserve"> </w:t>
      </w:r>
      <w:r w:rsidR="00EF5A6E">
        <w:t>w</w:t>
      </w:r>
      <w:r w:rsidR="6C54A1D6">
        <w:t xml:space="preserve">riting </w:t>
      </w:r>
      <w:r w:rsidR="2AEE5172">
        <w:t>p</w:t>
      </w:r>
      <w:r w:rsidR="6C54A1D6">
        <w:t>lan</w:t>
      </w:r>
      <w:bookmarkEnd w:id="99"/>
      <w:bookmarkEnd w:id="100"/>
      <w:bookmarkEnd w:id="101"/>
    </w:p>
    <w:p w14:paraId="4CA8A6EE" w14:textId="29698DA7" w:rsidR="00BF2169" w:rsidRPr="00EF5A6E" w:rsidRDefault="74D00B56" w:rsidP="7B195ED0">
      <w:pPr>
        <w:rPr>
          <w:rStyle w:val="Heading2Char"/>
          <w:rFonts w:eastAsiaTheme="minorHAnsi"/>
          <w:bCs w:val="0"/>
          <w:color w:val="auto"/>
          <w:sz w:val="22"/>
          <w:szCs w:val="24"/>
        </w:rPr>
      </w:pPr>
      <w:r>
        <w:rPr>
          <w:noProof/>
          <w:color w:val="2B579A"/>
          <w:shd w:val="clear" w:color="auto" w:fill="E6E6E6"/>
        </w:rPr>
        <w:drawing>
          <wp:inline distT="0" distB="0" distL="0" distR="0" wp14:anchorId="4F31D04B" wp14:editId="237173BA">
            <wp:extent cx="6939643" cy="4901123"/>
            <wp:effectExtent l="0" t="0" r="0" b="0"/>
            <wp:docPr id="2071214191" name="Picture 2071214191" descr="A writing plan template with the labelled boxes: narrative voice, setting, characters, figurative language and key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14191" name="Picture 2071214191" descr="A writing plan template with the labelled boxes: narrative voice, setting, characters, figurative language and key events."/>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945796" cy="4905469"/>
                    </a:xfrm>
                    <a:prstGeom prst="rect">
                      <a:avLst/>
                    </a:prstGeom>
                  </pic:spPr>
                </pic:pic>
              </a:graphicData>
            </a:graphic>
          </wp:inline>
        </w:drawing>
      </w:r>
      <w:r w:rsidR="00E30637">
        <w:br w:type="page"/>
      </w:r>
    </w:p>
    <w:p w14:paraId="2A6FE4C6" w14:textId="653FBBDE" w:rsidR="00E30637" w:rsidRDefault="64F2EADB" w:rsidP="008D7814">
      <w:pPr>
        <w:pStyle w:val="Heading1"/>
      </w:pPr>
      <w:bookmarkStart w:id="102" w:name="_Toc158134346"/>
      <w:r>
        <w:lastRenderedPageBreak/>
        <w:t>References</w:t>
      </w:r>
      <w:bookmarkEnd w:id="102"/>
    </w:p>
    <w:p w14:paraId="7171DF38" w14:textId="77777777" w:rsidR="00B41770" w:rsidRDefault="00B41770" w:rsidP="00B41770">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88D514B" w14:textId="77777777" w:rsidR="00B41770" w:rsidRDefault="00B41770" w:rsidP="00B41770">
      <w:pPr>
        <w:pStyle w:val="FeatureBox2"/>
      </w:pPr>
      <w:r>
        <w:t xml:space="preserve">Please refer to the NESA Copyright Disclaimer for more information. </w:t>
      </w:r>
      <w:hyperlink r:id="rId68" w:history="1">
        <w:r w:rsidRPr="008055F5">
          <w:rPr>
            <w:rStyle w:val="Hyperlink"/>
          </w:rPr>
          <w:t>https://educationstandards.nsw.edu.au/wps/portal/nesa/mini-footer/copyright</w:t>
        </w:r>
      </w:hyperlink>
    </w:p>
    <w:p w14:paraId="20747E18" w14:textId="77777777" w:rsidR="00B41770" w:rsidRDefault="00B41770" w:rsidP="00B41770">
      <w:pPr>
        <w:pStyle w:val="FeatureBox2"/>
      </w:pPr>
      <w:r>
        <w:t xml:space="preserve">NESA holds the only official and up-to-date versions of the NSW Curriculum and syllabus documents. Please visit the NSW Education Standards Authority (NESA) website </w:t>
      </w:r>
      <w:hyperlink r:id="rId69" w:history="1">
        <w:r>
          <w:rPr>
            <w:rStyle w:val="Hyperlink"/>
          </w:rPr>
          <w:t>https://educationstandards.nsw.edu.au/wps/portal/nesa/home</w:t>
        </w:r>
      </w:hyperlink>
      <w:r>
        <w:t xml:space="preserve"> and the NSW Curriculum website </w:t>
      </w:r>
      <w:hyperlink r:id="rId70" w:history="1">
        <w:r>
          <w:rPr>
            <w:rStyle w:val="Hyperlink"/>
          </w:rPr>
          <w:t>https://curriculum.nsw.edu.au</w:t>
        </w:r>
      </w:hyperlink>
      <w:r>
        <w:t>.</w:t>
      </w:r>
    </w:p>
    <w:p w14:paraId="398C1C3B" w14:textId="19C5158B" w:rsidR="00E30637" w:rsidRDefault="005C7C8A" w:rsidP="008D7814">
      <w:hyperlink r:id="rId71" w:history="1">
        <w:r w:rsidR="00E30637" w:rsidRPr="008055F5">
          <w:rPr>
            <w:rStyle w:val="Hyperlink"/>
          </w:rPr>
          <w:t>English K–10 Syllabus</w:t>
        </w:r>
      </w:hyperlink>
      <w:r w:rsidR="00E30637">
        <w:t xml:space="preserve"> © NSW Education Standards Authority (NESA) for and on behalf of the Crown in right of the State of New South Wales, 2022.</w:t>
      </w:r>
    </w:p>
    <w:p w14:paraId="4F23D1BC" w14:textId="4FEAA051" w:rsidR="00E30637" w:rsidRDefault="005C7C8A" w:rsidP="008D7814">
      <w:hyperlink r:id="rId72">
        <w:r w:rsidR="4EED3D13" w:rsidRPr="7B195ED0">
          <w:rPr>
            <w:rStyle w:val="Hyperlink"/>
          </w:rPr>
          <w:t>National Literacy Learning Progression</w:t>
        </w:r>
      </w:hyperlink>
      <w:r w:rsidR="4EED3D13">
        <w:t xml:space="preserve"> © Australian Curriculum, Assessment and Reporting Authority (ACARA) 2010 to present, unless otherwise indicated. This material was downloaded from the </w:t>
      </w:r>
      <w:hyperlink r:id="rId73">
        <w:r w:rsidR="4EED3D13" w:rsidRPr="7B195ED0">
          <w:rPr>
            <w:rStyle w:val="Hyperlink"/>
          </w:rPr>
          <w:t>Australian Curriculum</w:t>
        </w:r>
      </w:hyperlink>
      <w:r w:rsidR="4EED3D13">
        <w:t xml:space="preserve"> website (National Literacy Learning Progression) (accessed </w:t>
      </w:r>
      <w:r w:rsidR="6C84A41F">
        <w:t>23 November 2023)</w:t>
      </w:r>
      <w:r w:rsidR="4EED3D13">
        <w:t xml:space="preserve"> and was not modified.</w:t>
      </w:r>
    </w:p>
    <w:p w14:paraId="51AB8397" w14:textId="1C990027" w:rsidR="00B62227" w:rsidRDefault="00B62227" w:rsidP="00256DB1">
      <w:pPr>
        <w:pStyle w:val="ListNumber"/>
        <w:numPr>
          <w:ilvl w:val="0"/>
          <w:numId w:val="0"/>
        </w:numPr>
      </w:pPr>
      <w:r>
        <w:t>Egorov</w:t>
      </w:r>
      <w:r w:rsidR="007B110A">
        <w:t xml:space="preserve"> B (22 December 2020) </w:t>
      </w:r>
      <w:r w:rsidR="0099169C">
        <w:t>‘</w:t>
      </w:r>
      <w:hyperlink r:id="rId74" w:history="1">
        <w:r w:rsidR="007B110A" w:rsidRPr="00DE4DE5">
          <w:rPr>
            <w:rStyle w:val="Hyperlink"/>
          </w:rPr>
          <w:t>The six-year-old soldier who fought in WWII</w:t>
        </w:r>
      </w:hyperlink>
      <w:r w:rsidR="0099169C">
        <w:t>’</w:t>
      </w:r>
      <w:r w:rsidR="007B110A">
        <w:t xml:space="preserve">, </w:t>
      </w:r>
      <w:r w:rsidR="007B110A" w:rsidRPr="0099169C">
        <w:rPr>
          <w:i/>
          <w:iCs/>
        </w:rPr>
        <w:t>Russia Beyond</w:t>
      </w:r>
      <w:r w:rsidR="007B110A">
        <w:t>, accessed 29 November 2023.</w:t>
      </w:r>
    </w:p>
    <w:p w14:paraId="6BD810E5" w14:textId="6C9CAD26" w:rsidR="00480C97" w:rsidRPr="00480C97" w:rsidRDefault="00480C97" w:rsidP="00256DB1">
      <w:pPr>
        <w:pStyle w:val="ListNumber"/>
        <w:numPr>
          <w:ilvl w:val="0"/>
          <w:numId w:val="0"/>
        </w:numPr>
      </w:pPr>
      <w:r>
        <w:t xml:space="preserve">Fisher T (1941) </w:t>
      </w:r>
      <w:hyperlink r:id="rId75" w:history="1">
        <w:r w:rsidRPr="001C6A24">
          <w:rPr>
            <w:rStyle w:val="Hyperlink"/>
            <w:i/>
            <w:iCs/>
          </w:rPr>
          <w:t>Polish infantrymen on alert in a trench in Tobruk</w:t>
        </w:r>
        <w:r w:rsidRPr="001C6A24">
          <w:rPr>
            <w:rStyle w:val="Hyperlink"/>
          </w:rPr>
          <w:t xml:space="preserve"> [photograph]</w:t>
        </w:r>
      </w:hyperlink>
      <w:r w:rsidR="001C6A24">
        <w:t>, Australian War Memorial website, accessed 27 October 2023.</w:t>
      </w:r>
    </w:p>
    <w:p w14:paraId="0623846C" w14:textId="6FF1D9C4" w:rsidR="00256DB1" w:rsidRDefault="00256DB1" w:rsidP="00256DB1">
      <w:pPr>
        <w:pStyle w:val="ListNumber"/>
        <w:numPr>
          <w:ilvl w:val="0"/>
          <w:numId w:val="0"/>
        </w:numPr>
      </w:pPr>
      <w:r w:rsidRPr="2CCD13B5">
        <w:t xml:space="preserve">HarperCollins </w:t>
      </w:r>
      <w:r w:rsidRPr="00EE7795">
        <w:t>Publishers</w:t>
      </w:r>
      <w:r w:rsidRPr="2CCD13B5">
        <w:t xml:space="preserve"> (19 November </w:t>
      </w:r>
      <w:r w:rsidR="00804ACD">
        <w:t>2021</w:t>
      </w:r>
      <w:r w:rsidRPr="2CCD13B5">
        <w:t xml:space="preserve">) </w:t>
      </w:r>
      <w:r w:rsidR="00804ACD">
        <w:t>‘</w:t>
      </w:r>
      <w:hyperlink r:id="rId76" w:history="1">
        <w:r w:rsidRPr="00804ACD">
          <w:rPr>
            <w:rStyle w:val="Hyperlink"/>
          </w:rPr>
          <w:t>The true story that inspired Katrinna Nannestad's latest book, 'Rabbit, Soldier, Angel, Thief'</w:t>
        </w:r>
      </w:hyperlink>
      <w:r w:rsidR="00804ACD">
        <w:t>’</w:t>
      </w:r>
      <w:r w:rsidRPr="2CCD13B5">
        <w:t xml:space="preserve">, HarperCollins </w:t>
      </w:r>
      <w:r w:rsidRPr="00EE7795">
        <w:t>Publishers</w:t>
      </w:r>
      <w:r w:rsidRPr="2CCD13B5">
        <w:t xml:space="preserve"> Australia website, accessed 23 October 2023.</w:t>
      </w:r>
    </w:p>
    <w:p w14:paraId="1B9BCCF9" w14:textId="19E084C8" w:rsidR="00256DB1" w:rsidRDefault="00256DB1" w:rsidP="00256DB1">
      <w:pPr>
        <w:pStyle w:val="ListNumber"/>
        <w:numPr>
          <w:ilvl w:val="0"/>
          <w:numId w:val="0"/>
        </w:numPr>
      </w:pPr>
      <w:r w:rsidRPr="540E2252">
        <w:rPr>
          <w:color w:val="000000" w:themeColor="text1"/>
        </w:rPr>
        <w:t>Imperial War Museums (</w:t>
      </w:r>
      <w:r w:rsidR="00A15F72">
        <w:rPr>
          <w:color w:val="000000" w:themeColor="text1"/>
        </w:rPr>
        <w:t>2024</w:t>
      </w:r>
      <w:r w:rsidRPr="540E2252">
        <w:rPr>
          <w:color w:val="000000" w:themeColor="text1"/>
        </w:rPr>
        <w:t xml:space="preserve">) </w:t>
      </w:r>
      <w:hyperlink r:id="rId77">
        <w:r w:rsidRPr="00862A14">
          <w:rPr>
            <w:rStyle w:val="Hyperlink"/>
            <w:rFonts w:eastAsia="Arial"/>
            <w:i/>
            <w:iCs/>
          </w:rPr>
          <w:t>Growing Up In The Second World War</w:t>
        </w:r>
        <w:r w:rsidRPr="00515550">
          <w:t>,</w:t>
        </w:r>
      </w:hyperlink>
      <w:r w:rsidRPr="540E2252">
        <w:t xml:space="preserve"> Imperial War Museums website, accessed 15 November 2023</w:t>
      </w:r>
      <w:r w:rsidR="00515550">
        <w:t>.</w:t>
      </w:r>
    </w:p>
    <w:p w14:paraId="65E2F06F" w14:textId="1E39A7D2" w:rsidR="00834125" w:rsidRDefault="00834125" w:rsidP="00834125">
      <w:pPr>
        <w:rPr>
          <w:rFonts w:eastAsia="Arial"/>
        </w:rPr>
      </w:pPr>
      <w:r w:rsidRPr="00834125">
        <w:rPr>
          <w:rFonts w:eastAsia="Arial"/>
          <w:color w:val="000000" w:themeColor="text1"/>
        </w:rPr>
        <w:lastRenderedPageBreak/>
        <w:t xml:space="preserve">Moseley A (11 August 2020) </w:t>
      </w:r>
      <w:r w:rsidR="00862A14">
        <w:rPr>
          <w:rFonts w:eastAsia="Arial"/>
          <w:color w:val="000000" w:themeColor="text1"/>
        </w:rPr>
        <w:t>‘</w:t>
      </w:r>
      <w:hyperlink r:id="rId78">
        <w:r w:rsidRPr="00834125">
          <w:rPr>
            <w:rStyle w:val="Hyperlink"/>
            <w:rFonts w:eastAsia="Arial"/>
          </w:rPr>
          <w:t>History of WWII</w:t>
        </w:r>
        <w:r w:rsidR="00862A14">
          <w:rPr>
            <w:rStyle w:val="Hyperlink"/>
            <w:rFonts w:eastAsia="Arial"/>
          </w:rPr>
          <w:t>’</w:t>
        </w:r>
        <w:r w:rsidRPr="00834125">
          <w:rPr>
            <w:rStyle w:val="Hyperlink"/>
            <w:rFonts w:eastAsia="Arial"/>
          </w:rPr>
          <w:t xml:space="preserve"> [video]</w:t>
        </w:r>
      </w:hyperlink>
      <w:r w:rsidRPr="00834125">
        <w:rPr>
          <w:rFonts w:eastAsia="Arial"/>
          <w:color w:val="000000" w:themeColor="text1"/>
        </w:rPr>
        <w:t xml:space="preserve">, </w:t>
      </w:r>
      <w:r w:rsidRPr="00834125">
        <w:rPr>
          <w:rFonts w:eastAsia="Arial"/>
          <w:i/>
          <w:iCs/>
          <w:color w:val="000000" w:themeColor="text1"/>
        </w:rPr>
        <w:t>ABC</w:t>
      </w:r>
      <w:r w:rsidRPr="00834125">
        <w:rPr>
          <w:rFonts w:eastAsia="Arial"/>
          <w:color w:val="000000" w:themeColor="text1"/>
        </w:rPr>
        <w:t>, Behind the News website, accessed 23 October 2023</w:t>
      </w:r>
      <w:r>
        <w:rPr>
          <w:rFonts w:eastAsia="Arial"/>
          <w:color w:val="000000" w:themeColor="text1"/>
        </w:rPr>
        <w:t>.</w:t>
      </w:r>
    </w:p>
    <w:p w14:paraId="51ED7395" w14:textId="3D983DB3" w:rsidR="00E1111E" w:rsidRDefault="664F0293" w:rsidP="008D7814">
      <w:r>
        <w:t>NESA (NSW Education Standards Authority) (2023) ‘</w:t>
      </w:r>
      <w:hyperlink r:id="rId79">
        <w:r w:rsidRPr="06DBEF9D">
          <w:rPr>
            <w:rStyle w:val="Hyperlink"/>
          </w:rPr>
          <w:t>Glossary</w:t>
        </w:r>
      </w:hyperlink>
      <w:r>
        <w:t xml:space="preserve">’, </w:t>
      </w:r>
      <w:r w:rsidRPr="06DBEF9D">
        <w:rPr>
          <w:rStyle w:val="Emphasis"/>
        </w:rPr>
        <w:t>Resources</w:t>
      </w:r>
      <w:r>
        <w:t>, NESA website, accessed</w:t>
      </w:r>
      <w:r w:rsidR="00256DB1">
        <w:t xml:space="preserve"> 23 October 2023.</w:t>
      </w:r>
    </w:p>
    <w:p w14:paraId="01A4F697" w14:textId="708FB370" w:rsidR="00E30637" w:rsidRDefault="2448011C" w:rsidP="008D7814">
      <w:pPr>
        <w:rPr>
          <w:rFonts w:eastAsia="Arial"/>
        </w:rPr>
      </w:pPr>
      <w:r w:rsidRPr="7B195ED0">
        <w:rPr>
          <w:rFonts w:eastAsia="Arial"/>
          <w:color w:val="000000" w:themeColor="text1"/>
        </w:rPr>
        <w:t xml:space="preserve">Nannestad K (2021) </w:t>
      </w:r>
      <w:r w:rsidRPr="7B195ED0">
        <w:rPr>
          <w:rStyle w:val="Emphasis"/>
          <w:rFonts w:eastAsia="Arial"/>
          <w:color w:val="000000" w:themeColor="text1"/>
        </w:rPr>
        <w:t>Rabbit, Soldier, Angel, Thief</w:t>
      </w:r>
      <w:r w:rsidRPr="7B195ED0">
        <w:rPr>
          <w:rFonts w:eastAsia="Arial"/>
          <w:color w:val="000000" w:themeColor="text1"/>
        </w:rPr>
        <w:t xml:space="preserve">, HarperCollins Publishers, Sydney. </w:t>
      </w:r>
    </w:p>
    <w:p w14:paraId="2913FCCD" w14:textId="0F22067D" w:rsidR="00E30637" w:rsidRDefault="598DDF44" w:rsidP="00D83618">
      <w:pPr>
        <w:pStyle w:val="ListNumber"/>
        <w:numPr>
          <w:ilvl w:val="0"/>
          <w:numId w:val="0"/>
        </w:numPr>
      </w:pPr>
      <w:r w:rsidRPr="7B195ED0">
        <w:t>President and Fellows of Harvard College and Harvard Graduate School of Education (2015) ‘</w:t>
      </w:r>
      <w:hyperlink r:id="rId80">
        <w:r w:rsidRPr="7B195ED0">
          <w:rPr>
            <w:rStyle w:val="Hyperlink"/>
          </w:rPr>
          <w:t>Claim, Support, Question</w:t>
        </w:r>
      </w:hyperlink>
      <w:r w:rsidRPr="7B195ED0">
        <w:t xml:space="preserve">’, </w:t>
      </w:r>
      <w:r w:rsidR="00515550" w:rsidRPr="00515550">
        <w:rPr>
          <w:i/>
          <w:iCs/>
        </w:rPr>
        <w:t xml:space="preserve">Resources: </w:t>
      </w:r>
      <w:r w:rsidRPr="00515550">
        <w:rPr>
          <w:i/>
          <w:iCs/>
        </w:rPr>
        <w:t>Thinking Routine Toolbox</w:t>
      </w:r>
      <w:r w:rsidRPr="7B195ED0">
        <w:t>, Project Zero website, accessed 23 October 2023.</w:t>
      </w:r>
    </w:p>
    <w:p w14:paraId="4104B4E6" w14:textId="77777777" w:rsidR="00B62227" w:rsidRDefault="00B62227" w:rsidP="00E30637"/>
    <w:p w14:paraId="6AF3104C" w14:textId="4E714FBF" w:rsidR="00B62227" w:rsidRDefault="00B62227" w:rsidP="00E30637">
      <w:pPr>
        <w:sectPr w:rsidR="00B62227" w:rsidSect="0042707A">
          <w:headerReference w:type="even" r:id="rId81"/>
          <w:headerReference w:type="default" r:id="rId82"/>
          <w:footerReference w:type="even" r:id="rId83"/>
          <w:footerReference w:type="default" r:id="rId84"/>
          <w:headerReference w:type="first" r:id="rId85"/>
          <w:footerReference w:type="first" r:id="rId86"/>
          <w:pgSz w:w="16838" w:h="11906" w:orient="landscape"/>
          <w:pgMar w:top="1134" w:right="1134" w:bottom="993" w:left="1134" w:header="709" w:footer="709" w:gutter="0"/>
          <w:pgNumType w:start="0"/>
          <w:cols w:space="708"/>
          <w:titlePg/>
          <w:docGrid w:linePitch="360"/>
        </w:sectPr>
      </w:pPr>
    </w:p>
    <w:p w14:paraId="6D4D4F9A" w14:textId="3BF030E3" w:rsidR="00193D7C" w:rsidRPr="007560A0" w:rsidRDefault="00193D7C" w:rsidP="00193D7C">
      <w:pPr>
        <w:spacing w:before="0"/>
        <w:rPr>
          <w:rStyle w:val="Strong"/>
          <w:szCs w:val="22"/>
        </w:rPr>
      </w:pPr>
      <w:r w:rsidRPr="007560A0">
        <w:rPr>
          <w:rStyle w:val="Strong"/>
          <w:szCs w:val="22"/>
        </w:rPr>
        <w:lastRenderedPageBreak/>
        <w:t>© State of New South Wales (Department of Education), 202</w:t>
      </w:r>
      <w:r>
        <w:rPr>
          <w:rStyle w:val="Strong"/>
          <w:szCs w:val="22"/>
        </w:rPr>
        <w:t>3</w:t>
      </w:r>
    </w:p>
    <w:p w14:paraId="49F3B384" w14:textId="77777777" w:rsidR="00193D7C" w:rsidRDefault="00193D7C" w:rsidP="00193D7C">
      <w:r>
        <w:t xml:space="preserve">The copyright material published in this resource is subject to the </w:t>
      </w:r>
      <w:r w:rsidRPr="00071124">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53AB070" w14:textId="77777777" w:rsidR="00193D7C" w:rsidRDefault="00193D7C" w:rsidP="00193D7C">
      <w:r>
        <w:t xml:space="preserve">Copyright material available in this resource and owned by the NSW Department of Education is licensed under a </w:t>
      </w:r>
      <w:hyperlink r:id="rId87" w:history="1">
        <w:r w:rsidRPr="00C30D82">
          <w:rPr>
            <w:rStyle w:val="Hyperlink"/>
          </w:rPr>
          <w:t>Creative Commons Attribution 4.0 International (CC BY 4.0) licen</w:t>
        </w:r>
        <w:r>
          <w:rPr>
            <w:rStyle w:val="Hyperlink"/>
          </w:rPr>
          <w:t>s</w:t>
        </w:r>
        <w:r w:rsidRPr="00C30D82">
          <w:rPr>
            <w:rStyle w:val="Hyperlink"/>
          </w:rPr>
          <w:t>e</w:t>
        </w:r>
      </w:hyperlink>
      <w:r>
        <w:t>.</w:t>
      </w:r>
    </w:p>
    <w:p w14:paraId="578F783A" w14:textId="77777777" w:rsidR="00193D7C" w:rsidRDefault="00193D7C" w:rsidP="00193D7C">
      <w:r>
        <w:rPr>
          <w:noProof/>
        </w:rPr>
        <w:drawing>
          <wp:inline distT="0" distB="0" distL="0" distR="0" wp14:anchorId="20758182" wp14:editId="56F62075">
            <wp:extent cx="1228725" cy="428625"/>
            <wp:effectExtent l="0" t="0" r="9525" b="9525"/>
            <wp:docPr id="32" name="Picture 32" descr="Creative Commons Attribution license log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604241C" w14:textId="77777777" w:rsidR="00193D7C" w:rsidRDefault="00193D7C" w:rsidP="00193D7C">
      <w:pPr>
        <w:spacing w:before="120"/>
      </w:pPr>
      <w:r>
        <w:t>This license allows you to share and adapt the material for any purpose, even commercially.</w:t>
      </w:r>
    </w:p>
    <w:p w14:paraId="57EA143F" w14:textId="202D79A3" w:rsidR="00193D7C" w:rsidRDefault="00193D7C" w:rsidP="00193D7C">
      <w:pPr>
        <w:spacing w:before="120"/>
      </w:pPr>
      <w:r>
        <w:t>Attribution should be given to © State of New South Wales (Department of Education), 2023.</w:t>
      </w:r>
    </w:p>
    <w:p w14:paraId="4A179911" w14:textId="77777777" w:rsidR="00193D7C" w:rsidRDefault="00193D7C" w:rsidP="00193D7C">
      <w:pPr>
        <w:spacing w:before="120"/>
      </w:pPr>
      <w:r>
        <w:t>Material in this resource not available under a Creative Commons license:</w:t>
      </w:r>
    </w:p>
    <w:p w14:paraId="0657F566" w14:textId="77777777" w:rsidR="00193D7C" w:rsidRDefault="00193D7C" w:rsidP="00193D7C">
      <w:pPr>
        <w:pStyle w:val="ListBullet"/>
        <w:numPr>
          <w:ilvl w:val="0"/>
          <w:numId w:val="56"/>
        </w:numPr>
        <w:contextualSpacing/>
      </w:pPr>
      <w:r>
        <w:t xml:space="preserve">the NSW Department of Education logo, other </w:t>
      </w:r>
      <w:proofErr w:type="gramStart"/>
      <w:r>
        <w:t>logos</w:t>
      </w:r>
      <w:proofErr w:type="gramEnd"/>
      <w:r>
        <w:t xml:space="preserve"> and trademark-protected material</w:t>
      </w:r>
    </w:p>
    <w:p w14:paraId="776E03D2" w14:textId="77777777" w:rsidR="00193D7C" w:rsidRDefault="00193D7C" w:rsidP="00193D7C">
      <w:pPr>
        <w:pStyle w:val="ListBullet"/>
        <w:numPr>
          <w:ilvl w:val="0"/>
          <w:numId w:val="56"/>
        </w:numPr>
        <w:contextualSpacing/>
      </w:pPr>
      <w:r>
        <w:t>material owned by a third party that has been reproduced with permission. You will need to obtain permission from the third party to reuse its material.</w:t>
      </w:r>
    </w:p>
    <w:p w14:paraId="52959137" w14:textId="77777777" w:rsidR="00193D7C" w:rsidRPr="00C30D82" w:rsidRDefault="00193D7C" w:rsidP="00193D7C">
      <w:pPr>
        <w:pStyle w:val="FeatureBox2"/>
        <w:spacing w:line="276" w:lineRule="auto"/>
        <w:rPr>
          <w:rStyle w:val="Strong"/>
        </w:rPr>
      </w:pPr>
      <w:r w:rsidRPr="00C30D82">
        <w:rPr>
          <w:rStyle w:val="Strong"/>
        </w:rPr>
        <w:t>Links to third-party material and websites</w:t>
      </w:r>
    </w:p>
    <w:p w14:paraId="4EF0C39F" w14:textId="77777777" w:rsidR="00193D7C" w:rsidRDefault="00193D7C" w:rsidP="00193D7C">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84BEEA5" w14:textId="3ABC43EC" w:rsidR="00E30637" w:rsidRDefault="00193D7C" w:rsidP="00193D7C">
      <w:pPr>
        <w:pStyle w:val="FeatureBox2"/>
        <w:spacing w:before="0" w:after="0"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C30D82">
        <w:rPr>
          <w:rStyle w:val="Emphasis"/>
        </w:rPr>
        <w:t>Copyright Act 1968</w:t>
      </w:r>
      <w:r>
        <w:t xml:space="preserve"> (</w:t>
      </w:r>
      <w:proofErr w:type="spellStart"/>
      <w:r>
        <w:t>Cth</w:t>
      </w:r>
      <w:proofErr w:type="spellEnd"/>
      <w:r>
        <w:t>). The department accepts no responsibility for content on third-party websites.</w:t>
      </w:r>
    </w:p>
    <w:sectPr w:rsidR="00E30637" w:rsidSect="007560A0">
      <w:headerReference w:type="default" r:id="rId89"/>
      <w:footerReference w:type="default" r:id="rId90"/>
      <w:headerReference w:type="first" r:id="rId91"/>
      <w:footerReference w:type="first" r:id="rId92"/>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4CA5B" w14:textId="77777777" w:rsidR="004B617C" w:rsidRDefault="004B617C" w:rsidP="00E51733">
      <w:r>
        <w:separator/>
      </w:r>
    </w:p>
  </w:endnote>
  <w:endnote w:type="continuationSeparator" w:id="0">
    <w:p w14:paraId="2CDF2F6E" w14:textId="77777777" w:rsidR="004B617C" w:rsidRDefault="004B617C" w:rsidP="00E51733">
      <w:r>
        <w:continuationSeparator/>
      </w:r>
    </w:p>
  </w:endnote>
  <w:endnote w:type="continuationNotice" w:id="1">
    <w:p w14:paraId="5FDC439A" w14:textId="77777777" w:rsidR="004B617C" w:rsidRDefault="004B617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0E498" w14:textId="5EA953DF"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DE2165">
      <w:rPr>
        <w:noProof/>
      </w:rPr>
      <w:t>Feb-24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5AFBB576" wp14:editId="056D4CEF">
          <wp:extent cx="571500" cy="190500"/>
          <wp:effectExtent l="0" t="0" r="0" b="0"/>
          <wp:docPr id="8" name="Picture 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E6585" w14:textId="2354FCE1" w:rsidR="00F66145" w:rsidRPr="00D2403C" w:rsidRDefault="00D2403C" w:rsidP="00D2403C">
    <w:pPr>
      <w:pStyle w:val="Footer"/>
    </w:pPr>
    <w:r>
      <w:t xml:space="preserve">© NSW Department of Education, </w:t>
    </w:r>
    <w:r>
      <w:rPr>
        <w:color w:val="2B579A"/>
        <w:shd w:val="clear" w:color="auto" w:fill="E6E6E6"/>
      </w:rPr>
      <w:fldChar w:fldCharType="begin"/>
    </w:r>
    <w:r>
      <w:instrText xml:space="preserve"> DATE  \@ "MMM-yy"  \* MERGEFORMAT </w:instrText>
    </w:r>
    <w:r>
      <w:rPr>
        <w:color w:val="2B579A"/>
        <w:shd w:val="clear" w:color="auto" w:fill="E6E6E6"/>
      </w:rPr>
      <w:fldChar w:fldCharType="separate"/>
    </w:r>
    <w:r w:rsidR="00DE2165">
      <w:rPr>
        <w:noProof/>
      </w:rPr>
      <w:t>Feb-24</w:t>
    </w:r>
    <w:r>
      <w:rPr>
        <w:color w:val="2B579A"/>
        <w:shd w:val="clear" w:color="auto" w:fill="E6E6E6"/>
      </w:rPr>
      <w:fldChar w:fldCharType="end"/>
    </w:r>
    <w:r>
      <w:ptab w:relativeTo="margin" w:alignment="right" w:leader="none"/>
    </w:r>
    <w:r>
      <w:rPr>
        <w:b/>
        <w:noProof/>
        <w:color w:val="2B579A"/>
        <w:sz w:val="28"/>
        <w:szCs w:val="28"/>
        <w:shd w:val="clear" w:color="auto" w:fill="E6E6E6"/>
      </w:rPr>
      <w:drawing>
        <wp:inline distT="0" distB="0" distL="0" distR="0" wp14:anchorId="4D2D10DD" wp14:editId="54ECD649">
          <wp:extent cx="571500" cy="190500"/>
          <wp:effectExtent l="0" t="0" r="0" b="0"/>
          <wp:docPr id="9" name="Picture 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C23FF" w14:textId="120C0744" w:rsidR="00685B57" w:rsidRPr="00B6208C" w:rsidRDefault="00B6208C" w:rsidP="00B6208C">
    <w:pPr>
      <w:pStyle w:val="Footer"/>
      <w:tabs>
        <w:tab w:val="clear" w:pos="4513"/>
        <w:tab w:val="clear" w:pos="9026"/>
        <w:tab w:val="clear" w:pos="10773"/>
        <w:tab w:val="right" w:pos="14601"/>
      </w:tabs>
    </w:pPr>
    <w:r>
      <w:tab/>
    </w:r>
    <w:r>
      <w:tab/>
    </w:r>
    <w:r w:rsidRPr="008426B6">
      <w:rPr>
        <w:noProof/>
      </w:rPr>
      <w:drawing>
        <wp:inline distT="0" distB="0" distL="0" distR="0" wp14:anchorId="15F69393" wp14:editId="2F881DC2">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4AABE" w14:textId="77777777" w:rsidR="00347EAD" w:rsidRPr="00374A16" w:rsidRDefault="00347EAD"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A2029" w14:textId="77777777" w:rsidR="00347EAD" w:rsidRPr="00C30D82" w:rsidRDefault="00347EAD"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750E0" w14:textId="77777777" w:rsidR="004B617C" w:rsidRDefault="004B617C" w:rsidP="00E51733">
      <w:r>
        <w:separator/>
      </w:r>
    </w:p>
  </w:footnote>
  <w:footnote w:type="continuationSeparator" w:id="0">
    <w:p w14:paraId="70A57812" w14:textId="77777777" w:rsidR="004B617C" w:rsidRDefault="004B617C" w:rsidP="00E51733">
      <w:r>
        <w:continuationSeparator/>
      </w:r>
    </w:p>
  </w:footnote>
  <w:footnote w:type="continuationNotice" w:id="1">
    <w:p w14:paraId="65FA81B8" w14:textId="77777777" w:rsidR="004B617C" w:rsidRDefault="004B617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6DFE2"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BD3CF" w14:textId="0FBDB172" w:rsidR="00B6208C" w:rsidRDefault="00B6208C" w:rsidP="00B6208C">
    <w:pPr>
      <w:pStyle w:val="Documentname"/>
    </w:pPr>
    <w:r>
      <w:t xml:space="preserve">English Stage 3 </w:t>
    </w:r>
    <w:r w:rsidR="001D68C6">
      <w:t xml:space="preserve">Second </w:t>
    </w:r>
    <w:r w:rsidR="00CE2CA1">
      <w:t>y</w:t>
    </w:r>
    <w:r w:rsidR="001D68C6">
      <w:t xml:space="preserve">ear </w:t>
    </w:r>
    <w:r>
      <w:t>– Unit 11</w:t>
    </w:r>
    <w:r w:rsidR="001D68C6">
      <w:t xml:space="preserve"> </w:t>
    </w:r>
    <w:r w:rsidR="002C1EB8">
      <w:t xml:space="preserve">– </w:t>
    </w:r>
    <w:r w:rsidR="001D68C6">
      <w:t>Characterisation</w:t>
    </w:r>
    <w:r w:rsidR="003B6A0C">
      <w:t xml:space="preserve"> – </w:t>
    </w:r>
    <w:r w:rsidR="003B6A0C" w:rsidRPr="003B6A0C">
      <w:rPr>
        <w:i/>
        <w:iCs/>
      </w:rPr>
      <w:t>Rabbit, Soldier, Angel, Thief</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1316A" w14:textId="77777777" w:rsidR="00B6208C" w:rsidRPr="00FA6449" w:rsidRDefault="005C7C8A" w:rsidP="00B6208C">
    <w:pPr>
      <w:pStyle w:val="Header"/>
      <w:spacing w:after="0"/>
    </w:pPr>
    <w:r>
      <w:pict w14:anchorId="64D952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B6208C" w:rsidRPr="009D43DD">
      <w:t>NSW Department of Education</w:t>
    </w:r>
    <w:r w:rsidR="00B6208C"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B5FBC" w14:textId="77777777" w:rsidR="00347EAD" w:rsidRPr="00374A16" w:rsidRDefault="00347EAD"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17B75" w14:textId="77777777" w:rsidR="00347EAD" w:rsidRPr="00C30D82" w:rsidRDefault="00347EAD"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AA645B8"/>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03C55CC3"/>
    <w:multiLevelType w:val="hybridMultilevel"/>
    <w:tmpl w:val="F18AEA4E"/>
    <w:lvl w:ilvl="0" w:tplc="60447072">
      <w:start w:val="1"/>
      <w:numFmt w:val="decimal"/>
      <w:lvlText w:val="%1."/>
      <w:lvlJc w:val="left"/>
      <w:pPr>
        <w:ind w:left="567" w:hanging="360"/>
      </w:pPr>
    </w:lvl>
    <w:lvl w:ilvl="1" w:tplc="3D82064E">
      <w:start w:val="1"/>
      <w:numFmt w:val="lowerLetter"/>
      <w:lvlText w:val="%2."/>
      <w:lvlJc w:val="left"/>
      <w:pPr>
        <w:ind w:left="1440" w:hanging="360"/>
      </w:pPr>
    </w:lvl>
    <w:lvl w:ilvl="2" w:tplc="4F362068">
      <w:start w:val="1"/>
      <w:numFmt w:val="lowerRoman"/>
      <w:lvlText w:val="%3."/>
      <w:lvlJc w:val="right"/>
      <w:pPr>
        <w:ind w:left="2160" w:hanging="180"/>
      </w:pPr>
    </w:lvl>
    <w:lvl w:ilvl="3" w:tplc="9AD8FA58">
      <w:start w:val="1"/>
      <w:numFmt w:val="decimal"/>
      <w:lvlText w:val="%4."/>
      <w:lvlJc w:val="left"/>
      <w:pPr>
        <w:ind w:left="2880" w:hanging="360"/>
      </w:pPr>
    </w:lvl>
    <w:lvl w:ilvl="4" w:tplc="C232964A">
      <w:start w:val="1"/>
      <w:numFmt w:val="lowerLetter"/>
      <w:lvlText w:val="%5."/>
      <w:lvlJc w:val="left"/>
      <w:pPr>
        <w:ind w:left="3600" w:hanging="360"/>
      </w:pPr>
    </w:lvl>
    <w:lvl w:ilvl="5" w:tplc="253021E2">
      <w:start w:val="1"/>
      <w:numFmt w:val="lowerRoman"/>
      <w:lvlText w:val="%6."/>
      <w:lvlJc w:val="right"/>
      <w:pPr>
        <w:ind w:left="4320" w:hanging="180"/>
      </w:pPr>
    </w:lvl>
    <w:lvl w:ilvl="6" w:tplc="24145FF0">
      <w:start w:val="1"/>
      <w:numFmt w:val="decimal"/>
      <w:lvlText w:val="%7."/>
      <w:lvlJc w:val="left"/>
      <w:pPr>
        <w:ind w:left="5040" w:hanging="360"/>
      </w:pPr>
    </w:lvl>
    <w:lvl w:ilvl="7" w:tplc="D4C29100">
      <w:start w:val="1"/>
      <w:numFmt w:val="lowerLetter"/>
      <w:lvlText w:val="%8."/>
      <w:lvlJc w:val="left"/>
      <w:pPr>
        <w:ind w:left="5760" w:hanging="360"/>
      </w:pPr>
    </w:lvl>
    <w:lvl w:ilvl="8" w:tplc="4330DFDA">
      <w:start w:val="1"/>
      <w:numFmt w:val="lowerRoman"/>
      <w:lvlText w:val="%9."/>
      <w:lvlJc w:val="right"/>
      <w:pPr>
        <w:ind w:left="6480" w:hanging="180"/>
      </w:pPr>
    </w:lvl>
  </w:abstractNum>
  <w:abstractNum w:abstractNumId="3" w15:restartNumberingAfterBreak="0">
    <w:nsid w:val="04552087"/>
    <w:multiLevelType w:val="hybridMultilevel"/>
    <w:tmpl w:val="D7FEE3D0"/>
    <w:lvl w:ilvl="0" w:tplc="25E62AC4">
      <w:start w:val="1"/>
      <w:numFmt w:val="bullet"/>
      <w:lvlText w:val="-"/>
      <w:lvlJc w:val="left"/>
      <w:pPr>
        <w:ind w:left="720" w:hanging="360"/>
      </w:pPr>
      <w:rPr>
        <w:rFonts w:ascii="Calibri" w:hAnsi="Calibri" w:hint="default"/>
      </w:rPr>
    </w:lvl>
    <w:lvl w:ilvl="1" w:tplc="2F9A9D02">
      <w:start w:val="1"/>
      <w:numFmt w:val="bullet"/>
      <w:lvlText w:val="o"/>
      <w:lvlJc w:val="left"/>
      <w:pPr>
        <w:ind w:left="1440" w:hanging="360"/>
      </w:pPr>
      <w:rPr>
        <w:rFonts w:ascii="Courier New" w:hAnsi="Courier New" w:hint="default"/>
      </w:rPr>
    </w:lvl>
    <w:lvl w:ilvl="2" w:tplc="E034C032">
      <w:start w:val="1"/>
      <w:numFmt w:val="bullet"/>
      <w:lvlText w:val=""/>
      <w:lvlJc w:val="left"/>
      <w:pPr>
        <w:ind w:left="2160" w:hanging="360"/>
      </w:pPr>
      <w:rPr>
        <w:rFonts w:ascii="Wingdings" w:hAnsi="Wingdings" w:hint="default"/>
      </w:rPr>
    </w:lvl>
    <w:lvl w:ilvl="3" w:tplc="EEC001FC">
      <w:start w:val="1"/>
      <w:numFmt w:val="bullet"/>
      <w:lvlText w:val=""/>
      <w:lvlJc w:val="left"/>
      <w:pPr>
        <w:ind w:left="2880" w:hanging="360"/>
      </w:pPr>
      <w:rPr>
        <w:rFonts w:ascii="Symbol" w:hAnsi="Symbol" w:hint="default"/>
      </w:rPr>
    </w:lvl>
    <w:lvl w:ilvl="4" w:tplc="8D927F58">
      <w:start w:val="1"/>
      <w:numFmt w:val="bullet"/>
      <w:lvlText w:val="o"/>
      <w:lvlJc w:val="left"/>
      <w:pPr>
        <w:ind w:left="3600" w:hanging="360"/>
      </w:pPr>
      <w:rPr>
        <w:rFonts w:ascii="Courier New" w:hAnsi="Courier New" w:hint="default"/>
      </w:rPr>
    </w:lvl>
    <w:lvl w:ilvl="5" w:tplc="C6BCBE3A">
      <w:start w:val="1"/>
      <w:numFmt w:val="bullet"/>
      <w:lvlText w:val=""/>
      <w:lvlJc w:val="left"/>
      <w:pPr>
        <w:ind w:left="4320" w:hanging="360"/>
      </w:pPr>
      <w:rPr>
        <w:rFonts w:ascii="Wingdings" w:hAnsi="Wingdings" w:hint="default"/>
      </w:rPr>
    </w:lvl>
    <w:lvl w:ilvl="6" w:tplc="5F2ED7CE">
      <w:start w:val="1"/>
      <w:numFmt w:val="bullet"/>
      <w:lvlText w:val=""/>
      <w:lvlJc w:val="left"/>
      <w:pPr>
        <w:ind w:left="5040" w:hanging="360"/>
      </w:pPr>
      <w:rPr>
        <w:rFonts w:ascii="Symbol" w:hAnsi="Symbol" w:hint="default"/>
      </w:rPr>
    </w:lvl>
    <w:lvl w:ilvl="7" w:tplc="8E92F3C6">
      <w:start w:val="1"/>
      <w:numFmt w:val="bullet"/>
      <w:lvlText w:val="o"/>
      <w:lvlJc w:val="left"/>
      <w:pPr>
        <w:ind w:left="5760" w:hanging="360"/>
      </w:pPr>
      <w:rPr>
        <w:rFonts w:ascii="Courier New" w:hAnsi="Courier New" w:hint="default"/>
      </w:rPr>
    </w:lvl>
    <w:lvl w:ilvl="8" w:tplc="82A69364">
      <w:start w:val="1"/>
      <w:numFmt w:val="bullet"/>
      <w:lvlText w:val=""/>
      <w:lvlJc w:val="left"/>
      <w:pPr>
        <w:ind w:left="6480" w:hanging="360"/>
      </w:pPr>
      <w:rPr>
        <w:rFonts w:ascii="Wingdings" w:hAnsi="Wingdings" w:hint="default"/>
      </w:rPr>
    </w:lvl>
  </w:abstractNum>
  <w:abstractNum w:abstractNumId="4" w15:restartNumberingAfterBreak="0">
    <w:nsid w:val="051F8919"/>
    <w:multiLevelType w:val="hybridMultilevel"/>
    <w:tmpl w:val="FFFFFFFF"/>
    <w:lvl w:ilvl="0" w:tplc="CC545C6E">
      <w:start w:val="1"/>
      <w:numFmt w:val="decimal"/>
      <w:lvlText w:val="%1."/>
      <w:lvlJc w:val="left"/>
      <w:pPr>
        <w:ind w:left="720" w:hanging="360"/>
      </w:pPr>
    </w:lvl>
    <w:lvl w:ilvl="1" w:tplc="426A6A1A">
      <w:start w:val="1"/>
      <w:numFmt w:val="lowerLetter"/>
      <w:lvlText w:val="%2."/>
      <w:lvlJc w:val="left"/>
      <w:pPr>
        <w:ind w:left="1440" w:hanging="360"/>
      </w:pPr>
    </w:lvl>
    <w:lvl w:ilvl="2" w:tplc="D446145E">
      <w:start w:val="1"/>
      <w:numFmt w:val="lowerRoman"/>
      <w:lvlText w:val="%3."/>
      <w:lvlJc w:val="right"/>
      <w:pPr>
        <w:ind w:left="2160" w:hanging="180"/>
      </w:pPr>
    </w:lvl>
    <w:lvl w:ilvl="3" w:tplc="CDCA528C">
      <w:start w:val="1"/>
      <w:numFmt w:val="decimal"/>
      <w:lvlText w:val="%4."/>
      <w:lvlJc w:val="left"/>
      <w:pPr>
        <w:ind w:left="2880" w:hanging="360"/>
      </w:pPr>
    </w:lvl>
    <w:lvl w:ilvl="4" w:tplc="1E004970">
      <w:start w:val="1"/>
      <w:numFmt w:val="lowerLetter"/>
      <w:lvlText w:val="%5."/>
      <w:lvlJc w:val="left"/>
      <w:pPr>
        <w:ind w:left="3600" w:hanging="360"/>
      </w:pPr>
    </w:lvl>
    <w:lvl w:ilvl="5" w:tplc="C73616F0">
      <w:start w:val="1"/>
      <w:numFmt w:val="lowerRoman"/>
      <w:lvlText w:val="%6."/>
      <w:lvlJc w:val="right"/>
      <w:pPr>
        <w:ind w:left="4320" w:hanging="180"/>
      </w:pPr>
    </w:lvl>
    <w:lvl w:ilvl="6" w:tplc="562AF670">
      <w:start w:val="1"/>
      <w:numFmt w:val="decimal"/>
      <w:lvlText w:val="%7."/>
      <w:lvlJc w:val="left"/>
      <w:pPr>
        <w:ind w:left="5040" w:hanging="360"/>
      </w:pPr>
    </w:lvl>
    <w:lvl w:ilvl="7" w:tplc="A8766B0C">
      <w:start w:val="1"/>
      <w:numFmt w:val="lowerLetter"/>
      <w:lvlText w:val="%8."/>
      <w:lvlJc w:val="left"/>
      <w:pPr>
        <w:ind w:left="5760" w:hanging="360"/>
      </w:pPr>
    </w:lvl>
    <w:lvl w:ilvl="8" w:tplc="4DC02026">
      <w:start w:val="1"/>
      <w:numFmt w:val="lowerRoman"/>
      <w:lvlText w:val="%9."/>
      <w:lvlJc w:val="right"/>
      <w:pPr>
        <w:ind w:left="6480" w:hanging="180"/>
      </w:pPr>
    </w:lvl>
  </w:abstractNum>
  <w:abstractNum w:abstractNumId="5" w15:restartNumberingAfterBreak="0">
    <w:nsid w:val="061C04BF"/>
    <w:multiLevelType w:val="hybridMultilevel"/>
    <w:tmpl w:val="15167492"/>
    <w:lvl w:ilvl="0" w:tplc="CD6E9ADA">
      <w:start w:val="1"/>
      <w:numFmt w:val="bullet"/>
      <w:lvlText w:val="—"/>
      <w:lvlJc w:val="left"/>
      <w:pPr>
        <w:ind w:left="720" w:hanging="360"/>
      </w:pPr>
      <w:rPr>
        <w:rFonts w:ascii="Public Sans Light" w:hAnsi="Public Sans Light"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0629202B"/>
    <w:multiLevelType w:val="hybridMultilevel"/>
    <w:tmpl w:val="4DC6297A"/>
    <w:lvl w:ilvl="0" w:tplc="8B78F346">
      <w:start w:val="1"/>
      <w:numFmt w:val="bullet"/>
      <w:lvlText w:val="-"/>
      <w:lvlJc w:val="left"/>
      <w:pPr>
        <w:ind w:left="720" w:hanging="360"/>
      </w:pPr>
      <w:rPr>
        <w:rFonts w:ascii="Calibri" w:hAnsi="Calibri" w:hint="default"/>
      </w:rPr>
    </w:lvl>
    <w:lvl w:ilvl="1" w:tplc="7A1C286C">
      <w:start w:val="1"/>
      <w:numFmt w:val="bullet"/>
      <w:lvlText w:val="o"/>
      <w:lvlJc w:val="left"/>
      <w:pPr>
        <w:ind w:left="1440" w:hanging="360"/>
      </w:pPr>
      <w:rPr>
        <w:rFonts w:ascii="Courier New" w:hAnsi="Courier New" w:hint="default"/>
      </w:rPr>
    </w:lvl>
    <w:lvl w:ilvl="2" w:tplc="0AA0F09A">
      <w:start w:val="1"/>
      <w:numFmt w:val="bullet"/>
      <w:lvlText w:val=""/>
      <w:lvlJc w:val="left"/>
      <w:pPr>
        <w:ind w:left="2160" w:hanging="360"/>
      </w:pPr>
      <w:rPr>
        <w:rFonts w:ascii="Wingdings" w:hAnsi="Wingdings" w:hint="default"/>
      </w:rPr>
    </w:lvl>
    <w:lvl w:ilvl="3" w:tplc="CA72048C">
      <w:start w:val="1"/>
      <w:numFmt w:val="bullet"/>
      <w:lvlText w:val=""/>
      <w:lvlJc w:val="left"/>
      <w:pPr>
        <w:ind w:left="2880" w:hanging="360"/>
      </w:pPr>
      <w:rPr>
        <w:rFonts w:ascii="Symbol" w:hAnsi="Symbol" w:hint="default"/>
      </w:rPr>
    </w:lvl>
    <w:lvl w:ilvl="4" w:tplc="A9C6B3B6">
      <w:start w:val="1"/>
      <w:numFmt w:val="bullet"/>
      <w:lvlText w:val="o"/>
      <w:lvlJc w:val="left"/>
      <w:pPr>
        <w:ind w:left="3600" w:hanging="360"/>
      </w:pPr>
      <w:rPr>
        <w:rFonts w:ascii="Courier New" w:hAnsi="Courier New" w:hint="default"/>
      </w:rPr>
    </w:lvl>
    <w:lvl w:ilvl="5" w:tplc="D60E94D8">
      <w:start w:val="1"/>
      <w:numFmt w:val="bullet"/>
      <w:lvlText w:val=""/>
      <w:lvlJc w:val="left"/>
      <w:pPr>
        <w:ind w:left="4320" w:hanging="360"/>
      </w:pPr>
      <w:rPr>
        <w:rFonts w:ascii="Wingdings" w:hAnsi="Wingdings" w:hint="default"/>
      </w:rPr>
    </w:lvl>
    <w:lvl w:ilvl="6" w:tplc="BED0C7FE">
      <w:start w:val="1"/>
      <w:numFmt w:val="bullet"/>
      <w:lvlText w:val=""/>
      <w:lvlJc w:val="left"/>
      <w:pPr>
        <w:ind w:left="5040" w:hanging="360"/>
      </w:pPr>
      <w:rPr>
        <w:rFonts w:ascii="Symbol" w:hAnsi="Symbol" w:hint="default"/>
      </w:rPr>
    </w:lvl>
    <w:lvl w:ilvl="7" w:tplc="F8904D60">
      <w:start w:val="1"/>
      <w:numFmt w:val="bullet"/>
      <w:lvlText w:val="o"/>
      <w:lvlJc w:val="left"/>
      <w:pPr>
        <w:ind w:left="5760" w:hanging="360"/>
      </w:pPr>
      <w:rPr>
        <w:rFonts w:ascii="Courier New" w:hAnsi="Courier New" w:hint="default"/>
      </w:rPr>
    </w:lvl>
    <w:lvl w:ilvl="8" w:tplc="DF7E98DA">
      <w:start w:val="1"/>
      <w:numFmt w:val="bullet"/>
      <w:lvlText w:val=""/>
      <w:lvlJc w:val="left"/>
      <w:pPr>
        <w:ind w:left="6480" w:hanging="360"/>
      </w:pPr>
      <w:rPr>
        <w:rFonts w:ascii="Wingdings" w:hAnsi="Wingdings" w:hint="default"/>
      </w:rPr>
    </w:lvl>
  </w:abstractNum>
  <w:abstractNum w:abstractNumId="7" w15:restartNumberingAfterBreak="0">
    <w:nsid w:val="0D5D841A"/>
    <w:multiLevelType w:val="hybridMultilevel"/>
    <w:tmpl w:val="0C0EC4D8"/>
    <w:lvl w:ilvl="0" w:tplc="CD6E9ADA">
      <w:start w:val="1"/>
      <w:numFmt w:val="bullet"/>
      <w:lvlText w:val="—"/>
      <w:lvlJc w:val="left"/>
      <w:pPr>
        <w:ind w:left="720" w:hanging="360"/>
      </w:pPr>
      <w:rPr>
        <w:rFonts w:ascii="Public Sans Light" w:hAnsi="Public Sans Light" w:hint="default"/>
      </w:rPr>
    </w:lvl>
    <w:lvl w:ilvl="1" w:tplc="7C506C28">
      <w:start w:val="1"/>
      <w:numFmt w:val="bullet"/>
      <w:lvlText w:val="o"/>
      <w:lvlJc w:val="left"/>
      <w:pPr>
        <w:ind w:left="1440" w:hanging="360"/>
      </w:pPr>
      <w:rPr>
        <w:rFonts w:ascii="Courier New" w:hAnsi="Courier New" w:hint="default"/>
      </w:rPr>
    </w:lvl>
    <w:lvl w:ilvl="2" w:tplc="C0A4010C">
      <w:start w:val="1"/>
      <w:numFmt w:val="bullet"/>
      <w:lvlText w:val=""/>
      <w:lvlJc w:val="left"/>
      <w:pPr>
        <w:ind w:left="2160" w:hanging="360"/>
      </w:pPr>
      <w:rPr>
        <w:rFonts w:ascii="Wingdings" w:hAnsi="Wingdings" w:hint="default"/>
      </w:rPr>
    </w:lvl>
    <w:lvl w:ilvl="3" w:tplc="7CF669A2">
      <w:start w:val="1"/>
      <w:numFmt w:val="bullet"/>
      <w:lvlText w:val=""/>
      <w:lvlJc w:val="left"/>
      <w:pPr>
        <w:ind w:left="2880" w:hanging="360"/>
      </w:pPr>
      <w:rPr>
        <w:rFonts w:ascii="Symbol" w:hAnsi="Symbol" w:hint="default"/>
      </w:rPr>
    </w:lvl>
    <w:lvl w:ilvl="4" w:tplc="D8806738">
      <w:start w:val="1"/>
      <w:numFmt w:val="bullet"/>
      <w:lvlText w:val="o"/>
      <w:lvlJc w:val="left"/>
      <w:pPr>
        <w:ind w:left="3600" w:hanging="360"/>
      </w:pPr>
      <w:rPr>
        <w:rFonts w:ascii="Courier New" w:hAnsi="Courier New" w:hint="default"/>
      </w:rPr>
    </w:lvl>
    <w:lvl w:ilvl="5" w:tplc="6CA46BD2">
      <w:start w:val="1"/>
      <w:numFmt w:val="bullet"/>
      <w:lvlText w:val=""/>
      <w:lvlJc w:val="left"/>
      <w:pPr>
        <w:ind w:left="4320" w:hanging="360"/>
      </w:pPr>
      <w:rPr>
        <w:rFonts w:ascii="Wingdings" w:hAnsi="Wingdings" w:hint="default"/>
      </w:rPr>
    </w:lvl>
    <w:lvl w:ilvl="6" w:tplc="E5126E3A">
      <w:start w:val="1"/>
      <w:numFmt w:val="bullet"/>
      <w:lvlText w:val=""/>
      <w:lvlJc w:val="left"/>
      <w:pPr>
        <w:ind w:left="5040" w:hanging="360"/>
      </w:pPr>
      <w:rPr>
        <w:rFonts w:ascii="Symbol" w:hAnsi="Symbol" w:hint="default"/>
      </w:rPr>
    </w:lvl>
    <w:lvl w:ilvl="7" w:tplc="32AE83A6">
      <w:start w:val="1"/>
      <w:numFmt w:val="bullet"/>
      <w:lvlText w:val="o"/>
      <w:lvlJc w:val="left"/>
      <w:pPr>
        <w:ind w:left="5760" w:hanging="360"/>
      </w:pPr>
      <w:rPr>
        <w:rFonts w:ascii="Courier New" w:hAnsi="Courier New" w:hint="default"/>
      </w:rPr>
    </w:lvl>
    <w:lvl w:ilvl="8" w:tplc="0B82B54A">
      <w:start w:val="1"/>
      <w:numFmt w:val="bullet"/>
      <w:lvlText w:val=""/>
      <w:lvlJc w:val="left"/>
      <w:pPr>
        <w:ind w:left="6480" w:hanging="360"/>
      </w:pPr>
      <w:rPr>
        <w:rFonts w:ascii="Wingdings" w:hAnsi="Wingdings" w:hint="default"/>
      </w:rPr>
    </w:lvl>
  </w:abstractNum>
  <w:abstractNum w:abstractNumId="8" w15:restartNumberingAfterBreak="0">
    <w:nsid w:val="0DB20766"/>
    <w:multiLevelType w:val="hybridMultilevel"/>
    <w:tmpl w:val="287C6766"/>
    <w:lvl w:ilvl="0" w:tplc="B3381A3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5157E4"/>
    <w:multiLevelType w:val="hybridMultilevel"/>
    <w:tmpl w:val="0D4A1C3C"/>
    <w:lvl w:ilvl="0" w:tplc="CD6E9ADA">
      <w:start w:val="1"/>
      <w:numFmt w:val="bullet"/>
      <w:lvlText w:val="—"/>
      <w:lvlJc w:val="left"/>
      <w:pPr>
        <w:ind w:left="720" w:hanging="360"/>
      </w:pPr>
      <w:rPr>
        <w:rFonts w:ascii="Public Sans Light" w:hAnsi="Public Sans Light" w:hint="default"/>
      </w:rPr>
    </w:lvl>
    <w:lvl w:ilvl="1" w:tplc="676615D0">
      <w:start w:val="1"/>
      <w:numFmt w:val="bullet"/>
      <w:lvlText w:val="o"/>
      <w:lvlJc w:val="left"/>
      <w:pPr>
        <w:ind w:left="1440" w:hanging="360"/>
      </w:pPr>
      <w:rPr>
        <w:rFonts w:ascii="Courier New" w:hAnsi="Courier New" w:hint="default"/>
      </w:rPr>
    </w:lvl>
    <w:lvl w:ilvl="2" w:tplc="4FB43A2C">
      <w:start w:val="1"/>
      <w:numFmt w:val="bullet"/>
      <w:lvlText w:val=""/>
      <w:lvlJc w:val="left"/>
      <w:pPr>
        <w:ind w:left="2160" w:hanging="360"/>
      </w:pPr>
      <w:rPr>
        <w:rFonts w:ascii="Wingdings" w:hAnsi="Wingdings" w:hint="default"/>
      </w:rPr>
    </w:lvl>
    <w:lvl w:ilvl="3" w:tplc="21587072">
      <w:start w:val="1"/>
      <w:numFmt w:val="bullet"/>
      <w:lvlText w:val=""/>
      <w:lvlJc w:val="left"/>
      <w:pPr>
        <w:ind w:left="2880" w:hanging="360"/>
      </w:pPr>
      <w:rPr>
        <w:rFonts w:ascii="Symbol" w:hAnsi="Symbol" w:hint="default"/>
      </w:rPr>
    </w:lvl>
    <w:lvl w:ilvl="4" w:tplc="4DD665D2">
      <w:start w:val="1"/>
      <w:numFmt w:val="bullet"/>
      <w:lvlText w:val="o"/>
      <w:lvlJc w:val="left"/>
      <w:pPr>
        <w:ind w:left="3600" w:hanging="360"/>
      </w:pPr>
      <w:rPr>
        <w:rFonts w:ascii="Courier New" w:hAnsi="Courier New" w:hint="default"/>
      </w:rPr>
    </w:lvl>
    <w:lvl w:ilvl="5" w:tplc="96801192">
      <w:start w:val="1"/>
      <w:numFmt w:val="bullet"/>
      <w:lvlText w:val=""/>
      <w:lvlJc w:val="left"/>
      <w:pPr>
        <w:ind w:left="4320" w:hanging="360"/>
      </w:pPr>
      <w:rPr>
        <w:rFonts w:ascii="Wingdings" w:hAnsi="Wingdings" w:hint="default"/>
      </w:rPr>
    </w:lvl>
    <w:lvl w:ilvl="6" w:tplc="880CDF8E">
      <w:start w:val="1"/>
      <w:numFmt w:val="bullet"/>
      <w:lvlText w:val=""/>
      <w:lvlJc w:val="left"/>
      <w:pPr>
        <w:ind w:left="5040" w:hanging="360"/>
      </w:pPr>
      <w:rPr>
        <w:rFonts w:ascii="Symbol" w:hAnsi="Symbol" w:hint="default"/>
      </w:rPr>
    </w:lvl>
    <w:lvl w:ilvl="7" w:tplc="C3FEA414">
      <w:start w:val="1"/>
      <w:numFmt w:val="bullet"/>
      <w:lvlText w:val="o"/>
      <w:lvlJc w:val="left"/>
      <w:pPr>
        <w:ind w:left="5760" w:hanging="360"/>
      </w:pPr>
      <w:rPr>
        <w:rFonts w:ascii="Courier New" w:hAnsi="Courier New" w:hint="default"/>
      </w:rPr>
    </w:lvl>
    <w:lvl w:ilvl="8" w:tplc="204EB050">
      <w:start w:val="1"/>
      <w:numFmt w:val="bullet"/>
      <w:lvlText w:val=""/>
      <w:lvlJc w:val="left"/>
      <w:pPr>
        <w:ind w:left="6480" w:hanging="360"/>
      </w:pPr>
      <w:rPr>
        <w:rFonts w:ascii="Wingdings" w:hAnsi="Wingdings" w:hint="default"/>
      </w:rPr>
    </w:lvl>
  </w:abstractNum>
  <w:abstractNum w:abstractNumId="10" w15:restartNumberingAfterBreak="0">
    <w:nsid w:val="0F7B7010"/>
    <w:multiLevelType w:val="hybridMultilevel"/>
    <w:tmpl w:val="FFFFFFFF"/>
    <w:lvl w:ilvl="0" w:tplc="84F65C36">
      <w:start w:val="1"/>
      <w:numFmt w:val="bullet"/>
      <w:lvlText w:val="-"/>
      <w:lvlJc w:val="left"/>
      <w:pPr>
        <w:ind w:left="720" w:hanging="360"/>
      </w:pPr>
      <w:rPr>
        <w:rFonts w:ascii="Calibri" w:hAnsi="Calibri" w:hint="default"/>
      </w:rPr>
    </w:lvl>
    <w:lvl w:ilvl="1" w:tplc="0A5A759C">
      <w:start w:val="1"/>
      <w:numFmt w:val="bullet"/>
      <w:lvlText w:val="o"/>
      <w:lvlJc w:val="left"/>
      <w:pPr>
        <w:ind w:left="1440" w:hanging="360"/>
      </w:pPr>
      <w:rPr>
        <w:rFonts w:ascii="Courier New" w:hAnsi="Courier New" w:hint="default"/>
      </w:rPr>
    </w:lvl>
    <w:lvl w:ilvl="2" w:tplc="64A466D0">
      <w:start w:val="1"/>
      <w:numFmt w:val="bullet"/>
      <w:lvlText w:val=""/>
      <w:lvlJc w:val="left"/>
      <w:pPr>
        <w:ind w:left="2160" w:hanging="360"/>
      </w:pPr>
      <w:rPr>
        <w:rFonts w:ascii="Wingdings" w:hAnsi="Wingdings" w:hint="default"/>
      </w:rPr>
    </w:lvl>
    <w:lvl w:ilvl="3" w:tplc="AB184C78">
      <w:start w:val="1"/>
      <w:numFmt w:val="bullet"/>
      <w:lvlText w:val=""/>
      <w:lvlJc w:val="left"/>
      <w:pPr>
        <w:ind w:left="2880" w:hanging="360"/>
      </w:pPr>
      <w:rPr>
        <w:rFonts w:ascii="Symbol" w:hAnsi="Symbol" w:hint="default"/>
      </w:rPr>
    </w:lvl>
    <w:lvl w:ilvl="4" w:tplc="F1281876">
      <w:start w:val="1"/>
      <w:numFmt w:val="bullet"/>
      <w:lvlText w:val="o"/>
      <w:lvlJc w:val="left"/>
      <w:pPr>
        <w:ind w:left="3600" w:hanging="360"/>
      </w:pPr>
      <w:rPr>
        <w:rFonts w:ascii="Courier New" w:hAnsi="Courier New" w:hint="default"/>
      </w:rPr>
    </w:lvl>
    <w:lvl w:ilvl="5" w:tplc="D5E07E7A">
      <w:start w:val="1"/>
      <w:numFmt w:val="bullet"/>
      <w:lvlText w:val=""/>
      <w:lvlJc w:val="left"/>
      <w:pPr>
        <w:ind w:left="4320" w:hanging="360"/>
      </w:pPr>
      <w:rPr>
        <w:rFonts w:ascii="Wingdings" w:hAnsi="Wingdings" w:hint="default"/>
      </w:rPr>
    </w:lvl>
    <w:lvl w:ilvl="6" w:tplc="6CF42E7C">
      <w:start w:val="1"/>
      <w:numFmt w:val="bullet"/>
      <w:lvlText w:val=""/>
      <w:lvlJc w:val="left"/>
      <w:pPr>
        <w:ind w:left="5040" w:hanging="360"/>
      </w:pPr>
      <w:rPr>
        <w:rFonts w:ascii="Symbol" w:hAnsi="Symbol" w:hint="default"/>
      </w:rPr>
    </w:lvl>
    <w:lvl w:ilvl="7" w:tplc="B42C6B06">
      <w:start w:val="1"/>
      <w:numFmt w:val="bullet"/>
      <w:lvlText w:val="o"/>
      <w:lvlJc w:val="left"/>
      <w:pPr>
        <w:ind w:left="5760" w:hanging="360"/>
      </w:pPr>
      <w:rPr>
        <w:rFonts w:ascii="Courier New" w:hAnsi="Courier New" w:hint="default"/>
      </w:rPr>
    </w:lvl>
    <w:lvl w:ilvl="8" w:tplc="502C0650">
      <w:start w:val="1"/>
      <w:numFmt w:val="bullet"/>
      <w:lvlText w:val=""/>
      <w:lvlJc w:val="left"/>
      <w:pPr>
        <w:ind w:left="6480" w:hanging="360"/>
      </w:pPr>
      <w:rPr>
        <w:rFonts w:ascii="Wingdings" w:hAnsi="Wingdings" w:hint="default"/>
      </w:rPr>
    </w:lvl>
  </w:abstractNum>
  <w:abstractNum w:abstractNumId="11" w15:restartNumberingAfterBreak="0">
    <w:nsid w:val="0F92788B"/>
    <w:multiLevelType w:val="hybridMultilevel"/>
    <w:tmpl w:val="6F22D4C0"/>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69C1B1"/>
    <w:multiLevelType w:val="hybridMultilevel"/>
    <w:tmpl w:val="B00AFC00"/>
    <w:lvl w:ilvl="0" w:tplc="FFFFFFFF">
      <w:start w:val="1"/>
      <w:numFmt w:val="decimal"/>
      <w:lvlText w:val="%1."/>
      <w:lvlJc w:val="left"/>
      <w:pPr>
        <w:ind w:left="567" w:hanging="360"/>
      </w:pPr>
    </w:lvl>
    <w:lvl w:ilvl="1" w:tplc="66764258">
      <w:start w:val="1"/>
      <w:numFmt w:val="lowerLetter"/>
      <w:lvlText w:val="%2."/>
      <w:lvlJc w:val="left"/>
      <w:pPr>
        <w:ind w:left="1440" w:hanging="360"/>
      </w:pPr>
    </w:lvl>
    <w:lvl w:ilvl="2" w:tplc="A558B284">
      <w:start w:val="1"/>
      <w:numFmt w:val="lowerRoman"/>
      <w:lvlText w:val="%3."/>
      <w:lvlJc w:val="right"/>
      <w:pPr>
        <w:ind w:left="2160" w:hanging="180"/>
      </w:pPr>
    </w:lvl>
    <w:lvl w:ilvl="3" w:tplc="F7168E64">
      <w:start w:val="1"/>
      <w:numFmt w:val="decimal"/>
      <w:lvlText w:val="%4."/>
      <w:lvlJc w:val="left"/>
      <w:pPr>
        <w:ind w:left="2880" w:hanging="360"/>
      </w:pPr>
    </w:lvl>
    <w:lvl w:ilvl="4" w:tplc="27960320">
      <w:start w:val="1"/>
      <w:numFmt w:val="lowerLetter"/>
      <w:lvlText w:val="%5."/>
      <w:lvlJc w:val="left"/>
      <w:pPr>
        <w:ind w:left="3600" w:hanging="360"/>
      </w:pPr>
    </w:lvl>
    <w:lvl w:ilvl="5" w:tplc="33A0D1CC">
      <w:start w:val="1"/>
      <w:numFmt w:val="lowerRoman"/>
      <w:lvlText w:val="%6."/>
      <w:lvlJc w:val="right"/>
      <w:pPr>
        <w:ind w:left="4320" w:hanging="180"/>
      </w:pPr>
    </w:lvl>
    <w:lvl w:ilvl="6" w:tplc="21A06586">
      <w:start w:val="1"/>
      <w:numFmt w:val="decimal"/>
      <w:lvlText w:val="%7."/>
      <w:lvlJc w:val="left"/>
      <w:pPr>
        <w:ind w:left="5040" w:hanging="360"/>
      </w:pPr>
    </w:lvl>
    <w:lvl w:ilvl="7" w:tplc="3702AE68">
      <w:start w:val="1"/>
      <w:numFmt w:val="lowerLetter"/>
      <w:lvlText w:val="%8."/>
      <w:lvlJc w:val="left"/>
      <w:pPr>
        <w:ind w:left="5760" w:hanging="360"/>
      </w:pPr>
    </w:lvl>
    <w:lvl w:ilvl="8" w:tplc="3B628AD2">
      <w:start w:val="1"/>
      <w:numFmt w:val="lowerRoman"/>
      <w:lvlText w:val="%9."/>
      <w:lvlJc w:val="right"/>
      <w:pPr>
        <w:ind w:left="6480" w:hanging="180"/>
      </w:pPr>
    </w:lvl>
  </w:abstractNum>
  <w:abstractNum w:abstractNumId="13" w15:restartNumberingAfterBreak="0">
    <w:nsid w:val="1306EA10"/>
    <w:multiLevelType w:val="hybridMultilevel"/>
    <w:tmpl w:val="4B16FACA"/>
    <w:lvl w:ilvl="0" w:tplc="BDCE2FEA">
      <w:start w:val="1"/>
      <w:numFmt w:val="bullet"/>
      <w:lvlText w:val="-"/>
      <w:lvlJc w:val="left"/>
      <w:pPr>
        <w:ind w:left="720" w:hanging="360"/>
      </w:pPr>
      <w:rPr>
        <w:rFonts w:ascii="Calibri" w:hAnsi="Calibri" w:hint="default"/>
      </w:rPr>
    </w:lvl>
    <w:lvl w:ilvl="1" w:tplc="79E830BC">
      <w:start w:val="1"/>
      <w:numFmt w:val="bullet"/>
      <w:lvlText w:val="o"/>
      <w:lvlJc w:val="left"/>
      <w:pPr>
        <w:ind w:left="1440" w:hanging="360"/>
      </w:pPr>
      <w:rPr>
        <w:rFonts w:ascii="Courier New" w:hAnsi="Courier New" w:hint="default"/>
      </w:rPr>
    </w:lvl>
    <w:lvl w:ilvl="2" w:tplc="F634B3E0">
      <w:start w:val="1"/>
      <w:numFmt w:val="bullet"/>
      <w:lvlText w:val=""/>
      <w:lvlJc w:val="left"/>
      <w:pPr>
        <w:ind w:left="2160" w:hanging="360"/>
      </w:pPr>
      <w:rPr>
        <w:rFonts w:ascii="Wingdings" w:hAnsi="Wingdings" w:hint="default"/>
      </w:rPr>
    </w:lvl>
    <w:lvl w:ilvl="3" w:tplc="356A751A">
      <w:start w:val="1"/>
      <w:numFmt w:val="bullet"/>
      <w:lvlText w:val=""/>
      <w:lvlJc w:val="left"/>
      <w:pPr>
        <w:ind w:left="2880" w:hanging="360"/>
      </w:pPr>
      <w:rPr>
        <w:rFonts w:ascii="Symbol" w:hAnsi="Symbol" w:hint="default"/>
      </w:rPr>
    </w:lvl>
    <w:lvl w:ilvl="4" w:tplc="D862D988">
      <w:start w:val="1"/>
      <w:numFmt w:val="bullet"/>
      <w:lvlText w:val="o"/>
      <w:lvlJc w:val="left"/>
      <w:pPr>
        <w:ind w:left="3600" w:hanging="360"/>
      </w:pPr>
      <w:rPr>
        <w:rFonts w:ascii="Courier New" w:hAnsi="Courier New" w:hint="default"/>
      </w:rPr>
    </w:lvl>
    <w:lvl w:ilvl="5" w:tplc="ED50C42E">
      <w:start w:val="1"/>
      <w:numFmt w:val="bullet"/>
      <w:lvlText w:val=""/>
      <w:lvlJc w:val="left"/>
      <w:pPr>
        <w:ind w:left="4320" w:hanging="360"/>
      </w:pPr>
      <w:rPr>
        <w:rFonts w:ascii="Wingdings" w:hAnsi="Wingdings" w:hint="default"/>
      </w:rPr>
    </w:lvl>
    <w:lvl w:ilvl="6" w:tplc="BC6610CE">
      <w:start w:val="1"/>
      <w:numFmt w:val="bullet"/>
      <w:lvlText w:val=""/>
      <w:lvlJc w:val="left"/>
      <w:pPr>
        <w:ind w:left="5040" w:hanging="360"/>
      </w:pPr>
      <w:rPr>
        <w:rFonts w:ascii="Symbol" w:hAnsi="Symbol" w:hint="default"/>
      </w:rPr>
    </w:lvl>
    <w:lvl w:ilvl="7" w:tplc="0C0C66E2">
      <w:start w:val="1"/>
      <w:numFmt w:val="bullet"/>
      <w:lvlText w:val="o"/>
      <w:lvlJc w:val="left"/>
      <w:pPr>
        <w:ind w:left="5760" w:hanging="360"/>
      </w:pPr>
      <w:rPr>
        <w:rFonts w:ascii="Courier New" w:hAnsi="Courier New" w:hint="default"/>
      </w:rPr>
    </w:lvl>
    <w:lvl w:ilvl="8" w:tplc="62B40F9A">
      <w:start w:val="1"/>
      <w:numFmt w:val="bullet"/>
      <w:lvlText w:val=""/>
      <w:lvlJc w:val="left"/>
      <w:pPr>
        <w:ind w:left="6480" w:hanging="360"/>
      </w:pPr>
      <w:rPr>
        <w:rFonts w:ascii="Wingdings" w:hAnsi="Wingdings" w:hint="default"/>
      </w:rPr>
    </w:lvl>
  </w:abstractNum>
  <w:abstractNum w:abstractNumId="14" w15:restartNumberingAfterBreak="0">
    <w:nsid w:val="16BE5BD0"/>
    <w:multiLevelType w:val="hybridMultilevel"/>
    <w:tmpl w:val="78ACE7AE"/>
    <w:lvl w:ilvl="0" w:tplc="B7085602">
      <w:start w:val="1"/>
      <w:numFmt w:val="bullet"/>
      <w:lvlText w:val="-"/>
      <w:lvlJc w:val="left"/>
      <w:pPr>
        <w:ind w:left="720" w:hanging="360"/>
      </w:pPr>
      <w:rPr>
        <w:rFonts w:ascii="Calibri" w:hAnsi="Calibri" w:hint="default"/>
      </w:rPr>
    </w:lvl>
    <w:lvl w:ilvl="1" w:tplc="FFC00FE8">
      <w:start w:val="1"/>
      <w:numFmt w:val="bullet"/>
      <w:lvlText w:val="o"/>
      <w:lvlJc w:val="left"/>
      <w:pPr>
        <w:ind w:left="1440" w:hanging="360"/>
      </w:pPr>
      <w:rPr>
        <w:rFonts w:ascii="Courier New" w:hAnsi="Courier New" w:hint="default"/>
      </w:rPr>
    </w:lvl>
    <w:lvl w:ilvl="2" w:tplc="95E89412">
      <w:start w:val="1"/>
      <w:numFmt w:val="bullet"/>
      <w:lvlText w:val=""/>
      <w:lvlJc w:val="left"/>
      <w:pPr>
        <w:ind w:left="2160" w:hanging="360"/>
      </w:pPr>
      <w:rPr>
        <w:rFonts w:ascii="Wingdings" w:hAnsi="Wingdings" w:hint="default"/>
      </w:rPr>
    </w:lvl>
    <w:lvl w:ilvl="3" w:tplc="18D2A9CA">
      <w:start w:val="1"/>
      <w:numFmt w:val="bullet"/>
      <w:lvlText w:val=""/>
      <w:lvlJc w:val="left"/>
      <w:pPr>
        <w:ind w:left="2880" w:hanging="360"/>
      </w:pPr>
      <w:rPr>
        <w:rFonts w:ascii="Symbol" w:hAnsi="Symbol" w:hint="default"/>
      </w:rPr>
    </w:lvl>
    <w:lvl w:ilvl="4" w:tplc="3F92420A">
      <w:start w:val="1"/>
      <w:numFmt w:val="bullet"/>
      <w:lvlText w:val="o"/>
      <w:lvlJc w:val="left"/>
      <w:pPr>
        <w:ind w:left="3600" w:hanging="360"/>
      </w:pPr>
      <w:rPr>
        <w:rFonts w:ascii="Courier New" w:hAnsi="Courier New" w:hint="default"/>
      </w:rPr>
    </w:lvl>
    <w:lvl w:ilvl="5" w:tplc="E21610B8">
      <w:start w:val="1"/>
      <w:numFmt w:val="bullet"/>
      <w:lvlText w:val=""/>
      <w:lvlJc w:val="left"/>
      <w:pPr>
        <w:ind w:left="4320" w:hanging="360"/>
      </w:pPr>
      <w:rPr>
        <w:rFonts w:ascii="Wingdings" w:hAnsi="Wingdings" w:hint="default"/>
      </w:rPr>
    </w:lvl>
    <w:lvl w:ilvl="6" w:tplc="BB6CB86C">
      <w:start w:val="1"/>
      <w:numFmt w:val="bullet"/>
      <w:lvlText w:val=""/>
      <w:lvlJc w:val="left"/>
      <w:pPr>
        <w:ind w:left="5040" w:hanging="360"/>
      </w:pPr>
      <w:rPr>
        <w:rFonts w:ascii="Symbol" w:hAnsi="Symbol" w:hint="default"/>
      </w:rPr>
    </w:lvl>
    <w:lvl w:ilvl="7" w:tplc="B3C876C2">
      <w:start w:val="1"/>
      <w:numFmt w:val="bullet"/>
      <w:lvlText w:val="o"/>
      <w:lvlJc w:val="left"/>
      <w:pPr>
        <w:ind w:left="5760" w:hanging="360"/>
      </w:pPr>
      <w:rPr>
        <w:rFonts w:ascii="Courier New" w:hAnsi="Courier New" w:hint="default"/>
      </w:rPr>
    </w:lvl>
    <w:lvl w:ilvl="8" w:tplc="79DC62F4">
      <w:start w:val="1"/>
      <w:numFmt w:val="bullet"/>
      <w:lvlText w:val=""/>
      <w:lvlJc w:val="left"/>
      <w:pPr>
        <w:ind w:left="6480" w:hanging="360"/>
      </w:pPr>
      <w:rPr>
        <w:rFonts w:ascii="Wingdings" w:hAnsi="Wingdings" w:hint="default"/>
      </w:rPr>
    </w:lvl>
  </w:abstractNum>
  <w:abstractNum w:abstractNumId="15" w15:restartNumberingAfterBreak="0">
    <w:nsid w:val="180E07A2"/>
    <w:multiLevelType w:val="hybridMultilevel"/>
    <w:tmpl w:val="0346FC4E"/>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BC6EB5"/>
    <w:multiLevelType w:val="hybridMultilevel"/>
    <w:tmpl w:val="313C5432"/>
    <w:lvl w:ilvl="0" w:tplc="73A64432">
      <w:start w:val="1"/>
      <w:numFmt w:val="decimal"/>
      <w:lvlText w:val="%1."/>
      <w:lvlJc w:val="left"/>
      <w:pPr>
        <w:ind w:left="567" w:hanging="360"/>
      </w:pPr>
    </w:lvl>
    <w:lvl w:ilvl="1" w:tplc="A29477D6">
      <w:start w:val="1"/>
      <w:numFmt w:val="lowerLetter"/>
      <w:lvlText w:val="%2."/>
      <w:lvlJc w:val="left"/>
      <w:pPr>
        <w:ind w:left="1440" w:hanging="360"/>
      </w:pPr>
    </w:lvl>
    <w:lvl w:ilvl="2" w:tplc="CE00653C">
      <w:start w:val="1"/>
      <w:numFmt w:val="lowerRoman"/>
      <w:lvlText w:val="%3."/>
      <w:lvlJc w:val="right"/>
      <w:pPr>
        <w:ind w:left="2160" w:hanging="180"/>
      </w:pPr>
    </w:lvl>
    <w:lvl w:ilvl="3" w:tplc="20F47A66">
      <w:start w:val="1"/>
      <w:numFmt w:val="decimal"/>
      <w:lvlText w:val="%4."/>
      <w:lvlJc w:val="left"/>
      <w:pPr>
        <w:ind w:left="2880" w:hanging="360"/>
      </w:pPr>
    </w:lvl>
    <w:lvl w:ilvl="4" w:tplc="3FFAE76C">
      <w:start w:val="1"/>
      <w:numFmt w:val="lowerLetter"/>
      <w:lvlText w:val="%5."/>
      <w:lvlJc w:val="left"/>
      <w:pPr>
        <w:ind w:left="3600" w:hanging="360"/>
      </w:pPr>
    </w:lvl>
    <w:lvl w:ilvl="5" w:tplc="A8A079C0">
      <w:start w:val="1"/>
      <w:numFmt w:val="lowerRoman"/>
      <w:lvlText w:val="%6."/>
      <w:lvlJc w:val="right"/>
      <w:pPr>
        <w:ind w:left="4320" w:hanging="180"/>
      </w:pPr>
    </w:lvl>
    <w:lvl w:ilvl="6" w:tplc="4A4EFC6E">
      <w:start w:val="1"/>
      <w:numFmt w:val="decimal"/>
      <w:lvlText w:val="%7."/>
      <w:lvlJc w:val="left"/>
      <w:pPr>
        <w:ind w:left="5040" w:hanging="360"/>
      </w:pPr>
    </w:lvl>
    <w:lvl w:ilvl="7" w:tplc="AB22D9A6">
      <w:start w:val="1"/>
      <w:numFmt w:val="lowerLetter"/>
      <w:lvlText w:val="%8."/>
      <w:lvlJc w:val="left"/>
      <w:pPr>
        <w:ind w:left="5760" w:hanging="360"/>
      </w:pPr>
    </w:lvl>
    <w:lvl w:ilvl="8" w:tplc="330018A2">
      <w:start w:val="1"/>
      <w:numFmt w:val="lowerRoman"/>
      <w:lvlText w:val="%9."/>
      <w:lvlJc w:val="right"/>
      <w:pPr>
        <w:ind w:left="6480" w:hanging="180"/>
      </w:pPr>
    </w:lvl>
  </w:abstractNum>
  <w:abstractNum w:abstractNumId="17"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DC4AF8B"/>
    <w:multiLevelType w:val="hybridMultilevel"/>
    <w:tmpl w:val="03505F86"/>
    <w:lvl w:ilvl="0" w:tplc="FFFFFFFF">
      <w:start w:val="1"/>
      <w:numFmt w:val="decimal"/>
      <w:lvlText w:val="%1."/>
      <w:lvlJc w:val="left"/>
      <w:pPr>
        <w:ind w:left="567" w:hanging="360"/>
      </w:pPr>
    </w:lvl>
    <w:lvl w:ilvl="1" w:tplc="27D6C0BC">
      <w:start w:val="1"/>
      <w:numFmt w:val="lowerLetter"/>
      <w:lvlText w:val="%2."/>
      <w:lvlJc w:val="left"/>
      <w:pPr>
        <w:ind w:left="1440" w:hanging="360"/>
      </w:pPr>
    </w:lvl>
    <w:lvl w:ilvl="2" w:tplc="6C6C07E4">
      <w:start w:val="1"/>
      <w:numFmt w:val="lowerRoman"/>
      <w:lvlText w:val="%3."/>
      <w:lvlJc w:val="right"/>
      <w:pPr>
        <w:ind w:left="2160" w:hanging="180"/>
      </w:pPr>
    </w:lvl>
    <w:lvl w:ilvl="3" w:tplc="0D8024AC">
      <w:start w:val="1"/>
      <w:numFmt w:val="decimal"/>
      <w:lvlText w:val="%4."/>
      <w:lvlJc w:val="left"/>
      <w:pPr>
        <w:ind w:left="2880" w:hanging="360"/>
      </w:pPr>
    </w:lvl>
    <w:lvl w:ilvl="4" w:tplc="2B9457A0">
      <w:start w:val="1"/>
      <w:numFmt w:val="lowerLetter"/>
      <w:lvlText w:val="%5."/>
      <w:lvlJc w:val="left"/>
      <w:pPr>
        <w:ind w:left="3600" w:hanging="360"/>
      </w:pPr>
    </w:lvl>
    <w:lvl w:ilvl="5" w:tplc="FC8041A0">
      <w:start w:val="1"/>
      <w:numFmt w:val="lowerRoman"/>
      <w:lvlText w:val="%6."/>
      <w:lvlJc w:val="right"/>
      <w:pPr>
        <w:ind w:left="4320" w:hanging="180"/>
      </w:pPr>
    </w:lvl>
    <w:lvl w:ilvl="6" w:tplc="152A3B1E">
      <w:start w:val="1"/>
      <w:numFmt w:val="decimal"/>
      <w:lvlText w:val="%7."/>
      <w:lvlJc w:val="left"/>
      <w:pPr>
        <w:ind w:left="5040" w:hanging="360"/>
      </w:pPr>
    </w:lvl>
    <w:lvl w:ilvl="7" w:tplc="5156D608">
      <w:start w:val="1"/>
      <w:numFmt w:val="lowerLetter"/>
      <w:lvlText w:val="%8."/>
      <w:lvlJc w:val="left"/>
      <w:pPr>
        <w:ind w:left="5760" w:hanging="360"/>
      </w:pPr>
    </w:lvl>
    <w:lvl w:ilvl="8" w:tplc="7CE03F2E">
      <w:start w:val="1"/>
      <w:numFmt w:val="lowerRoman"/>
      <w:lvlText w:val="%9."/>
      <w:lvlJc w:val="right"/>
      <w:pPr>
        <w:ind w:left="6480" w:hanging="180"/>
      </w:pPr>
    </w:lvl>
  </w:abstractNum>
  <w:abstractNum w:abstractNumId="19" w15:restartNumberingAfterBreak="0">
    <w:nsid w:val="1EF9EDE1"/>
    <w:multiLevelType w:val="hybridMultilevel"/>
    <w:tmpl w:val="FFFFFFFF"/>
    <w:lvl w:ilvl="0" w:tplc="4664F7EC">
      <w:start w:val="1"/>
      <w:numFmt w:val="decimal"/>
      <w:lvlText w:val="%1."/>
      <w:lvlJc w:val="left"/>
      <w:pPr>
        <w:ind w:left="720" w:hanging="360"/>
      </w:pPr>
    </w:lvl>
    <w:lvl w:ilvl="1" w:tplc="B992C24C">
      <w:start w:val="1"/>
      <w:numFmt w:val="lowerLetter"/>
      <w:lvlText w:val="%2."/>
      <w:lvlJc w:val="left"/>
      <w:pPr>
        <w:ind w:left="1440" w:hanging="360"/>
      </w:pPr>
    </w:lvl>
    <w:lvl w:ilvl="2" w:tplc="4FB08736">
      <w:start w:val="1"/>
      <w:numFmt w:val="lowerRoman"/>
      <w:lvlText w:val="%3."/>
      <w:lvlJc w:val="right"/>
      <w:pPr>
        <w:ind w:left="2160" w:hanging="180"/>
      </w:pPr>
    </w:lvl>
    <w:lvl w:ilvl="3" w:tplc="9BB4C266">
      <w:start w:val="1"/>
      <w:numFmt w:val="decimal"/>
      <w:lvlText w:val="%4."/>
      <w:lvlJc w:val="left"/>
      <w:pPr>
        <w:ind w:left="2880" w:hanging="360"/>
      </w:pPr>
    </w:lvl>
    <w:lvl w:ilvl="4" w:tplc="5B1248E0">
      <w:start w:val="1"/>
      <w:numFmt w:val="lowerLetter"/>
      <w:lvlText w:val="%5."/>
      <w:lvlJc w:val="left"/>
      <w:pPr>
        <w:ind w:left="3600" w:hanging="360"/>
      </w:pPr>
    </w:lvl>
    <w:lvl w:ilvl="5" w:tplc="16B0C0A4">
      <w:start w:val="1"/>
      <w:numFmt w:val="lowerRoman"/>
      <w:lvlText w:val="%6."/>
      <w:lvlJc w:val="right"/>
      <w:pPr>
        <w:ind w:left="4320" w:hanging="180"/>
      </w:pPr>
    </w:lvl>
    <w:lvl w:ilvl="6" w:tplc="E6CE077C">
      <w:start w:val="1"/>
      <w:numFmt w:val="decimal"/>
      <w:lvlText w:val="%7."/>
      <w:lvlJc w:val="left"/>
      <w:pPr>
        <w:ind w:left="5040" w:hanging="360"/>
      </w:pPr>
    </w:lvl>
    <w:lvl w:ilvl="7" w:tplc="8514E614">
      <w:start w:val="1"/>
      <w:numFmt w:val="lowerLetter"/>
      <w:lvlText w:val="%8."/>
      <w:lvlJc w:val="left"/>
      <w:pPr>
        <w:ind w:left="5760" w:hanging="360"/>
      </w:pPr>
    </w:lvl>
    <w:lvl w:ilvl="8" w:tplc="1C0A20FC">
      <w:start w:val="1"/>
      <w:numFmt w:val="lowerRoman"/>
      <w:lvlText w:val="%9."/>
      <w:lvlJc w:val="right"/>
      <w:pPr>
        <w:ind w:left="6480" w:hanging="180"/>
      </w:pPr>
    </w:lvl>
  </w:abstractNum>
  <w:abstractNum w:abstractNumId="20" w15:restartNumberingAfterBreak="0">
    <w:nsid w:val="1FCFF63D"/>
    <w:multiLevelType w:val="hybridMultilevel"/>
    <w:tmpl w:val="A5400FDA"/>
    <w:lvl w:ilvl="0" w:tplc="8B2C8A16">
      <w:start w:val="1"/>
      <w:numFmt w:val="decimal"/>
      <w:lvlText w:val="%1."/>
      <w:lvlJc w:val="left"/>
      <w:pPr>
        <w:ind w:left="567" w:hanging="360"/>
      </w:pPr>
    </w:lvl>
    <w:lvl w:ilvl="1" w:tplc="153601A6">
      <w:start w:val="1"/>
      <w:numFmt w:val="lowerLetter"/>
      <w:lvlText w:val="%2."/>
      <w:lvlJc w:val="left"/>
      <w:pPr>
        <w:ind w:left="1440" w:hanging="360"/>
      </w:pPr>
    </w:lvl>
    <w:lvl w:ilvl="2" w:tplc="B69642D0">
      <w:start w:val="1"/>
      <w:numFmt w:val="lowerRoman"/>
      <w:lvlText w:val="%3."/>
      <w:lvlJc w:val="right"/>
      <w:pPr>
        <w:ind w:left="2160" w:hanging="180"/>
      </w:pPr>
    </w:lvl>
    <w:lvl w:ilvl="3" w:tplc="71E49462">
      <w:start w:val="1"/>
      <w:numFmt w:val="decimal"/>
      <w:lvlText w:val="%4."/>
      <w:lvlJc w:val="left"/>
      <w:pPr>
        <w:ind w:left="2880" w:hanging="360"/>
      </w:pPr>
    </w:lvl>
    <w:lvl w:ilvl="4" w:tplc="F990CCC0">
      <w:start w:val="1"/>
      <w:numFmt w:val="lowerLetter"/>
      <w:lvlText w:val="%5."/>
      <w:lvlJc w:val="left"/>
      <w:pPr>
        <w:ind w:left="3600" w:hanging="360"/>
      </w:pPr>
    </w:lvl>
    <w:lvl w:ilvl="5" w:tplc="55F029F2">
      <w:start w:val="1"/>
      <w:numFmt w:val="lowerRoman"/>
      <w:lvlText w:val="%6."/>
      <w:lvlJc w:val="right"/>
      <w:pPr>
        <w:ind w:left="4320" w:hanging="180"/>
      </w:pPr>
    </w:lvl>
    <w:lvl w:ilvl="6" w:tplc="85D2664C">
      <w:start w:val="1"/>
      <w:numFmt w:val="decimal"/>
      <w:lvlText w:val="%7."/>
      <w:lvlJc w:val="left"/>
      <w:pPr>
        <w:ind w:left="5040" w:hanging="360"/>
      </w:pPr>
    </w:lvl>
    <w:lvl w:ilvl="7" w:tplc="F6A82CA8">
      <w:start w:val="1"/>
      <w:numFmt w:val="lowerLetter"/>
      <w:lvlText w:val="%8."/>
      <w:lvlJc w:val="left"/>
      <w:pPr>
        <w:ind w:left="5760" w:hanging="360"/>
      </w:pPr>
    </w:lvl>
    <w:lvl w:ilvl="8" w:tplc="865CF8E2">
      <w:start w:val="1"/>
      <w:numFmt w:val="lowerRoman"/>
      <w:lvlText w:val="%9."/>
      <w:lvlJc w:val="right"/>
      <w:pPr>
        <w:ind w:left="6480" w:hanging="180"/>
      </w:pPr>
    </w:lvl>
  </w:abstractNum>
  <w:abstractNum w:abstractNumId="21" w15:restartNumberingAfterBreak="0">
    <w:nsid w:val="28C32510"/>
    <w:multiLevelType w:val="hybridMultilevel"/>
    <w:tmpl w:val="FFFFFFFF"/>
    <w:lvl w:ilvl="0" w:tplc="4BCA1554">
      <w:start w:val="7"/>
      <w:numFmt w:val="decimal"/>
      <w:lvlText w:val="%1."/>
      <w:lvlJc w:val="left"/>
      <w:pPr>
        <w:ind w:left="567" w:hanging="360"/>
      </w:pPr>
    </w:lvl>
    <w:lvl w:ilvl="1" w:tplc="A42CD614">
      <w:start w:val="1"/>
      <w:numFmt w:val="lowerLetter"/>
      <w:lvlText w:val="%2."/>
      <w:lvlJc w:val="left"/>
      <w:pPr>
        <w:ind w:left="1440" w:hanging="360"/>
      </w:pPr>
    </w:lvl>
    <w:lvl w:ilvl="2" w:tplc="40544862">
      <w:start w:val="1"/>
      <w:numFmt w:val="lowerRoman"/>
      <w:lvlText w:val="%3."/>
      <w:lvlJc w:val="right"/>
      <w:pPr>
        <w:ind w:left="2160" w:hanging="180"/>
      </w:pPr>
    </w:lvl>
    <w:lvl w:ilvl="3" w:tplc="4FF26734">
      <w:start w:val="1"/>
      <w:numFmt w:val="decimal"/>
      <w:lvlText w:val="%4."/>
      <w:lvlJc w:val="left"/>
      <w:pPr>
        <w:ind w:left="2880" w:hanging="360"/>
      </w:pPr>
    </w:lvl>
    <w:lvl w:ilvl="4" w:tplc="A2CE5B9E">
      <w:start w:val="1"/>
      <w:numFmt w:val="lowerLetter"/>
      <w:lvlText w:val="%5."/>
      <w:lvlJc w:val="left"/>
      <w:pPr>
        <w:ind w:left="3600" w:hanging="360"/>
      </w:pPr>
    </w:lvl>
    <w:lvl w:ilvl="5" w:tplc="15C8F5FA">
      <w:start w:val="1"/>
      <w:numFmt w:val="lowerRoman"/>
      <w:lvlText w:val="%6."/>
      <w:lvlJc w:val="right"/>
      <w:pPr>
        <w:ind w:left="4320" w:hanging="180"/>
      </w:pPr>
    </w:lvl>
    <w:lvl w:ilvl="6" w:tplc="36B89DE6">
      <w:start w:val="1"/>
      <w:numFmt w:val="decimal"/>
      <w:lvlText w:val="%7."/>
      <w:lvlJc w:val="left"/>
      <w:pPr>
        <w:ind w:left="5040" w:hanging="360"/>
      </w:pPr>
    </w:lvl>
    <w:lvl w:ilvl="7" w:tplc="2F60E536">
      <w:start w:val="1"/>
      <w:numFmt w:val="lowerLetter"/>
      <w:lvlText w:val="%8."/>
      <w:lvlJc w:val="left"/>
      <w:pPr>
        <w:ind w:left="5760" w:hanging="360"/>
      </w:pPr>
    </w:lvl>
    <w:lvl w:ilvl="8" w:tplc="E7DCA766">
      <w:start w:val="1"/>
      <w:numFmt w:val="lowerRoman"/>
      <w:lvlText w:val="%9."/>
      <w:lvlJc w:val="right"/>
      <w:pPr>
        <w:ind w:left="6480" w:hanging="180"/>
      </w:pPr>
    </w:lvl>
  </w:abstractNum>
  <w:abstractNum w:abstractNumId="22" w15:restartNumberingAfterBreak="0">
    <w:nsid w:val="2A0EC27B"/>
    <w:multiLevelType w:val="hybridMultilevel"/>
    <w:tmpl w:val="2438D24A"/>
    <w:lvl w:ilvl="0" w:tplc="1240986E">
      <w:start w:val="1"/>
      <w:numFmt w:val="decimal"/>
      <w:lvlText w:val="%1."/>
      <w:lvlJc w:val="left"/>
      <w:pPr>
        <w:ind w:left="567" w:hanging="360"/>
      </w:pPr>
    </w:lvl>
    <w:lvl w:ilvl="1" w:tplc="550E9326">
      <w:start w:val="1"/>
      <w:numFmt w:val="lowerLetter"/>
      <w:lvlText w:val="%2."/>
      <w:lvlJc w:val="left"/>
      <w:pPr>
        <w:ind w:left="1440" w:hanging="360"/>
      </w:pPr>
    </w:lvl>
    <w:lvl w:ilvl="2" w:tplc="7F4CF3AE">
      <w:start w:val="1"/>
      <w:numFmt w:val="lowerRoman"/>
      <w:lvlText w:val="%3."/>
      <w:lvlJc w:val="right"/>
      <w:pPr>
        <w:ind w:left="2160" w:hanging="180"/>
      </w:pPr>
    </w:lvl>
    <w:lvl w:ilvl="3" w:tplc="E1B8104C">
      <w:start w:val="1"/>
      <w:numFmt w:val="decimal"/>
      <w:lvlText w:val="%4."/>
      <w:lvlJc w:val="left"/>
      <w:pPr>
        <w:ind w:left="2880" w:hanging="360"/>
      </w:pPr>
    </w:lvl>
    <w:lvl w:ilvl="4" w:tplc="AD309C24">
      <w:start w:val="1"/>
      <w:numFmt w:val="lowerLetter"/>
      <w:lvlText w:val="%5."/>
      <w:lvlJc w:val="left"/>
      <w:pPr>
        <w:ind w:left="3600" w:hanging="360"/>
      </w:pPr>
    </w:lvl>
    <w:lvl w:ilvl="5" w:tplc="B11859F8">
      <w:start w:val="1"/>
      <w:numFmt w:val="lowerRoman"/>
      <w:lvlText w:val="%6."/>
      <w:lvlJc w:val="right"/>
      <w:pPr>
        <w:ind w:left="4320" w:hanging="180"/>
      </w:pPr>
    </w:lvl>
    <w:lvl w:ilvl="6" w:tplc="F9F25A4C">
      <w:start w:val="1"/>
      <w:numFmt w:val="decimal"/>
      <w:lvlText w:val="%7."/>
      <w:lvlJc w:val="left"/>
      <w:pPr>
        <w:ind w:left="5040" w:hanging="360"/>
      </w:pPr>
    </w:lvl>
    <w:lvl w:ilvl="7" w:tplc="A70C258E">
      <w:start w:val="1"/>
      <w:numFmt w:val="lowerLetter"/>
      <w:lvlText w:val="%8."/>
      <w:lvlJc w:val="left"/>
      <w:pPr>
        <w:ind w:left="5760" w:hanging="360"/>
      </w:pPr>
    </w:lvl>
    <w:lvl w:ilvl="8" w:tplc="2C10B350">
      <w:start w:val="1"/>
      <w:numFmt w:val="lowerRoman"/>
      <w:lvlText w:val="%9."/>
      <w:lvlJc w:val="right"/>
      <w:pPr>
        <w:ind w:left="6480" w:hanging="180"/>
      </w:pPr>
    </w:lvl>
  </w:abstractNum>
  <w:abstractNum w:abstractNumId="2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2CE6543A"/>
    <w:multiLevelType w:val="hybridMultilevel"/>
    <w:tmpl w:val="8A763FB6"/>
    <w:lvl w:ilvl="0" w:tplc="A822C532">
      <w:start w:val="8"/>
      <w:numFmt w:val="decimal"/>
      <w:lvlText w:val="%1."/>
      <w:lvlJc w:val="left"/>
      <w:pPr>
        <w:ind w:left="567" w:hanging="360"/>
      </w:pPr>
    </w:lvl>
    <w:lvl w:ilvl="1" w:tplc="8ADEF7EA">
      <w:start w:val="1"/>
      <w:numFmt w:val="lowerLetter"/>
      <w:lvlText w:val="%2."/>
      <w:lvlJc w:val="left"/>
      <w:pPr>
        <w:ind w:left="1440" w:hanging="360"/>
      </w:pPr>
    </w:lvl>
    <w:lvl w:ilvl="2" w:tplc="95602FC8">
      <w:start w:val="1"/>
      <w:numFmt w:val="lowerRoman"/>
      <w:lvlText w:val="%3."/>
      <w:lvlJc w:val="right"/>
      <w:pPr>
        <w:ind w:left="2160" w:hanging="180"/>
      </w:pPr>
    </w:lvl>
    <w:lvl w:ilvl="3" w:tplc="8ABCDF84">
      <w:start w:val="1"/>
      <w:numFmt w:val="decimal"/>
      <w:lvlText w:val="%4."/>
      <w:lvlJc w:val="left"/>
      <w:pPr>
        <w:ind w:left="2880" w:hanging="360"/>
      </w:pPr>
    </w:lvl>
    <w:lvl w:ilvl="4" w:tplc="5A7EF568">
      <w:start w:val="1"/>
      <w:numFmt w:val="lowerLetter"/>
      <w:lvlText w:val="%5."/>
      <w:lvlJc w:val="left"/>
      <w:pPr>
        <w:ind w:left="3600" w:hanging="360"/>
      </w:pPr>
    </w:lvl>
    <w:lvl w:ilvl="5" w:tplc="31B20416">
      <w:start w:val="1"/>
      <w:numFmt w:val="lowerRoman"/>
      <w:lvlText w:val="%6."/>
      <w:lvlJc w:val="right"/>
      <w:pPr>
        <w:ind w:left="4320" w:hanging="180"/>
      </w:pPr>
    </w:lvl>
    <w:lvl w:ilvl="6" w:tplc="FD9CE1AE">
      <w:start w:val="1"/>
      <w:numFmt w:val="decimal"/>
      <w:lvlText w:val="%7."/>
      <w:lvlJc w:val="left"/>
      <w:pPr>
        <w:ind w:left="5040" w:hanging="360"/>
      </w:pPr>
    </w:lvl>
    <w:lvl w:ilvl="7" w:tplc="5CD6F3BE">
      <w:start w:val="1"/>
      <w:numFmt w:val="lowerLetter"/>
      <w:lvlText w:val="%8."/>
      <w:lvlJc w:val="left"/>
      <w:pPr>
        <w:ind w:left="5760" w:hanging="360"/>
      </w:pPr>
    </w:lvl>
    <w:lvl w:ilvl="8" w:tplc="58226C3A">
      <w:start w:val="1"/>
      <w:numFmt w:val="lowerRoman"/>
      <w:lvlText w:val="%9."/>
      <w:lvlJc w:val="right"/>
      <w:pPr>
        <w:ind w:left="6480" w:hanging="180"/>
      </w:pPr>
    </w:lvl>
  </w:abstractNum>
  <w:abstractNum w:abstractNumId="25" w15:restartNumberingAfterBreak="0">
    <w:nsid w:val="2DD5BC46"/>
    <w:multiLevelType w:val="hybridMultilevel"/>
    <w:tmpl w:val="2A14AB70"/>
    <w:lvl w:ilvl="0" w:tplc="89226518">
      <w:start w:val="1"/>
      <w:numFmt w:val="bullet"/>
      <w:lvlText w:val="-"/>
      <w:lvlJc w:val="left"/>
      <w:pPr>
        <w:ind w:left="720" w:hanging="360"/>
      </w:pPr>
      <w:rPr>
        <w:rFonts w:ascii="Calibri" w:hAnsi="Calibri" w:hint="default"/>
      </w:rPr>
    </w:lvl>
    <w:lvl w:ilvl="1" w:tplc="E76EEA3C">
      <w:start w:val="1"/>
      <w:numFmt w:val="bullet"/>
      <w:lvlText w:val="o"/>
      <w:lvlJc w:val="left"/>
      <w:pPr>
        <w:ind w:left="1440" w:hanging="360"/>
      </w:pPr>
      <w:rPr>
        <w:rFonts w:ascii="Courier New" w:hAnsi="Courier New" w:hint="default"/>
      </w:rPr>
    </w:lvl>
    <w:lvl w:ilvl="2" w:tplc="9404F2A2">
      <w:start w:val="1"/>
      <w:numFmt w:val="bullet"/>
      <w:lvlText w:val=""/>
      <w:lvlJc w:val="left"/>
      <w:pPr>
        <w:ind w:left="2160" w:hanging="360"/>
      </w:pPr>
      <w:rPr>
        <w:rFonts w:ascii="Wingdings" w:hAnsi="Wingdings" w:hint="default"/>
      </w:rPr>
    </w:lvl>
    <w:lvl w:ilvl="3" w:tplc="D304DBBA">
      <w:start w:val="1"/>
      <w:numFmt w:val="bullet"/>
      <w:lvlText w:val=""/>
      <w:lvlJc w:val="left"/>
      <w:pPr>
        <w:ind w:left="2880" w:hanging="360"/>
      </w:pPr>
      <w:rPr>
        <w:rFonts w:ascii="Symbol" w:hAnsi="Symbol" w:hint="default"/>
      </w:rPr>
    </w:lvl>
    <w:lvl w:ilvl="4" w:tplc="17625EDA">
      <w:start w:val="1"/>
      <w:numFmt w:val="bullet"/>
      <w:lvlText w:val="o"/>
      <w:lvlJc w:val="left"/>
      <w:pPr>
        <w:ind w:left="3600" w:hanging="360"/>
      </w:pPr>
      <w:rPr>
        <w:rFonts w:ascii="Courier New" w:hAnsi="Courier New" w:hint="default"/>
      </w:rPr>
    </w:lvl>
    <w:lvl w:ilvl="5" w:tplc="42705246">
      <w:start w:val="1"/>
      <w:numFmt w:val="bullet"/>
      <w:lvlText w:val=""/>
      <w:lvlJc w:val="left"/>
      <w:pPr>
        <w:ind w:left="4320" w:hanging="360"/>
      </w:pPr>
      <w:rPr>
        <w:rFonts w:ascii="Wingdings" w:hAnsi="Wingdings" w:hint="default"/>
      </w:rPr>
    </w:lvl>
    <w:lvl w:ilvl="6" w:tplc="C5A875C6">
      <w:start w:val="1"/>
      <w:numFmt w:val="bullet"/>
      <w:lvlText w:val=""/>
      <w:lvlJc w:val="left"/>
      <w:pPr>
        <w:ind w:left="5040" w:hanging="360"/>
      </w:pPr>
      <w:rPr>
        <w:rFonts w:ascii="Symbol" w:hAnsi="Symbol" w:hint="default"/>
      </w:rPr>
    </w:lvl>
    <w:lvl w:ilvl="7" w:tplc="BDC25D68">
      <w:start w:val="1"/>
      <w:numFmt w:val="bullet"/>
      <w:lvlText w:val="o"/>
      <w:lvlJc w:val="left"/>
      <w:pPr>
        <w:ind w:left="5760" w:hanging="360"/>
      </w:pPr>
      <w:rPr>
        <w:rFonts w:ascii="Courier New" w:hAnsi="Courier New" w:hint="default"/>
      </w:rPr>
    </w:lvl>
    <w:lvl w:ilvl="8" w:tplc="D47088B6">
      <w:start w:val="1"/>
      <w:numFmt w:val="bullet"/>
      <w:lvlText w:val=""/>
      <w:lvlJc w:val="left"/>
      <w:pPr>
        <w:ind w:left="6480" w:hanging="360"/>
      </w:pPr>
      <w:rPr>
        <w:rFonts w:ascii="Wingdings" w:hAnsi="Wingdings" w:hint="default"/>
      </w:rPr>
    </w:lvl>
  </w:abstractNum>
  <w:abstractNum w:abstractNumId="26" w15:restartNumberingAfterBreak="0">
    <w:nsid w:val="2F244A9A"/>
    <w:multiLevelType w:val="hybridMultilevel"/>
    <w:tmpl w:val="278C93DE"/>
    <w:lvl w:ilvl="0" w:tplc="FFFFFFFF">
      <w:start w:val="1"/>
      <w:numFmt w:val="decimal"/>
      <w:lvlText w:val="%1."/>
      <w:lvlJc w:val="left"/>
      <w:pPr>
        <w:ind w:left="567" w:hanging="360"/>
      </w:pPr>
    </w:lvl>
    <w:lvl w:ilvl="1" w:tplc="4A389B0A">
      <w:start w:val="1"/>
      <w:numFmt w:val="lowerLetter"/>
      <w:lvlText w:val="%2."/>
      <w:lvlJc w:val="left"/>
      <w:pPr>
        <w:ind w:left="1440" w:hanging="360"/>
      </w:pPr>
    </w:lvl>
    <w:lvl w:ilvl="2" w:tplc="69FA35D8">
      <w:start w:val="1"/>
      <w:numFmt w:val="lowerRoman"/>
      <w:lvlText w:val="%3."/>
      <w:lvlJc w:val="right"/>
      <w:pPr>
        <w:ind w:left="2160" w:hanging="180"/>
      </w:pPr>
    </w:lvl>
    <w:lvl w:ilvl="3" w:tplc="143A4F7A">
      <w:start w:val="1"/>
      <w:numFmt w:val="decimal"/>
      <w:lvlText w:val="%4."/>
      <w:lvlJc w:val="left"/>
      <w:pPr>
        <w:ind w:left="2880" w:hanging="360"/>
      </w:pPr>
    </w:lvl>
    <w:lvl w:ilvl="4" w:tplc="66403944">
      <w:start w:val="1"/>
      <w:numFmt w:val="lowerLetter"/>
      <w:lvlText w:val="%5."/>
      <w:lvlJc w:val="left"/>
      <w:pPr>
        <w:ind w:left="3600" w:hanging="360"/>
      </w:pPr>
    </w:lvl>
    <w:lvl w:ilvl="5" w:tplc="3DEE4F06">
      <w:start w:val="1"/>
      <w:numFmt w:val="lowerRoman"/>
      <w:lvlText w:val="%6."/>
      <w:lvlJc w:val="right"/>
      <w:pPr>
        <w:ind w:left="4320" w:hanging="180"/>
      </w:pPr>
    </w:lvl>
    <w:lvl w:ilvl="6" w:tplc="0AF23E40">
      <w:start w:val="1"/>
      <w:numFmt w:val="decimal"/>
      <w:lvlText w:val="%7."/>
      <w:lvlJc w:val="left"/>
      <w:pPr>
        <w:ind w:left="5040" w:hanging="360"/>
      </w:pPr>
    </w:lvl>
    <w:lvl w:ilvl="7" w:tplc="A33E17D6">
      <w:start w:val="1"/>
      <w:numFmt w:val="lowerLetter"/>
      <w:lvlText w:val="%8."/>
      <w:lvlJc w:val="left"/>
      <w:pPr>
        <w:ind w:left="5760" w:hanging="360"/>
      </w:pPr>
    </w:lvl>
    <w:lvl w:ilvl="8" w:tplc="DFDC8604">
      <w:start w:val="1"/>
      <w:numFmt w:val="lowerRoman"/>
      <w:lvlText w:val="%9."/>
      <w:lvlJc w:val="right"/>
      <w:pPr>
        <w:ind w:left="6480" w:hanging="180"/>
      </w:pPr>
    </w:lvl>
  </w:abstractNum>
  <w:abstractNum w:abstractNumId="27" w15:restartNumberingAfterBreak="0">
    <w:nsid w:val="2F3285A4"/>
    <w:multiLevelType w:val="hybridMultilevel"/>
    <w:tmpl w:val="E1E0E68E"/>
    <w:lvl w:ilvl="0" w:tplc="69D8DE04">
      <w:start w:val="1"/>
      <w:numFmt w:val="bullet"/>
      <w:lvlText w:val="-"/>
      <w:lvlJc w:val="left"/>
      <w:pPr>
        <w:ind w:left="720" w:hanging="360"/>
      </w:pPr>
      <w:rPr>
        <w:rFonts w:ascii="Calibri" w:hAnsi="Calibri" w:hint="default"/>
      </w:rPr>
    </w:lvl>
    <w:lvl w:ilvl="1" w:tplc="C9C2BCD8">
      <w:start w:val="1"/>
      <w:numFmt w:val="bullet"/>
      <w:lvlText w:val="o"/>
      <w:lvlJc w:val="left"/>
      <w:pPr>
        <w:ind w:left="1440" w:hanging="360"/>
      </w:pPr>
      <w:rPr>
        <w:rFonts w:ascii="Courier New" w:hAnsi="Courier New" w:hint="default"/>
      </w:rPr>
    </w:lvl>
    <w:lvl w:ilvl="2" w:tplc="506A4CC8">
      <w:start w:val="1"/>
      <w:numFmt w:val="bullet"/>
      <w:lvlText w:val=""/>
      <w:lvlJc w:val="left"/>
      <w:pPr>
        <w:ind w:left="2160" w:hanging="360"/>
      </w:pPr>
      <w:rPr>
        <w:rFonts w:ascii="Wingdings" w:hAnsi="Wingdings" w:hint="default"/>
      </w:rPr>
    </w:lvl>
    <w:lvl w:ilvl="3" w:tplc="1D3E150E">
      <w:start w:val="1"/>
      <w:numFmt w:val="bullet"/>
      <w:lvlText w:val=""/>
      <w:lvlJc w:val="left"/>
      <w:pPr>
        <w:ind w:left="2880" w:hanging="360"/>
      </w:pPr>
      <w:rPr>
        <w:rFonts w:ascii="Symbol" w:hAnsi="Symbol" w:hint="default"/>
      </w:rPr>
    </w:lvl>
    <w:lvl w:ilvl="4" w:tplc="23C0F1E2">
      <w:start w:val="1"/>
      <w:numFmt w:val="bullet"/>
      <w:lvlText w:val="o"/>
      <w:lvlJc w:val="left"/>
      <w:pPr>
        <w:ind w:left="3600" w:hanging="360"/>
      </w:pPr>
      <w:rPr>
        <w:rFonts w:ascii="Courier New" w:hAnsi="Courier New" w:hint="default"/>
      </w:rPr>
    </w:lvl>
    <w:lvl w:ilvl="5" w:tplc="27845044">
      <w:start w:val="1"/>
      <w:numFmt w:val="bullet"/>
      <w:lvlText w:val=""/>
      <w:lvlJc w:val="left"/>
      <w:pPr>
        <w:ind w:left="4320" w:hanging="360"/>
      </w:pPr>
      <w:rPr>
        <w:rFonts w:ascii="Wingdings" w:hAnsi="Wingdings" w:hint="default"/>
      </w:rPr>
    </w:lvl>
    <w:lvl w:ilvl="6" w:tplc="DA162F86">
      <w:start w:val="1"/>
      <w:numFmt w:val="bullet"/>
      <w:lvlText w:val=""/>
      <w:lvlJc w:val="left"/>
      <w:pPr>
        <w:ind w:left="5040" w:hanging="360"/>
      </w:pPr>
      <w:rPr>
        <w:rFonts w:ascii="Symbol" w:hAnsi="Symbol" w:hint="default"/>
      </w:rPr>
    </w:lvl>
    <w:lvl w:ilvl="7" w:tplc="851C2AB0">
      <w:start w:val="1"/>
      <w:numFmt w:val="bullet"/>
      <w:lvlText w:val="o"/>
      <w:lvlJc w:val="left"/>
      <w:pPr>
        <w:ind w:left="5760" w:hanging="360"/>
      </w:pPr>
      <w:rPr>
        <w:rFonts w:ascii="Courier New" w:hAnsi="Courier New" w:hint="default"/>
      </w:rPr>
    </w:lvl>
    <w:lvl w:ilvl="8" w:tplc="09FE9248">
      <w:start w:val="1"/>
      <w:numFmt w:val="bullet"/>
      <w:lvlText w:val=""/>
      <w:lvlJc w:val="left"/>
      <w:pPr>
        <w:ind w:left="6480" w:hanging="360"/>
      </w:pPr>
      <w:rPr>
        <w:rFonts w:ascii="Wingdings" w:hAnsi="Wingdings" w:hint="default"/>
      </w:rPr>
    </w:lvl>
  </w:abstractNum>
  <w:abstractNum w:abstractNumId="28" w15:restartNumberingAfterBreak="0">
    <w:nsid w:val="2F631BF6"/>
    <w:multiLevelType w:val="hybridMultilevel"/>
    <w:tmpl w:val="D8584486"/>
    <w:lvl w:ilvl="0" w:tplc="5F665772">
      <w:start w:val="1"/>
      <w:numFmt w:val="decimal"/>
      <w:lvlText w:val="%1."/>
      <w:lvlJc w:val="left"/>
      <w:pPr>
        <w:ind w:left="567" w:hanging="360"/>
      </w:pPr>
    </w:lvl>
    <w:lvl w:ilvl="1" w:tplc="24AAF5A2">
      <w:start w:val="1"/>
      <w:numFmt w:val="lowerLetter"/>
      <w:lvlText w:val="%2."/>
      <w:lvlJc w:val="left"/>
      <w:pPr>
        <w:ind w:left="1440" w:hanging="360"/>
      </w:pPr>
    </w:lvl>
    <w:lvl w:ilvl="2" w:tplc="ED36E6BC">
      <w:start w:val="1"/>
      <w:numFmt w:val="lowerRoman"/>
      <w:lvlText w:val="%3."/>
      <w:lvlJc w:val="right"/>
      <w:pPr>
        <w:ind w:left="2160" w:hanging="180"/>
      </w:pPr>
    </w:lvl>
    <w:lvl w:ilvl="3" w:tplc="7D187456">
      <w:start w:val="1"/>
      <w:numFmt w:val="decimal"/>
      <w:lvlText w:val="%4."/>
      <w:lvlJc w:val="left"/>
      <w:pPr>
        <w:ind w:left="2880" w:hanging="360"/>
      </w:pPr>
    </w:lvl>
    <w:lvl w:ilvl="4" w:tplc="7AE07326">
      <w:start w:val="1"/>
      <w:numFmt w:val="lowerLetter"/>
      <w:lvlText w:val="%5."/>
      <w:lvlJc w:val="left"/>
      <w:pPr>
        <w:ind w:left="3600" w:hanging="360"/>
      </w:pPr>
    </w:lvl>
    <w:lvl w:ilvl="5" w:tplc="EADA5970">
      <w:start w:val="1"/>
      <w:numFmt w:val="lowerRoman"/>
      <w:lvlText w:val="%6."/>
      <w:lvlJc w:val="right"/>
      <w:pPr>
        <w:ind w:left="4320" w:hanging="180"/>
      </w:pPr>
    </w:lvl>
    <w:lvl w:ilvl="6" w:tplc="B512F07C">
      <w:start w:val="1"/>
      <w:numFmt w:val="decimal"/>
      <w:lvlText w:val="%7."/>
      <w:lvlJc w:val="left"/>
      <w:pPr>
        <w:ind w:left="5040" w:hanging="360"/>
      </w:pPr>
    </w:lvl>
    <w:lvl w:ilvl="7" w:tplc="688075AA">
      <w:start w:val="1"/>
      <w:numFmt w:val="lowerLetter"/>
      <w:lvlText w:val="%8."/>
      <w:lvlJc w:val="left"/>
      <w:pPr>
        <w:ind w:left="5760" w:hanging="360"/>
      </w:pPr>
    </w:lvl>
    <w:lvl w:ilvl="8" w:tplc="5462BAAC">
      <w:start w:val="1"/>
      <w:numFmt w:val="lowerRoman"/>
      <w:lvlText w:val="%9."/>
      <w:lvlJc w:val="right"/>
      <w:pPr>
        <w:ind w:left="6480" w:hanging="180"/>
      </w:pPr>
    </w:lvl>
  </w:abstractNum>
  <w:abstractNum w:abstractNumId="29" w15:restartNumberingAfterBreak="0">
    <w:nsid w:val="2FC1B212"/>
    <w:multiLevelType w:val="hybridMultilevel"/>
    <w:tmpl w:val="81FE66A8"/>
    <w:lvl w:ilvl="0" w:tplc="D23243E6">
      <w:start w:val="1"/>
      <w:numFmt w:val="bullet"/>
      <w:lvlText w:val="-"/>
      <w:lvlJc w:val="left"/>
      <w:pPr>
        <w:ind w:left="720" w:hanging="360"/>
      </w:pPr>
      <w:rPr>
        <w:rFonts w:ascii="Calibri" w:hAnsi="Calibri" w:hint="default"/>
      </w:rPr>
    </w:lvl>
    <w:lvl w:ilvl="1" w:tplc="36F272F2">
      <w:start w:val="1"/>
      <w:numFmt w:val="bullet"/>
      <w:lvlText w:val="o"/>
      <w:lvlJc w:val="left"/>
      <w:pPr>
        <w:ind w:left="1440" w:hanging="360"/>
      </w:pPr>
      <w:rPr>
        <w:rFonts w:ascii="Courier New" w:hAnsi="Courier New" w:hint="default"/>
      </w:rPr>
    </w:lvl>
    <w:lvl w:ilvl="2" w:tplc="07580114">
      <w:start w:val="1"/>
      <w:numFmt w:val="bullet"/>
      <w:lvlText w:val=""/>
      <w:lvlJc w:val="left"/>
      <w:pPr>
        <w:ind w:left="2160" w:hanging="360"/>
      </w:pPr>
      <w:rPr>
        <w:rFonts w:ascii="Wingdings" w:hAnsi="Wingdings" w:hint="default"/>
      </w:rPr>
    </w:lvl>
    <w:lvl w:ilvl="3" w:tplc="9FF0294C">
      <w:start w:val="1"/>
      <w:numFmt w:val="bullet"/>
      <w:lvlText w:val=""/>
      <w:lvlJc w:val="left"/>
      <w:pPr>
        <w:ind w:left="2880" w:hanging="360"/>
      </w:pPr>
      <w:rPr>
        <w:rFonts w:ascii="Symbol" w:hAnsi="Symbol" w:hint="default"/>
      </w:rPr>
    </w:lvl>
    <w:lvl w:ilvl="4" w:tplc="C3DEB2B8">
      <w:start w:val="1"/>
      <w:numFmt w:val="bullet"/>
      <w:lvlText w:val="o"/>
      <w:lvlJc w:val="left"/>
      <w:pPr>
        <w:ind w:left="3600" w:hanging="360"/>
      </w:pPr>
      <w:rPr>
        <w:rFonts w:ascii="Courier New" w:hAnsi="Courier New" w:hint="default"/>
      </w:rPr>
    </w:lvl>
    <w:lvl w:ilvl="5" w:tplc="CCC41DBC">
      <w:start w:val="1"/>
      <w:numFmt w:val="bullet"/>
      <w:lvlText w:val=""/>
      <w:lvlJc w:val="left"/>
      <w:pPr>
        <w:ind w:left="4320" w:hanging="360"/>
      </w:pPr>
      <w:rPr>
        <w:rFonts w:ascii="Wingdings" w:hAnsi="Wingdings" w:hint="default"/>
      </w:rPr>
    </w:lvl>
    <w:lvl w:ilvl="6" w:tplc="0A8275C6">
      <w:start w:val="1"/>
      <w:numFmt w:val="bullet"/>
      <w:lvlText w:val=""/>
      <w:lvlJc w:val="left"/>
      <w:pPr>
        <w:ind w:left="5040" w:hanging="360"/>
      </w:pPr>
      <w:rPr>
        <w:rFonts w:ascii="Symbol" w:hAnsi="Symbol" w:hint="default"/>
      </w:rPr>
    </w:lvl>
    <w:lvl w:ilvl="7" w:tplc="96C8F296">
      <w:start w:val="1"/>
      <w:numFmt w:val="bullet"/>
      <w:lvlText w:val="o"/>
      <w:lvlJc w:val="left"/>
      <w:pPr>
        <w:ind w:left="5760" w:hanging="360"/>
      </w:pPr>
      <w:rPr>
        <w:rFonts w:ascii="Courier New" w:hAnsi="Courier New" w:hint="default"/>
      </w:rPr>
    </w:lvl>
    <w:lvl w:ilvl="8" w:tplc="116EE824">
      <w:start w:val="1"/>
      <w:numFmt w:val="bullet"/>
      <w:lvlText w:val=""/>
      <w:lvlJc w:val="left"/>
      <w:pPr>
        <w:ind w:left="6480" w:hanging="360"/>
      </w:pPr>
      <w:rPr>
        <w:rFonts w:ascii="Wingdings" w:hAnsi="Wingdings" w:hint="default"/>
      </w:rPr>
    </w:lvl>
  </w:abstractNum>
  <w:abstractNum w:abstractNumId="30" w15:restartNumberingAfterBreak="0">
    <w:nsid w:val="319E2D50"/>
    <w:multiLevelType w:val="hybridMultilevel"/>
    <w:tmpl w:val="DC8ED678"/>
    <w:lvl w:ilvl="0" w:tplc="46406434">
      <w:start w:val="1"/>
      <w:numFmt w:val="bullet"/>
      <w:lvlText w:val="-"/>
      <w:lvlJc w:val="left"/>
      <w:pPr>
        <w:ind w:left="720" w:hanging="360"/>
      </w:pPr>
      <w:rPr>
        <w:rFonts w:ascii="Calibri" w:hAnsi="Calibri" w:hint="default"/>
      </w:rPr>
    </w:lvl>
    <w:lvl w:ilvl="1" w:tplc="996C3B14">
      <w:start w:val="1"/>
      <w:numFmt w:val="bullet"/>
      <w:lvlText w:val="o"/>
      <w:lvlJc w:val="left"/>
      <w:pPr>
        <w:ind w:left="1440" w:hanging="360"/>
      </w:pPr>
      <w:rPr>
        <w:rFonts w:ascii="Courier New" w:hAnsi="Courier New" w:hint="default"/>
      </w:rPr>
    </w:lvl>
    <w:lvl w:ilvl="2" w:tplc="E0D87562">
      <w:start w:val="1"/>
      <w:numFmt w:val="bullet"/>
      <w:lvlText w:val=""/>
      <w:lvlJc w:val="left"/>
      <w:pPr>
        <w:ind w:left="2160" w:hanging="360"/>
      </w:pPr>
      <w:rPr>
        <w:rFonts w:ascii="Wingdings" w:hAnsi="Wingdings" w:hint="default"/>
      </w:rPr>
    </w:lvl>
    <w:lvl w:ilvl="3" w:tplc="BFB870FA">
      <w:start w:val="1"/>
      <w:numFmt w:val="bullet"/>
      <w:lvlText w:val=""/>
      <w:lvlJc w:val="left"/>
      <w:pPr>
        <w:ind w:left="2880" w:hanging="360"/>
      </w:pPr>
      <w:rPr>
        <w:rFonts w:ascii="Symbol" w:hAnsi="Symbol" w:hint="default"/>
      </w:rPr>
    </w:lvl>
    <w:lvl w:ilvl="4" w:tplc="AEF222F0">
      <w:start w:val="1"/>
      <w:numFmt w:val="bullet"/>
      <w:lvlText w:val="o"/>
      <w:lvlJc w:val="left"/>
      <w:pPr>
        <w:ind w:left="3600" w:hanging="360"/>
      </w:pPr>
      <w:rPr>
        <w:rFonts w:ascii="Courier New" w:hAnsi="Courier New" w:hint="default"/>
      </w:rPr>
    </w:lvl>
    <w:lvl w:ilvl="5" w:tplc="B1B06112">
      <w:start w:val="1"/>
      <w:numFmt w:val="bullet"/>
      <w:lvlText w:val=""/>
      <w:lvlJc w:val="left"/>
      <w:pPr>
        <w:ind w:left="4320" w:hanging="360"/>
      </w:pPr>
      <w:rPr>
        <w:rFonts w:ascii="Wingdings" w:hAnsi="Wingdings" w:hint="default"/>
      </w:rPr>
    </w:lvl>
    <w:lvl w:ilvl="6" w:tplc="897495B4">
      <w:start w:val="1"/>
      <w:numFmt w:val="bullet"/>
      <w:lvlText w:val=""/>
      <w:lvlJc w:val="left"/>
      <w:pPr>
        <w:ind w:left="5040" w:hanging="360"/>
      </w:pPr>
      <w:rPr>
        <w:rFonts w:ascii="Symbol" w:hAnsi="Symbol" w:hint="default"/>
      </w:rPr>
    </w:lvl>
    <w:lvl w:ilvl="7" w:tplc="B26A36FA">
      <w:start w:val="1"/>
      <w:numFmt w:val="bullet"/>
      <w:lvlText w:val="o"/>
      <w:lvlJc w:val="left"/>
      <w:pPr>
        <w:ind w:left="5760" w:hanging="360"/>
      </w:pPr>
      <w:rPr>
        <w:rFonts w:ascii="Courier New" w:hAnsi="Courier New" w:hint="default"/>
      </w:rPr>
    </w:lvl>
    <w:lvl w:ilvl="8" w:tplc="674AFCFA">
      <w:start w:val="1"/>
      <w:numFmt w:val="bullet"/>
      <w:lvlText w:val=""/>
      <w:lvlJc w:val="left"/>
      <w:pPr>
        <w:ind w:left="6480" w:hanging="360"/>
      </w:pPr>
      <w:rPr>
        <w:rFonts w:ascii="Wingdings" w:hAnsi="Wingdings" w:hint="default"/>
      </w:rPr>
    </w:lvl>
  </w:abstractNum>
  <w:abstractNum w:abstractNumId="31" w15:restartNumberingAfterBreak="0">
    <w:nsid w:val="36E1EF7E"/>
    <w:multiLevelType w:val="hybridMultilevel"/>
    <w:tmpl w:val="4F280CAE"/>
    <w:lvl w:ilvl="0" w:tplc="CB6ED784">
      <w:start w:val="1"/>
      <w:numFmt w:val="decimal"/>
      <w:lvlText w:val="%1."/>
      <w:lvlJc w:val="left"/>
      <w:pPr>
        <w:ind w:left="567" w:hanging="360"/>
      </w:pPr>
    </w:lvl>
    <w:lvl w:ilvl="1" w:tplc="69C074DA">
      <w:start w:val="1"/>
      <w:numFmt w:val="lowerLetter"/>
      <w:lvlText w:val="%2."/>
      <w:lvlJc w:val="left"/>
      <w:pPr>
        <w:ind w:left="1440" w:hanging="360"/>
      </w:pPr>
    </w:lvl>
    <w:lvl w:ilvl="2" w:tplc="2EF82B32">
      <w:start w:val="1"/>
      <w:numFmt w:val="lowerRoman"/>
      <w:lvlText w:val="%3."/>
      <w:lvlJc w:val="right"/>
      <w:pPr>
        <w:ind w:left="2160" w:hanging="180"/>
      </w:pPr>
    </w:lvl>
    <w:lvl w:ilvl="3" w:tplc="9120FB1E">
      <w:start w:val="1"/>
      <w:numFmt w:val="decimal"/>
      <w:lvlText w:val="%4."/>
      <w:lvlJc w:val="left"/>
      <w:pPr>
        <w:ind w:left="2880" w:hanging="360"/>
      </w:pPr>
    </w:lvl>
    <w:lvl w:ilvl="4" w:tplc="4AAE5344">
      <w:start w:val="1"/>
      <w:numFmt w:val="lowerLetter"/>
      <w:lvlText w:val="%5."/>
      <w:lvlJc w:val="left"/>
      <w:pPr>
        <w:ind w:left="3600" w:hanging="360"/>
      </w:pPr>
    </w:lvl>
    <w:lvl w:ilvl="5" w:tplc="BA8ADF0E">
      <w:start w:val="1"/>
      <w:numFmt w:val="lowerRoman"/>
      <w:lvlText w:val="%6."/>
      <w:lvlJc w:val="right"/>
      <w:pPr>
        <w:ind w:left="4320" w:hanging="180"/>
      </w:pPr>
    </w:lvl>
    <w:lvl w:ilvl="6" w:tplc="B84482E0">
      <w:start w:val="1"/>
      <w:numFmt w:val="decimal"/>
      <w:lvlText w:val="%7."/>
      <w:lvlJc w:val="left"/>
      <w:pPr>
        <w:ind w:left="5040" w:hanging="360"/>
      </w:pPr>
    </w:lvl>
    <w:lvl w:ilvl="7" w:tplc="55FE7CDE">
      <w:start w:val="1"/>
      <w:numFmt w:val="lowerLetter"/>
      <w:lvlText w:val="%8."/>
      <w:lvlJc w:val="left"/>
      <w:pPr>
        <w:ind w:left="5760" w:hanging="360"/>
      </w:pPr>
    </w:lvl>
    <w:lvl w:ilvl="8" w:tplc="ACE6719A">
      <w:start w:val="1"/>
      <w:numFmt w:val="lowerRoman"/>
      <w:lvlText w:val="%9."/>
      <w:lvlJc w:val="right"/>
      <w:pPr>
        <w:ind w:left="6480" w:hanging="180"/>
      </w:pPr>
    </w:lvl>
  </w:abstractNum>
  <w:abstractNum w:abstractNumId="32" w15:restartNumberingAfterBreak="0">
    <w:nsid w:val="37230ACB"/>
    <w:multiLevelType w:val="hybridMultilevel"/>
    <w:tmpl w:val="89761C42"/>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919ABC1"/>
    <w:multiLevelType w:val="hybridMultilevel"/>
    <w:tmpl w:val="335A810A"/>
    <w:lvl w:ilvl="0" w:tplc="D7DA45B0">
      <w:start w:val="1"/>
      <w:numFmt w:val="bullet"/>
      <w:lvlText w:val="-"/>
      <w:lvlJc w:val="left"/>
      <w:pPr>
        <w:ind w:left="720" w:hanging="360"/>
      </w:pPr>
      <w:rPr>
        <w:rFonts w:ascii="Calibri" w:hAnsi="Calibri" w:hint="default"/>
      </w:rPr>
    </w:lvl>
    <w:lvl w:ilvl="1" w:tplc="F066F904">
      <w:start w:val="1"/>
      <w:numFmt w:val="bullet"/>
      <w:lvlText w:val="o"/>
      <w:lvlJc w:val="left"/>
      <w:pPr>
        <w:ind w:left="1440" w:hanging="360"/>
      </w:pPr>
      <w:rPr>
        <w:rFonts w:ascii="Courier New" w:hAnsi="Courier New" w:hint="default"/>
      </w:rPr>
    </w:lvl>
    <w:lvl w:ilvl="2" w:tplc="AC860736">
      <w:start w:val="1"/>
      <w:numFmt w:val="bullet"/>
      <w:lvlText w:val=""/>
      <w:lvlJc w:val="left"/>
      <w:pPr>
        <w:ind w:left="2160" w:hanging="360"/>
      </w:pPr>
      <w:rPr>
        <w:rFonts w:ascii="Wingdings" w:hAnsi="Wingdings" w:hint="default"/>
      </w:rPr>
    </w:lvl>
    <w:lvl w:ilvl="3" w:tplc="082270F8">
      <w:start w:val="1"/>
      <w:numFmt w:val="bullet"/>
      <w:lvlText w:val=""/>
      <w:lvlJc w:val="left"/>
      <w:pPr>
        <w:ind w:left="2880" w:hanging="360"/>
      </w:pPr>
      <w:rPr>
        <w:rFonts w:ascii="Symbol" w:hAnsi="Symbol" w:hint="default"/>
      </w:rPr>
    </w:lvl>
    <w:lvl w:ilvl="4" w:tplc="7836247A">
      <w:start w:val="1"/>
      <w:numFmt w:val="bullet"/>
      <w:lvlText w:val="o"/>
      <w:lvlJc w:val="left"/>
      <w:pPr>
        <w:ind w:left="3600" w:hanging="360"/>
      </w:pPr>
      <w:rPr>
        <w:rFonts w:ascii="Courier New" w:hAnsi="Courier New" w:hint="default"/>
      </w:rPr>
    </w:lvl>
    <w:lvl w:ilvl="5" w:tplc="9FCCF5F4">
      <w:start w:val="1"/>
      <w:numFmt w:val="bullet"/>
      <w:lvlText w:val=""/>
      <w:lvlJc w:val="left"/>
      <w:pPr>
        <w:ind w:left="4320" w:hanging="360"/>
      </w:pPr>
      <w:rPr>
        <w:rFonts w:ascii="Wingdings" w:hAnsi="Wingdings" w:hint="default"/>
      </w:rPr>
    </w:lvl>
    <w:lvl w:ilvl="6" w:tplc="5C00DBEA">
      <w:start w:val="1"/>
      <w:numFmt w:val="bullet"/>
      <w:lvlText w:val=""/>
      <w:lvlJc w:val="left"/>
      <w:pPr>
        <w:ind w:left="5040" w:hanging="360"/>
      </w:pPr>
      <w:rPr>
        <w:rFonts w:ascii="Symbol" w:hAnsi="Symbol" w:hint="default"/>
      </w:rPr>
    </w:lvl>
    <w:lvl w:ilvl="7" w:tplc="4732DB98">
      <w:start w:val="1"/>
      <w:numFmt w:val="bullet"/>
      <w:lvlText w:val="o"/>
      <w:lvlJc w:val="left"/>
      <w:pPr>
        <w:ind w:left="5760" w:hanging="360"/>
      </w:pPr>
      <w:rPr>
        <w:rFonts w:ascii="Courier New" w:hAnsi="Courier New" w:hint="default"/>
      </w:rPr>
    </w:lvl>
    <w:lvl w:ilvl="8" w:tplc="CFC42ABA">
      <w:start w:val="1"/>
      <w:numFmt w:val="bullet"/>
      <w:lvlText w:val=""/>
      <w:lvlJc w:val="left"/>
      <w:pPr>
        <w:ind w:left="6480" w:hanging="360"/>
      </w:pPr>
      <w:rPr>
        <w:rFonts w:ascii="Wingdings" w:hAnsi="Wingdings" w:hint="default"/>
      </w:rPr>
    </w:lvl>
  </w:abstractNum>
  <w:abstractNum w:abstractNumId="34" w15:restartNumberingAfterBreak="0">
    <w:nsid w:val="393B93BC"/>
    <w:multiLevelType w:val="hybridMultilevel"/>
    <w:tmpl w:val="C96EFA82"/>
    <w:lvl w:ilvl="0" w:tplc="FFFFFFFF">
      <w:start w:val="1"/>
      <w:numFmt w:val="decimal"/>
      <w:lvlText w:val="%1."/>
      <w:lvlJc w:val="left"/>
      <w:pPr>
        <w:ind w:left="567" w:hanging="360"/>
      </w:pPr>
    </w:lvl>
    <w:lvl w:ilvl="1" w:tplc="0B669590">
      <w:start w:val="1"/>
      <w:numFmt w:val="bullet"/>
      <w:lvlText w:val=""/>
      <w:lvlJc w:val="left"/>
      <w:pPr>
        <w:ind w:left="1440" w:hanging="360"/>
      </w:pPr>
    </w:lvl>
    <w:lvl w:ilvl="2" w:tplc="33B2B8C4">
      <w:start w:val="1"/>
      <w:numFmt w:val="lowerRoman"/>
      <w:lvlText w:val="%3."/>
      <w:lvlJc w:val="right"/>
      <w:pPr>
        <w:ind w:left="2160" w:hanging="180"/>
      </w:pPr>
    </w:lvl>
    <w:lvl w:ilvl="3" w:tplc="C798A3C4">
      <w:start w:val="1"/>
      <w:numFmt w:val="decimal"/>
      <w:lvlText w:val="%4."/>
      <w:lvlJc w:val="left"/>
      <w:pPr>
        <w:ind w:left="2880" w:hanging="360"/>
      </w:pPr>
    </w:lvl>
    <w:lvl w:ilvl="4" w:tplc="2A80C0F6">
      <w:start w:val="1"/>
      <w:numFmt w:val="lowerLetter"/>
      <w:lvlText w:val="%5."/>
      <w:lvlJc w:val="left"/>
      <w:pPr>
        <w:ind w:left="3600" w:hanging="360"/>
      </w:pPr>
    </w:lvl>
    <w:lvl w:ilvl="5" w:tplc="4244AC88">
      <w:start w:val="1"/>
      <w:numFmt w:val="lowerRoman"/>
      <w:lvlText w:val="%6."/>
      <w:lvlJc w:val="right"/>
      <w:pPr>
        <w:ind w:left="4320" w:hanging="180"/>
      </w:pPr>
    </w:lvl>
    <w:lvl w:ilvl="6" w:tplc="7A9669E2">
      <w:start w:val="1"/>
      <w:numFmt w:val="decimal"/>
      <w:lvlText w:val="%7."/>
      <w:lvlJc w:val="left"/>
      <w:pPr>
        <w:ind w:left="5040" w:hanging="360"/>
      </w:pPr>
    </w:lvl>
    <w:lvl w:ilvl="7" w:tplc="7348046C">
      <w:start w:val="1"/>
      <w:numFmt w:val="lowerLetter"/>
      <w:lvlText w:val="%8."/>
      <w:lvlJc w:val="left"/>
      <w:pPr>
        <w:ind w:left="5760" w:hanging="360"/>
      </w:pPr>
    </w:lvl>
    <w:lvl w:ilvl="8" w:tplc="E7BCA184">
      <w:start w:val="1"/>
      <w:numFmt w:val="lowerRoman"/>
      <w:lvlText w:val="%9."/>
      <w:lvlJc w:val="right"/>
      <w:pPr>
        <w:ind w:left="6480" w:hanging="180"/>
      </w:pPr>
    </w:lvl>
  </w:abstractNum>
  <w:abstractNum w:abstractNumId="35" w15:restartNumberingAfterBreak="0">
    <w:nsid w:val="3A0E9427"/>
    <w:multiLevelType w:val="hybridMultilevel"/>
    <w:tmpl w:val="81841504"/>
    <w:lvl w:ilvl="0" w:tplc="7FB84AE0">
      <w:start w:val="1"/>
      <w:numFmt w:val="bullet"/>
      <w:lvlText w:val="-"/>
      <w:lvlJc w:val="left"/>
      <w:pPr>
        <w:ind w:left="720" w:hanging="360"/>
      </w:pPr>
      <w:rPr>
        <w:rFonts w:ascii="Calibri" w:hAnsi="Calibri" w:hint="default"/>
      </w:rPr>
    </w:lvl>
    <w:lvl w:ilvl="1" w:tplc="D53CDC92">
      <w:start w:val="1"/>
      <w:numFmt w:val="bullet"/>
      <w:lvlText w:val="o"/>
      <w:lvlJc w:val="left"/>
      <w:pPr>
        <w:ind w:left="1440" w:hanging="360"/>
      </w:pPr>
      <w:rPr>
        <w:rFonts w:ascii="Courier New" w:hAnsi="Courier New" w:hint="default"/>
      </w:rPr>
    </w:lvl>
    <w:lvl w:ilvl="2" w:tplc="859C362A">
      <w:start w:val="1"/>
      <w:numFmt w:val="bullet"/>
      <w:lvlText w:val=""/>
      <w:lvlJc w:val="left"/>
      <w:pPr>
        <w:ind w:left="2160" w:hanging="360"/>
      </w:pPr>
      <w:rPr>
        <w:rFonts w:ascii="Wingdings" w:hAnsi="Wingdings" w:hint="default"/>
      </w:rPr>
    </w:lvl>
    <w:lvl w:ilvl="3" w:tplc="4406EF0A">
      <w:start w:val="1"/>
      <w:numFmt w:val="bullet"/>
      <w:lvlText w:val=""/>
      <w:lvlJc w:val="left"/>
      <w:pPr>
        <w:ind w:left="2880" w:hanging="360"/>
      </w:pPr>
      <w:rPr>
        <w:rFonts w:ascii="Symbol" w:hAnsi="Symbol" w:hint="default"/>
      </w:rPr>
    </w:lvl>
    <w:lvl w:ilvl="4" w:tplc="0B24BB9A">
      <w:start w:val="1"/>
      <w:numFmt w:val="bullet"/>
      <w:lvlText w:val="o"/>
      <w:lvlJc w:val="left"/>
      <w:pPr>
        <w:ind w:left="3600" w:hanging="360"/>
      </w:pPr>
      <w:rPr>
        <w:rFonts w:ascii="Courier New" w:hAnsi="Courier New" w:hint="default"/>
      </w:rPr>
    </w:lvl>
    <w:lvl w:ilvl="5" w:tplc="93024C1C">
      <w:start w:val="1"/>
      <w:numFmt w:val="bullet"/>
      <w:lvlText w:val=""/>
      <w:lvlJc w:val="left"/>
      <w:pPr>
        <w:ind w:left="4320" w:hanging="360"/>
      </w:pPr>
      <w:rPr>
        <w:rFonts w:ascii="Wingdings" w:hAnsi="Wingdings" w:hint="default"/>
      </w:rPr>
    </w:lvl>
    <w:lvl w:ilvl="6" w:tplc="39469A5A">
      <w:start w:val="1"/>
      <w:numFmt w:val="bullet"/>
      <w:lvlText w:val=""/>
      <w:lvlJc w:val="left"/>
      <w:pPr>
        <w:ind w:left="5040" w:hanging="360"/>
      </w:pPr>
      <w:rPr>
        <w:rFonts w:ascii="Symbol" w:hAnsi="Symbol" w:hint="default"/>
      </w:rPr>
    </w:lvl>
    <w:lvl w:ilvl="7" w:tplc="01FEE422">
      <w:start w:val="1"/>
      <w:numFmt w:val="bullet"/>
      <w:lvlText w:val="o"/>
      <w:lvlJc w:val="left"/>
      <w:pPr>
        <w:ind w:left="5760" w:hanging="360"/>
      </w:pPr>
      <w:rPr>
        <w:rFonts w:ascii="Courier New" w:hAnsi="Courier New" w:hint="default"/>
      </w:rPr>
    </w:lvl>
    <w:lvl w:ilvl="8" w:tplc="8C8A1C62">
      <w:start w:val="1"/>
      <w:numFmt w:val="bullet"/>
      <w:lvlText w:val=""/>
      <w:lvlJc w:val="left"/>
      <w:pPr>
        <w:ind w:left="6480" w:hanging="360"/>
      </w:pPr>
      <w:rPr>
        <w:rFonts w:ascii="Wingdings" w:hAnsi="Wingdings" w:hint="default"/>
      </w:rPr>
    </w:lvl>
  </w:abstractNum>
  <w:abstractNum w:abstractNumId="36" w15:restartNumberingAfterBreak="0">
    <w:nsid w:val="3B500B84"/>
    <w:multiLevelType w:val="hybridMultilevel"/>
    <w:tmpl w:val="2138DC78"/>
    <w:lvl w:ilvl="0" w:tplc="A7B8DAAE">
      <w:start w:val="7"/>
      <w:numFmt w:val="decimal"/>
      <w:lvlText w:val="%1."/>
      <w:lvlJc w:val="left"/>
      <w:pPr>
        <w:ind w:left="567" w:hanging="360"/>
      </w:pPr>
    </w:lvl>
    <w:lvl w:ilvl="1" w:tplc="02F491DC">
      <w:start w:val="1"/>
      <w:numFmt w:val="lowerLetter"/>
      <w:lvlText w:val="%2."/>
      <w:lvlJc w:val="left"/>
      <w:pPr>
        <w:ind w:left="1440" w:hanging="360"/>
      </w:pPr>
    </w:lvl>
    <w:lvl w:ilvl="2" w:tplc="0ACA6130">
      <w:start w:val="1"/>
      <w:numFmt w:val="lowerRoman"/>
      <w:lvlText w:val="%3."/>
      <w:lvlJc w:val="right"/>
      <w:pPr>
        <w:ind w:left="2160" w:hanging="180"/>
      </w:pPr>
    </w:lvl>
    <w:lvl w:ilvl="3" w:tplc="F31CFB98">
      <w:start w:val="1"/>
      <w:numFmt w:val="decimal"/>
      <w:lvlText w:val="%4."/>
      <w:lvlJc w:val="left"/>
      <w:pPr>
        <w:ind w:left="2880" w:hanging="360"/>
      </w:pPr>
    </w:lvl>
    <w:lvl w:ilvl="4" w:tplc="90E42240">
      <w:start w:val="1"/>
      <w:numFmt w:val="lowerLetter"/>
      <w:lvlText w:val="%5."/>
      <w:lvlJc w:val="left"/>
      <w:pPr>
        <w:ind w:left="3600" w:hanging="360"/>
      </w:pPr>
    </w:lvl>
    <w:lvl w:ilvl="5" w:tplc="66BCA056">
      <w:start w:val="1"/>
      <w:numFmt w:val="lowerRoman"/>
      <w:lvlText w:val="%6."/>
      <w:lvlJc w:val="right"/>
      <w:pPr>
        <w:ind w:left="4320" w:hanging="180"/>
      </w:pPr>
    </w:lvl>
    <w:lvl w:ilvl="6" w:tplc="924A8934">
      <w:start w:val="1"/>
      <w:numFmt w:val="decimal"/>
      <w:lvlText w:val="%7."/>
      <w:lvlJc w:val="left"/>
      <w:pPr>
        <w:ind w:left="5040" w:hanging="360"/>
      </w:pPr>
    </w:lvl>
    <w:lvl w:ilvl="7" w:tplc="31807E0C">
      <w:start w:val="1"/>
      <w:numFmt w:val="lowerLetter"/>
      <w:lvlText w:val="%8."/>
      <w:lvlJc w:val="left"/>
      <w:pPr>
        <w:ind w:left="5760" w:hanging="360"/>
      </w:pPr>
    </w:lvl>
    <w:lvl w:ilvl="8" w:tplc="F63A8F84">
      <w:start w:val="1"/>
      <w:numFmt w:val="lowerRoman"/>
      <w:lvlText w:val="%9."/>
      <w:lvlJc w:val="right"/>
      <w:pPr>
        <w:ind w:left="6480" w:hanging="180"/>
      </w:pPr>
    </w:lvl>
  </w:abstractNum>
  <w:abstractNum w:abstractNumId="37" w15:restartNumberingAfterBreak="0">
    <w:nsid w:val="3B5560ED"/>
    <w:multiLevelType w:val="hybridMultilevel"/>
    <w:tmpl w:val="FFFFFFFF"/>
    <w:lvl w:ilvl="0" w:tplc="8174E1FC">
      <w:start w:val="6"/>
      <w:numFmt w:val="decimal"/>
      <w:lvlText w:val="%1."/>
      <w:lvlJc w:val="left"/>
      <w:pPr>
        <w:ind w:left="567" w:hanging="360"/>
      </w:pPr>
    </w:lvl>
    <w:lvl w:ilvl="1" w:tplc="18B4FCD4">
      <w:start w:val="1"/>
      <w:numFmt w:val="lowerLetter"/>
      <w:lvlText w:val="%2."/>
      <w:lvlJc w:val="left"/>
      <w:pPr>
        <w:ind w:left="1440" w:hanging="360"/>
      </w:pPr>
    </w:lvl>
    <w:lvl w:ilvl="2" w:tplc="108880B4">
      <w:start w:val="1"/>
      <w:numFmt w:val="lowerRoman"/>
      <w:lvlText w:val="%3."/>
      <w:lvlJc w:val="right"/>
      <w:pPr>
        <w:ind w:left="2160" w:hanging="180"/>
      </w:pPr>
    </w:lvl>
    <w:lvl w:ilvl="3" w:tplc="E0966A9E">
      <w:start w:val="1"/>
      <w:numFmt w:val="decimal"/>
      <w:lvlText w:val="%4."/>
      <w:lvlJc w:val="left"/>
      <w:pPr>
        <w:ind w:left="2880" w:hanging="360"/>
      </w:pPr>
    </w:lvl>
    <w:lvl w:ilvl="4" w:tplc="B6AC5F18">
      <w:start w:val="1"/>
      <w:numFmt w:val="lowerLetter"/>
      <w:lvlText w:val="%5."/>
      <w:lvlJc w:val="left"/>
      <w:pPr>
        <w:ind w:left="3600" w:hanging="360"/>
      </w:pPr>
    </w:lvl>
    <w:lvl w:ilvl="5" w:tplc="B0344646">
      <w:start w:val="1"/>
      <w:numFmt w:val="lowerRoman"/>
      <w:lvlText w:val="%6."/>
      <w:lvlJc w:val="right"/>
      <w:pPr>
        <w:ind w:left="4320" w:hanging="180"/>
      </w:pPr>
    </w:lvl>
    <w:lvl w:ilvl="6" w:tplc="6A06CF8A">
      <w:start w:val="1"/>
      <w:numFmt w:val="decimal"/>
      <w:lvlText w:val="%7."/>
      <w:lvlJc w:val="left"/>
      <w:pPr>
        <w:ind w:left="5040" w:hanging="360"/>
      </w:pPr>
    </w:lvl>
    <w:lvl w:ilvl="7" w:tplc="9D08EB06">
      <w:start w:val="1"/>
      <w:numFmt w:val="lowerLetter"/>
      <w:lvlText w:val="%8."/>
      <w:lvlJc w:val="left"/>
      <w:pPr>
        <w:ind w:left="5760" w:hanging="360"/>
      </w:pPr>
    </w:lvl>
    <w:lvl w:ilvl="8" w:tplc="C7966374">
      <w:start w:val="1"/>
      <w:numFmt w:val="lowerRoman"/>
      <w:lvlText w:val="%9."/>
      <w:lvlJc w:val="right"/>
      <w:pPr>
        <w:ind w:left="6480" w:hanging="180"/>
      </w:pPr>
    </w:lvl>
  </w:abstractNum>
  <w:abstractNum w:abstractNumId="38" w15:restartNumberingAfterBreak="0">
    <w:nsid w:val="3BC7525B"/>
    <w:multiLevelType w:val="hybridMultilevel"/>
    <w:tmpl w:val="FFFFFFFF"/>
    <w:lvl w:ilvl="0" w:tplc="81BEFCC0">
      <w:start w:val="1"/>
      <w:numFmt w:val="decimal"/>
      <w:lvlText w:val="%1."/>
      <w:lvlJc w:val="left"/>
      <w:pPr>
        <w:ind w:left="567" w:hanging="360"/>
      </w:pPr>
    </w:lvl>
    <w:lvl w:ilvl="1" w:tplc="D97E7916">
      <w:start w:val="1"/>
      <w:numFmt w:val="lowerLetter"/>
      <w:lvlText w:val="%2."/>
      <w:lvlJc w:val="left"/>
      <w:pPr>
        <w:ind w:left="1440" w:hanging="360"/>
      </w:pPr>
    </w:lvl>
    <w:lvl w:ilvl="2" w:tplc="E50A42F0">
      <w:start w:val="1"/>
      <w:numFmt w:val="lowerRoman"/>
      <w:lvlText w:val="%3."/>
      <w:lvlJc w:val="right"/>
      <w:pPr>
        <w:ind w:left="2160" w:hanging="180"/>
      </w:pPr>
    </w:lvl>
    <w:lvl w:ilvl="3" w:tplc="55D2DBB6">
      <w:start w:val="1"/>
      <w:numFmt w:val="decimal"/>
      <w:lvlText w:val="%4."/>
      <w:lvlJc w:val="left"/>
      <w:pPr>
        <w:ind w:left="2880" w:hanging="360"/>
      </w:pPr>
    </w:lvl>
    <w:lvl w:ilvl="4" w:tplc="74266286">
      <w:start w:val="1"/>
      <w:numFmt w:val="lowerLetter"/>
      <w:lvlText w:val="%5."/>
      <w:lvlJc w:val="left"/>
      <w:pPr>
        <w:ind w:left="3600" w:hanging="360"/>
      </w:pPr>
    </w:lvl>
    <w:lvl w:ilvl="5" w:tplc="36FCB69A">
      <w:start w:val="1"/>
      <w:numFmt w:val="lowerRoman"/>
      <w:lvlText w:val="%6."/>
      <w:lvlJc w:val="right"/>
      <w:pPr>
        <w:ind w:left="4320" w:hanging="180"/>
      </w:pPr>
    </w:lvl>
    <w:lvl w:ilvl="6" w:tplc="D10C5796">
      <w:start w:val="1"/>
      <w:numFmt w:val="decimal"/>
      <w:lvlText w:val="%7."/>
      <w:lvlJc w:val="left"/>
      <w:pPr>
        <w:ind w:left="5040" w:hanging="360"/>
      </w:pPr>
    </w:lvl>
    <w:lvl w:ilvl="7" w:tplc="99B8ADB6">
      <w:start w:val="1"/>
      <w:numFmt w:val="lowerLetter"/>
      <w:lvlText w:val="%8."/>
      <w:lvlJc w:val="left"/>
      <w:pPr>
        <w:ind w:left="5760" w:hanging="360"/>
      </w:pPr>
    </w:lvl>
    <w:lvl w:ilvl="8" w:tplc="8E025FA6">
      <w:start w:val="1"/>
      <w:numFmt w:val="lowerRoman"/>
      <w:lvlText w:val="%9."/>
      <w:lvlJc w:val="right"/>
      <w:pPr>
        <w:ind w:left="6480" w:hanging="180"/>
      </w:pPr>
    </w:lvl>
  </w:abstractNum>
  <w:abstractNum w:abstractNumId="39" w15:restartNumberingAfterBreak="0">
    <w:nsid w:val="3EBA1B8A"/>
    <w:multiLevelType w:val="hybridMultilevel"/>
    <w:tmpl w:val="719C0862"/>
    <w:lvl w:ilvl="0" w:tplc="B3381A3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2BA042D"/>
    <w:multiLevelType w:val="hybridMultilevel"/>
    <w:tmpl w:val="84CADFC2"/>
    <w:lvl w:ilvl="0" w:tplc="CD6E9ADA">
      <w:start w:val="1"/>
      <w:numFmt w:val="bullet"/>
      <w:lvlText w:val="—"/>
      <w:lvlJc w:val="left"/>
      <w:pPr>
        <w:ind w:left="720" w:hanging="360"/>
      </w:pPr>
      <w:rPr>
        <w:rFonts w:ascii="Public Sans Light" w:hAnsi="Public Sans Light" w:hint="default"/>
      </w:rPr>
    </w:lvl>
    <w:lvl w:ilvl="1" w:tplc="71F2CFAA">
      <w:start w:val="1"/>
      <w:numFmt w:val="bullet"/>
      <w:lvlText w:val="o"/>
      <w:lvlJc w:val="left"/>
      <w:pPr>
        <w:ind w:left="1440" w:hanging="360"/>
      </w:pPr>
      <w:rPr>
        <w:rFonts w:ascii="Courier New" w:hAnsi="Courier New" w:hint="default"/>
      </w:rPr>
    </w:lvl>
    <w:lvl w:ilvl="2" w:tplc="4A2E2D62">
      <w:start w:val="1"/>
      <w:numFmt w:val="bullet"/>
      <w:lvlText w:val=""/>
      <w:lvlJc w:val="left"/>
      <w:pPr>
        <w:ind w:left="2160" w:hanging="360"/>
      </w:pPr>
      <w:rPr>
        <w:rFonts w:ascii="Wingdings" w:hAnsi="Wingdings" w:hint="default"/>
      </w:rPr>
    </w:lvl>
    <w:lvl w:ilvl="3" w:tplc="76DEA282">
      <w:start w:val="1"/>
      <w:numFmt w:val="bullet"/>
      <w:lvlText w:val=""/>
      <w:lvlJc w:val="left"/>
      <w:pPr>
        <w:ind w:left="2880" w:hanging="360"/>
      </w:pPr>
      <w:rPr>
        <w:rFonts w:ascii="Symbol" w:hAnsi="Symbol" w:hint="default"/>
      </w:rPr>
    </w:lvl>
    <w:lvl w:ilvl="4" w:tplc="D9D2FE26">
      <w:start w:val="1"/>
      <w:numFmt w:val="bullet"/>
      <w:lvlText w:val="o"/>
      <w:lvlJc w:val="left"/>
      <w:pPr>
        <w:ind w:left="3600" w:hanging="360"/>
      </w:pPr>
      <w:rPr>
        <w:rFonts w:ascii="Courier New" w:hAnsi="Courier New" w:hint="default"/>
      </w:rPr>
    </w:lvl>
    <w:lvl w:ilvl="5" w:tplc="B62C677E">
      <w:start w:val="1"/>
      <w:numFmt w:val="bullet"/>
      <w:lvlText w:val=""/>
      <w:lvlJc w:val="left"/>
      <w:pPr>
        <w:ind w:left="4320" w:hanging="360"/>
      </w:pPr>
      <w:rPr>
        <w:rFonts w:ascii="Wingdings" w:hAnsi="Wingdings" w:hint="default"/>
      </w:rPr>
    </w:lvl>
    <w:lvl w:ilvl="6" w:tplc="AB4862E8">
      <w:start w:val="1"/>
      <w:numFmt w:val="bullet"/>
      <w:lvlText w:val=""/>
      <w:lvlJc w:val="left"/>
      <w:pPr>
        <w:ind w:left="5040" w:hanging="360"/>
      </w:pPr>
      <w:rPr>
        <w:rFonts w:ascii="Symbol" w:hAnsi="Symbol" w:hint="default"/>
      </w:rPr>
    </w:lvl>
    <w:lvl w:ilvl="7" w:tplc="D6FC2882">
      <w:start w:val="1"/>
      <w:numFmt w:val="bullet"/>
      <w:lvlText w:val="o"/>
      <w:lvlJc w:val="left"/>
      <w:pPr>
        <w:ind w:left="5760" w:hanging="360"/>
      </w:pPr>
      <w:rPr>
        <w:rFonts w:ascii="Courier New" w:hAnsi="Courier New" w:hint="default"/>
      </w:rPr>
    </w:lvl>
    <w:lvl w:ilvl="8" w:tplc="535430FA">
      <w:start w:val="1"/>
      <w:numFmt w:val="bullet"/>
      <w:lvlText w:val=""/>
      <w:lvlJc w:val="left"/>
      <w:pPr>
        <w:ind w:left="6480" w:hanging="360"/>
      </w:pPr>
      <w:rPr>
        <w:rFonts w:ascii="Wingdings" w:hAnsi="Wingdings" w:hint="default"/>
      </w:rPr>
    </w:lvl>
  </w:abstractNum>
  <w:abstractNum w:abstractNumId="42" w15:restartNumberingAfterBreak="0">
    <w:nsid w:val="455FCD11"/>
    <w:multiLevelType w:val="hybridMultilevel"/>
    <w:tmpl w:val="7EF4E89A"/>
    <w:lvl w:ilvl="0" w:tplc="FB1610C2">
      <w:start w:val="1"/>
      <w:numFmt w:val="bullet"/>
      <w:lvlText w:val="-"/>
      <w:lvlJc w:val="left"/>
      <w:pPr>
        <w:ind w:left="720" w:hanging="360"/>
      </w:pPr>
      <w:rPr>
        <w:rFonts w:ascii="Calibri" w:hAnsi="Calibri" w:hint="default"/>
      </w:rPr>
    </w:lvl>
    <w:lvl w:ilvl="1" w:tplc="31CEF3CE">
      <w:start w:val="1"/>
      <w:numFmt w:val="bullet"/>
      <w:lvlText w:val="o"/>
      <w:lvlJc w:val="left"/>
      <w:pPr>
        <w:ind w:left="1440" w:hanging="360"/>
      </w:pPr>
      <w:rPr>
        <w:rFonts w:ascii="Courier New" w:hAnsi="Courier New" w:hint="default"/>
      </w:rPr>
    </w:lvl>
    <w:lvl w:ilvl="2" w:tplc="CCDC8AF2">
      <w:start w:val="1"/>
      <w:numFmt w:val="bullet"/>
      <w:lvlText w:val=""/>
      <w:lvlJc w:val="left"/>
      <w:pPr>
        <w:ind w:left="2160" w:hanging="360"/>
      </w:pPr>
      <w:rPr>
        <w:rFonts w:ascii="Wingdings" w:hAnsi="Wingdings" w:hint="default"/>
      </w:rPr>
    </w:lvl>
    <w:lvl w:ilvl="3" w:tplc="DE786560">
      <w:start w:val="1"/>
      <w:numFmt w:val="bullet"/>
      <w:lvlText w:val=""/>
      <w:lvlJc w:val="left"/>
      <w:pPr>
        <w:ind w:left="2880" w:hanging="360"/>
      </w:pPr>
      <w:rPr>
        <w:rFonts w:ascii="Symbol" w:hAnsi="Symbol" w:hint="default"/>
      </w:rPr>
    </w:lvl>
    <w:lvl w:ilvl="4" w:tplc="6F2455E6">
      <w:start w:val="1"/>
      <w:numFmt w:val="bullet"/>
      <w:lvlText w:val="o"/>
      <w:lvlJc w:val="left"/>
      <w:pPr>
        <w:ind w:left="3600" w:hanging="360"/>
      </w:pPr>
      <w:rPr>
        <w:rFonts w:ascii="Courier New" w:hAnsi="Courier New" w:hint="default"/>
      </w:rPr>
    </w:lvl>
    <w:lvl w:ilvl="5" w:tplc="C5E0D97E">
      <w:start w:val="1"/>
      <w:numFmt w:val="bullet"/>
      <w:lvlText w:val=""/>
      <w:lvlJc w:val="left"/>
      <w:pPr>
        <w:ind w:left="4320" w:hanging="360"/>
      </w:pPr>
      <w:rPr>
        <w:rFonts w:ascii="Wingdings" w:hAnsi="Wingdings" w:hint="default"/>
      </w:rPr>
    </w:lvl>
    <w:lvl w:ilvl="6" w:tplc="433A87B6">
      <w:start w:val="1"/>
      <w:numFmt w:val="bullet"/>
      <w:lvlText w:val=""/>
      <w:lvlJc w:val="left"/>
      <w:pPr>
        <w:ind w:left="5040" w:hanging="360"/>
      </w:pPr>
      <w:rPr>
        <w:rFonts w:ascii="Symbol" w:hAnsi="Symbol" w:hint="default"/>
      </w:rPr>
    </w:lvl>
    <w:lvl w:ilvl="7" w:tplc="D66EBF9C">
      <w:start w:val="1"/>
      <w:numFmt w:val="bullet"/>
      <w:lvlText w:val="o"/>
      <w:lvlJc w:val="left"/>
      <w:pPr>
        <w:ind w:left="5760" w:hanging="360"/>
      </w:pPr>
      <w:rPr>
        <w:rFonts w:ascii="Courier New" w:hAnsi="Courier New" w:hint="default"/>
      </w:rPr>
    </w:lvl>
    <w:lvl w:ilvl="8" w:tplc="7320F2D6">
      <w:start w:val="1"/>
      <w:numFmt w:val="bullet"/>
      <w:lvlText w:val=""/>
      <w:lvlJc w:val="left"/>
      <w:pPr>
        <w:ind w:left="6480" w:hanging="360"/>
      </w:pPr>
      <w:rPr>
        <w:rFonts w:ascii="Wingdings" w:hAnsi="Wingdings" w:hint="default"/>
      </w:rPr>
    </w:lvl>
  </w:abstractNum>
  <w:abstractNum w:abstractNumId="43" w15:restartNumberingAfterBreak="0">
    <w:nsid w:val="46F853AF"/>
    <w:multiLevelType w:val="hybridMultilevel"/>
    <w:tmpl w:val="63E261BE"/>
    <w:lvl w:ilvl="0" w:tplc="B3381A3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7F41ECA"/>
    <w:multiLevelType w:val="hybridMultilevel"/>
    <w:tmpl w:val="C2A4C508"/>
    <w:lvl w:ilvl="0" w:tplc="B3381A3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870A06A"/>
    <w:multiLevelType w:val="hybridMultilevel"/>
    <w:tmpl w:val="CD746B00"/>
    <w:lvl w:ilvl="0" w:tplc="3FD6730E">
      <w:start w:val="1"/>
      <w:numFmt w:val="decimal"/>
      <w:lvlText w:val="%1."/>
      <w:lvlJc w:val="left"/>
      <w:pPr>
        <w:ind w:left="567" w:hanging="360"/>
      </w:pPr>
    </w:lvl>
    <w:lvl w:ilvl="1" w:tplc="49828974">
      <w:start w:val="1"/>
      <w:numFmt w:val="lowerLetter"/>
      <w:lvlText w:val="%2."/>
      <w:lvlJc w:val="left"/>
      <w:pPr>
        <w:ind w:left="1440" w:hanging="360"/>
      </w:pPr>
    </w:lvl>
    <w:lvl w:ilvl="2" w:tplc="C152119A">
      <w:start w:val="1"/>
      <w:numFmt w:val="lowerRoman"/>
      <w:lvlText w:val="%3."/>
      <w:lvlJc w:val="right"/>
      <w:pPr>
        <w:ind w:left="2160" w:hanging="180"/>
      </w:pPr>
    </w:lvl>
    <w:lvl w:ilvl="3" w:tplc="92D8DF46">
      <w:start w:val="1"/>
      <w:numFmt w:val="decimal"/>
      <w:lvlText w:val="%4."/>
      <w:lvlJc w:val="left"/>
      <w:pPr>
        <w:ind w:left="2880" w:hanging="360"/>
      </w:pPr>
    </w:lvl>
    <w:lvl w:ilvl="4" w:tplc="11E6E36A">
      <w:start w:val="1"/>
      <w:numFmt w:val="lowerLetter"/>
      <w:lvlText w:val="%5."/>
      <w:lvlJc w:val="left"/>
      <w:pPr>
        <w:ind w:left="3600" w:hanging="360"/>
      </w:pPr>
    </w:lvl>
    <w:lvl w:ilvl="5" w:tplc="17D23FB4">
      <w:start w:val="1"/>
      <w:numFmt w:val="lowerRoman"/>
      <w:lvlText w:val="%6."/>
      <w:lvlJc w:val="right"/>
      <w:pPr>
        <w:ind w:left="4320" w:hanging="180"/>
      </w:pPr>
    </w:lvl>
    <w:lvl w:ilvl="6" w:tplc="289C44D0">
      <w:start w:val="1"/>
      <w:numFmt w:val="decimal"/>
      <w:lvlText w:val="%7."/>
      <w:lvlJc w:val="left"/>
      <w:pPr>
        <w:ind w:left="5040" w:hanging="360"/>
      </w:pPr>
    </w:lvl>
    <w:lvl w:ilvl="7" w:tplc="42E00C3E">
      <w:start w:val="1"/>
      <w:numFmt w:val="lowerLetter"/>
      <w:lvlText w:val="%8."/>
      <w:lvlJc w:val="left"/>
      <w:pPr>
        <w:ind w:left="5760" w:hanging="360"/>
      </w:pPr>
    </w:lvl>
    <w:lvl w:ilvl="8" w:tplc="00C49732">
      <w:start w:val="1"/>
      <w:numFmt w:val="lowerRoman"/>
      <w:lvlText w:val="%9."/>
      <w:lvlJc w:val="right"/>
      <w:pPr>
        <w:ind w:left="6480" w:hanging="180"/>
      </w:pPr>
    </w:lvl>
  </w:abstractNum>
  <w:abstractNum w:abstractNumId="46" w15:restartNumberingAfterBreak="0">
    <w:nsid w:val="49ABA7B3"/>
    <w:multiLevelType w:val="hybridMultilevel"/>
    <w:tmpl w:val="14C66438"/>
    <w:lvl w:ilvl="0" w:tplc="2C9E38FC">
      <w:start w:val="1"/>
      <w:numFmt w:val="decimal"/>
      <w:lvlText w:val="%1."/>
      <w:lvlJc w:val="left"/>
      <w:pPr>
        <w:ind w:left="567" w:hanging="360"/>
      </w:pPr>
    </w:lvl>
    <w:lvl w:ilvl="1" w:tplc="A844A77E">
      <w:start w:val="1"/>
      <w:numFmt w:val="lowerLetter"/>
      <w:lvlText w:val="%2."/>
      <w:lvlJc w:val="left"/>
      <w:pPr>
        <w:ind w:left="1440" w:hanging="360"/>
      </w:pPr>
    </w:lvl>
    <w:lvl w:ilvl="2" w:tplc="0DDE587C">
      <w:start w:val="1"/>
      <w:numFmt w:val="lowerRoman"/>
      <w:lvlText w:val="%3."/>
      <w:lvlJc w:val="right"/>
      <w:pPr>
        <w:ind w:left="2160" w:hanging="180"/>
      </w:pPr>
    </w:lvl>
    <w:lvl w:ilvl="3" w:tplc="E63C270C">
      <w:start w:val="1"/>
      <w:numFmt w:val="decimal"/>
      <w:lvlText w:val="%4."/>
      <w:lvlJc w:val="left"/>
      <w:pPr>
        <w:ind w:left="2880" w:hanging="360"/>
      </w:pPr>
    </w:lvl>
    <w:lvl w:ilvl="4" w:tplc="851ABD78">
      <w:start w:val="1"/>
      <w:numFmt w:val="lowerLetter"/>
      <w:lvlText w:val="%5."/>
      <w:lvlJc w:val="left"/>
      <w:pPr>
        <w:ind w:left="3600" w:hanging="360"/>
      </w:pPr>
    </w:lvl>
    <w:lvl w:ilvl="5" w:tplc="53AC55FA">
      <w:start w:val="1"/>
      <w:numFmt w:val="lowerRoman"/>
      <w:lvlText w:val="%6."/>
      <w:lvlJc w:val="right"/>
      <w:pPr>
        <w:ind w:left="4320" w:hanging="180"/>
      </w:pPr>
    </w:lvl>
    <w:lvl w:ilvl="6" w:tplc="E9586BD6">
      <w:start w:val="1"/>
      <w:numFmt w:val="decimal"/>
      <w:lvlText w:val="%7."/>
      <w:lvlJc w:val="left"/>
      <w:pPr>
        <w:ind w:left="5040" w:hanging="360"/>
      </w:pPr>
    </w:lvl>
    <w:lvl w:ilvl="7" w:tplc="8D8CC9DA">
      <w:start w:val="1"/>
      <w:numFmt w:val="lowerLetter"/>
      <w:lvlText w:val="%8."/>
      <w:lvlJc w:val="left"/>
      <w:pPr>
        <w:ind w:left="5760" w:hanging="360"/>
      </w:pPr>
    </w:lvl>
    <w:lvl w:ilvl="8" w:tplc="5B007E54">
      <w:start w:val="1"/>
      <w:numFmt w:val="lowerRoman"/>
      <w:lvlText w:val="%9."/>
      <w:lvlJc w:val="right"/>
      <w:pPr>
        <w:ind w:left="6480" w:hanging="180"/>
      </w:pPr>
    </w:lvl>
  </w:abstractNum>
  <w:abstractNum w:abstractNumId="47" w15:restartNumberingAfterBreak="0">
    <w:nsid w:val="4B361045"/>
    <w:multiLevelType w:val="hybridMultilevel"/>
    <w:tmpl w:val="A2D8DFDE"/>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C628750"/>
    <w:multiLevelType w:val="hybridMultilevel"/>
    <w:tmpl w:val="4DC60C76"/>
    <w:lvl w:ilvl="0" w:tplc="8A16F824">
      <w:start w:val="1"/>
      <w:numFmt w:val="decimal"/>
      <w:lvlText w:val="%1."/>
      <w:lvlJc w:val="left"/>
      <w:pPr>
        <w:ind w:left="567" w:hanging="360"/>
      </w:pPr>
    </w:lvl>
    <w:lvl w:ilvl="1" w:tplc="139C9F38">
      <w:start w:val="1"/>
      <w:numFmt w:val="lowerLetter"/>
      <w:lvlText w:val="%2."/>
      <w:lvlJc w:val="left"/>
      <w:pPr>
        <w:ind w:left="1440" w:hanging="360"/>
      </w:pPr>
    </w:lvl>
    <w:lvl w:ilvl="2" w:tplc="98EAE1FE">
      <w:start w:val="1"/>
      <w:numFmt w:val="lowerRoman"/>
      <w:lvlText w:val="%3."/>
      <w:lvlJc w:val="right"/>
      <w:pPr>
        <w:ind w:left="2160" w:hanging="180"/>
      </w:pPr>
    </w:lvl>
    <w:lvl w:ilvl="3" w:tplc="88A006E4">
      <w:start w:val="1"/>
      <w:numFmt w:val="decimal"/>
      <w:lvlText w:val="%4."/>
      <w:lvlJc w:val="left"/>
      <w:pPr>
        <w:ind w:left="2880" w:hanging="360"/>
      </w:pPr>
    </w:lvl>
    <w:lvl w:ilvl="4" w:tplc="D5ACE77E">
      <w:start w:val="1"/>
      <w:numFmt w:val="lowerLetter"/>
      <w:lvlText w:val="%5."/>
      <w:lvlJc w:val="left"/>
      <w:pPr>
        <w:ind w:left="3600" w:hanging="360"/>
      </w:pPr>
    </w:lvl>
    <w:lvl w:ilvl="5" w:tplc="88F8F47A">
      <w:start w:val="1"/>
      <w:numFmt w:val="lowerRoman"/>
      <w:lvlText w:val="%6."/>
      <w:lvlJc w:val="right"/>
      <w:pPr>
        <w:ind w:left="4320" w:hanging="180"/>
      </w:pPr>
    </w:lvl>
    <w:lvl w:ilvl="6" w:tplc="8C8A35EE">
      <w:start w:val="1"/>
      <w:numFmt w:val="decimal"/>
      <w:lvlText w:val="%7."/>
      <w:lvlJc w:val="left"/>
      <w:pPr>
        <w:ind w:left="5040" w:hanging="360"/>
      </w:pPr>
    </w:lvl>
    <w:lvl w:ilvl="7" w:tplc="531CAC54">
      <w:start w:val="1"/>
      <w:numFmt w:val="lowerLetter"/>
      <w:lvlText w:val="%8."/>
      <w:lvlJc w:val="left"/>
      <w:pPr>
        <w:ind w:left="5760" w:hanging="360"/>
      </w:pPr>
    </w:lvl>
    <w:lvl w:ilvl="8" w:tplc="AE06A70E">
      <w:start w:val="1"/>
      <w:numFmt w:val="lowerRoman"/>
      <w:lvlText w:val="%9."/>
      <w:lvlJc w:val="right"/>
      <w:pPr>
        <w:ind w:left="6480" w:hanging="180"/>
      </w:pPr>
    </w:lvl>
  </w:abstractNum>
  <w:abstractNum w:abstractNumId="49" w15:restartNumberingAfterBreak="0">
    <w:nsid w:val="4D805BA9"/>
    <w:multiLevelType w:val="hybridMultilevel"/>
    <w:tmpl w:val="062E6F4E"/>
    <w:lvl w:ilvl="0" w:tplc="92D434EA">
      <w:start w:val="1"/>
      <w:numFmt w:val="bullet"/>
      <w:lvlText w:val="-"/>
      <w:lvlJc w:val="left"/>
      <w:pPr>
        <w:ind w:left="720" w:hanging="360"/>
      </w:pPr>
      <w:rPr>
        <w:rFonts w:ascii="Calibri" w:hAnsi="Calibri" w:hint="default"/>
      </w:rPr>
    </w:lvl>
    <w:lvl w:ilvl="1" w:tplc="4AE0DA1A">
      <w:start w:val="1"/>
      <w:numFmt w:val="bullet"/>
      <w:lvlText w:val="o"/>
      <w:lvlJc w:val="left"/>
      <w:pPr>
        <w:ind w:left="1440" w:hanging="360"/>
      </w:pPr>
      <w:rPr>
        <w:rFonts w:ascii="Courier New" w:hAnsi="Courier New" w:hint="default"/>
      </w:rPr>
    </w:lvl>
    <w:lvl w:ilvl="2" w:tplc="A39E7714">
      <w:start w:val="1"/>
      <w:numFmt w:val="bullet"/>
      <w:lvlText w:val=""/>
      <w:lvlJc w:val="left"/>
      <w:pPr>
        <w:ind w:left="2160" w:hanging="360"/>
      </w:pPr>
      <w:rPr>
        <w:rFonts w:ascii="Wingdings" w:hAnsi="Wingdings" w:hint="default"/>
      </w:rPr>
    </w:lvl>
    <w:lvl w:ilvl="3" w:tplc="95F6A570">
      <w:start w:val="1"/>
      <w:numFmt w:val="bullet"/>
      <w:lvlText w:val=""/>
      <w:lvlJc w:val="left"/>
      <w:pPr>
        <w:ind w:left="2880" w:hanging="360"/>
      </w:pPr>
      <w:rPr>
        <w:rFonts w:ascii="Symbol" w:hAnsi="Symbol" w:hint="default"/>
      </w:rPr>
    </w:lvl>
    <w:lvl w:ilvl="4" w:tplc="39362E5C">
      <w:start w:val="1"/>
      <w:numFmt w:val="bullet"/>
      <w:lvlText w:val="o"/>
      <w:lvlJc w:val="left"/>
      <w:pPr>
        <w:ind w:left="3600" w:hanging="360"/>
      </w:pPr>
      <w:rPr>
        <w:rFonts w:ascii="Courier New" w:hAnsi="Courier New" w:hint="default"/>
      </w:rPr>
    </w:lvl>
    <w:lvl w:ilvl="5" w:tplc="F6E40A4E">
      <w:start w:val="1"/>
      <w:numFmt w:val="bullet"/>
      <w:lvlText w:val=""/>
      <w:lvlJc w:val="left"/>
      <w:pPr>
        <w:ind w:left="4320" w:hanging="360"/>
      </w:pPr>
      <w:rPr>
        <w:rFonts w:ascii="Wingdings" w:hAnsi="Wingdings" w:hint="default"/>
      </w:rPr>
    </w:lvl>
    <w:lvl w:ilvl="6" w:tplc="A64EAA74">
      <w:start w:val="1"/>
      <w:numFmt w:val="bullet"/>
      <w:lvlText w:val=""/>
      <w:lvlJc w:val="left"/>
      <w:pPr>
        <w:ind w:left="5040" w:hanging="360"/>
      </w:pPr>
      <w:rPr>
        <w:rFonts w:ascii="Symbol" w:hAnsi="Symbol" w:hint="default"/>
      </w:rPr>
    </w:lvl>
    <w:lvl w:ilvl="7" w:tplc="A5426474">
      <w:start w:val="1"/>
      <w:numFmt w:val="bullet"/>
      <w:lvlText w:val="o"/>
      <w:lvlJc w:val="left"/>
      <w:pPr>
        <w:ind w:left="5760" w:hanging="360"/>
      </w:pPr>
      <w:rPr>
        <w:rFonts w:ascii="Courier New" w:hAnsi="Courier New" w:hint="default"/>
      </w:rPr>
    </w:lvl>
    <w:lvl w:ilvl="8" w:tplc="2D160C66">
      <w:start w:val="1"/>
      <w:numFmt w:val="bullet"/>
      <w:lvlText w:val=""/>
      <w:lvlJc w:val="left"/>
      <w:pPr>
        <w:ind w:left="6480" w:hanging="360"/>
      </w:pPr>
      <w:rPr>
        <w:rFonts w:ascii="Wingdings" w:hAnsi="Wingdings" w:hint="default"/>
      </w:rPr>
    </w:lvl>
  </w:abstractNum>
  <w:abstractNum w:abstractNumId="50" w15:restartNumberingAfterBreak="0">
    <w:nsid w:val="52F98B32"/>
    <w:multiLevelType w:val="hybridMultilevel"/>
    <w:tmpl w:val="7780DBCA"/>
    <w:lvl w:ilvl="0" w:tplc="4D80B6C4">
      <w:start w:val="1"/>
      <w:numFmt w:val="decimal"/>
      <w:lvlText w:val="%1."/>
      <w:lvlJc w:val="left"/>
      <w:pPr>
        <w:ind w:left="567" w:hanging="360"/>
      </w:pPr>
    </w:lvl>
    <w:lvl w:ilvl="1" w:tplc="14B2447C">
      <w:start w:val="1"/>
      <w:numFmt w:val="lowerLetter"/>
      <w:lvlText w:val="%2."/>
      <w:lvlJc w:val="left"/>
      <w:pPr>
        <w:ind w:left="1440" w:hanging="360"/>
      </w:pPr>
    </w:lvl>
    <w:lvl w:ilvl="2" w:tplc="D096BAEC">
      <w:start w:val="1"/>
      <w:numFmt w:val="lowerRoman"/>
      <w:lvlText w:val="%3."/>
      <w:lvlJc w:val="right"/>
      <w:pPr>
        <w:ind w:left="2160" w:hanging="180"/>
      </w:pPr>
    </w:lvl>
    <w:lvl w:ilvl="3" w:tplc="82B85A4C">
      <w:start w:val="1"/>
      <w:numFmt w:val="decimal"/>
      <w:lvlText w:val="%4."/>
      <w:lvlJc w:val="left"/>
      <w:pPr>
        <w:ind w:left="2880" w:hanging="360"/>
      </w:pPr>
    </w:lvl>
    <w:lvl w:ilvl="4" w:tplc="A50A069C">
      <w:start w:val="1"/>
      <w:numFmt w:val="lowerLetter"/>
      <w:lvlText w:val="%5."/>
      <w:lvlJc w:val="left"/>
      <w:pPr>
        <w:ind w:left="3600" w:hanging="360"/>
      </w:pPr>
    </w:lvl>
    <w:lvl w:ilvl="5" w:tplc="C8A84D2E">
      <w:start w:val="1"/>
      <w:numFmt w:val="lowerRoman"/>
      <w:lvlText w:val="%6."/>
      <w:lvlJc w:val="right"/>
      <w:pPr>
        <w:ind w:left="4320" w:hanging="180"/>
      </w:pPr>
    </w:lvl>
    <w:lvl w:ilvl="6" w:tplc="482ACCB0">
      <w:start w:val="1"/>
      <w:numFmt w:val="decimal"/>
      <w:lvlText w:val="%7."/>
      <w:lvlJc w:val="left"/>
      <w:pPr>
        <w:ind w:left="5040" w:hanging="360"/>
      </w:pPr>
    </w:lvl>
    <w:lvl w:ilvl="7" w:tplc="326A9AC2">
      <w:start w:val="1"/>
      <w:numFmt w:val="lowerLetter"/>
      <w:lvlText w:val="%8."/>
      <w:lvlJc w:val="left"/>
      <w:pPr>
        <w:ind w:left="5760" w:hanging="360"/>
      </w:pPr>
    </w:lvl>
    <w:lvl w:ilvl="8" w:tplc="B362689A">
      <w:start w:val="1"/>
      <w:numFmt w:val="lowerRoman"/>
      <w:lvlText w:val="%9."/>
      <w:lvlJc w:val="right"/>
      <w:pPr>
        <w:ind w:left="6480" w:hanging="180"/>
      </w:pPr>
    </w:lvl>
  </w:abstractNum>
  <w:abstractNum w:abstractNumId="51" w15:restartNumberingAfterBreak="0">
    <w:nsid w:val="55AA023E"/>
    <w:multiLevelType w:val="multilevel"/>
    <w:tmpl w:val="FFFFFFFF"/>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7FC1989"/>
    <w:multiLevelType w:val="hybridMultilevel"/>
    <w:tmpl w:val="D0386914"/>
    <w:lvl w:ilvl="0" w:tplc="CD6E9ADA">
      <w:start w:val="1"/>
      <w:numFmt w:val="bullet"/>
      <w:lvlText w:val="—"/>
      <w:lvlJc w:val="left"/>
      <w:pPr>
        <w:ind w:left="720" w:hanging="360"/>
      </w:pPr>
      <w:rPr>
        <w:rFonts w:ascii="Public Sans Light" w:hAnsi="Public Sans Light"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3" w15:restartNumberingAfterBreak="0">
    <w:nsid w:val="595F4823"/>
    <w:multiLevelType w:val="hybridMultilevel"/>
    <w:tmpl w:val="57328D00"/>
    <w:lvl w:ilvl="0" w:tplc="B3381A3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9E3880B"/>
    <w:multiLevelType w:val="hybridMultilevel"/>
    <w:tmpl w:val="4E661D9A"/>
    <w:lvl w:ilvl="0" w:tplc="269EF10A">
      <w:start w:val="1"/>
      <w:numFmt w:val="decimal"/>
      <w:lvlText w:val="%1."/>
      <w:lvlJc w:val="left"/>
      <w:pPr>
        <w:ind w:left="567" w:hanging="360"/>
      </w:pPr>
    </w:lvl>
    <w:lvl w:ilvl="1" w:tplc="96165D86">
      <w:start w:val="1"/>
      <w:numFmt w:val="lowerLetter"/>
      <w:lvlText w:val="%2."/>
      <w:lvlJc w:val="left"/>
      <w:pPr>
        <w:ind w:left="1440" w:hanging="360"/>
      </w:pPr>
    </w:lvl>
    <w:lvl w:ilvl="2" w:tplc="39921F5C">
      <w:start w:val="1"/>
      <w:numFmt w:val="lowerRoman"/>
      <w:lvlText w:val="%3."/>
      <w:lvlJc w:val="right"/>
      <w:pPr>
        <w:ind w:left="2160" w:hanging="180"/>
      </w:pPr>
    </w:lvl>
    <w:lvl w:ilvl="3" w:tplc="53E4E1AE">
      <w:start w:val="1"/>
      <w:numFmt w:val="decimal"/>
      <w:lvlText w:val="%4."/>
      <w:lvlJc w:val="left"/>
      <w:pPr>
        <w:ind w:left="2880" w:hanging="360"/>
      </w:pPr>
    </w:lvl>
    <w:lvl w:ilvl="4" w:tplc="7F9E385A">
      <w:start w:val="1"/>
      <w:numFmt w:val="lowerLetter"/>
      <w:lvlText w:val="%5."/>
      <w:lvlJc w:val="left"/>
      <w:pPr>
        <w:ind w:left="3600" w:hanging="360"/>
      </w:pPr>
    </w:lvl>
    <w:lvl w:ilvl="5" w:tplc="37E23748">
      <w:start w:val="1"/>
      <w:numFmt w:val="lowerRoman"/>
      <w:lvlText w:val="%6."/>
      <w:lvlJc w:val="right"/>
      <w:pPr>
        <w:ind w:left="4320" w:hanging="180"/>
      </w:pPr>
    </w:lvl>
    <w:lvl w:ilvl="6" w:tplc="50F89C96">
      <w:start w:val="1"/>
      <w:numFmt w:val="decimal"/>
      <w:lvlText w:val="%7."/>
      <w:lvlJc w:val="left"/>
      <w:pPr>
        <w:ind w:left="5040" w:hanging="360"/>
      </w:pPr>
    </w:lvl>
    <w:lvl w:ilvl="7" w:tplc="D6EA8BCC">
      <w:start w:val="1"/>
      <w:numFmt w:val="lowerLetter"/>
      <w:lvlText w:val="%8."/>
      <w:lvlJc w:val="left"/>
      <w:pPr>
        <w:ind w:left="5760" w:hanging="360"/>
      </w:pPr>
    </w:lvl>
    <w:lvl w:ilvl="8" w:tplc="AAE21FFA">
      <w:start w:val="1"/>
      <w:numFmt w:val="lowerRoman"/>
      <w:lvlText w:val="%9."/>
      <w:lvlJc w:val="right"/>
      <w:pPr>
        <w:ind w:left="6480" w:hanging="180"/>
      </w:pPr>
    </w:lvl>
  </w:abstractNum>
  <w:abstractNum w:abstractNumId="55" w15:restartNumberingAfterBreak="0">
    <w:nsid w:val="5A50D252"/>
    <w:multiLevelType w:val="hybridMultilevel"/>
    <w:tmpl w:val="60DA0DA8"/>
    <w:lvl w:ilvl="0" w:tplc="62527C22">
      <w:start w:val="1"/>
      <w:numFmt w:val="decimal"/>
      <w:lvlText w:val="%1."/>
      <w:lvlJc w:val="left"/>
      <w:pPr>
        <w:ind w:left="567" w:hanging="360"/>
      </w:pPr>
    </w:lvl>
    <w:lvl w:ilvl="1" w:tplc="BF047292">
      <w:start w:val="1"/>
      <w:numFmt w:val="lowerLetter"/>
      <w:lvlText w:val="%2."/>
      <w:lvlJc w:val="left"/>
      <w:pPr>
        <w:ind w:left="1440" w:hanging="360"/>
      </w:pPr>
    </w:lvl>
    <w:lvl w:ilvl="2" w:tplc="DA34A096">
      <w:start w:val="1"/>
      <w:numFmt w:val="lowerRoman"/>
      <w:lvlText w:val="%3."/>
      <w:lvlJc w:val="right"/>
      <w:pPr>
        <w:ind w:left="2160" w:hanging="180"/>
      </w:pPr>
    </w:lvl>
    <w:lvl w:ilvl="3" w:tplc="4790E5E6">
      <w:start w:val="1"/>
      <w:numFmt w:val="decimal"/>
      <w:lvlText w:val="%4."/>
      <w:lvlJc w:val="left"/>
      <w:pPr>
        <w:ind w:left="2880" w:hanging="360"/>
      </w:pPr>
    </w:lvl>
    <w:lvl w:ilvl="4" w:tplc="6C3CD766">
      <w:start w:val="1"/>
      <w:numFmt w:val="lowerLetter"/>
      <w:lvlText w:val="%5."/>
      <w:lvlJc w:val="left"/>
      <w:pPr>
        <w:ind w:left="3600" w:hanging="360"/>
      </w:pPr>
    </w:lvl>
    <w:lvl w:ilvl="5" w:tplc="EA86C524">
      <w:start w:val="1"/>
      <w:numFmt w:val="lowerRoman"/>
      <w:lvlText w:val="%6."/>
      <w:lvlJc w:val="right"/>
      <w:pPr>
        <w:ind w:left="4320" w:hanging="180"/>
      </w:pPr>
    </w:lvl>
    <w:lvl w:ilvl="6" w:tplc="7652984E">
      <w:start w:val="1"/>
      <w:numFmt w:val="decimal"/>
      <w:lvlText w:val="%7."/>
      <w:lvlJc w:val="left"/>
      <w:pPr>
        <w:ind w:left="5040" w:hanging="360"/>
      </w:pPr>
    </w:lvl>
    <w:lvl w:ilvl="7" w:tplc="4CB65F8E">
      <w:start w:val="1"/>
      <w:numFmt w:val="lowerLetter"/>
      <w:lvlText w:val="%8."/>
      <w:lvlJc w:val="left"/>
      <w:pPr>
        <w:ind w:left="5760" w:hanging="360"/>
      </w:pPr>
    </w:lvl>
    <w:lvl w:ilvl="8" w:tplc="357411D4">
      <w:start w:val="1"/>
      <w:numFmt w:val="lowerRoman"/>
      <w:lvlText w:val="%9."/>
      <w:lvlJc w:val="right"/>
      <w:pPr>
        <w:ind w:left="6480" w:hanging="180"/>
      </w:pPr>
    </w:lvl>
  </w:abstractNum>
  <w:abstractNum w:abstractNumId="56" w15:restartNumberingAfterBreak="0">
    <w:nsid w:val="5BB27F8D"/>
    <w:multiLevelType w:val="hybridMultilevel"/>
    <w:tmpl w:val="283839E4"/>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C8780CA"/>
    <w:multiLevelType w:val="hybridMultilevel"/>
    <w:tmpl w:val="DBC0FAE0"/>
    <w:lvl w:ilvl="0" w:tplc="02EA2CC4">
      <w:start w:val="1"/>
      <w:numFmt w:val="bullet"/>
      <w:lvlText w:val="-"/>
      <w:lvlJc w:val="left"/>
      <w:pPr>
        <w:ind w:left="720" w:hanging="360"/>
      </w:pPr>
      <w:rPr>
        <w:rFonts w:ascii="Calibri" w:hAnsi="Calibri" w:hint="default"/>
      </w:rPr>
    </w:lvl>
    <w:lvl w:ilvl="1" w:tplc="E58CF054">
      <w:start w:val="1"/>
      <w:numFmt w:val="bullet"/>
      <w:lvlText w:val="o"/>
      <w:lvlJc w:val="left"/>
      <w:pPr>
        <w:ind w:left="1440" w:hanging="360"/>
      </w:pPr>
      <w:rPr>
        <w:rFonts w:ascii="Courier New" w:hAnsi="Courier New" w:hint="default"/>
      </w:rPr>
    </w:lvl>
    <w:lvl w:ilvl="2" w:tplc="7CEE377C">
      <w:start w:val="1"/>
      <w:numFmt w:val="bullet"/>
      <w:lvlText w:val=""/>
      <w:lvlJc w:val="left"/>
      <w:pPr>
        <w:ind w:left="2160" w:hanging="360"/>
      </w:pPr>
      <w:rPr>
        <w:rFonts w:ascii="Wingdings" w:hAnsi="Wingdings" w:hint="default"/>
      </w:rPr>
    </w:lvl>
    <w:lvl w:ilvl="3" w:tplc="0D8AE702">
      <w:start w:val="1"/>
      <w:numFmt w:val="bullet"/>
      <w:lvlText w:val=""/>
      <w:lvlJc w:val="left"/>
      <w:pPr>
        <w:ind w:left="2880" w:hanging="360"/>
      </w:pPr>
      <w:rPr>
        <w:rFonts w:ascii="Symbol" w:hAnsi="Symbol" w:hint="default"/>
      </w:rPr>
    </w:lvl>
    <w:lvl w:ilvl="4" w:tplc="EEF0FA54">
      <w:start w:val="1"/>
      <w:numFmt w:val="bullet"/>
      <w:lvlText w:val="o"/>
      <w:lvlJc w:val="left"/>
      <w:pPr>
        <w:ind w:left="3600" w:hanging="360"/>
      </w:pPr>
      <w:rPr>
        <w:rFonts w:ascii="Courier New" w:hAnsi="Courier New" w:hint="default"/>
      </w:rPr>
    </w:lvl>
    <w:lvl w:ilvl="5" w:tplc="104C7C46">
      <w:start w:val="1"/>
      <w:numFmt w:val="bullet"/>
      <w:lvlText w:val=""/>
      <w:lvlJc w:val="left"/>
      <w:pPr>
        <w:ind w:left="4320" w:hanging="360"/>
      </w:pPr>
      <w:rPr>
        <w:rFonts w:ascii="Wingdings" w:hAnsi="Wingdings" w:hint="default"/>
      </w:rPr>
    </w:lvl>
    <w:lvl w:ilvl="6" w:tplc="1E7AB210">
      <w:start w:val="1"/>
      <w:numFmt w:val="bullet"/>
      <w:lvlText w:val=""/>
      <w:lvlJc w:val="left"/>
      <w:pPr>
        <w:ind w:left="5040" w:hanging="360"/>
      </w:pPr>
      <w:rPr>
        <w:rFonts w:ascii="Symbol" w:hAnsi="Symbol" w:hint="default"/>
      </w:rPr>
    </w:lvl>
    <w:lvl w:ilvl="7" w:tplc="9056C904">
      <w:start w:val="1"/>
      <w:numFmt w:val="bullet"/>
      <w:lvlText w:val="o"/>
      <w:lvlJc w:val="left"/>
      <w:pPr>
        <w:ind w:left="5760" w:hanging="360"/>
      </w:pPr>
      <w:rPr>
        <w:rFonts w:ascii="Courier New" w:hAnsi="Courier New" w:hint="default"/>
      </w:rPr>
    </w:lvl>
    <w:lvl w:ilvl="8" w:tplc="47F4B66E">
      <w:start w:val="1"/>
      <w:numFmt w:val="bullet"/>
      <w:lvlText w:val=""/>
      <w:lvlJc w:val="left"/>
      <w:pPr>
        <w:ind w:left="6480" w:hanging="360"/>
      </w:pPr>
      <w:rPr>
        <w:rFonts w:ascii="Wingdings" w:hAnsi="Wingdings" w:hint="default"/>
      </w:rPr>
    </w:lvl>
  </w:abstractNum>
  <w:abstractNum w:abstractNumId="58" w15:restartNumberingAfterBreak="0">
    <w:nsid w:val="5CD549FB"/>
    <w:multiLevelType w:val="hybridMultilevel"/>
    <w:tmpl w:val="30023A36"/>
    <w:lvl w:ilvl="0" w:tplc="972AA4F4">
      <w:start w:val="1"/>
      <w:numFmt w:val="bullet"/>
      <w:lvlText w:val="-"/>
      <w:lvlJc w:val="left"/>
      <w:pPr>
        <w:ind w:left="720" w:hanging="360"/>
      </w:pPr>
      <w:rPr>
        <w:rFonts w:ascii="Calibri" w:hAnsi="Calibri" w:hint="default"/>
      </w:rPr>
    </w:lvl>
    <w:lvl w:ilvl="1" w:tplc="B806593A">
      <w:start w:val="1"/>
      <w:numFmt w:val="bullet"/>
      <w:lvlText w:val="o"/>
      <w:lvlJc w:val="left"/>
      <w:pPr>
        <w:ind w:left="1440" w:hanging="360"/>
      </w:pPr>
      <w:rPr>
        <w:rFonts w:ascii="Courier New" w:hAnsi="Courier New" w:hint="default"/>
      </w:rPr>
    </w:lvl>
    <w:lvl w:ilvl="2" w:tplc="A26C9D7A">
      <w:start w:val="1"/>
      <w:numFmt w:val="bullet"/>
      <w:lvlText w:val=""/>
      <w:lvlJc w:val="left"/>
      <w:pPr>
        <w:ind w:left="2160" w:hanging="360"/>
      </w:pPr>
      <w:rPr>
        <w:rFonts w:ascii="Wingdings" w:hAnsi="Wingdings" w:hint="default"/>
      </w:rPr>
    </w:lvl>
    <w:lvl w:ilvl="3" w:tplc="C448942A">
      <w:start w:val="1"/>
      <w:numFmt w:val="bullet"/>
      <w:lvlText w:val=""/>
      <w:lvlJc w:val="left"/>
      <w:pPr>
        <w:ind w:left="2880" w:hanging="360"/>
      </w:pPr>
      <w:rPr>
        <w:rFonts w:ascii="Symbol" w:hAnsi="Symbol" w:hint="default"/>
      </w:rPr>
    </w:lvl>
    <w:lvl w:ilvl="4" w:tplc="84CAB206">
      <w:start w:val="1"/>
      <w:numFmt w:val="bullet"/>
      <w:lvlText w:val="o"/>
      <w:lvlJc w:val="left"/>
      <w:pPr>
        <w:ind w:left="3600" w:hanging="360"/>
      </w:pPr>
      <w:rPr>
        <w:rFonts w:ascii="Courier New" w:hAnsi="Courier New" w:hint="default"/>
      </w:rPr>
    </w:lvl>
    <w:lvl w:ilvl="5" w:tplc="30883AF4">
      <w:start w:val="1"/>
      <w:numFmt w:val="bullet"/>
      <w:lvlText w:val=""/>
      <w:lvlJc w:val="left"/>
      <w:pPr>
        <w:ind w:left="4320" w:hanging="360"/>
      </w:pPr>
      <w:rPr>
        <w:rFonts w:ascii="Wingdings" w:hAnsi="Wingdings" w:hint="default"/>
      </w:rPr>
    </w:lvl>
    <w:lvl w:ilvl="6" w:tplc="EF4E4D32">
      <w:start w:val="1"/>
      <w:numFmt w:val="bullet"/>
      <w:lvlText w:val=""/>
      <w:lvlJc w:val="left"/>
      <w:pPr>
        <w:ind w:left="5040" w:hanging="360"/>
      </w:pPr>
      <w:rPr>
        <w:rFonts w:ascii="Symbol" w:hAnsi="Symbol" w:hint="default"/>
      </w:rPr>
    </w:lvl>
    <w:lvl w:ilvl="7" w:tplc="E5FCB7A0">
      <w:start w:val="1"/>
      <w:numFmt w:val="bullet"/>
      <w:lvlText w:val="o"/>
      <w:lvlJc w:val="left"/>
      <w:pPr>
        <w:ind w:left="5760" w:hanging="360"/>
      </w:pPr>
      <w:rPr>
        <w:rFonts w:ascii="Courier New" w:hAnsi="Courier New" w:hint="default"/>
      </w:rPr>
    </w:lvl>
    <w:lvl w:ilvl="8" w:tplc="1BA62868">
      <w:start w:val="1"/>
      <w:numFmt w:val="bullet"/>
      <w:lvlText w:val=""/>
      <w:lvlJc w:val="left"/>
      <w:pPr>
        <w:ind w:left="6480" w:hanging="360"/>
      </w:pPr>
      <w:rPr>
        <w:rFonts w:ascii="Wingdings" w:hAnsi="Wingdings" w:hint="default"/>
      </w:rPr>
    </w:lvl>
  </w:abstractNum>
  <w:abstractNum w:abstractNumId="59" w15:restartNumberingAfterBreak="0">
    <w:nsid w:val="5CE0CB17"/>
    <w:multiLevelType w:val="hybridMultilevel"/>
    <w:tmpl w:val="4D66A342"/>
    <w:lvl w:ilvl="0" w:tplc="8918BCFA">
      <w:start w:val="1"/>
      <w:numFmt w:val="bullet"/>
      <w:lvlText w:val=""/>
      <w:lvlJc w:val="left"/>
      <w:pPr>
        <w:ind w:left="720" w:hanging="360"/>
      </w:pPr>
      <w:rPr>
        <w:rFonts w:ascii="Symbol" w:hAnsi="Symbol" w:hint="default"/>
      </w:rPr>
    </w:lvl>
    <w:lvl w:ilvl="1" w:tplc="66485030">
      <w:start w:val="1"/>
      <w:numFmt w:val="bullet"/>
      <w:lvlText w:val="o"/>
      <w:lvlJc w:val="left"/>
      <w:pPr>
        <w:ind w:left="1440" w:hanging="360"/>
      </w:pPr>
      <w:rPr>
        <w:rFonts w:ascii="Courier New" w:hAnsi="Courier New" w:hint="default"/>
      </w:rPr>
    </w:lvl>
    <w:lvl w:ilvl="2" w:tplc="9F9A5C9C">
      <w:start w:val="1"/>
      <w:numFmt w:val="bullet"/>
      <w:lvlText w:val=""/>
      <w:lvlJc w:val="left"/>
      <w:pPr>
        <w:ind w:left="2160" w:hanging="360"/>
      </w:pPr>
      <w:rPr>
        <w:rFonts w:ascii="Wingdings" w:hAnsi="Wingdings" w:hint="default"/>
      </w:rPr>
    </w:lvl>
    <w:lvl w:ilvl="3" w:tplc="2C82F16C">
      <w:start w:val="1"/>
      <w:numFmt w:val="bullet"/>
      <w:lvlText w:val=""/>
      <w:lvlJc w:val="left"/>
      <w:pPr>
        <w:ind w:left="2880" w:hanging="360"/>
      </w:pPr>
      <w:rPr>
        <w:rFonts w:ascii="Symbol" w:hAnsi="Symbol" w:hint="default"/>
      </w:rPr>
    </w:lvl>
    <w:lvl w:ilvl="4" w:tplc="4D8C8C98">
      <w:start w:val="1"/>
      <w:numFmt w:val="bullet"/>
      <w:lvlText w:val="o"/>
      <w:lvlJc w:val="left"/>
      <w:pPr>
        <w:ind w:left="3600" w:hanging="360"/>
      </w:pPr>
      <w:rPr>
        <w:rFonts w:ascii="Courier New" w:hAnsi="Courier New" w:hint="default"/>
      </w:rPr>
    </w:lvl>
    <w:lvl w:ilvl="5" w:tplc="4E40866E">
      <w:start w:val="1"/>
      <w:numFmt w:val="bullet"/>
      <w:lvlText w:val=""/>
      <w:lvlJc w:val="left"/>
      <w:pPr>
        <w:ind w:left="4320" w:hanging="360"/>
      </w:pPr>
      <w:rPr>
        <w:rFonts w:ascii="Wingdings" w:hAnsi="Wingdings" w:hint="default"/>
      </w:rPr>
    </w:lvl>
    <w:lvl w:ilvl="6" w:tplc="AF9EE99C">
      <w:start w:val="1"/>
      <w:numFmt w:val="bullet"/>
      <w:lvlText w:val=""/>
      <w:lvlJc w:val="left"/>
      <w:pPr>
        <w:ind w:left="5040" w:hanging="360"/>
      </w:pPr>
      <w:rPr>
        <w:rFonts w:ascii="Symbol" w:hAnsi="Symbol" w:hint="default"/>
      </w:rPr>
    </w:lvl>
    <w:lvl w:ilvl="7" w:tplc="B59835CC">
      <w:start w:val="1"/>
      <w:numFmt w:val="bullet"/>
      <w:lvlText w:val="o"/>
      <w:lvlJc w:val="left"/>
      <w:pPr>
        <w:ind w:left="5760" w:hanging="360"/>
      </w:pPr>
      <w:rPr>
        <w:rFonts w:ascii="Courier New" w:hAnsi="Courier New" w:hint="default"/>
      </w:rPr>
    </w:lvl>
    <w:lvl w:ilvl="8" w:tplc="37AE8AF8">
      <w:start w:val="1"/>
      <w:numFmt w:val="bullet"/>
      <w:lvlText w:val=""/>
      <w:lvlJc w:val="left"/>
      <w:pPr>
        <w:ind w:left="6480" w:hanging="360"/>
      </w:pPr>
      <w:rPr>
        <w:rFonts w:ascii="Wingdings" w:hAnsi="Wingdings" w:hint="default"/>
      </w:rPr>
    </w:lvl>
  </w:abstractNum>
  <w:abstractNum w:abstractNumId="60" w15:restartNumberingAfterBreak="0">
    <w:nsid w:val="6038AD99"/>
    <w:multiLevelType w:val="hybridMultilevel"/>
    <w:tmpl w:val="10ECAB4E"/>
    <w:lvl w:ilvl="0" w:tplc="718EC62E">
      <w:start w:val="1"/>
      <w:numFmt w:val="bullet"/>
      <w:lvlText w:val="-"/>
      <w:lvlJc w:val="left"/>
      <w:pPr>
        <w:ind w:left="720" w:hanging="360"/>
      </w:pPr>
      <w:rPr>
        <w:rFonts w:ascii="Calibri" w:hAnsi="Calibri" w:hint="default"/>
      </w:rPr>
    </w:lvl>
    <w:lvl w:ilvl="1" w:tplc="4A0C064C">
      <w:start w:val="1"/>
      <w:numFmt w:val="bullet"/>
      <w:lvlText w:val="o"/>
      <w:lvlJc w:val="left"/>
      <w:pPr>
        <w:ind w:left="1440" w:hanging="360"/>
      </w:pPr>
      <w:rPr>
        <w:rFonts w:ascii="Courier New" w:hAnsi="Courier New" w:hint="default"/>
      </w:rPr>
    </w:lvl>
    <w:lvl w:ilvl="2" w:tplc="D46CDF90">
      <w:start w:val="1"/>
      <w:numFmt w:val="bullet"/>
      <w:lvlText w:val=""/>
      <w:lvlJc w:val="left"/>
      <w:pPr>
        <w:ind w:left="2160" w:hanging="360"/>
      </w:pPr>
      <w:rPr>
        <w:rFonts w:ascii="Wingdings" w:hAnsi="Wingdings" w:hint="default"/>
      </w:rPr>
    </w:lvl>
    <w:lvl w:ilvl="3" w:tplc="11380F94">
      <w:start w:val="1"/>
      <w:numFmt w:val="bullet"/>
      <w:lvlText w:val=""/>
      <w:lvlJc w:val="left"/>
      <w:pPr>
        <w:ind w:left="2880" w:hanging="360"/>
      </w:pPr>
      <w:rPr>
        <w:rFonts w:ascii="Symbol" w:hAnsi="Symbol" w:hint="default"/>
      </w:rPr>
    </w:lvl>
    <w:lvl w:ilvl="4" w:tplc="0324D8B2">
      <w:start w:val="1"/>
      <w:numFmt w:val="bullet"/>
      <w:lvlText w:val="o"/>
      <w:lvlJc w:val="left"/>
      <w:pPr>
        <w:ind w:left="3600" w:hanging="360"/>
      </w:pPr>
      <w:rPr>
        <w:rFonts w:ascii="Courier New" w:hAnsi="Courier New" w:hint="default"/>
      </w:rPr>
    </w:lvl>
    <w:lvl w:ilvl="5" w:tplc="B37062B4">
      <w:start w:val="1"/>
      <w:numFmt w:val="bullet"/>
      <w:lvlText w:val=""/>
      <w:lvlJc w:val="left"/>
      <w:pPr>
        <w:ind w:left="4320" w:hanging="360"/>
      </w:pPr>
      <w:rPr>
        <w:rFonts w:ascii="Wingdings" w:hAnsi="Wingdings" w:hint="default"/>
      </w:rPr>
    </w:lvl>
    <w:lvl w:ilvl="6" w:tplc="0E380158">
      <w:start w:val="1"/>
      <w:numFmt w:val="bullet"/>
      <w:lvlText w:val=""/>
      <w:lvlJc w:val="left"/>
      <w:pPr>
        <w:ind w:left="5040" w:hanging="360"/>
      </w:pPr>
      <w:rPr>
        <w:rFonts w:ascii="Symbol" w:hAnsi="Symbol" w:hint="default"/>
      </w:rPr>
    </w:lvl>
    <w:lvl w:ilvl="7" w:tplc="C9C0897A">
      <w:start w:val="1"/>
      <w:numFmt w:val="bullet"/>
      <w:lvlText w:val="o"/>
      <w:lvlJc w:val="left"/>
      <w:pPr>
        <w:ind w:left="5760" w:hanging="360"/>
      </w:pPr>
      <w:rPr>
        <w:rFonts w:ascii="Courier New" w:hAnsi="Courier New" w:hint="default"/>
      </w:rPr>
    </w:lvl>
    <w:lvl w:ilvl="8" w:tplc="B1C4197C">
      <w:start w:val="1"/>
      <w:numFmt w:val="bullet"/>
      <w:lvlText w:val=""/>
      <w:lvlJc w:val="left"/>
      <w:pPr>
        <w:ind w:left="6480" w:hanging="360"/>
      </w:pPr>
      <w:rPr>
        <w:rFonts w:ascii="Wingdings" w:hAnsi="Wingdings" w:hint="default"/>
      </w:rPr>
    </w:lvl>
  </w:abstractNum>
  <w:abstractNum w:abstractNumId="61" w15:restartNumberingAfterBreak="0">
    <w:nsid w:val="606BDFB4"/>
    <w:multiLevelType w:val="hybridMultilevel"/>
    <w:tmpl w:val="118A328C"/>
    <w:lvl w:ilvl="0" w:tplc="81369C82">
      <w:start w:val="1"/>
      <w:numFmt w:val="bullet"/>
      <w:lvlText w:val="-"/>
      <w:lvlJc w:val="left"/>
      <w:pPr>
        <w:ind w:left="720" w:hanging="360"/>
      </w:pPr>
      <w:rPr>
        <w:rFonts w:ascii="Calibri" w:hAnsi="Calibri" w:hint="default"/>
      </w:rPr>
    </w:lvl>
    <w:lvl w:ilvl="1" w:tplc="B02E4486">
      <w:start w:val="1"/>
      <w:numFmt w:val="bullet"/>
      <w:lvlText w:val="o"/>
      <w:lvlJc w:val="left"/>
      <w:pPr>
        <w:ind w:left="1440" w:hanging="360"/>
      </w:pPr>
      <w:rPr>
        <w:rFonts w:ascii="Courier New" w:hAnsi="Courier New" w:hint="default"/>
      </w:rPr>
    </w:lvl>
    <w:lvl w:ilvl="2" w:tplc="1C428AEA">
      <w:start w:val="1"/>
      <w:numFmt w:val="bullet"/>
      <w:lvlText w:val=""/>
      <w:lvlJc w:val="left"/>
      <w:pPr>
        <w:ind w:left="2160" w:hanging="360"/>
      </w:pPr>
      <w:rPr>
        <w:rFonts w:ascii="Wingdings" w:hAnsi="Wingdings" w:hint="default"/>
      </w:rPr>
    </w:lvl>
    <w:lvl w:ilvl="3" w:tplc="ACEC5A10">
      <w:start w:val="1"/>
      <w:numFmt w:val="bullet"/>
      <w:lvlText w:val=""/>
      <w:lvlJc w:val="left"/>
      <w:pPr>
        <w:ind w:left="2880" w:hanging="360"/>
      </w:pPr>
      <w:rPr>
        <w:rFonts w:ascii="Symbol" w:hAnsi="Symbol" w:hint="default"/>
      </w:rPr>
    </w:lvl>
    <w:lvl w:ilvl="4" w:tplc="9EBE8746">
      <w:start w:val="1"/>
      <w:numFmt w:val="bullet"/>
      <w:lvlText w:val="o"/>
      <w:lvlJc w:val="left"/>
      <w:pPr>
        <w:ind w:left="3600" w:hanging="360"/>
      </w:pPr>
      <w:rPr>
        <w:rFonts w:ascii="Courier New" w:hAnsi="Courier New" w:hint="default"/>
      </w:rPr>
    </w:lvl>
    <w:lvl w:ilvl="5" w:tplc="29BC856E">
      <w:start w:val="1"/>
      <w:numFmt w:val="bullet"/>
      <w:lvlText w:val=""/>
      <w:lvlJc w:val="left"/>
      <w:pPr>
        <w:ind w:left="4320" w:hanging="360"/>
      </w:pPr>
      <w:rPr>
        <w:rFonts w:ascii="Wingdings" w:hAnsi="Wingdings" w:hint="default"/>
      </w:rPr>
    </w:lvl>
    <w:lvl w:ilvl="6" w:tplc="6B5E63EA">
      <w:start w:val="1"/>
      <w:numFmt w:val="bullet"/>
      <w:lvlText w:val=""/>
      <w:lvlJc w:val="left"/>
      <w:pPr>
        <w:ind w:left="5040" w:hanging="360"/>
      </w:pPr>
      <w:rPr>
        <w:rFonts w:ascii="Symbol" w:hAnsi="Symbol" w:hint="default"/>
      </w:rPr>
    </w:lvl>
    <w:lvl w:ilvl="7" w:tplc="6A326474">
      <w:start w:val="1"/>
      <w:numFmt w:val="bullet"/>
      <w:lvlText w:val="o"/>
      <w:lvlJc w:val="left"/>
      <w:pPr>
        <w:ind w:left="5760" w:hanging="360"/>
      </w:pPr>
      <w:rPr>
        <w:rFonts w:ascii="Courier New" w:hAnsi="Courier New" w:hint="default"/>
      </w:rPr>
    </w:lvl>
    <w:lvl w:ilvl="8" w:tplc="1512D534">
      <w:start w:val="1"/>
      <w:numFmt w:val="bullet"/>
      <w:lvlText w:val=""/>
      <w:lvlJc w:val="left"/>
      <w:pPr>
        <w:ind w:left="6480" w:hanging="360"/>
      </w:pPr>
      <w:rPr>
        <w:rFonts w:ascii="Wingdings" w:hAnsi="Wingdings" w:hint="default"/>
      </w:rPr>
    </w:lvl>
  </w:abstractNum>
  <w:abstractNum w:abstractNumId="62" w15:restartNumberingAfterBreak="0">
    <w:nsid w:val="62C66725"/>
    <w:multiLevelType w:val="hybridMultilevel"/>
    <w:tmpl w:val="CB02BB6C"/>
    <w:lvl w:ilvl="0" w:tplc="ACCEE5D2">
      <w:start w:val="1"/>
      <w:numFmt w:val="decimal"/>
      <w:lvlText w:val="%1."/>
      <w:lvlJc w:val="left"/>
      <w:pPr>
        <w:ind w:left="567" w:hanging="360"/>
      </w:pPr>
    </w:lvl>
    <w:lvl w:ilvl="1" w:tplc="54F23034">
      <w:start w:val="1"/>
      <w:numFmt w:val="lowerLetter"/>
      <w:lvlText w:val="%2."/>
      <w:lvlJc w:val="left"/>
      <w:pPr>
        <w:ind w:left="1440" w:hanging="360"/>
      </w:pPr>
    </w:lvl>
    <w:lvl w:ilvl="2" w:tplc="CBB68A16">
      <w:start w:val="1"/>
      <w:numFmt w:val="lowerRoman"/>
      <w:lvlText w:val="%3."/>
      <w:lvlJc w:val="right"/>
      <w:pPr>
        <w:ind w:left="2160" w:hanging="180"/>
      </w:pPr>
    </w:lvl>
    <w:lvl w:ilvl="3" w:tplc="13CCBCCE">
      <w:start w:val="1"/>
      <w:numFmt w:val="decimal"/>
      <w:lvlText w:val="%4."/>
      <w:lvlJc w:val="left"/>
      <w:pPr>
        <w:ind w:left="2880" w:hanging="360"/>
      </w:pPr>
    </w:lvl>
    <w:lvl w:ilvl="4" w:tplc="DF9615F0">
      <w:start w:val="1"/>
      <w:numFmt w:val="lowerLetter"/>
      <w:lvlText w:val="%5."/>
      <w:lvlJc w:val="left"/>
      <w:pPr>
        <w:ind w:left="3600" w:hanging="360"/>
      </w:pPr>
    </w:lvl>
    <w:lvl w:ilvl="5" w:tplc="0158CD78">
      <w:start w:val="1"/>
      <w:numFmt w:val="lowerRoman"/>
      <w:lvlText w:val="%6."/>
      <w:lvlJc w:val="right"/>
      <w:pPr>
        <w:ind w:left="4320" w:hanging="180"/>
      </w:pPr>
    </w:lvl>
    <w:lvl w:ilvl="6" w:tplc="F75E6454">
      <w:start w:val="1"/>
      <w:numFmt w:val="decimal"/>
      <w:lvlText w:val="%7."/>
      <w:lvlJc w:val="left"/>
      <w:pPr>
        <w:ind w:left="5040" w:hanging="360"/>
      </w:pPr>
    </w:lvl>
    <w:lvl w:ilvl="7" w:tplc="3EFA6678">
      <w:start w:val="1"/>
      <w:numFmt w:val="lowerLetter"/>
      <w:lvlText w:val="%8."/>
      <w:lvlJc w:val="left"/>
      <w:pPr>
        <w:ind w:left="5760" w:hanging="360"/>
      </w:pPr>
    </w:lvl>
    <w:lvl w:ilvl="8" w:tplc="8B4A25C2">
      <w:start w:val="1"/>
      <w:numFmt w:val="lowerRoman"/>
      <w:lvlText w:val="%9."/>
      <w:lvlJc w:val="right"/>
      <w:pPr>
        <w:ind w:left="6480" w:hanging="180"/>
      </w:pPr>
    </w:lvl>
  </w:abstractNum>
  <w:abstractNum w:abstractNumId="63"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15:restartNumberingAfterBreak="0">
    <w:nsid w:val="66FE9C5F"/>
    <w:multiLevelType w:val="hybridMultilevel"/>
    <w:tmpl w:val="E95AE190"/>
    <w:lvl w:ilvl="0" w:tplc="CD6E9ADA">
      <w:start w:val="1"/>
      <w:numFmt w:val="bullet"/>
      <w:lvlText w:val="—"/>
      <w:lvlJc w:val="left"/>
      <w:pPr>
        <w:ind w:left="720" w:hanging="360"/>
      </w:pPr>
      <w:rPr>
        <w:rFonts w:ascii="Public Sans Light" w:hAnsi="Public Sans Light" w:hint="default"/>
      </w:rPr>
    </w:lvl>
    <w:lvl w:ilvl="1" w:tplc="6C987E6A">
      <w:start w:val="1"/>
      <w:numFmt w:val="bullet"/>
      <w:lvlText w:val="o"/>
      <w:lvlJc w:val="left"/>
      <w:pPr>
        <w:ind w:left="1440" w:hanging="360"/>
      </w:pPr>
      <w:rPr>
        <w:rFonts w:ascii="Courier New" w:hAnsi="Courier New" w:hint="default"/>
      </w:rPr>
    </w:lvl>
    <w:lvl w:ilvl="2" w:tplc="1FBCD124">
      <w:start w:val="1"/>
      <w:numFmt w:val="bullet"/>
      <w:lvlText w:val=""/>
      <w:lvlJc w:val="left"/>
      <w:pPr>
        <w:ind w:left="2160" w:hanging="360"/>
      </w:pPr>
      <w:rPr>
        <w:rFonts w:ascii="Wingdings" w:hAnsi="Wingdings" w:hint="default"/>
      </w:rPr>
    </w:lvl>
    <w:lvl w:ilvl="3" w:tplc="D3805426">
      <w:start w:val="1"/>
      <w:numFmt w:val="bullet"/>
      <w:lvlText w:val=""/>
      <w:lvlJc w:val="left"/>
      <w:pPr>
        <w:ind w:left="2880" w:hanging="360"/>
      </w:pPr>
      <w:rPr>
        <w:rFonts w:ascii="Symbol" w:hAnsi="Symbol" w:hint="default"/>
      </w:rPr>
    </w:lvl>
    <w:lvl w:ilvl="4" w:tplc="9E887112">
      <w:start w:val="1"/>
      <w:numFmt w:val="bullet"/>
      <w:lvlText w:val="o"/>
      <w:lvlJc w:val="left"/>
      <w:pPr>
        <w:ind w:left="3600" w:hanging="360"/>
      </w:pPr>
      <w:rPr>
        <w:rFonts w:ascii="Courier New" w:hAnsi="Courier New" w:hint="default"/>
      </w:rPr>
    </w:lvl>
    <w:lvl w:ilvl="5" w:tplc="5A68BB20">
      <w:start w:val="1"/>
      <w:numFmt w:val="bullet"/>
      <w:lvlText w:val=""/>
      <w:lvlJc w:val="left"/>
      <w:pPr>
        <w:ind w:left="4320" w:hanging="360"/>
      </w:pPr>
      <w:rPr>
        <w:rFonts w:ascii="Wingdings" w:hAnsi="Wingdings" w:hint="default"/>
      </w:rPr>
    </w:lvl>
    <w:lvl w:ilvl="6" w:tplc="31C0D806">
      <w:start w:val="1"/>
      <w:numFmt w:val="bullet"/>
      <w:lvlText w:val=""/>
      <w:lvlJc w:val="left"/>
      <w:pPr>
        <w:ind w:left="5040" w:hanging="360"/>
      </w:pPr>
      <w:rPr>
        <w:rFonts w:ascii="Symbol" w:hAnsi="Symbol" w:hint="default"/>
      </w:rPr>
    </w:lvl>
    <w:lvl w:ilvl="7" w:tplc="E5C8E7A8">
      <w:start w:val="1"/>
      <w:numFmt w:val="bullet"/>
      <w:lvlText w:val="o"/>
      <w:lvlJc w:val="left"/>
      <w:pPr>
        <w:ind w:left="5760" w:hanging="360"/>
      </w:pPr>
      <w:rPr>
        <w:rFonts w:ascii="Courier New" w:hAnsi="Courier New" w:hint="default"/>
      </w:rPr>
    </w:lvl>
    <w:lvl w:ilvl="8" w:tplc="98C40682">
      <w:start w:val="1"/>
      <w:numFmt w:val="bullet"/>
      <w:lvlText w:val=""/>
      <w:lvlJc w:val="left"/>
      <w:pPr>
        <w:ind w:left="6480" w:hanging="360"/>
      </w:pPr>
      <w:rPr>
        <w:rFonts w:ascii="Wingdings" w:hAnsi="Wingdings" w:hint="default"/>
      </w:rPr>
    </w:lvl>
  </w:abstractNum>
  <w:abstractNum w:abstractNumId="65" w15:restartNumberingAfterBreak="0">
    <w:nsid w:val="6C0A5B69"/>
    <w:multiLevelType w:val="hybridMultilevel"/>
    <w:tmpl w:val="431CE8AC"/>
    <w:lvl w:ilvl="0" w:tplc="CD6E9ADA">
      <w:start w:val="1"/>
      <w:numFmt w:val="bullet"/>
      <w:lvlText w:val="—"/>
      <w:lvlJc w:val="left"/>
      <w:pPr>
        <w:ind w:left="720" w:hanging="360"/>
      </w:pPr>
      <w:rPr>
        <w:rFonts w:ascii="Public Sans Light" w:hAnsi="Public Sans Light" w:hint="default"/>
      </w:rPr>
    </w:lvl>
    <w:lvl w:ilvl="1" w:tplc="90FA2B76">
      <w:start w:val="1"/>
      <w:numFmt w:val="bullet"/>
      <w:lvlText w:val="o"/>
      <w:lvlJc w:val="left"/>
      <w:pPr>
        <w:ind w:left="1440" w:hanging="360"/>
      </w:pPr>
      <w:rPr>
        <w:rFonts w:ascii="Courier New" w:hAnsi="Courier New" w:hint="default"/>
      </w:rPr>
    </w:lvl>
    <w:lvl w:ilvl="2" w:tplc="D79E7964">
      <w:start w:val="1"/>
      <w:numFmt w:val="bullet"/>
      <w:lvlText w:val=""/>
      <w:lvlJc w:val="left"/>
      <w:pPr>
        <w:ind w:left="2160" w:hanging="360"/>
      </w:pPr>
      <w:rPr>
        <w:rFonts w:ascii="Wingdings" w:hAnsi="Wingdings" w:hint="default"/>
      </w:rPr>
    </w:lvl>
    <w:lvl w:ilvl="3" w:tplc="9042A190">
      <w:start w:val="1"/>
      <w:numFmt w:val="bullet"/>
      <w:lvlText w:val=""/>
      <w:lvlJc w:val="left"/>
      <w:pPr>
        <w:ind w:left="2880" w:hanging="360"/>
      </w:pPr>
      <w:rPr>
        <w:rFonts w:ascii="Symbol" w:hAnsi="Symbol" w:hint="default"/>
      </w:rPr>
    </w:lvl>
    <w:lvl w:ilvl="4" w:tplc="B7607012">
      <w:start w:val="1"/>
      <w:numFmt w:val="bullet"/>
      <w:lvlText w:val="o"/>
      <w:lvlJc w:val="left"/>
      <w:pPr>
        <w:ind w:left="3600" w:hanging="360"/>
      </w:pPr>
      <w:rPr>
        <w:rFonts w:ascii="Courier New" w:hAnsi="Courier New" w:hint="default"/>
      </w:rPr>
    </w:lvl>
    <w:lvl w:ilvl="5" w:tplc="C3008056">
      <w:start w:val="1"/>
      <w:numFmt w:val="bullet"/>
      <w:lvlText w:val=""/>
      <w:lvlJc w:val="left"/>
      <w:pPr>
        <w:ind w:left="4320" w:hanging="360"/>
      </w:pPr>
      <w:rPr>
        <w:rFonts w:ascii="Wingdings" w:hAnsi="Wingdings" w:hint="default"/>
      </w:rPr>
    </w:lvl>
    <w:lvl w:ilvl="6" w:tplc="CD0AACD8">
      <w:start w:val="1"/>
      <w:numFmt w:val="bullet"/>
      <w:lvlText w:val=""/>
      <w:lvlJc w:val="left"/>
      <w:pPr>
        <w:ind w:left="5040" w:hanging="360"/>
      </w:pPr>
      <w:rPr>
        <w:rFonts w:ascii="Symbol" w:hAnsi="Symbol" w:hint="default"/>
      </w:rPr>
    </w:lvl>
    <w:lvl w:ilvl="7" w:tplc="8C74CF1E">
      <w:start w:val="1"/>
      <w:numFmt w:val="bullet"/>
      <w:lvlText w:val="o"/>
      <w:lvlJc w:val="left"/>
      <w:pPr>
        <w:ind w:left="5760" w:hanging="360"/>
      </w:pPr>
      <w:rPr>
        <w:rFonts w:ascii="Courier New" w:hAnsi="Courier New" w:hint="default"/>
      </w:rPr>
    </w:lvl>
    <w:lvl w:ilvl="8" w:tplc="31B66066">
      <w:start w:val="1"/>
      <w:numFmt w:val="bullet"/>
      <w:lvlText w:val=""/>
      <w:lvlJc w:val="left"/>
      <w:pPr>
        <w:ind w:left="6480" w:hanging="360"/>
      </w:pPr>
      <w:rPr>
        <w:rFonts w:ascii="Wingdings" w:hAnsi="Wingdings" w:hint="default"/>
      </w:rPr>
    </w:lvl>
  </w:abstractNum>
  <w:abstractNum w:abstractNumId="66" w15:restartNumberingAfterBreak="0">
    <w:nsid w:val="6D11650C"/>
    <w:multiLevelType w:val="multilevel"/>
    <w:tmpl w:val="FFFFFFFF"/>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D5F28EC"/>
    <w:multiLevelType w:val="hybridMultilevel"/>
    <w:tmpl w:val="5194EFC4"/>
    <w:lvl w:ilvl="0" w:tplc="B3381A3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D61ECA0"/>
    <w:multiLevelType w:val="multilevel"/>
    <w:tmpl w:val="FFFFFFFF"/>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E332B59"/>
    <w:multiLevelType w:val="hybridMultilevel"/>
    <w:tmpl w:val="2FEAAC58"/>
    <w:lvl w:ilvl="0" w:tplc="FFFFFFFF">
      <w:start w:val="1"/>
      <w:numFmt w:val="decimal"/>
      <w:lvlText w:val="%1."/>
      <w:lvlJc w:val="left"/>
      <w:pPr>
        <w:ind w:left="567" w:hanging="360"/>
      </w:pPr>
    </w:lvl>
    <w:lvl w:ilvl="1" w:tplc="E45647F6">
      <w:start w:val="1"/>
      <w:numFmt w:val="lowerLetter"/>
      <w:lvlText w:val="%2."/>
      <w:lvlJc w:val="left"/>
      <w:pPr>
        <w:ind w:left="1440" w:hanging="360"/>
      </w:pPr>
    </w:lvl>
    <w:lvl w:ilvl="2" w:tplc="F9862DDA">
      <w:start w:val="1"/>
      <w:numFmt w:val="lowerRoman"/>
      <w:lvlText w:val="%3."/>
      <w:lvlJc w:val="right"/>
      <w:pPr>
        <w:ind w:left="2160" w:hanging="180"/>
      </w:pPr>
    </w:lvl>
    <w:lvl w:ilvl="3" w:tplc="74FA26D4">
      <w:start w:val="1"/>
      <w:numFmt w:val="decimal"/>
      <w:lvlText w:val="%4."/>
      <w:lvlJc w:val="left"/>
      <w:pPr>
        <w:ind w:left="2880" w:hanging="360"/>
      </w:pPr>
    </w:lvl>
    <w:lvl w:ilvl="4" w:tplc="DAB85E78">
      <w:start w:val="1"/>
      <w:numFmt w:val="lowerLetter"/>
      <w:lvlText w:val="%5."/>
      <w:lvlJc w:val="left"/>
      <w:pPr>
        <w:ind w:left="3600" w:hanging="360"/>
      </w:pPr>
    </w:lvl>
    <w:lvl w:ilvl="5" w:tplc="A112CFB8">
      <w:start w:val="1"/>
      <w:numFmt w:val="lowerRoman"/>
      <w:lvlText w:val="%6."/>
      <w:lvlJc w:val="right"/>
      <w:pPr>
        <w:ind w:left="4320" w:hanging="180"/>
      </w:pPr>
    </w:lvl>
    <w:lvl w:ilvl="6" w:tplc="7CB6C3CE">
      <w:start w:val="1"/>
      <w:numFmt w:val="decimal"/>
      <w:lvlText w:val="%7."/>
      <w:lvlJc w:val="left"/>
      <w:pPr>
        <w:ind w:left="5040" w:hanging="360"/>
      </w:pPr>
    </w:lvl>
    <w:lvl w:ilvl="7" w:tplc="45820036">
      <w:start w:val="1"/>
      <w:numFmt w:val="lowerLetter"/>
      <w:lvlText w:val="%8."/>
      <w:lvlJc w:val="left"/>
      <w:pPr>
        <w:ind w:left="5760" w:hanging="360"/>
      </w:pPr>
    </w:lvl>
    <w:lvl w:ilvl="8" w:tplc="5BDEC7EE">
      <w:start w:val="1"/>
      <w:numFmt w:val="lowerRoman"/>
      <w:lvlText w:val="%9."/>
      <w:lvlJc w:val="right"/>
      <w:pPr>
        <w:ind w:left="6480" w:hanging="180"/>
      </w:pPr>
    </w:lvl>
  </w:abstractNum>
  <w:abstractNum w:abstractNumId="70" w15:restartNumberingAfterBreak="0">
    <w:nsid w:val="70D1949A"/>
    <w:multiLevelType w:val="hybridMultilevel"/>
    <w:tmpl w:val="39ACF6E2"/>
    <w:lvl w:ilvl="0" w:tplc="067AB216">
      <w:start w:val="1"/>
      <w:numFmt w:val="decimal"/>
      <w:lvlText w:val="%1."/>
      <w:lvlJc w:val="left"/>
      <w:pPr>
        <w:ind w:left="567" w:hanging="360"/>
      </w:pPr>
    </w:lvl>
    <w:lvl w:ilvl="1" w:tplc="916677E6">
      <w:start w:val="1"/>
      <w:numFmt w:val="lowerLetter"/>
      <w:lvlText w:val="%2."/>
      <w:lvlJc w:val="left"/>
      <w:pPr>
        <w:ind w:left="1440" w:hanging="360"/>
      </w:pPr>
    </w:lvl>
    <w:lvl w:ilvl="2" w:tplc="19F4F6EA">
      <w:start w:val="1"/>
      <w:numFmt w:val="lowerRoman"/>
      <w:lvlText w:val="%3."/>
      <w:lvlJc w:val="right"/>
      <w:pPr>
        <w:ind w:left="2160" w:hanging="180"/>
      </w:pPr>
    </w:lvl>
    <w:lvl w:ilvl="3" w:tplc="15F80F90">
      <w:start w:val="1"/>
      <w:numFmt w:val="decimal"/>
      <w:lvlText w:val="%4."/>
      <w:lvlJc w:val="left"/>
      <w:pPr>
        <w:ind w:left="2880" w:hanging="360"/>
      </w:pPr>
    </w:lvl>
    <w:lvl w:ilvl="4" w:tplc="7BACED52">
      <w:start w:val="1"/>
      <w:numFmt w:val="lowerLetter"/>
      <w:lvlText w:val="%5."/>
      <w:lvlJc w:val="left"/>
      <w:pPr>
        <w:ind w:left="3600" w:hanging="360"/>
      </w:pPr>
    </w:lvl>
    <w:lvl w:ilvl="5" w:tplc="E99E1074">
      <w:start w:val="1"/>
      <w:numFmt w:val="lowerRoman"/>
      <w:lvlText w:val="%6."/>
      <w:lvlJc w:val="right"/>
      <w:pPr>
        <w:ind w:left="4320" w:hanging="180"/>
      </w:pPr>
    </w:lvl>
    <w:lvl w:ilvl="6" w:tplc="B2B099A2">
      <w:start w:val="1"/>
      <w:numFmt w:val="decimal"/>
      <w:lvlText w:val="%7."/>
      <w:lvlJc w:val="left"/>
      <w:pPr>
        <w:ind w:left="5040" w:hanging="360"/>
      </w:pPr>
    </w:lvl>
    <w:lvl w:ilvl="7" w:tplc="656A2186">
      <w:start w:val="1"/>
      <w:numFmt w:val="lowerLetter"/>
      <w:lvlText w:val="%8."/>
      <w:lvlJc w:val="left"/>
      <w:pPr>
        <w:ind w:left="5760" w:hanging="360"/>
      </w:pPr>
    </w:lvl>
    <w:lvl w:ilvl="8" w:tplc="9A6A579A">
      <w:start w:val="1"/>
      <w:numFmt w:val="lowerRoman"/>
      <w:lvlText w:val="%9."/>
      <w:lvlJc w:val="right"/>
      <w:pPr>
        <w:ind w:left="6480" w:hanging="180"/>
      </w:pPr>
    </w:lvl>
  </w:abstractNum>
  <w:abstractNum w:abstractNumId="71" w15:restartNumberingAfterBreak="0">
    <w:nsid w:val="73787C0D"/>
    <w:multiLevelType w:val="hybridMultilevel"/>
    <w:tmpl w:val="37726512"/>
    <w:lvl w:ilvl="0" w:tplc="CD6E9ADA">
      <w:start w:val="1"/>
      <w:numFmt w:val="bullet"/>
      <w:lvlText w:val="—"/>
      <w:lvlJc w:val="left"/>
      <w:pPr>
        <w:ind w:left="720" w:hanging="360"/>
      </w:pPr>
      <w:rPr>
        <w:rFonts w:ascii="Public Sans Light" w:hAnsi="Public Sans Light" w:hint="default"/>
      </w:rPr>
    </w:lvl>
    <w:lvl w:ilvl="1" w:tplc="2920FCA4">
      <w:start w:val="1"/>
      <w:numFmt w:val="bullet"/>
      <w:lvlText w:val="o"/>
      <w:lvlJc w:val="left"/>
      <w:pPr>
        <w:ind w:left="1440" w:hanging="360"/>
      </w:pPr>
      <w:rPr>
        <w:rFonts w:ascii="Courier New" w:hAnsi="Courier New" w:hint="default"/>
      </w:rPr>
    </w:lvl>
    <w:lvl w:ilvl="2" w:tplc="B37878D6">
      <w:start w:val="1"/>
      <w:numFmt w:val="bullet"/>
      <w:lvlText w:val=""/>
      <w:lvlJc w:val="left"/>
      <w:pPr>
        <w:ind w:left="2160" w:hanging="360"/>
      </w:pPr>
      <w:rPr>
        <w:rFonts w:ascii="Wingdings" w:hAnsi="Wingdings" w:hint="default"/>
      </w:rPr>
    </w:lvl>
    <w:lvl w:ilvl="3" w:tplc="2A58F5F4">
      <w:start w:val="1"/>
      <w:numFmt w:val="bullet"/>
      <w:lvlText w:val=""/>
      <w:lvlJc w:val="left"/>
      <w:pPr>
        <w:ind w:left="2880" w:hanging="360"/>
      </w:pPr>
      <w:rPr>
        <w:rFonts w:ascii="Symbol" w:hAnsi="Symbol" w:hint="default"/>
      </w:rPr>
    </w:lvl>
    <w:lvl w:ilvl="4" w:tplc="59129592">
      <w:start w:val="1"/>
      <w:numFmt w:val="bullet"/>
      <w:lvlText w:val="o"/>
      <w:lvlJc w:val="left"/>
      <w:pPr>
        <w:ind w:left="3600" w:hanging="360"/>
      </w:pPr>
      <w:rPr>
        <w:rFonts w:ascii="Courier New" w:hAnsi="Courier New" w:hint="default"/>
      </w:rPr>
    </w:lvl>
    <w:lvl w:ilvl="5" w:tplc="AEA8DBD4">
      <w:start w:val="1"/>
      <w:numFmt w:val="bullet"/>
      <w:lvlText w:val=""/>
      <w:lvlJc w:val="left"/>
      <w:pPr>
        <w:ind w:left="4320" w:hanging="360"/>
      </w:pPr>
      <w:rPr>
        <w:rFonts w:ascii="Wingdings" w:hAnsi="Wingdings" w:hint="default"/>
      </w:rPr>
    </w:lvl>
    <w:lvl w:ilvl="6" w:tplc="F4A278C4">
      <w:start w:val="1"/>
      <w:numFmt w:val="bullet"/>
      <w:lvlText w:val=""/>
      <w:lvlJc w:val="left"/>
      <w:pPr>
        <w:ind w:left="5040" w:hanging="360"/>
      </w:pPr>
      <w:rPr>
        <w:rFonts w:ascii="Symbol" w:hAnsi="Symbol" w:hint="default"/>
      </w:rPr>
    </w:lvl>
    <w:lvl w:ilvl="7" w:tplc="6A162EF0">
      <w:start w:val="1"/>
      <w:numFmt w:val="bullet"/>
      <w:lvlText w:val="o"/>
      <w:lvlJc w:val="left"/>
      <w:pPr>
        <w:ind w:left="5760" w:hanging="360"/>
      </w:pPr>
      <w:rPr>
        <w:rFonts w:ascii="Courier New" w:hAnsi="Courier New" w:hint="default"/>
      </w:rPr>
    </w:lvl>
    <w:lvl w:ilvl="8" w:tplc="026646F0">
      <w:start w:val="1"/>
      <w:numFmt w:val="bullet"/>
      <w:lvlText w:val=""/>
      <w:lvlJc w:val="left"/>
      <w:pPr>
        <w:ind w:left="6480" w:hanging="360"/>
      </w:pPr>
      <w:rPr>
        <w:rFonts w:ascii="Wingdings" w:hAnsi="Wingdings" w:hint="default"/>
      </w:rPr>
    </w:lvl>
  </w:abstractNum>
  <w:abstractNum w:abstractNumId="72" w15:restartNumberingAfterBreak="0">
    <w:nsid w:val="74182A18"/>
    <w:multiLevelType w:val="hybridMultilevel"/>
    <w:tmpl w:val="FFFFFFFF"/>
    <w:lvl w:ilvl="0" w:tplc="DF50A070">
      <w:start w:val="2"/>
      <w:numFmt w:val="decimal"/>
      <w:lvlText w:val="%1."/>
      <w:lvlJc w:val="left"/>
      <w:pPr>
        <w:ind w:left="567" w:hanging="360"/>
      </w:pPr>
    </w:lvl>
    <w:lvl w:ilvl="1" w:tplc="92E29420">
      <w:start w:val="1"/>
      <w:numFmt w:val="lowerLetter"/>
      <w:lvlText w:val="%2."/>
      <w:lvlJc w:val="left"/>
      <w:pPr>
        <w:ind w:left="1440" w:hanging="360"/>
      </w:pPr>
    </w:lvl>
    <w:lvl w:ilvl="2" w:tplc="32A40FA4">
      <w:start w:val="1"/>
      <w:numFmt w:val="lowerRoman"/>
      <w:lvlText w:val="%3."/>
      <w:lvlJc w:val="right"/>
      <w:pPr>
        <w:ind w:left="2160" w:hanging="180"/>
      </w:pPr>
    </w:lvl>
    <w:lvl w:ilvl="3" w:tplc="5A12D35C">
      <w:start w:val="1"/>
      <w:numFmt w:val="decimal"/>
      <w:lvlText w:val="%4."/>
      <w:lvlJc w:val="left"/>
      <w:pPr>
        <w:ind w:left="2880" w:hanging="360"/>
      </w:pPr>
    </w:lvl>
    <w:lvl w:ilvl="4" w:tplc="115AFB4E">
      <w:start w:val="1"/>
      <w:numFmt w:val="lowerLetter"/>
      <w:lvlText w:val="%5."/>
      <w:lvlJc w:val="left"/>
      <w:pPr>
        <w:ind w:left="3600" w:hanging="360"/>
      </w:pPr>
    </w:lvl>
    <w:lvl w:ilvl="5" w:tplc="9A7624E6">
      <w:start w:val="1"/>
      <w:numFmt w:val="lowerRoman"/>
      <w:lvlText w:val="%6."/>
      <w:lvlJc w:val="right"/>
      <w:pPr>
        <w:ind w:left="4320" w:hanging="180"/>
      </w:pPr>
    </w:lvl>
    <w:lvl w:ilvl="6" w:tplc="151C1742">
      <w:start w:val="1"/>
      <w:numFmt w:val="decimal"/>
      <w:lvlText w:val="%7."/>
      <w:lvlJc w:val="left"/>
      <w:pPr>
        <w:ind w:left="5040" w:hanging="360"/>
      </w:pPr>
    </w:lvl>
    <w:lvl w:ilvl="7" w:tplc="7C14883A">
      <w:start w:val="1"/>
      <w:numFmt w:val="lowerLetter"/>
      <w:lvlText w:val="%8."/>
      <w:lvlJc w:val="left"/>
      <w:pPr>
        <w:ind w:left="5760" w:hanging="360"/>
      </w:pPr>
    </w:lvl>
    <w:lvl w:ilvl="8" w:tplc="A78A09C8">
      <w:start w:val="1"/>
      <w:numFmt w:val="lowerRoman"/>
      <w:lvlText w:val="%9."/>
      <w:lvlJc w:val="right"/>
      <w:pPr>
        <w:ind w:left="6480" w:hanging="180"/>
      </w:pPr>
    </w:lvl>
  </w:abstractNum>
  <w:abstractNum w:abstractNumId="73" w15:restartNumberingAfterBreak="0">
    <w:nsid w:val="74955269"/>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70D38F4"/>
    <w:multiLevelType w:val="hybridMultilevel"/>
    <w:tmpl w:val="641E5EE2"/>
    <w:lvl w:ilvl="0" w:tplc="A25ADBB0">
      <w:start w:val="4"/>
      <w:numFmt w:val="decimal"/>
      <w:lvlText w:val="%1."/>
      <w:lvlJc w:val="left"/>
      <w:pPr>
        <w:ind w:left="567" w:hanging="360"/>
      </w:pPr>
    </w:lvl>
    <w:lvl w:ilvl="1" w:tplc="8C306F04">
      <w:start w:val="1"/>
      <w:numFmt w:val="lowerLetter"/>
      <w:lvlText w:val="%2."/>
      <w:lvlJc w:val="left"/>
      <w:pPr>
        <w:ind w:left="1440" w:hanging="360"/>
      </w:pPr>
    </w:lvl>
    <w:lvl w:ilvl="2" w:tplc="6160256E">
      <w:start w:val="1"/>
      <w:numFmt w:val="lowerRoman"/>
      <w:lvlText w:val="%3."/>
      <w:lvlJc w:val="right"/>
      <w:pPr>
        <w:ind w:left="2160" w:hanging="180"/>
      </w:pPr>
    </w:lvl>
    <w:lvl w:ilvl="3" w:tplc="5A76D00E">
      <w:start w:val="1"/>
      <w:numFmt w:val="decimal"/>
      <w:lvlText w:val="%4."/>
      <w:lvlJc w:val="left"/>
      <w:pPr>
        <w:ind w:left="2880" w:hanging="360"/>
      </w:pPr>
    </w:lvl>
    <w:lvl w:ilvl="4" w:tplc="5F5EEC84">
      <w:start w:val="1"/>
      <w:numFmt w:val="lowerLetter"/>
      <w:lvlText w:val="%5."/>
      <w:lvlJc w:val="left"/>
      <w:pPr>
        <w:ind w:left="3600" w:hanging="360"/>
      </w:pPr>
    </w:lvl>
    <w:lvl w:ilvl="5" w:tplc="3A8094E6">
      <w:start w:val="1"/>
      <w:numFmt w:val="lowerRoman"/>
      <w:lvlText w:val="%6."/>
      <w:lvlJc w:val="right"/>
      <w:pPr>
        <w:ind w:left="4320" w:hanging="180"/>
      </w:pPr>
    </w:lvl>
    <w:lvl w:ilvl="6" w:tplc="A8AE9B5A">
      <w:start w:val="1"/>
      <w:numFmt w:val="decimal"/>
      <w:lvlText w:val="%7."/>
      <w:lvlJc w:val="left"/>
      <w:pPr>
        <w:ind w:left="5040" w:hanging="360"/>
      </w:pPr>
    </w:lvl>
    <w:lvl w:ilvl="7" w:tplc="6C380D02">
      <w:start w:val="1"/>
      <w:numFmt w:val="lowerLetter"/>
      <w:lvlText w:val="%8."/>
      <w:lvlJc w:val="left"/>
      <w:pPr>
        <w:ind w:left="5760" w:hanging="360"/>
      </w:pPr>
    </w:lvl>
    <w:lvl w:ilvl="8" w:tplc="4F2EE6D4">
      <w:start w:val="1"/>
      <w:numFmt w:val="lowerRoman"/>
      <w:lvlText w:val="%9."/>
      <w:lvlJc w:val="right"/>
      <w:pPr>
        <w:ind w:left="6480" w:hanging="180"/>
      </w:pPr>
    </w:lvl>
  </w:abstractNum>
  <w:abstractNum w:abstractNumId="75" w15:restartNumberingAfterBreak="0">
    <w:nsid w:val="77D9E778"/>
    <w:multiLevelType w:val="hybridMultilevel"/>
    <w:tmpl w:val="76120714"/>
    <w:lvl w:ilvl="0" w:tplc="F7B0D60E">
      <w:start w:val="1"/>
      <w:numFmt w:val="decimal"/>
      <w:lvlText w:val="%1."/>
      <w:lvlJc w:val="left"/>
      <w:pPr>
        <w:ind w:left="567" w:hanging="360"/>
      </w:pPr>
    </w:lvl>
    <w:lvl w:ilvl="1" w:tplc="7494B726">
      <w:start w:val="1"/>
      <w:numFmt w:val="lowerLetter"/>
      <w:lvlText w:val="%2."/>
      <w:lvlJc w:val="left"/>
      <w:pPr>
        <w:ind w:left="1440" w:hanging="360"/>
      </w:pPr>
    </w:lvl>
    <w:lvl w:ilvl="2" w:tplc="9AB6C532">
      <w:start w:val="1"/>
      <w:numFmt w:val="lowerRoman"/>
      <w:lvlText w:val="%3."/>
      <w:lvlJc w:val="right"/>
      <w:pPr>
        <w:ind w:left="2160" w:hanging="180"/>
      </w:pPr>
    </w:lvl>
    <w:lvl w:ilvl="3" w:tplc="91BAF388">
      <w:start w:val="1"/>
      <w:numFmt w:val="decimal"/>
      <w:lvlText w:val="%4."/>
      <w:lvlJc w:val="left"/>
      <w:pPr>
        <w:ind w:left="2880" w:hanging="360"/>
      </w:pPr>
    </w:lvl>
    <w:lvl w:ilvl="4" w:tplc="30CA0930">
      <w:start w:val="1"/>
      <w:numFmt w:val="lowerLetter"/>
      <w:lvlText w:val="%5."/>
      <w:lvlJc w:val="left"/>
      <w:pPr>
        <w:ind w:left="3600" w:hanging="360"/>
      </w:pPr>
    </w:lvl>
    <w:lvl w:ilvl="5" w:tplc="CA4425A0">
      <w:start w:val="1"/>
      <w:numFmt w:val="lowerRoman"/>
      <w:lvlText w:val="%6."/>
      <w:lvlJc w:val="right"/>
      <w:pPr>
        <w:ind w:left="4320" w:hanging="180"/>
      </w:pPr>
    </w:lvl>
    <w:lvl w:ilvl="6" w:tplc="B374E478">
      <w:start w:val="1"/>
      <w:numFmt w:val="decimal"/>
      <w:lvlText w:val="%7."/>
      <w:lvlJc w:val="left"/>
      <w:pPr>
        <w:ind w:left="5040" w:hanging="360"/>
      </w:pPr>
    </w:lvl>
    <w:lvl w:ilvl="7" w:tplc="607CD37E">
      <w:start w:val="1"/>
      <w:numFmt w:val="lowerLetter"/>
      <w:lvlText w:val="%8."/>
      <w:lvlJc w:val="left"/>
      <w:pPr>
        <w:ind w:left="5760" w:hanging="360"/>
      </w:pPr>
    </w:lvl>
    <w:lvl w:ilvl="8" w:tplc="34F6176E">
      <w:start w:val="1"/>
      <w:numFmt w:val="lowerRoman"/>
      <w:lvlText w:val="%9."/>
      <w:lvlJc w:val="right"/>
      <w:pPr>
        <w:ind w:left="6480" w:hanging="180"/>
      </w:pPr>
    </w:lvl>
  </w:abstractNum>
  <w:abstractNum w:abstractNumId="76" w15:restartNumberingAfterBreak="0">
    <w:nsid w:val="789099B4"/>
    <w:multiLevelType w:val="hybridMultilevel"/>
    <w:tmpl w:val="93B4FC1C"/>
    <w:lvl w:ilvl="0" w:tplc="5DB42624">
      <w:start w:val="1"/>
      <w:numFmt w:val="bullet"/>
      <w:lvlText w:val="-"/>
      <w:lvlJc w:val="left"/>
      <w:pPr>
        <w:ind w:left="720" w:hanging="360"/>
      </w:pPr>
      <w:rPr>
        <w:rFonts w:ascii="Calibri" w:hAnsi="Calibri" w:hint="default"/>
      </w:rPr>
    </w:lvl>
    <w:lvl w:ilvl="1" w:tplc="A4F8562C">
      <w:start w:val="1"/>
      <w:numFmt w:val="bullet"/>
      <w:lvlText w:val="o"/>
      <w:lvlJc w:val="left"/>
      <w:pPr>
        <w:ind w:left="1440" w:hanging="360"/>
      </w:pPr>
      <w:rPr>
        <w:rFonts w:ascii="Courier New" w:hAnsi="Courier New" w:hint="default"/>
      </w:rPr>
    </w:lvl>
    <w:lvl w:ilvl="2" w:tplc="58287512">
      <w:start w:val="1"/>
      <w:numFmt w:val="bullet"/>
      <w:lvlText w:val=""/>
      <w:lvlJc w:val="left"/>
      <w:pPr>
        <w:ind w:left="2160" w:hanging="360"/>
      </w:pPr>
      <w:rPr>
        <w:rFonts w:ascii="Wingdings" w:hAnsi="Wingdings" w:hint="default"/>
      </w:rPr>
    </w:lvl>
    <w:lvl w:ilvl="3" w:tplc="D0945CDC">
      <w:start w:val="1"/>
      <w:numFmt w:val="bullet"/>
      <w:lvlText w:val=""/>
      <w:lvlJc w:val="left"/>
      <w:pPr>
        <w:ind w:left="2880" w:hanging="360"/>
      </w:pPr>
      <w:rPr>
        <w:rFonts w:ascii="Symbol" w:hAnsi="Symbol" w:hint="default"/>
      </w:rPr>
    </w:lvl>
    <w:lvl w:ilvl="4" w:tplc="CCC89CD6">
      <w:start w:val="1"/>
      <w:numFmt w:val="bullet"/>
      <w:lvlText w:val="o"/>
      <w:lvlJc w:val="left"/>
      <w:pPr>
        <w:ind w:left="3600" w:hanging="360"/>
      </w:pPr>
      <w:rPr>
        <w:rFonts w:ascii="Courier New" w:hAnsi="Courier New" w:hint="default"/>
      </w:rPr>
    </w:lvl>
    <w:lvl w:ilvl="5" w:tplc="350A3722">
      <w:start w:val="1"/>
      <w:numFmt w:val="bullet"/>
      <w:lvlText w:val=""/>
      <w:lvlJc w:val="left"/>
      <w:pPr>
        <w:ind w:left="4320" w:hanging="360"/>
      </w:pPr>
      <w:rPr>
        <w:rFonts w:ascii="Wingdings" w:hAnsi="Wingdings" w:hint="default"/>
      </w:rPr>
    </w:lvl>
    <w:lvl w:ilvl="6" w:tplc="64EE9D4C">
      <w:start w:val="1"/>
      <w:numFmt w:val="bullet"/>
      <w:lvlText w:val=""/>
      <w:lvlJc w:val="left"/>
      <w:pPr>
        <w:ind w:left="5040" w:hanging="360"/>
      </w:pPr>
      <w:rPr>
        <w:rFonts w:ascii="Symbol" w:hAnsi="Symbol" w:hint="default"/>
      </w:rPr>
    </w:lvl>
    <w:lvl w:ilvl="7" w:tplc="06ECCE84">
      <w:start w:val="1"/>
      <w:numFmt w:val="bullet"/>
      <w:lvlText w:val="o"/>
      <w:lvlJc w:val="left"/>
      <w:pPr>
        <w:ind w:left="5760" w:hanging="360"/>
      </w:pPr>
      <w:rPr>
        <w:rFonts w:ascii="Courier New" w:hAnsi="Courier New" w:hint="default"/>
      </w:rPr>
    </w:lvl>
    <w:lvl w:ilvl="8" w:tplc="29423162">
      <w:start w:val="1"/>
      <w:numFmt w:val="bullet"/>
      <w:lvlText w:val=""/>
      <w:lvlJc w:val="left"/>
      <w:pPr>
        <w:ind w:left="6480" w:hanging="360"/>
      </w:pPr>
      <w:rPr>
        <w:rFonts w:ascii="Wingdings" w:hAnsi="Wingdings" w:hint="default"/>
      </w:rPr>
    </w:lvl>
  </w:abstractNum>
  <w:abstractNum w:abstractNumId="77" w15:restartNumberingAfterBreak="0">
    <w:nsid w:val="78E73800"/>
    <w:multiLevelType w:val="hybridMultilevel"/>
    <w:tmpl w:val="034E1A4C"/>
    <w:lvl w:ilvl="0" w:tplc="478E6A6E">
      <w:start w:val="1"/>
      <w:numFmt w:val="bullet"/>
      <w:lvlText w:val="-"/>
      <w:lvlJc w:val="left"/>
      <w:pPr>
        <w:ind w:left="720" w:hanging="360"/>
      </w:pPr>
      <w:rPr>
        <w:rFonts w:ascii="Calibri" w:hAnsi="Calibri" w:hint="default"/>
      </w:rPr>
    </w:lvl>
    <w:lvl w:ilvl="1" w:tplc="9F6EA9B4">
      <w:start w:val="1"/>
      <w:numFmt w:val="bullet"/>
      <w:lvlText w:val="o"/>
      <w:lvlJc w:val="left"/>
      <w:pPr>
        <w:ind w:left="1440" w:hanging="360"/>
      </w:pPr>
      <w:rPr>
        <w:rFonts w:ascii="Courier New" w:hAnsi="Courier New" w:hint="default"/>
      </w:rPr>
    </w:lvl>
    <w:lvl w:ilvl="2" w:tplc="08865DA6">
      <w:start w:val="1"/>
      <w:numFmt w:val="bullet"/>
      <w:lvlText w:val=""/>
      <w:lvlJc w:val="left"/>
      <w:pPr>
        <w:ind w:left="2160" w:hanging="360"/>
      </w:pPr>
      <w:rPr>
        <w:rFonts w:ascii="Wingdings" w:hAnsi="Wingdings" w:hint="default"/>
      </w:rPr>
    </w:lvl>
    <w:lvl w:ilvl="3" w:tplc="427299CA">
      <w:start w:val="1"/>
      <w:numFmt w:val="bullet"/>
      <w:lvlText w:val=""/>
      <w:lvlJc w:val="left"/>
      <w:pPr>
        <w:ind w:left="2880" w:hanging="360"/>
      </w:pPr>
      <w:rPr>
        <w:rFonts w:ascii="Symbol" w:hAnsi="Symbol" w:hint="default"/>
      </w:rPr>
    </w:lvl>
    <w:lvl w:ilvl="4" w:tplc="68A8903A">
      <w:start w:val="1"/>
      <w:numFmt w:val="bullet"/>
      <w:lvlText w:val="o"/>
      <w:lvlJc w:val="left"/>
      <w:pPr>
        <w:ind w:left="3600" w:hanging="360"/>
      </w:pPr>
      <w:rPr>
        <w:rFonts w:ascii="Courier New" w:hAnsi="Courier New" w:hint="default"/>
      </w:rPr>
    </w:lvl>
    <w:lvl w:ilvl="5" w:tplc="A112E078">
      <w:start w:val="1"/>
      <w:numFmt w:val="bullet"/>
      <w:lvlText w:val=""/>
      <w:lvlJc w:val="left"/>
      <w:pPr>
        <w:ind w:left="4320" w:hanging="360"/>
      </w:pPr>
      <w:rPr>
        <w:rFonts w:ascii="Wingdings" w:hAnsi="Wingdings" w:hint="default"/>
      </w:rPr>
    </w:lvl>
    <w:lvl w:ilvl="6" w:tplc="F9E2095E">
      <w:start w:val="1"/>
      <w:numFmt w:val="bullet"/>
      <w:lvlText w:val=""/>
      <w:lvlJc w:val="left"/>
      <w:pPr>
        <w:ind w:left="5040" w:hanging="360"/>
      </w:pPr>
      <w:rPr>
        <w:rFonts w:ascii="Symbol" w:hAnsi="Symbol" w:hint="default"/>
      </w:rPr>
    </w:lvl>
    <w:lvl w:ilvl="7" w:tplc="DC900080">
      <w:start w:val="1"/>
      <w:numFmt w:val="bullet"/>
      <w:lvlText w:val="o"/>
      <w:lvlJc w:val="left"/>
      <w:pPr>
        <w:ind w:left="5760" w:hanging="360"/>
      </w:pPr>
      <w:rPr>
        <w:rFonts w:ascii="Courier New" w:hAnsi="Courier New" w:hint="default"/>
      </w:rPr>
    </w:lvl>
    <w:lvl w:ilvl="8" w:tplc="A5EA6A66">
      <w:start w:val="1"/>
      <w:numFmt w:val="bullet"/>
      <w:lvlText w:val=""/>
      <w:lvlJc w:val="left"/>
      <w:pPr>
        <w:ind w:left="6480" w:hanging="360"/>
      </w:pPr>
      <w:rPr>
        <w:rFonts w:ascii="Wingdings" w:hAnsi="Wingdings" w:hint="default"/>
      </w:rPr>
    </w:lvl>
  </w:abstractNum>
  <w:abstractNum w:abstractNumId="78" w15:restartNumberingAfterBreak="0">
    <w:nsid w:val="79EF1BF4"/>
    <w:multiLevelType w:val="hybridMultilevel"/>
    <w:tmpl w:val="9126CF30"/>
    <w:lvl w:ilvl="0" w:tplc="E14A8E06">
      <w:start w:val="1"/>
      <w:numFmt w:val="bullet"/>
      <w:lvlText w:val="-"/>
      <w:lvlJc w:val="left"/>
      <w:pPr>
        <w:ind w:left="927" w:hanging="360"/>
      </w:pPr>
      <w:rPr>
        <w:rFonts w:ascii="Courier New" w:hAnsi="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79" w15:restartNumberingAfterBreak="0">
    <w:nsid w:val="7A3A4A28"/>
    <w:multiLevelType w:val="hybridMultilevel"/>
    <w:tmpl w:val="4A1214D0"/>
    <w:lvl w:ilvl="0" w:tplc="B0D0C5B0">
      <w:start w:val="1"/>
      <w:numFmt w:val="bullet"/>
      <w:lvlText w:val="-"/>
      <w:lvlJc w:val="left"/>
      <w:pPr>
        <w:ind w:left="720" w:hanging="360"/>
      </w:pPr>
      <w:rPr>
        <w:rFonts w:ascii="Calibri" w:hAnsi="Calibri" w:hint="default"/>
      </w:rPr>
    </w:lvl>
    <w:lvl w:ilvl="1" w:tplc="9118C646">
      <w:start w:val="1"/>
      <w:numFmt w:val="bullet"/>
      <w:lvlText w:val="o"/>
      <w:lvlJc w:val="left"/>
      <w:pPr>
        <w:ind w:left="1440" w:hanging="360"/>
      </w:pPr>
      <w:rPr>
        <w:rFonts w:ascii="Courier New" w:hAnsi="Courier New" w:hint="default"/>
      </w:rPr>
    </w:lvl>
    <w:lvl w:ilvl="2" w:tplc="222653DE">
      <w:start w:val="1"/>
      <w:numFmt w:val="bullet"/>
      <w:lvlText w:val=""/>
      <w:lvlJc w:val="left"/>
      <w:pPr>
        <w:ind w:left="2160" w:hanging="360"/>
      </w:pPr>
      <w:rPr>
        <w:rFonts w:ascii="Wingdings" w:hAnsi="Wingdings" w:hint="default"/>
      </w:rPr>
    </w:lvl>
    <w:lvl w:ilvl="3" w:tplc="F036069E">
      <w:start w:val="1"/>
      <w:numFmt w:val="bullet"/>
      <w:lvlText w:val=""/>
      <w:lvlJc w:val="left"/>
      <w:pPr>
        <w:ind w:left="2880" w:hanging="360"/>
      </w:pPr>
      <w:rPr>
        <w:rFonts w:ascii="Symbol" w:hAnsi="Symbol" w:hint="default"/>
      </w:rPr>
    </w:lvl>
    <w:lvl w:ilvl="4" w:tplc="5D3C4CF2">
      <w:start w:val="1"/>
      <w:numFmt w:val="bullet"/>
      <w:lvlText w:val="o"/>
      <w:lvlJc w:val="left"/>
      <w:pPr>
        <w:ind w:left="3600" w:hanging="360"/>
      </w:pPr>
      <w:rPr>
        <w:rFonts w:ascii="Courier New" w:hAnsi="Courier New" w:hint="default"/>
      </w:rPr>
    </w:lvl>
    <w:lvl w:ilvl="5" w:tplc="76F29928">
      <w:start w:val="1"/>
      <w:numFmt w:val="bullet"/>
      <w:lvlText w:val=""/>
      <w:lvlJc w:val="left"/>
      <w:pPr>
        <w:ind w:left="4320" w:hanging="360"/>
      </w:pPr>
      <w:rPr>
        <w:rFonts w:ascii="Wingdings" w:hAnsi="Wingdings" w:hint="default"/>
      </w:rPr>
    </w:lvl>
    <w:lvl w:ilvl="6" w:tplc="311683C4">
      <w:start w:val="1"/>
      <w:numFmt w:val="bullet"/>
      <w:lvlText w:val=""/>
      <w:lvlJc w:val="left"/>
      <w:pPr>
        <w:ind w:left="5040" w:hanging="360"/>
      </w:pPr>
      <w:rPr>
        <w:rFonts w:ascii="Symbol" w:hAnsi="Symbol" w:hint="default"/>
      </w:rPr>
    </w:lvl>
    <w:lvl w:ilvl="7" w:tplc="86481BD4">
      <w:start w:val="1"/>
      <w:numFmt w:val="bullet"/>
      <w:lvlText w:val="o"/>
      <w:lvlJc w:val="left"/>
      <w:pPr>
        <w:ind w:left="5760" w:hanging="360"/>
      </w:pPr>
      <w:rPr>
        <w:rFonts w:ascii="Courier New" w:hAnsi="Courier New" w:hint="default"/>
      </w:rPr>
    </w:lvl>
    <w:lvl w:ilvl="8" w:tplc="15ACF058">
      <w:start w:val="1"/>
      <w:numFmt w:val="bullet"/>
      <w:lvlText w:val=""/>
      <w:lvlJc w:val="left"/>
      <w:pPr>
        <w:ind w:left="6480" w:hanging="360"/>
      </w:pPr>
      <w:rPr>
        <w:rFonts w:ascii="Wingdings" w:hAnsi="Wingdings" w:hint="default"/>
      </w:rPr>
    </w:lvl>
  </w:abstractNum>
  <w:abstractNum w:abstractNumId="80" w15:restartNumberingAfterBreak="0">
    <w:nsid w:val="7B159C83"/>
    <w:multiLevelType w:val="hybridMultilevel"/>
    <w:tmpl w:val="E062B062"/>
    <w:lvl w:ilvl="0" w:tplc="20469DE8">
      <w:start w:val="1"/>
      <w:numFmt w:val="bullet"/>
      <w:lvlText w:val="-"/>
      <w:lvlJc w:val="left"/>
      <w:pPr>
        <w:ind w:left="720" w:hanging="360"/>
      </w:pPr>
      <w:rPr>
        <w:rFonts w:ascii="Calibri" w:hAnsi="Calibri" w:hint="default"/>
      </w:rPr>
    </w:lvl>
    <w:lvl w:ilvl="1" w:tplc="68388858">
      <w:start w:val="1"/>
      <w:numFmt w:val="bullet"/>
      <w:lvlText w:val="o"/>
      <w:lvlJc w:val="left"/>
      <w:pPr>
        <w:ind w:left="1440" w:hanging="360"/>
      </w:pPr>
      <w:rPr>
        <w:rFonts w:ascii="Courier New" w:hAnsi="Courier New" w:hint="default"/>
      </w:rPr>
    </w:lvl>
    <w:lvl w:ilvl="2" w:tplc="219811C4">
      <w:start w:val="1"/>
      <w:numFmt w:val="bullet"/>
      <w:lvlText w:val=""/>
      <w:lvlJc w:val="left"/>
      <w:pPr>
        <w:ind w:left="2160" w:hanging="360"/>
      </w:pPr>
      <w:rPr>
        <w:rFonts w:ascii="Wingdings" w:hAnsi="Wingdings" w:hint="default"/>
      </w:rPr>
    </w:lvl>
    <w:lvl w:ilvl="3" w:tplc="0CAEC060">
      <w:start w:val="1"/>
      <w:numFmt w:val="bullet"/>
      <w:lvlText w:val=""/>
      <w:lvlJc w:val="left"/>
      <w:pPr>
        <w:ind w:left="2880" w:hanging="360"/>
      </w:pPr>
      <w:rPr>
        <w:rFonts w:ascii="Symbol" w:hAnsi="Symbol" w:hint="default"/>
      </w:rPr>
    </w:lvl>
    <w:lvl w:ilvl="4" w:tplc="94B456F2">
      <w:start w:val="1"/>
      <w:numFmt w:val="bullet"/>
      <w:lvlText w:val="o"/>
      <w:lvlJc w:val="left"/>
      <w:pPr>
        <w:ind w:left="3600" w:hanging="360"/>
      </w:pPr>
      <w:rPr>
        <w:rFonts w:ascii="Courier New" w:hAnsi="Courier New" w:hint="default"/>
      </w:rPr>
    </w:lvl>
    <w:lvl w:ilvl="5" w:tplc="0F94F188">
      <w:start w:val="1"/>
      <w:numFmt w:val="bullet"/>
      <w:lvlText w:val=""/>
      <w:lvlJc w:val="left"/>
      <w:pPr>
        <w:ind w:left="4320" w:hanging="360"/>
      </w:pPr>
      <w:rPr>
        <w:rFonts w:ascii="Wingdings" w:hAnsi="Wingdings" w:hint="default"/>
      </w:rPr>
    </w:lvl>
    <w:lvl w:ilvl="6" w:tplc="AF2A64A6">
      <w:start w:val="1"/>
      <w:numFmt w:val="bullet"/>
      <w:lvlText w:val=""/>
      <w:lvlJc w:val="left"/>
      <w:pPr>
        <w:ind w:left="5040" w:hanging="360"/>
      </w:pPr>
      <w:rPr>
        <w:rFonts w:ascii="Symbol" w:hAnsi="Symbol" w:hint="default"/>
      </w:rPr>
    </w:lvl>
    <w:lvl w:ilvl="7" w:tplc="D15C4BE0">
      <w:start w:val="1"/>
      <w:numFmt w:val="bullet"/>
      <w:lvlText w:val="o"/>
      <w:lvlJc w:val="left"/>
      <w:pPr>
        <w:ind w:left="5760" w:hanging="360"/>
      </w:pPr>
      <w:rPr>
        <w:rFonts w:ascii="Courier New" w:hAnsi="Courier New" w:hint="default"/>
      </w:rPr>
    </w:lvl>
    <w:lvl w:ilvl="8" w:tplc="4D8EC2B6">
      <w:start w:val="1"/>
      <w:numFmt w:val="bullet"/>
      <w:lvlText w:val=""/>
      <w:lvlJc w:val="left"/>
      <w:pPr>
        <w:ind w:left="6480" w:hanging="360"/>
      </w:pPr>
      <w:rPr>
        <w:rFonts w:ascii="Wingdings" w:hAnsi="Wingdings" w:hint="default"/>
      </w:rPr>
    </w:lvl>
  </w:abstractNum>
  <w:abstractNum w:abstractNumId="81" w15:restartNumberingAfterBreak="0">
    <w:nsid w:val="7B3BA99F"/>
    <w:multiLevelType w:val="hybridMultilevel"/>
    <w:tmpl w:val="9E4091A4"/>
    <w:lvl w:ilvl="0" w:tplc="C9F69B06">
      <w:start w:val="1"/>
      <w:numFmt w:val="bullet"/>
      <w:lvlText w:val="-"/>
      <w:lvlJc w:val="left"/>
      <w:pPr>
        <w:ind w:left="720" w:hanging="360"/>
      </w:pPr>
      <w:rPr>
        <w:rFonts w:ascii="Calibri" w:hAnsi="Calibri" w:hint="default"/>
      </w:rPr>
    </w:lvl>
    <w:lvl w:ilvl="1" w:tplc="C6A2C704">
      <w:start w:val="1"/>
      <w:numFmt w:val="bullet"/>
      <w:lvlText w:val="o"/>
      <w:lvlJc w:val="left"/>
      <w:pPr>
        <w:ind w:left="1440" w:hanging="360"/>
      </w:pPr>
      <w:rPr>
        <w:rFonts w:ascii="Courier New" w:hAnsi="Courier New" w:hint="default"/>
      </w:rPr>
    </w:lvl>
    <w:lvl w:ilvl="2" w:tplc="5C0A48EE">
      <w:start w:val="1"/>
      <w:numFmt w:val="bullet"/>
      <w:lvlText w:val=""/>
      <w:lvlJc w:val="left"/>
      <w:pPr>
        <w:ind w:left="2160" w:hanging="360"/>
      </w:pPr>
      <w:rPr>
        <w:rFonts w:ascii="Wingdings" w:hAnsi="Wingdings" w:hint="default"/>
      </w:rPr>
    </w:lvl>
    <w:lvl w:ilvl="3" w:tplc="33C8E1A4">
      <w:start w:val="1"/>
      <w:numFmt w:val="bullet"/>
      <w:lvlText w:val=""/>
      <w:lvlJc w:val="left"/>
      <w:pPr>
        <w:ind w:left="2880" w:hanging="360"/>
      </w:pPr>
      <w:rPr>
        <w:rFonts w:ascii="Symbol" w:hAnsi="Symbol" w:hint="default"/>
      </w:rPr>
    </w:lvl>
    <w:lvl w:ilvl="4" w:tplc="E9FC0EE6">
      <w:start w:val="1"/>
      <w:numFmt w:val="bullet"/>
      <w:lvlText w:val="o"/>
      <w:lvlJc w:val="left"/>
      <w:pPr>
        <w:ind w:left="3600" w:hanging="360"/>
      </w:pPr>
      <w:rPr>
        <w:rFonts w:ascii="Courier New" w:hAnsi="Courier New" w:hint="default"/>
      </w:rPr>
    </w:lvl>
    <w:lvl w:ilvl="5" w:tplc="F0AC7948">
      <w:start w:val="1"/>
      <w:numFmt w:val="bullet"/>
      <w:lvlText w:val=""/>
      <w:lvlJc w:val="left"/>
      <w:pPr>
        <w:ind w:left="4320" w:hanging="360"/>
      </w:pPr>
      <w:rPr>
        <w:rFonts w:ascii="Wingdings" w:hAnsi="Wingdings" w:hint="default"/>
      </w:rPr>
    </w:lvl>
    <w:lvl w:ilvl="6" w:tplc="2B26CE40">
      <w:start w:val="1"/>
      <w:numFmt w:val="bullet"/>
      <w:lvlText w:val=""/>
      <w:lvlJc w:val="left"/>
      <w:pPr>
        <w:ind w:left="5040" w:hanging="360"/>
      </w:pPr>
      <w:rPr>
        <w:rFonts w:ascii="Symbol" w:hAnsi="Symbol" w:hint="default"/>
      </w:rPr>
    </w:lvl>
    <w:lvl w:ilvl="7" w:tplc="1D80FD00">
      <w:start w:val="1"/>
      <w:numFmt w:val="bullet"/>
      <w:lvlText w:val="o"/>
      <w:lvlJc w:val="left"/>
      <w:pPr>
        <w:ind w:left="5760" w:hanging="360"/>
      </w:pPr>
      <w:rPr>
        <w:rFonts w:ascii="Courier New" w:hAnsi="Courier New" w:hint="default"/>
      </w:rPr>
    </w:lvl>
    <w:lvl w:ilvl="8" w:tplc="9848778C">
      <w:start w:val="1"/>
      <w:numFmt w:val="bullet"/>
      <w:lvlText w:val=""/>
      <w:lvlJc w:val="left"/>
      <w:pPr>
        <w:ind w:left="6480" w:hanging="360"/>
      </w:pPr>
      <w:rPr>
        <w:rFonts w:ascii="Wingdings" w:hAnsi="Wingdings" w:hint="default"/>
      </w:rPr>
    </w:lvl>
  </w:abstractNum>
  <w:abstractNum w:abstractNumId="82" w15:restartNumberingAfterBreak="0">
    <w:nsid w:val="7CF841E7"/>
    <w:multiLevelType w:val="hybridMultilevel"/>
    <w:tmpl w:val="D1789E48"/>
    <w:lvl w:ilvl="0" w:tplc="C77A086E">
      <w:start w:val="1"/>
      <w:numFmt w:val="bullet"/>
      <w:lvlText w:val="-"/>
      <w:lvlJc w:val="left"/>
      <w:pPr>
        <w:ind w:left="720" w:hanging="360"/>
      </w:pPr>
      <w:rPr>
        <w:rFonts w:ascii="Calibri" w:hAnsi="Calibri" w:hint="default"/>
      </w:rPr>
    </w:lvl>
    <w:lvl w:ilvl="1" w:tplc="CCAA4E10">
      <w:start w:val="1"/>
      <w:numFmt w:val="bullet"/>
      <w:lvlText w:val="o"/>
      <w:lvlJc w:val="left"/>
      <w:pPr>
        <w:ind w:left="1440" w:hanging="360"/>
      </w:pPr>
      <w:rPr>
        <w:rFonts w:ascii="Courier New" w:hAnsi="Courier New" w:hint="default"/>
      </w:rPr>
    </w:lvl>
    <w:lvl w:ilvl="2" w:tplc="37E4939A">
      <w:start w:val="1"/>
      <w:numFmt w:val="bullet"/>
      <w:lvlText w:val=""/>
      <w:lvlJc w:val="left"/>
      <w:pPr>
        <w:ind w:left="2160" w:hanging="360"/>
      </w:pPr>
      <w:rPr>
        <w:rFonts w:ascii="Wingdings" w:hAnsi="Wingdings" w:hint="default"/>
      </w:rPr>
    </w:lvl>
    <w:lvl w:ilvl="3" w:tplc="F3D01F0E">
      <w:start w:val="1"/>
      <w:numFmt w:val="bullet"/>
      <w:lvlText w:val=""/>
      <w:lvlJc w:val="left"/>
      <w:pPr>
        <w:ind w:left="2880" w:hanging="360"/>
      </w:pPr>
      <w:rPr>
        <w:rFonts w:ascii="Symbol" w:hAnsi="Symbol" w:hint="default"/>
      </w:rPr>
    </w:lvl>
    <w:lvl w:ilvl="4" w:tplc="BFB89D90">
      <w:start w:val="1"/>
      <w:numFmt w:val="bullet"/>
      <w:lvlText w:val="o"/>
      <w:lvlJc w:val="left"/>
      <w:pPr>
        <w:ind w:left="3600" w:hanging="360"/>
      </w:pPr>
      <w:rPr>
        <w:rFonts w:ascii="Courier New" w:hAnsi="Courier New" w:hint="default"/>
      </w:rPr>
    </w:lvl>
    <w:lvl w:ilvl="5" w:tplc="4320AB30">
      <w:start w:val="1"/>
      <w:numFmt w:val="bullet"/>
      <w:lvlText w:val=""/>
      <w:lvlJc w:val="left"/>
      <w:pPr>
        <w:ind w:left="4320" w:hanging="360"/>
      </w:pPr>
      <w:rPr>
        <w:rFonts w:ascii="Wingdings" w:hAnsi="Wingdings" w:hint="default"/>
      </w:rPr>
    </w:lvl>
    <w:lvl w:ilvl="6" w:tplc="D3501DB0">
      <w:start w:val="1"/>
      <w:numFmt w:val="bullet"/>
      <w:lvlText w:val=""/>
      <w:lvlJc w:val="left"/>
      <w:pPr>
        <w:ind w:left="5040" w:hanging="360"/>
      </w:pPr>
      <w:rPr>
        <w:rFonts w:ascii="Symbol" w:hAnsi="Symbol" w:hint="default"/>
      </w:rPr>
    </w:lvl>
    <w:lvl w:ilvl="7" w:tplc="57A4BFBC">
      <w:start w:val="1"/>
      <w:numFmt w:val="bullet"/>
      <w:lvlText w:val="o"/>
      <w:lvlJc w:val="left"/>
      <w:pPr>
        <w:ind w:left="5760" w:hanging="360"/>
      </w:pPr>
      <w:rPr>
        <w:rFonts w:ascii="Courier New" w:hAnsi="Courier New" w:hint="default"/>
      </w:rPr>
    </w:lvl>
    <w:lvl w:ilvl="8" w:tplc="36D04964">
      <w:start w:val="1"/>
      <w:numFmt w:val="bullet"/>
      <w:lvlText w:val=""/>
      <w:lvlJc w:val="left"/>
      <w:pPr>
        <w:ind w:left="6480" w:hanging="360"/>
      </w:pPr>
      <w:rPr>
        <w:rFonts w:ascii="Wingdings" w:hAnsi="Wingdings" w:hint="default"/>
      </w:rPr>
    </w:lvl>
  </w:abstractNum>
  <w:num w:numId="1" w16cid:durableId="1880120600">
    <w:abstractNumId w:val="19"/>
  </w:num>
  <w:num w:numId="2" w16cid:durableId="385951168">
    <w:abstractNumId w:val="4"/>
  </w:num>
  <w:num w:numId="3" w16cid:durableId="162165563">
    <w:abstractNumId w:val="16"/>
  </w:num>
  <w:num w:numId="4" w16cid:durableId="693575216">
    <w:abstractNumId w:val="46"/>
  </w:num>
  <w:num w:numId="5" w16cid:durableId="1808663443">
    <w:abstractNumId w:val="62"/>
  </w:num>
  <w:num w:numId="6" w16cid:durableId="853225169">
    <w:abstractNumId w:val="64"/>
  </w:num>
  <w:num w:numId="7" w16cid:durableId="474032252">
    <w:abstractNumId w:val="59"/>
  </w:num>
  <w:num w:numId="8" w16cid:durableId="1842576924">
    <w:abstractNumId w:val="25"/>
  </w:num>
  <w:num w:numId="9" w16cid:durableId="503590948">
    <w:abstractNumId w:val="3"/>
  </w:num>
  <w:num w:numId="10" w16cid:durableId="1625426722">
    <w:abstractNumId w:val="76"/>
  </w:num>
  <w:num w:numId="11" w16cid:durableId="76172421">
    <w:abstractNumId w:val="82"/>
  </w:num>
  <w:num w:numId="12" w16cid:durableId="1096170916">
    <w:abstractNumId w:val="14"/>
  </w:num>
  <w:num w:numId="13" w16cid:durableId="1625768492">
    <w:abstractNumId w:val="30"/>
  </w:num>
  <w:num w:numId="14" w16cid:durableId="1286690593">
    <w:abstractNumId w:val="29"/>
  </w:num>
  <w:num w:numId="15" w16cid:durableId="1722746093">
    <w:abstractNumId w:val="42"/>
  </w:num>
  <w:num w:numId="16" w16cid:durableId="948121512">
    <w:abstractNumId w:val="33"/>
  </w:num>
  <w:num w:numId="17" w16cid:durableId="1149982584">
    <w:abstractNumId w:val="60"/>
  </w:num>
  <w:num w:numId="18" w16cid:durableId="342587441">
    <w:abstractNumId w:val="61"/>
  </w:num>
  <w:num w:numId="19" w16cid:durableId="1626236259">
    <w:abstractNumId w:val="6"/>
  </w:num>
  <w:num w:numId="20" w16cid:durableId="1567299156">
    <w:abstractNumId w:val="57"/>
  </w:num>
  <w:num w:numId="21" w16cid:durableId="1188134050">
    <w:abstractNumId w:val="71"/>
  </w:num>
  <w:num w:numId="22" w16cid:durableId="599684981">
    <w:abstractNumId w:val="7"/>
  </w:num>
  <w:num w:numId="23" w16cid:durableId="1066415062">
    <w:abstractNumId w:val="13"/>
  </w:num>
  <w:num w:numId="24" w16cid:durableId="187180313">
    <w:abstractNumId w:val="80"/>
  </w:num>
  <w:num w:numId="25" w16cid:durableId="1941722286">
    <w:abstractNumId w:val="81"/>
  </w:num>
  <w:num w:numId="26" w16cid:durableId="478033736">
    <w:abstractNumId w:val="49"/>
  </w:num>
  <w:num w:numId="27" w16cid:durableId="1862280464">
    <w:abstractNumId w:val="35"/>
  </w:num>
  <w:num w:numId="28" w16cid:durableId="586618727">
    <w:abstractNumId w:val="79"/>
  </w:num>
  <w:num w:numId="29" w16cid:durableId="277226713">
    <w:abstractNumId w:val="77"/>
  </w:num>
  <w:num w:numId="30" w16cid:durableId="1510632330">
    <w:abstractNumId w:val="27"/>
  </w:num>
  <w:num w:numId="31" w16cid:durableId="1204634480">
    <w:abstractNumId w:val="58"/>
  </w:num>
  <w:num w:numId="32" w16cid:durableId="23988880">
    <w:abstractNumId w:val="9"/>
  </w:num>
  <w:num w:numId="33" w16cid:durableId="140969682">
    <w:abstractNumId w:val="65"/>
  </w:num>
  <w:num w:numId="34" w16cid:durableId="1341929265">
    <w:abstractNumId w:val="41"/>
  </w:num>
  <w:num w:numId="35" w16cid:durableId="101609959">
    <w:abstractNumId w:val="74"/>
  </w:num>
  <w:num w:numId="36" w16cid:durableId="94836415">
    <w:abstractNumId w:val="31"/>
  </w:num>
  <w:num w:numId="37" w16cid:durableId="707992225">
    <w:abstractNumId w:val="20"/>
  </w:num>
  <w:num w:numId="38" w16cid:durableId="1135218507">
    <w:abstractNumId w:val="55"/>
  </w:num>
  <w:num w:numId="39" w16cid:durableId="728457117">
    <w:abstractNumId w:val="45"/>
  </w:num>
  <w:num w:numId="40" w16cid:durableId="1346904635">
    <w:abstractNumId w:val="18"/>
  </w:num>
  <w:num w:numId="41" w16cid:durableId="726032900">
    <w:abstractNumId w:val="70"/>
  </w:num>
  <w:num w:numId="42" w16cid:durableId="1893419568">
    <w:abstractNumId w:val="24"/>
  </w:num>
  <w:num w:numId="43" w16cid:durableId="11999128">
    <w:abstractNumId w:val="36"/>
  </w:num>
  <w:num w:numId="44" w16cid:durableId="168758254">
    <w:abstractNumId w:val="54"/>
  </w:num>
  <w:num w:numId="45" w16cid:durableId="189034494">
    <w:abstractNumId w:val="28"/>
  </w:num>
  <w:num w:numId="46" w16cid:durableId="1120303561">
    <w:abstractNumId w:val="48"/>
  </w:num>
  <w:num w:numId="47" w16cid:durableId="63577135">
    <w:abstractNumId w:val="22"/>
  </w:num>
  <w:num w:numId="48" w16cid:durableId="566114976">
    <w:abstractNumId w:val="75"/>
  </w:num>
  <w:num w:numId="49" w16cid:durableId="1723014998">
    <w:abstractNumId w:val="12"/>
  </w:num>
  <w:num w:numId="50" w16cid:durableId="1536577894">
    <w:abstractNumId w:val="69"/>
  </w:num>
  <w:num w:numId="51" w16cid:durableId="1568999492">
    <w:abstractNumId w:val="26"/>
  </w:num>
  <w:num w:numId="52" w16cid:durableId="828252820">
    <w:abstractNumId w:val="51"/>
  </w:num>
  <w:num w:numId="53" w16cid:durableId="1611090521">
    <w:abstractNumId w:val="34"/>
  </w:num>
  <w:num w:numId="54" w16cid:durableId="572593162">
    <w:abstractNumId w:val="50"/>
  </w:num>
  <w:num w:numId="55" w16cid:durableId="626349650">
    <w:abstractNumId w:val="2"/>
  </w:num>
  <w:num w:numId="56" w16cid:durableId="318311843">
    <w:abstractNumId w:val="17"/>
  </w:num>
  <w:num w:numId="57" w16cid:durableId="71126138">
    <w:abstractNumId w:val="40"/>
    <w:lvlOverride w:ilvl="0">
      <w:lvl w:ilvl="0">
        <w:numFmt w:val="bullet"/>
        <w:pStyle w:val="ListBullet2"/>
        <w:lvlText w:val="o"/>
        <w:lvlJc w:val="left"/>
        <w:pPr>
          <w:ind w:left="1134" w:hanging="567"/>
        </w:pPr>
        <w:rPr>
          <w:rFonts w:ascii="Courier New" w:hAnsi="Courier New" w:hint="default"/>
          <w:color w:val="auto"/>
        </w:rPr>
      </w:lvl>
    </w:lvlOverride>
    <w:lvlOverride w:ilvl="1">
      <w:lvl w:ilvl="1">
        <w:numFmt w:val="bullet"/>
        <w:lvlText w:val="o"/>
        <w:lvlJc w:val="left"/>
        <w:pPr>
          <w:ind w:left="1440" w:hanging="360"/>
        </w:pPr>
        <w:rPr>
          <w:rFonts w:ascii="Courier New" w:hAnsi="Courier New" w:hint="default"/>
        </w:rPr>
      </w:lvl>
    </w:lvlOverride>
    <w:lvlOverride w:ilvl="2">
      <w:lvl w:ilvl="2">
        <w:numFmt w:val="bullet"/>
        <w:lvlText w:val=""/>
        <w:lvlJc w:val="left"/>
        <w:pPr>
          <w:ind w:left="2160" w:hanging="360"/>
        </w:pPr>
        <w:rPr>
          <w:rFonts w:ascii="Wingdings" w:hAnsi="Wingdings" w:hint="default"/>
        </w:rPr>
      </w:lvl>
    </w:lvlOverride>
    <w:lvlOverride w:ilvl="3">
      <w:lvl w:ilvl="3">
        <w:numFmt w:val="bullet"/>
        <w:lvlText w:val=""/>
        <w:lvlJc w:val="left"/>
        <w:pPr>
          <w:ind w:left="2880" w:hanging="360"/>
        </w:pPr>
        <w:rPr>
          <w:rFonts w:ascii="Symbol" w:hAnsi="Symbol" w:hint="default"/>
        </w:rPr>
      </w:lvl>
    </w:lvlOverride>
    <w:lvlOverride w:ilvl="4">
      <w:lvl w:ilvl="4">
        <w:numFmt w:val="bullet"/>
        <w:lvlText w:val="o"/>
        <w:lvlJc w:val="left"/>
        <w:pPr>
          <w:ind w:left="3600" w:hanging="360"/>
        </w:pPr>
        <w:rPr>
          <w:rFonts w:ascii="Courier New" w:hAnsi="Courier New" w:hint="default"/>
        </w:rPr>
      </w:lvl>
    </w:lvlOverride>
    <w:lvlOverride w:ilvl="5">
      <w:lvl w:ilvl="5">
        <w:numFmt w:val="bullet"/>
        <w:lvlText w:val=""/>
        <w:lvlJc w:val="left"/>
        <w:pPr>
          <w:ind w:left="4320" w:hanging="360"/>
        </w:pPr>
        <w:rPr>
          <w:rFonts w:ascii="Wingdings" w:hAnsi="Wingdings" w:hint="default"/>
        </w:rPr>
      </w:lvl>
    </w:lvlOverride>
    <w:lvlOverride w:ilvl="6">
      <w:lvl w:ilvl="6">
        <w:numFmt w:val="bullet"/>
        <w:lvlText w:val=""/>
        <w:lvlJc w:val="left"/>
        <w:pPr>
          <w:ind w:left="5040" w:hanging="360"/>
        </w:pPr>
        <w:rPr>
          <w:rFonts w:ascii="Symbol" w:hAnsi="Symbol" w:hint="default"/>
        </w:rPr>
      </w:lvl>
    </w:lvlOverride>
    <w:lvlOverride w:ilvl="7">
      <w:lvl w:ilvl="7">
        <w:numFmt w:val="bullet"/>
        <w:lvlText w:val="o"/>
        <w:lvlJc w:val="left"/>
        <w:pPr>
          <w:ind w:left="5760" w:hanging="360"/>
        </w:pPr>
        <w:rPr>
          <w:rFonts w:ascii="Courier New" w:hAnsi="Courier New" w:hint="default"/>
        </w:rPr>
      </w:lvl>
    </w:lvlOverride>
    <w:lvlOverride w:ilvl="8">
      <w:lvl w:ilvl="8">
        <w:numFmt w:val="bullet"/>
        <w:lvlText w:val=""/>
        <w:lvlJc w:val="left"/>
        <w:pPr>
          <w:ind w:left="6480" w:hanging="360"/>
        </w:pPr>
        <w:rPr>
          <w:rFonts w:ascii="Wingdings" w:hAnsi="Wingdings" w:hint="default"/>
        </w:rPr>
      </w:lvl>
    </w:lvlOverride>
  </w:num>
  <w:num w:numId="58" w16cid:durableId="268125000">
    <w:abstractNumId w:val="63"/>
  </w:num>
  <w:num w:numId="59" w16cid:durableId="627124035">
    <w:abstractNumId w:val="67"/>
  </w:num>
  <w:num w:numId="60" w16cid:durableId="1419593037">
    <w:abstractNumId w:val="53"/>
  </w:num>
  <w:num w:numId="61" w16cid:durableId="1637291988">
    <w:abstractNumId w:val="43"/>
  </w:num>
  <w:num w:numId="62" w16cid:durableId="2005354262">
    <w:abstractNumId w:val="44"/>
  </w:num>
  <w:num w:numId="63" w16cid:durableId="511069423">
    <w:abstractNumId w:val="39"/>
  </w:num>
  <w:num w:numId="64" w16cid:durableId="598567516">
    <w:abstractNumId w:val="8"/>
  </w:num>
  <w:num w:numId="65" w16cid:durableId="1537961348">
    <w:abstractNumId w:val="73"/>
  </w:num>
  <w:num w:numId="66" w16cid:durableId="2119326096">
    <w:abstractNumId w:val="78"/>
  </w:num>
  <w:num w:numId="67" w16cid:durableId="876620595">
    <w:abstractNumId w:val="10"/>
  </w:num>
  <w:num w:numId="68" w16cid:durableId="1928347454">
    <w:abstractNumId w:val="37"/>
  </w:num>
  <w:num w:numId="69" w16cid:durableId="1835729718">
    <w:abstractNumId w:val="72"/>
  </w:num>
  <w:num w:numId="70" w16cid:durableId="1791047376">
    <w:abstractNumId w:val="38"/>
  </w:num>
  <w:num w:numId="71" w16cid:durableId="106045311">
    <w:abstractNumId w:val="21"/>
  </w:num>
  <w:num w:numId="72" w16cid:durableId="1910505690">
    <w:abstractNumId w:val="66"/>
  </w:num>
  <w:num w:numId="73" w16cid:durableId="1723167274">
    <w:abstractNumId w:val="68"/>
  </w:num>
  <w:num w:numId="74" w16cid:durableId="162287135">
    <w:abstractNumId w:val="4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5" w16cid:durableId="780031452">
    <w:abstractNumId w:val="1"/>
  </w:num>
  <w:num w:numId="76" w16cid:durableId="361638643">
    <w:abstractNumId w:val="17"/>
  </w:num>
  <w:num w:numId="77" w16cid:durableId="1815952101">
    <w:abstractNumId w:val="63"/>
  </w:num>
  <w:num w:numId="78" w16cid:durableId="1795559575">
    <w:abstractNumId w:val="0"/>
  </w:num>
  <w:num w:numId="79" w16cid:durableId="478960471">
    <w:abstractNumId w:val="63"/>
  </w:num>
  <w:num w:numId="80" w16cid:durableId="1395466400">
    <w:abstractNumId w:val="23"/>
  </w:num>
  <w:num w:numId="81" w16cid:durableId="2054114322">
    <w:abstractNumId w:val="23"/>
  </w:num>
  <w:num w:numId="82" w16cid:durableId="153912408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8277491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7949798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72425440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60009247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20219324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8297068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8521129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1202973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8969027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1157572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5358896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274049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21424587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9386081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443573643">
    <w:abstractNumId w:val="23"/>
  </w:num>
  <w:num w:numId="98" w16cid:durableId="4185986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3738959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119329096">
    <w:abstractNumId w:val="23"/>
  </w:num>
  <w:num w:numId="101" w16cid:durableId="16931907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43161232">
    <w:abstractNumId w:val="23"/>
  </w:num>
  <w:num w:numId="103" w16cid:durableId="939420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101686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4204941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849757201">
    <w:abstractNumId w:val="23"/>
  </w:num>
  <w:num w:numId="107" w16cid:durableId="417949161">
    <w:abstractNumId w:val="17"/>
  </w:num>
  <w:num w:numId="108" w16cid:durableId="634338640">
    <w:abstractNumId w:val="56"/>
  </w:num>
  <w:num w:numId="109" w16cid:durableId="35155832">
    <w:abstractNumId w:val="15"/>
  </w:num>
  <w:num w:numId="110" w16cid:durableId="929125816">
    <w:abstractNumId w:val="32"/>
  </w:num>
  <w:num w:numId="111" w16cid:durableId="1003974293">
    <w:abstractNumId w:val="5"/>
  </w:num>
  <w:num w:numId="112" w16cid:durableId="1007441068">
    <w:abstractNumId w:val="11"/>
  </w:num>
  <w:num w:numId="113" w16cid:durableId="1217550514">
    <w:abstractNumId w:val="52"/>
  </w:num>
  <w:num w:numId="114" w16cid:durableId="1732459445">
    <w:abstractNumId w:val="47"/>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F7D"/>
    <w:rsid w:val="00002932"/>
    <w:rsid w:val="000030E2"/>
    <w:rsid w:val="000109CF"/>
    <w:rsid w:val="00010E55"/>
    <w:rsid w:val="00013FF2"/>
    <w:rsid w:val="00014D7E"/>
    <w:rsid w:val="0001536B"/>
    <w:rsid w:val="00017721"/>
    <w:rsid w:val="0002003A"/>
    <w:rsid w:val="00020221"/>
    <w:rsid w:val="0002201E"/>
    <w:rsid w:val="00022693"/>
    <w:rsid w:val="000252CB"/>
    <w:rsid w:val="0003124A"/>
    <w:rsid w:val="00031EFA"/>
    <w:rsid w:val="00040709"/>
    <w:rsid w:val="0004171B"/>
    <w:rsid w:val="0004187B"/>
    <w:rsid w:val="0004247A"/>
    <w:rsid w:val="00043A4B"/>
    <w:rsid w:val="00045F0D"/>
    <w:rsid w:val="0004750C"/>
    <w:rsid w:val="00047862"/>
    <w:rsid w:val="00053CFC"/>
    <w:rsid w:val="00053D41"/>
    <w:rsid w:val="000545E8"/>
    <w:rsid w:val="00054D26"/>
    <w:rsid w:val="00061D5B"/>
    <w:rsid w:val="00062ADF"/>
    <w:rsid w:val="0006750B"/>
    <w:rsid w:val="00071124"/>
    <w:rsid w:val="00071D6E"/>
    <w:rsid w:val="000722AF"/>
    <w:rsid w:val="00073423"/>
    <w:rsid w:val="00074F0F"/>
    <w:rsid w:val="000770B2"/>
    <w:rsid w:val="0008018E"/>
    <w:rsid w:val="0008080B"/>
    <w:rsid w:val="00090577"/>
    <w:rsid w:val="000920B0"/>
    <w:rsid w:val="000A2DEB"/>
    <w:rsid w:val="000B37AF"/>
    <w:rsid w:val="000C014B"/>
    <w:rsid w:val="000C121A"/>
    <w:rsid w:val="000C1B93"/>
    <w:rsid w:val="000C24ED"/>
    <w:rsid w:val="000D0D90"/>
    <w:rsid w:val="000D3BBE"/>
    <w:rsid w:val="000D7401"/>
    <w:rsid w:val="000D7466"/>
    <w:rsid w:val="000E144A"/>
    <w:rsid w:val="000F4EE9"/>
    <w:rsid w:val="000F5906"/>
    <w:rsid w:val="000F5ED8"/>
    <w:rsid w:val="001017E2"/>
    <w:rsid w:val="00104517"/>
    <w:rsid w:val="00110432"/>
    <w:rsid w:val="00112528"/>
    <w:rsid w:val="0011682B"/>
    <w:rsid w:val="00117CF3"/>
    <w:rsid w:val="001206E9"/>
    <w:rsid w:val="00121AB0"/>
    <w:rsid w:val="001225A9"/>
    <w:rsid w:val="00122E64"/>
    <w:rsid w:val="0012314E"/>
    <w:rsid w:val="00130D4D"/>
    <w:rsid w:val="0014259B"/>
    <w:rsid w:val="0014414B"/>
    <w:rsid w:val="0014799E"/>
    <w:rsid w:val="0015235F"/>
    <w:rsid w:val="00153D13"/>
    <w:rsid w:val="00153DFB"/>
    <w:rsid w:val="00154206"/>
    <w:rsid w:val="001544AD"/>
    <w:rsid w:val="001579E2"/>
    <w:rsid w:val="001623B3"/>
    <w:rsid w:val="00162BD5"/>
    <w:rsid w:val="00165836"/>
    <w:rsid w:val="001708B6"/>
    <w:rsid w:val="0017394B"/>
    <w:rsid w:val="0017408C"/>
    <w:rsid w:val="00174FD4"/>
    <w:rsid w:val="00176F38"/>
    <w:rsid w:val="00177C27"/>
    <w:rsid w:val="0018193E"/>
    <w:rsid w:val="001819F7"/>
    <w:rsid w:val="00182147"/>
    <w:rsid w:val="00182FFB"/>
    <w:rsid w:val="001879F3"/>
    <w:rsid w:val="00190A29"/>
    <w:rsid w:val="00190C6F"/>
    <w:rsid w:val="001912A4"/>
    <w:rsid w:val="00192011"/>
    <w:rsid w:val="00192758"/>
    <w:rsid w:val="00192C20"/>
    <w:rsid w:val="00193441"/>
    <w:rsid w:val="00193D7C"/>
    <w:rsid w:val="00194A11"/>
    <w:rsid w:val="00197F9C"/>
    <w:rsid w:val="001A2674"/>
    <w:rsid w:val="001A2D64"/>
    <w:rsid w:val="001A3009"/>
    <w:rsid w:val="001B1ADE"/>
    <w:rsid w:val="001B2012"/>
    <w:rsid w:val="001B41E1"/>
    <w:rsid w:val="001B4E12"/>
    <w:rsid w:val="001C0791"/>
    <w:rsid w:val="001C299F"/>
    <w:rsid w:val="001C2B7C"/>
    <w:rsid w:val="001C5ADC"/>
    <w:rsid w:val="001C5FDB"/>
    <w:rsid w:val="001C6A24"/>
    <w:rsid w:val="001C7DC0"/>
    <w:rsid w:val="001C7E97"/>
    <w:rsid w:val="001D1222"/>
    <w:rsid w:val="001D3C18"/>
    <w:rsid w:val="001D4BDB"/>
    <w:rsid w:val="001D5230"/>
    <w:rsid w:val="001D68C6"/>
    <w:rsid w:val="001D783B"/>
    <w:rsid w:val="001E103F"/>
    <w:rsid w:val="001E17A6"/>
    <w:rsid w:val="001E2F0B"/>
    <w:rsid w:val="001E32F0"/>
    <w:rsid w:val="001E4CF2"/>
    <w:rsid w:val="001E5BC7"/>
    <w:rsid w:val="001E61D1"/>
    <w:rsid w:val="001E71F3"/>
    <w:rsid w:val="001F0DA6"/>
    <w:rsid w:val="001F2811"/>
    <w:rsid w:val="001F2D78"/>
    <w:rsid w:val="001F6956"/>
    <w:rsid w:val="001F7912"/>
    <w:rsid w:val="00201A55"/>
    <w:rsid w:val="0020213C"/>
    <w:rsid w:val="002105AD"/>
    <w:rsid w:val="0021088F"/>
    <w:rsid w:val="00211816"/>
    <w:rsid w:val="00212702"/>
    <w:rsid w:val="00212B9B"/>
    <w:rsid w:val="0021402B"/>
    <w:rsid w:val="00217A9B"/>
    <w:rsid w:val="00224F16"/>
    <w:rsid w:val="00225C7F"/>
    <w:rsid w:val="00230592"/>
    <w:rsid w:val="002336A9"/>
    <w:rsid w:val="002345BA"/>
    <w:rsid w:val="00236651"/>
    <w:rsid w:val="0023769D"/>
    <w:rsid w:val="0023A415"/>
    <w:rsid w:val="00246ACF"/>
    <w:rsid w:val="00246C59"/>
    <w:rsid w:val="00247476"/>
    <w:rsid w:val="00247672"/>
    <w:rsid w:val="00247B68"/>
    <w:rsid w:val="00247F91"/>
    <w:rsid w:val="00252220"/>
    <w:rsid w:val="002554CB"/>
    <w:rsid w:val="0025592F"/>
    <w:rsid w:val="00256DB1"/>
    <w:rsid w:val="00259193"/>
    <w:rsid w:val="002637BB"/>
    <w:rsid w:val="0026548C"/>
    <w:rsid w:val="00266207"/>
    <w:rsid w:val="00266476"/>
    <w:rsid w:val="00266A08"/>
    <w:rsid w:val="00267219"/>
    <w:rsid w:val="0027370C"/>
    <w:rsid w:val="00274815"/>
    <w:rsid w:val="00280D14"/>
    <w:rsid w:val="002814BE"/>
    <w:rsid w:val="00282359"/>
    <w:rsid w:val="00285D34"/>
    <w:rsid w:val="002860BA"/>
    <w:rsid w:val="00286771"/>
    <w:rsid w:val="0028E54E"/>
    <w:rsid w:val="00290780"/>
    <w:rsid w:val="00290C82"/>
    <w:rsid w:val="00291864"/>
    <w:rsid w:val="00292596"/>
    <w:rsid w:val="00293148"/>
    <w:rsid w:val="002A05D7"/>
    <w:rsid w:val="002A0B7C"/>
    <w:rsid w:val="002A225C"/>
    <w:rsid w:val="002A2704"/>
    <w:rsid w:val="002A28B4"/>
    <w:rsid w:val="002A2B8C"/>
    <w:rsid w:val="002A35CF"/>
    <w:rsid w:val="002A36AD"/>
    <w:rsid w:val="002A475D"/>
    <w:rsid w:val="002B0226"/>
    <w:rsid w:val="002B272F"/>
    <w:rsid w:val="002B50F2"/>
    <w:rsid w:val="002B5650"/>
    <w:rsid w:val="002C0576"/>
    <w:rsid w:val="002C104C"/>
    <w:rsid w:val="002C15BC"/>
    <w:rsid w:val="002C1EB8"/>
    <w:rsid w:val="002D2B75"/>
    <w:rsid w:val="002D52F4"/>
    <w:rsid w:val="002D7FB6"/>
    <w:rsid w:val="002E06D0"/>
    <w:rsid w:val="002E4B45"/>
    <w:rsid w:val="002E4F68"/>
    <w:rsid w:val="002E54CD"/>
    <w:rsid w:val="002E70F7"/>
    <w:rsid w:val="002E7365"/>
    <w:rsid w:val="002ECA55"/>
    <w:rsid w:val="002F120F"/>
    <w:rsid w:val="002F53DF"/>
    <w:rsid w:val="002F587D"/>
    <w:rsid w:val="002F5DE3"/>
    <w:rsid w:val="002F669B"/>
    <w:rsid w:val="002F671F"/>
    <w:rsid w:val="002F7CFE"/>
    <w:rsid w:val="00301040"/>
    <w:rsid w:val="00303085"/>
    <w:rsid w:val="0030379A"/>
    <w:rsid w:val="00306C23"/>
    <w:rsid w:val="003100EA"/>
    <w:rsid w:val="00311F2A"/>
    <w:rsid w:val="00312AD3"/>
    <w:rsid w:val="00326459"/>
    <w:rsid w:val="00330B8B"/>
    <w:rsid w:val="00332B14"/>
    <w:rsid w:val="003347DD"/>
    <w:rsid w:val="00335BA0"/>
    <w:rsid w:val="0033FD99"/>
    <w:rsid w:val="003409DA"/>
    <w:rsid w:val="00340DD9"/>
    <w:rsid w:val="0034279A"/>
    <w:rsid w:val="00344196"/>
    <w:rsid w:val="00345CE6"/>
    <w:rsid w:val="003470B8"/>
    <w:rsid w:val="00347EAD"/>
    <w:rsid w:val="003510B2"/>
    <w:rsid w:val="0035178D"/>
    <w:rsid w:val="00352E30"/>
    <w:rsid w:val="0036053D"/>
    <w:rsid w:val="00360E17"/>
    <w:rsid w:val="0036209C"/>
    <w:rsid w:val="003648AF"/>
    <w:rsid w:val="00366DAB"/>
    <w:rsid w:val="00367AF6"/>
    <w:rsid w:val="00371231"/>
    <w:rsid w:val="00371D78"/>
    <w:rsid w:val="00373140"/>
    <w:rsid w:val="00374C42"/>
    <w:rsid w:val="003770C9"/>
    <w:rsid w:val="00383703"/>
    <w:rsid w:val="00385DFB"/>
    <w:rsid w:val="00387344"/>
    <w:rsid w:val="00391588"/>
    <w:rsid w:val="00394FF7"/>
    <w:rsid w:val="00395E1A"/>
    <w:rsid w:val="003A0CC6"/>
    <w:rsid w:val="003A1252"/>
    <w:rsid w:val="003A2CB0"/>
    <w:rsid w:val="003A5190"/>
    <w:rsid w:val="003A597B"/>
    <w:rsid w:val="003A5F6A"/>
    <w:rsid w:val="003B240E"/>
    <w:rsid w:val="003B2649"/>
    <w:rsid w:val="003B41A6"/>
    <w:rsid w:val="003B63EF"/>
    <w:rsid w:val="003B6A0C"/>
    <w:rsid w:val="003B6F1F"/>
    <w:rsid w:val="003C0B4C"/>
    <w:rsid w:val="003C334F"/>
    <w:rsid w:val="003C551C"/>
    <w:rsid w:val="003D13EF"/>
    <w:rsid w:val="003D1B6F"/>
    <w:rsid w:val="003D38B1"/>
    <w:rsid w:val="003E331E"/>
    <w:rsid w:val="003E41A5"/>
    <w:rsid w:val="003F2846"/>
    <w:rsid w:val="003F28F7"/>
    <w:rsid w:val="003F6173"/>
    <w:rsid w:val="003F6729"/>
    <w:rsid w:val="00400ACE"/>
    <w:rsid w:val="00401084"/>
    <w:rsid w:val="004012DE"/>
    <w:rsid w:val="0040201F"/>
    <w:rsid w:val="00402ABC"/>
    <w:rsid w:val="0040302B"/>
    <w:rsid w:val="004034FA"/>
    <w:rsid w:val="00403AF4"/>
    <w:rsid w:val="0040642A"/>
    <w:rsid w:val="00407EF0"/>
    <w:rsid w:val="00412F2B"/>
    <w:rsid w:val="004178B3"/>
    <w:rsid w:val="004205E6"/>
    <w:rsid w:val="004207F2"/>
    <w:rsid w:val="0042707A"/>
    <w:rsid w:val="0042770E"/>
    <w:rsid w:val="00430D9E"/>
    <w:rsid w:val="00430F12"/>
    <w:rsid w:val="00436828"/>
    <w:rsid w:val="0043C454"/>
    <w:rsid w:val="00443517"/>
    <w:rsid w:val="00443FED"/>
    <w:rsid w:val="004441F9"/>
    <w:rsid w:val="0044438B"/>
    <w:rsid w:val="00445F72"/>
    <w:rsid w:val="004468B7"/>
    <w:rsid w:val="00446F4E"/>
    <w:rsid w:val="00447880"/>
    <w:rsid w:val="00447CA6"/>
    <w:rsid w:val="00450A25"/>
    <w:rsid w:val="00450B4E"/>
    <w:rsid w:val="0045380B"/>
    <w:rsid w:val="004547CC"/>
    <w:rsid w:val="00454A26"/>
    <w:rsid w:val="00457B64"/>
    <w:rsid w:val="00460B14"/>
    <w:rsid w:val="004662AB"/>
    <w:rsid w:val="00466E53"/>
    <w:rsid w:val="00467631"/>
    <w:rsid w:val="00471DA1"/>
    <w:rsid w:val="00472B01"/>
    <w:rsid w:val="00473F17"/>
    <w:rsid w:val="00480185"/>
    <w:rsid w:val="00480C97"/>
    <w:rsid w:val="004810F1"/>
    <w:rsid w:val="0048642E"/>
    <w:rsid w:val="0048A54F"/>
    <w:rsid w:val="00491389"/>
    <w:rsid w:val="00491538"/>
    <w:rsid w:val="00492B2A"/>
    <w:rsid w:val="00493574"/>
    <w:rsid w:val="004A2BD1"/>
    <w:rsid w:val="004A641A"/>
    <w:rsid w:val="004B021F"/>
    <w:rsid w:val="004B0E0F"/>
    <w:rsid w:val="004B2846"/>
    <w:rsid w:val="004B484F"/>
    <w:rsid w:val="004B617C"/>
    <w:rsid w:val="004C11A9"/>
    <w:rsid w:val="004C3354"/>
    <w:rsid w:val="004C4592"/>
    <w:rsid w:val="004D3BC3"/>
    <w:rsid w:val="004D50D9"/>
    <w:rsid w:val="004E1043"/>
    <w:rsid w:val="004E2183"/>
    <w:rsid w:val="004E229B"/>
    <w:rsid w:val="004E2593"/>
    <w:rsid w:val="004ED6D0"/>
    <w:rsid w:val="004F362C"/>
    <w:rsid w:val="004F48DD"/>
    <w:rsid w:val="004F6049"/>
    <w:rsid w:val="004F6245"/>
    <w:rsid w:val="004F6AF2"/>
    <w:rsid w:val="004F7D9A"/>
    <w:rsid w:val="00504897"/>
    <w:rsid w:val="00511863"/>
    <w:rsid w:val="00513D8F"/>
    <w:rsid w:val="00515550"/>
    <w:rsid w:val="00516174"/>
    <w:rsid w:val="00517E57"/>
    <w:rsid w:val="0051CF76"/>
    <w:rsid w:val="005204E8"/>
    <w:rsid w:val="00520C57"/>
    <w:rsid w:val="00523F42"/>
    <w:rsid w:val="00525855"/>
    <w:rsid w:val="00526795"/>
    <w:rsid w:val="00526C11"/>
    <w:rsid w:val="00527F66"/>
    <w:rsid w:val="00530D7F"/>
    <w:rsid w:val="00532890"/>
    <w:rsid w:val="005337B9"/>
    <w:rsid w:val="00536729"/>
    <w:rsid w:val="005373C3"/>
    <w:rsid w:val="005376CF"/>
    <w:rsid w:val="005401FC"/>
    <w:rsid w:val="00541FBB"/>
    <w:rsid w:val="0054451A"/>
    <w:rsid w:val="005536A5"/>
    <w:rsid w:val="00553708"/>
    <w:rsid w:val="005608F0"/>
    <w:rsid w:val="00562E73"/>
    <w:rsid w:val="005649D2"/>
    <w:rsid w:val="00566C4D"/>
    <w:rsid w:val="005701A6"/>
    <w:rsid w:val="005708C6"/>
    <w:rsid w:val="00570DCB"/>
    <w:rsid w:val="0057105C"/>
    <w:rsid w:val="00572B7F"/>
    <w:rsid w:val="0058102D"/>
    <w:rsid w:val="00583731"/>
    <w:rsid w:val="0058395E"/>
    <w:rsid w:val="0058656A"/>
    <w:rsid w:val="00590C0E"/>
    <w:rsid w:val="005912A7"/>
    <w:rsid w:val="0059242A"/>
    <w:rsid w:val="00592D98"/>
    <w:rsid w:val="005934B4"/>
    <w:rsid w:val="00594F3D"/>
    <w:rsid w:val="00597644"/>
    <w:rsid w:val="005A34D4"/>
    <w:rsid w:val="005A539F"/>
    <w:rsid w:val="005A67CA"/>
    <w:rsid w:val="005B184F"/>
    <w:rsid w:val="005B3189"/>
    <w:rsid w:val="005B68B9"/>
    <w:rsid w:val="005B761B"/>
    <w:rsid w:val="005B77E0"/>
    <w:rsid w:val="005BCB36"/>
    <w:rsid w:val="005C14A7"/>
    <w:rsid w:val="005C4ABD"/>
    <w:rsid w:val="005C7C8A"/>
    <w:rsid w:val="005D0140"/>
    <w:rsid w:val="005D1C11"/>
    <w:rsid w:val="005D3D11"/>
    <w:rsid w:val="005D49FE"/>
    <w:rsid w:val="005D7AEE"/>
    <w:rsid w:val="005E09CB"/>
    <w:rsid w:val="005E19B5"/>
    <w:rsid w:val="005E1F63"/>
    <w:rsid w:val="005E5466"/>
    <w:rsid w:val="005F1A05"/>
    <w:rsid w:val="005F2FD8"/>
    <w:rsid w:val="005F3EAF"/>
    <w:rsid w:val="005F3EDB"/>
    <w:rsid w:val="005F49D6"/>
    <w:rsid w:val="006034C5"/>
    <w:rsid w:val="006040E3"/>
    <w:rsid w:val="00604179"/>
    <w:rsid w:val="0060498B"/>
    <w:rsid w:val="006077B1"/>
    <w:rsid w:val="00613FC4"/>
    <w:rsid w:val="0061652F"/>
    <w:rsid w:val="00622D00"/>
    <w:rsid w:val="00623824"/>
    <w:rsid w:val="006259B4"/>
    <w:rsid w:val="00626BBF"/>
    <w:rsid w:val="00626F3D"/>
    <w:rsid w:val="0062723F"/>
    <w:rsid w:val="00630C15"/>
    <w:rsid w:val="00631FDB"/>
    <w:rsid w:val="00633425"/>
    <w:rsid w:val="00637A96"/>
    <w:rsid w:val="0063AF26"/>
    <w:rsid w:val="006409B6"/>
    <w:rsid w:val="0064273E"/>
    <w:rsid w:val="00642CF6"/>
    <w:rsid w:val="00643CC4"/>
    <w:rsid w:val="00643E11"/>
    <w:rsid w:val="00646431"/>
    <w:rsid w:val="00647F6F"/>
    <w:rsid w:val="00650BBA"/>
    <w:rsid w:val="00651508"/>
    <w:rsid w:val="00654351"/>
    <w:rsid w:val="00654541"/>
    <w:rsid w:val="00657262"/>
    <w:rsid w:val="00660FF3"/>
    <w:rsid w:val="00664346"/>
    <w:rsid w:val="0066502D"/>
    <w:rsid w:val="00667E0A"/>
    <w:rsid w:val="0066B1FF"/>
    <w:rsid w:val="00672572"/>
    <w:rsid w:val="00673C37"/>
    <w:rsid w:val="00675B47"/>
    <w:rsid w:val="00676BC4"/>
    <w:rsid w:val="00677835"/>
    <w:rsid w:val="00680388"/>
    <w:rsid w:val="00681E39"/>
    <w:rsid w:val="00683666"/>
    <w:rsid w:val="006855AD"/>
    <w:rsid w:val="00685657"/>
    <w:rsid w:val="00685B57"/>
    <w:rsid w:val="00686CB6"/>
    <w:rsid w:val="00696055"/>
    <w:rsid w:val="0069617A"/>
    <w:rsid w:val="00696410"/>
    <w:rsid w:val="0069691C"/>
    <w:rsid w:val="0069E318"/>
    <w:rsid w:val="006A1FF2"/>
    <w:rsid w:val="006A3884"/>
    <w:rsid w:val="006A7B32"/>
    <w:rsid w:val="006B015F"/>
    <w:rsid w:val="006B3488"/>
    <w:rsid w:val="006B74DA"/>
    <w:rsid w:val="006B7D2D"/>
    <w:rsid w:val="006C06AD"/>
    <w:rsid w:val="006C1933"/>
    <w:rsid w:val="006C425A"/>
    <w:rsid w:val="006C5BD9"/>
    <w:rsid w:val="006CF769"/>
    <w:rsid w:val="006D00B0"/>
    <w:rsid w:val="006D1CF3"/>
    <w:rsid w:val="006D2470"/>
    <w:rsid w:val="006D530A"/>
    <w:rsid w:val="006DD06A"/>
    <w:rsid w:val="006DE296"/>
    <w:rsid w:val="006DF228"/>
    <w:rsid w:val="006E4DBE"/>
    <w:rsid w:val="006E54D3"/>
    <w:rsid w:val="006F051B"/>
    <w:rsid w:val="006F1CF4"/>
    <w:rsid w:val="006F3C40"/>
    <w:rsid w:val="006F48F5"/>
    <w:rsid w:val="006F7C21"/>
    <w:rsid w:val="00700153"/>
    <w:rsid w:val="00701DA6"/>
    <w:rsid w:val="00705D6A"/>
    <w:rsid w:val="0070777F"/>
    <w:rsid w:val="007129D9"/>
    <w:rsid w:val="00713E0A"/>
    <w:rsid w:val="007142E2"/>
    <w:rsid w:val="00716173"/>
    <w:rsid w:val="00717237"/>
    <w:rsid w:val="007195FC"/>
    <w:rsid w:val="0072204E"/>
    <w:rsid w:val="0072545A"/>
    <w:rsid w:val="007274B6"/>
    <w:rsid w:val="0072754B"/>
    <w:rsid w:val="00732B2B"/>
    <w:rsid w:val="0073420E"/>
    <w:rsid w:val="0073614F"/>
    <w:rsid w:val="00738483"/>
    <w:rsid w:val="00742165"/>
    <w:rsid w:val="00742593"/>
    <w:rsid w:val="00746210"/>
    <w:rsid w:val="007470BD"/>
    <w:rsid w:val="007502BB"/>
    <w:rsid w:val="0075523F"/>
    <w:rsid w:val="007564F8"/>
    <w:rsid w:val="0076035E"/>
    <w:rsid w:val="00763532"/>
    <w:rsid w:val="007649A3"/>
    <w:rsid w:val="0076539C"/>
    <w:rsid w:val="00766597"/>
    <w:rsid w:val="00766D19"/>
    <w:rsid w:val="00767CA4"/>
    <w:rsid w:val="00768E39"/>
    <w:rsid w:val="00770725"/>
    <w:rsid w:val="00775695"/>
    <w:rsid w:val="00775A12"/>
    <w:rsid w:val="00775B24"/>
    <w:rsid w:val="0077DD42"/>
    <w:rsid w:val="00780106"/>
    <w:rsid w:val="00787600"/>
    <w:rsid w:val="00797E2D"/>
    <w:rsid w:val="007A22C0"/>
    <w:rsid w:val="007A2956"/>
    <w:rsid w:val="007A6854"/>
    <w:rsid w:val="007B020C"/>
    <w:rsid w:val="007B110A"/>
    <w:rsid w:val="007B4849"/>
    <w:rsid w:val="007B4A71"/>
    <w:rsid w:val="007B523A"/>
    <w:rsid w:val="007C1245"/>
    <w:rsid w:val="007C1C59"/>
    <w:rsid w:val="007C292B"/>
    <w:rsid w:val="007C2F88"/>
    <w:rsid w:val="007C5D33"/>
    <w:rsid w:val="007C61E6"/>
    <w:rsid w:val="007D0834"/>
    <w:rsid w:val="007D1E02"/>
    <w:rsid w:val="007D7F56"/>
    <w:rsid w:val="007E20E5"/>
    <w:rsid w:val="007F066A"/>
    <w:rsid w:val="007F0F17"/>
    <w:rsid w:val="007F2624"/>
    <w:rsid w:val="007F3DA5"/>
    <w:rsid w:val="007F502D"/>
    <w:rsid w:val="007F51EF"/>
    <w:rsid w:val="007F632C"/>
    <w:rsid w:val="007F6BE6"/>
    <w:rsid w:val="00800E6E"/>
    <w:rsid w:val="0080132E"/>
    <w:rsid w:val="0080248A"/>
    <w:rsid w:val="00802B79"/>
    <w:rsid w:val="00803C08"/>
    <w:rsid w:val="00804ACD"/>
    <w:rsid w:val="00804F58"/>
    <w:rsid w:val="008055F5"/>
    <w:rsid w:val="00805EE7"/>
    <w:rsid w:val="008073B1"/>
    <w:rsid w:val="008102BB"/>
    <w:rsid w:val="00810DEB"/>
    <w:rsid w:val="00811AFE"/>
    <w:rsid w:val="00812FD5"/>
    <w:rsid w:val="00816957"/>
    <w:rsid w:val="0081B2CD"/>
    <w:rsid w:val="00823D1C"/>
    <w:rsid w:val="0082736F"/>
    <w:rsid w:val="00834125"/>
    <w:rsid w:val="008351F7"/>
    <w:rsid w:val="00836702"/>
    <w:rsid w:val="00837538"/>
    <w:rsid w:val="00841353"/>
    <w:rsid w:val="00844641"/>
    <w:rsid w:val="008470C4"/>
    <w:rsid w:val="00854F42"/>
    <w:rsid w:val="008559F3"/>
    <w:rsid w:val="00856CA3"/>
    <w:rsid w:val="00857C82"/>
    <w:rsid w:val="0086044B"/>
    <w:rsid w:val="008609C0"/>
    <w:rsid w:val="00862A14"/>
    <w:rsid w:val="0086360B"/>
    <w:rsid w:val="008653BC"/>
    <w:rsid w:val="00865BC1"/>
    <w:rsid w:val="0087235E"/>
    <w:rsid w:val="008742B5"/>
    <w:rsid w:val="0087496A"/>
    <w:rsid w:val="00876DBC"/>
    <w:rsid w:val="00877D82"/>
    <w:rsid w:val="0088680C"/>
    <w:rsid w:val="00887382"/>
    <w:rsid w:val="00890EEE"/>
    <w:rsid w:val="0089316E"/>
    <w:rsid w:val="008A33EF"/>
    <w:rsid w:val="008A4CF6"/>
    <w:rsid w:val="008A5879"/>
    <w:rsid w:val="008B0627"/>
    <w:rsid w:val="008B11EA"/>
    <w:rsid w:val="008B33A6"/>
    <w:rsid w:val="008B3E23"/>
    <w:rsid w:val="008B45B3"/>
    <w:rsid w:val="008B64A2"/>
    <w:rsid w:val="008C2D9F"/>
    <w:rsid w:val="008C8FC7"/>
    <w:rsid w:val="008D27FB"/>
    <w:rsid w:val="008D2C6C"/>
    <w:rsid w:val="008D5C37"/>
    <w:rsid w:val="008D7814"/>
    <w:rsid w:val="008D8960"/>
    <w:rsid w:val="008E3DE9"/>
    <w:rsid w:val="008E4E66"/>
    <w:rsid w:val="008F0DB0"/>
    <w:rsid w:val="008FA0F1"/>
    <w:rsid w:val="009052DE"/>
    <w:rsid w:val="00906A09"/>
    <w:rsid w:val="009107ED"/>
    <w:rsid w:val="00910DAE"/>
    <w:rsid w:val="0091157F"/>
    <w:rsid w:val="009138BF"/>
    <w:rsid w:val="00914A44"/>
    <w:rsid w:val="0092001E"/>
    <w:rsid w:val="00921FDC"/>
    <w:rsid w:val="009244D3"/>
    <w:rsid w:val="0092491F"/>
    <w:rsid w:val="00925217"/>
    <w:rsid w:val="00925B2D"/>
    <w:rsid w:val="00930C6B"/>
    <w:rsid w:val="00932B0B"/>
    <w:rsid w:val="009344D3"/>
    <w:rsid w:val="0093679E"/>
    <w:rsid w:val="00941947"/>
    <w:rsid w:val="00942B4B"/>
    <w:rsid w:val="0094511B"/>
    <w:rsid w:val="0094683A"/>
    <w:rsid w:val="0094D98B"/>
    <w:rsid w:val="00951360"/>
    <w:rsid w:val="00951B84"/>
    <w:rsid w:val="00953216"/>
    <w:rsid w:val="00955127"/>
    <w:rsid w:val="00956AD1"/>
    <w:rsid w:val="0095E042"/>
    <w:rsid w:val="0096534F"/>
    <w:rsid w:val="009717C2"/>
    <w:rsid w:val="00971ED7"/>
    <w:rsid w:val="00973709"/>
    <w:rsid w:val="009739C8"/>
    <w:rsid w:val="00976A4E"/>
    <w:rsid w:val="0098086F"/>
    <w:rsid w:val="00981E89"/>
    <w:rsid w:val="00982157"/>
    <w:rsid w:val="009850EB"/>
    <w:rsid w:val="00985174"/>
    <w:rsid w:val="009866EE"/>
    <w:rsid w:val="0099169C"/>
    <w:rsid w:val="0099320C"/>
    <w:rsid w:val="009957CC"/>
    <w:rsid w:val="009962EE"/>
    <w:rsid w:val="009A0AC1"/>
    <w:rsid w:val="009A0FF4"/>
    <w:rsid w:val="009AB9D1"/>
    <w:rsid w:val="009B0C31"/>
    <w:rsid w:val="009B1280"/>
    <w:rsid w:val="009B2CA4"/>
    <w:rsid w:val="009B33FF"/>
    <w:rsid w:val="009B3521"/>
    <w:rsid w:val="009B3704"/>
    <w:rsid w:val="009B6582"/>
    <w:rsid w:val="009B7C68"/>
    <w:rsid w:val="009C0002"/>
    <w:rsid w:val="009C0DA6"/>
    <w:rsid w:val="009C14EF"/>
    <w:rsid w:val="009C2DB5"/>
    <w:rsid w:val="009C5B0E"/>
    <w:rsid w:val="009C61C2"/>
    <w:rsid w:val="009D0DFE"/>
    <w:rsid w:val="009D1982"/>
    <w:rsid w:val="009D1BA3"/>
    <w:rsid w:val="009D499F"/>
    <w:rsid w:val="009D49F9"/>
    <w:rsid w:val="009E160E"/>
    <w:rsid w:val="009E4530"/>
    <w:rsid w:val="009E6FBE"/>
    <w:rsid w:val="009F145D"/>
    <w:rsid w:val="009F32D4"/>
    <w:rsid w:val="009F557C"/>
    <w:rsid w:val="009F56F3"/>
    <w:rsid w:val="009F9E6F"/>
    <w:rsid w:val="009FB581"/>
    <w:rsid w:val="00A02347"/>
    <w:rsid w:val="00A039C2"/>
    <w:rsid w:val="00A06ED5"/>
    <w:rsid w:val="00A119B4"/>
    <w:rsid w:val="00A11BAE"/>
    <w:rsid w:val="00A15CFB"/>
    <w:rsid w:val="00A15F72"/>
    <w:rsid w:val="00A170A2"/>
    <w:rsid w:val="00A189CA"/>
    <w:rsid w:val="00A1EDB0"/>
    <w:rsid w:val="00A20748"/>
    <w:rsid w:val="00A20916"/>
    <w:rsid w:val="00A21145"/>
    <w:rsid w:val="00A23E2B"/>
    <w:rsid w:val="00A24AEB"/>
    <w:rsid w:val="00A30132"/>
    <w:rsid w:val="00A32FB8"/>
    <w:rsid w:val="00A348DD"/>
    <w:rsid w:val="00A36153"/>
    <w:rsid w:val="00A36FB6"/>
    <w:rsid w:val="00A4031F"/>
    <w:rsid w:val="00A4168E"/>
    <w:rsid w:val="00A4222D"/>
    <w:rsid w:val="00A427E3"/>
    <w:rsid w:val="00A4CA1B"/>
    <w:rsid w:val="00A534B8"/>
    <w:rsid w:val="00A54063"/>
    <w:rsid w:val="00A5409F"/>
    <w:rsid w:val="00A54B8F"/>
    <w:rsid w:val="00A57460"/>
    <w:rsid w:val="00A57531"/>
    <w:rsid w:val="00A57832"/>
    <w:rsid w:val="00A60161"/>
    <w:rsid w:val="00A6234F"/>
    <w:rsid w:val="00A62B19"/>
    <w:rsid w:val="00A63054"/>
    <w:rsid w:val="00A662BB"/>
    <w:rsid w:val="00A70599"/>
    <w:rsid w:val="00A73CC9"/>
    <w:rsid w:val="00A75FB2"/>
    <w:rsid w:val="00A76916"/>
    <w:rsid w:val="00A769E2"/>
    <w:rsid w:val="00A76ECD"/>
    <w:rsid w:val="00A7A380"/>
    <w:rsid w:val="00A873E9"/>
    <w:rsid w:val="00A900BE"/>
    <w:rsid w:val="00A92F3C"/>
    <w:rsid w:val="00A95722"/>
    <w:rsid w:val="00A977E9"/>
    <w:rsid w:val="00A979BC"/>
    <w:rsid w:val="00AA3924"/>
    <w:rsid w:val="00AA3BA9"/>
    <w:rsid w:val="00AA4A15"/>
    <w:rsid w:val="00AB099B"/>
    <w:rsid w:val="00AB0FDD"/>
    <w:rsid w:val="00AB246A"/>
    <w:rsid w:val="00AB3148"/>
    <w:rsid w:val="00AB73C6"/>
    <w:rsid w:val="00AC2322"/>
    <w:rsid w:val="00AC5EC5"/>
    <w:rsid w:val="00ACB79B"/>
    <w:rsid w:val="00AD02BF"/>
    <w:rsid w:val="00AD172D"/>
    <w:rsid w:val="00AD2057"/>
    <w:rsid w:val="00AE10C8"/>
    <w:rsid w:val="00AE1672"/>
    <w:rsid w:val="00AE4760"/>
    <w:rsid w:val="00AE6768"/>
    <w:rsid w:val="00AE6B6C"/>
    <w:rsid w:val="00AF0AA1"/>
    <w:rsid w:val="00AF1E2A"/>
    <w:rsid w:val="00AF3376"/>
    <w:rsid w:val="00AF5388"/>
    <w:rsid w:val="00AF6E1E"/>
    <w:rsid w:val="00AF7FD9"/>
    <w:rsid w:val="00B01AD4"/>
    <w:rsid w:val="00B031EA"/>
    <w:rsid w:val="00B044EC"/>
    <w:rsid w:val="00B11BB1"/>
    <w:rsid w:val="00B140CF"/>
    <w:rsid w:val="00B15468"/>
    <w:rsid w:val="00B2036D"/>
    <w:rsid w:val="00B2369D"/>
    <w:rsid w:val="00B26C50"/>
    <w:rsid w:val="00B312B3"/>
    <w:rsid w:val="00B33DDB"/>
    <w:rsid w:val="00B33F27"/>
    <w:rsid w:val="00B375E8"/>
    <w:rsid w:val="00B376D4"/>
    <w:rsid w:val="00B41770"/>
    <w:rsid w:val="00B418D4"/>
    <w:rsid w:val="00B43628"/>
    <w:rsid w:val="00B439FA"/>
    <w:rsid w:val="00B46033"/>
    <w:rsid w:val="00B4680E"/>
    <w:rsid w:val="00B47590"/>
    <w:rsid w:val="00B479B8"/>
    <w:rsid w:val="00B51A4C"/>
    <w:rsid w:val="00B53FCE"/>
    <w:rsid w:val="00B5466E"/>
    <w:rsid w:val="00B55329"/>
    <w:rsid w:val="00B617B1"/>
    <w:rsid w:val="00B6208C"/>
    <w:rsid w:val="00B62227"/>
    <w:rsid w:val="00B65452"/>
    <w:rsid w:val="00B65A87"/>
    <w:rsid w:val="00B663C2"/>
    <w:rsid w:val="00B72931"/>
    <w:rsid w:val="00B749D1"/>
    <w:rsid w:val="00B75794"/>
    <w:rsid w:val="00B80AAD"/>
    <w:rsid w:val="00B80ADE"/>
    <w:rsid w:val="00B82574"/>
    <w:rsid w:val="00B862B3"/>
    <w:rsid w:val="00B9172F"/>
    <w:rsid w:val="00B92E82"/>
    <w:rsid w:val="00B942E4"/>
    <w:rsid w:val="00B94CC8"/>
    <w:rsid w:val="00B966B8"/>
    <w:rsid w:val="00B96F5A"/>
    <w:rsid w:val="00B97570"/>
    <w:rsid w:val="00B9B341"/>
    <w:rsid w:val="00BA2223"/>
    <w:rsid w:val="00BA2BEE"/>
    <w:rsid w:val="00BA332E"/>
    <w:rsid w:val="00BA3C3E"/>
    <w:rsid w:val="00BA7230"/>
    <w:rsid w:val="00BA7424"/>
    <w:rsid w:val="00BA7AAB"/>
    <w:rsid w:val="00BB1996"/>
    <w:rsid w:val="00BB218C"/>
    <w:rsid w:val="00BB415E"/>
    <w:rsid w:val="00BB6CB1"/>
    <w:rsid w:val="00BC35B4"/>
    <w:rsid w:val="00BC560D"/>
    <w:rsid w:val="00BD333F"/>
    <w:rsid w:val="00BDEC27"/>
    <w:rsid w:val="00BE7F08"/>
    <w:rsid w:val="00BF18EA"/>
    <w:rsid w:val="00BF2169"/>
    <w:rsid w:val="00BF35D4"/>
    <w:rsid w:val="00BF5111"/>
    <w:rsid w:val="00BF732E"/>
    <w:rsid w:val="00BF7D75"/>
    <w:rsid w:val="00C013C2"/>
    <w:rsid w:val="00C01D96"/>
    <w:rsid w:val="00C0514E"/>
    <w:rsid w:val="00C07820"/>
    <w:rsid w:val="00C100D6"/>
    <w:rsid w:val="00C1016E"/>
    <w:rsid w:val="00C101CF"/>
    <w:rsid w:val="00C16E28"/>
    <w:rsid w:val="00C205F2"/>
    <w:rsid w:val="00C20A45"/>
    <w:rsid w:val="00C211D5"/>
    <w:rsid w:val="00C24738"/>
    <w:rsid w:val="00C24D6B"/>
    <w:rsid w:val="00C3053E"/>
    <w:rsid w:val="00C33953"/>
    <w:rsid w:val="00C355CA"/>
    <w:rsid w:val="00C36F32"/>
    <w:rsid w:val="00C4061B"/>
    <w:rsid w:val="00C436AB"/>
    <w:rsid w:val="00C51EA5"/>
    <w:rsid w:val="00C53DFD"/>
    <w:rsid w:val="00C55B6E"/>
    <w:rsid w:val="00C596C6"/>
    <w:rsid w:val="00C5E378"/>
    <w:rsid w:val="00C628F0"/>
    <w:rsid w:val="00C62B29"/>
    <w:rsid w:val="00C6573B"/>
    <w:rsid w:val="00C664FC"/>
    <w:rsid w:val="00C702F9"/>
    <w:rsid w:val="00C70C44"/>
    <w:rsid w:val="00C72861"/>
    <w:rsid w:val="00C77057"/>
    <w:rsid w:val="00C82EFA"/>
    <w:rsid w:val="00C8394C"/>
    <w:rsid w:val="00C83E11"/>
    <w:rsid w:val="00C84CB0"/>
    <w:rsid w:val="00C85E9F"/>
    <w:rsid w:val="00C861A4"/>
    <w:rsid w:val="00C86ECB"/>
    <w:rsid w:val="00C87094"/>
    <w:rsid w:val="00C878CB"/>
    <w:rsid w:val="00C92015"/>
    <w:rsid w:val="00C9246D"/>
    <w:rsid w:val="00C936C6"/>
    <w:rsid w:val="00C95894"/>
    <w:rsid w:val="00CA0226"/>
    <w:rsid w:val="00CA03F6"/>
    <w:rsid w:val="00CA06AD"/>
    <w:rsid w:val="00CA6824"/>
    <w:rsid w:val="00CA7A2F"/>
    <w:rsid w:val="00CB2145"/>
    <w:rsid w:val="00CB4CB2"/>
    <w:rsid w:val="00CB66B0"/>
    <w:rsid w:val="00CB6797"/>
    <w:rsid w:val="00CB6809"/>
    <w:rsid w:val="00CC0F64"/>
    <w:rsid w:val="00CC1DAF"/>
    <w:rsid w:val="00CC31B9"/>
    <w:rsid w:val="00CC51E7"/>
    <w:rsid w:val="00CD04F9"/>
    <w:rsid w:val="00CD6292"/>
    <w:rsid w:val="00CD6723"/>
    <w:rsid w:val="00CE22B7"/>
    <w:rsid w:val="00CE28D5"/>
    <w:rsid w:val="00CE2CA1"/>
    <w:rsid w:val="00CE317F"/>
    <w:rsid w:val="00CE3918"/>
    <w:rsid w:val="00CE5951"/>
    <w:rsid w:val="00CE7716"/>
    <w:rsid w:val="00CEA39A"/>
    <w:rsid w:val="00CF1521"/>
    <w:rsid w:val="00CF40BC"/>
    <w:rsid w:val="00CF73E9"/>
    <w:rsid w:val="00CF7743"/>
    <w:rsid w:val="00D00261"/>
    <w:rsid w:val="00D016EF"/>
    <w:rsid w:val="00D04DC3"/>
    <w:rsid w:val="00D0561C"/>
    <w:rsid w:val="00D05C0E"/>
    <w:rsid w:val="00D0833D"/>
    <w:rsid w:val="00D10F5B"/>
    <w:rsid w:val="00D1181E"/>
    <w:rsid w:val="00D136E3"/>
    <w:rsid w:val="00D15A52"/>
    <w:rsid w:val="00D15C1C"/>
    <w:rsid w:val="00D173C9"/>
    <w:rsid w:val="00D1796B"/>
    <w:rsid w:val="00D2016F"/>
    <w:rsid w:val="00D22026"/>
    <w:rsid w:val="00D2403C"/>
    <w:rsid w:val="00D3098D"/>
    <w:rsid w:val="00D31E35"/>
    <w:rsid w:val="00D32625"/>
    <w:rsid w:val="00D40235"/>
    <w:rsid w:val="00D41D26"/>
    <w:rsid w:val="00D45B41"/>
    <w:rsid w:val="00D47B39"/>
    <w:rsid w:val="00D5041A"/>
    <w:rsid w:val="00D507E2"/>
    <w:rsid w:val="00D534B3"/>
    <w:rsid w:val="00D53D46"/>
    <w:rsid w:val="00D5CF96"/>
    <w:rsid w:val="00D5F9C3"/>
    <w:rsid w:val="00D607EC"/>
    <w:rsid w:val="00D61CE0"/>
    <w:rsid w:val="00D62261"/>
    <w:rsid w:val="00D6331B"/>
    <w:rsid w:val="00D678DB"/>
    <w:rsid w:val="00D67F35"/>
    <w:rsid w:val="00D67FA6"/>
    <w:rsid w:val="00D7069E"/>
    <w:rsid w:val="00D71CFA"/>
    <w:rsid w:val="00D7228C"/>
    <w:rsid w:val="00D75D33"/>
    <w:rsid w:val="00D7D457"/>
    <w:rsid w:val="00D80A4E"/>
    <w:rsid w:val="00D80F5D"/>
    <w:rsid w:val="00D831E7"/>
    <w:rsid w:val="00D83618"/>
    <w:rsid w:val="00D83A53"/>
    <w:rsid w:val="00D8447E"/>
    <w:rsid w:val="00D84CFB"/>
    <w:rsid w:val="00D86AAA"/>
    <w:rsid w:val="00D958B2"/>
    <w:rsid w:val="00DA2AFA"/>
    <w:rsid w:val="00DA59BD"/>
    <w:rsid w:val="00DAED35"/>
    <w:rsid w:val="00DB3764"/>
    <w:rsid w:val="00DB4C22"/>
    <w:rsid w:val="00DC02BB"/>
    <w:rsid w:val="00DC1354"/>
    <w:rsid w:val="00DC16BA"/>
    <w:rsid w:val="00DC74E1"/>
    <w:rsid w:val="00DD2F4E"/>
    <w:rsid w:val="00DD3A58"/>
    <w:rsid w:val="00DE07A5"/>
    <w:rsid w:val="00DE2165"/>
    <w:rsid w:val="00DE23C1"/>
    <w:rsid w:val="00DE2CE3"/>
    <w:rsid w:val="00DE4DE5"/>
    <w:rsid w:val="00DF29C1"/>
    <w:rsid w:val="00DF3EC4"/>
    <w:rsid w:val="00DFBA00"/>
    <w:rsid w:val="00E04DAF"/>
    <w:rsid w:val="00E07571"/>
    <w:rsid w:val="00E1111E"/>
    <w:rsid w:val="00E112C7"/>
    <w:rsid w:val="00E11A12"/>
    <w:rsid w:val="00E11B80"/>
    <w:rsid w:val="00E1332E"/>
    <w:rsid w:val="00E13F83"/>
    <w:rsid w:val="00E17943"/>
    <w:rsid w:val="00E21DD3"/>
    <w:rsid w:val="00E22F6B"/>
    <w:rsid w:val="00E2567C"/>
    <w:rsid w:val="00E2715B"/>
    <w:rsid w:val="00E27D86"/>
    <w:rsid w:val="00E30637"/>
    <w:rsid w:val="00E32ED9"/>
    <w:rsid w:val="00E3682B"/>
    <w:rsid w:val="00E3742C"/>
    <w:rsid w:val="00E37DFD"/>
    <w:rsid w:val="00E3BEE2"/>
    <w:rsid w:val="00E409F2"/>
    <w:rsid w:val="00E4144C"/>
    <w:rsid w:val="00E42033"/>
    <w:rsid w:val="00E4272D"/>
    <w:rsid w:val="00E43C3C"/>
    <w:rsid w:val="00E47E1E"/>
    <w:rsid w:val="00E4806D"/>
    <w:rsid w:val="00E4C314"/>
    <w:rsid w:val="00E5019A"/>
    <w:rsid w:val="00E5058E"/>
    <w:rsid w:val="00E51283"/>
    <w:rsid w:val="00E51733"/>
    <w:rsid w:val="00E54386"/>
    <w:rsid w:val="00E56264"/>
    <w:rsid w:val="00E604B6"/>
    <w:rsid w:val="00E606F6"/>
    <w:rsid w:val="00E624B7"/>
    <w:rsid w:val="00E6352C"/>
    <w:rsid w:val="00E63F2B"/>
    <w:rsid w:val="00E66CA0"/>
    <w:rsid w:val="00E692F5"/>
    <w:rsid w:val="00E71DEB"/>
    <w:rsid w:val="00E734B0"/>
    <w:rsid w:val="00E74C13"/>
    <w:rsid w:val="00E77155"/>
    <w:rsid w:val="00E836F5"/>
    <w:rsid w:val="00E863B2"/>
    <w:rsid w:val="00E96332"/>
    <w:rsid w:val="00E9750D"/>
    <w:rsid w:val="00E9D93A"/>
    <w:rsid w:val="00EA11AF"/>
    <w:rsid w:val="00EA2EF1"/>
    <w:rsid w:val="00EA3AE5"/>
    <w:rsid w:val="00EA4082"/>
    <w:rsid w:val="00EA6FFD"/>
    <w:rsid w:val="00EB10EE"/>
    <w:rsid w:val="00EB1511"/>
    <w:rsid w:val="00EB6411"/>
    <w:rsid w:val="00EB79E4"/>
    <w:rsid w:val="00EB7FDB"/>
    <w:rsid w:val="00EC343F"/>
    <w:rsid w:val="00EC673A"/>
    <w:rsid w:val="00ED04C1"/>
    <w:rsid w:val="00ED1272"/>
    <w:rsid w:val="00ED1EDE"/>
    <w:rsid w:val="00ED2B88"/>
    <w:rsid w:val="00ED31A4"/>
    <w:rsid w:val="00ED7563"/>
    <w:rsid w:val="00EE4225"/>
    <w:rsid w:val="00EE5407"/>
    <w:rsid w:val="00EE618C"/>
    <w:rsid w:val="00EE7795"/>
    <w:rsid w:val="00EF03D9"/>
    <w:rsid w:val="00EF075A"/>
    <w:rsid w:val="00EF5A6E"/>
    <w:rsid w:val="00EF794B"/>
    <w:rsid w:val="00F004FD"/>
    <w:rsid w:val="00F01990"/>
    <w:rsid w:val="00F02843"/>
    <w:rsid w:val="00F02EF3"/>
    <w:rsid w:val="00F0466F"/>
    <w:rsid w:val="00F07DE1"/>
    <w:rsid w:val="00F07F5C"/>
    <w:rsid w:val="00F0E665"/>
    <w:rsid w:val="00F1287D"/>
    <w:rsid w:val="00F14D7F"/>
    <w:rsid w:val="00F15906"/>
    <w:rsid w:val="00F16289"/>
    <w:rsid w:val="00F205AB"/>
    <w:rsid w:val="00F20AC8"/>
    <w:rsid w:val="00F21F0C"/>
    <w:rsid w:val="00F233DF"/>
    <w:rsid w:val="00F267A5"/>
    <w:rsid w:val="00F26934"/>
    <w:rsid w:val="00F27C63"/>
    <w:rsid w:val="00F31B2A"/>
    <w:rsid w:val="00F33623"/>
    <w:rsid w:val="00F3454B"/>
    <w:rsid w:val="00F3461E"/>
    <w:rsid w:val="00F34857"/>
    <w:rsid w:val="00F36C7D"/>
    <w:rsid w:val="00F371AE"/>
    <w:rsid w:val="00F3AC46"/>
    <w:rsid w:val="00F42281"/>
    <w:rsid w:val="00F477B9"/>
    <w:rsid w:val="00F522E3"/>
    <w:rsid w:val="00F54F06"/>
    <w:rsid w:val="00F560EE"/>
    <w:rsid w:val="00F56759"/>
    <w:rsid w:val="00F57748"/>
    <w:rsid w:val="00F5BEE0"/>
    <w:rsid w:val="00F65B7F"/>
    <w:rsid w:val="00F66145"/>
    <w:rsid w:val="00F668FC"/>
    <w:rsid w:val="00F67719"/>
    <w:rsid w:val="00F721F1"/>
    <w:rsid w:val="00F740EA"/>
    <w:rsid w:val="00F7510E"/>
    <w:rsid w:val="00F76402"/>
    <w:rsid w:val="00F80287"/>
    <w:rsid w:val="00F81980"/>
    <w:rsid w:val="00F9230F"/>
    <w:rsid w:val="00FA0B8D"/>
    <w:rsid w:val="00FA3555"/>
    <w:rsid w:val="00FA6976"/>
    <w:rsid w:val="00FA86DA"/>
    <w:rsid w:val="00FB1272"/>
    <w:rsid w:val="00FB3EE1"/>
    <w:rsid w:val="00FB7530"/>
    <w:rsid w:val="00FC026D"/>
    <w:rsid w:val="00FC0B30"/>
    <w:rsid w:val="00FC0E4A"/>
    <w:rsid w:val="00FC2515"/>
    <w:rsid w:val="00FC2D7B"/>
    <w:rsid w:val="00FC409C"/>
    <w:rsid w:val="00FC5646"/>
    <w:rsid w:val="00FC5D49"/>
    <w:rsid w:val="00FC5E41"/>
    <w:rsid w:val="00FC79F9"/>
    <w:rsid w:val="00FC7D11"/>
    <w:rsid w:val="00FD0A30"/>
    <w:rsid w:val="00FD0A93"/>
    <w:rsid w:val="00FD0C39"/>
    <w:rsid w:val="00FD22DC"/>
    <w:rsid w:val="00FD430F"/>
    <w:rsid w:val="00FD7504"/>
    <w:rsid w:val="00FD7F12"/>
    <w:rsid w:val="00FE0F7D"/>
    <w:rsid w:val="00FE5367"/>
    <w:rsid w:val="00FE5E0D"/>
    <w:rsid w:val="00FE7D8A"/>
    <w:rsid w:val="00FF51A7"/>
    <w:rsid w:val="00FF7B18"/>
    <w:rsid w:val="010000BA"/>
    <w:rsid w:val="0101493C"/>
    <w:rsid w:val="0101C3D9"/>
    <w:rsid w:val="0109AD69"/>
    <w:rsid w:val="010BEDBB"/>
    <w:rsid w:val="010D26DA"/>
    <w:rsid w:val="010DAE75"/>
    <w:rsid w:val="010F0542"/>
    <w:rsid w:val="01105B9D"/>
    <w:rsid w:val="0110A531"/>
    <w:rsid w:val="011A1020"/>
    <w:rsid w:val="011DA7F7"/>
    <w:rsid w:val="0121E9A6"/>
    <w:rsid w:val="0123F114"/>
    <w:rsid w:val="01243AB9"/>
    <w:rsid w:val="012625DC"/>
    <w:rsid w:val="01282F1B"/>
    <w:rsid w:val="012BBF8E"/>
    <w:rsid w:val="012CC791"/>
    <w:rsid w:val="012CED1B"/>
    <w:rsid w:val="012ED2F4"/>
    <w:rsid w:val="0134B212"/>
    <w:rsid w:val="01357DEA"/>
    <w:rsid w:val="013AC4D5"/>
    <w:rsid w:val="013C2AE8"/>
    <w:rsid w:val="013E1996"/>
    <w:rsid w:val="0140ACA3"/>
    <w:rsid w:val="01442C08"/>
    <w:rsid w:val="01458ACC"/>
    <w:rsid w:val="014BD498"/>
    <w:rsid w:val="014CD2DB"/>
    <w:rsid w:val="014E57B2"/>
    <w:rsid w:val="015151F1"/>
    <w:rsid w:val="01579894"/>
    <w:rsid w:val="015933E0"/>
    <w:rsid w:val="0159543C"/>
    <w:rsid w:val="015A4508"/>
    <w:rsid w:val="015AF8E3"/>
    <w:rsid w:val="015C129E"/>
    <w:rsid w:val="015CA950"/>
    <w:rsid w:val="01603406"/>
    <w:rsid w:val="016085E5"/>
    <w:rsid w:val="0162D1CE"/>
    <w:rsid w:val="01636109"/>
    <w:rsid w:val="016DA714"/>
    <w:rsid w:val="016F5A84"/>
    <w:rsid w:val="016FD468"/>
    <w:rsid w:val="01702588"/>
    <w:rsid w:val="0171C77D"/>
    <w:rsid w:val="01793510"/>
    <w:rsid w:val="0179DEF6"/>
    <w:rsid w:val="017A6FF3"/>
    <w:rsid w:val="017E09B6"/>
    <w:rsid w:val="01800786"/>
    <w:rsid w:val="01806440"/>
    <w:rsid w:val="01835060"/>
    <w:rsid w:val="0183E8B4"/>
    <w:rsid w:val="018BF7C5"/>
    <w:rsid w:val="018C811E"/>
    <w:rsid w:val="018C9B42"/>
    <w:rsid w:val="018E7FC9"/>
    <w:rsid w:val="01936162"/>
    <w:rsid w:val="0194CF1B"/>
    <w:rsid w:val="0196A183"/>
    <w:rsid w:val="019EED4D"/>
    <w:rsid w:val="019F5C5E"/>
    <w:rsid w:val="01A27D03"/>
    <w:rsid w:val="01A3D973"/>
    <w:rsid w:val="01A51F15"/>
    <w:rsid w:val="01A55AEC"/>
    <w:rsid w:val="01A69F9F"/>
    <w:rsid w:val="01A919F5"/>
    <w:rsid w:val="01AB5071"/>
    <w:rsid w:val="01AE3D1B"/>
    <w:rsid w:val="01AF00EC"/>
    <w:rsid w:val="01AF6834"/>
    <w:rsid w:val="01B4FF61"/>
    <w:rsid w:val="01B76EE2"/>
    <w:rsid w:val="01BCB3AF"/>
    <w:rsid w:val="01C1B542"/>
    <w:rsid w:val="01C209DA"/>
    <w:rsid w:val="01C30A9E"/>
    <w:rsid w:val="01C5D6FD"/>
    <w:rsid w:val="01C67D7D"/>
    <w:rsid w:val="01CE1C9B"/>
    <w:rsid w:val="01D0133B"/>
    <w:rsid w:val="01D023B1"/>
    <w:rsid w:val="01D9590C"/>
    <w:rsid w:val="01D98A63"/>
    <w:rsid w:val="01DB1E6C"/>
    <w:rsid w:val="01DE8862"/>
    <w:rsid w:val="01DF61FA"/>
    <w:rsid w:val="01DFC5FE"/>
    <w:rsid w:val="01E06BA7"/>
    <w:rsid w:val="01E3ED81"/>
    <w:rsid w:val="01E443AC"/>
    <w:rsid w:val="01E4D5A4"/>
    <w:rsid w:val="01E64FB4"/>
    <w:rsid w:val="01E89AC9"/>
    <w:rsid w:val="01EC3976"/>
    <w:rsid w:val="01F219CC"/>
    <w:rsid w:val="01F39954"/>
    <w:rsid w:val="01F3C319"/>
    <w:rsid w:val="01F5FEE1"/>
    <w:rsid w:val="01F705A9"/>
    <w:rsid w:val="01FC61F8"/>
    <w:rsid w:val="02088806"/>
    <w:rsid w:val="020E45DA"/>
    <w:rsid w:val="020FD9A7"/>
    <w:rsid w:val="0210CC04"/>
    <w:rsid w:val="0214688E"/>
    <w:rsid w:val="02159BDF"/>
    <w:rsid w:val="0218883F"/>
    <w:rsid w:val="02198E2F"/>
    <w:rsid w:val="021E5A29"/>
    <w:rsid w:val="0220ACCD"/>
    <w:rsid w:val="0221B063"/>
    <w:rsid w:val="0225C41C"/>
    <w:rsid w:val="02272456"/>
    <w:rsid w:val="0228BD75"/>
    <w:rsid w:val="022DCB15"/>
    <w:rsid w:val="02311A6E"/>
    <w:rsid w:val="0231BE65"/>
    <w:rsid w:val="0233C53F"/>
    <w:rsid w:val="02349307"/>
    <w:rsid w:val="023BFFCD"/>
    <w:rsid w:val="023D4E12"/>
    <w:rsid w:val="0243BD34"/>
    <w:rsid w:val="0244563E"/>
    <w:rsid w:val="0245C12F"/>
    <w:rsid w:val="024BD73A"/>
    <w:rsid w:val="024BE6D1"/>
    <w:rsid w:val="02595878"/>
    <w:rsid w:val="025C79F7"/>
    <w:rsid w:val="025D93E4"/>
    <w:rsid w:val="025DE132"/>
    <w:rsid w:val="025F0166"/>
    <w:rsid w:val="025F0D1A"/>
    <w:rsid w:val="025FF0A5"/>
    <w:rsid w:val="026183B0"/>
    <w:rsid w:val="0264AECE"/>
    <w:rsid w:val="02652C2B"/>
    <w:rsid w:val="0265CF04"/>
    <w:rsid w:val="026707C0"/>
    <w:rsid w:val="0269E075"/>
    <w:rsid w:val="026B566D"/>
    <w:rsid w:val="026C3BB2"/>
    <w:rsid w:val="026C913F"/>
    <w:rsid w:val="0271639D"/>
    <w:rsid w:val="0272659B"/>
    <w:rsid w:val="027435D4"/>
    <w:rsid w:val="02777097"/>
    <w:rsid w:val="02777CFF"/>
    <w:rsid w:val="027C085A"/>
    <w:rsid w:val="02803D0E"/>
    <w:rsid w:val="02809A36"/>
    <w:rsid w:val="02856F93"/>
    <w:rsid w:val="02866C87"/>
    <w:rsid w:val="0286D548"/>
    <w:rsid w:val="0288B141"/>
    <w:rsid w:val="028B2842"/>
    <w:rsid w:val="028B3EBB"/>
    <w:rsid w:val="028E5EF2"/>
    <w:rsid w:val="0296C41F"/>
    <w:rsid w:val="0298273A"/>
    <w:rsid w:val="0298A79A"/>
    <w:rsid w:val="029C28D4"/>
    <w:rsid w:val="029F3940"/>
    <w:rsid w:val="029F530C"/>
    <w:rsid w:val="02A55A7A"/>
    <w:rsid w:val="02A5CF9D"/>
    <w:rsid w:val="02A63E2B"/>
    <w:rsid w:val="02A70D9E"/>
    <w:rsid w:val="02A8F3A4"/>
    <w:rsid w:val="02AB6F26"/>
    <w:rsid w:val="02B3CA8B"/>
    <w:rsid w:val="02B81D25"/>
    <w:rsid w:val="02BBB76E"/>
    <w:rsid w:val="02C051A7"/>
    <w:rsid w:val="02C2E77E"/>
    <w:rsid w:val="02C93E60"/>
    <w:rsid w:val="02CCCD9E"/>
    <w:rsid w:val="02CF2508"/>
    <w:rsid w:val="02CF4F4F"/>
    <w:rsid w:val="02D06658"/>
    <w:rsid w:val="02D95FC5"/>
    <w:rsid w:val="02DA5E78"/>
    <w:rsid w:val="02DA8969"/>
    <w:rsid w:val="02DB4039"/>
    <w:rsid w:val="02E73896"/>
    <w:rsid w:val="02EDC761"/>
    <w:rsid w:val="02EEED89"/>
    <w:rsid w:val="02EF98F0"/>
    <w:rsid w:val="02F276D3"/>
    <w:rsid w:val="02F61569"/>
    <w:rsid w:val="02F793E4"/>
    <w:rsid w:val="02F9A6F0"/>
    <w:rsid w:val="02FB6A5B"/>
    <w:rsid w:val="02FBAB2E"/>
    <w:rsid w:val="02FF1C1D"/>
    <w:rsid w:val="02FF2673"/>
    <w:rsid w:val="02FF7415"/>
    <w:rsid w:val="02FF9548"/>
    <w:rsid w:val="0300AD5A"/>
    <w:rsid w:val="0303BA40"/>
    <w:rsid w:val="030631B0"/>
    <w:rsid w:val="03098DA0"/>
    <w:rsid w:val="030A4D6A"/>
    <w:rsid w:val="030ECD0E"/>
    <w:rsid w:val="031053FB"/>
    <w:rsid w:val="031262A7"/>
    <w:rsid w:val="03160966"/>
    <w:rsid w:val="03189A84"/>
    <w:rsid w:val="03194862"/>
    <w:rsid w:val="031DD009"/>
    <w:rsid w:val="0320F9D1"/>
    <w:rsid w:val="03219AEB"/>
    <w:rsid w:val="0322C2C1"/>
    <w:rsid w:val="0325ADD8"/>
    <w:rsid w:val="032686A9"/>
    <w:rsid w:val="03276587"/>
    <w:rsid w:val="03324415"/>
    <w:rsid w:val="03327D87"/>
    <w:rsid w:val="0333A062"/>
    <w:rsid w:val="0336D64A"/>
    <w:rsid w:val="03375D39"/>
    <w:rsid w:val="03382A1D"/>
    <w:rsid w:val="03387C91"/>
    <w:rsid w:val="03398AF6"/>
    <w:rsid w:val="033C35AA"/>
    <w:rsid w:val="033E4F00"/>
    <w:rsid w:val="034006F8"/>
    <w:rsid w:val="03408C91"/>
    <w:rsid w:val="0342A9A4"/>
    <w:rsid w:val="0342C850"/>
    <w:rsid w:val="034E4AA4"/>
    <w:rsid w:val="034F7E7A"/>
    <w:rsid w:val="03520693"/>
    <w:rsid w:val="03524B0D"/>
    <w:rsid w:val="0352E48D"/>
    <w:rsid w:val="03559ED7"/>
    <w:rsid w:val="0356AB86"/>
    <w:rsid w:val="03580F1A"/>
    <w:rsid w:val="035D0824"/>
    <w:rsid w:val="035D97D5"/>
    <w:rsid w:val="035DF85C"/>
    <w:rsid w:val="035EFF8B"/>
    <w:rsid w:val="03600833"/>
    <w:rsid w:val="03624DDE"/>
    <w:rsid w:val="036667FB"/>
    <w:rsid w:val="036CFC42"/>
    <w:rsid w:val="036D707C"/>
    <w:rsid w:val="03705775"/>
    <w:rsid w:val="03782C24"/>
    <w:rsid w:val="037852A4"/>
    <w:rsid w:val="03793E95"/>
    <w:rsid w:val="037BF21C"/>
    <w:rsid w:val="037E39D1"/>
    <w:rsid w:val="0381C847"/>
    <w:rsid w:val="03866F46"/>
    <w:rsid w:val="0388F57C"/>
    <w:rsid w:val="038B75E9"/>
    <w:rsid w:val="038CAAAE"/>
    <w:rsid w:val="038D2BB0"/>
    <w:rsid w:val="038E372D"/>
    <w:rsid w:val="038E5926"/>
    <w:rsid w:val="0391A50A"/>
    <w:rsid w:val="039385E7"/>
    <w:rsid w:val="0396BD05"/>
    <w:rsid w:val="039C7CC5"/>
    <w:rsid w:val="03A02B32"/>
    <w:rsid w:val="03A161A0"/>
    <w:rsid w:val="03A2FB51"/>
    <w:rsid w:val="03A3FDE3"/>
    <w:rsid w:val="03A6ABA9"/>
    <w:rsid w:val="03A98128"/>
    <w:rsid w:val="03A98F0A"/>
    <w:rsid w:val="03AF0245"/>
    <w:rsid w:val="03BCD98D"/>
    <w:rsid w:val="03C48DD6"/>
    <w:rsid w:val="03CAD4C1"/>
    <w:rsid w:val="03CC8C29"/>
    <w:rsid w:val="03D26BF6"/>
    <w:rsid w:val="03D38F68"/>
    <w:rsid w:val="03D9E67B"/>
    <w:rsid w:val="03DCFDF0"/>
    <w:rsid w:val="03DEADA9"/>
    <w:rsid w:val="03E08A3A"/>
    <w:rsid w:val="03E5F6B4"/>
    <w:rsid w:val="03E6BEF2"/>
    <w:rsid w:val="03E74298"/>
    <w:rsid w:val="03E74706"/>
    <w:rsid w:val="03EC6CC6"/>
    <w:rsid w:val="03EEF3B2"/>
    <w:rsid w:val="03EF663E"/>
    <w:rsid w:val="03EFCC4A"/>
    <w:rsid w:val="03F2F1B5"/>
    <w:rsid w:val="03F31258"/>
    <w:rsid w:val="03F38326"/>
    <w:rsid w:val="03F58CE9"/>
    <w:rsid w:val="03FB97EA"/>
    <w:rsid w:val="03FC5E6A"/>
    <w:rsid w:val="04001156"/>
    <w:rsid w:val="0402D821"/>
    <w:rsid w:val="0404206F"/>
    <w:rsid w:val="04064BB9"/>
    <w:rsid w:val="040B062B"/>
    <w:rsid w:val="040C529B"/>
    <w:rsid w:val="040D33FE"/>
    <w:rsid w:val="040D3768"/>
    <w:rsid w:val="040FD99C"/>
    <w:rsid w:val="0414BACF"/>
    <w:rsid w:val="041643AD"/>
    <w:rsid w:val="04173500"/>
    <w:rsid w:val="0418D454"/>
    <w:rsid w:val="041E7A22"/>
    <w:rsid w:val="04204E1D"/>
    <w:rsid w:val="0424964F"/>
    <w:rsid w:val="04269802"/>
    <w:rsid w:val="0426BFF3"/>
    <w:rsid w:val="042869E2"/>
    <w:rsid w:val="042A4DBD"/>
    <w:rsid w:val="042D316E"/>
    <w:rsid w:val="042EFDA3"/>
    <w:rsid w:val="0430396D"/>
    <w:rsid w:val="043291CB"/>
    <w:rsid w:val="04375CAA"/>
    <w:rsid w:val="0439649B"/>
    <w:rsid w:val="043B105F"/>
    <w:rsid w:val="043B20A6"/>
    <w:rsid w:val="043D2D30"/>
    <w:rsid w:val="043F444F"/>
    <w:rsid w:val="04436175"/>
    <w:rsid w:val="0445EB99"/>
    <w:rsid w:val="044A985E"/>
    <w:rsid w:val="044EA6C9"/>
    <w:rsid w:val="0455196E"/>
    <w:rsid w:val="045763D8"/>
    <w:rsid w:val="0459220F"/>
    <w:rsid w:val="045A3F6E"/>
    <w:rsid w:val="045B922C"/>
    <w:rsid w:val="045D28C2"/>
    <w:rsid w:val="045DE4E1"/>
    <w:rsid w:val="04625A3C"/>
    <w:rsid w:val="04648FBD"/>
    <w:rsid w:val="046673B6"/>
    <w:rsid w:val="0466E79F"/>
    <w:rsid w:val="04692862"/>
    <w:rsid w:val="046D6504"/>
    <w:rsid w:val="046F7E48"/>
    <w:rsid w:val="0473602B"/>
    <w:rsid w:val="04738009"/>
    <w:rsid w:val="047648DC"/>
    <w:rsid w:val="0477109A"/>
    <w:rsid w:val="04797797"/>
    <w:rsid w:val="047BE365"/>
    <w:rsid w:val="047E10CC"/>
    <w:rsid w:val="047EB0F1"/>
    <w:rsid w:val="0485AF91"/>
    <w:rsid w:val="04866D38"/>
    <w:rsid w:val="048692FA"/>
    <w:rsid w:val="0486DEA8"/>
    <w:rsid w:val="04899439"/>
    <w:rsid w:val="048EF0BD"/>
    <w:rsid w:val="049051D7"/>
    <w:rsid w:val="0490C3A0"/>
    <w:rsid w:val="0492AE65"/>
    <w:rsid w:val="0493E394"/>
    <w:rsid w:val="049AA20A"/>
    <w:rsid w:val="049EF156"/>
    <w:rsid w:val="04A01FA2"/>
    <w:rsid w:val="04A9BBF9"/>
    <w:rsid w:val="04AA6339"/>
    <w:rsid w:val="04AD0E53"/>
    <w:rsid w:val="04AF3D09"/>
    <w:rsid w:val="04AF5AE5"/>
    <w:rsid w:val="04B7067E"/>
    <w:rsid w:val="04B73D8E"/>
    <w:rsid w:val="04B9D334"/>
    <w:rsid w:val="04BCDCB8"/>
    <w:rsid w:val="04BE9322"/>
    <w:rsid w:val="04C09B80"/>
    <w:rsid w:val="04C17E39"/>
    <w:rsid w:val="04C4EE0A"/>
    <w:rsid w:val="04D00CB5"/>
    <w:rsid w:val="04D1549D"/>
    <w:rsid w:val="04D9209F"/>
    <w:rsid w:val="04D97AE1"/>
    <w:rsid w:val="04DC77C0"/>
    <w:rsid w:val="04DCFBAE"/>
    <w:rsid w:val="04E0CC7F"/>
    <w:rsid w:val="04E1A78F"/>
    <w:rsid w:val="04E36099"/>
    <w:rsid w:val="04E591BF"/>
    <w:rsid w:val="04E61490"/>
    <w:rsid w:val="04E92911"/>
    <w:rsid w:val="04EC5903"/>
    <w:rsid w:val="04EC727B"/>
    <w:rsid w:val="04ED08E7"/>
    <w:rsid w:val="04EFD28F"/>
    <w:rsid w:val="04F02E53"/>
    <w:rsid w:val="04F3D449"/>
    <w:rsid w:val="04F4B066"/>
    <w:rsid w:val="04F727B6"/>
    <w:rsid w:val="04F9EA06"/>
    <w:rsid w:val="04FAB5DC"/>
    <w:rsid w:val="04FBD6BC"/>
    <w:rsid w:val="04FBF69A"/>
    <w:rsid w:val="04FC7EFE"/>
    <w:rsid w:val="04FD4405"/>
    <w:rsid w:val="04FD87F2"/>
    <w:rsid w:val="04FE7C43"/>
    <w:rsid w:val="04FFF599"/>
    <w:rsid w:val="0501239A"/>
    <w:rsid w:val="0504514F"/>
    <w:rsid w:val="0506D335"/>
    <w:rsid w:val="050AFFBD"/>
    <w:rsid w:val="050B0245"/>
    <w:rsid w:val="050BC114"/>
    <w:rsid w:val="050FB78A"/>
    <w:rsid w:val="0512EC34"/>
    <w:rsid w:val="05186255"/>
    <w:rsid w:val="0519A2FB"/>
    <w:rsid w:val="051BA663"/>
    <w:rsid w:val="051C156D"/>
    <w:rsid w:val="05237094"/>
    <w:rsid w:val="052CBA38"/>
    <w:rsid w:val="052D1DB5"/>
    <w:rsid w:val="052E33F6"/>
    <w:rsid w:val="05342194"/>
    <w:rsid w:val="05366C1F"/>
    <w:rsid w:val="053677F0"/>
    <w:rsid w:val="0538E040"/>
    <w:rsid w:val="053950F5"/>
    <w:rsid w:val="0539C781"/>
    <w:rsid w:val="053B08F6"/>
    <w:rsid w:val="053C0D58"/>
    <w:rsid w:val="053F47A3"/>
    <w:rsid w:val="053F9500"/>
    <w:rsid w:val="0540258D"/>
    <w:rsid w:val="05406675"/>
    <w:rsid w:val="0542899D"/>
    <w:rsid w:val="0546BC40"/>
    <w:rsid w:val="05488ED7"/>
    <w:rsid w:val="055054B7"/>
    <w:rsid w:val="0553B2B1"/>
    <w:rsid w:val="0558023F"/>
    <w:rsid w:val="05647DFD"/>
    <w:rsid w:val="056A702D"/>
    <w:rsid w:val="056DC413"/>
    <w:rsid w:val="056E3C57"/>
    <w:rsid w:val="056EA752"/>
    <w:rsid w:val="057582A2"/>
    <w:rsid w:val="05765F1E"/>
    <w:rsid w:val="05777EA3"/>
    <w:rsid w:val="0579E61F"/>
    <w:rsid w:val="057B5DF6"/>
    <w:rsid w:val="057E56CC"/>
    <w:rsid w:val="0580893D"/>
    <w:rsid w:val="0584F457"/>
    <w:rsid w:val="0585CC4E"/>
    <w:rsid w:val="0586380C"/>
    <w:rsid w:val="0588DF3F"/>
    <w:rsid w:val="0595E64D"/>
    <w:rsid w:val="059BD36F"/>
    <w:rsid w:val="059D3D27"/>
    <w:rsid w:val="05A13718"/>
    <w:rsid w:val="05A18BCF"/>
    <w:rsid w:val="05A1B432"/>
    <w:rsid w:val="05A1EDA2"/>
    <w:rsid w:val="05A2B2B3"/>
    <w:rsid w:val="05A3566A"/>
    <w:rsid w:val="05A67466"/>
    <w:rsid w:val="05A92FD3"/>
    <w:rsid w:val="05A9822B"/>
    <w:rsid w:val="05AA8AD3"/>
    <w:rsid w:val="05AFDD64"/>
    <w:rsid w:val="05B45E73"/>
    <w:rsid w:val="05BC009F"/>
    <w:rsid w:val="05BC6992"/>
    <w:rsid w:val="05C0BB39"/>
    <w:rsid w:val="05C29054"/>
    <w:rsid w:val="05C2C904"/>
    <w:rsid w:val="05C52B1D"/>
    <w:rsid w:val="05C59BE8"/>
    <w:rsid w:val="05C628F6"/>
    <w:rsid w:val="05C9C0A0"/>
    <w:rsid w:val="05CD00B9"/>
    <w:rsid w:val="05CE1E31"/>
    <w:rsid w:val="05CE8764"/>
    <w:rsid w:val="05D6DA02"/>
    <w:rsid w:val="05D7548E"/>
    <w:rsid w:val="05D82A4F"/>
    <w:rsid w:val="05D962E1"/>
    <w:rsid w:val="05DACCBA"/>
    <w:rsid w:val="05DB9D96"/>
    <w:rsid w:val="05DD2074"/>
    <w:rsid w:val="05DE843E"/>
    <w:rsid w:val="05E0A882"/>
    <w:rsid w:val="05E40434"/>
    <w:rsid w:val="05E74321"/>
    <w:rsid w:val="05E747B6"/>
    <w:rsid w:val="05E8D1FD"/>
    <w:rsid w:val="05EA2B36"/>
    <w:rsid w:val="05EE1BCE"/>
    <w:rsid w:val="05EFC8F2"/>
    <w:rsid w:val="05F2560E"/>
    <w:rsid w:val="05F308C5"/>
    <w:rsid w:val="05F3B2B8"/>
    <w:rsid w:val="05F4B7C3"/>
    <w:rsid w:val="05F63016"/>
    <w:rsid w:val="05F81424"/>
    <w:rsid w:val="05F893D4"/>
    <w:rsid w:val="05F92FEC"/>
    <w:rsid w:val="05F98050"/>
    <w:rsid w:val="05FB5824"/>
    <w:rsid w:val="05FBFC36"/>
    <w:rsid w:val="0602E9D7"/>
    <w:rsid w:val="06066499"/>
    <w:rsid w:val="060CF7FD"/>
    <w:rsid w:val="060EE611"/>
    <w:rsid w:val="060F9945"/>
    <w:rsid w:val="061056C8"/>
    <w:rsid w:val="0612E075"/>
    <w:rsid w:val="06132227"/>
    <w:rsid w:val="0615CDBD"/>
    <w:rsid w:val="0619370D"/>
    <w:rsid w:val="061CAB3E"/>
    <w:rsid w:val="061E1CF0"/>
    <w:rsid w:val="061E7908"/>
    <w:rsid w:val="061EE86A"/>
    <w:rsid w:val="06201789"/>
    <w:rsid w:val="0622AF09"/>
    <w:rsid w:val="06258796"/>
    <w:rsid w:val="062A94F2"/>
    <w:rsid w:val="062C93AB"/>
    <w:rsid w:val="062D24EB"/>
    <w:rsid w:val="062E84FE"/>
    <w:rsid w:val="063875E3"/>
    <w:rsid w:val="063B6C6C"/>
    <w:rsid w:val="063C3988"/>
    <w:rsid w:val="063D9EFA"/>
    <w:rsid w:val="063E1140"/>
    <w:rsid w:val="0640E339"/>
    <w:rsid w:val="06475DD1"/>
    <w:rsid w:val="0647873A"/>
    <w:rsid w:val="0647E4CF"/>
    <w:rsid w:val="0649F45B"/>
    <w:rsid w:val="064F0B43"/>
    <w:rsid w:val="065479CE"/>
    <w:rsid w:val="06554EAF"/>
    <w:rsid w:val="0655688E"/>
    <w:rsid w:val="06561ACD"/>
    <w:rsid w:val="065D86C3"/>
    <w:rsid w:val="065FD858"/>
    <w:rsid w:val="0663AF2E"/>
    <w:rsid w:val="06645967"/>
    <w:rsid w:val="066504AA"/>
    <w:rsid w:val="06669912"/>
    <w:rsid w:val="06696E35"/>
    <w:rsid w:val="066AD48E"/>
    <w:rsid w:val="066CE98D"/>
    <w:rsid w:val="066D1796"/>
    <w:rsid w:val="066E93B2"/>
    <w:rsid w:val="066FCADF"/>
    <w:rsid w:val="0671886E"/>
    <w:rsid w:val="06731AB9"/>
    <w:rsid w:val="067349A5"/>
    <w:rsid w:val="06782D53"/>
    <w:rsid w:val="06789AE1"/>
    <w:rsid w:val="067CD514"/>
    <w:rsid w:val="067D77F0"/>
    <w:rsid w:val="068541CF"/>
    <w:rsid w:val="06908FE0"/>
    <w:rsid w:val="06918D2D"/>
    <w:rsid w:val="0691AE32"/>
    <w:rsid w:val="06944710"/>
    <w:rsid w:val="0695991E"/>
    <w:rsid w:val="0696A04D"/>
    <w:rsid w:val="069CA549"/>
    <w:rsid w:val="069F1391"/>
    <w:rsid w:val="06A323F6"/>
    <w:rsid w:val="06A38F49"/>
    <w:rsid w:val="06A7E20C"/>
    <w:rsid w:val="06AA0C70"/>
    <w:rsid w:val="06B105FC"/>
    <w:rsid w:val="06B13C15"/>
    <w:rsid w:val="06B5BD52"/>
    <w:rsid w:val="06B6376D"/>
    <w:rsid w:val="06B660DC"/>
    <w:rsid w:val="06B74797"/>
    <w:rsid w:val="06B81577"/>
    <w:rsid w:val="06C40B4F"/>
    <w:rsid w:val="06C5404A"/>
    <w:rsid w:val="06CBC2A8"/>
    <w:rsid w:val="06CD2E5D"/>
    <w:rsid w:val="06D03D4F"/>
    <w:rsid w:val="06D0EA9D"/>
    <w:rsid w:val="06D136D5"/>
    <w:rsid w:val="06D47664"/>
    <w:rsid w:val="06DA6780"/>
    <w:rsid w:val="06DBD781"/>
    <w:rsid w:val="06DBEF9D"/>
    <w:rsid w:val="06DC211C"/>
    <w:rsid w:val="06E06BBB"/>
    <w:rsid w:val="06E185BE"/>
    <w:rsid w:val="06E2092D"/>
    <w:rsid w:val="06EC9C26"/>
    <w:rsid w:val="06ED05E2"/>
    <w:rsid w:val="06F06BA2"/>
    <w:rsid w:val="06F40E22"/>
    <w:rsid w:val="06F92B5C"/>
    <w:rsid w:val="06FC735E"/>
    <w:rsid w:val="06FCC2BC"/>
    <w:rsid w:val="06FD25DF"/>
    <w:rsid w:val="0700091B"/>
    <w:rsid w:val="0700345F"/>
    <w:rsid w:val="07022CE0"/>
    <w:rsid w:val="07023DB0"/>
    <w:rsid w:val="07039D95"/>
    <w:rsid w:val="0705D2E7"/>
    <w:rsid w:val="0709C838"/>
    <w:rsid w:val="070A5E77"/>
    <w:rsid w:val="07115303"/>
    <w:rsid w:val="07172E57"/>
    <w:rsid w:val="071763F6"/>
    <w:rsid w:val="0717A1FE"/>
    <w:rsid w:val="071FEF8F"/>
    <w:rsid w:val="07203B56"/>
    <w:rsid w:val="072583D6"/>
    <w:rsid w:val="0726835A"/>
    <w:rsid w:val="07291B96"/>
    <w:rsid w:val="072B8256"/>
    <w:rsid w:val="072E7B8C"/>
    <w:rsid w:val="07374C06"/>
    <w:rsid w:val="0739BD96"/>
    <w:rsid w:val="073C4DAF"/>
    <w:rsid w:val="073DBB08"/>
    <w:rsid w:val="073ED294"/>
    <w:rsid w:val="073F44A5"/>
    <w:rsid w:val="0740B54D"/>
    <w:rsid w:val="0744FB35"/>
    <w:rsid w:val="0746415F"/>
    <w:rsid w:val="0746A6E2"/>
    <w:rsid w:val="0746DEE6"/>
    <w:rsid w:val="07476E10"/>
    <w:rsid w:val="074B63C5"/>
    <w:rsid w:val="074FF60B"/>
    <w:rsid w:val="07507747"/>
    <w:rsid w:val="0751462C"/>
    <w:rsid w:val="075372E8"/>
    <w:rsid w:val="0754E9EB"/>
    <w:rsid w:val="07591B2E"/>
    <w:rsid w:val="075D6A61"/>
    <w:rsid w:val="075FE098"/>
    <w:rsid w:val="07623D9F"/>
    <w:rsid w:val="07631FF3"/>
    <w:rsid w:val="0763EECA"/>
    <w:rsid w:val="07662E77"/>
    <w:rsid w:val="076686EB"/>
    <w:rsid w:val="07684691"/>
    <w:rsid w:val="076E477C"/>
    <w:rsid w:val="076EAE06"/>
    <w:rsid w:val="07706BE8"/>
    <w:rsid w:val="07716C47"/>
    <w:rsid w:val="07753342"/>
    <w:rsid w:val="07754266"/>
    <w:rsid w:val="0775CCBC"/>
    <w:rsid w:val="077CC9C7"/>
    <w:rsid w:val="077F3E9A"/>
    <w:rsid w:val="077F5CF3"/>
    <w:rsid w:val="07813C9F"/>
    <w:rsid w:val="0782A4F1"/>
    <w:rsid w:val="0787BCFF"/>
    <w:rsid w:val="0787C6E8"/>
    <w:rsid w:val="078B38C0"/>
    <w:rsid w:val="078BDC5D"/>
    <w:rsid w:val="078F8319"/>
    <w:rsid w:val="0794DF68"/>
    <w:rsid w:val="07972885"/>
    <w:rsid w:val="0797709F"/>
    <w:rsid w:val="0799B26B"/>
    <w:rsid w:val="079A5F7B"/>
    <w:rsid w:val="079B5F00"/>
    <w:rsid w:val="079C0262"/>
    <w:rsid w:val="079E784B"/>
    <w:rsid w:val="079EC906"/>
    <w:rsid w:val="079FC9AE"/>
    <w:rsid w:val="079FEF6B"/>
    <w:rsid w:val="07A3BCA3"/>
    <w:rsid w:val="07A4ADD1"/>
    <w:rsid w:val="07A69669"/>
    <w:rsid w:val="07ADA197"/>
    <w:rsid w:val="07B3F314"/>
    <w:rsid w:val="07B57F49"/>
    <w:rsid w:val="07B5B5F1"/>
    <w:rsid w:val="07BA8D58"/>
    <w:rsid w:val="07BA962F"/>
    <w:rsid w:val="07BAE550"/>
    <w:rsid w:val="07BAF72F"/>
    <w:rsid w:val="07BBA558"/>
    <w:rsid w:val="07BFB9B0"/>
    <w:rsid w:val="07C5E2DF"/>
    <w:rsid w:val="07C5F0ED"/>
    <w:rsid w:val="07C630C1"/>
    <w:rsid w:val="07C8D8A3"/>
    <w:rsid w:val="07D1BEB6"/>
    <w:rsid w:val="07D8F62B"/>
    <w:rsid w:val="07DB9C4A"/>
    <w:rsid w:val="07DDFA2A"/>
    <w:rsid w:val="07E0D4C4"/>
    <w:rsid w:val="07E3785E"/>
    <w:rsid w:val="07E45B87"/>
    <w:rsid w:val="07EBDAAE"/>
    <w:rsid w:val="07EE1AA0"/>
    <w:rsid w:val="07F04A2F"/>
    <w:rsid w:val="07F104C7"/>
    <w:rsid w:val="07F3D3BC"/>
    <w:rsid w:val="07F64809"/>
    <w:rsid w:val="07F7C77B"/>
    <w:rsid w:val="07F9D583"/>
    <w:rsid w:val="07FAE563"/>
    <w:rsid w:val="07FE4E6E"/>
    <w:rsid w:val="0806CCD8"/>
    <w:rsid w:val="0808E25B"/>
    <w:rsid w:val="080CC4D7"/>
    <w:rsid w:val="080CF45A"/>
    <w:rsid w:val="0815C1AA"/>
    <w:rsid w:val="0817EC2E"/>
    <w:rsid w:val="081835B7"/>
    <w:rsid w:val="08184888"/>
    <w:rsid w:val="081DD074"/>
    <w:rsid w:val="0823F5A4"/>
    <w:rsid w:val="08245C5E"/>
    <w:rsid w:val="0827774A"/>
    <w:rsid w:val="0828B7C6"/>
    <w:rsid w:val="08292F6F"/>
    <w:rsid w:val="082A1CA9"/>
    <w:rsid w:val="082EC440"/>
    <w:rsid w:val="08301771"/>
    <w:rsid w:val="0831697F"/>
    <w:rsid w:val="0832DEB5"/>
    <w:rsid w:val="08347357"/>
    <w:rsid w:val="083E29AD"/>
    <w:rsid w:val="083E7385"/>
    <w:rsid w:val="0840A9BD"/>
    <w:rsid w:val="08412706"/>
    <w:rsid w:val="084440C4"/>
    <w:rsid w:val="08455773"/>
    <w:rsid w:val="0846AEC6"/>
    <w:rsid w:val="08476704"/>
    <w:rsid w:val="084801B5"/>
    <w:rsid w:val="0849CA90"/>
    <w:rsid w:val="084A955D"/>
    <w:rsid w:val="084B37D8"/>
    <w:rsid w:val="0853768F"/>
    <w:rsid w:val="0853D8F5"/>
    <w:rsid w:val="0853DB56"/>
    <w:rsid w:val="0855CBF6"/>
    <w:rsid w:val="0858815B"/>
    <w:rsid w:val="085BC8DC"/>
    <w:rsid w:val="085C7C55"/>
    <w:rsid w:val="0861BFF7"/>
    <w:rsid w:val="0863DF1A"/>
    <w:rsid w:val="08640925"/>
    <w:rsid w:val="0865EFBC"/>
    <w:rsid w:val="0866067E"/>
    <w:rsid w:val="0867985C"/>
    <w:rsid w:val="086F835C"/>
    <w:rsid w:val="08702B51"/>
    <w:rsid w:val="08716D01"/>
    <w:rsid w:val="08770D2F"/>
    <w:rsid w:val="087880B8"/>
    <w:rsid w:val="087A9024"/>
    <w:rsid w:val="087B3282"/>
    <w:rsid w:val="087E1DF1"/>
    <w:rsid w:val="087FCC1A"/>
    <w:rsid w:val="0880A4D9"/>
    <w:rsid w:val="08826191"/>
    <w:rsid w:val="08855278"/>
    <w:rsid w:val="08890D69"/>
    <w:rsid w:val="0889A028"/>
    <w:rsid w:val="088C2772"/>
    <w:rsid w:val="0891D07D"/>
    <w:rsid w:val="0893AABA"/>
    <w:rsid w:val="08949BF4"/>
    <w:rsid w:val="0894AC54"/>
    <w:rsid w:val="08958E44"/>
    <w:rsid w:val="08977D8F"/>
    <w:rsid w:val="089AD802"/>
    <w:rsid w:val="08A01DE8"/>
    <w:rsid w:val="08A052A2"/>
    <w:rsid w:val="08A27DB0"/>
    <w:rsid w:val="08A455B7"/>
    <w:rsid w:val="08A45923"/>
    <w:rsid w:val="08A4DE86"/>
    <w:rsid w:val="08AAECC7"/>
    <w:rsid w:val="08ADEACD"/>
    <w:rsid w:val="08AEED61"/>
    <w:rsid w:val="08B2FEB8"/>
    <w:rsid w:val="08B33B01"/>
    <w:rsid w:val="08B3843B"/>
    <w:rsid w:val="08B502B3"/>
    <w:rsid w:val="08B9E056"/>
    <w:rsid w:val="08BA794E"/>
    <w:rsid w:val="08BFD853"/>
    <w:rsid w:val="08C66104"/>
    <w:rsid w:val="08C69108"/>
    <w:rsid w:val="08C8F24F"/>
    <w:rsid w:val="08D1ECD1"/>
    <w:rsid w:val="08D25D01"/>
    <w:rsid w:val="08D669E6"/>
    <w:rsid w:val="08D7F84B"/>
    <w:rsid w:val="08D9DD10"/>
    <w:rsid w:val="08DA532E"/>
    <w:rsid w:val="08DD2127"/>
    <w:rsid w:val="08DE46D4"/>
    <w:rsid w:val="08DF6E8C"/>
    <w:rsid w:val="08E2CFED"/>
    <w:rsid w:val="08E32DCB"/>
    <w:rsid w:val="08E38D27"/>
    <w:rsid w:val="08E68E23"/>
    <w:rsid w:val="08E9BEE0"/>
    <w:rsid w:val="08EADD97"/>
    <w:rsid w:val="08EB5726"/>
    <w:rsid w:val="08EC3203"/>
    <w:rsid w:val="08F2A3E2"/>
    <w:rsid w:val="08F71D07"/>
    <w:rsid w:val="08F92FB7"/>
    <w:rsid w:val="08F93AC2"/>
    <w:rsid w:val="0900852F"/>
    <w:rsid w:val="0904F210"/>
    <w:rsid w:val="09051FC9"/>
    <w:rsid w:val="0905651A"/>
    <w:rsid w:val="0908448B"/>
    <w:rsid w:val="0908F485"/>
    <w:rsid w:val="090C6D61"/>
    <w:rsid w:val="090CE30B"/>
    <w:rsid w:val="090D0B44"/>
    <w:rsid w:val="09106302"/>
    <w:rsid w:val="09106CDA"/>
    <w:rsid w:val="0914A123"/>
    <w:rsid w:val="0915487E"/>
    <w:rsid w:val="0917738E"/>
    <w:rsid w:val="091A9EEF"/>
    <w:rsid w:val="091D0D00"/>
    <w:rsid w:val="091DD9EE"/>
    <w:rsid w:val="091FE046"/>
    <w:rsid w:val="09212BFF"/>
    <w:rsid w:val="09255651"/>
    <w:rsid w:val="0925D796"/>
    <w:rsid w:val="0929AE09"/>
    <w:rsid w:val="092AA987"/>
    <w:rsid w:val="092B2B30"/>
    <w:rsid w:val="092B537A"/>
    <w:rsid w:val="092FB97D"/>
    <w:rsid w:val="093172CE"/>
    <w:rsid w:val="09390FF8"/>
    <w:rsid w:val="093DF915"/>
    <w:rsid w:val="093E9459"/>
    <w:rsid w:val="09425047"/>
    <w:rsid w:val="09465A17"/>
    <w:rsid w:val="0949C962"/>
    <w:rsid w:val="094AB1F2"/>
    <w:rsid w:val="094BC32B"/>
    <w:rsid w:val="0950D277"/>
    <w:rsid w:val="0952DC53"/>
    <w:rsid w:val="0957DFA2"/>
    <w:rsid w:val="095930FE"/>
    <w:rsid w:val="095A7AC0"/>
    <w:rsid w:val="095B0C78"/>
    <w:rsid w:val="095C3302"/>
    <w:rsid w:val="095C6B5E"/>
    <w:rsid w:val="09617AEE"/>
    <w:rsid w:val="09639B93"/>
    <w:rsid w:val="09670321"/>
    <w:rsid w:val="09680370"/>
    <w:rsid w:val="096AB79C"/>
    <w:rsid w:val="096B1F01"/>
    <w:rsid w:val="096E9CFA"/>
    <w:rsid w:val="096FEFED"/>
    <w:rsid w:val="0971B33C"/>
    <w:rsid w:val="0972AA91"/>
    <w:rsid w:val="09754C23"/>
    <w:rsid w:val="09768BF9"/>
    <w:rsid w:val="09775F6B"/>
    <w:rsid w:val="097B8FE7"/>
    <w:rsid w:val="097CEEFA"/>
    <w:rsid w:val="09852822"/>
    <w:rsid w:val="0985A670"/>
    <w:rsid w:val="09888273"/>
    <w:rsid w:val="098C1A90"/>
    <w:rsid w:val="098C9F6E"/>
    <w:rsid w:val="099452E5"/>
    <w:rsid w:val="09947A33"/>
    <w:rsid w:val="099716BE"/>
    <w:rsid w:val="099B18EA"/>
    <w:rsid w:val="099B7DE6"/>
    <w:rsid w:val="099DE761"/>
    <w:rsid w:val="09A2BA7E"/>
    <w:rsid w:val="09A38F94"/>
    <w:rsid w:val="09A5CC77"/>
    <w:rsid w:val="09A907E8"/>
    <w:rsid w:val="09B1553C"/>
    <w:rsid w:val="09B4F194"/>
    <w:rsid w:val="09B6514D"/>
    <w:rsid w:val="09B9CB0F"/>
    <w:rsid w:val="09BBBCD8"/>
    <w:rsid w:val="09BC42E6"/>
    <w:rsid w:val="09C0B78F"/>
    <w:rsid w:val="09C3C0AC"/>
    <w:rsid w:val="09C53A7E"/>
    <w:rsid w:val="09C55980"/>
    <w:rsid w:val="09C743EE"/>
    <w:rsid w:val="09D04428"/>
    <w:rsid w:val="09D0E068"/>
    <w:rsid w:val="09D3574B"/>
    <w:rsid w:val="09D3EE78"/>
    <w:rsid w:val="09D45610"/>
    <w:rsid w:val="09D52677"/>
    <w:rsid w:val="09D9881F"/>
    <w:rsid w:val="09D98960"/>
    <w:rsid w:val="09DA34C7"/>
    <w:rsid w:val="09DF895F"/>
    <w:rsid w:val="09E04AFC"/>
    <w:rsid w:val="09E0AABD"/>
    <w:rsid w:val="09EB0D98"/>
    <w:rsid w:val="09ECD1FD"/>
    <w:rsid w:val="09ED4DB2"/>
    <w:rsid w:val="09EE3711"/>
    <w:rsid w:val="09EFABB7"/>
    <w:rsid w:val="09FAB2C8"/>
    <w:rsid w:val="09FB1584"/>
    <w:rsid w:val="09FF11E1"/>
    <w:rsid w:val="0A057F81"/>
    <w:rsid w:val="0A062AD6"/>
    <w:rsid w:val="0A08D414"/>
    <w:rsid w:val="0A0A4ABF"/>
    <w:rsid w:val="0A16DB8E"/>
    <w:rsid w:val="0A17FE59"/>
    <w:rsid w:val="0A188685"/>
    <w:rsid w:val="0A19BCE9"/>
    <w:rsid w:val="0A1CF67F"/>
    <w:rsid w:val="0A1FD293"/>
    <w:rsid w:val="0A20EDE8"/>
    <w:rsid w:val="0A2328A1"/>
    <w:rsid w:val="0A24D17D"/>
    <w:rsid w:val="0A285D2F"/>
    <w:rsid w:val="0A28BEC8"/>
    <w:rsid w:val="0A29ED9F"/>
    <w:rsid w:val="0A2C50F3"/>
    <w:rsid w:val="0A31E6C6"/>
    <w:rsid w:val="0A32DDB7"/>
    <w:rsid w:val="0A3910C4"/>
    <w:rsid w:val="0A3B25D2"/>
    <w:rsid w:val="0A3E5EC3"/>
    <w:rsid w:val="0A421E61"/>
    <w:rsid w:val="0A44B252"/>
    <w:rsid w:val="0A4652A0"/>
    <w:rsid w:val="0A4C1BA6"/>
    <w:rsid w:val="0A51B111"/>
    <w:rsid w:val="0A51D432"/>
    <w:rsid w:val="0A5324B1"/>
    <w:rsid w:val="0A53AF8A"/>
    <w:rsid w:val="0A58F72C"/>
    <w:rsid w:val="0A5CD7B3"/>
    <w:rsid w:val="0A62DE85"/>
    <w:rsid w:val="0A62FF4D"/>
    <w:rsid w:val="0A631F06"/>
    <w:rsid w:val="0A6510EC"/>
    <w:rsid w:val="0A69252F"/>
    <w:rsid w:val="0A697592"/>
    <w:rsid w:val="0A6A4EEC"/>
    <w:rsid w:val="0A6B9FEE"/>
    <w:rsid w:val="0A726210"/>
    <w:rsid w:val="0A73612A"/>
    <w:rsid w:val="0A780886"/>
    <w:rsid w:val="0A808168"/>
    <w:rsid w:val="0A8111B5"/>
    <w:rsid w:val="0A81AE59"/>
    <w:rsid w:val="0A82AF2C"/>
    <w:rsid w:val="0A8596F1"/>
    <w:rsid w:val="0A89A459"/>
    <w:rsid w:val="0A8E4D7B"/>
    <w:rsid w:val="0A8EDBEF"/>
    <w:rsid w:val="0A9269F2"/>
    <w:rsid w:val="0A9725D7"/>
    <w:rsid w:val="0A97817F"/>
    <w:rsid w:val="0A9B4BDE"/>
    <w:rsid w:val="0A9D31C3"/>
    <w:rsid w:val="0AA0F7F3"/>
    <w:rsid w:val="0AA248DF"/>
    <w:rsid w:val="0AA2A093"/>
    <w:rsid w:val="0AA7AA67"/>
    <w:rsid w:val="0AA8A0B5"/>
    <w:rsid w:val="0AAF8980"/>
    <w:rsid w:val="0AB0288B"/>
    <w:rsid w:val="0AB23178"/>
    <w:rsid w:val="0ABB3BA7"/>
    <w:rsid w:val="0AC5C0E5"/>
    <w:rsid w:val="0AC7A37F"/>
    <w:rsid w:val="0ACA61BD"/>
    <w:rsid w:val="0ACAD16E"/>
    <w:rsid w:val="0ACE5FD0"/>
    <w:rsid w:val="0AD2088C"/>
    <w:rsid w:val="0AD669C8"/>
    <w:rsid w:val="0AD98B9D"/>
    <w:rsid w:val="0ADE1D30"/>
    <w:rsid w:val="0ADF5DD5"/>
    <w:rsid w:val="0AE565E5"/>
    <w:rsid w:val="0AE8D1BD"/>
    <w:rsid w:val="0AEDB0F2"/>
    <w:rsid w:val="0AEDB1B6"/>
    <w:rsid w:val="0AF0941C"/>
    <w:rsid w:val="0AF1534B"/>
    <w:rsid w:val="0AFB4255"/>
    <w:rsid w:val="0AFBA755"/>
    <w:rsid w:val="0AFE5819"/>
    <w:rsid w:val="0AFE80BA"/>
    <w:rsid w:val="0B0042D0"/>
    <w:rsid w:val="0B016458"/>
    <w:rsid w:val="0B09F616"/>
    <w:rsid w:val="0B0AE051"/>
    <w:rsid w:val="0B0C8C1A"/>
    <w:rsid w:val="0B0E7693"/>
    <w:rsid w:val="0B101C17"/>
    <w:rsid w:val="0B10A40C"/>
    <w:rsid w:val="0B13E85A"/>
    <w:rsid w:val="0B149D80"/>
    <w:rsid w:val="0B16B6AE"/>
    <w:rsid w:val="0B172ABF"/>
    <w:rsid w:val="0B18330B"/>
    <w:rsid w:val="0B1BD0D8"/>
    <w:rsid w:val="0B1DF59F"/>
    <w:rsid w:val="0B20853B"/>
    <w:rsid w:val="0B2B9CBD"/>
    <w:rsid w:val="0B2EFA09"/>
    <w:rsid w:val="0B31914A"/>
    <w:rsid w:val="0B33CEA9"/>
    <w:rsid w:val="0B340513"/>
    <w:rsid w:val="0B39EC64"/>
    <w:rsid w:val="0B3A2572"/>
    <w:rsid w:val="0B3F7B20"/>
    <w:rsid w:val="0B3F7E52"/>
    <w:rsid w:val="0B486401"/>
    <w:rsid w:val="0B48BF06"/>
    <w:rsid w:val="0B495C73"/>
    <w:rsid w:val="0B4A8DCC"/>
    <w:rsid w:val="0B517339"/>
    <w:rsid w:val="0B51A8E0"/>
    <w:rsid w:val="0B57F59F"/>
    <w:rsid w:val="0B5A89CD"/>
    <w:rsid w:val="0B60FCB0"/>
    <w:rsid w:val="0B618C5E"/>
    <w:rsid w:val="0B620A6D"/>
    <w:rsid w:val="0B63E426"/>
    <w:rsid w:val="0B640103"/>
    <w:rsid w:val="0B65C5BD"/>
    <w:rsid w:val="0B6611C9"/>
    <w:rsid w:val="0B6A8DDC"/>
    <w:rsid w:val="0B6EA58C"/>
    <w:rsid w:val="0B794024"/>
    <w:rsid w:val="0B79B2BB"/>
    <w:rsid w:val="0B7D742C"/>
    <w:rsid w:val="0B7DD569"/>
    <w:rsid w:val="0B7F159E"/>
    <w:rsid w:val="0B896B0E"/>
    <w:rsid w:val="0B89FD1A"/>
    <w:rsid w:val="0B8B7C18"/>
    <w:rsid w:val="0B907E84"/>
    <w:rsid w:val="0B91B839"/>
    <w:rsid w:val="0B9543BA"/>
    <w:rsid w:val="0B9A5227"/>
    <w:rsid w:val="0B9AFBD4"/>
    <w:rsid w:val="0B9BBA8A"/>
    <w:rsid w:val="0B9E2722"/>
    <w:rsid w:val="0BA670FE"/>
    <w:rsid w:val="0BA71477"/>
    <w:rsid w:val="0BAE1516"/>
    <w:rsid w:val="0BB0FA06"/>
    <w:rsid w:val="0BB225EB"/>
    <w:rsid w:val="0BB6B807"/>
    <w:rsid w:val="0BBAA221"/>
    <w:rsid w:val="0BBECBE7"/>
    <w:rsid w:val="0BBF9DBB"/>
    <w:rsid w:val="0BBFF1FD"/>
    <w:rsid w:val="0BC02E1F"/>
    <w:rsid w:val="0BC08422"/>
    <w:rsid w:val="0BC13E89"/>
    <w:rsid w:val="0BC6436A"/>
    <w:rsid w:val="0BC99E14"/>
    <w:rsid w:val="0BC9EC2B"/>
    <w:rsid w:val="0BCE2427"/>
    <w:rsid w:val="0BCEF4A5"/>
    <w:rsid w:val="0BD1B9E3"/>
    <w:rsid w:val="0BD4F0C3"/>
    <w:rsid w:val="0BDC147E"/>
    <w:rsid w:val="0BDD713F"/>
    <w:rsid w:val="0BDF5F9A"/>
    <w:rsid w:val="0BE05672"/>
    <w:rsid w:val="0BE05E65"/>
    <w:rsid w:val="0BE14A49"/>
    <w:rsid w:val="0BE3762D"/>
    <w:rsid w:val="0BEEAD3B"/>
    <w:rsid w:val="0BF1A7BC"/>
    <w:rsid w:val="0BF2DB95"/>
    <w:rsid w:val="0BF4EC20"/>
    <w:rsid w:val="0BF6334E"/>
    <w:rsid w:val="0BFA433C"/>
    <w:rsid w:val="0BFB2011"/>
    <w:rsid w:val="0BFF8232"/>
    <w:rsid w:val="0C01C24E"/>
    <w:rsid w:val="0C038352"/>
    <w:rsid w:val="0C0389E8"/>
    <w:rsid w:val="0C15C1D8"/>
    <w:rsid w:val="0C15E796"/>
    <w:rsid w:val="0C1BADE4"/>
    <w:rsid w:val="0C1D5AB7"/>
    <w:rsid w:val="0C227FA8"/>
    <w:rsid w:val="0C2FCD0A"/>
    <w:rsid w:val="0C37708F"/>
    <w:rsid w:val="0C39F80E"/>
    <w:rsid w:val="0C3DC0C0"/>
    <w:rsid w:val="0C46BF5D"/>
    <w:rsid w:val="0C47E8F6"/>
    <w:rsid w:val="0C48A14F"/>
    <w:rsid w:val="0C4A5B1E"/>
    <w:rsid w:val="0C4ADD36"/>
    <w:rsid w:val="0C4D8385"/>
    <w:rsid w:val="0C4F9977"/>
    <w:rsid w:val="0C4FDAC9"/>
    <w:rsid w:val="0C5385CA"/>
    <w:rsid w:val="0C586CEE"/>
    <w:rsid w:val="0C5C91E3"/>
    <w:rsid w:val="0C5CEA66"/>
    <w:rsid w:val="0C610034"/>
    <w:rsid w:val="0C63DDFC"/>
    <w:rsid w:val="0C640593"/>
    <w:rsid w:val="0C64E0EF"/>
    <w:rsid w:val="0C653108"/>
    <w:rsid w:val="0C655153"/>
    <w:rsid w:val="0C66A1CF"/>
    <w:rsid w:val="0C684352"/>
    <w:rsid w:val="0C693831"/>
    <w:rsid w:val="0C6B2C14"/>
    <w:rsid w:val="0C6E9EE7"/>
    <w:rsid w:val="0C70BF16"/>
    <w:rsid w:val="0C70E189"/>
    <w:rsid w:val="0C7B7938"/>
    <w:rsid w:val="0C7C26AB"/>
    <w:rsid w:val="0C800DDD"/>
    <w:rsid w:val="0C80E12D"/>
    <w:rsid w:val="0C83E510"/>
    <w:rsid w:val="0C843B10"/>
    <w:rsid w:val="0C8484D8"/>
    <w:rsid w:val="0C84D2E7"/>
    <w:rsid w:val="0C8678F9"/>
    <w:rsid w:val="0C9397FB"/>
    <w:rsid w:val="0C96F012"/>
    <w:rsid w:val="0C975ABD"/>
    <w:rsid w:val="0C9C5942"/>
    <w:rsid w:val="0C9EB12F"/>
    <w:rsid w:val="0CA457EA"/>
    <w:rsid w:val="0CA5E161"/>
    <w:rsid w:val="0CA629E7"/>
    <w:rsid w:val="0CA790AF"/>
    <w:rsid w:val="0CB01376"/>
    <w:rsid w:val="0CB48998"/>
    <w:rsid w:val="0CB4B205"/>
    <w:rsid w:val="0CB5371F"/>
    <w:rsid w:val="0CB88DDB"/>
    <w:rsid w:val="0CB91075"/>
    <w:rsid w:val="0CBB4CBF"/>
    <w:rsid w:val="0CC24B08"/>
    <w:rsid w:val="0CC37986"/>
    <w:rsid w:val="0CC6B877"/>
    <w:rsid w:val="0CC81D14"/>
    <w:rsid w:val="0CCC55DC"/>
    <w:rsid w:val="0CD3604A"/>
    <w:rsid w:val="0CD4CFA1"/>
    <w:rsid w:val="0CD88719"/>
    <w:rsid w:val="0CD93C25"/>
    <w:rsid w:val="0CDC2F67"/>
    <w:rsid w:val="0CDD0522"/>
    <w:rsid w:val="0CE188ED"/>
    <w:rsid w:val="0CE29A23"/>
    <w:rsid w:val="0CE48CC6"/>
    <w:rsid w:val="0CE55DC3"/>
    <w:rsid w:val="0CE733B3"/>
    <w:rsid w:val="0CE84239"/>
    <w:rsid w:val="0CEA496C"/>
    <w:rsid w:val="0CEA6CC6"/>
    <w:rsid w:val="0CEC5133"/>
    <w:rsid w:val="0CEE6E54"/>
    <w:rsid w:val="0CF1B393"/>
    <w:rsid w:val="0CF53782"/>
    <w:rsid w:val="0CF56459"/>
    <w:rsid w:val="0CF84E2D"/>
    <w:rsid w:val="0CF938D3"/>
    <w:rsid w:val="0CFAC17E"/>
    <w:rsid w:val="0CFD0AC3"/>
    <w:rsid w:val="0CFDB4B3"/>
    <w:rsid w:val="0D0B36C3"/>
    <w:rsid w:val="0D0C4530"/>
    <w:rsid w:val="0D0FB4EC"/>
    <w:rsid w:val="0D102800"/>
    <w:rsid w:val="0D142374"/>
    <w:rsid w:val="0D1468D9"/>
    <w:rsid w:val="0D16DD3C"/>
    <w:rsid w:val="0D16E9F0"/>
    <w:rsid w:val="0D184AC6"/>
    <w:rsid w:val="0D212BAF"/>
    <w:rsid w:val="0D2594CB"/>
    <w:rsid w:val="0D25A2B0"/>
    <w:rsid w:val="0D25D2E7"/>
    <w:rsid w:val="0D28B0F7"/>
    <w:rsid w:val="0D2D3411"/>
    <w:rsid w:val="0D2E8CE2"/>
    <w:rsid w:val="0D2F5E34"/>
    <w:rsid w:val="0D3409CA"/>
    <w:rsid w:val="0D34C701"/>
    <w:rsid w:val="0D35F7AD"/>
    <w:rsid w:val="0D366DB6"/>
    <w:rsid w:val="0D36C8CB"/>
    <w:rsid w:val="0D377671"/>
    <w:rsid w:val="0D378AEB"/>
    <w:rsid w:val="0D3790DB"/>
    <w:rsid w:val="0D3C6F9D"/>
    <w:rsid w:val="0D3E6346"/>
    <w:rsid w:val="0D3EB585"/>
    <w:rsid w:val="0D3FECAC"/>
    <w:rsid w:val="0D41B0E6"/>
    <w:rsid w:val="0D4614ED"/>
    <w:rsid w:val="0D47C6DB"/>
    <w:rsid w:val="0D49E577"/>
    <w:rsid w:val="0D4B0A43"/>
    <w:rsid w:val="0D4BAC79"/>
    <w:rsid w:val="0D4BF41D"/>
    <w:rsid w:val="0D4E7254"/>
    <w:rsid w:val="0D4FFD91"/>
    <w:rsid w:val="0D5298C8"/>
    <w:rsid w:val="0D57CD96"/>
    <w:rsid w:val="0D5AFB5C"/>
    <w:rsid w:val="0D5BC8C3"/>
    <w:rsid w:val="0D5D114B"/>
    <w:rsid w:val="0D5D6AFB"/>
    <w:rsid w:val="0D5EB5C8"/>
    <w:rsid w:val="0D627FF4"/>
    <w:rsid w:val="0D63E626"/>
    <w:rsid w:val="0D6606B0"/>
    <w:rsid w:val="0D6CFE2B"/>
    <w:rsid w:val="0D70B50C"/>
    <w:rsid w:val="0D70E19B"/>
    <w:rsid w:val="0D721BE1"/>
    <w:rsid w:val="0D737878"/>
    <w:rsid w:val="0D74AB27"/>
    <w:rsid w:val="0D74EC0B"/>
    <w:rsid w:val="0D7AC8A8"/>
    <w:rsid w:val="0D7CEA07"/>
    <w:rsid w:val="0D876162"/>
    <w:rsid w:val="0D877542"/>
    <w:rsid w:val="0D8951D3"/>
    <w:rsid w:val="0D8BA1F1"/>
    <w:rsid w:val="0D8D5179"/>
    <w:rsid w:val="0D8DCB3F"/>
    <w:rsid w:val="0D8DED2F"/>
    <w:rsid w:val="0D92391D"/>
    <w:rsid w:val="0D96139D"/>
    <w:rsid w:val="0D9CE5C0"/>
    <w:rsid w:val="0DA5BCE3"/>
    <w:rsid w:val="0DA69B22"/>
    <w:rsid w:val="0DAA5978"/>
    <w:rsid w:val="0DAB213E"/>
    <w:rsid w:val="0DADB7FD"/>
    <w:rsid w:val="0DAE1C02"/>
    <w:rsid w:val="0DAF591E"/>
    <w:rsid w:val="0DB35A15"/>
    <w:rsid w:val="0DB77ADF"/>
    <w:rsid w:val="0DB7DE43"/>
    <w:rsid w:val="0DB9A6F9"/>
    <w:rsid w:val="0DBA4F71"/>
    <w:rsid w:val="0DBAD411"/>
    <w:rsid w:val="0DBB9D85"/>
    <w:rsid w:val="0DBD2119"/>
    <w:rsid w:val="0DBD6BD6"/>
    <w:rsid w:val="0DBF7058"/>
    <w:rsid w:val="0DC13375"/>
    <w:rsid w:val="0DCAA626"/>
    <w:rsid w:val="0DCB12B0"/>
    <w:rsid w:val="0DCCF7D6"/>
    <w:rsid w:val="0DD3E6A3"/>
    <w:rsid w:val="0DD5F024"/>
    <w:rsid w:val="0DDA1C83"/>
    <w:rsid w:val="0DDE4C98"/>
    <w:rsid w:val="0DE66027"/>
    <w:rsid w:val="0DEA3F45"/>
    <w:rsid w:val="0DEAF3D2"/>
    <w:rsid w:val="0DED930F"/>
    <w:rsid w:val="0DEFFD6F"/>
    <w:rsid w:val="0DF13D62"/>
    <w:rsid w:val="0DF2D3B0"/>
    <w:rsid w:val="0DF3001A"/>
    <w:rsid w:val="0DF36685"/>
    <w:rsid w:val="0DF94C80"/>
    <w:rsid w:val="0DFAB07A"/>
    <w:rsid w:val="0E00CF99"/>
    <w:rsid w:val="0E04E3F1"/>
    <w:rsid w:val="0E05ED10"/>
    <w:rsid w:val="0E0FD76D"/>
    <w:rsid w:val="0E115D72"/>
    <w:rsid w:val="0E1188E0"/>
    <w:rsid w:val="0E135B56"/>
    <w:rsid w:val="0E17BEB7"/>
    <w:rsid w:val="0E18446B"/>
    <w:rsid w:val="0E1887EC"/>
    <w:rsid w:val="0E1A502D"/>
    <w:rsid w:val="0E1B5700"/>
    <w:rsid w:val="0E1C94D6"/>
    <w:rsid w:val="0E21FBFE"/>
    <w:rsid w:val="0E23C326"/>
    <w:rsid w:val="0E246C00"/>
    <w:rsid w:val="0E2589AA"/>
    <w:rsid w:val="0E25E486"/>
    <w:rsid w:val="0E31623E"/>
    <w:rsid w:val="0E35AF35"/>
    <w:rsid w:val="0E394773"/>
    <w:rsid w:val="0E3C4433"/>
    <w:rsid w:val="0E41D897"/>
    <w:rsid w:val="0E4226CE"/>
    <w:rsid w:val="0E4B6EC0"/>
    <w:rsid w:val="0E4C6ED9"/>
    <w:rsid w:val="0E4E0B27"/>
    <w:rsid w:val="0E4E1E25"/>
    <w:rsid w:val="0E5A313F"/>
    <w:rsid w:val="0E5C373C"/>
    <w:rsid w:val="0E5EFB82"/>
    <w:rsid w:val="0E61209C"/>
    <w:rsid w:val="0E7249CD"/>
    <w:rsid w:val="0E7385A7"/>
    <w:rsid w:val="0E73C3AC"/>
    <w:rsid w:val="0E78CAAB"/>
    <w:rsid w:val="0E8068BA"/>
    <w:rsid w:val="0E88DC63"/>
    <w:rsid w:val="0E88E3B7"/>
    <w:rsid w:val="0E8B7915"/>
    <w:rsid w:val="0E8DBC25"/>
    <w:rsid w:val="0E8E641A"/>
    <w:rsid w:val="0E915741"/>
    <w:rsid w:val="0E918EA5"/>
    <w:rsid w:val="0E939FB8"/>
    <w:rsid w:val="0E943091"/>
    <w:rsid w:val="0E959A5B"/>
    <w:rsid w:val="0E988FB3"/>
    <w:rsid w:val="0EA061D2"/>
    <w:rsid w:val="0EA30366"/>
    <w:rsid w:val="0EA417A4"/>
    <w:rsid w:val="0EA4DE03"/>
    <w:rsid w:val="0EA5C4C0"/>
    <w:rsid w:val="0EA84CAC"/>
    <w:rsid w:val="0EA8757F"/>
    <w:rsid w:val="0EADC47B"/>
    <w:rsid w:val="0EAF1979"/>
    <w:rsid w:val="0EB08FA0"/>
    <w:rsid w:val="0EB9D211"/>
    <w:rsid w:val="0EBA6A3C"/>
    <w:rsid w:val="0EC49385"/>
    <w:rsid w:val="0EC4C2EF"/>
    <w:rsid w:val="0EC5C58A"/>
    <w:rsid w:val="0EC9EDEE"/>
    <w:rsid w:val="0ECA329D"/>
    <w:rsid w:val="0ECC4169"/>
    <w:rsid w:val="0ED5C5DF"/>
    <w:rsid w:val="0ED7ED0A"/>
    <w:rsid w:val="0ED95F33"/>
    <w:rsid w:val="0EDBA766"/>
    <w:rsid w:val="0EDD5A36"/>
    <w:rsid w:val="0EDD65F3"/>
    <w:rsid w:val="0EDD9171"/>
    <w:rsid w:val="0EDF7A6A"/>
    <w:rsid w:val="0EE02B20"/>
    <w:rsid w:val="0EE1A0E8"/>
    <w:rsid w:val="0EE2A256"/>
    <w:rsid w:val="0EE885BC"/>
    <w:rsid w:val="0EEAB04E"/>
    <w:rsid w:val="0EF35058"/>
    <w:rsid w:val="0EF8F2AB"/>
    <w:rsid w:val="0EFA6A33"/>
    <w:rsid w:val="0EFC1755"/>
    <w:rsid w:val="0EFE00EB"/>
    <w:rsid w:val="0EFFBDE3"/>
    <w:rsid w:val="0F01FCAE"/>
    <w:rsid w:val="0F03DD78"/>
    <w:rsid w:val="0F04D1C6"/>
    <w:rsid w:val="0F0B4DE2"/>
    <w:rsid w:val="0F0C8647"/>
    <w:rsid w:val="0F0E24D6"/>
    <w:rsid w:val="0F0FD523"/>
    <w:rsid w:val="0F0FFF10"/>
    <w:rsid w:val="0F101A2C"/>
    <w:rsid w:val="0F102E28"/>
    <w:rsid w:val="0F13C7E9"/>
    <w:rsid w:val="0F1DC345"/>
    <w:rsid w:val="0F205E85"/>
    <w:rsid w:val="0F240A36"/>
    <w:rsid w:val="0F24A7C8"/>
    <w:rsid w:val="0F2ECBE1"/>
    <w:rsid w:val="0F30B753"/>
    <w:rsid w:val="0F328E02"/>
    <w:rsid w:val="0F3D2295"/>
    <w:rsid w:val="0F3EE843"/>
    <w:rsid w:val="0F4028D6"/>
    <w:rsid w:val="0F42616F"/>
    <w:rsid w:val="0F45A64E"/>
    <w:rsid w:val="0F4DA3BB"/>
    <w:rsid w:val="0F4E9F61"/>
    <w:rsid w:val="0F4EED07"/>
    <w:rsid w:val="0F4F0E43"/>
    <w:rsid w:val="0F532C8D"/>
    <w:rsid w:val="0F546B81"/>
    <w:rsid w:val="0F56A472"/>
    <w:rsid w:val="0F59385B"/>
    <w:rsid w:val="0F5CFDEC"/>
    <w:rsid w:val="0F5F2D0F"/>
    <w:rsid w:val="0F63127E"/>
    <w:rsid w:val="0F640B84"/>
    <w:rsid w:val="0F65C0C4"/>
    <w:rsid w:val="0F666FDB"/>
    <w:rsid w:val="0F67C828"/>
    <w:rsid w:val="0F687C46"/>
    <w:rsid w:val="0F6BE6D2"/>
    <w:rsid w:val="0F6D5587"/>
    <w:rsid w:val="0F6E309A"/>
    <w:rsid w:val="0F6E31D8"/>
    <w:rsid w:val="0F797F81"/>
    <w:rsid w:val="0F798BAF"/>
    <w:rsid w:val="0F79A8FF"/>
    <w:rsid w:val="0F7C5BF2"/>
    <w:rsid w:val="0F7DCE6A"/>
    <w:rsid w:val="0F7E82C0"/>
    <w:rsid w:val="0F816B25"/>
    <w:rsid w:val="0F8224F5"/>
    <w:rsid w:val="0F841A70"/>
    <w:rsid w:val="0F8628EA"/>
    <w:rsid w:val="0F874219"/>
    <w:rsid w:val="0F879340"/>
    <w:rsid w:val="0F8917FC"/>
    <w:rsid w:val="0F8A8729"/>
    <w:rsid w:val="0F8B0062"/>
    <w:rsid w:val="0F8DA711"/>
    <w:rsid w:val="0F8F1ECA"/>
    <w:rsid w:val="0F92A167"/>
    <w:rsid w:val="0F950B88"/>
    <w:rsid w:val="0F997095"/>
    <w:rsid w:val="0F9A3DA9"/>
    <w:rsid w:val="0F9E4291"/>
    <w:rsid w:val="0FA37650"/>
    <w:rsid w:val="0FA526CE"/>
    <w:rsid w:val="0FA53898"/>
    <w:rsid w:val="0FA62FD0"/>
    <w:rsid w:val="0FABA7CE"/>
    <w:rsid w:val="0FABBC8E"/>
    <w:rsid w:val="0FAC4FF7"/>
    <w:rsid w:val="0FAE661C"/>
    <w:rsid w:val="0FAEF9E7"/>
    <w:rsid w:val="0FB1887D"/>
    <w:rsid w:val="0FBB48D6"/>
    <w:rsid w:val="0FC05ADF"/>
    <w:rsid w:val="0FC27217"/>
    <w:rsid w:val="0FC81AA4"/>
    <w:rsid w:val="0FC98525"/>
    <w:rsid w:val="0FCB8B68"/>
    <w:rsid w:val="0FCFEB2B"/>
    <w:rsid w:val="0FD270CF"/>
    <w:rsid w:val="0FD5736E"/>
    <w:rsid w:val="0FD69992"/>
    <w:rsid w:val="0FD99694"/>
    <w:rsid w:val="0FD9EE03"/>
    <w:rsid w:val="0FDD4C86"/>
    <w:rsid w:val="0FDDA8F8"/>
    <w:rsid w:val="0FDE00C2"/>
    <w:rsid w:val="0FE1A93D"/>
    <w:rsid w:val="0FE56608"/>
    <w:rsid w:val="0FE7D515"/>
    <w:rsid w:val="0FEAD16B"/>
    <w:rsid w:val="0FF021B6"/>
    <w:rsid w:val="0FF3EA67"/>
    <w:rsid w:val="0FF452B2"/>
    <w:rsid w:val="0FFAEEFC"/>
    <w:rsid w:val="0FFB749D"/>
    <w:rsid w:val="0FFD8268"/>
    <w:rsid w:val="0FFFB796"/>
    <w:rsid w:val="1001F90A"/>
    <w:rsid w:val="1003499A"/>
    <w:rsid w:val="10043F67"/>
    <w:rsid w:val="100884CA"/>
    <w:rsid w:val="100D9E99"/>
    <w:rsid w:val="100E202C"/>
    <w:rsid w:val="100EA9CD"/>
    <w:rsid w:val="100ECEF3"/>
    <w:rsid w:val="100FC4A9"/>
    <w:rsid w:val="1011E726"/>
    <w:rsid w:val="10128F40"/>
    <w:rsid w:val="1012FBB8"/>
    <w:rsid w:val="1017CF73"/>
    <w:rsid w:val="10183932"/>
    <w:rsid w:val="10185BF5"/>
    <w:rsid w:val="101AB97C"/>
    <w:rsid w:val="101FE8F0"/>
    <w:rsid w:val="10202B42"/>
    <w:rsid w:val="1020C3B0"/>
    <w:rsid w:val="10262808"/>
    <w:rsid w:val="10281AE9"/>
    <w:rsid w:val="1029344D"/>
    <w:rsid w:val="10296D39"/>
    <w:rsid w:val="102F2522"/>
    <w:rsid w:val="1030EC39"/>
    <w:rsid w:val="10313FEA"/>
    <w:rsid w:val="10316ABC"/>
    <w:rsid w:val="10325AA7"/>
    <w:rsid w:val="103499BB"/>
    <w:rsid w:val="1036836D"/>
    <w:rsid w:val="103C7B64"/>
    <w:rsid w:val="103CBAB5"/>
    <w:rsid w:val="1042D785"/>
    <w:rsid w:val="104472B6"/>
    <w:rsid w:val="10458AB5"/>
    <w:rsid w:val="10466208"/>
    <w:rsid w:val="104726EC"/>
    <w:rsid w:val="104F49EE"/>
    <w:rsid w:val="1051CB53"/>
    <w:rsid w:val="10525DBD"/>
    <w:rsid w:val="105494BA"/>
    <w:rsid w:val="1055581B"/>
    <w:rsid w:val="105A8A3D"/>
    <w:rsid w:val="1063376F"/>
    <w:rsid w:val="10654403"/>
    <w:rsid w:val="1066741D"/>
    <w:rsid w:val="1066DAC1"/>
    <w:rsid w:val="10675861"/>
    <w:rsid w:val="106A4ED9"/>
    <w:rsid w:val="10737491"/>
    <w:rsid w:val="107623A5"/>
    <w:rsid w:val="1076CD19"/>
    <w:rsid w:val="10792A97"/>
    <w:rsid w:val="1079B0CC"/>
    <w:rsid w:val="107B3D36"/>
    <w:rsid w:val="107C77E3"/>
    <w:rsid w:val="107E3940"/>
    <w:rsid w:val="107E779B"/>
    <w:rsid w:val="107F4024"/>
    <w:rsid w:val="107FCB9C"/>
    <w:rsid w:val="10856238"/>
    <w:rsid w:val="10861C61"/>
    <w:rsid w:val="108A75D8"/>
    <w:rsid w:val="108B8E1E"/>
    <w:rsid w:val="108C4947"/>
    <w:rsid w:val="108EF76D"/>
    <w:rsid w:val="108F1B6F"/>
    <w:rsid w:val="1090A4CB"/>
    <w:rsid w:val="1090E717"/>
    <w:rsid w:val="1092212F"/>
    <w:rsid w:val="1093DF21"/>
    <w:rsid w:val="1096909D"/>
    <w:rsid w:val="109AD6F7"/>
    <w:rsid w:val="109CE950"/>
    <w:rsid w:val="10A07173"/>
    <w:rsid w:val="10A0E3F4"/>
    <w:rsid w:val="10A17182"/>
    <w:rsid w:val="10A49827"/>
    <w:rsid w:val="10A83451"/>
    <w:rsid w:val="10A93DD8"/>
    <w:rsid w:val="10ACDD7D"/>
    <w:rsid w:val="10AF764A"/>
    <w:rsid w:val="10B034DA"/>
    <w:rsid w:val="10B0C472"/>
    <w:rsid w:val="10B14100"/>
    <w:rsid w:val="10B5C8DE"/>
    <w:rsid w:val="10BCAC0A"/>
    <w:rsid w:val="10BCF296"/>
    <w:rsid w:val="10BE3CBE"/>
    <w:rsid w:val="10C3F216"/>
    <w:rsid w:val="10C4662B"/>
    <w:rsid w:val="10C6E417"/>
    <w:rsid w:val="10C88671"/>
    <w:rsid w:val="10C89481"/>
    <w:rsid w:val="10C9D24C"/>
    <w:rsid w:val="10CA0A57"/>
    <w:rsid w:val="10CD81DD"/>
    <w:rsid w:val="10D31435"/>
    <w:rsid w:val="10D5C0A1"/>
    <w:rsid w:val="10D6AC1A"/>
    <w:rsid w:val="10D7A8D0"/>
    <w:rsid w:val="10DAC7F6"/>
    <w:rsid w:val="10DB27F2"/>
    <w:rsid w:val="10DB8F5C"/>
    <w:rsid w:val="10DD4777"/>
    <w:rsid w:val="10E0CDD7"/>
    <w:rsid w:val="10E68CBF"/>
    <w:rsid w:val="10E8864F"/>
    <w:rsid w:val="10E91E42"/>
    <w:rsid w:val="10E9F5D6"/>
    <w:rsid w:val="10EAAF86"/>
    <w:rsid w:val="10EADEA4"/>
    <w:rsid w:val="10EF3790"/>
    <w:rsid w:val="10F147BB"/>
    <w:rsid w:val="10F15091"/>
    <w:rsid w:val="10FAA9D1"/>
    <w:rsid w:val="10FFA970"/>
    <w:rsid w:val="11044CA7"/>
    <w:rsid w:val="1107DC33"/>
    <w:rsid w:val="110F0759"/>
    <w:rsid w:val="110F4FDA"/>
    <w:rsid w:val="110F993A"/>
    <w:rsid w:val="11126B6F"/>
    <w:rsid w:val="1115170D"/>
    <w:rsid w:val="11157545"/>
    <w:rsid w:val="11187FED"/>
    <w:rsid w:val="1119A3AE"/>
    <w:rsid w:val="111AE889"/>
    <w:rsid w:val="112076C4"/>
    <w:rsid w:val="11207AE4"/>
    <w:rsid w:val="1120C61F"/>
    <w:rsid w:val="11219F3C"/>
    <w:rsid w:val="11237E81"/>
    <w:rsid w:val="11250C73"/>
    <w:rsid w:val="112A1AEC"/>
    <w:rsid w:val="112C3406"/>
    <w:rsid w:val="112F69E9"/>
    <w:rsid w:val="113120FA"/>
    <w:rsid w:val="11374497"/>
    <w:rsid w:val="113776B6"/>
    <w:rsid w:val="113B59F9"/>
    <w:rsid w:val="113B6A07"/>
    <w:rsid w:val="113B8984"/>
    <w:rsid w:val="113CBD1A"/>
    <w:rsid w:val="113EDF27"/>
    <w:rsid w:val="113F9530"/>
    <w:rsid w:val="1143B200"/>
    <w:rsid w:val="1143D0C0"/>
    <w:rsid w:val="11477994"/>
    <w:rsid w:val="11493ECC"/>
    <w:rsid w:val="114F6270"/>
    <w:rsid w:val="114F70D3"/>
    <w:rsid w:val="11558B79"/>
    <w:rsid w:val="1157DA1C"/>
    <w:rsid w:val="11583FD4"/>
    <w:rsid w:val="11584D26"/>
    <w:rsid w:val="1159193D"/>
    <w:rsid w:val="115BC4D2"/>
    <w:rsid w:val="115C0CC2"/>
    <w:rsid w:val="115CD530"/>
    <w:rsid w:val="115E0C9D"/>
    <w:rsid w:val="1161D975"/>
    <w:rsid w:val="1162647D"/>
    <w:rsid w:val="1163D991"/>
    <w:rsid w:val="116C9F48"/>
    <w:rsid w:val="1172A593"/>
    <w:rsid w:val="11740454"/>
    <w:rsid w:val="11760A9A"/>
    <w:rsid w:val="117CCC57"/>
    <w:rsid w:val="11857622"/>
    <w:rsid w:val="11864082"/>
    <w:rsid w:val="118BE450"/>
    <w:rsid w:val="118F9E26"/>
    <w:rsid w:val="1191A7F9"/>
    <w:rsid w:val="1194873B"/>
    <w:rsid w:val="1197EC9E"/>
    <w:rsid w:val="119A2B46"/>
    <w:rsid w:val="119D3467"/>
    <w:rsid w:val="119DB21B"/>
    <w:rsid w:val="119EE11F"/>
    <w:rsid w:val="119FD04E"/>
    <w:rsid w:val="11A054D5"/>
    <w:rsid w:val="11A25659"/>
    <w:rsid w:val="11A2FAC0"/>
    <w:rsid w:val="11A53670"/>
    <w:rsid w:val="11A5A065"/>
    <w:rsid w:val="11A8CB83"/>
    <w:rsid w:val="11AC0922"/>
    <w:rsid w:val="11AD0F90"/>
    <w:rsid w:val="11ADF0D2"/>
    <w:rsid w:val="11AF3E98"/>
    <w:rsid w:val="11AFE8D6"/>
    <w:rsid w:val="11B384AC"/>
    <w:rsid w:val="11BCC82D"/>
    <w:rsid w:val="11BDE9D2"/>
    <w:rsid w:val="11BDF55D"/>
    <w:rsid w:val="11C314B6"/>
    <w:rsid w:val="11C36241"/>
    <w:rsid w:val="11C4CDE8"/>
    <w:rsid w:val="11C6A43C"/>
    <w:rsid w:val="11C7CA89"/>
    <w:rsid w:val="11D4E083"/>
    <w:rsid w:val="11D9B73F"/>
    <w:rsid w:val="11D9C348"/>
    <w:rsid w:val="11DB89F6"/>
    <w:rsid w:val="11DBA329"/>
    <w:rsid w:val="11DBC1F5"/>
    <w:rsid w:val="11E271C0"/>
    <w:rsid w:val="11E41CD4"/>
    <w:rsid w:val="11E48ECD"/>
    <w:rsid w:val="11E4F258"/>
    <w:rsid w:val="11E63B44"/>
    <w:rsid w:val="11EE2946"/>
    <w:rsid w:val="11EF79E0"/>
    <w:rsid w:val="11F20F24"/>
    <w:rsid w:val="11F5ECE0"/>
    <w:rsid w:val="11F61F7D"/>
    <w:rsid w:val="11F65A9E"/>
    <w:rsid w:val="11F9CDFB"/>
    <w:rsid w:val="11FAB821"/>
    <w:rsid w:val="11FC3447"/>
    <w:rsid w:val="11FC34E0"/>
    <w:rsid w:val="11FDC52C"/>
    <w:rsid w:val="11FDFB29"/>
    <w:rsid w:val="11FF07D0"/>
    <w:rsid w:val="1205A776"/>
    <w:rsid w:val="1205E1AB"/>
    <w:rsid w:val="12088028"/>
    <w:rsid w:val="120A4E5D"/>
    <w:rsid w:val="120C932B"/>
    <w:rsid w:val="120D74A9"/>
    <w:rsid w:val="12110EF6"/>
    <w:rsid w:val="12142D8D"/>
    <w:rsid w:val="12164BCD"/>
    <w:rsid w:val="12170D97"/>
    <w:rsid w:val="12188803"/>
    <w:rsid w:val="12190D5C"/>
    <w:rsid w:val="121BCB7F"/>
    <w:rsid w:val="121CCAC9"/>
    <w:rsid w:val="121D2AEF"/>
    <w:rsid w:val="121DC7CA"/>
    <w:rsid w:val="12207BB1"/>
    <w:rsid w:val="12258B5A"/>
    <w:rsid w:val="1225C438"/>
    <w:rsid w:val="1226021E"/>
    <w:rsid w:val="12282910"/>
    <w:rsid w:val="12285D1C"/>
    <w:rsid w:val="1228C16D"/>
    <w:rsid w:val="122AA30B"/>
    <w:rsid w:val="122B6A98"/>
    <w:rsid w:val="122DA9FE"/>
    <w:rsid w:val="122E0DB0"/>
    <w:rsid w:val="122E4011"/>
    <w:rsid w:val="122E59A3"/>
    <w:rsid w:val="1236D3D8"/>
    <w:rsid w:val="123AAFED"/>
    <w:rsid w:val="123D5A16"/>
    <w:rsid w:val="123EC495"/>
    <w:rsid w:val="12455BAB"/>
    <w:rsid w:val="12469998"/>
    <w:rsid w:val="1247E22F"/>
    <w:rsid w:val="124874D4"/>
    <w:rsid w:val="1248ACFE"/>
    <w:rsid w:val="1249BC24"/>
    <w:rsid w:val="124CAC64"/>
    <w:rsid w:val="124D9EB1"/>
    <w:rsid w:val="124EAD72"/>
    <w:rsid w:val="124FC072"/>
    <w:rsid w:val="12505B2A"/>
    <w:rsid w:val="12511C3E"/>
    <w:rsid w:val="1251F9E7"/>
    <w:rsid w:val="1252B089"/>
    <w:rsid w:val="1254928A"/>
    <w:rsid w:val="12574B3F"/>
    <w:rsid w:val="1258CD7B"/>
    <w:rsid w:val="125CE7F6"/>
    <w:rsid w:val="126929E8"/>
    <w:rsid w:val="12730C26"/>
    <w:rsid w:val="1275F65B"/>
    <w:rsid w:val="1276E312"/>
    <w:rsid w:val="127AF760"/>
    <w:rsid w:val="127B760A"/>
    <w:rsid w:val="127BA986"/>
    <w:rsid w:val="127E9261"/>
    <w:rsid w:val="1281785F"/>
    <w:rsid w:val="128199C5"/>
    <w:rsid w:val="1283B2EF"/>
    <w:rsid w:val="128456B0"/>
    <w:rsid w:val="1285E393"/>
    <w:rsid w:val="12861450"/>
    <w:rsid w:val="128BC449"/>
    <w:rsid w:val="128C633B"/>
    <w:rsid w:val="128E67CB"/>
    <w:rsid w:val="128F729D"/>
    <w:rsid w:val="128F9EEF"/>
    <w:rsid w:val="1292262F"/>
    <w:rsid w:val="12941C10"/>
    <w:rsid w:val="129779E6"/>
    <w:rsid w:val="1299028E"/>
    <w:rsid w:val="129975EF"/>
    <w:rsid w:val="129F0E82"/>
    <w:rsid w:val="129FBF4C"/>
    <w:rsid w:val="12A2471C"/>
    <w:rsid w:val="12A61A71"/>
    <w:rsid w:val="12A88111"/>
    <w:rsid w:val="12B20B62"/>
    <w:rsid w:val="12B5A535"/>
    <w:rsid w:val="12B8C30A"/>
    <w:rsid w:val="12C12F84"/>
    <w:rsid w:val="12C4D67B"/>
    <w:rsid w:val="12C4E939"/>
    <w:rsid w:val="12C670F9"/>
    <w:rsid w:val="12C8B3C5"/>
    <w:rsid w:val="12CB07EB"/>
    <w:rsid w:val="12CC422C"/>
    <w:rsid w:val="12CC7EDC"/>
    <w:rsid w:val="12CFD049"/>
    <w:rsid w:val="12D0723C"/>
    <w:rsid w:val="12D30BBF"/>
    <w:rsid w:val="12D883C1"/>
    <w:rsid w:val="12D88D7B"/>
    <w:rsid w:val="12D8B013"/>
    <w:rsid w:val="12DA5A1D"/>
    <w:rsid w:val="12DB7823"/>
    <w:rsid w:val="12DBB0CD"/>
    <w:rsid w:val="12DEE146"/>
    <w:rsid w:val="12E1B8E6"/>
    <w:rsid w:val="12E56EBC"/>
    <w:rsid w:val="12EB682F"/>
    <w:rsid w:val="12EB792E"/>
    <w:rsid w:val="12EBF34E"/>
    <w:rsid w:val="12EE2826"/>
    <w:rsid w:val="12EEFA77"/>
    <w:rsid w:val="12F1D3F0"/>
    <w:rsid w:val="12F214DE"/>
    <w:rsid w:val="12F334D5"/>
    <w:rsid w:val="12F57F86"/>
    <w:rsid w:val="12F8C21E"/>
    <w:rsid w:val="12F8F5E8"/>
    <w:rsid w:val="12F9387C"/>
    <w:rsid w:val="1301D28C"/>
    <w:rsid w:val="13075130"/>
    <w:rsid w:val="130784AD"/>
    <w:rsid w:val="1307ABA1"/>
    <w:rsid w:val="130A1191"/>
    <w:rsid w:val="130F5F03"/>
    <w:rsid w:val="130FBADD"/>
    <w:rsid w:val="1318DE79"/>
    <w:rsid w:val="131AFE40"/>
    <w:rsid w:val="131BA023"/>
    <w:rsid w:val="131E8DC3"/>
    <w:rsid w:val="131F2F55"/>
    <w:rsid w:val="1321D1D9"/>
    <w:rsid w:val="1322722D"/>
    <w:rsid w:val="1323F389"/>
    <w:rsid w:val="13253777"/>
    <w:rsid w:val="1325E9DE"/>
    <w:rsid w:val="13287DB1"/>
    <w:rsid w:val="132947E1"/>
    <w:rsid w:val="132ADAAD"/>
    <w:rsid w:val="132E9849"/>
    <w:rsid w:val="133229C1"/>
    <w:rsid w:val="1332FCD6"/>
    <w:rsid w:val="13341E07"/>
    <w:rsid w:val="1335CB9A"/>
    <w:rsid w:val="13377FA1"/>
    <w:rsid w:val="1339480B"/>
    <w:rsid w:val="133A904D"/>
    <w:rsid w:val="133BA522"/>
    <w:rsid w:val="133C3DA5"/>
    <w:rsid w:val="134499A2"/>
    <w:rsid w:val="13449BE4"/>
    <w:rsid w:val="13451178"/>
    <w:rsid w:val="13475476"/>
    <w:rsid w:val="134A1D45"/>
    <w:rsid w:val="134B31E3"/>
    <w:rsid w:val="134F38A3"/>
    <w:rsid w:val="13507705"/>
    <w:rsid w:val="13513DEC"/>
    <w:rsid w:val="1352B5CF"/>
    <w:rsid w:val="13542A47"/>
    <w:rsid w:val="13567834"/>
    <w:rsid w:val="135C88D9"/>
    <w:rsid w:val="1364C649"/>
    <w:rsid w:val="1364CDB4"/>
    <w:rsid w:val="1369C3EA"/>
    <w:rsid w:val="136AB212"/>
    <w:rsid w:val="136DC1A0"/>
    <w:rsid w:val="1372EB88"/>
    <w:rsid w:val="137335B0"/>
    <w:rsid w:val="1373660E"/>
    <w:rsid w:val="1373BB0B"/>
    <w:rsid w:val="1373F799"/>
    <w:rsid w:val="1374A771"/>
    <w:rsid w:val="1374A979"/>
    <w:rsid w:val="13752A86"/>
    <w:rsid w:val="137CD497"/>
    <w:rsid w:val="137D89ED"/>
    <w:rsid w:val="137E060A"/>
    <w:rsid w:val="1382BB8D"/>
    <w:rsid w:val="1385330B"/>
    <w:rsid w:val="13872D42"/>
    <w:rsid w:val="138A80F3"/>
    <w:rsid w:val="138E6479"/>
    <w:rsid w:val="13934E19"/>
    <w:rsid w:val="13943D0D"/>
    <w:rsid w:val="1398FDFF"/>
    <w:rsid w:val="1399B28A"/>
    <w:rsid w:val="139CBCFE"/>
    <w:rsid w:val="139D169B"/>
    <w:rsid w:val="13A47E29"/>
    <w:rsid w:val="13A5F427"/>
    <w:rsid w:val="13A8CE68"/>
    <w:rsid w:val="13A9B836"/>
    <w:rsid w:val="13AC1CD4"/>
    <w:rsid w:val="13AC7B89"/>
    <w:rsid w:val="13ADA4CA"/>
    <w:rsid w:val="13AFFDEE"/>
    <w:rsid w:val="13B2A1B4"/>
    <w:rsid w:val="13B52C5F"/>
    <w:rsid w:val="13B6266E"/>
    <w:rsid w:val="13B67236"/>
    <w:rsid w:val="13BA2B1C"/>
    <w:rsid w:val="13C5E98C"/>
    <w:rsid w:val="13CEDD17"/>
    <w:rsid w:val="13D126CD"/>
    <w:rsid w:val="13D23B75"/>
    <w:rsid w:val="13D2AF93"/>
    <w:rsid w:val="13D88B33"/>
    <w:rsid w:val="13D8D37C"/>
    <w:rsid w:val="13D9CDC7"/>
    <w:rsid w:val="13DA7859"/>
    <w:rsid w:val="13DAB517"/>
    <w:rsid w:val="13DD5D8C"/>
    <w:rsid w:val="13DE1B75"/>
    <w:rsid w:val="13E47D5F"/>
    <w:rsid w:val="13E6ADFE"/>
    <w:rsid w:val="13E747D1"/>
    <w:rsid w:val="13EA6550"/>
    <w:rsid w:val="13EC646B"/>
    <w:rsid w:val="13ECC74D"/>
    <w:rsid w:val="13F41B2A"/>
    <w:rsid w:val="13F48EB5"/>
    <w:rsid w:val="13F4A956"/>
    <w:rsid w:val="13F5F621"/>
    <w:rsid w:val="13FD5B27"/>
    <w:rsid w:val="13FE563E"/>
    <w:rsid w:val="13FFF3A3"/>
    <w:rsid w:val="1401080B"/>
    <w:rsid w:val="140131FB"/>
    <w:rsid w:val="1409EC3F"/>
    <w:rsid w:val="140C018D"/>
    <w:rsid w:val="140CADA1"/>
    <w:rsid w:val="140D8887"/>
    <w:rsid w:val="1410F555"/>
    <w:rsid w:val="14169158"/>
    <w:rsid w:val="141880CC"/>
    <w:rsid w:val="14226F54"/>
    <w:rsid w:val="14239C6C"/>
    <w:rsid w:val="14298AA0"/>
    <w:rsid w:val="142A31D6"/>
    <w:rsid w:val="142C6743"/>
    <w:rsid w:val="1434490A"/>
    <w:rsid w:val="1435C04E"/>
    <w:rsid w:val="14371965"/>
    <w:rsid w:val="14377119"/>
    <w:rsid w:val="143B7D59"/>
    <w:rsid w:val="143EE2FF"/>
    <w:rsid w:val="143F1FBE"/>
    <w:rsid w:val="143FF7FB"/>
    <w:rsid w:val="14418E22"/>
    <w:rsid w:val="14429D18"/>
    <w:rsid w:val="1445B1AF"/>
    <w:rsid w:val="1447DA39"/>
    <w:rsid w:val="144C1CE1"/>
    <w:rsid w:val="144C4E0B"/>
    <w:rsid w:val="144E9491"/>
    <w:rsid w:val="144FDE25"/>
    <w:rsid w:val="14518589"/>
    <w:rsid w:val="1453F439"/>
    <w:rsid w:val="14540281"/>
    <w:rsid w:val="145445F8"/>
    <w:rsid w:val="14558F17"/>
    <w:rsid w:val="145A88D7"/>
    <w:rsid w:val="145EA4B3"/>
    <w:rsid w:val="145FBEE3"/>
    <w:rsid w:val="145FFAAD"/>
    <w:rsid w:val="146130DA"/>
    <w:rsid w:val="14632E73"/>
    <w:rsid w:val="1464B43E"/>
    <w:rsid w:val="1469F1A2"/>
    <w:rsid w:val="146C0F7D"/>
    <w:rsid w:val="146FE5EA"/>
    <w:rsid w:val="1472EB08"/>
    <w:rsid w:val="1474C177"/>
    <w:rsid w:val="14786281"/>
    <w:rsid w:val="14796B3F"/>
    <w:rsid w:val="1479D770"/>
    <w:rsid w:val="1479E208"/>
    <w:rsid w:val="147A7765"/>
    <w:rsid w:val="14810003"/>
    <w:rsid w:val="1482AAFE"/>
    <w:rsid w:val="1484D36C"/>
    <w:rsid w:val="148516F6"/>
    <w:rsid w:val="14887FAA"/>
    <w:rsid w:val="1489347E"/>
    <w:rsid w:val="148EE128"/>
    <w:rsid w:val="14937D0A"/>
    <w:rsid w:val="1493CC02"/>
    <w:rsid w:val="1493CD65"/>
    <w:rsid w:val="149661C0"/>
    <w:rsid w:val="14981270"/>
    <w:rsid w:val="14983FAF"/>
    <w:rsid w:val="149B8BC7"/>
    <w:rsid w:val="149CF015"/>
    <w:rsid w:val="14A41F1E"/>
    <w:rsid w:val="14A47ACA"/>
    <w:rsid w:val="14B1698F"/>
    <w:rsid w:val="14B808EF"/>
    <w:rsid w:val="14B84873"/>
    <w:rsid w:val="14B8D72B"/>
    <w:rsid w:val="14B8F861"/>
    <w:rsid w:val="14BAE604"/>
    <w:rsid w:val="14BDF659"/>
    <w:rsid w:val="14BEED07"/>
    <w:rsid w:val="14BF2C44"/>
    <w:rsid w:val="14C0400E"/>
    <w:rsid w:val="14C19E49"/>
    <w:rsid w:val="14C407FA"/>
    <w:rsid w:val="14C45E6F"/>
    <w:rsid w:val="14C51842"/>
    <w:rsid w:val="14C5B997"/>
    <w:rsid w:val="14C7F89D"/>
    <w:rsid w:val="14CAD994"/>
    <w:rsid w:val="14CC2339"/>
    <w:rsid w:val="14CDFA8A"/>
    <w:rsid w:val="14D0C425"/>
    <w:rsid w:val="14D1AF9E"/>
    <w:rsid w:val="14D45CAD"/>
    <w:rsid w:val="14D81C79"/>
    <w:rsid w:val="14DB102D"/>
    <w:rsid w:val="14DE2075"/>
    <w:rsid w:val="14DE2CB9"/>
    <w:rsid w:val="14DF89AD"/>
    <w:rsid w:val="14E44186"/>
    <w:rsid w:val="14E50B10"/>
    <w:rsid w:val="14E61A4C"/>
    <w:rsid w:val="14E64175"/>
    <w:rsid w:val="14F324FE"/>
    <w:rsid w:val="14F39C5F"/>
    <w:rsid w:val="14F44E68"/>
    <w:rsid w:val="14F5BAEB"/>
    <w:rsid w:val="14F5ED07"/>
    <w:rsid w:val="14F66A93"/>
    <w:rsid w:val="14F6F4EB"/>
    <w:rsid w:val="14F7CB59"/>
    <w:rsid w:val="14F93C6E"/>
    <w:rsid w:val="14FE3E25"/>
    <w:rsid w:val="15006B4F"/>
    <w:rsid w:val="15039954"/>
    <w:rsid w:val="15089E8F"/>
    <w:rsid w:val="1509C4BC"/>
    <w:rsid w:val="150B848D"/>
    <w:rsid w:val="150F6CDB"/>
    <w:rsid w:val="150FD120"/>
    <w:rsid w:val="151127AB"/>
    <w:rsid w:val="15113B3A"/>
    <w:rsid w:val="15121809"/>
    <w:rsid w:val="1512A892"/>
    <w:rsid w:val="151386BD"/>
    <w:rsid w:val="1516137E"/>
    <w:rsid w:val="15170289"/>
    <w:rsid w:val="1518470A"/>
    <w:rsid w:val="1518F588"/>
    <w:rsid w:val="1519EC96"/>
    <w:rsid w:val="151B632A"/>
    <w:rsid w:val="1522B19A"/>
    <w:rsid w:val="15254B9F"/>
    <w:rsid w:val="1526D911"/>
    <w:rsid w:val="152786B6"/>
    <w:rsid w:val="1529E26B"/>
    <w:rsid w:val="152A57B5"/>
    <w:rsid w:val="152F17A2"/>
    <w:rsid w:val="152F9CCA"/>
    <w:rsid w:val="15374681"/>
    <w:rsid w:val="153A0082"/>
    <w:rsid w:val="153DBFFC"/>
    <w:rsid w:val="153E32DD"/>
    <w:rsid w:val="15414315"/>
    <w:rsid w:val="154463FE"/>
    <w:rsid w:val="154645F7"/>
    <w:rsid w:val="15468268"/>
    <w:rsid w:val="154CC83B"/>
    <w:rsid w:val="154E4E17"/>
    <w:rsid w:val="154F5211"/>
    <w:rsid w:val="15508333"/>
    <w:rsid w:val="1550E712"/>
    <w:rsid w:val="15511922"/>
    <w:rsid w:val="15536015"/>
    <w:rsid w:val="1553ADCE"/>
    <w:rsid w:val="1554E227"/>
    <w:rsid w:val="155E7380"/>
    <w:rsid w:val="155F44D8"/>
    <w:rsid w:val="15657893"/>
    <w:rsid w:val="15664A78"/>
    <w:rsid w:val="1568425E"/>
    <w:rsid w:val="156E0BD6"/>
    <w:rsid w:val="15717054"/>
    <w:rsid w:val="15717CBC"/>
    <w:rsid w:val="1572E42F"/>
    <w:rsid w:val="15740927"/>
    <w:rsid w:val="157422DB"/>
    <w:rsid w:val="157B724C"/>
    <w:rsid w:val="157F187C"/>
    <w:rsid w:val="157FE354"/>
    <w:rsid w:val="157FE80D"/>
    <w:rsid w:val="15803CF9"/>
    <w:rsid w:val="15847E9F"/>
    <w:rsid w:val="1584CF7D"/>
    <w:rsid w:val="158AFA0C"/>
    <w:rsid w:val="1593199D"/>
    <w:rsid w:val="159472B7"/>
    <w:rsid w:val="15964CEF"/>
    <w:rsid w:val="159A2F1C"/>
    <w:rsid w:val="159ED568"/>
    <w:rsid w:val="15A1EF17"/>
    <w:rsid w:val="15A52B8A"/>
    <w:rsid w:val="15A7B0A8"/>
    <w:rsid w:val="15A8B9C5"/>
    <w:rsid w:val="15A8F688"/>
    <w:rsid w:val="15AAACE8"/>
    <w:rsid w:val="15AF59D4"/>
    <w:rsid w:val="15B30429"/>
    <w:rsid w:val="15BEDEC0"/>
    <w:rsid w:val="15C23661"/>
    <w:rsid w:val="15C36240"/>
    <w:rsid w:val="15C63028"/>
    <w:rsid w:val="15C69C13"/>
    <w:rsid w:val="15C9A2AB"/>
    <w:rsid w:val="15CB9D3D"/>
    <w:rsid w:val="15CD57E7"/>
    <w:rsid w:val="15D25144"/>
    <w:rsid w:val="15D2BE3C"/>
    <w:rsid w:val="15D32910"/>
    <w:rsid w:val="15D9B099"/>
    <w:rsid w:val="15DAAE7A"/>
    <w:rsid w:val="15DB71A6"/>
    <w:rsid w:val="15DE5A35"/>
    <w:rsid w:val="15DF563C"/>
    <w:rsid w:val="15E16001"/>
    <w:rsid w:val="15E18210"/>
    <w:rsid w:val="15E3093A"/>
    <w:rsid w:val="15E643AF"/>
    <w:rsid w:val="15E8BF4A"/>
    <w:rsid w:val="15EB0914"/>
    <w:rsid w:val="15ED0FEE"/>
    <w:rsid w:val="15ED6CC5"/>
    <w:rsid w:val="15F8CF05"/>
    <w:rsid w:val="15F997A7"/>
    <w:rsid w:val="15FF65BB"/>
    <w:rsid w:val="1600DD14"/>
    <w:rsid w:val="16014FC2"/>
    <w:rsid w:val="16022A8A"/>
    <w:rsid w:val="16041F9E"/>
    <w:rsid w:val="16054BC9"/>
    <w:rsid w:val="160B3B51"/>
    <w:rsid w:val="160C2BF9"/>
    <w:rsid w:val="160C9BED"/>
    <w:rsid w:val="1611A9C4"/>
    <w:rsid w:val="1615410F"/>
    <w:rsid w:val="1615801E"/>
    <w:rsid w:val="1615A7D1"/>
    <w:rsid w:val="16196ACF"/>
    <w:rsid w:val="16198846"/>
    <w:rsid w:val="1619C254"/>
    <w:rsid w:val="1619E6A4"/>
    <w:rsid w:val="161B07C5"/>
    <w:rsid w:val="161F9DBB"/>
    <w:rsid w:val="161FD471"/>
    <w:rsid w:val="16221124"/>
    <w:rsid w:val="1623888D"/>
    <w:rsid w:val="162504DF"/>
    <w:rsid w:val="162989C2"/>
    <w:rsid w:val="162BD610"/>
    <w:rsid w:val="162CD3C3"/>
    <w:rsid w:val="16354A98"/>
    <w:rsid w:val="16365BFF"/>
    <w:rsid w:val="16384A10"/>
    <w:rsid w:val="163F0E5C"/>
    <w:rsid w:val="16411460"/>
    <w:rsid w:val="16413656"/>
    <w:rsid w:val="1643E78F"/>
    <w:rsid w:val="164482A8"/>
    <w:rsid w:val="1645E250"/>
    <w:rsid w:val="1646CD00"/>
    <w:rsid w:val="164DA366"/>
    <w:rsid w:val="164E90CA"/>
    <w:rsid w:val="16515AE2"/>
    <w:rsid w:val="16541A82"/>
    <w:rsid w:val="16586097"/>
    <w:rsid w:val="16593B86"/>
    <w:rsid w:val="165944E8"/>
    <w:rsid w:val="165A21F6"/>
    <w:rsid w:val="165CFC87"/>
    <w:rsid w:val="16624C1D"/>
    <w:rsid w:val="1666A96C"/>
    <w:rsid w:val="1668DC41"/>
    <w:rsid w:val="1668F99E"/>
    <w:rsid w:val="1669816F"/>
    <w:rsid w:val="166AB433"/>
    <w:rsid w:val="166BD01F"/>
    <w:rsid w:val="166DDA0B"/>
    <w:rsid w:val="167119E8"/>
    <w:rsid w:val="16774CCB"/>
    <w:rsid w:val="1677ACEB"/>
    <w:rsid w:val="1677F94C"/>
    <w:rsid w:val="167CF79E"/>
    <w:rsid w:val="167E0B4B"/>
    <w:rsid w:val="1682309E"/>
    <w:rsid w:val="16838D19"/>
    <w:rsid w:val="16854A0F"/>
    <w:rsid w:val="1685D461"/>
    <w:rsid w:val="1685F769"/>
    <w:rsid w:val="16869D82"/>
    <w:rsid w:val="1688AF12"/>
    <w:rsid w:val="1689CB11"/>
    <w:rsid w:val="168F6CC6"/>
    <w:rsid w:val="1695B07C"/>
    <w:rsid w:val="16969E8B"/>
    <w:rsid w:val="169758B6"/>
    <w:rsid w:val="169CC1F4"/>
    <w:rsid w:val="169E1BD7"/>
    <w:rsid w:val="169EBC87"/>
    <w:rsid w:val="16B2B13D"/>
    <w:rsid w:val="16B2CB9A"/>
    <w:rsid w:val="16B657AA"/>
    <w:rsid w:val="16B6D207"/>
    <w:rsid w:val="16BA3D21"/>
    <w:rsid w:val="16C32879"/>
    <w:rsid w:val="16C35881"/>
    <w:rsid w:val="16C51E7D"/>
    <w:rsid w:val="16C683E7"/>
    <w:rsid w:val="16C9121A"/>
    <w:rsid w:val="16D4BEBA"/>
    <w:rsid w:val="16DCA4E3"/>
    <w:rsid w:val="16E8CA2A"/>
    <w:rsid w:val="16E9822B"/>
    <w:rsid w:val="16EE9E43"/>
    <w:rsid w:val="16F0655E"/>
    <w:rsid w:val="16F0DA41"/>
    <w:rsid w:val="16F60A4C"/>
    <w:rsid w:val="16FA3147"/>
    <w:rsid w:val="16FEEAF9"/>
    <w:rsid w:val="17034E3E"/>
    <w:rsid w:val="1703DB5F"/>
    <w:rsid w:val="1708EFFF"/>
    <w:rsid w:val="170BAD4B"/>
    <w:rsid w:val="170BDCAF"/>
    <w:rsid w:val="170D6EFE"/>
    <w:rsid w:val="170DB884"/>
    <w:rsid w:val="1710D6CE"/>
    <w:rsid w:val="171224B0"/>
    <w:rsid w:val="17132DBE"/>
    <w:rsid w:val="17136563"/>
    <w:rsid w:val="17147519"/>
    <w:rsid w:val="17172D1C"/>
    <w:rsid w:val="171C1E21"/>
    <w:rsid w:val="1723984D"/>
    <w:rsid w:val="17258370"/>
    <w:rsid w:val="172775B4"/>
    <w:rsid w:val="17278595"/>
    <w:rsid w:val="172803AD"/>
    <w:rsid w:val="1733ECBD"/>
    <w:rsid w:val="1734550B"/>
    <w:rsid w:val="1737D6FE"/>
    <w:rsid w:val="1739F52A"/>
    <w:rsid w:val="173A7317"/>
    <w:rsid w:val="173EC3FF"/>
    <w:rsid w:val="173F01DB"/>
    <w:rsid w:val="1740F461"/>
    <w:rsid w:val="1743F12E"/>
    <w:rsid w:val="17449F56"/>
    <w:rsid w:val="174723A8"/>
    <w:rsid w:val="174B5EA8"/>
    <w:rsid w:val="174D3F76"/>
    <w:rsid w:val="174D6C3B"/>
    <w:rsid w:val="174FC05E"/>
    <w:rsid w:val="17516038"/>
    <w:rsid w:val="1752DD34"/>
    <w:rsid w:val="1752E1DE"/>
    <w:rsid w:val="175B1348"/>
    <w:rsid w:val="175DED7C"/>
    <w:rsid w:val="175F7400"/>
    <w:rsid w:val="1760AED9"/>
    <w:rsid w:val="17686E01"/>
    <w:rsid w:val="17695ECE"/>
    <w:rsid w:val="176A5528"/>
    <w:rsid w:val="176CE562"/>
    <w:rsid w:val="17723368"/>
    <w:rsid w:val="17744C31"/>
    <w:rsid w:val="1774E32B"/>
    <w:rsid w:val="17764BB3"/>
    <w:rsid w:val="17779A14"/>
    <w:rsid w:val="1779627E"/>
    <w:rsid w:val="177BF19D"/>
    <w:rsid w:val="177DA5C5"/>
    <w:rsid w:val="177F34A0"/>
    <w:rsid w:val="1783DD70"/>
    <w:rsid w:val="178768D7"/>
    <w:rsid w:val="178B6A93"/>
    <w:rsid w:val="178C0ED7"/>
    <w:rsid w:val="17922999"/>
    <w:rsid w:val="17989146"/>
    <w:rsid w:val="179AB027"/>
    <w:rsid w:val="179AB70F"/>
    <w:rsid w:val="179B0149"/>
    <w:rsid w:val="17A0627E"/>
    <w:rsid w:val="17A70859"/>
    <w:rsid w:val="17A8C955"/>
    <w:rsid w:val="17A927C4"/>
    <w:rsid w:val="17AC6239"/>
    <w:rsid w:val="17AD9469"/>
    <w:rsid w:val="17B0B6DB"/>
    <w:rsid w:val="17B29DA3"/>
    <w:rsid w:val="17B68833"/>
    <w:rsid w:val="17B8A0C5"/>
    <w:rsid w:val="17BA6B9B"/>
    <w:rsid w:val="17BA8532"/>
    <w:rsid w:val="17BEEA51"/>
    <w:rsid w:val="17C0C71D"/>
    <w:rsid w:val="17C28A80"/>
    <w:rsid w:val="17C704C5"/>
    <w:rsid w:val="17C844CA"/>
    <w:rsid w:val="17CA26BA"/>
    <w:rsid w:val="17CCB861"/>
    <w:rsid w:val="17D1A683"/>
    <w:rsid w:val="17D32C89"/>
    <w:rsid w:val="17D34004"/>
    <w:rsid w:val="17D5CC85"/>
    <w:rsid w:val="17D66CB0"/>
    <w:rsid w:val="17DAF4B3"/>
    <w:rsid w:val="17DC6127"/>
    <w:rsid w:val="17DEC948"/>
    <w:rsid w:val="17E16842"/>
    <w:rsid w:val="17E2A63D"/>
    <w:rsid w:val="17E5D699"/>
    <w:rsid w:val="17E6413F"/>
    <w:rsid w:val="17E76BEA"/>
    <w:rsid w:val="17E9FE8C"/>
    <w:rsid w:val="17EA4858"/>
    <w:rsid w:val="17F2206A"/>
    <w:rsid w:val="17F8A04F"/>
    <w:rsid w:val="17F8A710"/>
    <w:rsid w:val="17F8F6CC"/>
    <w:rsid w:val="17FA5922"/>
    <w:rsid w:val="17FD3FE0"/>
    <w:rsid w:val="17FD4595"/>
    <w:rsid w:val="180220A3"/>
    <w:rsid w:val="1803C3FB"/>
    <w:rsid w:val="1804EB4D"/>
    <w:rsid w:val="1806E593"/>
    <w:rsid w:val="180AFDD3"/>
    <w:rsid w:val="180E5571"/>
    <w:rsid w:val="180EEF04"/>
    <w:rsid w:val="180F346D"/>
    <w:rsid w:val="1810F8B6"/>
    <w:rsid w:val="18112F03"/>
    <w:rsid w:val="1816FDFD"/>
    <w:rsid w:val="18185065"/>
    <w:rsid w:val="181A0250"/>
    <w:rsid w:val="181A839D"/>
    <w:rsid w:val="181ACBE1"/>
    <w:rsid w:val="18226DE3"/>
    <w:rsid w:val="1822A0B4"/>
    <w:rsid w:val="18234A58"/>
    <w:rsid w:val="18280D66"/>
    <w:rsid w:val="182A88F9"/>
    <w:rsid w:val="182ACEDE"/>
    <w:rsid w:val="182DEA2E"/>
    <w:rsid w:val="18356912"/>
    <w:rsid w:val="1849D91E"/>
    <w:rsid w:val="184EB11F"/>
    <w:rsid w:val="1852D082"/>
    <w:rsid w:val="185559DE"/>
    <w:rsid w:val="1855785A"/>
    <w:rsid w:val="18557ECC"/>
    <w:rsid w:val="185E7E3D"/>
    <w:rsid w:val="185ECAEF"/>
    <w:rsid w:val="185F4CE7"/>
    <w:rsid w:val="186368ED"/>
    <w:rsid w:val="186413C5"/>
    <w:rsid w:val="18643483"/>
    <w:rsid w:val="1865C0C0"/>
    <w:rsid w:val="186A4D30"/>
    <w:rsid w:val="186EF3B0"/>
    <w:rsid w:val="1871EF5B"/>
    <w:rsid w:val="1872CBD9"/>
    <w:rsid w:val="1874A2D4"/>
    <w:rsid w:val="1875AFE3"/>
    <w:rsid w:val="1877F9EC"/>
    <w:rsid w:val="18785537"/>
    <w:rsid w:val="187B550B"/>
    <w:rsid w:val="1880FD4E"/>
    <w:rsid w:val="188168E2"/>
    <w:rsid w:val="1882EEAC"/>
    <w:rsid w:val="18861DA1"/>
    <w:rsid w:val="1886A176"/>
    <w:rsid w:val="18882EFF"/>
    <w:rsid w:val="188A78B6"/>
    <w:rsid w:val="188D1A61"/>
    <w:rsid w:val="18920AE5"/>
    <w:rsid w:val="18993CAE"/>
    <w:rsid w:val="189A9BDD"/>
    <w:rsid w:val="189F892A"/>
    <w:rsid w:val="18A5C9E9"/>
    <w:rsid w:val="18A77DAC"/>
    <w:rsid w:val="18A961A1"/>
    <w:rsid w:val="18AB1D61"/>
    <w:rsid w:val="18B08C2E"/>
    <w:rsid w:val="18B44FBD"/>
    <w:rsid w:val="18B8035B"/>
    <w:rsid w:val="18B9D219"/>
    <w:rsid w:val="18BBF12D"/>
    <w:rsid w:val="18BC3236"/>
    <w:rsid w:val="18C099B9"/>
    <w:rsid w:val="18C285DA"/>
    <w:rsid w:val="18C317DD"/>
    <w:rsid w:val="18C4C505"/>
    <w:rsid w:val="18C9FC9A"/>
    <w:rsid w:val="18CC2272"/>
    <w:rsid w:val="18CCFD08"/>
    <w:rsid w:val="18D0AFD4"/>
    <w:rsid w:val="18D41FE3"/>
    <w:rsid w:val="18D5197D"/>
    <w:rsid w:val="18D54C6A"/>
    <w:rsid w:val="18D5AF99"/>
    <w:rsid w:val="18DE39D6"/>
    <w:rsid w:val="18DE59C4"/>
    <w:rsid w:val="18E22564"/>
    <w:rsid w:val="18E9A643"/>
    <w:rsid w:val="18E9F11E"/>
    <w:rsid w:val="18EB33A1"/>
    <w:rsid w:val="18F183D6"/>
    <w:rsid w:val="18F2ED74"/>
    <w:rsid w:val="18F73DE1"/>
    <w:rsid w:val="18F8E03F"/>
    <w:rsid w:val="18FB7A6A"/>
    <w:rsid w:val="19017221"/>
    <w:rsid w:val="190373EB"/>
    <w:rsid w:val="190D6553"/>
    <w:rsid w:val="190F7AE1"/>
    <w:rsid w:val="1914379D"/>
    <w:rsid w:val="1916C3EF"/>
    <w:rsid w:val="1916E229"/>
    <w:rsid w:val="192043D5"/>
    <w:rsid w:val="1924DC11"/>
    <w:rsid w:val="192656F7"/>
    <w:rsid w:val="192844EF"/>
    <w:rsid w:val="192F25E5"/>
    <w:rsid w:val="192FC645"/>
    <w:rsid w:val="1936D5E9"/>
    <w:rsid w:val="1939381B"/>
    <w:rsid w:val="194499B6"/>
    <w:rsid w:val="1944D579"/>
    <w:rsid w:val="1944E1AD"/>
    <w:rsid w:val="19493F57"/>
    <w:rsid w:val="194C873C"/>
    <w:rsid w:val="194D4893"/>
    <w:rsid w:val="194EAA3B"/>
    <w:rsid w:val="1952E2EC"/>
    <w:rsid w:val="1956F49B"/>
    <w:rsid w:val="19572BB6"/>
    <w:rsid w:val="195A56A5"/>
    <w:rsid w:val="195C6CA7"/>
    <w:rsid w:val="195CCCDF"/>
    <w:rsid w:val="195E8ECE"/>
    <w:rsid w:val="195F41F6"/>
    <w:rsid w:val="195F73D4"/>
    <w:rsid w:val="19644AB1"/>
    <w:rsid w:val="19689287"/>
    <w:rsid w:val="196DEFE2"/>
    <w:rsid w:val="19780B2C"/>
    <w:rsid w:val="19783832"/>
    <w:rsid w:val="19797307"/>
    <w:rsid w:val="197A6B08"/>
    <w:rsid w:val="197FC978"/>
    <w:rsid w:val="1986A71D"/>
    <w:rsid w:val="19884A75"/>
    <w:rsid w:val="19885EA7"/>
    <w:rsid w:val="1989CDC9"/>
    <w:rsid w:val="198DCE53"/>
    <w:rsid w:val="1991029A"/>
    <w:rsid w:val="1991D61C"/>
    <w:rsid w:val="1999D84F"/>
    <w:rsid w:val="199BC902"/>
    <w:rsid w:val="199D135C"/>
    <w:rsid w:val="199D3B3C"/>
    <w:rsid w:val="199EAE77"/>
    <w:rsid w:val="19A39286"/>
    <w:rsid w:val="19A5F31B"/>
    <w:rsid w:val="19A6C125"/>
    <w:rsid w:val="19A9EBC0"/>
    <w:rsid w:val="19AB0524"/>
    <w:rsid w:val="19AC915B"/>
    <w:rsid w:val="19ACE968"/>
    <w:rsid w:val="19ADC15C"/>
    <w:rsid w:val="19AE7FFD"/>
    <w:rsid w:val="19B49DB6"/>
    <w:rsid w:val="19B516F0"/>
    <w:rsid w:val="19B6D750"/>
    <w:rsid w:val="19B70A21"/>
    <w:rsid w:val="19BAB649"/>
    <w:rsid w:val="19C08DED"/>
    <w:rsid w:val="19C11720"/>
    <w:rsid w:val="19C3AB8D"/>
    <w:rsid w:val="19CAFFF5"/>
    <w:rsid w:val="19CFCFBD"/>
    <w:rsid w:val="19D735E8"/>
    <w:rsid w:val="19D7DED8"/>
    <w:rsid w:val="19D8F1D8"/>
    <w:rsid w:val="19D9F64F"/>
    <w:rsid w:val="19DA5C80"/>
    <w:rsid w:val="19DBD1C3"/>
    <w:rsid w:val="19DD2EB3"/>
    <w:rsid w:val="19DD57BA"/>
    <w:rsid w:val="19DD8F4C"/>
    <w:rsid w:val="19DEA0A3"/>
    <w:rsid w:val="19DF2B1B"/>
    <w:rsid w:val="19E6E166"/>
    <w:rsid w:val="19E7B2D6"/>
    <w:rsid w:val="19F2F354"/>
    <w:rsid w:val="19F66EC6"/>
    <w:rsid w:val="19F6965D"/>
    <w:rsid w:val="19F9EB33"/>
    <w:rsid w:val="19FBDEDF"/>
    <w:rsid w:val="19FD3C7F"/>
    <w:rsid w:val="1A068E40"/>
    <w:rsid w:val="1A10ECB2"/>
    <w:rsid w:val="1A123537"/>
    <w:rsid w:val="1A1518DC"/>
    <w:rsid w:val="1A17B030"/>
    <w:rsid w:val="1A188166"/>
    <w:rsid w:val="1A1924AA"/>
    <w:rsid w:val="1A1B2CC3"/>
    <w:rsid w:val="1A1DDB64"/>
    <w:rsid w:val="1A2267C0"/>
    <w:rsid w:val="1A280AD0"/>
    <w:rsid w:val="1A2EFEDC"/>
    <w:rsid w:val="1A2F3478"/>
    <w:rsid w:val="1A30AA2E"/>
    <w:rsid w:val="1A33C2F6"/>
    <w:rsid w:val="1A3511ED"/>
    <w:rsid w:val="1A3A4CF2"/>
    <w:rsid w:val="1A3B07CF"/>
    <w:rsid w:val="1A3D6970"/>
    <w:rsid w:val="1A413B7D"/>
    <w:rsid w:val="1A4165D7"/>
    <w:rsid w:val="1A42404F"/>
    <w:rsid w:val="1A42591E"/>
    <w:rsid w:val="1A4542A5"/>
    <w:rsid w:val="1A478014"/>
    <w:rsid w:val="1A4D370F"/>
    <w:rsid w:val="1A521118"/>
    <w:rsid w:val="1A533FBC"/>
    <w:rsid w:val="1A5B017B"/>
    <w:rsid w:val="1A5D97D8"/>
    <w:rsid w:val="1A5F73F9"/>
    <w:rsid w:val="1A61331B"/>
    <w:rsid w:val="1A638A87"/>
    <w:rsid w:val="1A65E77B"/>
    <w:rsid w:val="1A6F5912"/>
    <w:rsid w:val="1A70E392"/>
    <w:rsid w:val="1A715E08"/>
    <w:rsid w:val="1A7195EC"/>
    <w:rsid w:val="1A73F676"/>
    <w:rsid w:val="1A74BBF5"/>
    <w:rsid w:val="1A7880BC"/>
    <w:rsid w:val="1A816E7F"/>
    <w:rsid w:val="1A820229"/>
    <w:rsid w:val="1A8259F5"/>
    <w:rsid w:val="1A8A95D3"/>
    <w:rsid w:val="1A8C982B"/>
    <w:rsid w:val="1A8DA11E"/>
    <w:rsid w:val="1A8DD149"/>
    <w:rsid w:val="1A946400"/>
    <w:rsid w:val="1A96D62E"/>
    <w:rsid w:val="1A98F880"/>
    <w:rsid w:val="1A9BDA5F"/>
    <w:rsid w:val="1A9E0E80"/>
    <w:rsid w:val="1A9E4F75"/>
    <w:rsid w:val="1A9F5A08"/>
    <w:rsid w:val="1AA48813"/>
    <w:rsid w:val="1AA8C38A"/>
    <w:rsid w:val="1AAA3946"/>
    <w:rsid w:val="1AAA64A4"/>
    <w:rsid w:val="1AAB9CDA"/>
    <w:rsid w:val="1AACDDC2"/>
    <w:rsid w:val="1AAD21BC"/>
    <w:rsid w:val="1AB196AC"/>
    <w:rsid w:val="1AB274AC"/>
    <w:rsid w:val="1AB53C72"/>
    <w:rsid w:val="1AB61209"/>
    <w:rsid w:val="1AB7F698"/>
    <w:rsid w:val="1AB88933"/>
    <w:rsid w:val="1ABE2687"/>
    <w:rsid w:val="1AC1C8C1"/>
    <w:rsid w:val="1AC75A51"/>
    <w:rsid w:val="1AC8737A"/>
    <w:rsid w:val="1AD029B6"/>
    <w:rsid w:val="1AD047BF"/>
    <w:rsid w:val="1AD29136"/>
    <w:rsid w:val="1AD7B7ED"/>
    <w:rsid w:val="1AD7E586"/>
    <w:rsid w:val="1ADB539D"/>
    <w:rsid w:val="1ADBA644"/>
    <w:rsid w:val="1ADCD109"/>
    <w:rsid w:val="1ADE112C"/>
    <w:rsid w:val="1AE22AA8"/>
    <w:rsid w:val="1AE3CA99"/>
    <w:rsid w:val="1AE5101C"/>
    <w:rsid w:val="1AE5A9FC"/>
    <w:rsid w:val="1AEA8441"/>
    <w:rsid w:val="1AEB491A"/>
    <w:rsid w:val="1AEB62BF"/>
    <w:rsid w:val="1AED05E3"/>
    <w:rsid w:val="1AEDC0DF"/>
    <w:rsid w:val="1AEF0E70"/>
    <w:rsid w:val="1AF0E9BB"/>
    <w:rsid w:val="1AF1A279"/>
    <w:rsid w:val="1AF23FA6"/>
    <w:rsid w:val="1AF3C68A"/>
    <w:rsid w:val="1AF48178"/>
    <w:rsid w:val="1AF886A5"/>
    <w:rsid w:val="1AFB3889"/>
    <w:rsid w:val="1AFDAB89"/>
    <w:rsid w:val="1AFF3C9C"/>
    <w:rsid w:val="1AFFA7A7"/>
    <w:rsid w:val="1B01018D"/>
    <w:rsid w:val="1B06A733"/>
    <w:rsid w:val="1B078EBC"/>
    <w:rsid w:val="1B0E0D72"/>
    <w:rsid w:val="1B162EE9"/>
    <w:rsid w:val="1B16483B"/>
    <w:rsid w:val="1B1769FD"/>
    <w:rsid w:val="1B182615"/>
    <w:rsid w:val="1B1A650D"/>
    <w:rsid w:val="1B1BF57D"/>
    <w:rsid w:val="1B1C203C"/>
    <w:rsid w:val="1B1E6BF5"/>
    <w:rsid w:val="1B229E04"/>
    <w:rsid w:val="1B2A606F"/>
    <w:rsid w:val="1B2A8C02"/>
    <w:rsid w:val="1B2C1E56"/>
    <w:rsid w:val="1B2D2973"/>
    <w:rsid w:val="1B310334"/>
    <w:rsid w:val="1B310A91"/>
    <w:rsid w:val="1B34262C"/>
    <w:rsid w:val="1B39B225"/>
    <w:rsid w:val="1B3AB759"/>
    <w:rsid w:val="1B3AE4E9"/>
    <w:rsid w:val="1B4985CE"/>
    <w:rsid w:val="1B49AECB"/>
    <w:rsid w:val="1B4CDF51"/>
    <w:rsid w:val="1B568585"/>
    <w:rsid w:val="1B5774C7"/>
    <w:rsid w:val="1B5AA134"/>
    <w:rsid w:val="1B5D1B72"/>
    <w:rsid w:val="1B5F3C2C"/>
    <w:rsid w:val="1B5F9166"/>
    <w:rsid w:val="1B60CEE2"/>
    <w:rsid w:val="1B612E9F"/>
    <w:rsid w:val="1B65BB52"/>
    <w:rsid w:val="1B669B0A"/>
    <w:rsid w:val="1B698073"/>
    <w:rsid w:val="1B6FF573"/>
    <w:rsid w:val="1B71B127"/>
    <w:rsid w:val="1B726444"/>
    <w:rsid w:val="1B7268F8"/>
    <w:rsid w:val="1B73A24E"/>
    <w:rsid w:val="1B74E330"/>
    <w:rsid w:val="1B7BEE00"/>
    <w:rsid w:val="1B820A7B"/>
    <w:rsid w:val="1B8304B0"/>
    <w:rsid w:val="1B858073"/>
    <w:rsid w:val="1B8BFF0C"/>
    <w:rsid w:val="1B8D94A4"/>
    <w:rsid w:val="1B8DCD72"/>
    <w:rsid w:val="1B8ED5A4"/>
    <w:rsid w:val="1B923F27"/>
    <w:rsid w:val="1B94EAAF"/>
    <w:rsid w:val="1B95C8F7"/>
    <w:rsid w:val="1B9C04EF"/>
    <w:rsid w:val="1B9D7A77"/>
    <w:rsid w:val="1BA038D7"/>
    <w:rsid w:val="1BA0A691"/>
    <w:rsid w:val="1BA0F11C"/>
    <w:rsid w:val="1BA2A7BE"/>
    <w:rsid w:val="1BA464F1"/>
    <w:rsid w:val="1BA57954"/>
    <w:rsid w:val="1BA98D68"/>
    <w:rsid w:val="1BAD0180"/>
    <w:rsid w:val="1BAD5F20"/>
    <w:rsid w:val="1BB74F0D"/>
    <w:rsid w:val="1BBBF13B"/>
    <w:rsid w:val="1BBFA99A"/>
    <w:rsid w:val="1BC3D681"/>
    <w:rsid w:val="1BC40B79"/>
    <w:rsid w:val="1BC424FD"/>
    <w:rsid w:val="1BC7933D"/>
    <w:rsid w:val="1BCB48B2"/>
    <w:rsid w:val="1BCD0C44"/>
    <w:rsid w:val="1BCDA26A"/>
    <w:rsid w:val="1BD19571"/>
    <w:rsid w:val="1BD1E0F2"/>
    <w:rsid w:val="1BD4D2AA"/>
    <w:rsid w:val="1BD83EF5"/>
    <w:rsid w:val="1BD939D1"/>
    <w:rsid w:val="1BDBF4C2"/>
    <w:rsid w:val="1BDCD7D1"/>
    <w:rsid w:val="1BE11D80"/>
    <w:rsid w:val="1BEC53C3"/>
    <w:rsid w:val="1BEF4489"/>
    <w:rsid w:val="1BEFEFC9"/>
    <w:rsid w:val="1BF0EE4B"/>
    <w:rsid w:val="1BF4578B"/>
    <w:rsid w:val="1BF54263"/>
    <w:rsid w:val="1BF75763"/>
    <w:rsid w:val="1BF78A8D"/>
    <w:rsid w:val="1BF8268B"/>
    <w:rsid w:val="1BF933DD"/>
    <w:rsid w:val="1BFDF039"/>
    <w:rsid w:val="1C014851"/>
    <w:rsid w:val="1C082364"/>
    <w:rsid w:val="1C082BAA"/>
    <w:rsid w:val="1C0AC5AE"/>
    <w:rsid w:val="1C0B554A"/>
    <w:rsid w:val="1C0E1CA3"/>
    <w:rsid w:val="1C0F7399"/>
    <w:rsid w:val="1C1365B7"/>
    <w:rsid w:val="1C15BF1C"/>
    <w:rsid w:val="1C1634BF"/>
    <w:rsid w:val="1C1F802D"/>
    <w:rsid w:val="1C2315D1"/>
    <w:rsid w:val="1C24B0C2"/>
    <w:rsid w:val="1C280FF0"/>
    <w:rsid w:val="1C28239C"/>
    <w:rsid w:val="1C2D22D3"/>
    <w:rsid w:val="1C2D5BF2"/>
    <w:rsid w:val="1C330C75"/>
    <w:rsid w:val="1C330C88"/>
    <w:rsid w:val="1C33B111"/>
    <w:rsid w:val="1C379075"/>
    <w:rsid w:val="1C37CCD5"/>
    <w:rsid w:val="1C392261"/>
    <w:rsid w:val="1C394EFA"/>
    <w:rsid w:val="1C4171AC"/>
    <w:rsid w:val="1C43E0F6"/>
    <w:rsid w:val="1C44DFFC"/>
    <w:rsid w:val="1C4591A3"/>
    <w:rsid w:val="1C476D3B"/>
    <w:rsid w:val="1C478B4C"/>
    <w:rsid w:val="1C4B0B37"/>
    <w:rsid w:val="1C4CA007"/>
    <w:rsid w:val="1C4D0F5F"/>
    <w:rsid w:val="1C4F0902"/>
    <w:rsid w:val="1C4F0CD4"/>
    <w:rsid w:val="1C4FF4C4"/>
    <w:rsid w:val="1C505C79"/>
    <w:rsid w:val="1C551962"/>
    <w:rsid w:val="1C5520C0"/>
    <w:rsid w:val="1C5BE4A9"/>
    <w:rsid w:val="1C5DF067"/>
    <w:rsid w:val="1C5FC3C2"/>
    <w:rsid w:val="1C6088B4"/>
    <w:rsid w:val="1C62322E"/>
    <w:rsid w:val="1C664D59"/>
    <w:rsid w:val="1C67B987"/>
    <w:rsid w:val="1C67DBB3"/>
    <w:rsid w:val="1C6ADECF"/>
    <w:rsid w:val="1C6C1820"/>
    <w:rsid w:val="1C6C2071"/>
    <w:rsid w:val="1C6E4DFA"/>
    <w:rsid w:val="1C6F0795"/>
    <w:rsid w:val="1C729C0B"/>
    <w:rsid w:val="1C738B94"/>
    <w:rsid w:val="1C740E8E"/>
    <w:rsid w:val="1C794D1F"/>
    <w:rsid w:val="1C7F6FC1"/>
    <w:rsid w:val="1C7FA3FB"/>
    <w:rsid w:val="1C819065"/>
    <w:rsid w:val="1C8431AE"/>
    <w:rsid w:val="1C84FE71"/>
    <w:rsid w:val="1C872FAA"/>
    <w:rsid w:val="1C8927D0"/>
    <w:rsid w:val="1C89A621"/>
    <w:rsid w:val="1C91C260"/>
    <w:rsid w:val="1C92F706"/>
    <w:rsid w:val="1C9351CB"/>
    <w:rsid w:val="1C99991D"/>
    <w:rsid w:val="1C99B4B2"/>
    <w:rsid w:val="1C9A7823"/>
    <w:rsid w:val="1C9E661B"/>
    <w:rsid w:val="1C9ED4B2"/>
    <w:rsid w:val="1CA217FE"/>
    <w:rsid w:val="1CA59B03"/>
    <w:rsid w:val="1CBCCAD5"/>
    <w:rsid w:val="1CC0F23F"/>
    <w:rsid w:val="1CC150F6"/>
    <w:rsid w:val="1CC1848E"/>
    <w:rsid w:val="1CC424F9"/>
    <w:rsid w:val="1CC53FAE"/>
    <w:rsid w:val="1CC65C63"/>
    <w:rsid w:val="1CC7240B"/>
    <w:rsid w:val="1CC7C2AD"/>
    <w:rsid w:val="1CC8403B"/>
    <w:rsid w:val="1CC896C9"/>
    <w:rsid w:val="1CCACCD5"/>
    <w:rsid w:val="1CCDC3F7"/>
    <w:rsid w:val="1CDA5618"/>
    <w:rsid w:val="1CE2030A"/>
    <w:rsid w:val="1CE6EAAA"/>
    <w:rsid w:val="1CE77801"/>
    <w:rsid w:val="1CE7AB34"/>
    <w:rsid w:val="1CEE99B4"/>
    <w:rsid w:val="1CF2AB0F"/>
    <w:rsid w:val="1CFDEE75"/>
    <w:rsid w:val="1D00BE48"/>
    <w:rsid w:val="1D05A316"/>
    <w:rsid w:val="1D05C9DC"/>
    <w:rsid w:val="1D09BFE8"/>
    <w:rsid w:val="1D0AAA5D"/>
    <w:rsid w:val="1D0BD61E"/>
    <w:rsid w:val="1D0C95C5"/>
    <w:rsid w:val="1D0FF65D"/>
    <w:rsid w:val="1D10FCE7"/>
    <w:rsid w:val="1D13620C"/>
    <w:rsid w:val="1D146441"/>
    <w:rsid w:val="1D16594F"/>
    <w:rsid w:val="1D183ADC"/>
    <w:rsid w:val="1D1AEC90"/>
    <w:rsid w:val="1D1C8D62"/>
    <w:rsid w:val="1D1F583D"/>
    <w:rsid w:val="1D233EE6"/>
    <w:rsid w:val="1D234257"/>
    <w:rsid w:val="1D2F1307"/>
    <w:rsid w:val="1D316079"/>
    <w:rsid w:val="1D341103"/>
    <w:rsid w:val="1D34257A"/>
    <w:rsid w:val="1D36535E"/>
    <w:rsid w:val="1D3A6654"/>
    <w:rsid w:val="1D3B0E32"/>
    <w:rsid w:val="1D3C299C"/>
    <w:rsid w:val="1D3EB6DA"/>
    <w:rsid w:val="1D3F813F"/>
    <w:rsid w:val="1D49E556"/>
    <w:rsid w:val="1D4A4AE1"/>
    <w:rsid w:val="1D4D2FF3"/>
    <w:rsid w:val="1D4DACDD"/>
    <w:rsid w:val="1D4E0732"/>
    <w:rsid w:val="1D4E9009"/>
    <w:rsid w:val="1D4FD13E"/>
    <w:rsid w:val="1D50E31E"/>
    <w:rsid w:val="1D528C15"/>
    <w:rsid w:val="1D562032"/>
    <w:rsid w:val="1D574037"/>
    <w:rsid w:val="1D576BB9"/>
    <w:rsid w:val="1D59D8C7"/>
    <w:rsid w:val="1D5D687C"/>
    <w:rsid w:val="1D5DA7AE"/>
    <w:rsid w:val="1D5E98B0"/>
    <w:rsid w:val="1D66D53A"/>
    <w:rsid w:val="1D6CB04E"/>
    <w:rsid w:val="1D6D6DD8"/>
    <w:rsid w:val="1D6DB153"/>
    <w:rsid w:val="1D75526B"/>
    <w:rsid w:val="1D780E70"/>
    <w:rsid w:val="1D79E43C"/>
    <w:rsid w:val="1D79EA99"/>
    <w:rsid w:val="1D79F52B"/>
    <w:rsid w:val="1D7A01B2"/>
    <w:rsid w:val="1D7CAB22"/>
    <w:rsid w:val="1D80176D"/>
    <w:rsid w:val="1D858197"/>
    <w:rsid w:val="1D85C272"/>
    <w:rsid w:val="1D88558A"/>
    <w:rsid w:val="1D8AC1D9"/>
    <w:rsid w:val="1D8B747E"/>
    <w:rsid w:val="1D8E84E2"/>
    <w:rsid w:val="1D8F9026"/>
    <w:rsid w:val="1D901BAD"/>
    <w:rsid w:val="1D918776"/>
    <w:rsid w:val="1D92A23D"/>
    <w:rsid w:val="1D93F6EC"/>
    <w:rsid w:val="1D95EC5F"/>
    <w:rsid w:val="1D98E881"/>
    <w:rsid w:val="1D995B8F"/>
    <w:rsid w:val="1D9BDFA9"/>
    <w:rsid w:val="1D9C396C"/>
    <w:rsid w:val="1DA149CC"/>
    <w:rsid w:val="1DA33EDB"/>
    <w:rsid w:val="1DA5BF29"/>
    <w:rsid w:val="1DA65443"/>
    <w:rsid w:val="1DA739ED"/>
    <w:rsid w:val="1DA9C8AC"/>
    <w:rsid w:val="1DABE76A"/>
    <w:rsid w:val="1DAE0583"/>
    <w:rsid w:val="1DAE8768"/>
    <w:rsid w:val="1DB0A64C"/>
    <w:rsid w:val="1DB6A266"/>
    <w:rsid w:val="1DB7E725"/>
    <w:rsid w:val="1DC6DAB6"/>
    <w:rsid w:val="1DC7DF17"/>
    <w:rsid w:val="1DC8D757"/>
    <w:rsid w:val="1DC8E4CD"/>
    <w:rsid w:val="1DC8F334"/>
    <w:rsid w:val="1DCAF960"/>
    <w:rsid w:val="1DCC5F92"/>
    <w:rsid w:val="1DD0A28A"/>
    <w:rsid w:val="1DDCFE6B"/>
    <w:rsid w:val="1DE5546F"/>
    <w:rsid w:val="1DE57ABD"/>
    <w:rsid w:val="1DE66E02"/>
    <w:rsid w:val="1DE9F9D7"/>
    <w:rsid w:val="1DEBB364"/>
    <w:rsid w:val="1DEC3BB6"/>
    <w:rsid w:val="1DEE4C2C"/>
    <w:rsid w:val="1DF196EF"/>
    <w:rsid w:val="1DF6E3DF"/>
    <w:rsid w:val="1DFFC464"/>
    <w:rsid w:val="1DFFE383"/>
    <w:rsid w:val="1E00E4A7"/>
    <w:rsid w:val="1E011BE1"/>
    <w:rsid w:val="1E031F90"/>
    <w:rsid w:val="1E07775D"/>
    <w:rsid w:val="1E0CF452"/>
    <w:rsid w:val="1E0D6F51"/>
    <w:rsid w:val="1E12A8B6"/>
    <w:rsid w:val="1E15DA77"/>
    <w:rsid w:val="1E173757"/>
    <w:rsid w:val="1E1A7EB7"/>
    <w:rsid w:val="1E1B4022"/>
    <w:rsid w:val="1E1C7860"/>
    <w:rsid w:val="1E1CB0DE"/>
    <w:rsid w:val="1E1E4106"/>
    <w:rsid w:val="1E21D27B"/>
    <w:rsid w:val="1E21E781"/>
    <w:rsid w:val="1E2227B8"/>
    <w:rsid w:val="1E24A4B7"/>
    <w:rsid w:val="1E268058"/>
    <w:rsid w:val="1E290DE5"/>
    <w:rsid w:val="1E2A3601"/>
    <w:rsid w:val="1E2A60CA"/>
    <w:rsid w:val="1E2EE54E"/>
    <w:rsid w:val="1E30AA83"/>
    <w:rsid w:val="1E3AED3F"/>
    <w:rsid w:val="1E3C2FCE"/>
    <w:rsid w:val="1E3EB4AC"/>
    <w:rsid w:val="1E40AEB0"/>
    <w:rsid w:val="1E41B6E1"/>
    <w:rsid w:val="1E42B9EC"/>
    <w:rsid w:val="1E42FB7B"/>
    <w:rsid w:val="1E45DB7D"/>
    <w:rsid w:val="1E4B55DA"/>
    <w:rsid w:val="1E4C54DA"/>
    <w:rsid w:val="1E50EAFB"/>
    <w:rsid w:val="1E5234ED"/>
    <w:rsid w:val="1E529564"/>
    <w:rsid w:val="1E53FB45"/>
    <w:rsid w:val="1E55402B"/>
    <w:rsid w:val="1E56ACB1"/>
    <w:rsid w:val="1E56EC64"/>
    <w:rsid w:val="1E574982"/>
    <w:rsid w:val="1E57FBDB"/>
    <w:rsid w:val="1E5855FC"/>
    <w:rsid w:val="1E5D9CAD"/>
    <w:rsid w:val="1E608F4C"/>
    <w:rsid w:val="1E65150B"/>
    <w:rsid w:val="1E65AF80"/>
    <w:rsid w:val="1E67455C"/>
    <w:rsid w:val="1E68EF34"/>
    <w:rsid w:val="1E6EED96"/>
    <w:rsid w:val="1E71E6AF"/>
    <w:rsid w:val="1E7B804F"/>
    <w:rsid w:val="1E7E0D27"/>
    <w:rsid w:val="1E80409D"/>
    <w:rsid w:val="1E805573"/>
    <w:rsid w:val="1E82BCB5"/>
    <w:rsid w:val="1E831679"/>
    <w:rsid w:val="1E83EC47"/>
    <w:rsid w:val="1E848761"/>
    <w:rsid w:val="1E864268"/>
    <w:rsid w:val="1E89123C"/>
    <w:rsid w:val="1E8CCFEC"/>
    <w:rsid w:val="1E8F1ADC"/>
    <w:rsid w:val="1E8FBF20"/>
    <w:rsid w:val="1E925B02"/>
    <w:rsid w:val="1E94BC34"/>
    <w:rsid w:val="1E96E2F4"/>
    <w:rsid w:val="1E9A34B9"/>
    <w:rsid w:val="1E9B92FA"/>
    <w:rsid w:val="1EA1D970"/>
    <w:rsid w:val="1EA1FA03"/>
    <w:rsid w:val="1EA6A3C4"/>
    <w:rsid w:val="1EA77089"/>
    <w:rsid w:val="1EA7A67F"/>
    <w:rsid w:val="1EA97C72"/>
    <w:rsid w:val="1EA9EF40"/>
    <w:rsid w:val="1EAC0FE6"/>
    <w:rsid w:val="1EAC3A58"/>
    <w:rsid w:val="1EADF11E"/>
    <w:rsid w:val="1EB0267B"/>
    <w:rsid w:val="1EB3D6C3"/>
    <w:rsid w:val="1EB4F104"/>
    <w:rsid w:val="1EB981EA"/>
    <w:rsid w:val="1EBD65CC"/>
    <w:rsid w:val="1EBD6A45"/>
    <w:rsid w:val="1EBDC45A"/>
    <w:rsid w:val="1EBEBC53"/>
    <w:rsid w:val="1EBFBE15"/>
    <w:rsid w:val="1EC013B5"/>
    <w:rsid w:val="1EC713C4"/>
    <w:rsid w:val="1EC73673"/>
    <w:rsid w:val="1EC7CDA9"/>
    <w:rsid w:val="1EC89A0B"/>
    <w:rsid w:val="1ECD8D49"/>
    <w:rsid w:val="1ED221E0"/>
    <w:rsid w:val="1ED51B39"/>
    <w:rsid w:val="1ED63308"/>
    <w:rsid w:val="1ED67A86"/>
    <w:rsid w:val="1ED76BF7"/>
    <w:rsid w:val="1ED84753"/>
    <w:rsid w:val="1EDC5890"/>
    <w:rsid w:val="1EE1CF41"/>
    <w:rsid w:val="1EE3F339"/>
    <w:rsid w:val="1EE46508"/>
    <w:rsid w:val="1EE92916"/>
    <w:rsid w:val="1EE970B0"/>
    <w:rsid w:val="1EE9A0F2"/>
    <w:rsid w:val="1EF52E10"/>
    <w:rsid w:val="1EF79064"/>
    <w:rsid w:val="1EF93758"/>
    <w:rsid w:val="1EFE4897"/>
    <w:rsid w:val="1F006C31"/>
    <w:rsid w:val="1F022955"/>
    <w:rsid w:val="1F058FA6"/>
    <w:rsid w:val="1F065AD7"/>
    <w:rsid w:val="1F079CF6"/>
    <w:rsid w:val="1F091705"/>
    <w:rsid w:val="1F09627C"/>
    <w:rsid w:val="1F0DA31E"/>
    <w:rsid w:val="1F0E0CD2"/>
    <w:rsid w:val="1F0E1F60"/>
    <w:rsid w:val="1F14E48D"/>
    <w:rsid w:val="1F157F2D"/>
    <w:rsid w:val="1F16BEEE"/>
    <w:rsid w:val="1F176C64"/>
    <w:rsid w:val="1F1B1B3F"/>
    <w:rsid w:val="1F1E50CC"/>
    <w:rsid w:val="1F21F663"/>
    <w:rsid w:val="1F22209E"/>
    <w:rsid w:val="1F248B5F"/>
    <w:rsid w:val="1F25AA71"/>
    <w:rsid w:val="1F267643"/>
    <w:rsid w:val="1F267E17"/>
    <w:rsid w:val="1F2F62EC"/>
    <w:rsid w:val="1F32315A"/>
    <w:rsid w:val="1F333E64"/>
    <w:rsid w:val="1F37FE29"/>
    <w:rsid w:val="1F3F3E5D"/>
    <w:rsid w:val="1F41B5D7"/>
    <w:rsid w:val="1F4224A4"/>
    <w:rsid w:val="1F425587"/>
    <w:rsid w:val="1F425B24"/>
    <w:rsid w:val="1F4ADF8B"/>
    <w:rsid w:val="1F4CB71C"/>
    <w:rsid w:val="1F51B773"/>
    <w:rsid w:val="1F537C64"/>
    <w:rsid w:val="1F545079"/>
    <w:rsid w:val="1F561E05"/>
    <w:rsid w:val="1F5720EF"/>
    <w:rsid w:val="1F58E7C7"/>
    <w:rsid w:val="1F595FD4"/>
    <w:rsid w:val="1F5A8001"/>
    <w:rsid w:val="1F70B68E"/>
    <w:rsid w:val="1F74F7B5"/>
    <w:rsid w:val="1F797114"/>
    <w:rsid w:val="1F7A9157"/>
    <w:rsid w:val="1F7B0F3C"/>
    <w:rsid w:val="1F7C04A6"/>
    <w:rsid w:val="1F7D1019"/>
    <w:rsid w:val="1F7D454D"/>
    <w:rsid w:val="1F7D64AD"/>
    <w:rsid w:val="1F7FA641"/>
    <w:rsid w:val="1F811545"/>
    <w:rsid w:val="1F8190C0"/>
    <w:rsid w:val="1F82E70C"/>
    <w:rsid w:val="1F834D0F"/>
    <w:rsid w:val="1F89BFBD"/>
    <w:rsid w:val="1F8A43E4"/>
    <w:rsid w:val="1F8BDDCC"/>
    <w:rsid w:val="1F8CEAD1"/>
    <w:rsid w:val="1F92321A"/>
    <w:rsid w:val="1F924FB6"/>
    <w:rsid w:val="1F92E419"/>
    <w:rsid w:val="1F975D5C"/>
    <w:rsid w:val="1F97A21A"/>
    <w:rsid w:val="1F9AC4C0"/>
    <w:rsid w:val="1FA4373A"/>
    <w:rsid w:val="1FA4DA40"/>
    <w:rsid w:val="1FA774C0"/>
    <w:rsid w:val="1FAC1055"/>
    <w:rsid w:val="1FAE98ED"/>
    <w:rsid w:val="1FAF694F"/>
    <w:rsid w:val="1FB1A226"/>
    <w:rsid w:val="1FB1AAD8"/>
    <w:rsid w:val="1FB78CA7"/>
    <w:rsid w:val="1FB83EBB"/>
    <w:rsid w:val="1FB92C41"/>
    <w:rsid w:val="1FBDF564"/>
    <w:rsid w:val="1FC09787"/>
    <w:rsid w:val="1FC22CD9"/>
    <w:rsid w:val="1FC550EF"/>
    <w:rsid w:val="1FC63D2E"/>
    <w:rsid w:val="1FCB0C73"/>
    <w:rsid w:val="1FD02B35"/>
    <w:rsid w:val="1FDCFAC7"/>
    <w:rsid w:val="1FDD8742"/>
    <w:rsid w:val="1FDDB7CF"/>
    <w:rsid w:val="1FDE2CD2"/>
    <w:rsid w:val="1FDFC241"/>
    <w:rsid w:val="1FE25E7F"/>
    <w:rsid w:val="1FE3794A"/>
    <w:rsid w:val="1FE4AC7F"/>
    <w:rsid w:val="1FE5E8B5"/>
    <w:rsid w:val="1FEC01C2"/>
    <w:rsid w:val="1FED1C38"/>
    <w:rsid w:val="1FEE3C28"/>
    <w:rsid w:val="1FEF3C62"/>
    <w:rsid w:val="1FF0F1CB"/>
    <w:rsid w:val="1FF3CC3C"/>
    <w:rsid w:val="1FF454FF"/>
    <w:rsid w:val="1FF70840"/>
    <w:rsid w:val="1FF89560"/>
    <w:rsid w:val="1FFD56E0"/>
    <w:rsid w:val="20004507"/>
    <w:rsid w:val="20020950"/>
    <w:rsid w:val="20029EF7"/>
    <w:rsid w:val="2002DF8E"/>
    <w:rsid w:val="20039B16"/>
    <w:rsid w:val="200822DD"/>
    <w:rsid w:val="200ACD37"/>
    <w:rsid w:val="200BB79C"/>
    <w:rsid w:val="20101480"/>
    <w:rsid w:val="2010CF70"/>
    <w:rsid w:val="2013215E"/>
    <w:rsid w:val="2013933E"/>
    <w:rsid w:val="2017498D"/>
    <w:rsid w:val="2017BDF8"/>
    <w:rsid w:val="201AA83E"/>
    <w:rsid w:val="201E0766"/>
    <w:rsid w:val="201FD837"/>
    <w:rsid w:val="202C3D8E"/>
    <w:rsid w:val="202ECD02"/>
    <w:rsid w:val="202FCF71"/>
    <w:rsid w:val="202FE1AF"/>
    <w:rsid w:val="2030EA1D"/>
    <w:rsid w:val="2032AD4F"/>
    <w:rsid w:val="2035655F"/>
    <w:rsid w:val="203996A1"/>
    <w:rsid w:val="203A3F8F"/>
    <w:rsid w:val="203A59B4"/>
    <w:rsid w:val="203D6383"/>
    <w:rsid w:val="20426B86"/>
    <w:rsid w:val="20433F52"/>
    <w:rsid w:val="2045C268"/>
    <w:rsid w:val="20466F5E"/>
    <w:rsid w:val="20492B04"/>
    <w:rsid w:val="204A5961"/>
    <w:rsid w:val="204D926A"/>
    <w:rsid w:val="204FBD0F"/>
    <w:rsid w:val="2051F193"/>
    <w:rsid w:val="20558268"/>
    <w:rsid w:val="2055ADEF"/>
    <w:rsid w:val="2057412E"/>
    <w:rsid w:val="20589637"/>
    <w:rsid w:val="205D3563"/>
    <w:rsid w:val="2060BEF0"/>
    <w:rsid w:val="2062AE37"/>
    <w:rsid w:val="206424F6"/>
    <w:rsid w:val="206618CD"/>
    <w:rsid w:val="2068FC7E"/>
    <w:rsid w:val="206A0243"/>
    <w:rsid w:val="20749BE2"/>
    <w:rsid w:val="20778107"/>
    <w:rsid w:val="207798B5"/>
    <w:rsid w:val="2078C73B"/>
    <w:rsid w:val="2078C8A6"/>
    <w:rsid w:val="2079902F"/>
    <w:rsid w:val="207A190C"/>
    <w:rsid w:val="207B84F9"/>
    <w:rsid w:val="207DED15"/>
    <w:rsid w:val="207DFE6B"/>
    <w:rsid w:val="207E0787"/>
    <w:rsid w:val="207FC4E4"/>
    <w:rsid w:val="208104A9"/>
    <w:rsid w:val="208A6003"/>
    <w:rsid w:val="208C468D"/>
    <w:rsid w:val="208CC27E"/>
    <w:rsid w:val="208F00F1"/>
    <w:rsid w:val="2090F42F"/>
    <w:rsid w:val="209276C8"/>
    <w:rsid w:val="2094F6F1"/>
    <w:rsid w:val="20950B08"/>
    <w:rsid w:val="209948C6"/>
    <w:rsid w:val="209F0B21"/>
    <w:rsid w:val="20A4B10D"/>
    <w:rsid w:val="20A7911F"/>
    <w:rsid w:val="20A7B99D"/>
    <w:rsid w:val="20AA9B0F"/>
    <w:rsid w:val="20AD24FF"/>
    <w:rsid w:val="20AD7859"/>
    <w:rsid w:val="20B4B399"/>
    <w:rsid w:val="20B6D4C3"/>
    <w:rsid w:val="20BBE094"/>
    <w:rsid w:val="20BEEF39"/>
    <w:rsid w:val="20C3EB87"/>
    <w:rsid w:val="20C43944"/>
    <w:rsid w:val="20C625A4"/>
    <w:rsid w:val="20C65A7A"/>
    <w:rsid w:val="20CB5E3B"/>
    <w:rsid w:val="20CF46EA"/>
    <w:rsid w:val="20DAE631"/>
    <w:rsid w:val="20DBFA41"/>
    <w:rsid w:val="20DCD91C"/>
    <w:rsid w:val="20DD07E1"/>
    <w:rsid w:val="20DD1127"/>
    <w:rsid w:val="20DD9C40"/>
    <w:rsid w:val="20DDF505"/>
    <w:rsid w:val="20DF82D7"/>
    <w:rsid w:val="20EAEF23"/>
    <w:rsid w:val="20EDBE9D"/>
    <w:rsid w:val="20F23390"/>
    <w:rsid w:val="20F275A9"/>
    <w:rsid w:val="20F3350C"/>
    <w:rsid w:val="20F686F4"/>
    <w:rsid w:val="20F6C866"/>
    <w:rsid w:val="20FE747A"/>
    <w:rsid w:val="2100BC59"/>
    <w:rsid w:val="2103134E"/>
    <w:rsid w:val="2103231C"/>
    <w:rsid w:val="21034660"/>
    <w:rsid w:val="21059AC5"/>
    <w:rsid w:val="2106E8CD"/>
    <w:rsid w:val="210731B0"/>
    <w:rsid w:val="21076B85"/>
    <w:rsid w:val="210E85D0"/>
    <w:rsid w:val="210F9626"/>
    <w:rsid w:val="21123102"/>
    <w:rsid w:val="2112E483"/>
    <w:rsid w:val="2112EEAC"/>
    <w:rsid w:val="211BE258"/>
    <w:rsid w:val="211C46E6"/>
    <w:rsid w:val="211ED483"/>
    <w:rsid w:val="211FDFB9"/>
    <w:rsid w:val="2121EDE7"/>
    <w:rsid w:val="21292C38"/>
    <w:rsid w:val="212CC138"/>
    <w:rsid w:val="212CFFF6"/>
    <w:rsid w:val="212E2017"/>
    <w:rsid w:val="212FEB79"/>
    <w:rsid w:val="2134ECFE"/>
    <w:rsid w:val="213A15D6"/>
    <w:rsid w:val="213FA2D0"/>
    <w:rsid w:val="21411086"/>
    <w:rsid w:val="21434521"/>
    <w:rsid w:val="21435BB9"/>
    <w:rsid w:val="214468DA"/>
    <w:rsid w:val="2156D7CA"/>
    <w:rsid w:val="215A7C95"/>
    <w:rsid w:val="215B2D49"/>
    <w:rsid w:val="21605805"/>
    <w:rsid w:val="21612235"/>
    <w:rsid w:val="2161FEF6"/>
    <w:rsid w:val="216404F9"/>
    <w:rsid w:val="21646AC6"/>
    <w:rsid w:val="216648F1"/>
    <w:rsid w:val="216A713E"/>
    <w:rsid w:val="216F66FB"/>
    <w:rsid w:val="2173056A"/>
    <w:rsid w:val="217359AA"/>
    <w:rsid w:val="2173A46E"/>
    <w:rsid w:val="21754CE2"/>
    <w:rsid w:val="217A66AD"/>
    <w:rsid w:val="2180EDCC"/>
    <w:rsid w:val="21876799"/>
    <w:rsid w:val="2188A30A"/>
    <w:rsid w:val="218D57A2"/>
    <w:rsid w:val="21919FE4"/>
    <w:rsid w:val="2192D8A1"/>
    <w:rsid w:val="21935535"/>
    <w:rsid w:val="2197EBCE"/>
    <w:rsid w:val="21998E02"/>
    <w:rsid w:val="219AB349"/>
    <w:rsid w:val="219F6730"/>
    <w:rsid w:val="219FB37D"/>
    <w:rsid w:val="21A10B09"/>
    <w:rsid w:val="21A19303"/>
    <w:rsid w:val="21A3A579"/>
    <w:rsid w:val="21A6755F"/>
    <w:rsid w:val="21A78614"/>
    <w:rsid w:val="21AE2FB1"/>
    <w:rsid w:val="21AEED1A"/>
    <w:rsid w:val="21B15C28"/>
    <w:rsid w:val="21B5C74F"/>
    <w:rsid w:val="21B88EBC"/>
    <w:rsid w:val="21B919C4"/>
    <w:rsid w:val="21BA68A1"/>
    <w:rsid w:val="21BAC5F8"/>
    <w:rsid w:val="21BB26C5"/>
    <w:rsid w:val="21BCC713"/>
    <w:rsid w:val="21C2DE69"/>
    <w:rsid w:val="21C470AE"/>
    <w:rsid w:val="21C5C5FA"/>
    <w:rsid w:val="21CD1967"/>
    <w:rsid w:val="21CFFF17"/>
    <w:rsid w:val="21D035EA"/>
    <w:rsid w:val="21D0F7B2"/>
    <w:rsid w:val="21D17E40"/>
    <w:rsid w:val="21D6FC6C"/>
    <w:rsid w:val="21DA17F8"/>
    <w:rsid w:val="21DF4741"/>
    <w:rsid w:val="21E6B725"/>
    <w:rsid w:val="21E7B888"/>
    <w:rsid w:val="21E9D613"/>
    <w:rsid w:val="21EE5DB3"/>
    <w:rsid w:val="21EFD641"/>
    <w:rsid w:val="21F22EA8"/>
    <w:rsid w:val="21F65D15"/>
    <w:rsid w:val="21F83B81"/>
    <w:rsid w:val="21F97073"/>
    <w:rsid w:val="21FA8482"/>
    <w:rsid w:val="21FF6240"/>
    <w:rsid w:val="220178DD"/>
    <w:rsid w:val="220357FC"/>
    <w:rsid w:val="22059D53"/>
    <w:rsid w:val="2205F88D"/>
    <w:rsid w:val="2207D12E"/>
    <w:rsid w:val="220C446C"/>
    <w:rsid w:val="221A1554"/>
    <w:rsid w:val="221A3670"/>
    <w:rsid w:val="221A4597"/>
    <w:rsid w:val="221C65C5"/>
    <w:rsid w:val="221FEFD3"/>
    <w:rsid w:val="2226BDF3"/>
    <w:rsid w:val="222D7B7A"/>
    <w:rsid w:val="2230592E"/>
    <w:rsid w:val="2232CC56"/>
    <w:rsid w:val="223848F4"/>
    <w:rsid w:val="223A9538"/>
    <w:rsid w:val="22459B32"/>
    <w:rsid w:val="224762E8"/>
    <w:rsid w:val="224B0E32"/>
    <w:rsid w:val="224C02E0"/>
    <w:rsid w:val="224E070D"/>
    <w:rsid w:val="224E2123"/>
    <w:rsid w:val="224EBD28"/>
    <w:rsid w:val="22530225"/>
    <w:rsid w:val="2254033D"/>
    <w:rsid w:val="225BB99E"/>
    <w:rsid w:val="22609056"/>
    <w:rsid w:val="2262A5ED"/>
    <w:rsid w:val="22658FAD"/>
    <w:rsid w:val="226594F0"/>
    <w:rsid w:val="22690A04"/>
    <w:rsid w:val="226A34C1"/>
    <w:rsid w:val="226C2317"/>
    <w:rsid w:val="226CCB62"/>
    <w:rsid w:val="226ECEAF"/>
    <w:rsid w:val="2274D5B8"/>
    <w:rsid w:val="2275390D"/>
    <w:rsid w:val="2275EFD7"/>
    <w:rsid w:val="22791767"/>
    <w:rsid w:val="22793006"/>
    <w:rsid w:val="2279C566"/>
    <w:rsid w:val="227BC35E"/>
    <w:rsid w:val="22811CB7"/>
    <w:rsid w:val="2281AB04"/>
    <w:rsid w:val="2286B55C"/>
    <w:rsid w:val="228755BE"/>
    <w:rsid w:val="2288B4F4"/>
    <w:rsid w:val="22956DCD"/>
    <w:rsid w:val="229BA032"/>
    <w:rsid w:val="229F1701"/>
    <w:rsid w:val="22A047C4"/>
    <w:rsid w:val="22A0C1B3"/>
    <w:rsid w:val="22A21F01"/>
    <w:rsid w:val="22A2B92E"/>
    <w:rsid w:val="22A485C4"/>
    <w:rsid w:val="22AB6671"/>
    <w:rsid w:val="22AB9E5A"/>
    <w:rsid w:val="22AD6084"/>
    <w:rsid w:val="22AD7307"/>
    <w:rsid w:val="22B17B49"/>
    <w:rsid w:val="22B28673"/>
    <w:rsid w:val="22B2D93D"/>
    <w:rsid w:val="22B44891"/>
    <w:rsid w:val="22B4559F"/>
    <w:rsid w:val="22B4E60F"/>
    <w:rsid w:val="22B71CC5"/>
    <w:rsid w:val="22B9898C"/>
    <w:rsid w:val="22BDDA57"/>
    <w:rsid w:val="22BEDB00"/>
    <w:rsid w:val="22BF1D09"/>
    <w:rsid w:val="22C04428"/>
    <w:rsid w:val="22C18C42"/>
    <w:rsid w:val="22C42B03"/>
    <w:rsid w:val="22C4374E"/>
    <w:rsid w:val="22C86B56"/>
    <w:rsid w:val="22C9F967"/>
    <w:rsid w:val="22CCC179"/>
    <w:rsid w:val="22CD3D25"/>
    <w:rsid w:val="22CF6282"/>
    <w:rsid w:val="22D3855F"/>
    <w:rsid w:val="22D50B5E"/>
    <w:rsid w:val="22D6C6A5"/>
    <w:rsid w:val="22D9249C"/>
    <w:rsid w:val="22DACC4D"/>
    <w:rsid w:val="22DD0634"/>
    <w:rsid w:val="22DED0FF"/>
    <w:rsid w:val="22E12BA4"/>
    <w:rsid w:val="22E3591F"/>
    <w:rsid w:val="22E407B3"/>
    <w:rsid w:val="22E53CA0"/>
    <w:rsid w:val="22E5757C"/>
    <w:rsid w:val="22EA4316"/>
    <w:rsid w:val="22ED407F"/>
    <w:rsid w:val="22EEB145"/>
    <w:rsid w:val="22F0A569"/>
    <w:rsid w:val="22F2E0C9"/>
    <w:rsid w:val="22F40E1A"/>
    <w:rsid w:val="22F546C5"/>
    <w:rsid w:val="22F69ECB"/>
    <w:rsid w:val="22FBF1BB"/>
    <w:rsid w:val="22FCF296"/>
    <w:rsid w:val="22FEE113"/>
    <w:rsid w:val="23012094"/>
    <w:rsid w:val="23025560"/>
    <w:rsid w:val="23047975"/>
    <w:rsid w:val="23050D0D"/>
    <w:rsid w:val="2307CBF7"/>
    <w:rsid w:val="230C00FD"/>
    <w:rsid w:val="230D4142"/>
    <w:rsid w:val="23141656"/>
    <w:rsid w:val="23147BB0"/>
    <w:rsid w:val="2318F148"/>
    <w:rsid w:val="231A600D"/>
    <w:rsid w:val="231CA7AE"/>
    <w:rsid w:val="232140CE"/>
    <w:rsid w:val="232211F4"/>
    <w:rsid w:val="23248892"/>
    <w:rsid w:val="2327A105"/>
    <w:rsid w:val="232CA70C"/>
    <w:rsid w:val="232DD5E3"/>
    <w:rsid w:val="232FB21D"/>
    <w:rsid w:val="23327FD5"/>
    <w:rsid w:val="2334B75B"/>
    <w:rsid w:val="2337511F"/>
    <w:rsid w:val="233E140A"/>
    <w:rsid w:val="233E3607"/>
    <w:rsid w:val="23408E15"/>
    <w:rsid w:val="2341198A"/>
    <w:rsid w:val="23474FE6"/>
    <w:rsid w:val="2347AB1A"/>
    <w:rsid w:val="2347B28B"/>
    <w:rsid w:val="234A3A76"/>
    <w:rsid w:val="234B7A34"/>
    <w:rsid w:val="234C080A"/>
    <w:rsid w:val="234D5A18"/>
    <w:rsid w:val="234EB89C"/>
    <w:rsid w:val="23565C9A"/>
    <w:rsid w:val="23569659"/>
    <w:rsid w:val="23574515"/>
    <w:rsid w:val="2358B9DE"/>
    <w:rsid w:val="235E2CF5"/>
    <w:rsid w:val="235EB48A"/>
    <w:rsid w:val="23611F92"/>
    <w:rsid w:val="2362658D"/>
    <w:rsid w:val="2366556B"/>
    <w:rsid w:val="23677DF5"/>
    <w:rsid w:val="236DC940"/>
    <w:rsid w:val="236E1AD5"/>
    <w:rsid w:val="23727FA8"/>
    <w:rsid w:val="23768B46"/>
    <w:rsid w:val="23775BF9"/>
    <w:rsid w:val="2378C063"/>
    <w:rsid w:val="237A7093"/>
    <w:rsid w:val="237BADC8"/>
    <w:rsid w:val="237C31BE"/>
    <w:rsid w:val="237DDF52"/>
    <w:rsid w:val="237E2E87"/>
    <w:rsid w:val="23803EA4"/>
    <w:rsid w:val="238118D4"/>
    <w:rsid w:val="2381855B"/>
    <w:rsid w:val="2384D734"/>
    <w:rsid w:val="2384DDBD"/>
    <w:rsid w:val="238FE472"/>
    <w:rsid w:val="23977073"/>
    <w:rsid w:val="239A63BC"/>
    <w:rsid w:val="23A4ABEA"/>
    <w:rsid w:val="23A9D6B1"/>
    <w:rsid w:val="23ABAEB9"/>
    <w:rsid w:val="23AE2591"/>
    <w:rsid w:val="23AFB223"/>
    <w:rsid w:val="23B0EBC2"/>
    <w:rsid w:val="23B2D431"/>
    <w:rsid w:val="23B5C009"/>
    <w:rsid w:val="23B67C38"/>
    <w:rsid w:val="23B7C6FE"/>
    <w:rsid w:val="23BAC7C2"/>
    <w:rsid w:val="23BC7177"/>
    <w:rsid w:val="23BDA351"/>
    <w:rsid w:val="23BE8FF8"/>
    <w:rsid w:val="23C94BDB"/>
    <w:rsid w:val="23CA1D21"/>
    <w:rsid w:val="23CB2FD9"/>
    <w:rsid w:val="23CC0BAD"/>
    <w:rsid w:val="23CE9010"/>
    <w:rsid w:val="23D525D9"/>
    <w:rsid w:val="23D6CD94"/>
    <w:rsid w:val="23DAA156"/>
    <w:rsid w:val="23DC268F"/>
    <w:rsid w:val="23E0D8B3"/>
    <w:rsid w:val="23E0E111"/>
    <w:rsid w:val="23E0EFCC"/>
    <w:rsid w:val="23E3FADC"/>
    <w:rsid w:val="23E4AB12"/>
    <w:rsid w:val="23E53007"/>
    <w:rsid w:val="23E65A62"/>
    <w:rsid w:val="23E6DE93"/>
    <w:rsid w:val="23E7988B"/>
    <w:rsid w:val="23EE9BA3"/>
    <w:rsid w:val="23F9AF86"/>
    <w:rsid w:val="2409270B"/>
    <w:rsid w:val="24093662"/>
    <w:rsid w:val="240A82E4"/>
    <w:rsid w:val="240AE91F"/>
    <w:rsid w:val="240E8E78"/>
    <w:rsid w:val="2410B451"/>
    <w:rsid w:val="24122E09"/>
    <w:rsid w:val="2416A27F"/>
    <w:rsid w:val="241824DC"/>
    <w:rsid w:val="241C3110"/>
    <w:rsid w:val="241C54CC"/>
    <w:rsid w:val="241E71D2"/>
    <w:rsid w:val="2421828F"/>
    <w:rsid w:val="2423129F"/>
    <w:rsid w:val="2427DD37"/>
    <w:rsid w:val="24299B03"/>
    <w:rsid w:val="242BB3D4"/>
    <w:rsid w:val="242C7BB2"/>
    <w:rsid w:val="242CCDFD"/>
    <w:rsid w:val="242D1059"/>
    <w:rsid w:val="24339ACF"/>
    <w:rsid w:val="243432DA"/>
    <w:rsid w:val="2438191E"/>
    <w:rsid w:val="243A5B24"/>
    <w:rsid w:val="2441EE2A"/>
    <w:rsid w:val="2443CBF2"/>
    <w:rsid w:val="2446C5D2"/>
    <w:rsid w:val="2448011C"/>
    <w:rsid w:val="24492849"/>
    <w:rsid w:val="244B999F"/>
    <w:rsid w:val="244BBD8F"/>
    <w:rsid w:val="244C3B87"/>
    <w:rsid w:val="244E82A1"/>
    <w:rsid w:val="245318F9"/>
    <w:rsid w:val="245348B4"/>
    <w:rsid w:val="24555B82"/>
    <w:rsid w:val="245974B4"/>
    <w:rsid w:val="2459F5DA"/>
    <w:rsid w:val="245AAB61"/>
    <w:rsid w:val="245E1104"/>
    <w:rsid w:val="245E5DBF"/>
    <w:rsid w:val="245EF1B6"/>
    <w:rsid w:val="245F521B"/>
    <w:rsid w:val="246275C1"/>
    <w:rsid w:val="246404E4"/>
    <w:rsid w:val="24673C83"/>
    <w:rsid w:val="24683EF6"/>
    <w:rsid w:val="246B6E0A"/>
    <w:rsid w:val="246F55C0"/>
    <w:rsid w:val="246FEAD8"/>
    <w:rsid w:val="247128C5"/>
    <w:rsid w:val="2471507F"/>
    <w:rsid w:val="247628D6"/>
    <w:rsid w:val="247A1FCD"/>
    <w:rsid w:val="247A7FFA"/>
    <w:rsid w:val="247E73E8"/>
    <w:rsid w:val="247E99BF"/>
    <w:rsid w:val="247EB927"/>
    <w:rsid w:val="247ECDD1"/>
    <w:rsid w:val="24831791"/>
    <w:rsid w:val="248B4FB5"/>
    <w:rsid w:val="24913466"/>
    <w:rsid w:val="24983201"/>
    <w:rsid w:val="24984874"/>
    <w:rsid w:val="2499F1B5"/>
    <w:rsid w:val="24A2DFBA"/>
    <w:rsid w:val="24A36DEC"/>
    <w:rsid w:val="24A5CAA7"/>
    <w:rsid w:val="24ABD007"/>
    <w:rsid w:val="24AD15CB"/>
    <w:rsid w:val="24AD61C6"/>
    <w:rsid w:val="24AEE513"/>
    <w:rsid w:val="24B3C412"/>
    <w:rsid w:val="24B4351F"/>
    <w:rsid w:val="24B6E2A0"/>
    <w:rsid w:val="24BAE48B"/>
    <w:rsid w:val="24BC2E68"/>
    <w:rsid w:val="24BE49BE"/>
    <w:rsid w:val="24BE4B62"/>
    <w:rsid w:val="24C18D52"/>
    <w:rsid w:val="24C7FC8B"/>
    <w:rsid w:val="24C91022"/>
    <w:rsid w:val="24CCEC5D"/>
    <w:rsid w:val="24D073BE"/>
    <w:rsid w:val="24D16774"/>
    <w:rsid w:val="24D97BEF"/>
    <w:rsid w:val="24DA2EA0"/>
    <w:rsid w:val="24DC0466"/>
    <w:rsid w:val="24DC85F7"/>
    <w:rsid w:val="24E776EE"/>
    <w:rsid w:val="24EE7370"/>
    <w:rsid w:val="24F3843C"/>
    <w:rsid w:val="24F49331"/>
    <w:rsid w:val="24F4AC29"/>
    <w:rsid w:val="24F4CBFB"/>
    <w:rsid w:val="24FB0828"/>
    <w:rsid w:val="24FC1170"/>
    <w:rsid w:val="24FFE919"/>
    <w:rsid w:val="2501D2A9"/>
    <w:rsid w:val="2503734F"/>
    <w:rsid w:val="25038A09"/>
    <w:rsid w:val="2506906E"/>
    <w:rsid w:val="25071377"/>
    <w:rsid w:val="2508BAF1"/>
    <w:rsid w:val="250BFE56"/>
    <w:rsid w:val="2512783C"/>
    <w:rsid w:val="251801AA"/>
    <w:rsid w:val="25184B58"/>
    <w:rsid w:val="25207726"/>
    <w:rsid w:val="252234AB"/>
    <w:rsid w:val="25246BAA"/>
    <w:rsid w:val="25273FB7"/>
    <w:rsid w:val="252991AA"/>
    <w:rsid w:val="2529D6E0"/>
    <w:rsid w:val="2531980D"/>
    <w:rsid w:val="2532C143"/>
    <w:rsid w:val="2535DE9E"/>
    <w:rsid w:val="25368653"/>
    <w:rsid w:val="253C7457"/>
    <w:rsid w:val="253DEB3F"/>
    <w:rsid w:val="253E5485"/>
    <w:rsid w:val="253F9BA0"/>
    <w:rsid w:val="254416DA"/>
    <w:rsid w:val="25461AD5"/>
    <w:rsid w:val="2548C9BC"/>
    <w:rsid w:val="254E5842"/>
    <w:rsid w:val="254F6274"/>
    <w:rsid w:val="254F89D0"/>
    <w:rsid w:val="25509FD9"/>
    <w:rsid w:val="25592D97"/>
    <w:rsid w:val="255B1D6F"/>
    <w:rsid w:val="255B85F2"/>
    <w:rsid w:val="255C3A03"/>
    <w:rsid w:val="255CB75D"/>
    <w:rsid w:val="255D7774"/>
    <w:rsid w:val="25604705"/>
    <w:rsid w:val="2560C21A"/>
    <w:rsid w:val="256119F8"/>
    <w:rsid w:val="25630B04"/>
    <w:rsid w:val="25657991"/>
    <w:rsid w:val="256AC876"/>
    <w:rsid w:val="25776F07"/>
    <w:rsid w:val="25781A2D"/>
    <w:rsid w:val="257D19F5"/>
    <w:rsid w:val="257D69CE"/>
    <w:rsid w:val="257ECB31"/>
    <w:rsid w:val="257F54D1"/>
    <w:rsid w:val="2580B9E4"/>
    <w:rsid w:val="2583252D"/>
    <w:rsid w:val="258849B5"/>
    <w:rsid w:val="258938AB"/>
    <w:rsid w:val="258C4945"/>
    <w:rsid w:val="258F7075"/>
    <w:rsid w:val="25965B9E"/>
    <w:rsid w:val="259A4A02"/>
    <w:rsid w:val="25A3E6CB"/>
    <w:rsid w:val="25A671BA"/>
    <w:rsid w:val="25A67AB2"/>
    <w:rsid w:val="25A9C684"/>
    <w:rsid w:val="25AD0C04"/>
    <w:rsid w:val="25ADFE6A"/>
    <w:rsid w:val="25B168B0"/>
    <w:rsid w:val="25B5B166"/>
    <w:rsid w:val="25B6BC53"/>
    <w:rsid w:val="25B6EE74"/>
    <w:rsid w:val="25BCE199"/>
    <w:rsid w:val="25BE4B24"/>
    <w:rsid w:val="25C026E0"/>
    <w:rsid w:val="25C1B3AE"/>
    <w:rsid w:val="25C41486"/>
    <w:rsid w:val="25C708E3"/>
    <w:rsid w:val="25C9AAA7"/>
    <w:rsid w:val="25C9DDCF"/>
    <w:rsid w:val="25CA25E9"/>
    <w:rsid w:val="25CBA86D"/>
    <w:rsid w:val="25CBDEBD"/>
    <w:rsid w:val="25D173A4"/>
    <w:rsid w:val="25D3F86B"/>
    <w:rsid w:val="25D54535"/>
    <w:rsid w:val="25D6E33A"/>
    <w:rsid w:val="25D7F9BB"/>
    <w:rsid w:val="25D807F0"/>
    <w:rsid w:val="25D81AB2"/>
    <w:rsid w:val="25D86322"/>
    <w:rsid w:val="25DBB446"/>
    <w:rsid w:val="25DBBF9D"/>
    <w:rsid w:val="25DD1D40"/>
    <w:rsid w:val="25DEF92F"/>
    <w:rsid w:val="25E08148"/>
    <w:rsid w:val="25E5A225"/>
    <w:rsid w:val="25E60DEC"/>
    <w:rsid w:val="25E69C82"/>
    <w:rsid w:val="25E7E3AB"/>
    <w:rsid w:val="25EBC670"/>
    <w:rsid w:val="25EC40CD"/>
    <w:rsid w:val="25EEABD6"/>
    <w:rsid w:val="25F21693"/>
    <w:rsid w:val="25F4F6A4"/>
    <w:rsid w:val="25F876F9"/>
    <w:rsid w:val="25FA4A52"/>
    <w:rsid w:val="25FAB2F0"/>
    <w:rsid w:val="25FDB1D8"/>
    <w:rsid w:val="26008E39"/>
    <w:rsid w:val="2602C91C"/>
    <w:rsid w:val="2606A86C"/>
    <w:rsid w:val="260740F0"/>
    <w:rsid w:val="2609C756"/>
    <w:rsid w:val="260A3024"/>
    <w:rsid w:val="260D9053"/>
    <w:rsid w:val="26100437"/>
    <w:rsid w:val="26105E19"/>
    <w:rsid w:val="2616BBC8"/>
    <w:rsid w:val="26196D0B"/>
    <w:rsid w:val="261A6097"/>
    <w:rsid w:val="261C6C4E"/>
    <w:rsid w:val="261E36C8"/>
    <w:rsid w:val="26206326"/>
    <w:rsid w:val="26219136"/>
    <w:rsid w:val="262DE58D"/>
    <w:rsid w:val="26315DEE"/>
    <w:rsid w:val="26321CBE"/>
    <w:rsid w:val="26323591"/>
    <w:rsid w:val="2634F24D"/>
    <w:rsid w:val="2635C216"/>
    <w:rsid w:val="2638D3BB"/>
    <w:rsid w:val="263DE62F"/>
    <w:rsid w:val="263F0A2A"/>
    <w:rsid w:val="26419B08"/>
    <w:rsid w:val="26425981"/>
    <w:rsid w:val="2644C693"/>
    <w:rsid w:val="2645CEB2"/>
    <w:rsid w:val="26500C5E"/>
    <w:rsid w:val="26508696"/>
    <w:rsid w:val="26521C1C"/>
    <w:rsid w:val="265BB8AD"/>
    <w:rsid w:val="265D5DB3"/>
    <w:rsid w:val="26624089"/>
    <w:rsid w:val="2662C642"/>
    <w:rsid w:val="266A396E"/>
    <w:rsid w:val="266A819D"/>
    <w:rsid w:val="266AE8F4"/>
    <w:rsid w:val="266C840A"/>
    <w:rsid w:val="2670ED13"/>
    <w:rsid w:val="26710C20"/>
    <w:rsid w:val="26722F23"/>
    <w:rsid w:val="2676C251"/>
    <w:rsid w:val="267BBAB0"/>
    <w:rsid w:val="267C4EEA"/>
    <w:rsid w:val="26800481"/>
    <w:rsid w:val="268EE329"/>
    <w:rsid w:val="269BE199"/>
    <w:rsid w:val="269BFCA1"/>
    <w:rsid w:val="26AB318F"/>
    <w:rsid w:val="26ADD686"/>
    <w:rsid w:val="26B21155"/>
    <w:rsid w:val="26B77A6D"/>
    <w:rsid w:val="26B994F6"/>
    <w:rsid w:val="26BA785B"/>
    <w:rsid w:val="26BAB4AE"/>
    <w:rsid w:val="26BF8543"/>
    <w:rsid w:val="26C0C5A8"/>
    <w:rsid w:val="26C1FF67"/>
    <w:rsid w:val="26C348EE"/>
    <w:rsid w:val="26CA9849"/>
    <w:rsid w:val="26CC3E0B"/>
    <w:rsid w:val="26CCE70B"/>
    <w:rsid w:val="26CD686E"/>
    <w:rsid w:val="26CE1681"/>
    <w:rsid w:val="26D0E033"/>
    <w:rsid w:val="26D51B4E"/>
    <w:rsid w:val="26D6E080"/>
    <w:rsid w:val="26D7F4A0"/>
    <w:rsid w:val="26D821A8"/>
    <w:rsid w:val="26D8A7BC"/>
    <w:rsid w:val="26DC09D1"/>
    <w:rsid w:val="26DD73B9"/>
    <w:rsid w:val="26E16F74"/>
    <w:rsid w:val="26E219D3"/>
    <w:rsid w:val="26E8FF33"/>
    <w:rsid w:val="26EB68CD"/>
    <w:rsid w:val="26ED43B8"/>
    <w:rsid w:val="26ED485B"/>
    <w:rsid w:val="26ED7561"/>
    <w:rsid w:val="26F65F83"/>
    <w:rsid w:val="26FB6F8D"/>
    <w:rsid w:val="26FBD0A4"/>
    <w:rsid w:val="26FE6887"/>
    <w:rsid w:val="26FF063B"/>
    <w:rsid w:val="26FF587E"/>
    <w:rsid w:val="2700EFF3"/>
    <w:rsid w:val="27057993"/>
    <w:rsid w:val="2705C8F1"/>
    <w:rsid w:val="2709F722"/>
    <w:rsid w:val="270A7273"/>
    <w:rsid w:val="270CF9BB"/>
    <w:rsid w:val="270E6E56"/>
    <w:rsid w:val="270EE058"/>
    <w:rsid w:val="270FA64B"/>
    <w:rsid w:val="2712B452"/>
    <w:rsid w:val="27191AAE"/>
    <w:rsid w:val="271B9B9E"/>
    <w:rsid w:val="271D7396"/>
    <w:rsid w:val="271E6F78"/>
    <w:rsid w:val="27219246"/>
    <w:rsid w:val="2724C452"/>
    <w:rsid w:val="27256466"/>
    <w:rsid w:val="27258470"/>
    <w:rsid w:val="2729DA22"/>
    <w:rsid w:val="2732CD1D"/>
    <w:rsid w:val="27356242"/>
    <w:rsid w:val="273833D7"/>
    <w:rsid w:val="27391CB2"/>
    <w:rsid w:val="2739C7DE"/>
    <w:rsid w:val="273C5D9F"/>
    <w:rsid w:val="273CB76E"/>
    <w:rsid w:val="273F34A6"/>
    <w:rsid w:val="273F91FA"/>
    <w:rsid w:val="274338BA"/>
    <w:rsid w:val="2743404E"/>
    <w:rsid w:val="274AA2F4"/>
    <w:rsid w:val="274CA483"/>
    <w:rsid w:val="274FC3F2"/>
    <w:rsid w:val="27533D53"/>
    <w:rsid w:val="27536A5A"/>
    <w:rsid w:val="275444CA"/>
    <w:rsid w:val="27545296"/>
    <w:rsid w:val="27589D51"/>
    <w:rsid w:val="275BD253"/>
    <w:rsid w:val="275FA86F"/>
    <w:rsid w:val="27610D10"/>
    <w:rsid w:val="2764A343"/>
    <w:rsid w:val="276B273E"/>
    <w:rsid w:val="276E4E8E"/>
    <w:rsid w:val="276E5A09"/>
    <w:rsid w:val="2772D557"/>
    <w:rsid w:val="2772FB9C"/>
    <w:rsid w:val="2773BB55"/>
    <w:rsid w:val="277405C2"/>
    <w:rsid w:val="27756D8D"/>
    <w:rsid w:val="2777CF57"/>
    <w:rsid w:val="2778C071"/>
    <w:rsid w:val="277D00F8"/>
    <w:rsid w:val="2782517A"/>
    <w:rsid w:val="2782FC66"/>
    <w:rsid w:val="2788B1E9"/>
    <w:rsid w:val="2789D665"/>
    <w:rsid w:val="278D5048"/>
    <w:rsid w:val="27921A6C"/>
    <w:rsid w:val="279423D3"/>
    <w:rsid w:val="27995383"/>
    <w:rsid w:val="279CF773"/>
    <w:rsid w:val="279E9EE9"/>
    <w:rsid w:val="27A0D587"/>
    <w:rsid w:val="27A15DF6"/>
    <w:rsid w:val="27A25648"/>
    <w:rsid w:val="27AA04E7"/>
    <w:rsid w:val="27AA1157"/>
    <w:rsid w:val="27ABADF3"/>
    <w:rsid w:val="27ACECED"/>
    <w:rsid w:val="27B1449F"/>
    <w:rsid w:val="27B747DF"/>
    <w:rsid w:val="27B85A9B"/>
    <w:rsid w:val="27BA8EDE"/>
    <w:rsid w:val="27BA96E7"/>
    <w:rsid w:val="27BC3F1D"/>
    <w:rsid w:val="27BD1405"/>
    <w:rsid w:val="27C77596"/>
    <w:rsid w:val="27C831E8"/>
    <w:rsid w:val="27CAFF87"/>
    <w:rsid w:val="27D7A2FA"/>
    <w:rsid w:val="27D81D1C"/>
    <w:rsid w:val="27DB0EAE"/>
    <w:rsid w:val="27DD282D"/>
    <w:rsid w:val="27E1C682"/>
    <w:rsid w:val="27EE9247"/>
    <w:rsid w:val="27EF69EA"/>
    <w:rsid w:val="27F77A75"/>
    <w:rsid w:val="27F9B471"/>
    <w:rsid w:val="27FB246B"/>
    <w:rsid w:val="27FD10B8"/>
    <w:rsid w:val="27FD6730"/>
    <w:rsid w:val="27FF3CD3"/>
    <w:rsid w:val="28091BCC"/>
    <w:rsid w:val="2810769E"/>
    <w:rsid w:val="28109AE4"/>
    <w:rsid w:val="28154BC1"/>
    <w:rsid w:val="281A4AAF"/>
    <w:rsid w:val="281A9552"/>
    <w:rsid w:val="281AB77A"/>
    <w:rsid w:val="281BC942"/>
    <w:rsid w:val="281DEDE2"/>
    <w:rsid w:val="281F6439"/>
    <w:rsid w:val="281FE399"/>
    <w:rsid w:val="2827A951"/>
    <w:rsid w:val="282D38B4"/>
    <w:rsid w:val="2834C738"/>
    <w:rsid w:val="28355DB6"/>
    <w:rsid w:val="28362694"/>
    <w:rsid w:val="2838A84D"/>
    <w:rsid w:val="28390664"/>
    <w:rsid w:val="28446686"/>
    <w:rsid w:val="28468CA3"/>
    <w:rsid w:val="284DA3DD"/>
    <w:rsid w:val="284F324B"/>
    <w:rsid w:val="284F5397"/>
    <w:rsid w:val="2850804A"/>
    <w:rsid w:val="2851BB5F"/>
    <w:rsid w:val="285A37BC"/>
    <w:rsid w:val="285AE274"/>
    <w:rsid w:val="285EEC49"/>
    <w:rsid w:val="2860DEBC"/>
    <w:rsid w:val="2861CCC3"/>
    <w:rsid w:val="2862C78D"/>
    <w:rsid w:val="28640A23"/>
    <w:rsid w:val="28664BC7"/>
    <w:rsid w:val="2866C2C2"/>
    <w:rsid w:val="2867536B"/>
    <w:rsid w:val="286938CF"/>
    <w:rsid w:val="2869E6E2"/>
    <w:rsid w:val="286D6915"/>
    <w:rsid w:val="286FEE5B"/>
    <w:rsid w:val="2870E3F7"/>
    <w:rsid w:val="2877E14E"/>
    <w:rsid w:val="2877EE18"/>
    <w:rsid w:val="2881387E"/>
    <w:rsid w:val="28822A60"/>
    <w:rsid w:val="2887171F"/>
    <w:rsid w:val="2888D5F7"/>
    <w:rsid w:val="288A0C54"/>
    <w:rsid w:val="288B7306"/>
    <w:rsid w:val="288FB888"/>
    <w:rsid w:val="2892CBEF"/>
    <w:rsid w:val="2892D30C"/>
    <w:rsid w:val="2893DF8B"/>
    <w:rsid w:val="28963CF9"/>
    <w:rsid w:val="2898941B"/>
    <w:rsid w:val="289DA7E3"/>
    <w:rsid w:val="289DA8D6"/>
    <w:rsid w:val="28A2412A"/>
    <w:rsid w:val="28A43A4A"/>
    <w:rsid w:val="28A5234C"/>
    <w:rsid w:val="28A5C54F"/>
    <w:rsid w:val="28A66030"/>
    <w:rsid w:val="28AD88C1"/>
    <w:rsid w:val="28AEB681"/>
    <w:rsid w:val="28B2F7A6"/>
    <w:rsid w:val="28B3CA6C"/>
    <w:rsid w:val="28BB8639"/>
    <w:rsid w:val="28C61CDE"/>
    <w:rsid w:val="28C785AA"/>
    <w:rsid w:val="28CAA265"/>
    <w:rsid w:val="28CBFA7B"/>
    <w:rsid w:val="28CC3645"/>
    <w:rsid w:val="28CC56A3"/>
    <w:rsid w:val="28CDC5D2"/>
    <w:rsid w:val="28CE984F"/>
    <w:rsid w:val="28D40438"/>
    <w:rsid w:val="28D6B70F"/>
    <w:rsid w:val="28D7C4B0"/>
    <w:rsid w:val="28D9D24F"/>
    <w:rsid w:val="28DE2A82"/>
    <w:rsid w:val="28DE7FFA"/>
    <w:rsid w:val="28DF526A"/>
    <w:rsid w:val="28DFBCC3"/>
    <w:rsid w:val="28DFF822"/>
    <w:rsid w:val="28E824E1"/>
    <w:rsid w:val="28EC50CD"/>
    <w:rsid w:val="28EE36BC"/>
    <w:rsid w:val="28EFAFC8"/>
    <w:rsid w:val="28F1F23A"/>
    <w:rsid w:val="28F277D0"/>
    <w:rsid w:val="28F6411F"/>
    <w:rsid w:val="28F712BA"/>
    <w:rsid w:val="28F8E572"/>
    <w:rsid w:val="28F98FDB"/>
    <w:rsid w:val="290073A4"/>
    <w:rsid w:val="2905C5E0"/>
    <w:rsid w:val="2909521E"/>
    <w:rsid w:val="290E1939"/>
    <w:rsid w:val="290E5276"/>
    <w:rsid w:val="290E5845"/>
    <w:rsid w:val="2912A8E6"/>
    <w:rsid w:val="29140EB5"/>
    <w:rsid w:val="29155883"/>
    <w:rsid w:val="291982F7"/>
    <w:rsid w:val="291AA7B7"/>
    <w:rsid w:val="291C4589"/>
    <w:rsid w:val="291D4971"/>
    <w:rsid w:val="291E15B0"/>
    <w:rsid w:val="291FDE48"/>
    <w:rsid w:val="2920A6E2"/>
    <w:rsid w:val="2921853B"/>
    <w:rsid w:val="2922AEB8"/>
    <w:rsid w:val="292C9BB0"/>
    <w:rsid w:val="292ECBF7"/>
    <w:rsid w:val="2932D75D"/>
    <w:rsid w:val="293454B5"/>
    <w:rsid w:val="29351A56"/>
    <w:rsid w:val="2935FE8B"/>
    <w:rsid w:val="29367485"/>
    <w:rsid w:val="2936F2CC"/>
    <w:rsid w:val="29375482"/>
    <w:rsid w:val="293A32D7"/>
    <w:rsid w:val="293E749C"/>
    <w:rsid w:val="29407D09"/>
    <w:rsid w:val="2940C94D"/>
    <w:rsid w:val="29411BD2"/>
    <w:rsid w:val="29424510"/>
    <w:rsid w:val="29435EF8"/>
    <w:rsid w:val="2952D129"/>
    <w:rsid w:val="29549C8D"/>
    <w:rsid w:val="29595A19"/>
    <w:rsid w:val="2959F5A8"/>
    <w:rsid w:val="295BEEC2"/>
    <w:rsid w:val="295D08CF"/>
    <w:rsid w:val="295E41D3"/>
    <w:rsid w:val="295ECD36"/>
    <w:rsid w:val="295F0A15"/>
    <w:rsid w:val="2964A589"/>
    <w:rsid w:val="29672B03"/>
    <w:rsid w:val="296A7EDB"/>
    <w:rsid w:val="29711A8B"/>
    <w:rsid w:val="29713333"/>
    <w:rsid w:val="297332CF"/>
    <w:rsid w:val="2973A226"/>
    <w:rsid w:val="29784A6D"/>
    <w:rsid w:val="297B2DC5"/>
    <w:rsid w:val="297CE862"/>
    <w:rsid w:val="297FFC78"/>
    <w:rsid w:val="2980FE84"/>
    <w:rsid w:val="29810D64"/>
    <w:rsid w:val="2981A09C"/>
    <w:rsid w:val="2982112D"/>
    <w:rsid w:val="298604AA"/>
    <w:rsid w:val="298E0A78"/>
    <w:rsid w:val="2996B4A4"/>
    <w:rsid w:val="29A0761F"/>
    <w:rsid w:val="29A12B86"/>
    <w:rsid w:val="29A2D214"/>
    <w:rsid w:val="29A43779"/>
    <w:rsid w:val="29AB5833"/>
    <w:rsid w:val="29B3917A"/>
    <w:rsid w:val="29B3B5CD"/>
    <w:rsid w:val="29B6F40F"/>
    <w:rsid w:val="29B82A0E"/>
    <w:rsid w:val="29B8D8D9"/>
    <w:rsid w:val="29B96C7D"/>
    <w:rsid w:val="29BAA70E"/>
    <w:rsid w:val="29C01B3D"/>
    <w:rsid w:val="29C39A69"/>
    <w:rsid w:val="29C992A9"/>
    <w:rsid w:val="29CCAB86"/>
    <w:rsid w:val="29CEEB61"/>
    <w:rsid w:val="29D1CC6A"/>
    <w:rsid w:val="29D796A0"/>
    <w:rsid w:val="29D7C79D"/>
    <w:rsid w:val="29D7D48C"/>
    <w:rsid w:val="29D8AEF0"/>
    <w:rsid w:val="29DED06D"/>
    <w:rsid w:val="29E1C153"/>
    <w:rsid w:val="29E44ECD"/>
    <w:rsid w:val="29E8779F"/>
    <w:rsid w:val="29E8C571"/>
    <w:rsid w:val="29EA1742"/>
    <w:rsid w:val="29EFFB89"/>
    <w:rsid w:val="29F2D7D3"/>
    <w:rsid w:val="29F4783E"/>
    <w:rsid w:val="29F50E5C"/>
    <w:rsid w:val="29F59AEF"/>
    <w:rsid w:val="29F975D3"/>
    <w:rsid w:val="29FB2AB9"/>
    <w:rsid w:val="29FBA09C"/>
    <w:rsid w:val="29FEAB6A"/>
    <w:rsid w:val="2A022A73"/>
    <w:rsid w:val="2A07A811"/>
    <w:rsid w:val="2A0880F5"/>
    <w:rsid w:val="2A08A76A"/>
    <w:rsid w:val="2A0E128B"/>
    <w:rsid w:val="2A14D553"/>
    <w:rsid w:val="2A16D076"/>
    <w:rsid w:val="2A17EC03"/>
    <w:rsid w:val="2A1A3830"/>
    <w:rsid w:val="2A1A3BDB"/>
    <w:rsid w:val="2A1B6A5E"/>
    <w:rsid w:val="2A1CBADA"/>
    <w:rsid w:val="2A1D6179"/>
    <w:rsid w:val="2A1FC80D"/>
    <w:rsid w:val="2A2490B9"/>
    <w:rsid w:val="2A276238"/>
    <w:rsid w:val="2A2C2FE5"/>
    <w:rsid w:val="2A2FF0CD"/>
    <w:rsid w:val="2A31AAF8"/>
    <w:rsid w:val="2A3A232A"/>
    <w:rsid w:val="2A3DD2A9"/>
    <w:rsid w:val="2A4221C3"/>
    <w:rsid w:val="2A4B7912"/>
    <w:rsid w:val="2A4E24C1"/>
    <w:rsid w:val="2A4FE3CE"/>
    <w:rsid w:val="2A50CF29"/>
    <w:rsid w:val="2A543094"/>
    <w:rsid w:val="2A56E221"/>
    <w:rsid w:val="2A5BACC0"/>
    <w:rsid w:val="2A5BB5C8"/>
    <w:rsid w:val="2A5D8D43"/>
    <w:rsid w:val="2A640082"/>
    <w:rsid w:val="2A64333A"/>
    <w:rsid w:val="2A64CDF9"/>
    <w:rsid w:val="2A7250D9"/>
    <w:rsid w:val="2A7406D6"/>
    <w:rsid w:val="2A75A168"/>
    <w:rsid w:val="2A76226F"/>
    <w:rsid w:val="2A77F3B5"/>
    <w:rsid w:val="2A7B77FA"/>
    <w:rsid w:val="2A7BB8BD"/>
    <w:rsid w:val="2A7D37A7"/>
    <w:rsid w:val="2A867362"/>
    <w:rsid w:val="2A87E388"/>
    <w:rsid w:val="2A8999AE"/>
    <w:rsid w:val="2A8B330D"/>
    <w:rsid w:val="2A92F51F"/>
    <w:rsid w:val="2A930EC0"/>
    <w:rsid w:val="2A946946"/>
    <w:rsid w:val="2A97AD63"/>
    <w:rsid w:val="2A98A3D9"/>
    <w:rsid w:val="2AA25C3C"/>
    <w:rsid w:val="2AA556C0"/>
    <w:rsid w:val="2AA7E3D2"/>
    <w:rsid w:val="2AA984A5"/>
    <w:rsid w:val="2AA987CC"/>
    <w:rsid w:val="2AACD888"/>
    <w:rsid w:val="2AB4F0F1"/>
    <w:rsid w:val="2ABD35E5"/>
    <w:rsid w:val="2ABD7B16"/>
    <w:rsid w:val="2AC034AD"/>
    <w:rsid w:val="2AC22D61"/>
    <w:rsid w:val="2AC2BA3C"/>
    <w:rsid w:val="2AC59A19"/>
    <w:rsid w:val="2AC724C4"/>
    <w:rsid w:val="2AC82C2C"/>
    <w:rsid w:val="2AC86F3C"/>
    <w:rsid w:val="2AC873ED"/>
    <w:rsid w:val="2AC87A3B"/>
    <w:rsid w:val="2AC8D3B0"/>
    <w:rsid w:val="2AC8DC05"/>
    <w:rsid w:val="2AC99577"/>
    <w:rsid w:val="2ACC35D3"/>
    <w:rsid w:val="2ACFB5A5"/>
    <w:rsid w:val="2ACFBB57"/>
    <w:rsid w:val="2AD796CF"/>
    <w:rsid w:val="2ADBB0AA"/>
    <w:rsid w:val="2ADBB87B"/>
    <w:rsid w:val="2ADF9985"/>
    <w:rsid w:val="2AE1B8AA"/>
    <w:rsid w:val="2AE203A4"/>
    <w:rsid w:val="2AE5D3A4"/>
    <w:rsid w:val="2AE669F7"/>
    <w:rsid w:val="2AE6ECA4"/>
    <w:rsid w:val="2AE837A3"/>
    <w:rsid w:val="2AEAA411"/>
    <w:rsid w:val="2AEE5172"/>
    <w:rsid w:val="2AEF4F7F"/>
    <w:rsid w:val="2AEF8079"/>
    <w:rsid w:val="2AF065B8"/>
    <w:rsid w:val="2AF4AFA8"/>
    <w:rsid w:val="2AF4CA5A"/>
    <w:rsid w:val="2AF68DE1"/>
    <w:rsid w:val="2AF69D67"/>
    <w:rsid w:val="2AF95B21"/>
    <w:rsid w:val="2AFB7406"/>
    <w:rsid w:val="2AFB9D08"/>
    <w:rsid w:val="2AFDCF16"/>
    <w:rsid w:val="2AFEC2FB"/>
    <w:rsid w:val="2B01507D"/>
    <w:rsid w:val="2B025EAB"/>
    <w:rsid w:val="2B031E38"/>
    <w:rsid w:val="2B057803"/>
    <w:rsid w:val="2B087F1A"/>
    <w:rsid w:val="2B10D6FA"/>
    <w:rsid w:val="2B1916C2"/>
    <w:rsid w:val="2B1DFE9A"/>
    <w:rsid w:val="2B23948B"/>
    <w:rsid w:val="2B27C55F"/>
    <w:rsid w:val="2B31F15C"/>
    <w:rsid w:val="2B3245C7"/>
    <w:rsid w:val="2B385EBA"/>
    <w:rsid w:val="2B3E48D3"/>
    <w:rsid w:val="2B3E7701"/>
    <w:rsid w:val="2B3EC712"/>
    <w:rsid w:val="2B403C6E"/>
    <w:rsid w:val="2B40A8F8"/>
    <w:rsid w:val="2B462D1F"/>
    <w:rsid w:val="2B47D742"/>
    <w:rsid w:val="2B4A1B94"/>
    <w:rsid w:val="2B4DA7C8"/>
    <w:rsid w:val="2B4E1B73"/>
    <w:rsid w:val="2B4EF7FE"/>
    <w:rsid w:val="2B51B63B"/>
    <w:rsid w:val="2B535B69"/>
    <w:rsid w:val="2B546C4C"/>
    <w:rsid w:val="2B58B14C"/>
    <w:rsid w:val="2B59E7FA"/>
    <w:rsid w:val="2B5A4F51"/>
    <w:rsid w:val="2B608D94"/>
    <w:rsid w:val="2B628DF5"/>
    <w:rsid w:val="2B6CDFAE"/>
    <w:rsid w:val="2B6D582C"/>
    <w:rsid w:val="2B6E9C59"/>
    <w:rsid w:val="2B702F2A"/>
    <w:rsid w:val="2B767ECA"/>
    <w:rsid w:val="2B7D8FD5"/>
    <w:rsid w:val="2B7EE45C"/>
    <w:rsid w:val="2B7F1BCE"/>
    <w:rsid w:val="2B81349F"/>
    <w:rsid w:val="2B82FAE6"/>
    <w:rsid w:val="2B83C0B8"/>
    <w:rsid w:val="2B863215"/>
    <w:rsid w:val="2B86879A"/>
    <w:rsid w:val="2B875332"/>
    <w:rsid w:val="2B8A1109"/>
    <w:rsid w:val="2B8A9126"/>
    <w:rsid w:val="2B8B40E2"/>
    <w:rsid w:val="2B8EBE8C"/>
    <w:rsid w:val="2B94C30E"/>
    <w:rsid w:val="2B998EEF"/>
    <w:rsid w:val="2B9A2010"/>
    <w:rsid w:val="2B9C33FC"/>
    <w:rsid w:val="2B9EBD73"/>
    <w:rsid w:val="2B9FAF2E"/>
    <w:rsid w:val="2BA390F5"/>
    <w:rsid w:val="2BA6DA25"/>
    <w:rsid w:val="2BA87288"/>
    <w:rsid w:val="2BABE229"/>
    <w:rsid w:val="2BAEFF5E"/>
    <w:rsid w:val="2BB03BAF"/>
    <w:rsid w:val="2BB05254"/>
    <w:rsid w:val="2BB05268"/>
    <w:rsid w:val="2BB05BA5"/>
    <w:rsid w:val="2BB16640"/>
    <w:rsid w:val="2BB17E42"/>
    <w:rsid w:val="2BB931DA"/>
    <w:rsid w:val="2BBB8BC7"/>
    <w:rsid w:val="2BBBA2CD"/>
    <w:rsid w:val="2BBBE6B3"/>
    <w:rsid w:val="2BC55367"/>
    <w:rsid w:val="2BC767D1"/>
    <w:rsid w:val="2BC77E76"/>
    <w:rsid w:val="2BC8D087"/>
    <w:rsid w:val="2BC9230E"/>
    <w:rsid w:val="2BC9E96D"/>
    <w:rsid w:val="2BCA1167"/>
    <w:rsid w:val="2BCDC9E9"/>
    <w:rsid w:val="2BCE337B"/>
    <w:rsid w:val="2BD05B7C"/>
    <w:rsid w:val="2BD38997"/>
    <w:rsid w:val="2BD3D39D"/>
    <w:rsid w:val="2BD7EEAD"/>
    <w:rsid w:val="2BD8B6DB"/>
    <w:rsid w:val="2BDD0F71"/>
    <w:rsid w:val="2BDDD62E"/>
    <w:rsid w:val="2BE19857"/>
    <w:rsid w:val="2BE1D723"/>
    <w:rsid w:val="2BE244E9"/>
    <w:rsid w:val="2BE817C0"/>
    <w:rsid w:val="2BE980D9"/>
    <w:rsid w:val="2BEC9F8A"/>
    <w:rsid w:val="2BEDF177"/>
    <w:rsid w:val="2BF10678"/>
    <w:rsid w:val="2BF1B366"/>
    <w:rsid w:val="2BF356D0"/>
    <w:rsid w:val="2BF6F234"/>
    <w:rsid w:val="2BF7D0CE"/>
    <w:rsid w:val="2BF88A98"/>
    <w:rsid w:val="2BFDE17B"/>
    <w:rsid w:val="2BFEC0F0"/>
    <w:rsid w:val="2C0355D7"/>
    <w:rsid w:val="2C06ED49"/>
    <w:rsid w:val="2C099B81"/>
    <w:rsid w:val="2C0D8343"/>
    <w:rsid w:val="2C0E3F08"/>
    <w:rsid w:val="2C10171C"/>
    <w:rsid w:val="2C1119FF"/>
    <w:rsid w:val="2C166EDD"/>
    <w:rsid w:val="2C174C7E"/>
    <w:rsid w:val="2C19043B"/>
    <w:rsid w:val="2C23BA8B"/>
    <w:rsid w:val="2C245031"/>
    <w:rsid w:val="2C26216A"/>
    <w:rsid w:val="2C26C013"/>
    <w:rsid w:val="2C27C3B9"/>
    <w:rsid w:val="2C2C44AC"/>
    <w:rsid w:val="2C2C6E3C"/>
    <w:rsid w:val="2C2CB204"/>
    <w:rsid w:val="2C3B0279"/>
    <w:rsid w:val="2C3B3840"/>
    <w:rsid w:val="2C3FAEC8"/>
    <w:rsid w:val="2C4223C2"/>
    <w:rsid w:val="2C427A10"/>
    <w:rsid w:val="2C454621"/>
    <w:rsid w:val="2C467EB1"/>
    <w:rsid w:val="2C47990E"/>
    <w:rsid w:val="2C4806A4"/>
    <w:rsid w:val="2C4B891A"/>
    <w:rsid w:val="2C4DE77D"/>
    <w:rsid w:val="2C4F665C"/>
    <w:rsid w:val="2C4F7969"/>
    <w:rsid w:val="2C526A0E"/>
    <w:rsid w:val="2C56DA22"/>
    <w:rsid w:val="2C570F94"/>
    <w:rsid w:val="2C5F7FFD"/>
    <w:rsid w:val="2C635A2F"/>
    <w:rsid w:val="2C67BB77"/>
    <w:rsid w:val="2C69A9C1"/>
    <w:rsid w:val="2C6B0E19"/>
    <w:rsid w:val="2C6B8606"/>
    <w:rsid w:val="2C70B307"/>
    <w:rsid w:val="2C74B2BE"/>
    <w:rsid w:val="2C784701"/>
    <w:rsid w:val="2C823338"/>
    <w:rsid w:val="2C86CE9B"/>
    <w:rsid w:val="2C893508"/>
    <w:rsid w:val="2C8C3F7A"/>
    <w:rsid w:val="2C8CA9CE"/>
    <w:rsid w:val="2C91D217"/>
    <w:rsid w:val="2C925E42"/>
    <w:rsid w:val="2C946413"/>
    <w:rsid w:val="2C955C40"/>
    <w:rsid w:val="2C9C464B"/>
    <w:rsid w:val="2C9D169F"/>
    <w:rsid w:val="2C9D6BEA"/>
    <w:rsid w:val="2CA029B8"/>
    <w:rsid w:val="2CA6B95F"/>
    <w:rsid w:val="2CA820D1"/>
    <w:rsid w:val="2CA850E6"/>
    <w:rsid w:val="2CA9C74E"/>
    <w:rsid w:val="2CAEC7BE"/>
    <w:rsid w:val="2CAF6DA8"/>
    <w:rsid w:val="2CB6508A"/>
    <w:rsid w:val="2CB77072"/>
    <w:rsid w:val="2CC18310"/>
    <w:rsid w:val="2CC59236"/>
    <w:rsid w:val="2CCAC466"/>
    <w:rsid w:val="2CCD13B5"/>
    <w:rsid w:val="2CCED8C7"/>
    <w:rsid w:val="2CD081DB"/>
    <w:rsid w:val="2CD207C6"/>
    <w:rsid w:val="2CD41FD4"/>
    <w:rsid w:val="2CD5E1F0"/>
    <w:rsid w:val="2CD7BEAD"/>
    <w:rsid w:val="2CD8CF85"/>
    <w:rsid w:val="2CDADF79"/>
    <w:rsid w:val="2CDCB2B3"/>
    <w:rsid w:val="2CE093B9"/>
    <w:rsid w:val="2CE0B3A5"/>
    <w:rsid w:val="2CE2716F"/>
    <w:rsid w:val="2CE37409"/>
    <w:rsid w:val="2CE5232C"/>
    <w:rsid w:val="2CE5B36B"/>
    <w:rsid w:val="2CE6929E"/>
    <w:rsid w:val="2CE6B595"/>
    <w:rsid w:val="2CE7B1B0"/>
    <w:rsid w:val="2CE7F76D"/>
    <w:rsid w:val="2CE8E8F4"/>
    <w:rsid w:val="2CE9E882"/>
    <w:rsid w:val="2CEA0709"/>
    <w:rsid w:val="2CED2B2F"/>
    <w:rsid w:val="2CEE5FFB"/>
    <w:rsid w:val="2CF1B843"/>
    <w:rsid w:val="2CF3E3A1"/>
    <w:rsid w:val="2CF4279E"/>
    <w:rsid w:val="2CF48194"/>
    <w:rsid w:val="2CF92B46"/>
    <w:rsid w:val="2CFBB18A"/>
    <w:rsid w:val="2CFC0D59"/>
    <w:rsid w:val="2CFD9A01"/>
    <w:rsid w:val="2CFE24AD"/>
    <w:rsid w:val="2CFF5DF2"/>
    <w:rsid w:val="2D007052"/>
    <w:rsid w:val="2D02436D"/>
    <w:rsid w:val="2D029662"/>
    <w:rsid w:val="2D067D7C"/>
    <w:rsid w:val="2D10A6DC"/>
    <w:rsid w:val="2D115265"/>
    <w:rsid w:val="2D120AAA"/>
    <w:rsid w:val="2D123F95"/>
    <w:rsid w:val="2D1AAE62"/>
    <w:rsid w:val="2D1B0BDF"/>
    <w:rsid w:val="2D205808"/>
    <w:rsid w:val="2D20A6FA"/>
    <w:rsid w:val="2D20BA32"/>
    <w:rsid w:val="2D230C42"/>
    <w:rsid w:val="2D23B466"/>
    <w:rsid w:val="2D26CD6E"/>
    <w:rsid w:val="2D2A8221"/>
    <w:rsid w:val="2D2CF117"/>
    <w:rsid w:val="2D2DB1A7"/>
    <w:rsid w:val="2D311695"/>
    <w:rsid w:val="2D311E5F"/>
    <w:rsid w:val="2D31BA50"/>
    <w:rsid w:val="2D350443"/>
    <w:rsid w:val="2D36EE0F"/>
    <w:rsid w:val="2D375FF2"/>
    <w:rsid w:val="2D376477"/>
    <w:rsid w:val="2D3A0412"/>
    <w:rsid w:val="2D3AAE5E"/>
    <w:rsid w:val="2D3EAF53"/>
    <w:rsid w:val="2D4347C0"/>
    <w:rsid w:val="2D4B8350"/>
    <w:rsid w:val="2D4CDEA8"/>
    <w:rsid w:val="2D4CE153"/>
    <w:rsid w:val="2D4FA8D6"/>
    <w:rsid w:val="2D512DAD"/>
    <w:rsid w:val="2D5750B5"/>
    <w:rsid w:val="2D57DA55"/>
    <w:rsid w:val="2D5A8842"/>
    <w:rsid w:val="2D5FE3DE"/>
    <w:rsid w:val="2D6030FD"/>
    <w:rsid w:val="2D689FC2"/>
    <w:rsid w:val="2D6ADA53"/>
    <w:rsid w:val="2D6B399D"/>
    <w:rsid w:val="2D6F30B5"/>
    <w:rsid w:val="2D714880"/>
    <w:rsid w:val="2D7448F1"/>
    <w:rsid w:val="2D779DA0"/>
    <w:rsid w:val="2D77B9A9"/>
    <w:rsid w:val="2D79A0BA"/>
    <w:rsid w:val="2D7B9D97"/>
    <w:rsid w:val="2D8254D0"/>
    <w:rsid w:val="2D84A237"/>
    <w:rsid w:val="2D852915"/>
    <w:rsid w:val="2D87EB0A"/>
    <w:rsid w:val="2D8C31B7"/>
    <w:rsid w:val="2D8CEE3D"/>
    <w:rsid w:val="2D8E82E3"/>
    <w:rsid w:val="2D928050"/>
    <w:rsid w:val="2D93A12F"/>
    <w:rsid w:val="2D942FA4"/>
    <w:rsid w:val="2D96A9DB"/>
    <w:rsid w:val="2D97DB71"/>
    <w:rsid w:val="2D9897A9"/>
    <w:rsid w:val="2D9934D9"/>
    <w:rsid w:val="2D99CC0E"/>
    <w:rsid w:val="2D99E5CA"/>
    <w:rsid w:val="2D9C61B2"/>
    <w:rsid w:val="2D9EA07B"/>
    <w:rsid w:val="2D9ED0A6"/>
    <w:rsid w:val="2DA01B47"/>
    <w:rsid w:val="2DA1B994"/>
    <w:rsid w:val="2DA66F74"/>
    <w:rsid w:val="2DA75B83"/>
    <w:rsid w:val="2DAA0CB2"/>
    <w:rsid w:val="2DAB029B"/>
    <w:rsid w:val="2DAD2EE3"/>
    <w:rsid w:val="2DB0AE3D"/>
    <w:rsid w:val="2DB25D36"/>
    <w:rsid w:val="2DB2B405"/>
    <w:rsid w:val="2DB8FF50"/>
    <w:rsid w:val="2DBAFA50"/>
    <w:rsid w:val="2DBB9604"/>
    <w:rsid w:val="2DC042DC"/>
    <w:rsid w:val="2DC074F9"/>
    <w:rsid w:val="2DC0ABC0"/>
    <w:rsid w:val="2DC3CF25"/>
    <w:rsid w:val="2DC6E1D3"/>
    <w:rsid w:val="2DC8C5EA"/>
    <w:rsid w:val="2DCBBEAD"/>
    <w:rsid w:val="2DCF0CB7"/>
    <w:rsid w:val="2DCF2D56"/>
    <w:rsid w:val="2DD3E6C4"/>
    <w:rsid w:val="2DD77672"/>
    <w:rsid w:val="2DD9ACC4"/>
    <w:rsid w:val="2DDBCBB9"/>
    <w:rsid w:val="2DDCFBD7"/>
    <w:rsid w:val="2DDDBDD8"/>
    <w:rsid w:val="2DDEFB64"/>
    <w:rsid w:val="2DE02350"/>
    <w:rsid w:val="2DE67384"/>
    <w:rsid w:val="2DE891F7"/>
    <w:rsid w:val="2DED5480"/>
    <w:rsid w:val="2DEF4A12"/>
    <w:rsid w:val="2DEFF4AF"/>
    <w:rsid w:val="2DF02C42"/>
    <w:rsid w:val="2DF0C305"/>
    <w:rsid w:val="2DF13B92"/>
    <w:rsid w:val="2DF2ECFA"/>
    <w:rsid w:val="2DF49A66"/>
    <w:rsid w:val="2DF760DD"/>
    <w:rsid w:val="2DFA62D1"/>
    <w:rsid w:val="2DFFA1F0"/>
    <w:rsid w:val="2E00A781"/>
    <w:rsid w:val="2E0167A2"/>
    <w:rsid w:val="2E0295B0"/>
    <w:rsid w:val="2E030614"/>
    <w:rsid w:val="2E046760"/>
    <w:rsid w:val="2E065410"/>
    <w:rsid w:val="2E0B8048"/>
    <w:rsid w:val="2E0FAC71"/>
    <w:rsid w:val="2E11102E"/>
    <w:rsid w:val="2E13869A"/>
    <w:rsid w:val="2E15A6B0"/>
    <w:rsid w:val="2E170180"/>
    <w:rsid w:val="2E180DD6"/>
    <w:rsid w:val="2E19136D"/>
    <w:rsid w:val="2E1BC788"/>
    <w:rsid w:val="2E1D7D9F"/>
    <w:rsid w:val="2E223B9B"/>
    <w:rsid w:val="2E22EA90"/>
    <w:rsid w:val="2E24C799"/>
    <w:rsid w:val="2E263AC5"/>
    <w:rsid w:val="2E2A1028"/>
    <w:rsid w:val="2E2AD27A"/>
    <w:rsid w:val="2E2C9D0A"/>
    <w:rsid w:val="2E2CD630"/>
    <w:rsid w:val="2E373128"/>
    <w:rsid w:val="2E3785E1"/>
    <w:rsid w:val="2E3B8015"/>
    <w:rsid w:val="2E3BBB3D"/>
    <w:rsid w:val="2E4140C3"/>
    <w:rsid w:val="2E42A052"/>
    <w:rsid w:val="2E4379E1"/>
    <w:rsid w:val="2E45BAEF"/>
    <w:rsid w:val="2E483223"/>
    <w:rsid w:val="2E48C181"/>
    <w:rsid w:val="2E4C1C29"/>
    <w:rsid w:val="2E4C5EAD"/>
    <w:rsid w:val="2E4CECA5"/>
    <w:rsid w:val="2E4DAA8C"/>
    <w:rsid w:val="2E4DF129"/>
    <w:rsid w:val="2E4F62A8"/>
    <w:rsid w:val="2E4FA694"/>
    <w:rsid w:val="2E4FAE1F"/>
    <w:rsid w:val="2E50C2B8"/>
    <w:rsid w:val="2E54A3A0"/>
    <w:rsid w:val="2E54DDB6"/>
    <w:rsid w:val="2E558ABB"/>
    <w:rsid w:val="2E5D9ABE"/>
    <w:rsid w:val="2E5DC260"/>
    <w:rsid w:val="2E5F138A"/>
    <w:rsid w:val="2E607CE3"/>
    <w:rsid w:val="2E63E2B9"/>
    <w:rsid w:val="2E63EAEC"/>
    <w:rsid w:val="2E641117"/>
    <w:rsid w:val="2E65A6C0"/>
    <w:rsid w:val="2E675B77"/>
    <w:rsid w:val="2E6A7D61"/>
    <w:rsid w:val="2E6C84F3"/>
    <w:rsid w:val="2E6D04DB"/>
    <w:rsid w:val="2E6E0770"/>
    <w:rsid w:val="2E71B251"/>
    <w:rsid w:val="2E773BA3"/>
    <w:rsid w:val="2E872ACE"/>
    <w:rsid w:val="2E8C49FC"/>
    <w:rsid w:val="2E8C7E3F"/>
    <w:rsid w:val="2E8CBAE9"/>
    <w:rsid w:val="2E8DBEE9"/>
    <w:rsid w:val="2E8E4DCD"/>
    <w:rsid w:val="2E8F7D55"/>
    <w:rsid w:val="2E93C0CD"/>
    <w:rsid w:val="2E96203D"/>
    <w:rsid w:val="2E9942E6"/>
    <w:rsid w:val="2E9BC802"/>
    <w:rsid w:val="2E9F60DD"/>
    <w:rsid w:val="2E9F86FB"/>
    <w:rsid w:val="2EA6C4E4"/>
    <w:rsid w:val="2EA7043E"/>
    <w:rsid w:val="2EAEA889"/>
    <w:rsid w:val="2EB17903"/>
    <w:rsid w:val="2EB22869"/>
    <w:rsid w:val="2EB2CD98"/>
    <w:rsid w:val="2EB3C663"/>
    <w:rsid w:val="2EBA4FD9"/>
    <w:rsid w:val="2EBB6D64"/>
    <w:rsid w:val="2EC0681E"/>
    <w:rsid w:val="2EC27951"/>
    <w:rsid w:val="2EC39821"/>
    <w:rsid w:val="2EC72835"/>
    <w:rsid w:val="2EC77935"/>
    <w:rsid w:val="2EC7A7BA"/>
    <w:rsid w:val="2ECAF711"/>
    <w:rsid w:val="2ECCE6F6"/>
    <w:rsid w:val="2ECD48F9"/>
    <w:rsid w:val="2ECF1941"/>
    <w:rsid w:val="2ECF1B64"/>
    <w:rsid w:val="2ED02040"/>
    <w:rsid w:val="2ED82FF4"/>
    <w:rsid w:val="2ED87CF4"/>
    <w:rsid w:val="2EDD161B"/>
    <w:rsid w:val="2EE0EEA6"/>
    <w:rsid w:val="2EE35B68"/>
    <w:rsid w:val="2EE8A350"/>
    <w:rsid w:val="2EE8EC33"/>
    <w:rsid w:val="2EEB5BA9"/>
    <w:rsid w:val="2EEEDB81"/>
    <w:rsid w:val="2EF0AC3C"/>
    <w:rsid w:val="2EF47E59"/>
    <w:rsid w:val="2EF54FDF"/>
    <w:rsid w:val="2EF57143"/>
    <w:rsid w:val="2EF751F4"/>
    <w:rsid w:val="2EF8B420"/>
    <w:rsid w:val="2EFA7681"/>
    <w:rsid w:val="2EFB81ED"/>
    <w:rsid w:val="2EFC14B0"/>
    <w:rsid w:val="2EFC1751"/>
    <w:rsid w:val="2EFC7957"/>
    <w:rsid w:val="2EFEFC30"/>
    <w:rsid w:val="2F0139FD"/>
    <w:rsid w:val="2F03ECC9"/>
    <w:rsid w:val="2F094AC5"/>
    <w:rsid w:val="2F0C2752"/>
    <w:rsid w:val="2F0E9403"/>
    <w:rsid w:val="2F1179AB"/>
    <w:rsid w:val="2F11FA05"/>
    <w:rsid w:val="2F16496E"/>
    <w:rsid w:val="2F182F22"/>
    <w:rsid w:val="2F19D3C4"/>
    <w:rsid w:val="2F1A83FF"/>
    <w:rsid w:val="2F1D0433"/>
    <w:rsid w:val="2F1DB804"/>
    <w:rsid w:val="2F22A790"/>
    <w:rsid w:val="2F2397AB"/>
    <w:rsid w:val="2F241258"/>
    <w:rsid w:val="2F256A84"/>
    <w:rsid w:val="2F287A34"/>
    <w:rsid w:val="2F2A7F92"/>
    <w:rsid w:val="2F2D7800"/>
    <w:rsid w:val="2F31918A"/>
    <w:rsid w:val="2F325DF3"/>
    <w:rsid w:val="2F3496EE"/>
    <w:rsid w:val="2F359605"/>
    <w:rsid w:val="2F37DD0A"/>
    <w:rsid w:val="2F39EC16"/>
    <w:rsid w:val="2F3C2EF2"/>
    <w:rsid w:val="2F3EA75D"/>
    <w:rsid w:val="2F3FAEF6"/>
    <w:rsid w:val="2F40370A"/>
    <w:rsid w:val="2F4B2947"/>
    <w:rsid w:val="2F50EE9C"/>
    <w:rsid w:val="2F51DC26"/>
    <w:rsid w:val="2F572D03"/>
    <w:rsid w:val="2F57F372"/>
    <w:rsid w:val="2F5886B4"/>
    <w:rsid w:val="2F5F2C54"/>
    <w:rsid w:val="2F632187"/>
    <w:rsid w:val="2F651E44"/>
    <w:rsid w:val="2F6E64A0"/>
    <w:rsid w:val="2F735C0E"/>
    <w:rsid w:val="2F73D5C1"/>
    <w:rsid w:val="2F73FE37"/>
    <w:rsid w:val="2F743E3C"/>
    <w:rsid w:val="2F75922A"/>
    <w:rsid w:val="2F7AF962"/>
    <w:rsid w:val="2F7E9BE9"/>
    <w:rsid w:val="2F7F984E"/>
    <w:rsid w:val="2F82119D"/>
    <w:rsid w:val="2F82188A"/>
    <w:rsid w:val="2F8551B8"/>
    <w:rsid w:val="2F85CA7B"/>
    <w:rsid w:val="2F89B468"/>
    <w:rsid w:val="2F961BE8"/>
    <w:rsid w:val="2F9B39FA"/>
    <w:rsid w:val="2F9D85A2"/>
    <w:rsid w:val="2F9E6611"/>
    <w:rsid w:val="2F9E7D45"/>
    <w:rsid w:val="2FA41EB6"/>
    <w:rsid w:val="2FA4CD9C"/>
    <w:rsid w:val="2FA61D06"/>
    <w:rsid w:val="2FA9BCEC"/>
    <w:rsid w:val="2FABC02D"/>
    <w:rsid w:val="2FACC1F7"/>
    <w:rsid w:val="2FAF4587"/>
    <w:rsid w:val="2FB2429C"/>
    <w:rsid w:val="2FB274A9"/>
    <w:rsid w:val="2FB7C5C9"/>
    <w:rsid w:val="2FB91FD1"/>
    <w:rsid w:val="2FB9601E"/>
    <w:rsid w:val="2FB96E20"/>
    <w:rsid w:val="2FBB21E2"/>
    <w:rsid w:val="2FBEDB25"/>
    <w:rsid w:val="2FC04D07"/>
    <w:rsid w:val="2FC6F922"/>
    <w:rsid w:val="2FCE8B93"/>
    <w:rsid w:val="2FD11570"/>
    <w:rsid w:val="2FD3E70D"/>
    <w:rsid w:val="2FD56BA9"/>
    <w:rsid w:val="2FD75CD8"/>
    <w:rsid w:val="2FDB54EF"/>
    <w:rsid w:val="2FDFD12B"/>
    <w:rsid w:val="2FE2A59C"/>
    <w:rsid w:val="2FE6E20E"/>
    <w:rsid w:val="2FF1EAB1"/>
    <w:rsid w:val="2FF3D7E5"/>
    <w:rsid w:val="2FF8EB3B"/>
    <w:rsid w:val="2FF9E8A9"/>
    <w:rsid w:val="2FFD4918"/>
    <w:rsid w:val="2FFE9E85"/>
    <w:rsid w:val="30002510"/>
    <w:rsid w:val="300039DF"/>
    <w:rsid w:val="3000A294"/>
    <w:rsid w:val="3000C0B3"/>
    <w:rsid w:val="3004E4B0"/>
    <w:rsid w:val="3005E8C0"/>
    <w:rsid w:val="3007FC84"/>
    <w:rsid w:val="300A433E"/>
    <w:rsid w:val="300AD644"/>
    <w:rsid w:val="300B8603"/>
    <w:rsid w:val="300C8EA0"/>
    <w:rsid w:val="30126582"/>
    <w:rsid w:val="3013915D"/>
    <w:rsid w:val="3013BED3"/>
    <w:rsid w:val="3017A3AB"/>
    <w:rsid w:val="301A44D0"/>
    <w:rsid w:val="301A9D75"/>
    <w:rsid w:val="301AFA56"/>
    <w:rsid w:val="302089B6"/>
    <w:rsid w:val="30213F49"/>
    <w:rsid w:val="30236041"/>
    <w:rsid w:val="30269835"/>
    <w:rsid w:val="302738C3"/>
    <w:rsid w:val="302ADA84"/>
    <w:rsid w:val="302BDD20"/>
    <w:rsid w:val="302CE730"/>
    <w:rsid w:val="302EE0C0"/>
    <w:rsid w:val="302FE5E2"/>
    <w:rsid w:val="30302916"/>
    <w:rsid w:val="30314B75"/>
    <w:rsid w:val="3038626F"/>
    <w:rsid w:val="3039D177"/>
    <w:rsid w:val="30444E3B"/>
    <w:rsid w:val="3045D9BF"/>
    <w:rsid w:val="304C14DC"/>
    <w:rsid w:val="304DE74A"/>
    <w:rsid w:val="304FD7F6"/>
    <w:rsid w:val="305032B5"/>
    <w:rsid w:val="3058AC4A"/>
    <w:rsid w:val="30597C88"/>
    <w:rsid w:val="305FCD6F"/>
    <w:rsid w:val="30622E30"/>
    <w:rsid w:val="306385F3"/>
    <w:rsid w:val="3065EACD"/>
    <w:rsid w:val="3067928F"/>
    <w:rsid w:val="3068309B"/>
    <w:rsid w:val="307519CA"/>
    <w:rsid w:val="3075FADB"/>
    <w:rsid w:val="3077AAFF"/>
    <w:rsid w:val="307B583B"/>
    <w:rsid w:val="307DCA21"/>
    <w:rsid w:val="307F321A"/>
    <w:rsid w:val="30801604"/>
    <w:rsid w:val="308242C5"/>
    <w:rsid w:val="30859002"/>
    <w:rsid w:val="308AB23C"/>
    <w:rsid w:val="308CA2FD"/>
    <w:rsid w:val="308D60C6"/>
    <w:rsid w:val="30909339"/>
    <w:rsid w:val="3090C108"/>
    <w:rsid w:val="3090D3B1"/>
    <w:rsid w:val="3095C040"/>
    <w:rsid w:val="309A562F"/>
    <w:rsid w:val="309CE3CF"/>
    <w:rsid w:val="30A31A9C"/>
    <w:rsid w:val="30A77735"/>
    <w:rsid w:val="30A7CEE3"/>
    <w:rsid w:val="30A9CCE3"/>
    <w:rsid w:val="30AD142D"/>
    <w:rsid w:val="30AE14AC"/>
    <w:rsid w:val="30AEA94C"/>
    <w:rsid w:val="30AF3246"/>
    <w:rsid w:val="30B021D5"/>
    <w:rsid w:val="30B31DD5"/>
    <w:rsid w:val="30B716D7"/>
    <w:rsid w:val="30B76996"/>
    <w:rsid w:val="30B9829F"/>
    <w:rsid w:val="30BB06EB"/>
    <w:rsid w:val="30C174C7"/>
    <w:rsid w:val="30C24B10"/>
    <w:rsid w:val="30C35149"/>
    <w:rsid w:val="30C40330"/>
    <w:rsid w:val="30C4270C"/>
    <w:rsid w:val="30C438FB"/>
    <w:rsid w:val="30C6660C"/>
    <w:rsid w:val="30C6F625"/>
    <w:rsid w:val="30C98124"/>
    <w:rsid w:val="30C99E3D"/>
    <w:rsid w:val="30CCEBA1"/>
    <w:rsid w:val="30CE1464"/>
    <w:rsid w:val="30CF4AF1"/>
    <w:rsid w:val="30D187C5"/>
    <w:rsid w:val="30D98886"/>
    <w:rsid w:val="30DA5E6C"/>
    <w:rsid w:val="30DEBD07"/>
    <w:rsid w:val="30E02044"/>
    <w:rsid w:val="30E1B02B"/>
    <w:rsid w:val="30E56DFF"/>
    <w:rsid w:val="30E8544F"/>
    <w:rsid w:val="30EB635C"/>
    <w:rsid w:val="30F3C3D3"/>
    <w:rsid w:val="30F6AAE3"/>
    <w:rsid w:val="30FA30E4"/>
    <w:rsid w:val="30FB7D92"/>
    <w:rsid w:val="310041CD"/>
    <w:rsid w:val="3100C326"/>
    <w:rsid w:val="31016B91"/>
    <w:rsid w:val="31032182"/>
    <w:rsid w:val="3105F2FF"/>
    <w:rsid w:val="310A91D6"/>
    <w:rsid w:val="310B669E"/>
    <w:rsid w:val="310C7477"/>
    <w:rsid w:val="310D0423"/>
    <w:rsid w:val="310FB71E"/>
    <w:rsid w:val="3116546B"/>
    <w:rsid w:val="3116D734"/>
    <w:rsid w:val="31172238"/>
    <w:rsid w:val="31196A2A"/>
    <w:rsid w:val="311C2060"/>
    <w:rsid w:val="311EA56F"/>
    <w:rsid w:val="311EFBA8"/>
    <w:rsid w:val="31212919"/>
    <w:rsid w:val="31216678"/>
    <w:rsid w:val="312627A5"/>
    <w:rsid w:val="3126949E"/>
    <w:rsid w:val="31278ACA"/>
    <w:rsid w:val="31289819"/>
    <w:rsid w:val="31293FE6"/>
    <w:rsid w:val="312B14B9"/>
    <w:rsid w:val="313189A2"/>
    <w:rsid w:val="31319555"/>
    <w:rsid w:val="3139F3ED"/>
    <w:rsid w:val="313C43A2"/>
    <w:rsid w:val="3142A989"/>
    <w:rsid w:val="3149ACB5"/>
    <w:rsid w:val="3149C036"/>
    <w:rsid w:val="314B83D9"/>
    <w:rsid w:val="314C3ECA"/>
    <w:rsid w:val="314D794C"/>
    <w:rsid w:val="314ECAC6"/>
    <w:rsid w:val="3153781C"/>
    <w:rsid w:val="31539C77"/>
    <w:rsid w:val="3153C793"/>
    <w:rsid w:val="315A8B52"/>
    <w:rsid w:val="315AF87D"/>
    <w:rsid w:val="315B208B"/>
    <w:rsid w:val="315BE87E"/>
    <w:rsid w:val="315DEE27"/>
    <w:rsid w:val="315E02C0"/>
    <w:rsid w:val="316123E0"/>
    <w:rsid w:val="316140B8"/>
    <w:rsid w:val="316281AF"/>
    <w:rsid w:val="31631943"/>
    <w:rsid w:val="3165393F"/>
    <w:rsid w:val="3165CF65"/>
    <w:rsid w:val="31666FF9"/>
    <w:rsid w:val="316A5FC5"/>
    <w:rsid w:val="316FB136"/>
    <w:rsid w:val="31713103"/>
    <w:rsid w:val="3171C514"/>
    <w:rsid w:val="317B3449"/>
    <w:rsid w:val="317BA18C"/>
    <w:rsid w:val="317D19A3"/>
    <w:rsid w:val="317D9F5F"/>
    <w:rsid w:val="317EC212"/>
    <w:rsid w:val="317F7847"/>
    <w:rsid w:val="3181BCD1"/>
    <w:rsid w:val="3183D19A"/>
    <w:rsid w:val="31881342"/>
    <w:rsid w:val="3188E584"/>
    <w:rsid w:val="3196C238"/>
    <w:rsid w:val="31971A58"/>
    <w:rsid w:val="3199A882"/>
    <w:rsid w:val="319B91D6"/>
    <w:rsid w:val="319BF571"/>
    <w:rsid w:val="319D0101"/>
    <w:rsid w:val="319E54CD"/>
    <w:rsid w:val="319EC39E"/>
    <w:rsid w:val="319FEA42"/>
    <w:rsid w:val="31A4A59D"/>
    <w:rsid w:val="31A578E9"/>
    <w:rsid w:val="31A92BB9"/>
    <w:rsid w:val="31ACC807"/>
    <w:rsid w:val="31B09090"/>
    <w:rsid w:val="31B1EF01"/>
    <w:rsid w:val="31B71867"/>
    <w:rsid w:val="31BC1C9B"/>
    <w:rsid w:val="31BCA880"/>
    <w:rsid w:val="31C6712B"/>
    <w:rsid w:val="31C7D7DE"/>
    <w:rsid w:val="31C959A1"/>
    <w:rsid w:val="31CA2759"/>
    <w:rsid w:val="31CC47C9"/>
    <w:rsid w:val="31CD9475"/>
    <w:rsid w:val="31D1770F"/>
    <w:rsid w:val="31D6E5C8"/>
    <w:rsid w:val="31D779A3"/>
    <w:rsid w:val="31D7BD61"/>
    <w:rsid w:val="31D885B4"/>
    <w:rsid w:val="31D9DFA1"/>
    <w:rsid w:val="31DB21AF"/>
    <w:rsid w:val="31DBC6E6"/>
    <w:rsid w:val="31DECD5D"/>
    <w:rsid w:val="31E68671"/>
    <w:rsid w:val="31E8632E"/>
    <w:rsid w:val="31E9EC35"/>
    <w:rsid w:val="31EBA282"/>
    <w:rsid w:val="31EE4F2B"/>
    <w:rsid w:val="31EE723E"/>
    <w:rsid w:val="31EF8994"/>
    <w:rsid w:val="31F0D649"/>
    <w:rsid w:val="31F10B55"/>
    <w:rsid w:val="31F13FEE"/>
    <w:rsid w:val="31F31D77"/>
    <w:rsid w:val="31F81183"/>
    <w:rsid w:val="31FA65AE"/>
    <w:rsid w:val="31FAC072"/>
    <w:rsid w:val="31FAC310"/>
    <w:rsid w:val="31FDB586"/>
    <w:rsid w:val="32002216"/>
    <w:rsid w:val="3200EAE1"/>
    <w:rsid w:val="320146A8"/>
    <w:rsid w:val="3208AFC1"/>
    <w:rsid w:val="320D2D5D"/>
    <w:rsid w:val="320EFC59"/>
    <w:rsid w:val="320F6F3E"/>
    <w:rsid w:val="3212467B"/>
    <w:rsid w:val="3212E2D9"/>
    <w:rsid w:val="3213F632"/>
    <w:rsid w:val="3214C1CB"/>
    <w:rsid w:val="3215A7FB"/>
    <w:rsid w:val="3215FE39"/>
    <w:rsid w:val="3216DE38"/>
    <w:rsid w:val="321A7990"/>
    <w:rsid w:val="321CD4DF"/>
    <w:rsid w:val="322014AC"/>
    <w:rsid w:val="32221512"/>
    <w:rsid w:val="3223F972"/>
    <w:rsid w:val="32277D61"/>
    <w:rsid w:val="3229ACA6"/>
    <w:rsid w:val="322A2576"/>
    <w:rsid w:val="322AE538"/>
    <w:rsid w:val="322DC8BF"/>
    <w:rsid w:val="322DE745"/>
    <w:rsid w:val="322E1DB1"/>
    <w:rsid w:val="32315523"/>
    <w:rsid w:val="3231D40F"/>
    <w:rsid w:val="3239554B"/>
    <w:rsid w:val="323B5A21"/>
    <w:rsid w:val="323E7D60"/>
    <w:rsid w:val="323F7846"/>
    <w:rsid w:val="323F9D00"/>
    <w:rsid w:val="3242050E"/>
    <w:rsid w:val="3242EF9F"/>
    <w:rsid w:val="32451000"/>
    <w:rsid w:val="32473031"/>
    <w:rsid w:val="32481690"/>
    <w:rsid w:val="324AAF0D"/>
    <w:rsid w:val="324D33A8"/>
    <w:rsid w:val="324F94C0"/>
    <w:rsid w:val="3250BD61"/>
    <w:rsid w:val="32510457"/>
    <w:rsid w:val="3251FE04"/>
    <w:rsid w:val="325A27C2"/>
    <w:rsid w:val="325C99E8"/>
    <w:rsid w:val="325D3F68"/>
    <w:rsid w:val="325E52A4"/>
    <w:rsid w:val="32630435"/>
    <w:rsid w:val="326515EE"/>
    <w:rsid w:val="326A4DA7"/>
    <w:rsid w:val="326A616E"/>
    <w:rsid w:val="326BACF4"/>
    <w:rsid w:val="32718B7A"/>
    <w:rsid w:val="3273CFB4"/>
    <w:rsid w:val="32763C1C"/>
    <w:rsid w:val="327A9911"/>
    <w:rsid w:val="327BF0A5"/>
    <w:rsid w:val="327D6022"/>
    <w:rsid w:val="3287B10B"/>
    <w:rsid w:val="3287F3AA"/>
    <w:rsid w:val="32885C26"/>
    <w:rsid w:val="32886447"/>
    <w:rsid w:val="328A52C0"/>
    <w:rsid w:val="328D3120"/>
    <w:rsid w:val="3295D5F6"/>
    <w:rsid w:val="329730BB"/>
    <w:rsid w:val="32975BF8"/>
    <w:rsid w:val="329A895E"/>
    <w:rsid w:val="329ABCF7"/>
    <w:rsid w:val="329E3174"/>
    <w:rsid w:val="329F7864"/>
    <w:rsid w:val="32A2F7BC"/>
    <w:rsid w:val="32A54304"/>
    <w:rsid w:val="32A6B6EB"/>
    <w:rsid w:val="32A7C30A"/>
    <w:rsid w:val="32A8C6FC"/>
    <w:rsid w:val="32ACF3B9"/>
    <w:rsid w:val="32B6137C"/>
    <w:rsid w:val="32B69BAD"/>
    <w:rsid w:val="32B745EB"/>
    <w:rsid w:val="32BBED03"/>
    <w:rsid w:val="32BC2702"/>
    <w:rsid w:val="32BCDE76"/>
    <w:rsid w:val="32BFD221"/>
    <w:rsid w:val="32C002D6"/>
    <w:rsid w:val="32C1608A"/>
    <w:rsid w:val="32C22670"/>
    <w:rsid w:val="32C48D6F"/>
    <w:rsid w:val="32C9AFAA"/>
    <w:rsid w:val="32CB2F68"/>
    <w:rsid w:val="32CB4DBD"/>
    <w:rsid w:val="32CDC039"/>
    <w:rsid w:val="32D2DABC"/>
    <w:rsid w:val="32D4403F"/>
    <w:rsid w:val="32D606D3"/>
    <w:rsid w:val="32DCC2D2"/>
    <w:rsid w:val="32DD1936"/>
    <w:rsid w:val="32DDAF4D"/>
    <w:rsid w:val="32E20DCD"/>
    <w:rsid w:val="32E2121E"/>
    <w:rsid w:val="32E458EE"/>
    <w:rsid w:val="32E60323"/>
    <w:rsid w:val="32E64E3F"/>
    <w:rsid w:val="32E65FFD"/>
    <w:rsid w:val="32EA6054"/>
    <w:rsid w:val="32ED7045"/>
    <w:rsid w:val="32F0F094"/>
    <w:rsid w:val="32F36822"/>
    <w:rsid w:val="32F39B78"/>
    <w:rsid w:val="32F95809"/>
    <w:rsid w:val="32FC5A96"/>
    <w:rsid w:val="32FCD48F"/>
    <w:rsid w:val="32FE0210"/>
    <w:rsid w:val="3303DDD9"/>
    <w:rsid w:val="3308A498"/>
    <w:rsid w:val="330C6262"/>
    <w:rsid w:val="330F0417"/>
    <w:rsid w:val="3318E0C6"/>
    <w:rsid w:val="331A3F36"/>
    <w:rsid w:val="331D8819"/>
    <w:rsid w:val="332225C9"/>
    <w:rsid w:val="33274FC7"/>
    <w:rsid w:val="332A87D3"/>
    <w:rsid w:val="332F9044"/>
    <w:rsid w:val="3330FF1B"/>
    <w:rsid w:val="33352941"/>
    <w:rsid w:val="33396988"/>
    <w:rsid w:val="333AB40C"/>
    <w:rsid w:val="333B587E"/>
    <w:rsid w:val="333D8982"/>
    <w:rsid w:val="33442788"/>
    <w:rsid w:val="334447D5"/>
    <w:rsid w:val="3346EEE1"/>
    <w:rsid w:val="3347AF50"/>
    <w:rsid w:val="33488001"/>
    <w:rsid w:val="3349CF43"/>
    <w:rsid w:val="334A15F0"/>
    <w:rsid w:val="334CD296"/>
    <w:rsid w:val="334FA401"/>
    <w:rsid w:val="33506ABC"/>
    <w:rsid w:val="3353C007"/>
    <w:rsid w:val="3358AF89"/>
    <w:rsid w:val="3358D43D"/>
    <w:rsid w:val="3358EC75"/>
    <w:rsid w:val="3361B660"/>
    <w:rsid w:val="3362A7A6"/>
    <w:rsid w:val="33664069"/>
    <w:rsid w:val="3368E64D"/>
    <w:rsid w:val="336F924C"/>
    <w:rsid w:val="3372706D"/>
    <w:rsid w:val="33776711"/>
    <w:rsid w:val="337D7A81"/>
    <w:rsid w:val="337E50AE"/>
    <w:rsid w:val="337F9A8B"/>
    <w:rsid w:val="338096BB"/>
    <w:rsid w:val="3387A9CA"/>
    <w:rsid w:val="3387D377"/>
    <w:rsid w:val="3388A399"/>
    <w:rsid w:val="33898751"/>
    <w:rsid w:val="338D5BD6"/>
    <w:rsid w:val="33918470"/>
    <w:rsid w:val="3392502D"/>
    <w:rsid w:val="33963ADE"/>
    <w:rsid w:val="33967988"/>
    <w:rsid w:val="33979059"/>
    <w:rsid w:val="339B18DD"/>
    <w:rsid w:val="339B5AEC"/>
    <w:rsid w:val="33A586EF"/>
    <w:rsid w:val="33A58D54"/>
    <w:rsid w:val="33ABB9F7"/>
    <w:rsid w:val="33ABE05E"/>
    <w:rsid w:val="33ABE382"/>
    <w:rsid w:val="33AD754F"/>
    <w:rsid w:val="33AFD997"/>
    <w:rsid w:val="33B04247"/>
    <w:rsid w:val="33B139D5"/>
    <w:rsid w:val="33B899F1"/>
    <w:rsid w:val="33BB0B5B"/>
    <w:rsid w:val="33BBA6E5"/>
    <w:rsid w:val="33BBDB6A"/>
    <w:rsid w:val="33BD9B14"/>
    <w:rsid w:val="33BE7DCA"/>
    <w:rsid w:val="33BF0BCF"/>
    <w:rsid w:val="33C1DC40"/>
    <w:rsid w:val="33C31626"/>
    <w:rsid w:val="33CBE3D3"/>
    <w:rsid w:val="33CD8826"/>
    <w:rsid w:val="33CDDCDA"/>
    <w:rsid w:val="33CFD3E2"/>
    <w:rsid w:val="33D06D34"/>
    <w:rsid w:val="33D5E624"/>
    <w:rsid w:val="33D8D932"/>
    <w:rsid w:val="33DB52AF"/>
    <w:rsid w:val="33DEE495"/>
    <w:rsid w:val="33E0575E"/>
    <w:rsid w:val="33E065EF"/>
    <w:rsid w:val="33E08341"/>
    <w:rsid w:val="33E16B96"/>
    <w:rsid w:val="33E19049"/>
    <w:rsid w:val="33E44A37"/>
    <w:rsid w:val="33E4E939"/>
    <w:rsid w:val="33E956B8"/>
    <w:rsid w:val="33EA0643"/>
    <w:rsid w:val="33EC0B21"/>
    <w:rsid w:val="33EDB0F6"/>
    <w:rsid w:val="33F10448"/>
    <w:rsid w:val="33F2FD4B"/>
    <w:rsid w:val="33F348E2"/>
    <w:rsid w:val="33F351AF"/>
    <w:rsid w:val="33F5AA4D"/>
    <w:rsid w:val="33FD2B5A"/>
    <w:rsid w:val="33FE2BCA"/>
    <w:rsid w:val="3400BBD7"/>
    <w:rsid w:val="340109FF"/>
    <w:rsid w:val="34016313"/>
    <w:rsid w:val="3406E3DF"/>
    <w:rsid w:val="3407651F"/>
    <w:rsid w:val="340FB0E6"/>
    <w:rsid w:val="341AC8BF"/>
    <w:rsid w:val="341CB517"/>
    <w:rsid w:val="34210E3F"/>
    <w:rsid w:val="34230698"/>
    <w:rsid w:val="34259637"/>
    <w:rsid w:val="3425D17E"/>
    <w:rsid w:val="3428D0EC"/>
    <w:rsid w:val="342B3D17"/>
    <w:rsid w:val="342E8DDE"/>
    <w:rsid w:val="342F1ABE"/>
    <w:rsid w:val="34314C36"/>
    <w:rsid w:val="343310A9"/>
    <w:rsid w:val="3433D2CC"/>
    <w:rsid w:val="3434A509"/>
    <w:rsid w:val="34353822"/>
    <w:rsid w:val="34353E16"/>
    <w:rsid w:val="343A4512"/>
    <w:rsid w:val="343A7E5E"/>
    <w:rsid w:val="343B796E"/>
    <w:rsid w:val="343BB461"/>
    <w:rsid w:val="344431D8"/>
    <w:rsid w:val="34463B11"/>
    <w:rsid w:val="34468EFF"/>
    <w:rsid w:val="3447B63B"/>
    <w:rsid w:val="344868A5"/>
    <w:rsid w:val="344ABE5C"/>
    <w:rsid w:val="344C3906"/>
    <w:rsid w:val="344D20C2"/>
    <w:rsid w:val="34506141"/>
    <w:rsid w:val="345301DD"/>
    <w:rsid w:val="3453FF49"/>
    <w:rsid w:val="34582E93"/>
    <w:rsid w:val="34596798"/>
    <w:rsid w:val="345D8615"/>
    <w:rsid w:val="346437E2"/>
    <w:rsid w:val="3467AEA5"/>
    <w:rsid w:val="346A9B59"/>
    <w:rsid w:val="346BCFF7"/>
    <w:rsid w:val="347483F7"/>
    <w:rsid w:val="34748DD0"/>
    <w:rsid w:val="3477238F"/>
    <w:rsid w:val="347871F0"/>
    <w:rsid w:val="34797FAE"/>
    <w:rsid w:val="3479D714"/>
    <w:rsid w:val="347D8B7E"/>
    <w:rsid w:val="347DF2D0"/>
    <w:rsid w:val="347E0A1C"/>
    <w:rsid w:val="347E75C1"/>
    <w:rsid w:val="347FCE37"/>
    <w:rsid w:val="3480EA7E"/>
    <w:rsid w:val="34814317"/>
    <w:rsid w:val="34828B4F"/>
    <w:rsid w:val="34836245"/>
    <w:rsid w:val="34848D43"/>
    <w:rsid w:val="3486C3E5"/>
    <w:rsid w:val="348B3463"/>
    <w:rsid w:val="348E6EC0"/>
    <w:rsid w:val="348F6A99"/>
    <w:rsid w:val="3492C31F"/>
    <w:rsid w:val="3492C67E"/>
    <w:rsid w:val="349F5AB1"/>
    <w:rsid w:val="349FAB52"/>
    <w:rsid w:val="34A2DCB7"/>
    <w:rsid w:val="34A3C60D"/>
    <w:rsid w:val="34A892F6"/>
    <w:rsid w:val="34A9442D"/>
    <w:rsid w:val="34A9EF25"/>
    <w:rsid w:val="34ABFD1D"/>
    <w:rsid w:val="34AD5745"/>
    <w:rsid w:val="34AF3442"/>
    <w:rsid w:val="34AF7A8C"/>
    <w:rsid w:val="34B9D1D4"/>
    <w:rsid w:val="34BBA006"/>
    <w:rsid w:val="34BBB9D7"/>
    <w:rsid w:val="34C0906A"/>
    <w:rsid w:val="34C1EC7F"/>
    <w:rsid w:val="34C3951D"/>
    <w:rsid w:val="34C7E283"/>
    <w:rsid w:val="34CBEB5F"/>
    <w:rsid w:val="34D12A5A"/>
    <w:rsid w:val="34D4C863"/>
    <w:rsid w:val="34D728DF"/>
    <w:rsid w:val="34DA94AA"/>
    <w:rsid w:val="34DAA66C"/>
    <w:rsid w:val="34DAE1AD"/>
    <w:rsid w:val="34DE29D6"/>
    <w:rsid w:val="34DF811A"/>
    <w:rsid w:val="34E0225C"/>
    <w:rsid w:val="34E16AB3"/>
    <w:rsid w:val="34E26A0F"/>
    <w:rsid w:val="34E3A32A"/>
    <w:rsid w:val="34E4FEC8"/>
    <w:rsid w:val="34E5B28A"/>
    <w:rsid w:val="34E61497"/>
    <w:rsid w:val="34E89981"/>
    <w:rsid w:val="34EB7462"/>
    <w:rsid w:val="34ECA4CB"/>
    <w:rsid w:val="34F04A38"/>
    <w:rsid w:val="34F2ADB4"/>
    <w:rsid w:val="34F3BD5D"/>
    <w:rsid w:val="34F3D5FE"/>
    <w:rsid w:val="34F43010"/>
    <w:rsid w:val="34F58666"/>
    <w:rsid w:val="34F5C9E4"/>
    <w:rsid w:val="34F5D363"/>
    <w:rsid w:val="34F64F8B"/>
    <w:rsid w:val="34FB074F"/>
    <w:rsid w:val="34FDEF98"/>
    <w:rsid w:val="34FE3ABB"/>
    <w:rsid w:val="35015C5F"/>
    <w:rsid w:val="35021A0F"/>
    <w:rsid w:val="350359F3"/>
    <w:rsid w:val="3503B58D"/>
    <w:rsid w:val="350D8602"/>
    <w:rsid w:val="35107A62"/>
    <w:rsid w:val="3512C2E5"/>
    <w:rsid w:val="3513F488"/>
    <w:rsid w:val="3514B9E6"/>
    <w:rsid w:val="351F9267"/>
    <w:rsid w:val="3520C319"/>
    <w:rsid w:val="3521F406"/>
    <w:rsid w:val="35289205"/>
    <w:rsid w:val="352DA345"/>
    <w:rsid w:val="352DBA7C"/>
    <w:rsid w:val="353086A5"/>
    <w:rsid w:val="35311B37"/>
    <w:rsid w:val="35359406"/>
    <w:rsid w:val="3537FB53"/>
    <w:rsid w:val="35399C12"/>
    <w:rsid w:val="353AB579"/>
    <w:rsid w:val="353CDA37"/>
    <w:rsid w:val="3544C262"/>
    <w:rsid w:val="3546A311"/>
    <w:rsid w:val="35499560"/>
    <w:rsid w:val="354B53AF"/>
    <w:rsid w:val="354CB379"/>
    <w:rsid w:val="354E7367"/>
    <w:rsid w:val="354FA472"/>
    <w:rsid w:val="35507BD9"/>
    <w:rsid w:val="35526FA6"/>
    <w:rsid w:val="3552DD4F"/>
    <w:rsid w:val="3557335A"/>
    <w:rsid w:val="355A716C"/>
    <w:rsid w:val="355AF56D"/>
    <w:rsid w:val="355B5B5D"/>
    <w:rsid w:val="355F7990"/>
    <w:rsid w:val="355F8F0D"/>
    <w:rsid w:val="3560E48B"/>
    <w:rsid w:val="3562D165"/>
    <w:rsid w:val="356411C8"/>
    <w:rsid w:val="3564BECB"/>
    <w:rsid w:val="356566F7"/>
    <w:rsid w:val="356777F5"/>
    <w:rsid w:val="356D968C"/>
    <w:rsid w:val="35735500"/>
    <w:rsid w:val="3575F8DA"/>
    <w:rsid w:val="35796627"/>
    <w:rsid w:val="3579D492"/>
    <w:rsid w:val="357C2BDE"/>
    <w:rsid w:val="357CAD63"/>
    <w:rsid w:val="357DB677"/>
    <w:rsid w:val="357EAA02"/>
    <w:rsid w:val="357FAA61"/>
    <w:rsid w:val="357FF843"/>
    <w:rsid w:val="358368A3"/>
    <w:rsid w:val="358DDD51"/>
    <w:rsid w:val="3594AD1C"/>
    <w:rsid w:val="3599063F"/>
    <w:rsid w:val="359920A0"/>
    <w:rsid w:val="3599F0CA"/>
    <w:rsid w:val="3599F1D1"/>
    <w:rsid w:val="359AC66F"/>
    <w:rsid w:val="359AE0D8"/>
    <w:rsid w:val="359B1B23"/>
    <w:rsid w:val="359BDE95"/>
    <w:rsid w:val="359EF021"/>
    <w:rsid w:val="35A03173"/>
    <w:rsid w:val="35A174A0"/>
    <w:rsid w:val="35A259B9"/>
    <w:rsid w:val="35A2B367"/>
    <w:rsid w:val="35A3F3F4"/>
    <w:rsid w:val="35B04C2D"/>
    <w:rsid w:val="35B1A7DA"/>
    <w:rsid w:val="35B24BB2"/>
    <w:rsid w:val="35B39623"/>
    <w:rsid w:val="35B3E9E1"/>
    <w:rsid w:val="35B4A632"/>
    <w:rsid w:val="35B64804"/>
    <w:rsid w:val="35B65249"/>
    <w:rsid w:val="35B745A5"/>
    <w:rsid w:val="35B91B2B"/>
    <w:rsid w:val="35BBCFAE"/>
    <w:rsid w:val="35BF16BC"/>
    <w:rsid w:val="35C80E50"/>
    <w:rsid w:val="35C8D604"/>
    <w:rsid w:val="35CC5682"/>
    <w:rsid w:val="35CD6FB4"/>
    <w:rsid w:val="35CE7886"/>
    <w:rsid w:val="35CF9C4D"/>
    <w:rsid w:val="35CFB8CC"/>
    <w:rsid w:val="35D0406B"/>
    <w:rsid w:val="35D12FEE"/>
    <w:rsid w:val="35D30563"/>
    <w:rsid w:val="35D832E3"/>
    <w:rsid w:val="35DD1772"/>
    <w:rsid w:val="35E16979"/>
    <w:rsid w:val="35E4EB89"/>
    <w:rsid w:val="35E68766"/>
    <w:rsid w:val="35EA4857"/>
    <w:rsid w:val="35EC1986"/>
    <w:rsid w:val="35ED7F75"/>
    <w:rsid w:val="35EE3C6F"/>
    <w:rsid w:val="35EF4DD2"/>
    <w:rsid w:val="35F15321"/>
    <w:rsid w:val="35F31136"/>
    <w:rsid w:val="35F488DC"/>
    <w:rsid w:val="35F4C2B4"/>
    <w:rsid w:val="35F4F49B"/>
    <w:rsid w:val="35F7B054"/>
    <w:rsid w:val="35F9AF60"/>
    <w:rsid w:val="35FD7707"/>
    <w:rsid w:val="35FF0E69"/>
    <w:rsid w:val="360181A3"/>
    <w:rsid w:val="36041538"/>
    <w:rsid w:val="360AD157"/>
    <w:rsid w:val="360CA0A2"/>
    <w:rsid w:val="36103113"/>
    <w:rsid w:val="36104255"/>
    <w:rsid w:val="361270E2"/>
    <w:rsid w:val="36135CC3"/>
    <w:rsid w:val="3616F6D6"/>
    <w:rsid w:val="3619AE51"/>
    <w:rsid w:val="361A7183"/>
    <w:rsid w:val="361D19A7"/>
    <w:rsid w:val="361FD104"/>
    <w:rsid w:val="362B11CE"/>
    <w:rsid w:val="362CCFED"/>
    <w:rsid w:val="362EBBB8"/>
    <w:rsid w:val="3634F951"/>
    <w:rsid w:val="36371D73"/>
    <w:rsid w:val="363BE8E1"/>
    <w:rsid w:val="363C2E13"/>
    <w:rsid w:val="3642430D"/>
    <w:rsid w:val="364C6C2C"/>
    <w:rsid w:val="364D2E68"/>
    <w:rsid w:val="364E6048"/>
    <w:rsid w:val="364E67E4"/>
    <w:rsid w:val="364EEB15"/>
    <w:rsid w:val="36533074"/>
    <w:rsid w:val="3655A235"/>
    <w:rsid w:val="3659D01E"/>
    <w:rsid w:val="365A8751"/>
    <w:rsid w:val="365B6607"/>
    <w:rsid w:val="365BE41E"/>
    <w:rsid w:val="365DBC7D"/>
    <w:rsid w:val="36616AEE"/>
    <w:rsid w:val="36617239"/>
    <w:rsid w:val="36638905"/>
    <w:rsid w:val="36654310"/>
    <w:rsid w:val="36683BBC"/>
    <w:rsid w:val="36689FDD"/>
    <w:rsid w:val="366ACB31"/>
    <w:rsid w:val="366CE80A"/>
    <w:rsid w:val="3672F757"/>
    <w:rsid w:val="367678E8"/>
    <w:rsid w:val="367A2093"/>
    <w:rsid w:val="367E9A66"/>
    <w:rsid w:val="367F3D62"/>
    <w:rsid w:val="3680B209"/>
    <w:rsid w:val="36840762"/>
    <w:rsid w:val="3686FE81"/>
    <w:rsid w:val="36872A33"/>
    <w:rsid w:val="368B04CF"/>
    <w:rsid w:val="368B3CA2"/>
    <w:rsid w:val="368B53EA"/>
    <w:rsid w:val="368BFB43"/>
    <w:rsid w:val="368C85D4"/>
    <w:rsid w:val="368E52A1"/>
    <w:rsid w:val="369108DF"/>
    <w:rsid w:val="36932FD1"/>
    <w:rsid w:val="369448B9"/>
    <w:rsid w:val="36981CA7"/>
    <w:rsid w:val="369A23D7"/>
    <w:rsid w:val="369DF4DC"/>
    <w:rsid w:val="36A95A86"/>
    <w:rsid w:val="36A9C23E"/>
    <w:rsid w:val="36AE0330"/>
    <w:rsid w:val="36AE60F4"/>
    <w:rsid w:val="36AEDD29"/>
    <w:rsid w:val="36B0B99D"/>
    <w:rsid w:val="36B1320E"/>
    <w:rsid w:val="36B16E4F"/>
    <w:rsid w:val="36B32F6A"/>
    <w:rsid w:val="36B8377D"/>
    <w:rsid w:val="36B9F794"/>
    <w:rsid w:val="36BF7439"/>
    <w:rsid w:val="36C1A8A7"/>
    <w:rsid w:val="36C30725"/>
    <w:rsid w:val="36C40615"/>
    <w:rsid w:val="36C5A764"/>
    <w:rsid w:val="36C756F8"/>
    <w:rsid w:val="36C775E3"/>
    <w:rsid w:val="36C9E278"/>
    <w:rsid w:val="36CD6C1D"/>
    <w:rsid w:val="36CF5221"/>
    <w:rsid w:val="36D0EFA0"/>
    <w:rsid w:val="36D685DA"/>
    <w:rsid w:val="36DB4D7B"/>
    <w:rsid w:val="36DB78A6"/>
    <w:rsid w:val="36DC90EC"/>
    <w:rsid w:val="36DED1E3"/>
    <w:rsid w:val="36E4112F"/>
    <w:rsid w:val="36E4F445"/>
    <w:rsid w:val="36E55092"/>
    <w:rsid w:val="36F37C2C"/>
    <w:rsid w:val="36F40742"/>
    <w:rsid w:val="36F6DBEF"/>
    <w:rsid w:val="36F9774D"/>
    <w:rsid w:val="36FB0F6F"/>
    <w:rsid w:val="36FB7BE7"/>
    <w:rsid w:val="36FBE481"/>
    <w:rsid w:val="36FE80B2"/>
    <w:rsid w:val="36FF7DD5"/>
    <w:rsid w:val="3701D57D"/>
    <w:rsid w:val="3703D437"/>
    <w:rsid w:val="3703D874"/>
    <w:rsid w:val="370774A4"/>
    <w:rsid w:val="3708B56A"/>
    <w:rsid w:val="3708DF16"/>
    <w:rsid w:val="370CB545"/>
    <w:rsid w:val="371154F3"/>
    <w:rsid w:val="3714836E"/>
    <w:rsid w:val="3714DA64"/>
    <w:rsid w:val="37153932"/>
    <w:rsid w:val="3715474F"/>
    <w:rsid w:val="3716DF89"/>
    <w:rsid w:val="371A971A"/>
    <w:rsid w:val="371BC8A4"/>
    <w:rsid w:val="371CDF91"/>
    <w:rsid w:val="371F5CCC"/>
    <w:rsid w:val="37228496"/>
    <w:rsid w:val="37237EF2"/>
    <w:rsid w:val="3724663F"/>
    <w:rsid w:val="37273200"/>
    <w:rsid w:val="37275A56"/>
    <w:rsid w:val="372946EF"/>
    <w:rsid w:val="3729E80D"/>
    <w:rsid w:val="372AEC0F"/>
    <w:rsid w:val="3730D257"/>
    <w:rsid w:val="3732C4DC"/>
    <w:rsid w:val="3735C169"/>
    <w:rsid w:val="373A0444"/>
    <w:rsid w:val="373ACACE"/>
    <w:rsid w:val="373B5BBD"/>
    <w:rsid w:val="37410A09"/>
    <w:rsid w:val="374345D4"/>
    <w:rsid w:val="3747687E"/>
    <w:rsid w:val="374DFE8B"/>
    <w:rsid w:val="374EF941"/>
    <w:rsid w:val="374F8D36"/>
    <w:rsid w:val="37518725"/>
    <w:rsid w:val="3751CB59"/>
    <w:rsid w:val="3754D224"/>
    <w:rsid w:val="3756EFCD"/>
    <w:rsid w:val="37577A70"/>
    <w:rsid w:val="3757F53B"/>
    <w:rsid w:val="375827F0"/>
    <w:rsid w:val="3760EE3E"/>
    <w:rsid w:val="37611FC2"/>
    <w:rsid w:val="3765B579"/>
    <w:rsid w:val="376999C5"/>
    <w:rsid w:val="3769B562"/>
    <w:rsid w:val="376B738E"/>
    <w:rsid w:val="376C47C8"/>
    <w:rsid w:val="376D6D79"/>
    <w:rsid w:val="376F8380"/>
    <w:rsid w:val="3772D490"/>
    <w:rsid w:val="37759BB8"/>
    <w:rsid w:val="3780E716"/>
    <w:rsid w:val="37819095"/>
    <w:rsid w:val="378855D2"/>
    <w:rsid w:val="37899B5A"/>
    <w:rsid w:val="378B1493"/>
    <w:rsid w:val="378EA474"/>
    <w:rsid w:val="3791F7B5"/>
    <w:rsid w:val="37922970"/>
    <w:rsid w:val="3792B6A0"/>
    <w:rsid w:val="3795E1DD"/>
    <w:rsid w:val="379606A9"/>
    <w:rsid w:val="379622C9"/>
    <w:rsid w:val="37970CA7"/>
    <w:rsid w:val="37A1507A"/>
    <w:rsid w:val="37A15B38"/>
    <w:rsid w:val="37A82734"/>
    <w:rsid w:val="37A82CFF"/>
    <w:rsid w:val="37ADAA97"/>
    <w:rsid w:val="37AE96EF"/>
    <w:rsid w:val="37AF4830"/>
    <w:rsid w:val="37AFE097"/>
    <w:rsid w:val="37B5FBD2"/>
    <w:rsid w:val="37B67DCB"/>
    <w:rsid w:val="37BC0B73"/>
    <w:rsid w:val="37BE3D3C"/>
    <w:rsid w:val="37BE41D7"/>
    <w:rsid w:val="37C103DD"/>
    <w:rsid w:val="37C14EFF"/>
    <w:rsid w:val="37C2A71E"/>
    <w:rsid w:val="37C33495"/>
    <w:rsid w:val="37C5457F"/>
    <w:rsid w:val="37C65D5B"/>
    <w:rsid w:val="37C762AE"/>
    <w:rsid w:val="37C9CCD6"/>
    <w:rsid w:val="37CA438B"/>
    <w:rsid w:val="37CAAC65"/>
    <w:rsid w:val="37CDED77"/>
    <w:rsid w:val="37CE3CC4"/>
    <w:rsid w:val="37CFDC83"/>
    <w:rsid w:val="37D274DE"/>
    <w:rsid w:val="37D30F8F"/>
    <w:rsid w:val="37D4CC5C"/>
    <w:rsid w:val="37D55397"/>
    <w:rsid w:val="37D803A0"/>
    <w:rsid w:val="37D81879"/>
    <w:rsid w:val="37DF6255"/>
    <w:rsid w:val="37E0CDB7"/>
    <w:rsid w:val="37E4DBD8"/>
    <w:rsid w:val="37EB7A13"/>
    <w:rsid w:val="37ED2C3E"/>
    <w:rsid w:val="37FF6178"/>
    <w:rsid w:val="38012364"/>
    <w:rsid w:val="380223A1"/>
    <w:rsid w:val="3803DD9C"/>
    <w:rsid w:val="3804B636"/>
    <w:rsid w:val="380D31ED"/>
    <w:rsid w:val="380D561A"/>
    <w:rsid w:val="380EAA00"/>
    <w:rsid w:val="380FE62C"/>
    <w:rsid w:val="3810CAC8"/>
    <w:rsid w:val="38126FFB"/>
    <w:rsid w:val="3812732B"/>
    <w:rsid w:val="3814768C"/>
    <w:rsid w:val="3814B033"/>
    <w:rsid w:val="38151EF4"/>
    <w:rsid w:val="38162994"/>
    <w:rsid w:val="38181806"/>
    <w:rsid w:val="38191C7F"/>
    <w:rsid w:val="38193268"/>
    <w:rsid w:val="381B48EA"/>
    <w:rsid w:val="381C5154"/>
    <w:rsid w:val="381C5866"/>
    <w:rsid w:val="381FA88F"/>
    <w:rsid w:val="3822CEE2"/>
    <w:rsid w:val="3823D1CA"/>
    <w:rsid w:val="38244AFB"/>
    <w:rsid w:val="38291E4E"/>
    <w:rsid w:val="382E6755"/>
    <w:rsid w:val="382F2438"/>
    <w:rsid w:val="38310D79"/>
    <w:rsid w:val="38335DFE"/>
    <w:rsid w:val="3838A99D"/>
    <w:rsid w:val="383D202D"/>
    <w:rsid w:val="38434511"/>
    <w:rsid w:val="38438810"/>
    <w:rsid w:val="38487050"/>
    <w:rsid w:val="38508AC5"/>
    <w:rsid w:val="3856D668"/>
    <w:rsid w:val="385972EA"/>
    <w:rsid w:val="3859FE8C"/>
    <w:rsid w:val="385CE221"/>
    <w:rsid w:val="385CE286"/>
    <w:rsid w:val="385D09A5"/>
    <w:rsid w:val="385F58B9"/>
    <w:rsid w:val="38603F9B"/>
    <w:rsid w:val="3862BA46"/>
    <w:rsid w:val="38634644"/>
    <w:rsid w:val="38640580"/>
    <w:rsid w:val="3864372C"/>
    <w:rsid w:val="38648E6D"/>
    <w:rsid w:val="386542B5"/>
    <w:rsid w:val="3867E463"/>
    <w:rsid w:val="386F4102"/>
    <w:rsid w:val="3870081A"/>
    <w:rsid w:val="38756BBA"/>
    <w:rsid w:val="38769BDD"/>
    <w:rsid w:val="38770044"/>
    <w:rsid w:val="38770EC9"/>
    <w:rsid w:val="387889F3"/>
    <w:rsid w:val="3878F812"/>
    <w:rsid w:val="387A1299"/>
    <w:rsid w:val="387B138A"/>
    <w:rsid w:val="387BD516"/>
    <w:rsid w:val="387E7580"/>
    <w:rsid w:val="3880C4A6"/>
    <w:rsid w:val="3883B36A"/>
    <w:rsid w:val="388A2614"/>
    <w:rsid w:val="388D562E"/>
    <w:rsid w:val="388FCE79"/>
    <w:rsid w:val="3891A09A"/>
    <w:rsid w:val="3891A0C1"/>
    <w:rsid w:val="3892507C"/>
    <w:rsid w:val="3897FCDB"/>
    <w:rsid w:val="3898854D"/>
    <w:rsid w:val="3898EE2A"/>
    <w:rsid w:val="389B5A86"/>
    <w:rsid w:val="389C52A7"/>
    <w:rsid w:val="389CDE97"/>
    <w:rsid w:val="389E8A07"/>
    <w:rsid w:val="389F0C99"/>
    <w:rsid w:val="38A27EEF"/>
    <w:rsid w:val="38A2F275"/>
    <w:rsid w:val="38A330B2"/>
    <w:rsid w:val="38A59B07"/>
    <w:rsid w:val="38A722BA"/>
    <w:rsid w:val="38A8AC06"/>
    <w:rsid w:val="38AAD65E"/>
    <w:rsid w:val="38AB031B"/>
    <w:rsid w:val="38ACAEA0"/>
    <w:rsid w:val="38AF1695"/>
    <w:rsid w:val="38AF322E"/>
    <w:rsid w:val="38B27751"/>
    <w:rsid w:val="38B6CC0A"/>
    <w:rsid w:val="38B79905"/>
    <w:rsid w:val="38BC705F"/>
    <w:rsid w:val="38BE3F6E"/>
    <w:rsid w:val="38C02B23"/>
    <w:rsid w:val="38C36587"/>
    <w:rsid w:val="38C4EFCD"/>
    <w:rsid w:val="38C6BC70"/>
    <w:rsid w:val="38CA9C4D"/>
    <w:rsid w:val="38D054D8"/>
    <w:rsid w:val="38D23460"/>
    <w:rsid w:val="38D2BBE5"/>
    <w:rsid w:val="38DA6DE8"/>
    <w:rsid w:val="38DA72C3"/>
    <w:rsid w:val="38DB3B44"/>
    <w:rsid w:val="38DD04F9"/>
    <w:rsid w:val="38DE8835"/>
    <w:rsid w:val="38DED973"/>
    <w:rsid w:val="38E01161"/>
    <w:rsid w:val="38E1086D"/>
    <w:rsid w:val="38E2F680"/>
    <w:rsid w:val="38E46C3B"/>
    <w:rsid w:val="38E74AF3"/>
    <w:rsid w:val="38E7CF39"/>
    <w:rsid w:val="38E977C3"/>
    <w:rsid w:val="38EA14E6"/>
    <w:rsid w:val="38EDA554"/>
    <w:rsid w:val="38EF159B"/>
    <w:rsid w:val="38EF48D9"/>
    <w:rsid w:val="38F404BB"/>
    <w:rsid w:val="38F4C83C"/>
    <w:rsid w:val="38F57C94"/>
    <w:rsid w:val="38F7A5CB"/>
    <w:rsid w:val="38F7E7D7"/>
    <w:rsid w:val="38FD5026"/>
    <w:rsid w:val="38FE46D6"/>
    <w:rsid w:val="38FE964D"/>
    <w:rsid w:val="3900BADD"/>
    <w:rsid w:val="39065268"/>
    <w:rsid w:val="390AD615"/>
    <w:rsid w:val="390B863D"/>
    <w:rsid w:val="390C4597"/>
    <w:rsid w:val="390EF85E"/>
    <w:rsid w:val="39102797"/>
    <w:rsid w:val="3910AAFE"/>
    <w:rsid w:val="3917A324"/>
    <w:rsid w:val="391A4D54"/>
    <w:rsid w:val="391A5D5B"/>
    <w:rsid w:val="391EC703"/>
    <w:rsid w:val="391FAF7F"/>
    <w:rsid w:val="3920678D"/>
    <w:rsid w:val="392269A0"/>
    <w:rsid w:val="392D8223"/>
    <w:rsid w:val="392EAC27"/>
    <w:rsid w:val="392F52A2"/>
    <w:rsid w:val="392FE473"/>
    <w:rsid w:val="3931B108"/>
    <w:rsid w:val="39342F4F"/>
    <w:rsid w:val="393B15F4"/>
    <w:rsid w:val="393E173F"/>
    <w:rsid w:val="393F112F"/>
    <w:rsid w:val="3945FC2C"/>
    <w:rsid w:val="39464C3D"/>
    <w:rsid w:val="394A9F37"/>
    <w:rsid w:val="394D247F"/>
    <w:rsid w:val="394FE8B1"/>
    <w:rsid w:val="3952C944"/>
    <w:rsid w:val="39578A9A"/>
    <w:rsid w:val="39591E31"/>
    <w:rsid w:val="395CB91A"/>
    <w:rsid w:val="395E20F7"/>
    <w:rsid w:val="39602568"/>
    <w:rsid w:val="3960EE2F"/>
    <w:rsid w:val="396357E0"/>
    <w:rsid w:val="39654E84"/>
    <w:rsid w:val="39654F2B"/>
    <w:rsid w:val="396561BA"/>
    <w:rsid w:val="396A9708"/>
    <w:rsid w:val="396AABBA"/>
    <w:rsid w:val="3970E14A"/>
    <w:rsid w:val="3973B774"/>
    <w:rsid w:val="3973CADB"/>
    <w:rsid w:val="397A9A75"/>
    <w:rsid w:val="397E740B"/>
    <w:rsid w:val="397EEA97"/>
    <w:rsid w:val="3983D417"/>
    <w:rsid w:val="39865046"/>
    <w:rsid w:val="398B33AB"/>
    <w:rsid w:val="398E9925"/>
    <w:rsid w:val="3994278A"/>
    <w:rsid w:val="39971E90"/>
    <w:rsid w:val="399D718C"/>
    <w:rsid w:val="399FDC7E"/>
    <w:rsid w:val="39A1CE84"/>
    <w:rsid w:val="39A38714"/>
    <w:rsid w:val="39A9024E"/>
    <w:rsid w:val="39A9B5E5"/>
    <w:rsid w:val="39AE438C"/>
    <w:rsid w:val="39AE6A30"/>
    <w:rsid w:val="39B39622"/>
    <w:rsid w:val="39BDBF3E"/>
    <w:rsid w:val="39BEC9D5"/>
    <w:rsid w:val="39C00DC1"/>
    <w:rsid w:val="39C251E9"/>
    <w:rsid w:val="39C41F42"/>
    <w:rsid w:val="39C490AA"/>
    <w:rsid w:val="39C8CD0E"/>
    <w:rsid w:val="39CA28C7"/>
    <w:rsid w:val="39D041A8"/>
    <w:rsid w:val="39D0F09D"/>
    <w:rsid w:val="39D3807D"/>
    <w:rsid w:val="39D578FB"/>
    <w:rsid w:val="39D652A2"/>
    <w:rsid w:val="39D65D8C"/>
    <w:rsid w:val="39DAD42A"/>
    <w:rsid w:val="39DBEEE8"/>
    <w:rsid w:val="39DED3D0"/>
    <w:rsid w:val="39DEEA84"/>
    <w:rsid w:val="39DFD46B"/>
    <w:rsid w:val="39E3AB3D"/>
    <w:rsid w:val="39ED1410"/>
    <w:rsid w:val="39EF3840"/>
    <w:rsid w:val="39F0533D"/>
    <w:rsid w:val="39F6AF02"/>
    <w:rsid w:val="39FAA1DB"/>
    <w:rsid w:val="39FF807A"/>
    <w:rsid w:val="39FFD2A3"/>
    <w:rsid w:val="3A0E970B"/>
    <w:rsid w:val="3A0FE430"/>
    <w:rsid w:val="3A1110B8"/>
    <w:rsid w:val="3A1203E1"/>
    <w:rsid w:val="3A1673EB"/>
    <w:rsid w:val="3A1698EA"/>
    <w:rsid w:val="3A19BD7A"/>
    <w:rsid w:val="3A27D073"/>
    <w:rsid w:val="3A2832E6"/>
    <w:rsid w:val="3A33290A"/>
    <w:rsid w:val="3A3455AE"/>
    <w:rsid w:val="3A3674A4"/>
    <w:rsid w:val="3A3B7CB9"/>
    <w:rsid w:val="3A3D3DEB"/>
    <w:rsid w:val="3A4155D4"/>
    <w:rsid w:val="3A443312"/>
    <w:rsid w:val="3A44F39E"/>
    <w:rsid w:val="3A48FC5A"/>
    <w:rsid w:val="3A4A9010"/>
    <w:rsid w:val="3A4BDCC7"/>
    <w:rsid w:val="3A4C0638"/>
    <w:rsid w:val="3A4C8FBF"/>
    <w:rsid w:val="3A50CCE7"/>
    <w:rsid w:val="3A53619C"/>
    <w:rsid w:val="3A54F6F2"/>
    <w:rsid w:val="3A57873F"/>
    <w:rsid w:val="3A58B135"/>
    <w:rsid w:val="3A5A336A"/>
    <w:rsid w:val="3A5A377F"/>
    <w:rsid w:val="3A5C3A26"/>
    <w:rsid w:val="3A631D88"/>
    <w:rsid w:val="3A64ABDD"/>
    <w:rsid w:val="3A687B96"/>
    <w:rsid w:val="3A6C9840"/>
    <w:rsid w:val="3A6FA0D5"/>
    <w:rsid w:val="3A731A61"/>
    <w:rsid w:val="3A761731"/>
    <w:rsid w:val="3A778370"/>
    <w:rsid w:val="3A7952FF"/>
    <w:rsid w:val="3A7BE933"/>
    <w:rsid w:val="3A7EC6E1"/>
    <w:rsid w:val="3A7FA567"/>
    <w:rsid w:val="3A811726"/>
    <w:rsid w:val="3A837B71"/>
    <w:rsid w:val="3A845F31"/>
    <w:rsid w:val="3A88CDD8"/>
    <w:rsid w:val="3A8FBB71"/>
    <w:rsid w:val="3A92863D"/>
    <w:rsid w:val="3A92BEE5"/>
    <w:rsid w:val="3A984DDE"/>
    <w:rsid w:val="3A99696E"/>
    <w:rsid w:val="3AA0F173"/>
    <w:rsid w:val="3AA158E3"/>
    <w:rsid w:val="3AA39DFE"/>
    <w:rsid w:val="3AA619D7"/>
    <w:rsid w:val="3AA6BC27"/>
    <w:rsid w:val="3AA84E1A"/>
    <w:rsid w:val="3AA87260"/>
    <w:rsid w:val="3AAA7626"/>
    <w:rsid w:val="3AAA7998"/>
    <w:rsid w:val="3AAB03D8"/>
    <w:rsid w:val="3AAB961F"/>
    <w:rsid w:val="3AABA1CB"/>
    <w:rsid w:val="3AAEBF54"/>
    <w:rsid w:val="3AB336BE"/>
    <w:rsid w:val="3AB4C41C"/>
    <w:rsid w:val="3AB78717"/>
    <w:rsid w:val="3AB9001D"/>
    <w:rsid w:val="3ABA5109"/>
    <w:rsid w:val="3ABB7A8A"/>
    <w:rsid w:val="3ABCD435"/>
    <w:rsid w:val="3ABCE09B"/>
    <w:rsid w:val="3ABCE793"/>
    <w:rsid w:val="3ABE4310"/>
    <w:rsid w:val="3AC13C1C"/>
    <w:rsid w:val="3AC1F79E"/>
    <w:rsid w:val="3AC59DC8"/>
    <w:rsid w:val="3AC5E38D"/>
    <w:rsid w:val="3AC77144"/>
    <w:rsid w:val="3AC8249B"/>
    <w:rsid w:val="3AC8F6DD"/>
    <w:rsid w:val="3AC9D167"/>
    <w:rsid w:val="3ACAE743"/>
    <w:rsid w:val="3ACB14BB"/>
    <w:rsid w:val="3ACC55DE"/>
    <w:rsid w:val="3ACD31F3"/>
    <w:rsid w:val="3ACDC5F0"/>
    <w:rsid w:val="3AD4A4F3"/>
    <w:rsid w:val="3AD768DD"/>
    <w:rsid w:val="3ADAF28F"/>
    <w:rsid w:val="3ADC5DDA"/>
    <w:rsid w:val="3ADE1A96"/>
    <w:rsid w:val="3ADFA648"/>
    <w:rsid w:val="3AE07EF8"/>
    <w:rsid w:val="3AE22637"/>
    <w:rsid w:val="3AE24E4C"/>
    <w:rsid w:val="3AEA2C6A"/>
    <w:rsid w:val="3AECB90E"/>
    <w:rsid w:val="3AED3282"/>
    <w:rsid w:val="3AF09BEB"/>
    <w:rsid w:val="3AF15AEF"/>
    <w:rsid w:val="3AF35183"/>
    <w:rsid w:val="3AF37DDC"/>
    <w:rsid w:val="3AF48F57"/>
    <w:rsid w:val="3AF5EBEA"/>
    <w:rsid w:val="3AFA64E6"/>
    <w:rsid w:val="3AFB76D4"/>
    <w:rsid w:val="3AFE6EF0"/>
    <w:rsid w:val="3B034155"/>
    <w:rsid w:val="3B047CD9"/>
    <w:rsid w:val="3B089227"/>
    <w:rsid w:val="3B08AC29"/>
    <w:rsid w:val="3B0AC1DA"/>
    <w:rsid w:val="3B103B38"/>
    <w:rsid w:val="3B11C9A6"/>
    <w:rsid w:val="3B18DE40"/>
    <w:rsid w:val="3B1EEAD2"/>
    <w:rsid w:val="3B237540"/>
    <w:rsid w:val="3B246E35"/>
    <w:rsid w:val="3B247688"/>
    <w:rsid w:val="3B251F29"/>
    <w:rsid w:val="3B25425E"/>
    <w:rsid w:val="3B2631E6"/>
    <w:rsid w:val="3B27CF69"/>
    <w:rsid w:val="3B2A93D7"/>
    <w:rsid w:val="3B2EDC8D"/>
    <w:rsid w:val="3B2FF0AF"/>
    <w:rsid w:val="3B3283CF"/>
    <w:rsid w:val="3B37D371"/>
    <w:rsid w:val="3B3A2011"/>
    <w:rsid w:val="3B3BB7D0"/>
    <w:rsid w:val="3B3D9EE5"/>
    <w:rsid w:val="3B3E0914"/>
    <w:rsid w:val="3B3FC9F4"/>
    <w:rsid w:val="3B42388E"/>
    <w:rsid w:val="3B43A161"/>
    <w:rsid w:val="3B44F6DC"/>
    <w:rsid w:val="3B4A13ED"/>
    <w:rsid w:val="3B520263"/>
    <w:rsid w:val="3B52C2CA"/>
    <w:rsid w:val="3B56CC7F"/>
    <w:rsid w:val="3B5B5380"/>
    <w:rsid w:val="3B5B8787"/>
    <w:rsid w:val="3B5C0CC7"/>
    <w:rsid w:val="3B5EF112"/>
    <w:rsid w:val="3B5F3285"/>
    <w:rsid w:val="3B61C3C4"/>
    <w:rsid w:val="3B6243D8"/>
    <w:rsid w:val="3B65E8A6"/>
    <w:rsid w:val="3B660D72"/>
    <w:rsid w:val="3B662F52"/>
    <w:rsid w:val="3B66A0F4"/>
    <w:rsid w:val="3B678531"/>
    <w:rsid w:val="3B69B8BB"/>
    <w:rsid w:val="3B69E4B5"/>
    <w:rsid w:val="3B77DA15"/>
    <w:rsid w:val="3B7EB32B"/>
    <w:rsid w:val="3B7F4B99"/>
    <w:rsid w:val="3B7F6D9D"/>
    <w:rsid w:val="3B7FF8A7"/>
    <w:rsid w:val="3B80ACF7"/>
    <w:rsid w:val="3B83D3A3"/>
    <w:rsid w:val="3B845F43"/>
    <w:rsid w:val="3B8562DA"/>
    <w:rsid w:val="3B884409"/>
    <w:rsid w:val="3B88444F"/>
    <w:rsid w:val="3B88565C"/>
    <w:rsid w:val="3B88A267"/>
    <w:rsid w:val="3B8966BB"/>
    <w:rsid w:val="3B8DDA2A"/>
    <w:rsid w:val="3B914D53"/>
    <w:rsid w:val="3B9AE537"/>
    <w:rsid w:val="3B9CF06A"/>
    <w:rsid w:val="3BA7BDB4"/>
    <w:rsid w:val="3BA7FEFD"/>
    <w:rsid w:val="3BAD0952"/>
    <w:rsid w:val="3BAF2335"/>
    <w:rsid w:val="3BB02BC4"/>
    <w:rsid w:val="3BB098D4"/>
    <w:rsid w:val="3BB2F699"/>
    <w:rsid w:val="3BB662EB"/>
    <w:rsid w:val="3BBCBE3B"/>
    <w:rsid w:val="3BBDA4E9"/>
    <w:rsid w:val="3BC8E1A9"/>
    <w:rsid w:val="3BCEC4E0"/>
    <w:rsid w:val="3BD0260F"/>
    <w:rsid w:val="3BD1CC37"/>
    <w:rsid w:val="3BD4004F"/>
    <w:rsid w:val="3BD50D54"/>
    <w:rsid w:val="3BD69C8B"/>
    <w:rsid w:val="3BD9A895"/>
    <w:rsid w:val="3BDC0980"/>
    <w:rsid w:val="3BDE013F"/>
    <w:rsid w:val="3BDEC963"/>
    <w:rsid w:val="3BE82EB1"/>
    <w:rsid w:val="3BEA1813"/>
    <w:rsid w:val="3BEB9675"/>
    <w:rsid w:val="3BEC0FF5"/>
    <w:rsid w:val="3BF40422"/>
    <w:rsid w:val="3BF42D44"/>
    <w:rsid w:val="3BF4CDA3"/>
    <w:rsid w:val="3BF4F1D0"/>
    <w:rsid w:val="3BFC5E56"/>
    <w:rsid w:val="3BFF1137"/>
    <w:rsid w:val="3C023F50"/>
    <w:rsid w:val="3C03FA18"/>
    <w:rsid w:val="3C05FAFA"/>
    <w:rsid w:val="3C09A8CC"/>
    <w:rsid w:val="3C0AEC9A"/>
    <w:rsid w:val="3C0D5CC4"/>
    <w:rsid w:val="3C101330"/>
    <w:rsid w:val="3C13E257"/>
    <w:rsid w:val="3C178B6B"/>
    <w:rsid w:val="3C205477"/>
    <w:rsid w:val="3C24A42B"/>
    <w:rsid w:val="3C251371"/>
    <w:rsid w:val="3C28730A"/>
    <w:rsid w:val="3C2A7947"/>
    <w:rsid w:val="3C2B18EB"/>
    <w:rsid w:val="3C2DD316"/>
    <w:rsid w:val="3C306547"/>
    <w:rsid w:val="3C348F52"/>
    <w:rsid w:val="3C391026"/>
    <w:rsid w:val="3C3B9E99"/>
    <w:rsid w:val="3C3C53C2"/>
    <w:rsid w:val="3C3D2685"/>
    <w:rsid w:val="3C404320"/>
    <w:rsid w:val="3C41C52F"/>
    <w:rsid w:val="3C43043A"/>
    <w:rsid w:val="3C459881"/>
    <w:rsid w:val="3C46945D"/>
    <w:rsid w:val="3C4CDE6B"/>
    <w:rsid w:val="3C4D3722"/>
    <w:rsid w:val="3C4DBDEE"/>
    <w:rsid w:val="3C50940F"/>
    <w:rsid w:val="3C50C784"/>
    <w:rsid w:val="3C561C69"/>
    <w:rsid w:val="3C567121"/>
    <w:rsid w:val="3C584E1D"/>
    <w:rsid w:val="3C64F78E"/>
    <w:rsid w:val="3C6CEF27"/>
    <w:rsid w:val="3C6F38C5"/>
    <w:rsid w:val="3C7137BB"/>
    <w:rsid w:val="3C739375"/>
    <w:rsid w:val="3C75479D"/>
    <w:rsid w:val="3C7666B3"/>
    <w:rsid w:val="3C7D597D"/>
    <w:rsid w:val="3C7DF5F4"/>
    <w:rsid w:val="3C7EBAC9"/>
    <w:rsid w:val="3C872D21"/>
    <w:rsid w:val="3C8C9FBA"/>
    <w:rsid w:val="3C8EF304"/>
    <w:rsid w:val="3C91E144"/>
    <w:rsid w:val="3C937AD0"/>
    <w:rsid w:val="3C9515CD"/>
    <w:rsid w:val="3C96E688"/>
    <w:rsid w:val="3C9A5F6F"/>
    <w:rsid w:val="3C9AF8A2"/>
    <w:rsid w:val="3CA6AEFD"/>
    <w:rsid w:val="3CA84A41"/>
    <w:rsid w:val="3CAAD7DC"/>
    <w:rsid w:val="3CABD439"/>
    <w:rsid w:val="3CAC48AB"/>
    <w:rsid w:val="3CACC476"/>
    <w:rsid w:val="3CAF04C8"/>
    <w:rsid w:val="3CB0B726"/>
    <w:rsid w:val="3CB2D378"/>
    <w:rsid w:val="3CB31B66"/>
    <w:rsid w:val="3CBA279C"/>
    <w:rsid w:val="3CBA4C10"/>
    <w:rsid w:val="3CBB8E10"/>
    <w:rsid w:val="3CBC524B"/>
    <w:rsid w:val="3CBDF108"/>
    <w:rsid w:val="3CBE1426"/>
    <w:rsid w:val="3CC491FD"/>
    <w:rsid w:val="3CCB62A1"/>
    <w:rsid w:val="3CCC0C25"/>
    <w:rsid w:val="3CD14457"/>
    <w:rsid w:val="3CD17646"/>
    <w:rsid w:val="3CD40B78"/>
    <w:rsid w:val="3CD45DC6"/>
    <w:rsid w:val="3CD4F74F"/>
    <w:rsid w:val="3CD58FA4"/>
    <w:rsid w:val="3CD7685F"/>
    <w:rsid w:val="3CD78831"/>
    <w:rsid w:val="3CD833E4"/>
    <w:rsid w:val="3CD9A858"/>
    <w:rsid w:val="3CDE3884"/>
    <w:rsid w:val="3CDFA01A"/>
    <w:rsid w:val="3CE11433"/>
    <w:rsid w:val="3CE1D00F"/>
    <w:rsid w:val="3CE25F4D"/>
    <w:rsid w:val="3CE5825E"/>
    <w:rsid w:val="3CE64D3E"/>
    <w:rsid w:val="3CE9C344"/>
    <w:rsid w:val="3CEC51AB"/>
    <w:rsid w:val="3CECEC17"/>
    <w:rsid w:val="3CEE2E55"/>
    <w:rsid w:val="3CEE5F7E"/>
    <w:rsid w:val="3CF18159"/>
    <w:rsid w:val="3CF1B405"/>
    <w:rsid w:val="3CF28FA9"/>
    <w:rsid w:val="3CF376DB"/>
    <w:rsid w:val="3CF87F7B"/>
    <w:rsid w:val="3CF9F2AB"/>
    <w:rsid w:val="3CFD4C35"/>
    <w:rsid w:val="3CFD9425"/>
    <w:rsid w:val="3CFE728B"/>
    <w:rsid w:val="3CFF4BC2"/>
    <w:rsid w:val="3D019CBA"/>
    <w:rsid w:val="3D038790"/>
    <w:rsid w:val="3D072969"/>
    <w:rsid w:val="3D077398"/>
    <w:rsid w:val="3D0B7316"/>
    <w:rsid w:val="3D0C29E4"/>
    <w:rsid w:val="3D1175A6"/>
    <w:rsid w:val="3D123944"/>
    <w:rsid w:val="3D1292E4"/>
    <w:rsid w:val="3D1377F6"/>
    <w:rsid w:val="3D1483C5"/>
    <w:rsid w:val="3D154E44"/>
    <w:rsid w:val="3D15C8E0"/>
    <w:rsid w:val="3D167492"/>
    <w:rsid w:val="3D18F315"/>
    <w:rsid w:val="3D19E65D"/>
    <w:rsid w:val="3D22F10D"/>
    <w:rsid w:val="3D273871"/>
    <w:rsid w:val="3D2788DB"/>
    <w:rsid w:val="3D28C61E"/>
    <w:rsid w:val="3D2BB404"/>
    <w:rsid w:val="3D2DEE9B"/>
    <w:rsid w:val="3D2E5301"/>
    <w:rsid w:val="3D2ECC03"/>
    <w:rsid w:val="3D2FE9A9"/>
    <w:rsid w:val="3D33B8B2"/>
    <w:rsid w:val="3D39E9E2"/>
    <w:rsid w:val="3D3CA228"/>
    <w:rsid w:val="3D3DD5A5"/>
    <w:rsid w:val="3D3E9685"/>
    <w:rsid w:val="3D42BCBD"/>
    <w:rsid w:val="3D43AEE9"/>
    <w:rsid w:val="3D43F23E"/>
    <w:rsid w:val="3D48248F"/>
    <w:rsid w:val="3D48D9B3"/>
    <w:rsid w:val="3D49BA63"/>
    <w:rsid w:val="3D4C8DB8"/>
    <w:rsid w:val="3D4CA615"/>
    <w:rsid w:val="3D513A7F"/>
    <w:rsid w:val="3D57B408"/>
    <w:rsid w:val="3D5807DD"/>
    <w:rsid w:val="3D5984DC"/>
    <w:rsid w:val="3D598CA9"/>
    <w:rsid w:val="3D5990DF"/>
    <w:rsid w:val="3D59B221"/>
    <w:rsid w:val="3D5B88FA"/>
    <w:rsid w:val="3D5BD172"/>
    <w:rsid w:val="3D5F5B4F"/>
    <w:rsid w:val="3D5FC42E"/>
    <w:rsid w:val="3D6328DC"/>
    <w:rsid w:val="3D64F479"/>
    <w:rsid w:val="3D68470A"/>
    <w:rsid w:val="3D68A9EC"/>
    <w:rsid w:val="3D68F4BB"/>
    <w:rsid w:val="3D69B3FD"/>
    <w:rsid w:val="3D6A723A"/>
    <w:rsid w:val="3D6C3C6A"/>
    <w:rsid w:val="3D6D9C98"/>
    <w:rsid w:val="3D6E01EB"/>
    <w:rsid w:val="3D72D936"/>
    <w:rsid w:val="3D748CF1"/>
    <w:rsid w:val="3D76357F"/>
    <w:rsid w:val="3D76BC3F"/>
    <w:rsid w:val="3D78AC0A"/>
    <w:rsid w:val="3D7AC078"/>
    <w:rsid w:val="3D7F1D53"/>
    <w:rsid w:val="3D814081"/>
    <w:rsid w:val="3D81FCB2"/>
    <w:rsid w:val="3D822AB8"/>
    <w:rsid w:val="3D829199"/>
    <w:rsid w:val="3D8C8FE4"/>
    <w:rsid w:val="3D8D36CC"/>
    <w:rsid w:val="3D943E56"/>
    <w:rsid w:val="3D9860F0"/>
    <w:rsid w:val="3D99C5D4"/>
    <w:rsid w:val="3D9A44DB"/>
    <w:rsid w:val="3DA11A25"/>
    <w:rsid w:val="3DA3D61D"/>
    <w:rsid w:val="3DA976A7"/>
    <w:rsid w:val="3DABB1BC"/>
    <w:rsid w:val="3DB35ABD"/>
    <w:rsid w:val="3DB38284"/>
    <w:rsid w:val="3DB3DACA"/>
    <w:rsid w:val="3DBACBB5"/>
    <w:rsid w:val="3DBCCD16"/>
    <w:rsid w:val="3DBE8842"/>
    <w:rsid w:val="3DC166A6"/>
    <w:rsid w:val="3DC196B3"/>
    <w:rsid w:val="3DC317FB"/>
    <w:rsid w:val="3DC7D119"/>
    <w:rsid w:val="3DCB2DEA"/>
    <w:rsid w:val="3DCB40B9"/>
    <w:rsid w:val="3DCC35A8"/>
    <w:rsid w:val="3DD0514C"/>
    <w:rsid w:val="3DD4E1E3"/>
    <w:rsid w:val="3DD65D4B"/>
    <w:rsid w:val="3DD88CBA"/>
    <w:rsid w:val="3DDE1BBA"/>
    <w:rsid w:val="3DDEC4D5"/>
    <w:rsid w:val="3DDF5331"/>
    <w:rsid w:val="3DE2B36A"/>
    <w:rsid w:val="3DE735B9"/>
    <w:rsid w:val="3DE7FF2F"/>
    <w:rsid w:val="3DE81E9B"/>
    <w:rsid w:val="3DEBF9CE"/>
    <w:rsid w:val="3DEFD1AF"/>
    <w:rsid w:val="3DF47357"/>
    <w:rsid w:val="3DF5DB43"/>
    <w:rsid w:val="3DF8B81C"/>
    <w:rsid w:val="3DF9E69D"/>
    <w:rsid w:val="3DFA386E"/>
    <w:rsid w:val="3DFB6269"/>
    <w:rsid w:val="3E036A68"/>
    <w:rsid w:val="3E056ACB"/>
    <w:rsid w:val="3E07ECA9"/>
    <w:rsid w:val="3E0960A9"/>
    <w:rsid w:val="3E104538"/>
    <w:rsid w:val="3E15CB93"/>
    <w:rsid w:val="3E1B55D6"/>
    <w:rsid w:val="3E1F75CD"/>
    <w:rsid w:val="3E216161"/>
    <w:rsid w:val="3E24169C"/>
    <w:rsid w:val="3E2596AB"/>
    <w:rsid w:val="3E2A5B6F"/>
    <w:rsid w:val="3E2A94B8"/>
    <w:rsid w:val="3E2E011C"/>
    <w:rsid w:val="3E305DC7"/>
    <w:rsid w:val="3E3192C8"/>
    <w:rsid w:val="3E373F5C"/>
    <w:rsid w:val="3E3C1BC3"/>
    <w:rsid w:val="3E414755"/>
    <w:rsid w:val="3E451178"/>
    <w:rsid w:val="3E46F60A"/>
    <w:rsid w:val="3E47D37A"/>
    <w:rsid w:val="3E487314"/>
    <w:rsid w:val="3E48FE4B"/>
    <w:rsid w:val="3E4E4333"/>
    <w:rsid w:val="3E4EAFF5"/>
    <w:rsid w:val="3E54C754"/>
    <w:rsid w:val="3E5A6997"/>
    <w:rsid w:val="3E5E025E"/>
    <w:rsid w:val="3E5E5604"/>
    <w:rsid w:val="3E5F004B"/>
    <w:rsid w:val="3E653940"/>
    <w:rsid w:val="3E6869CD"/>
    <w:rsid w:val="3E6AD394"/>
    <w:rsid w:val="3E754D7C"/>
    <w:rsid w:val="3E76208E"/>
    <w:rsid w:val="3E7A193E"/>
    <w:rsid w:val="3E7AAA22"/>
    <w:rsid w:val="3E7B9B82"/>
    <w:rsid w:val="3E7D2889"/>
    <w:rsid w:val="3E7F0F7D"/>
    <w:rsid w:val="3E80679D"/>
    <w:rsid w:val="3E80C79E"/>
    <w:rsid w:val="3E820264"/>
    <w:rsid w:val="3E82DB62"/>
    <w:rsid w:val="3E83E51D"/>
    <w:rsid w:val="3E878690"/>
    <w:rsid w:val="3E89516C"/>
    <w:rsid w:val="3E89E813"/>
    <w:rsid w:val="3E9863C2"/>
    <w:rsid w:val="3E996486"/>
    <w:rsid w:val="3E9A2CF4"/>
    <w:rsid w:val="3E9C4073"/>
    <w:rsid w:val="3E9DF834"/>
    <w:rsid w:val="3EA40552"/>
    <w:rsid w:val="3EA427A5"/>
    <w:rsid w:val="3EA55530"/>
    <w:rsid w:val="3EA6CA27"/>
    <w:rsid w:val="3EA9CDC9"/>
    <w:rsid w:val="3EAC5139"/>
    <w:rsid w:val="3EAC9242"/>
    <w:rsid w:val="3EAEA935"/>
    <w:rsid w:val="3EB1EAFD"/>
    <w:rsid w:val="3EB4C324"/>
    <w:rsid w:val="3EB9EF29"/>
    <w:rsid w:val="3EBD039C"/>
    <w:rsid w:val="3EBE984B"/>
    <w:rsid w:val="3EBF0419"/>
    <w:rsid w:val="3EC54B7D"/>
    <w:rsid w:val="3ECB9912"/>
    <w:rsid w:val="3ECEC977"/>
    <w:rsid w:val="3ED0291F"/>
    <w:rsid w:val="3ED31FAA"/>
    <w:rsid w:val="3ED6355B"/>
    <w:rsid w:val="3EDBE296"/>
    <w:rsid w:val="3EDCC1EA"/>
    <w:rsid w:val="3EE0C710"/>
    <w:rsid w:val="3EE39A95"/>
    <w:rsid w:val="3EE3DBFB"/>
    <w:rsid w:val="3EF045BA"/>
    <w:rsid w:val="3EF0CF64"/>
    <w:rsid w:val="3EF3D83E"/>
    <w:rsid w:val="3EF3FD8E"/>
    <w:rsid w:val="3EF61198"/>
    <w:rsid w:val="3EF8AFAC"/>
    <w:rsid w:val="3EFB527C"/>
    <w:rsid w:val="3EFB713C"/>
    <w:rsid w:val="3EFD3867"/>
    <w:rsid w:val="3F067B3B"/>
    <w:rsid w:val="3F07278C"/>
    <w:rsid w:val="3F0BCAC6"/>
    <w:rsid w:val="3F0BEF0A"/>
    <w:rsid w:val="3F0CE60B"/>
    <w:rsid w:val="3F0E28D8"/>
    <w:rsid w:val="3F0EC583"/>
    <w:rsid w:val="3F10207A"/>
    <w:rsid w:val="3F10AF0E"/>
    <w:rsid w:val="3F15C967"/>
    <w:rsid w:val="3F1790BF"/>
    <w:rsid w:val="3F1856A6"/>
    <w:rsid w:val="3F1A8A05"/>
    <w:rsid w:val="3F1B1A5D"/>
    <w:rsid w:val="3F1C54E9"/>
    <w:rsid w:val="3F230E24"/>
    <w:rsid w:val="3F253933"/>
    <w:rsid w:val="3F2CCE36"/>
    <w:rsid w:val="3F308AF0"/>
    <w:rsid w:val="3F31BA0E"/>
    <w:rsid w:val="3F344518"/>
    <w:rsid w:val="3F365DB2"/>
    <w:rsid w:val="3F37A2DE"/>
    <w:rsid w:val="3F381D00"/>
    <w:rsid w:val="3F39E012"/>
    <w:rsid w:val="3F39E2BF"/>
    <w:rsid w:val="3F3BDD04"/>
    <w:rsid w:val="3F3FB989"/>
    <w:rsid w:val="3F3FD80C"/>
    <w:rsid w:val="3F4175E4"/>
    <w:rsid w:val="3F42E55C"/>
    <w:rsid w:val="3F4327E3"/>
    <w:rsid w:val="3F457DB3"/>
    <w:rsid w:val="3F45BED1"/>
    <w:rsid w:val="3F476B3B"/>
    <w:rsid w:val="3F4813D5"/>
    <w:rsid w:val="3F481DC4"/>
    <w:rsid w:val="3F4C3B30"/>
    <w:rsid w:val="3F4C67DA"/>
    <w:rsid w:val="3F4F4472"/>
    <w:rsid w:val="3F520222"/>
    <w:rsid w:val="3F53738E"/>
    <w:rsid w:val="3F542917"/>
    <w:rsid w:val="3F543A58"/>
    <w:rsid w:val="3F56EB09"/>
    <w:rsid w:val="3F583E90"/>
    <w:rsid w:val="3F58F034"/>
    <w:rsid w:val="3F5BC9AA"/>
    <w:rsid w:val="3F5D6714"/>
    <w:rsid w:val="3F5F5304"/>
    <w:rsid w:val="3F6168C0"/>
    <w:rsid w:val="3F65264C"/>
    <w:rsid w:val="3F66E74F"/>
    <w:rsid w:val="3F6F7FB7"/>
    <w:rsid w:val="3F6FB3CA"/>
    <w:rsid w:val="3F7077B9"/>
    <w:rsid w:val="3F711C58"/>
    <w:rsid w:val="3F73FF1C"/>
    <w:rsid w:val="3F777AF4"/>
    <w:rsid w:val="3F792824"/>
    <w:rsid w:val="3F807AE5"/>
    <w:rsid w:val="3F80CB1F"/>
    <w:rsid w:val="3F834830"/>
    <w:rsid w:val="3F866E0C"/>
    <w:rsid w:val="3F8AEF71"/>
    <w:rsid w:val="3F8F568B"/>
    <w:rsid w:val="3F94F019"/>
    <w:rsid w:val="3F9824B5"/>
    <w:rsid w:val="3F9B705D"/>
    <w:rsid w:val="3F9C2491"/>
    <w:rsid w:val="3F9D6EAE"/>
    <w:rsid w:val="3F9E3114"/>
    <w:rsid w:val="3F9E9426"/>
    <w:rsid w:val="3F9FD271"/>
    <w:rsid w:val="3FA2A090"/>
    <w:rsid w:val="3FA8E26B"/>
    <w:rsid w:val="3FB12548"/>
    <w:rsid w:val="3FB8706F"/>
    <w:rsid w:val="3FB93DDF"/>
    <w:rsid w:val="3FBA9536"/>
    <w:rsid w:val="3FBD485B"/>
    <w:rsid w:val="3FBF2A35"/>
    <w:rsid w:val="3FC473C6"/>
    <w:rsid w:val="3FCE67F9"/>
    <w:rsid w:val="3FD56B9A"/>
    <w:rsid w:val="3FD7D841"/>
    <w:rsid w:val="3FD7EDFC"/>
    <w:rsid w:val="3FDCE911"/>
    <w:rsid w:val="3FDF9461"/>
    <w:rsid w:val="3FE06A62"/>
    <w:rsid w:val="3FE1E55A"/>
    <w:rsid w:val="3FE5BFF8"/>
    <w:rsid w:val="3FE5F737"/>
    <w:rsid w:val="3FE6D1F7"/>
    <w:rsid w:val="3FE754C5"/>
    <w:rsid w:val="3FE7DE6A"/>
    <w:rsid w:val="3FE9990D"/>
    <w:rsid w:val="3FEA9A43"/>
    <w:rsid w:val="3FEE5C92"/>
    <w:rsid w:val="3FF07F3B"/>
    <w:rsid w:val="3FF410AE"/>
    <w:rsid w:val="3FF4F87A"/>
    <w:rsid w:val="3FF9A309"/>
    <w:rsid w:val="3FFA896F"/>
    <w:rsid w:val="3FFE3497"/>
    <w:rsid w:val="40043A2E"/>
    <w:rsid w:val="40096926"/>
    <w:rsid w:val="4013AEB6"/>
    <w:rsid w:val="4014B1A9"/>
    <w:rsid w:val="40193D59"/>
    <w:rsid w:val="401A4F9A"/>
    <w:rsid w:val="40216406"/>
    <w:rsid w:val="402BD1A2"/>
    <w:rsid w:val="4030FB48"/>
    <w:rsid w:val="403515DE"/>
    <w:rsid w:val="403BE7A7"/>
    <w:rsid w:val="403EAD43"/>
    <w:rsid w:val="40454AFE"/>
    <w:rsid w:val="404C2487"/>
    <w:rsid w:val="404C50E1"/>
    <w:rsid w:val="4051026A"/>
    <w:rsid w:val="40550F94"/>
    <w:rsid w:val="40551004"/>
    <w:rsid w:val="4055EBCA"/>
    <w:rsid w:val="40573C4A"/>
    <w:rsid w:val="4059633B"/>
    <w:rsid w:val="405C37C8"/>
    <w:rsid w:val="405CFDB8"/>
    <w:rsid w:val="405D1D35"/>
    <w:rsid w:val="405D65C3"/>
    <w:rsid w:val="406427E8"/>
    <w:rsid w:val="40675218"/>
    <w:rsid w:val="4072AE2E"/>
    <w:rsid w:val="407704EB"/>
    <w:rsid w:val="407BAB41"/>
    <w:rsid w:val="407D0A08"/>
    <w:rsid w:val="40829CCA"/>
    <w:rsid w:val="4082FC66"/>
    <w:rsid w:val="408A01F1"/>
    <w:rsid w:val="4091259E"/>
    <w:rsid w:val="40916FA1"/>
    <w:rsid w:val="4092E2D1"/>
    <w:rsid w:val="4093E528"/>
    <w:rsid w:val="409711F7"/>
    <w:rsid w:val="40991229"/>
    <w:rsid w:val="40995F2C"/>
    <w:rsid w:val="409C1894"/>
    <w:rsid w:val="409F79C1"/>
    <w:rsid w:val="409F844A"/>
    <w:rsid w:val="40A0DFB3"/>
    <w:rsid w:val="40A2C6C7"/>
    <w:rsid w:val="40A78FB6"/>
    <w:rsid w:val="40A7D70C"/>
    <w:rsid w:val="40ACB419"/>
    <w:rsid w:val="40B0DB61"/>
    <w:rsid w:val="40B4A301"/>
    <w:rsid w:val="40B5E814"/>
    <w:rsid w:val="40B65A66"/>
    <w:rsid w:val="40B8B5A5"/>
    <w:rsid w:val="40BA064E"/>
    <w:rsid w:val="40BA534E"/>
    <w:rsid w:val="40BF09F9"/>
    <w:rsid w:val="40BF6369"/>
    <w:rsid w:val="40BF72CC"/>
    <w:rsid w:val="40BFCE2C"/>
    <w:rsid w:val="40C4C965"/>
    <w:rsid w:val="40CFD3B8"/>
    <w:rsid w:val="40D1DF03"/>
    <w:rsid w:val="40D51CC1"/>
    <w:rsid w:val="40D55DEC"/>
    <w:rsid w:val="40D844CE"/>
    <w:rsid w:val="40D89B5A"/>
    <w:rsid w:val="40DA4DCC"/>
    <w:rsid w:val="40E20FC2"/>
    <w:rsid w:val="40EA280F"/>
    <w:rsid w:val="40EBFFDB"/>
    <w:rsid w:val="40F3CA7A"/>
    <w:rsid w:val="40F59980"/>
    <w:rsid w:val="40F90CA1"/>
    <w:rsid w:val="40F96DC8"/>
    <w:rsid w:val="40FABEA6"/>
    <w:rsid w:val="40FF3854"/>
    <w:rsid w:val="41008E62"/>
    <w:rsid w:val="410221D8"/>
    <w:rsid w:val="4102D1F8"/>
    <w:rsid w:val="4103D2BA"/>
    <w:rsid w:val="41075FAF"/>
    <w:rsid w:val="410AE3C0"/>
    <w:rsid w:val="410DA348"/>
    <w:rsid w:val="410EE8DE"/>
    <w:rsid w:val="410FF233"/>
    <w:rsid w:val="41103B9E"/>
    <w:rsid w:val="4110EAC0"/>
    <w:rsid w:val="41114816"/>
    <w:rsid w:val="411E4307"/>
    <w:rsid w:val="4122102B"/>
    <w:rsid w:val="41228C7C"/>
    <w:rsid w:val="41244E28"/>
    <w:rsid w:val="412523E5"/>
    <w:rsid w:val="41255F39"/>
    <w:rsid w:val="4127DDDF"/>
    <w:rsid w:val="4127FB46"/>
    <w:rsid w:val="412C226F"/>
    <w:rsid w:val="412DBAAF"/>
    <w:rsid w:val="412DFA0D"/>
    <w:rsid w:val="412FD651"/>
    <w:rsid w:val="41343D5F"/>
    <w:rsid w:val="413828A8"/>
    <w:rsid w:val="41383713"/>
    <w:rsid w:val="414156B7"/>
    <w:rsid w:val="41424018"/>
    <w:rsid w:val="41441F8A"/>
    <w:rsid w:val="4148DF1A"/>
    <w:rsid w:val="4151AE15"/>
    <w:rsid w:val="4152D7B7"/>
    <w:rsid w:val="41576965"/>
    <w:rsid w:val="415774B8"/>
    <w:rsid w:val="4157FD74"/>
    <w:rsid w:val="415A4431"/>
    <w:rsid w:val="41604427"/>
    <w:rsid w:val="4166506B"/>
    <w:rsid w:val="416876C6"/>
    <w:rsid w:val="4169EC35"/>
    <w:rsid w:val="41734FD1"/>
    <w:rsid w:val="4177524D"/>
    <w:rsid w:val="417809CA"/>
    <w:rsid w:val="4180159F"/>
    <w:rsid w:val="4180AAFC"/>
    <w:rsid w:val="4181499E"/>
    <w:rsid w:val="4184F494"/>
    <w:rsid w:val="4186A5C4"/>
    <w:rsid w:val="418B20DC"/>
    <w:rsid w:val="418C4F9B"/>
    <w:rsid w:val="418D587C"/>
    <w:rsid w:val="418DEB13"/>
    <w:rsid w:val="418EC590"/>
    <w:rsid w:val="41914BFD"/>
    <w:rsid w:val="419294C7"/>
    <w:rsid w:val="4192FD38"/>
    <w:rsid w:val="4193B80C"/>
    <w:rsid w:val="419487BC"/>
    <w:rsid w:val="4194F60E"/>
    <w:rsid w:val="4195662E"/>
    <w:rsid w:val="41973A4B"/>
    <w:rsid w:val="4197C46E"/>
    <w:rsid w:val="419854DC"/>
    <w:rsid w:val="41998EC0"/>
    <w:rsid w:val="419CC867"/>
    <w:rsid w:val="41A1DA2C"/>
    <w:rsid w:val="41A4486B"/>
    <w:rsid w:val="41ABB278"/>
    <w:rsid w:val="41ACFE54"/>
    <w:rsid w:val="41AD3040"/>
    <w:rsid w:val="41B418EF"/>
    <w:rsid w:val="41B7B5AA"/>
    <w:rsid w:val="41BA8F98"/>
    <w:rsid w:val="41BEC762"/>
    <w:rsid w:val="41BF8363"/>
    <w:rsid w:val="41BFB606"/>
    <w:rsid w:val="41C3182C"/>
    <w:rsid w:val="41C4A153"/>
    <w:rsid w:val="41C954E8"/>
    <w:rsid w:val="41CAC90C"/>
    <w:rsid w:val="41CC9674"/>
    <w:rsid w:val="41CE5271"/>
    <w:rsid w:val="41D598F6"/>
    <w:rsid w:val="41D7984D"/>
    <w:rsid w:val="41D8713C"/>
    <w:rsid w:val="41DA5011"/>
    <w:rsid w:val="41DDDD08"/>
    <w:rsid w:val="41E0C218"/>
    <w:rsid w:val="41E56335"/>
    <w:rsid w:val="41E6110E"/>
    <w:rsid w:val="41EE8E18"/>
    <w:rsid w:val="41EE9811"/>
    <w:rsid w:val="41EF775D"/>
    <w:rsid w:val="41F24548"/>
    <w:rsid w:val="41F40E2E"/>
    <w:rsid w:val="41F479CC"/>
    <w:rsid w:val="41F6969F"/>
    <w:rsid w:val="41FF0DB4"/>
    <w:rsid w:val="4200111A"/>
    <w:rsid w:val="4200F44D"/>
    <w:rsid w:val="42022C50"/>
    <w:rsid w:val="42039660"/>
    <w:rsid w:val="42060477"/>
    <w:rsid w:val="420712CB"/>
    <w:rsid w:val="42086915"/>
    <w:rsid w:val="4208B63C"/>
    <w:rsid w:val="420CE3B1"/>
    <w:rsid w:val="421A0399"/>
    <w:rsid w:val="421B6015"/>
    <w:rsid w:val="421C384F"/>
    <w:rsid w:val="421D38F0"/>
    <w:rsid w:val="421F6A37"/>
    <w:rsid w:val="4222FB0B"/>
    <w:rsid w:val="4224B209"/>
    <w:rsid w:val="4225C40D"/>
    <w:rsid w:val="4225CC50"/>
    <w:rsid w:val="4227C8BB"/>
    <w:rsid w:val="422A1976"/>
    <w:rsid w:val="422D0961"/>
    <w:rsid w:val="422F048B"/>
    <w:rsid w:val="422F178B"/>
    <w:rsid w:val="42306476"/>
    <w:rsid w:val="423256F6"/>
    <w:rsid w:val="4236A0B8"/>
    <w:rsid w:val="423B2737"/>
    <w:rsid w:val="423FFA0F"/>
    <w:rsid w:val="42437FB6"/>
    <w:rsid w:val="4243A76D"/>
    <w:rsid w:val="42477F92"/>
    <w:rsid w:val="424AC557"/>
    <w:rsid w:val="424CC41D"/>
    <w:rsid w:val="424D152D"/>
    <w:rsid w:val="42573860"/>
    <w:rsid w:val="425D03D1"/>
    <w:rsid w:val="425DAE50"/>
    <w:rsid w:val="42601D6D"/>
    <w:rsid w:val="426485F0"/>
    <w:rsid w:val="4264D980"/>
    <w:rsid w:val="42651624"/>
    <w:rsid w:val="426912FC"/>
    <w:rsid w:val="42694C6F"/>
    <w:rsid w:val="42698BF6"/>
    <w:rsid w:val="426C6982"/>
    <w:rsid w:val="426F94EB"/>
    <w:rsid w:val="4270CF06"/>
    <w:rsid w:val="427224FD"/>
    <w:rsid w:val="427337A9"/>
    <w:rsid w:val="4276F060"/>
    <w:rsid w:val="42782D6F"/>
    <w:rsid w:val="427997F3"/>
    <w:rsid w:val="427BA682"/>
    <w:rsid w:val="428345A6"/>
    <w:rsid w:val="42852382"/>
    <w:rsid w:val="4287206A"/>
    <w:rsid w:val="4288469C"/>
    <w:rsid w:val="4288EEDF"/>
    <w:rsid w:val="4289189B"/>
    <w:rsid w:val="428F1732"/>
    <w:rsid w:val="428F94C5"/>
    <w:rsid w:val="4293E092"/>
    <w:rsid w:val="42940524"/>
    <w:rsid w:val="42963749"/>
    <w:rsid w:val="429A01F5"/>
    <w:rsid w:val="42A47286"/>
    <w:rsid w:val="42AA6DF8"/>
    <w:rsid w:val="42ADA584"/>
    <w:rsid w:val="42B10161"/>
    <w:rsid w:val="42B1C4D1"/>
    <w:rsid w:val="42B2BCE3"/>
    <w:rsid w:val="42B70B8B"/>
    <w:rsid w:val="42B9D407"/>
    <w:rsid w:val="42BD17DB"/>
    <w:rsid w:val="42BDE0FC"/>
    <w:rsid w:val="42BE48A3"/>
    <w:rsid w:val="42C1D20C"/>
    <w:rsid w:val="42CF1D0D"/>
    <w:rsid w:val="42D4A284"/>
    <w:rsid w:val="42D82704"/>
    <w:rsid w:val="42D8934E"/>
    <w:rsid w:val="42D9CB41"/>
    <w:rsid w:val="42DCEFD2"/>
    <w:rsid w:val="42E3B65B"/>
    <w:rsid w:val="42E7EFA1"/>
    <w:rsid w:val="42EA628D"/>
    <w:rsid w:val="42EAD91B"/>
    <w:rsid w:val="42F26728"/>
    <w:rsid w:val="42F705D4"/>
    <w:rsid w:val="42F7C574"/>
    <w:rsid w:val="42F91848"/>
    <w:rsid w:val="42F93F26"/>
    <w:rsid w:val="42FA62F9"/>
    <w:rsid w:val="42FBA6F7"/>
    <w:rsid w:val="42FCCCE5"/>
    <w:rsid w:val="42FFFE27"/>
    <w:rsid w:val="4306024D"/>
    <w:rsid w:val="430C3F5D"/>
    <w:rsid w:val="430F95BE"/>
    <w:rsid w:val="430FFA96"/>
    <w:rsid w:val="4312F719"/>
    <w:rsid w:val="431572D5"/>
    <w:rsid w:val="43159C31"/>
    <w:rsid w:val="431976F4"/>
    <w:rsid w:val="431B779E"/>
    <w:rsid w:val="431C7B5D"/>
    <w:rsid w:val="431D46D4"/>
    <w:rsid w:val="4322F0A5"/>
    <w:rsid w:val="43293AF3"/>
    <w:rsid w:val="4329C735"/>
    <w:rsid w:val="4329E288"/>
    <w:rsid w:val="432E6AED"/>
    <w:rsid w:val="43334270"/>
    <w:rsid w:val="4334C233"/>
    <w:rsid w:val="43360701"/>
    <w:rsid w:val="43370BF4"/>
    <w:rsid w:val="433ED4D5"/>
    <w:rsid w:val="4341500B"/>
    <w:rsid w:val="434D5A50"/>
    <w:rsid w:val="434D6318"/>
    <w:rsid w:val="435438C1"/>
    <w:rsid w:val="43565FF9"/>
    <w:rsid w:val="43567D5A"/>
    <w:rsid w:val="435C7D8C"/>
    <w:rsid w:val="435F8307"/>
    <w:rsid w:val="4361C167"/>
    <w:rsid w:val="43625314"/>
    <w:rsid w:val="4363919B"/>
    <w:rsid w:val="4366ED2D"/>
    <w:rsid w:val="436CE7AB"/>
    <w:rsid w:val="436CF58A"/>
    <w:rsid w:val="436DA5A1"/>
    <w:rsid w:val="436F324B"/>
    <w:rsid w:val="4371642B"/>
    <w:rsid w:val="4375A3A4"/>
    <w:rsid w:val="4378743F"/>
    <w:rsid w:val="4378FE0B"/>
    <w:rsid w:val="437AF42A"/>
    <w:rsid w:val="4380F5FA"/>
    <w:rsid w:val="43813675"/>
    <w:rsid w:val="43847425"/>
    <w:rsid w:val="4386BFF7"/>
    <w:rsid w:val="4387FCBF"/>
    <w:rsid w:val="438B47BE"/>
    <w:rsid w:val="438E9D8A"/>
    <w:rsid w:val="438F6C5D"/>
    <w:rsid w:val="4393B14F"/>
    <w:rsid w:val="4393D0C0"/>
    <w:rsid w:val="43978D1E"/>
    <w:rsid w:val="4398D117"/>
    <w:rsid w:val="439AE9D5"/>
    <w:rsid w:val="439B75D1"/>
    <w:rsid w:val="439BEBC8"/>
    <w:rsid w:val="439C73E0"/>
    <w:rsid w:val="439D737E"/>
    <w:rsid w:val="43A06D26"/>
    <w:rsid w:val="43A1B6B3"/>
    <w:rsid w:val="43A398C6"/>
    <w:rsid w:val="43A7A9EF"/>
    <w:rsid w:val="43AC6BCE"/>
    <w:rsid w:val="43B18F59"/>
    <w:rsid w:val="43B3C4A7"/>
    <w:rsid w:val="43B4A338"/>
    <w:rsid w:val="43B8916A"/>
    <w:rsid w:val="43B99F39"/>
    <w:rsid w:val="43BACDF2"/>
    <w:rsid w:val="43BC7F9A"/>
    <w:rsid w:val="43BE21A0"/>
    <w:rsid w:val="43C3774D"/>
    <w:rsid w:val="43CA20F1"/>
    <w:rsid w:val="43CFBAEC"/>
    <w:rsid w:val="43CFED1A"/>
    <w:rsid w:val="43D127E4"/>
    <w:rsid w:val="43D17CD2"/>
    <w:rsid w:val="43D1F871"/>
    <w:rsid w:val="43D5B9DF"/>
    <w:rsid w:val="43D676BC"/>
    <w:rsid w:val="43D83CEC"/>
    <w:rsid w:val="43D9B668"/>
    <w:rsid w:val="43DD825E"/>
    <w:rsid w:val="43E42850"/>
    <w:rsid w:val="43E6E22F"/>
    <w:rsid w:val="43E8A619"/>
    <w:rsid w:val="43E9347C"/>
    <w:rsid w:val="43EB44D9"/>
    <w:rsid w:val="43EBCE87"/>
    <w:rsid w:val="43EC5CB9"/>
    <w:rsid w:val="43EF40C7"/>
    <w:rsid w:val="43F0A1AB"/>
    <w:rsid w:val="43F60A27"/>
    <w:rsid w:val="43F70700"/>
    <w:rsid w:val="43F8BF18"/>
    <w:rsid w:val="43F8C329"/>
    <w:rsid w:val="43FBDF2E"/>
    <w:rsid w:val="4400D44A"/>
    <w:rsid w:val="4402C0A7"/>
    <w:rsid w:val="4403A5E5"/>
    <w:rsid w:val="4403C6BE"/>
    <w:rsid w:val="440520C6"/>
    <w:rsid w:val="44090E8A"/>
    <w:rsid w:val="44099E01"/>
    <w:rsid w:val="440C664C"/>
    <w:rsid w:val="4410089B"/>
    <w:rsid w:val="44103218"/>
    <w:rsid w:val="4411152B"/>
    <w:rsid w:val="4413E9AA"/>
    <w:rsid w:val="44151B77"/>
    <w:rsid w:val="4421C825"/>
    <w:rsid w:val="442BCED3"/>
    <w:rsid w:val="442DBD22"/>
    <w:rsid w:val="442DF0C0"/>
    <w:rsid w:val="442E2550"/>
    <w:rsid w:val="443441C8"/>
    <w:rsid w:val="4437A8F0"/>
    <w:rsid w:val="4439805E"/>
    <w:rsid w:val="443D1188"/>
    <w:rsid w:val="443D29EB"/>
    <w:rsid w:val="44406261"/>
    <w:rsid w:val="4443187B"/>
    <w:rsid w:val="4443CBB4"/>
    <w:rsid w:val="4444C211"/>
    <w:rsid w:val="44471042"/>
    <w:rsid w:val="444A22A6"/>
    <w:rsid w:val="444EF605"/>
    <w:rsid w:val="445121F9"/>
    <w:rsid w:val="44532B4A"/>
    <w:rsid w:val="445380CF"/>
    <w:rsid w:val="44576144"/>
    <w:rsid w:val="4457F050"/>
    <w:rsid w:val="4458F08C"/>
    <w:rsid w:val="4459A9E5"/>
    <w:rsid w:val="44629646"/>
    <w:rsid w:val="446B4A77"/>
    <w:rsid w:val="446C8946"/>
    <w:rsid w:val="446F9E7C"/>
    <w:rsid w:val="446FFC3B"/>
    <w:rsid w:val="44705F2C"/>
    <w:rsid w:val="44726695"/>
    <w:rsid w:val="447322D0"/>
    <w:rsid w:val="4473F765"/>
    <w:rsid w:val="4474AD96"/>
    <w:rsid w:val="44760013"/>
    <w:rsid w:val="447A0CF0"/>
    <w:rsid w:val="447AED46"/>
    <w:rsid w:val="447C4301"/>
    <w:rsid w:val="4482F604"/>
    <w:rsid w:val="448427E0"/>
    <w:rsid w:val="44845A4A"/>
    <w:rsid w:val="44862FF0"/>
    <w:rsid w:val="44886A03"/>
    <w:rsid w:val="448BC644"/>
    <w:rsid w:val="448E7E00"/>
    <w:rsid w:val="448F7FE7"/>
    <w:rsid w:val="44935820"/>
    <w:rsid w:val="44973622"/>
    <w:rsid w:val="4497BD92"/>
    <w:rsid w:val="449A997F"/>
    <w:rsid w:val="449B8A10"/>
    <w:rsid w:val="44A112C9"/>
    <w:rsid w:val="44A30BC7"/>
    <w:rsid w:val="44A88467"/>
    <w:rsid w:val="44AB5D8D"/>
    <w:rsid w:val="44AC75F9"/>
    <w:rsid w:val="44AED05E"/>
    <w:rsid w:val="44B0CCC0"/>
    <w:rsid w:val="44B206FA"/>
    <w:rsid w:val="44B2DCC5"/>
    <w:rsid w:val="44B51027"/>
    <w:rsid w:val="44B5D5D6"/>
    <w:rsid w:val="44B6B0EF"/>
    <w:rsid w:val="44B7B661"/>
    <w:rsid w:val="44B9E174"/>
    <w:rsid w:val="44BB0A6E"/>
    <w:rsid w:val="44BD8BD7"/>
    <w:rsid w:val="44C44E30"/>
    <w:rsid w:val="44C4B5A5"/>
    <w:rsid w:val="44C952BF"/>
    <w:rsid w:val="44CD7B41"/>
    <w:rsid w:val="44CDBC00"/>
    <w:rsid w:val="44CE6A5A"/>
    <w:rsid w:val="44CF727E"/>
    <w:rsid w:val="44D5734F"/>
    <w:rsid w:val="44D97AEE"/>
    <w:rsid w:val="44E0ED95"/>
    <w:rsid w:val="44E20000"/>
    <w:rsid w:val="44E4169D"/>
    <w:rsid w:val="44E4E66E"/>
    <w:rsid w:val="44E5B016"/>
    <w:rsid w:val="44EF281F"/>
    <w:rsid w:val="44F00218"/>
    <w:rsid w:val="44F4425A"/>
    <w:rsid w:val="44F4684A"/>
    <w:rsid w:val="44F5D121"/>
    <w:rsid w:val="44F5D568"/>
    <w:rsid w:val="44F96E4C"/>
    <w:rsid w:val="44FB42CC"/>
    <w:rsid w:val="44FF19A9"/>
    <w:rsid w:val="4500F5AA"/>
    <w:rsid w:val="4504BA9A"/>
    <w:rsid w:val="450566C1"/>
    <w:rsid w:val="45065D64"/>
    <w:rsid w:val="4507EB44"/>
    <w:rsid w:val="450CD6C3"/>
    <w:rsid w:val="450D0B23"/>
    <w:rsid w:val="450DE5B0"/>
    <w:rsid w:val="450E787F"/>
    <w:rsid w:val="4514EC26"/>
    <w:rsid w:val="4517CBBA"/>
    <w:rsid w:val="451A5E55"/>
    <w:rsid w:val="451ABF63"/>
    <w:rsid w:val="451CFC4F"/>
    <w:rsid w:val="451E6FCA"/>
    <w:rsid w:val="45227F58"/>
    <w:rsid w:val="4523940D"/>
    <w:rsid w:val="452A510E"/>
    <w:rsid w:val="452EAAF1"/>
    <w:rsid w:val="45317313"/>
    <w:rsid w:val="453A02C7"/>
    <w:rsid w:val="453AC33B"/>
    <w:rsid w:val="453BB6EC"/>
    <w:rsid w:val="453BCB9D"/>
    <w:rsid w:val="453C51BC"/>
    <w:rsid w:val="4541C94C"/>
    <w:rsid w:val="454308D1"/>
    <w:rsid w:val="4544B3F6"/>
    <w:rsid w:val="45482673"/>
    <w:rsid w:val="454A26ED"/>
    <w:rsid w:val="454BDB98"/>
    <w:rsid w:val="454C01BF"/>
    <w:rsid w:val="454D593F"/>
    <w:rsid w:val="4550F4C0"/>
    <w:rsid w:val="4551DBD3"/>
    <w:rsid w:val="4553D2BA"/>
    <w:rsid w:val="4553D729"/>
    <w:rsid w:val="4554F642"/>
    <w:rsid w:val="45569E53"/>
    <w:rsid w:val="4558ACF4"/>
    <w:rsid w:val="455C1C88"/>
    <w:rsid w:val="45615C8D"/>
    <w:rsid w:val="45643571"/>
    <w:rsid w:val="45649479"/>
    <w:rsid w:val="45650332"/>
    <w:rsid w:val="4565E65F"/>
    <w:rsid w:val="4567F130"/>
    <w:rsid w:val="456A831A"/>
    <w:rsid w:val="456C8014"/>
    <w:rsid w:val="456D24C5"/>
    <w:rsid w:val="4577198F"/>
    <w:rsid w:val="457900D8"/>
    <w:rsid w:val="457DC9F4"/>
    <w:rsid w:val="4580BF65"/>
    <w:rsid w:val="45819704"/>
    <w:rsid w:val="4582B290"/>
    <w:rsid w:val="45855CC1"/>
    <w:rsid w:val="45879EE8"/>
    <w:rsid w:val="45938474"/>
    <w:rsid w:val="459C6CB6"/>
    <w:rsid w:val="459E1551"/>
    <w:rsid w:val="459EAC2E"/>
    <w:rsid w:val="45A1C078"/>
    <w:rsid w:val="45A2E7CD"/>
    <w:rsid w:val="45A372D5"/>
    <w:rsid w:val="45A51A20"/>
    <w:rsid w:val="45A7E048"/>
    <w:rsid w:val="45A8668D"/>
    <w:rsid w:val="45AA279A"/>
    <w:rsid w:val="45AB92A3"/>
    <w:rsid w:val="45AE541D"/>
    <w:rsid w:val="45AE94BA"/>
    <w:rsid w:val="45B25949"/>
    <w:rsid w:val="45B4A384"/>
    <w:rsid w:val="45B580E5"/>
    <w:rsid w:val="45B6CA4F"/>
    <w:rsid w:val="45BC7E49"/>
    <w:rsid w:val="45BD3086"/>
    <w:rsid w:val="45C72D05"/>
    <w:rsid w:val="45C757B0"/>
    <w:rsid w:val="45CA5338"/>
    <w:rsid w:val="45CB277C"/>
    <w:rsid w:val="45CB328F"/>
    <w:rsid w:val="45D5C0B6"/>
    <w:rsid w:val="45D9B7DB"/>
    <w:rsid w:val="45DB85C9"/>
    <w:rsid w:val="45DC32C2"/>
    <w:rsid w:val="45E33608"/>
    <w:rsid w:val="45E3C0B4"/>
    <w:rsid w:val="45E566E3"/>
    <w:rsid w:val="45E6BB10"/>
    <w:rsid w:val="45EC598C"/>
    <w:rsid w:val="45EDA9B0"/>
    <w:rsid w:val="45EFBF71"/>
    <w:rsid w:val="45F2C68B"/>
    <w:rsid w:val="45F6A30B"/>
    <w:rsid w:val="45F7A530"/>
    <w:rsid w:val="45FC09D6"/>
    <w:rsid w:val="4603C2AD"/>
    <w:rsid w:val="460A8EC8"/>
    <w:rsid w:val="460DD5AA"/>
    <w:rsid w:val="460F6471"/>
    <w:rsid w:val="4610E71F"/>
    <w:rsid w:val="46185B2F"/>
    <w:rsid w:val="461C8C5E"/>
    <w:rsid w:val="461CBED3"/>
    <w:rsid w:val="461CE545"/>
    <w:rsid w:val="46204C1E"/>
    <w:rsid w:val="46234A05"/>
    <w:rsid w:val="4629CAB6"/>
    <w:rsid w:val="462A5225"/>
    <w:rsid w:val="462BCE1C"/>
    <w:rsid w:val="462BE7FE"/>
    <w:rsid w:val="462D0948"/>
    <w:rsid w:val="462DA4E5"/>
    <w:rsid w:val="462DDB42"/>
    <w:rsid w:val="462DEEBD"/>
    <w:rsid w:val="462E0440"/>
    <w:rsid w:val="462EC8C0"/>
    <w:rsid w:val="462FD45E"/>
    <w:rsid w:val="46310B50"/>
    <w:rsid w:val="4632DD9D"/>
    <w:rsid w:val="4633192F"/>
    <w:rsid w:val="4633A530"/>
    <w:rsid w:val="4638D367"/>
    <w:rsid w:val="4639494D"/>
    <w:rsid w:val="463AFE71"/>
    <w:rsid w:val="463C2ACE"/>
    <w:rsid w:val="463C985B"/>
    <w:rsid w:val="463D687D"/>
    <w:rsid w:val="464249BA"/>
    <w:rsid w:val="4642CF80"/>
    <w:rsid w:val="46434D27"/>
    <w:rsid w:val="46437F68"/>
    <w:rsid w:val="4643BB98"/>
    <w:rsid w:val="4648E60B"/>
    <w:rsid w:val="464A96FE"/>
    <w:rsid w:val="465414EF"/>
    <w:rsid w:val="465516A1"/>
    <w:rsid w:val="4656DCB5"/>
    <w:rsid w:val="4661EE26"/>
    <w:rsid w:val="466383CF"/>
    <w:rsid w:val="466410CF"/>
    <w:rsid w:val="4665FC00"/>
    <w:rsid w:val="4667D6C8"/>
    <w:rsid w:val="466BB297"/>
    <w:rsid w:val="466C482E"/>
    <w:rsid w:val="466D9431"/>
    <w:rsid w:val="466EC6F1"/>
    <w:rsid w:val="4673B385"/>
    <w:rsid w:val="467899B5"/>
    <w:rsid w:val="467F4B3D"/>
    <w:rsid w:val="4684086A"/>
    <w:rsid w:val="46860527"/>
    <w:rsid w:val="4686BC8E"/>
    <w:rsid w:val="468750DC"/>
    <w:rsid w:val="46895F76"/>
    <w:rsid w:val="468B36CE"/>
    <w:rsid w:val="468EF678"/>
    <w:rsid w:val="4690CEBF"/>
    <w:rsid w:val="46929875"/>
    <w:rsid w:val="46940668"/>
    <w:rsid w:val="4694E5ED"/>
    <w:rsid w:val="4695E0EE"/>
    <w:rsid w:val="4699B95F"/>
    <w:rsid w:val="469CEAEC"/>
    <w:rsid w:val="469F3729"/>
    <w:rsid w:val="46A04CCD"/>
    <w:rsid w:val="46A3431A"/>
    <w:rsid w:val="46A4F67F"/>
    <w:rsid w:val="46AA06DA"/>
    <w:rsid w:val="46AA6D18"/>
    <w:rsid w:val="46AA9D46"/>
    <w:rsid w:val="46AEA1BC"/>
    <w:rsid w:val="46B04888"/>
    <w:rsid w:val="46B7ADB6"/>
    <w:rsid w:val="46BB048B"/>
    <w:rsid w:val="46BB1025"/>
    <w:rsid w:val="46BDF095"/>
    <w:rsid w:val="46C5219D"/>
    <w:rsid w:val="46C5369B"/>
    <w:rsid w:val="46C5D02A"/>
    <w:rsid w:val="46CF0C38"/>
    <w:rsid w:val="46D4BF5E"/>
    <w:rsid w:val="46DD91A6"/>
    <w:rsid w:val="46DE28A5"/>
    <w:rsid w:val="46DF1825"/>
    <w:rsid w:val="46E7B472"/>
    <w:rsid w:val="46E861F8"/>
    <w:rsid w:val="46E94437"/>
    <w:rsid w:val="46EA5728"/>
    <w:rsid w:val="46ECBB56"/>
    <w:rsid w:val="46EDA7A0"/>
    <w:rsid w:val="46F509CA"/>
    <w:rsid w:val="46F9E938"/>
    <w:rsid w:val="46FB9D33"/>
    <w:rsid w:val="46FE6019"/>
    <w:rsid w:val="46FFEE42"/>
    <w:rsid w:val="470064DA"/>
    <w:rsid w:val="47009359"/>
    <w:rsid w:val="47021D2D"/>
    <w:rsid w:val="47022554"/>
    <w:rsid w:val="470237B2"/>
    <w:rsid w:val="47040FE3"/>
    <w:rsid w:val="4704625B"/>
    <w:rsid w:val="4704FDD3"/>
    <w:rsid w:val="470B94CC"/>
    <w:rsid w:val="470C7AE6"/>
    <w:rsid w:val="470FA57C"/>
    <w:rsid w:val="47118B8C"/>
    <w:rsid w:val="4711BC44"/>
    <w:rsid w:val="47120368"/>
    <w:rsid w:val="471211D9"/>
    <w:rsid w:val="47148DAC"/>
    <w:rsid w:val="471517B9"/>
    <w:rsid w:val="47152A4E"/>
    <w:rsid w:val="471772F3"/>
    <w:rsid w:val="471C4322"/>
    <w:rsid w:val="471D924C"/>
    <w:rsid w:val="471DE1BC"/>
    <w:rsid w:val="471EAE27"/>
    <w:rsid w:val="472067F3"/>
    <w:rsid w:val="47216D71"/>
    <w:rsid w:val="47221DAA"/>
    <w:rsid w:val="472311CF"/>
    <w:rsid w:val="47238EEC"/>
    <w:rsid w:val="472F7786"/>
    <w:rsid w:val="47303E87"/>
    <w:rsid w:val="4731401D"/>
    <w:rsid w:val="473383F8"/>
    <w:rsid w:val="47346B22"/>
    <w:rsid w:val="4734BC43"/>
    <w:rsid w:val="47357968"/>
    <w:rsid w:val="4736A6E5"/>
    <w:rsid w:val="4737DBB5"/>
    <w:rsid w:val="473B3C88"/>
    <w:rsid w:val="473BC983"/>
    <w:rsid w:val="473D1F11"/>
    <w:rsid w:val="473F60EC"/>
    <w:rsid w:val="4740C534"/>
    <w:rsid w:val="47436ED9"/>
    <w:rsid w:val="474D33CF"/>
    <w:rsid w:val="474D8873"/>
    <w:rsid w:val="474E8292"/>
    <w:rsid w:val="4750FE8F"/>
    <w:rsid w:val="4751E1D3"/>
    <w:rsid w:val="4752E6F5"/>
    <w:rsid w:val="475363DF"/>
    <w:rsid w:val="4757CC0C"/>
    <w:rsid w:val="475AF6B0"/>
    <w:rsid w:val="47606209"/>
    <w:rsid w:val="47636634"/>
    <w:rsid w:val="476BB013"/>
    <w:rsid w:val="476DDC1F"/>
    <w:rsid w:val="476F02FF"/>
    <w:rsid w:val="476FC93C"/>
    <w:rsid w:val="477296AC"/>
    <w:rsid w:val="47737457"/>
    <w:rsid w:val="4776C0D6"/>
    <w:rsid w:val="47774B66"/>
    <w:rsid w:val="47780A40"/>
    <w:rsid w:val="47785C93"/>
    <w:rsid w:val="477A316A"/>
    <w:rsid w:val="477ADBA6"/>
    <w:rsid w:val="477F9115"/>
    <w:rsid w:val="4780899A"/>
    <w:rsid w:val="4782D0C9"/>
    <w:rsid w:val="4783E3C7"/>
    <w:rsid w:val="4787B61A"/>
    <w:rsid w:val="478AF604"/>
    <w:rsid w:val="478B347C"/>
    <w:rsid w:val="478F7FE0"/>
    <w:rsid w:val="478FF1C9"/>
    <w:rsid w:val="4794EBCC"/>
    <w:rsid w:val="4796609D"/>
    <w:rsid w:val="479729BF"/>
    <w:rsid w:val="47982769"/>
    <w:rsid w:val="47A2064B"/>
    <w:rsid w:val="47A45818"/>
    <w:rsid w:val="47A7E4E5"/>
    <w:rsid w:val="47A7FB29"/>
    <w:rsid w:val="47AE2C33"/>
    <w:rsid w:val="47B213B9"/>
    <w:rsid w:val="47B27EC7"/>
    <w:rsid w:val="47B99EC1"/>
    <w:rsid w:val="47BE8B5A"/>
    <w:rsid w:val="47C01081"/>
    <w:rsid w:val="47C1885D"/>
    <w:rsid w:val="47C6F6C4"/>
    <w:rsid w:val="47CA1268"/>
    <w:rsid w:val="47CB5AC4"/>
    <w:rsid w:val="47CDA108"/>
    <w:rsid w:val="47D55BBD"/>
    <w:rsid w:val="47DE4410"/>
    <w:rsid w:val="47E0B029"/>
    <w:rsid w:val="47E3D16B"/>
    <w:rsid w:val="47E4C566"/>
    <w:rsid w:val="47E6675F"/>
    <w:rsid w:val="47E8F0F7"/>
    <w:rsid w:val="47EA27AB"/>
    <w:rsid w:val="47ECB0E9"/>
    <w:rsid w:val="47EE96C2"/>
    <w:rsid w:val="47F556D4"/>
    <w:rsid w:val="47F66F19"/>
    <w:rsid w:val="47FA0260"/>
    <w:rsid w:val="47FB289C"/>
    <w:rsid w:val="47FB6C56"/>
    <w:rsid w:val="47FBEEF2"/>
    <w:rsid w:val="4801626F"/>
    <w:rsid w:val="4804025B"/>
    <w:rsid w:val="4804D541"/>
    <w:rsid w:val="480ABD1B"/>
    <w:rsid w:val="480C9100"/>
    <w:rsid w:val="480F8DFC"/>
    <w:rsid w:val="48119F14"/>
    <w:rsid w:val="48170009"/>
    <w:rsid w:val="4819A360"/>
    <w:rsid w:val="481A79C5"/>
    <w:rsid w:val="481AD6C3"/>
    <w:rsid w:val="481C51A8"/>
    <w:rsid w:val="48234200"/>
    <w:rsid w:val="48278264"/>
    <w:rsid w:val="4833A98B"/>
    <w:rsid w:val="48351707"/>
    <w:rsid w:val="483734A9"/>
    <w:rsid w:val="4839F5C6"/>
    <w:rsid w:val="483AC719"/>
    <w:rsid w:val="483B3549"/>
    <w:rsid w:val="483B6076"/>
    <w:rsid w:val="483BFEFE"/>
    <w:rsid w:val="483FDE09"/>
    <w:rsid w:val="48413B44"/>
    <w:rsid w:val="4842BA1C"/>
    <w:rsid w:val="4844690B"/>
    <w:rsid w:val="48455858"/>
    <w:rsid w:val="4848C100"/>
    <w:rsid w:val="4849FDDC"/>
    <w:rsid w:val="484BEBDB"/>
    <w:rsid w:val="484D56B7"/>
    <w:rsid w:val="4850597A"/>
    <w:rsid w:val="4851930E"/>
    <w:rsid w:val="48554DCE"/>
    <w:rsid w:val="4857324C"/>
    <w:rsid w:val="485A4014"/>
    <w:rsid w:val="485B81E1"/>
    <w:rsid w:val="485C61FB"/>
    <w:rsid w:val="485C9CF9"/>
    <w:rsid w:val="4865570E"/>
    <w:rsid w:val="486592CB"/>
    <w:rsid w:val="4867B3DD"/>
    <w:rsid w:val="486A4431"/>
    <w:rsid w:val="486C5D32"/>
    <w:rsid w:val="486D7F56"/>
    <w:rsid w:val="486DB7FC"/>
    <w:rsid w:val="486E9DAB"/>
    <w:rsid w:val="4870204C"/>
    <w:rsid w:val="48739C1F"/>
    <w:rsid w:val="4874B3D8"/>
    <w:rsid w:val="4874DC5A"/>
    <w:rsid w:val="4876F45B"/>
    <w:rsid w:val="48787C61"/>
    <w:rsid w:val="48795E91"/>
    <w:rsid w:val="487D882E"/>
    <w:rsid w:val="487EAEA2"/>
    <w:rsid w:val="487F410B"/>
    <w:rsid w:val="48808AF9"/>
    <w:rsid w:val="4882EE07"/>
    <w:rsid w:val="48862789"/>
    <w:rsid w:val="4886C509"/>
    <w:rsid w:val="48935554"/>
    <w:rsid w:val="489666A4"/>
    <w:rsid w:val="4899FEB8"/>
    <w:rsid w:val="489AB990"/>
    <w:rsid w:val="48A0C0C2"/>
    <w:rsid w:val="48A0E730"/>
    <w:rsid w:val="48A1EAC2"/>
    <w:rsid w:val="48A4AD43"/>
    <w:rsid w:val="48A782C0"/>
    <w:rsid w:val="48AA1D1E"/>
    <w:rsid w:val="48AF72BE"/>
    <w:rsid w:val="48B50BB7"/>
    <w:rsid w:val="48B6CB61"/>
    <w:rsid w:val="48B8A1AB"/>
    <w:rsid w:val="48BA23AE"/>
    <w:rsid w:val="48BB59E9"/>
    <w:rsid w:val="48BCBC4E"/>
    <w:rsid w:val="48BFA1C6"/>
    <w:rsid w:val="48C24B84"/>
    <w:rsid w:val="48C3D7E5"/>
    <w:rsid w:val="48C476D6"/>
    <w:rsid w:val="48C4D2AB"/>
    <w:rsid w:val="48C538C4"/>
    <w:rsid w:val="48C5AA07"/>
    <w:rsid w:val="48C5DECF"/>
    <w:rsid w:val="48C8FE17"/>
    <w:rsid w:val="48C90474"/>
    <w:rsid w:val="48CC3DD1"/>
    <w:rsid w:val="48D422CE"/>
    <w:rsid w:val="48D55D9C"/>
    <w:rsid w:val="48DE3196"/>
    <w:rsid w:val="48DE572B"/>
    <w:rsid w:val="48E6E52C"/>
    <w:rsid w:val="48E7E8D5"/>
    <w:rsid w:val="48E8CEDF"/>
    <w:rsid w:val="48EB2EDF"/>
    <w:rsid w:val="48F19BC8"/>
    <w:rsid w:val="48F54D69"/>
    <w:rsid w:val="48F55E32"/>
    <w:rsid w:val="48F60E73"/>
    <w:rsid w:val="48F924CE"/>
    <w:rsid w:val="48FB8605"/>
    <w:rsid w:val="48FFFE84"/>
    <w:rsid w:val="4906FAA6"/>
    <w:rsid w:val="49085E28"/>
    <w:rsid w:val="49085F63"/>
    <w:rsid w:val="490D4349"/>
    <w:rsid w:val="4911319B"/>
    <w:rsid w:val="4912F18D"/>
    <w:rsid w:val="4914DAC4"/>
    <w:rsid w:val="49171D66"/>
    <w:rsid w:val="491BCA64"/>
    <w:rsid w:val="4923923E"/>
    <w:rsid w:val="4924AB76"/>
    <w:rsid w:val="4929BD79"/>
    <w:rsid w:val="492AF4BF"/>
    <w:rsid w:val="492CED24"/>
    <w:rsid w:val="492D15D0"/>
    <w:rsid w:val="492D3ABC"/>
    <w:rsid w:val="492F54B7"/>
    <w:rsid w:val="4937D978"/>
    <w:rsid w:val="4938011B"/>
    <w:rsid w:val="493832D1"/>
    <w:rsid w:val="4939FD2A"/>
    <w:rsid w:val="493CF0F0"/>
    <w:rsid w:val="493DFE85"/>
    <w:rsid w:val="4940B8A3"/>
    <w:rsid w:val="49433CCF"/>
    <w:rsid w:val="49460A44"/>
    <w:rsid w:val="49478A81"/>
    <w:rsid w:val="49483D4C"/>
    <w:rsid w:val="49487991"/>
    <w:rsid w:val="494880D0"/>
    <w:rsid w:val="49497748"/>
    <w:rsid w:val="494D0606"/>
    <w:rsid w:val="494E3928"/>
    <w:rsid w:val="49527292"/>
    <w:rsid w:val="4953AE6B"/>
    <w:rsid w:val="4957A0AF"/>
    <w:rsid w:val="4957A214"/>
    <w:rsid w:val="495829C9"/>
    <w:rsid w:val="495BB610"/>
    <w:rsid w:val="495C7C9B"/>
    <w:rsid w:val="4965E0AE"/>
    <w:rsid w:val="496CA093"/>
    <w:rsid w:val="49742D47"/>
    <w:rsid w:val="4975BDAC"/>
    <w:rsid w:val="4977C54D"/>
    <w:rsid w:val="4978D1CD"/>
    <w:rsid w:val="4979C8B6"/>
    <w:rsid w:val="497B2FB9"/>
    <w:rsid w:val="497C81B9"/>
    <w:rsid w:val="497CE1CA"/>
    <w:rsid w:val="497D2286"/>
    <w:rsid w:val="497DFF57"/>
    <w:rsid w:val="4980C63E"/>
    <w:rsid w:val="4980ECDB"/>
    <w:rsid w:val="4981D91F"/>
    <w:rsid w:val="4982FBE5"/>
    <w:rsid w:val="4983DE72"/>
    <w:rsid w:val="4984937D"/>
    <w:rsid w:val="498680B9"/>
    <w:rsid w:val="49885226"/>
    <w:rsid w:val="49893D5E"/>
    <w:rsid w:val="498E8877"/>
    <w:rsid w:val="49954AFA"/>
    <w:rsid w:val="499782D8"/>
    <w:rsid w:val="499AFD21"/>
    <w:rsid w:val="499C2310"/>
    <w:rsid w:val="499C893B"/>
    <w:rsid w:val="499D5DB1"/>
    <w:rsid w:val="499EB24A"/>
    <w:rsid w:val="499FAC51"/>
    <w:rsid w:val="49A1168C"/>
    <w:rsid w:val="49AF214C"/>
    <w:rsid w:val="49B183E6"/>
    <w:rsid w:val="49B52F3E"/>
    <w:rsid w:val="49B97908"/>
    <w:rsid w:val="49BB1DAF"/>
    <w:rsid w:val="49BCAA6B"/>
    <w:rsid w:val="49BCAEF3"/>
    <w:rsid w:val="49BCCCED"/>
    <w:rsid w:val="49C0EB02"/>
    <w:rsid w:val="49C359DE"/>
    <w:rsid w:val="49C5A50E"/>
    <w:rsid w:val="49C610A8"/>
    <w:rsid w:val="49C789FA"/>
    <w:rsid w:val="49C9B156"/>
    <w:rsid w:val="49CC3841"/>
    <w:rsid w:val="49D3F6A9"/>
    <w:rsid w:val="49D5EA44"/>
    <w:rsid w:val="49DACC55"/>
    <w:rsid w:val="49DCA2A2"/>
    <w:rsid w:val="49DFDF32"/>
    <w:rsid w:val="49E037C5"/>
    <w:rsid w:val="49E105FC"/>
    <w:rsid w:val="49E3057E"/>
    <w:rsid w:val="49E7725D"/>
    <w:rsid w:val="49E78DE0"/>
    <w:rsid w:val="49E9C335"/>
    <w:rsid w:val="49E9D72C"/>
    <w:rsid w:val="49EDA645"/>
    <w:rsid w:val="49F0A4B8"/>
    <w:rsid w:val="49F13335"/>
    <w:rsid w:val="49F3ED23"/>
    <w:rsid w:val="49F63B6D"/>
    <w:rsid w:val="49F737C2"/>
    <w:rsid w:val="49F8024F"/>
    <w:rsid w:val="49F99F02"/>
    <w:rsid w:val="49F9BFBA"/>
    <w:rsid w:val="49FDDF0E"/>
    <w:rsid w:val="49FE09F8"/>
    <w:rsid w:val="4A00F61C"/>
    <w:rsid w:val="4A055168"/>
    <w:rsid w:val="4A0565E3"/>
    <w:rsid w:val="4A05B557"/>
    <w:rsid w:val="4A06D0EA"/>
    <w:rsid w:val="4A071FC0"/>
    <w:rsid w:val="4A0B93FF"/>
    <w:rsid w:val="4A0DE98F"/>
    <w:rsid w:val="4A0E345E"/>
    <w:rsid w:val="4A0E9639"/>
    <w:rsid w:val="4A0EADC7"/>
    <w:rsid w:val="4A13E4E7"/>
    <w:rsid w:val="4A155C3E"/>
    <w:rsid w:val="4A157CBE"/>
    <w:rsid w:val="4A1AE741"/>
    <w:rsid w:val="4A1CBFB5"/>
    <w:rsid w:val="4A209092"/>
    <w:rsid w:val="4A20CA82"/>
    <w:rsid w:val="4A222F7F"/>
    <w:rsid w:val="4A230534"/>
    <w:rsid w:val="4A28E249"/>
    <w:rsid w:val="4A29769E"/>
    <w:rsid w:val="4A29C51E"/>
    <w:rsid w:val="4A2C4D66"/>
    <w:rsid w:val="4A2DCB54"/>
    <w:rsid w:val="4A2E6DFD"/>
    <w:rsid w:val="4A30038E"/>
    <w:rsid w:val="4A30CA78"/>
    <w:rsid w:val="4A31856F"/>
    <w:rsid w:val="4A33B424"/>
    <w:rsid w:val="4A34D072"/>
    <w:rsid w:val="4A3742B6"/>
    <w:rsid w:val="4A37D78E"/>
    <w:rsid w:val="4A390693"/>
    <w:rsid w:val="4A3CCF4C"/>
    <w:rsid w:val="4A3E55AE"/>
    <w:rsid w:val="4A403A72"/>
    <w:rsid w:val="4A41B116"/>
    <w:rsid w:val="4A491F1C"/>
    <w:rsid w:val="4A4E4A67"/>
    <w:rsid w:val="4A52E07D"/>
    <w:rsid w:val="4A593B10"/>
    <w:rsid w:val="4A5A4BBF"/>
    <w:rsid w:val="4A5E5531"/>
    <w:rsid w:val="4A611707"/>
    <w:rsid w:val="4A6410E5"/>
    <w:rsid w:val="4A650781"/>
    <w:rsid w:val="4A652A53"/>
    <w:rsid w:val="4A68E0DF"/>
    <w:rsid w:val="4A6A926B"/>
    <w:rsid w:val="4A6B1475"/>
    <w:rsid w:val="4A6D9535"/>
    <w:rsid w:val="4A6D9700"/>
    <w:rsid w:val="4A71F35B"/>
    <w:rsid w:val="4A77CDD0"/>
    <w:rsid w:val="4A78F35A"/>
    <w:rsid w:val="4A7A2327"/>
    <w:rsid w:val="4A7C3288"/>
    <w:rsid w:val="4A7EDE31"/>
    <w:rsid w:val="4A8814A7"/>
    <w:rsid w:val="4A883C41"/>
    <w:rsid w:val="4A8C9CE3"/>
    <w:rsid w:val="4A90E216"/>
    <w:rsid w:val="4A934AFE"/>
    <w:rsid w:val="4A93AD69"/>
    <w:rsid w:val="4A941D54"/>
    <w:rsid w:val="4A955AE5"/>
    <w:rsid w:val="4A96C3D0"/>
    <w:rsid w:val="4A97DF73"/>
    <w:rsid w:val="4A9BEF54"/>
    <w:rsid w:val="4A9EDF67"/>
    <w:rsid w:val="4A9F5202"/>
    <w:rsid w:val="4AA0DA89"/>
    <w:rsid w:val="4AA10EAF"/>
    <w:rsid w:val="4AA85133"/>
    <w:rsid w:val="4AA96177"/>
    <w:rsid w:val="4AAA15D4"/>
    <w:rsid w:val="4AAEE1D8"/>
    <w:rsid w:val="4AAF8F0C"/>
    <w:rsid w:val="4AB105B7"/>
    <w:rsid w:val="4AB17902"/>
    <w:rsid w:val="4AB3AA8F"/>
    <w:rsid w:val="4AB6CC11"/>
    <w:rsid w:val="4AB9AB53"/>
    <w:rsid w:val="4ABB4422"/>
    <w:rsid w:val="4ABE2F52"/>
    <w:rsid w:val="4AC1C96C"/>
    <w:rsid w:val="4AC203D2"/>
    <w:rsid w:val="4AC6428D"/>
    <w:rsid w:val="4AC669CE"/>
    <w:rsid w:val="4ACC8C8E"/>
    <w:rsid w:val="4ACCB6C7"/>
    <w:rsid w:val="4ACD4A94"/>
    <w:rsid w:val="4ACD4EB1"/>
    <w:rsid w:val="4ACDA425"/>
    <w:rsid w:val="4ACF39D0"/>
    <w:rsid w:val="4AD0206A"/>
    <w:rsid w:val="4AD18327"/>
    <w:rsid w:val="4AD3C064"/>
    <w:rsid w:val="4AD3E742"/>
    <w:rsid w:val="4AD5A75F"/>
    <w:rsid w:val="4AD640DC"/>
    <w:rsid w:val="4AD71C92"/>
    <w:rsid w:val="4ADA184A"/>
    <w:rsid w:val="4ADA9493"/>
    <w:rsid w:val="4ADA9D3F"/>
    <w:rsid w:val="4ADC563C"/>
    <w:rsid w:val="4ADDDBCC"/>
    <w:rsid w:val="4AE109F2"/>
    <w:rsid w:val="4AE13F82"/>
    <w:rsid w:val="4AE91609"/>
    <w:rsid w:val="4AE9260B"/>
    <w:rsid w:val="4AEF28C7"/>
    <w:rsid w:val="4AF32595"/>
    <w:rsid w:val="4AFCDCCB"/>
    <w:rsid w:val="4B036B2D"/>
    <w:rsid w:val="4B0C8F49"/>
    <w:rsid w:val="4B0DCF88"/>
    <w:rsid w:val="4B0F2CFA"/>
    <w:rsid w:val="4B0F631F"/>
    <w:rsid w:val="4B100747"/>
    <w:rsid w:val="4B1057E4"/>
    <w:rsid w:val="4B10F94F"/>
    <w:rsid w:val="4B13E590"/>
    <w:rsid w:val="4B15BADD"/>
    <w:rsid w:val="4B192935"/>
    <w:rsid w:val="4B1B89D7"/>
    <w:rsid w:val="4B235DFB"/>
    <w:rsid w:val="4B2A31BF"/>
    <w:rsid w:val="4B2BE07C"/>
    <w:rsid w:val="4B2D28A7"/>
    <w:rsid w:val="4B2FDB90"/>
    <w:rsid w:val="4B351467"/>
    <w:rsid w:val="4B362499"/>
    <w:rsid w:val="4B371FBF"/>
    <w:rsid w:val="4B38FC6B"/>
    <w:rsid w:val="4B39253D"/>
    <w:rsid w:val="4B42D066"/>
    <w:rsid w:val="4B447D2E"/>
    <w:rsid w:val="4B475760"/>
    <w:rsid w:val="4B48A54B"/>
    <w:rsid w:val="4B4A1CC9"/>
    <w:rsid w:val="4B4A3B5A"/>
    <w:rsid w:val="4B503C73"/>
    <w:rsid w:val="4B521559"/>
    <w:rsid w:val="4B52F3FD"/>
    <w:rsid w:val="4B53F26A"/>
    <w:rsid w:val="4B5456FB"/>
    <w:rsid w:val="4B54D22F"/>
    <w:rsid w:val="4B5B60E7"/>
    <w:rsid w:val="4B5C1931"/>
    <w:rsid w:val="4B693619"/>
    <w:rsid w:val="4B698B74"/>
    <w:rsid w:val="4B6E09CF"/>
    <w:rsid w:val="4B721864"/>
    <w:rsid w:val="4B73A2F5"/>
    <w:rsid w:val="4B77F803"/>
    <w:rsid w:val="4B7A7787"/>
    <w:rsid w:val="4B7F509F"/>
    <w:rsid w:val="4B82DE9E"/>
    <w:rsid w:val="4B8FE6D7"/>
    <w:rsid w:val="4B903BB7"/>
    <w:rsid w:val="4B930001"/>
    <w:rsid w:val="4B97E0FE"/>
    <w:rsid w:val="4B9A7E42"/>
    <w:rsid w:val="4B9D5CE9"/>
    <w:rsid w:val="4B9F4239"/>
    <w:rsid w:val="4B9FC271"/>
    <w:rsid w:val="4BA127FF"/>
    <w:rsid w:val="4BA3C936"/>
    <w:rsid w:val="4BA7D046"/>
    <w:rsid w:val="4BAB13B5"/>
    <w:rsid w:val="4BABEB7A"/>
    <w:rsid w:val="4BACE70F"/>
    <w:rsid w:val="4BB3816A"/>
    <w:rsid w:val="4BB5C3FD"/>
    <w:rsid w:val="4BB85127"/>
    <w:rsid w:val="4BBB0C55"/>
    <w:rsid w:val="4BBBAF8D"/>
    <w:rsid w:val="4BBD85F9"/>
    <w:rsid w:val="4BBEB12C"/>
    <w:rsid w:val="4BC0D70A"/>
    <w:rsid w:val="4BC16911"/>
    <w:rsid w:val="4BD31C36"/>
    <w:rsid w:val="4BD36B91"/>
    <w:rsid w:val="4BD64B87"/>
    <w:rsid w:val="4BD69884"/>
    <w:rsid w:val="4BD8B2E2"/>
    <w:rsid w:val="4BD9EAC0"/>
    <w:rsid w:val="4BDA06B4"/>
    <w:rsid w:val="4BDA8AD8"/>
    <w:rsid w:val="4BDAF60C"/>
    <w:rsid w:val="4BDB1E04"/>
    <w:rsid w:val="4BDBF4ED"/>
    <w:rsid w:val="4BE3F2E9"/>
    <w:rsid w:val="4BE43638"/>
    <w:rsid w:val="4BE71EBA"/>
    <w:rsid w:val="4BE8C238"/>
    <w:rsid w:val="4BEC1C5A"/>
    <w:rsid w:val="4BECBE3A"/>
    <w:rsid w:val="4BED867C"/>
    <w:rsid w:val="4BF22BF8"/>
    <w:rsid w:val="4BFC653B"/>
    <w:rsid w:val="4BFD50D1"/>
    <w:rsid w:val="4BFE8477"/>
    <w:rsid w:val="4C00035F"/>
    <w:rsid w:val="4C040A83"/>
    <w:rsid w:val="4C04411F"/>
    <w:rsid w:val="4C046006"/>
    <w:rsid w:val="4C0A0487"/>
    <w:rsid w:val="4C0E8370"/>
    <w:rsid w:val="4C0F459A"/>
    <w:rsid w:val="4C0FDC1C"/>
    <w:rsid w:val="4C169868"/>
    <w:rsid w:val="4C18909B"/>
    <w:rsid w:val="4C18E90C"/>
    <w:rsid w:val="4C1983C2"/>
    <w:rsid w:val="4C1A6083"/>
    <w:rsid w:val="4C1ADAD2"/>
    <w:rsid w:val="4C23695F"/>
    <w:rsid w:val="4C247E31"/>
    <w:rsid w:val="4C2CF105"/>
    <w:rsid w:val="4C2E54F2"/>
    <w:rsid w:val="4C363140"/>
    <w:rsid w:val="4C365242"/>
    <w:rsid w:val="4C371D42"/>
    <w:rsid w:val="4C3B19CD"/>
    <w:rsid w:val="4C430A32"/>
    <w:rsid w:val="4C476161"/>
    <w:rsid w:val="4C49160F"/>
    <w:rsid w:val="4C4F7F7C"/>
    <w:rsid w:val="4C53372D"/>
    <w:rsid w:val="4C53DD11"/>
    <w:rsid w:val="4C5534D1"/>
    <w:rsid w:val="4C5F79F7"/>
    <w:rsid w:val="4C60E525"/>
    <w:rsid w:val="4C615E3B"/>
    <w:rsid w:val="4C6366DC"/>
    <w:rsid w:val="4C63FA21"/>
    <w:rsid w:val="4C64F07B"/>
    <w:rsid w:val="4C6C7281"/>
    <w:rsid w:val="4C6E37E7"/>
    <w:rsid w:val="4C725D41"/>
    <w:rsid w:val="4C7396DF"/>
    <w:rsid w:val="4C7457A7"/>
    <w:rsid w:val="4C74F298"/>
    <w:rsid w:val="4C766D64"/>
    <w:rsid w:val="4C78CB43"/>
    <w:rsid w:val="4C7B2F43"/>
    <w:rsid w:val="4C7BCE28"/>
    <w:rsid w:val="4C808B48"/>
    <w:rsid w:val="4C822C93"/>
    <w:rsid w:val="4C88A19C"/>
    <w:rsid w:val="4C893764"/>
    <w:rsid w:val="4C90F3A6"/>
    <w:rsid w:val="4C911F51"/>
    <w:rsid w:val="4C915185"/>
    <w:rsid w:val="4C917CA5"/>
    <w:rsid w:val="4C92D824"/>
    <w:rsid w:val="4C9353AB"/>
    <w:rsid w:val="4C93C951"/>
    <w:rsid w:val="4C93F87D"/>
    <w:rsid w:val="4C9459EE"/>
    <w:rsid w:val="4C9587A9"/>
    <w:rsid w:val="4C959F37"/>
    <w:rsid w:val="4C964A23"/>
    <w:rsid w:val="4C9895C8"/>
    <w:rsid w:val="4C991976"/>
    <w:rsid w:val="4CA1122B"/>
    <w:rsid w:val="4CA2C811"/>
    <w:rsid w:val="4CA3D39F"/>
    <w:rsid w:val="4CA7E09E"/>
    <w:rsid w:val="4CAADAFE"/>
    <w:rsid w:val="4CAB1534"/>
    <w:rsid w:val="4CAB1C06"/>
    <w:rsid w:val="4CAEF9C7"/>
    <w:rsid w:val="4CB1188B"/>
    <w:rsid w:val="4CB69B1D"/>
    <w:rsid w:val="4CB8219B"/>
    <w:rsid w:val="4CB8BA9C"/>
    <w:rsid w:val="4CB8CC9D"/>
    <w:rsid w:val="4CBD7791"/>
    <w:rsid w:val="4CC6935C"/>
    <w:rsid w:val="4CC84CDF"/>
    <w:rsid w:val="4CCA1677"/>
    <w:rsid w:val="4CCA1C3E"/>
    <w:rsid w:val="4CCACA49"/>
    <w:rsid w:val="4CCBD77B"/>
    <w:rsid w:val="4CCD2C30"/>
    <w:rsid w:val="4CCD8BAE"/>
    <w:rsid w:val="4CCDF8A5"/>
    <w:rsid w:val="4CD1E21E"/>
    <w:rsid w:val="4CD70863"/>
    <w:rsid w:val="4CD968B5"/>
    <w:rsid w:val="4CDA65F1"/>
    <w:rsid w:val="4CDDAC0F"/>
    <w:rsid w:val="4CE2986D"/>
    <w:rsid w:val="4CE7700D"/>
    <w:rsid w:val="4CE84C05"/>
    <w:rsid w:val="4CEE1804"/>
    <w:rsid w:val="4CEFE302"/>
    <w:rsid w:val="4CF1ADF2"/>
    <w:rsid w:val="4CF39619"/>
    <w:rsid w:val="4CF3B74B"/>
    <w:rsid w:val="4CF97C28"/>
    <w:rsid w:val="4CFAFAA0"/>
    <w:rsid w:val="4CFB4D28"/>
    <w:rsid w:val="4CFEC316"/>
    <w:rsid w:val="4CFF8B40"/>
    <w:rsid w:val="4D000682"/>
    <w:rsid w:val="4D04F891"/>
    <w:rsid w:val="4D07501C"/>
    <w:rsid w:val="4D11B309"/>
    <w:rsid w:val="4D135DE0"/>
    <w:rsid w:val="4D17A1C3"/>
    <w:rsid w:val="4D1C4028"/>
    <w:rsid w:val="4D2004ED"/>
    <w:rsid w:val="4D26526F"/>
    <w:rsid w:val="4D29BA05"/>
    <w:rsid w:val="4D2C781F"/>
    <w:rsid w:val="4D2CEBCD"/>
    <w:rsid w:val="4D38DF25"/>
    <w:rsid w:val="4D3C2E47"/>
    <w:rsid w:val="4D3E4DC7"/>
    <w:rsid w:val="4D42CD63"/>
    <w:rsid w:val="4D4443FA"/>
    <w:rsid w:val="4D46E416"/>
    <w:rsid w:val="4D4744B9"/>
    <w:rsid w:val="4D49275D"/>
    <w:rsid w:val="4D4AEC5B"/>
    <w:rsid w:val="4D4F2B06"/>
    <w:rsid w:val="4D513136"/>
    <w:rsid w:val="4D51FA70"/>
    <w:rsid w:val="4D528803"/>
    <w:rsid w:val="4D533FA6"/>
    <w:rsid w:val="4D577FEE"/>
    <w:rsid w:val="4D58D0B9"/>
    <w:rsid w:val="4D5BDEC6"/>
    <w:rsid w:val="4D5D64DF"/>
    <w:rsid w:val="4D5F03EE"/>
    <w:rsid w:val="4D611760"/>
    <w:rsid w:val="4D63DE3F"/>
    <w:rsid w:val="4D662704"/>
    <w:rsid w:val="4D66DD95"/>
    <w:rsid w:val="4D682172"/>
    <w:rsid w:val="4D69E14A"/>
    <w:rsid w:val="4D6A16F2"/>
    <w:rsid w:val="4D6B2C72"/>
    <w:rsid w:val="4D737F2E"/>
    <w:rsid w:val="4D77847E"/>
    <w:rsid w:val="4D78455F"/>
    <w:rsid w:val="4D79756E"/>
    <w:rsid w:val="4D7A267C"/>
    <w:rsid w:val="4D7E41B1"/>
    <w:rsid w:val="4D83119D"/>
    <w:rsid w:val="4D83FD9C"/>
    <w:rsid w:val="4D863616"/>
    <w:rsid w:val="4D8BA875"/>
    <w:rsid w:val="4D9003D3"/>
    <w:rsid w:val="4D910B9A"/>
    <w:rsid w:val="4D915CC2"/>
    <w:rsid w:val="4D9A9795"/>
    <w:rsid w:val="4D9C9A88"/>
    <w:rsid w:val="4D9DF21F"/>
    <w:rsid w:val="4DA28C06"/>
    <w:rsid w:val="4DA33726"/>
    <w:rsid w:val="4DA38E86"/>
    <w:rsid w:val="4DA7810A"/>
    <w:rsid w:val="4DA9B9E8"/>
    <w:rsid w:val="4DAB75A5"/>
    <w:rsid w:val="4DB221C9"/>
    <w:rsid w:val="4DB5060F"/>
    <w:rsid w:val="4DB55423"/>
    <w:rsid w:val="4DBB6B4E"/>
    <w:rsid w:val="4DBBCFF5"/>
    <w:rsid w:val="4DBC2F1C"/>
    <w:rsid w:val="4DC17AD7"/>
    <w:rsid w:val="4DC22E96"/>
    <w:rsid w:val="4DC3D2C4"/>
    <w:rsid w:val="4DCA2DA6"/>
    <w:rsid w:val="4DD590BD"/>
    <w:rsid w:val="4DD720C4"/>
    <w:rsid w:val="4DD9BF99"/>
    <w:rsid w:val="4DDB7258"/>
    <w:rsid w:val="4DDE6344"/>
    <w:rsid w:val="4DDE92E4"/>
    <w:rsid w:val="4DE5A8F1"/>
    <w:rsid w:val="4DE5D1FA"/>
    <w:rsid w:val="4DE76A13"/>
    <w:rsid w:val="4DEC00E6"/>
    <w:rsid w:val="4DED92D4"/>
    <w:rsid w:val="4DF2124D"/>
    <w:rsid w:val="4DF29384"/>
    <w:rsid w:val="4DF767C8"/>
    <w:rsid w:val="4DF7900F"/>
    <w:rsid w:val="4DFB09C8"/>
    <w:rsid w:val="4DFBE03F"/>
    <w:rsid w:val="4DFCBC9F"/>
    <w:rsid w:val="4DFF6A14"/>
    <w:rsid w:val="4E019B3C"/>
    <w:rsid w:val="4E028757"/>
    <w:rsid w:val="4E08D85A"/>
    <w:rsid w:val="4E0AE79E"/>
    <w:rsid w:val="4E0CEEC7"/>
    <w:rsid w:val="4E0E6FEE"/>
    <w:rsid w:val="4E0F24F6"/>
    <w:rsid w:val="4E11466F"/>
    <w:rsid w:val="4E11885D"/>
    <w:rsid w:val="4E12E8E5"/>
    <w:rsid w:val="4E17A13B"/>
    <w:rsid w:val="4E1F195E"/>
    <w:rsid w:val="4E1F3050"/>
    <w:rsid w:val="4E22782D"/>
    <w:rsid w:val="4E25CED5"/>
    <w:rsid w:val="4E290584"/>
    <w:rsid w:val="4E29A8A0"/>
    <w:rsid w:val="4E29CCC6"/>
    <w:rsid w:val="4E2AFC89"/>
    <w:rsid w:val="4E2B2140"/>
    <w:rsid w:val="4E2B6B83"/>
    <w:rsid w:val="4E2DFB27"/>
    <w:rsid w:val="4E2E7589"/>
    <w:rsid w:val="4E2F5205"/>
    <w:rsid w:val="4E330C91"/>
    <w:rsid w:val="4E34E9D7"/>
    <w:rsid w:val="4E34F0D2"/>
    <w:rsid w:val="4E372CEC"/>
    <w:rsid w:val="4E383816"/>
    <w:rsid w:val="4E389C7A"/>
    <w:rsid w:val="4E3D2E56"/>
    <w:rsid w:val="4E3D8865"/>
    <w:rsid w:val="4E3EBBF0"/>
    <w:rsid w:val="4E3EF61B"/>
    <w:rsid w:val="4E3EFA02"/>
    <w:rsid w:val="4E41460B"/>
    <w:rsid w:val="4E42A503"/>
    <w:rsid w:val="4E435AC1"/>
    <w:rsid w:val="4E475FC7"/>
    <w:rsid w:val="4E484B6E"/>
    <w:rsid w:val="4E4DFDE5"/>
    <w:rsid w:val="4E4E8F38"/>
    <w:rsid w:val="4E4F2BC0"/>
    <w:rsid w:val="4E4F90C9"/>
    <w:rsid w:val="4E52EFAA"/>
    <w:rsid w:val="4E53D36B"/>
    <w:rsid w:val="4E53FDFC"/>
    <w:rsid w:val="4E549888"/>
    <w:rsid w:val="4E56F71C"/>
    <w:rsid w:val="4E5B7BCB"/>
    <w:rsid w:val="4E5BF26D"/>
    <w:rsid w:val="4E5C12BD"/>
    <w:rsid w:val="4E5E1C86"/>
    <w:rsid w:val="4E62EC67"/>
    <w:rsid w:val="4E6A729D"/>
    <w:rsid w:val="4E6C8449"/>
    <w:rsid w:val="4E6FE90A"/>
    <w:rsid w:val="4E747FE2"/>
    <w:rsid w:val="4E77B8DA"/>
    <w:rsid w:val="4E7A289A"/>
    <w:rsid w:val="4E7C5CF2"/>
    <w:rsid w:val="4E7E5C13"/>
    <w:rsid w:val="4E7EC56A"/>
    <w:rsid w:val="4E815AFC"/>
    <w:rsid w:val="4E8660CD"/>
    <w:rsid w:val="4E89870E"/>
    <w:rsid w:val="4E8B57F7"/>
    <w:rsid w:val="4E8C6E68"/>
    <w:rsid w:val="4E8FF3B8"/>
    <w:rsid w:val="4E93FA32"/>
    <w:rsid w:val="4E96BF3B"/>
    <w:rsid w:val="4E972AC2"/>
    <w:rsid w:val="4E973F9B"/>
    <w:rsid w:val="4E994E8D"/>
    <w:rsid w:val="4E9AC11B"/>
    <w:rsid w:val="4E9B6581"/>
    <w:rsid w:val="4E9B96CE"/>
    <w:rsid w:val="4E9CC74E"/>
    <w:rsid w:val="4E9ED48B"/>
    <w:rsid w:val="4EA0D65A"/>
    <w:rsid w:val="4EA0FAC2"/>
    <w:rsid w:val="4EA2E857"/>
    <w:rsid w:val="4EA3104E"/>
    <w:rsid w:val="4EA31093"/>
    <w:rsid w:val="4EA900BA"/>
    <w:rsid w:val="4EAB43B7"/>
    <w:rsid w:val="4EABCA30"/>
    <w:rsid w:val="4EAE3554"/>
    <w:rsid w:val="4EAF18B4"/>
    <w:rsid w:val="4EB00D8D"/>
    <w:rsid w:val="4EB42804"/>
    <w:rsid w:val="4EB4771F"/>
    <w:rsid w:val="4EB72DE6"/>
    <w:rsid w:val="4EB83CE4"/>
    <w:rsid w:val="4EB97529"/>
    <w:rsid w:val="4EBD00B4"/>
    <w:rsid w:val="4EBD6941"/>
    <w:rsid w:val="4EBD81BB"/>
    <w:rsid w:val="4EC441D9"/>
    <w:rsid w:val="4EC76D91"/>
    <w:rsid w:val="4EC8BB45"/>
    <w:rsid w:val="4EC9C9BC"/>
    <w:rsid w:val="4ECACCFF"/>
    <w:rsid w:val="4ECB7372"/>
    <w:rsid w:val="4ECE855B"/>
    <w:rsid w:val="4ECEC4F1"/>
    <w:rsid w:val="4ED2D474"/>
    <w:rsid w:val="4ED7BEFC"/>
    <w:rsid w:val="4EDB51E5"/>
    <w:rsid w:val="4EE0C48C"/>
    <w:rsid w:val="4EE2C24F"/>
    <w:rsid w:val="4EE31AC9"/>
    <w:rsid w:val="4EE43F94"/>
    <w:rsid w:val="4EE5F755"/>
    <w:rsid w:val="4EEB270C"/>
    <w:rsid w:val="4EED3D13"/>
    <w:rsid w:val="4EEDCAD1"/>
    <w:rsid w:val="4EEE3D10"/>
    <w:rsid w:val="4EF2A6B5"/>
    <w:rsid w:val="4EF395C5"/>
    <w:rsid w:val="4EF42C25"/>
    <w:rsid w:val="4EF83E72"/>
    <w:rsid w:val="4F0408CA"/>
    <w:rsid w:val="4F06A36E"/>
    <w:rsid w:val="4F072E7F"/>
    <w:rsid w:val="4F07FEA7"/>
    <w:rsid w:val="4F0FE07B"/>
    <w:rsid w:val="4F10BF84"/>
    <w:rsid w:val="4F13995B"/>
    <w:rsid w:val="4F1B0CC4"/>
    <w:rsid w:val="4F1BDE40"/>
    <w:rsid w:val="4F20A222"/>
    <w:rsid w:val="4F222D8E"/>
    <w:rsid w:val="4F246117"/>
    <w:rsid w:val="4F265AA8"/>
    <w:rsid w:val="4F26A86D"/>
    <w:rsid w:val="4F2752B8"/>
    <w:rsid w:val="4F2BAAC6"/>
    <w:rsid w:val="4F2D6005"/>
    <w:rsid w:val="4F352053"/>
    <w:rsid w:val="4F35537B"/>
    <w:rsid w:val="4F365983"/>
    <w:rsid w:val="4F36E342"/>
    <w:rsid w:val="4F3911B1"/>
    <w:rsid w:val="4F39E5AF"/>
    <w:rsid w:val="4F43DBDD"/>
    <w:rsid w:val="4F455AEC"/>
    <w:rsid w:val="4F463281"/>
    <w:rsid w:val="4F47CBD3"/>
    <w:rsid w:val="4F490F23"/>
    <w:rsid w:val="4F492A40"/>
    <w:rsid w:val="4F4B89F1"/>
    <w:rsid w:val="4F4D84A0"/>
    <w:rsid w:val="4F5176EF"/>
    <w:rsid w:val="4F52F892"/>
    <w:rsid w:val="4F5A813D"/>
    <w:rsid w:val="4F5C1658"/>
    <w:rsid w:val="4F615FCF"/>
    <w:rsid w:val="4F61FB56"/>
    <w:rsid w:val="4F68D915"/>
    <w:rsid w:val="4F695E9E"/>
    <w:rsid w:val="4F6A7A54"/>
    <w:rsid w:val="4F6CAABC"/>
    <w:rsid w:val="4F6FADCA"/>
    <w:rsid w:val="4F6FB923"/>
    <w:rsid w:val="4F77403B"/>
    <w:rsid w:val="4F7D1A3C"/>
    <w:rsid w:val="4F8309B0"/>
    <w:rsid w:val="4F845F36"/>
    <w:rsid w:val="4F868E39"/>
    <w:rsid w:val="4F896212"/>
    <w:rsid w:val="4F89FA80"/>
    <w:rsid w:val="4F8AA2FA"/>
    <w:rsid w:val="4F8DF873"/>
    <w:rsid w:val="4F91D2B1"/>
    <w:rsid w:val="4F92E916"/>
    <w:rsid w:val="4F964661"/>
    <w:rsid w:val="4F9934E2"/>
    <w:rsid w:val="4FA08751"/>
    <w:rsid w:val="4FA40763"/>
    <w:rsid w:val="4FA6F9F2"/>
    <w:rsid w:val="4FA8FBFC"/>
    <w:rsid w:val="4FA90308"/>
    <w:rsid w:val="4FADB2B9"/>
    <w:rsid w:val="4FAE46A6"/>
    <w:rsid w:val="4FAF7D86"/>
    <w:rsid w:val="4FB133C6"/>
    <w:rsid w:val="4FB161AE"/>
    <w:rsid w:val="4FB4E513"/>
    <w:rsid w:val="4FB5BD60"/>
    <w:rsid w:val="4FB7A188"/>
    <w:rsid w:val="4FB85EF9"/>
    <w:rsid w:val="4FBBDF63"/>
    <w:rsid w:val="4FBF0512"/>
    <w:rsid w:val="4FBFCDB0"/>
    <w:rsid w:val="4FBFD1E3"/>
    <w:rsid w:val="4FC76B4D"/>
    <w:rsid w:val="4FCBDE54"/>
    <w:rsid w:val="4FD003FF"/>
    <w:rsid w:val="4FD8FEB7"/>
    <w:rsid w:val="4FDC5923"/>
    <w:rsid w:val="4FDE7564"/>
    <w:rsid w:val="4FDF3DBC"/>
    <w:rsid w:val="4FE2BCC8"/>
    <w:rsid w:val="4FE35413"/>
    <w:rsid w:val="4FE371C8"/>
    <w:rsid w:val="4FE41270"/>
    <w:rsid w:val="4FE7ADF5"/>
    <w:rsid w:val="4FEE93DF"/>
    <w:rsid w:val="4FF1438C"/>
    <w:rsid w:val="4FF17CFF"/>
    <w:rsid w:val="4FF3E5D9"/>
    <w:rsid w:val="4FF438C7"/>
    <w:rsid w:val="4FF44518"/>
    <w:rsid w:val="4FF76EA0"/>
    <w:rsid w:val="4FF8EE0E"/>
    <w:rsid w:val="4FFA7BBA"/>
    <w:rsid w:val="4FFD7858"/>
    <w:rsid w:val="4FFD9591"/>
    <w:rsid w:val="4FFDB906"/>
    <w:rsid w:val="4FFFC474"/>
    <w:rsid w:val="5000594E"/>
    <w:rsid w:val="5002B636"/>
    <w:rsid w:val="50034CB3"/>
    <w:rsid w:val="500815EF"/>
    <w:rsid w:val="500C2F16"/>
    <w:rsid w:val="500E243E"/>
    <w:rsid w:val="50101889"/>
    <w:rsid w:val="50127735"/>
    <w:rsid w:val="501AE22F"/>
    <w:rsid w:val="501F1AF1"/>
    <w:rsid w:val="501F433B"/>
    <w:rsid w:val="5020B939"/>
    <w:rsid w:val="5020F6D1"/>
    <w:rsid w:val="5023E1F9"/>
    <w:rsid w:val="5024EFB1"/>
    <w:rsid w:val="502A0D5E"/>
    <w:rsid w:val="502F0080"/>
    <w:rsid w:val="502FE0C9"/>
    <w:rsid w:val="50330FFC"/>
    <w:rsid w:val="50351EEE"/>
    <w:rsid w:val="5037C0C3"/>
    <w:rsid w:val="5039018F"/>
    <w:rsid w:val="50412D7B"/>
    <w:rsid w:val="50417A20"/>
    <w:rsid w:val="504203BD"/>
    <w:rsid w:val="504E193E"/>
    <w:rsid w:val="50520191"/>
    <w:rsid w:val="5052FE47"/>
    <w:rsid w:val="50576FA9"/>
    <w:rsid w:val="50578B19"/>
    <w:rsid w:val="505A3998"/>
    <w:rsid w:val="505AA962"/>
    <w:rsid w:val="505AB8B9"/>
    <w:rsid w:val="505C3861"/>
    <w:rsid w:val="505D4DD4"/>
    <w:rsid w:val="505DB62F"/>
    <w:rsid w:val="505DE68C"/>
    <w:rsid w:val="505FD809"/>
    <w:rsid w:val="50603B67"/>
    <w:rsid w:val="5061E9D7"/>
    <w:rsid w:val="506834A9"/>
    <w:rsid w:val="5068AF49"/>
    <w:rsid w:val="506C0F94"/>
    <w:rsid w:val="506F25DA"/>
    <w:rsid w:val="506F8EC9"/>
    <w:rsid w:val="5072C594"/>
    <w:rsid w:val="5074CE01"/>
    <w:rsid w:val="50773CE5"/>
    <w:rsid w:val="5079D78F"/>
    <w:rsid w:val="507B5E5A"/>
    <w:rsid w:val="507CF237"/>
    <w:rsid w:val="507D2FA0"/>
    <w:rsid w:val="50800B6B"/>
    <w:rsid w:val="5080273D"/>
    <w:rsid w:val="5080BF25"/>
    <w:rsid w:val="50826DD2"/>
    <w:rsid w:val="50832012"/>
    <w:rsid w:val="5085F538"/>
    <w:rsid w:val="5089B5E1"/>
    <w:rsid w:val="508A0D71"/>
    <w:rsid w:val="508AF72B"/>
    <w:rsid w:val="508C18B2"/>
    <w:rsid w:val="508DBC62"/>
    <w:rsid w:val="508F6626"/>
    <w:rsid w:val="50912274"/>
    <w:rsid w:val="509182D7"/>
    <w:rsid w:val="50968480"/>
    <w:rsid w:val="509C7178"/>
    <w:rsid w:val="509E3BAF"/>
    <w:rsid w:val="50A2A8C4"/>
    <w:rsid w:val="50A6B9BD"/>
    <w:rsid w:val="50A7556B"/>
    <w:rsid w:val="50A7D149"/>
    <w:rsid w:val="50AA3681"/>
    <w:rsid w:val="50AF0902"/>
    <w:rsid w:val="50AF1007"/>
    <w:rsid w:val="50B34F74"/>
    <w:rsid w:val="50B3B5B7"/>
    <w:rsid w:val="50BD1E70"/>
    <w:rsid w:val="50BD7F11"/>
    <w:rsid w:val="50BED95C"/>
    <w:rsid w:val="50BFEDEB"/>
    <w:rsid w:val="50C03178"/>
    <w:rsid w:val="50CA2F34"/>
    <w:rsid w:val="50CB2805"/>
    <w:rsid w:val="50CF9C5F"/>
    <w:rsid w:val="50DF9BBC"/>
    <w:rsid w:val="50E0DD2A"/>
    <w:rsid w:val="50E13EF4"/>
    <w:rsid w:val="50E203AE"/>
    <w:rsid w:val="50E6C2D6"/>
    <w:rsid w:val="50E73010"/>
    <w:rsid w:val="50E95E44"/>
    <w:rsid w:val="50F0AF83"/>
    <w:rsid w:val="50F26E53"/>
    <w:rsid w:val="50F2FEA9"/>
    <w:rsid w:val="50F64CA4"/>
    <w:rsid w:val="50FB7386"/>
    <w:rsid w:val="50FE07ED"/>
    <w:rsid w:val="50FF48D1"/>
    <w:rsid w:val="51020132"/>
    <w:rsid w:val="51027ABC"/>
    <w:rsid w:val="5102CE6E"/>
    <w:rsid w:val="51037C8A"/>
    <w:rsid w:val="510389C6"/>
    <w:rsid w:val="5108FEE3"/>
    <w:rsid w:val="51092D36"/>
    <w:rsid w:val="5109AAD1"/>
    <w:rsid w:val="510C459A"/>
    <w:rsid w:val="510D1FEC"/>
    <w:rsid w:val="510E8AF0"/>
    <w:rsid w:val="51108AB2"/>
    <w:rsid w:val="51137C87"/>
    <w:rsid w:val="5113D64C"/>
    <w:rsid w:val="5113EDE4"/>
    <w:rsid w:val="51143CE7"/>
    <w:rsid w:val="5114ADD8"/>
    <w:rsid w:val="5117F458"/>
    <w:rsid w:val="511866B0"/>
    <w:rsid w:val="511BA701"/>
    <w:rsid w:val="511D1121"/>
    <w:rsid w:val="511EACBC"/>
    <w:rsid w:val="512205F8"/>
    <w:rsid w:val="51252B05"/>
    <w:rsid w:val="51281123"/>
    <w:rsid w:val="512A5833"/>
    <w:rsid w:val="512C56FA"/>
    <w:rsid w:val="512D5672"/>
    <w:rsid w:val="513D420E"/>
    <w:rsid w:val="514084E7"/>
    <w:rsid w:val="5141B1D5"/>
    <w:rsid w:val="5146692D"/>
    <w:rsid w:val="514D7271"/>
    <w:rsid w:val="514EF203"/>
    <w:rsid w:val="5151983A"/>
    <w:rsid w:val="5151EE02"/>
    <w:rsid w:val="515738C9"/>
    <w:rsid w:val="515BA244"/>
    <w:rsid w:val="515D99DE"/>
    <w:rsid w:val="5161790C"/>
    <w:rsid w:val="5165C094"/>
    <w:rsid w:val="516949C0"/>
    <w:rsid w:val="516A4645"/>
    <w:rsid w:val="516B348B"/>
    <w:rsid w:val="516EA354"/>
    <w:rsid w:val="5170F293"/>
    <w:rsid w:val="5171AFBB"/>
    <w:rsid w:val="5171F4A7"/>
    <w:rsid w:val="5172A932"/>
    <w:rsid w:val="5172F92C"/>
    <w:rsid w:val="51750CF0"/>
    <w:rsid w:val="5178C640"/>
    <w:rsid w:val="517CB6B7"/>
    <w:rsid w:val="517D8659"/>
    <w:rsid w:val="517E2322"/>
    <w:rsid w:val="51884FFB"/>
    <w:rsid w:val="5188559E"/>
    <w:rsid w:val="51997B92"/>
    <w:rsid w:val="519ACC0E"/>
    <w:rsid w:val="519C38E8"/>
    <w:rsid w:val="519C9E7E"/>
    <w:rsid w:val="51A56500"/>
    <w:rsid w:val="51A785F5"/>
    <w:rsid w:val="51A7CD83"/>
    <w:rsid w:val="51A88FF3"/>
    <w:rsid w:val="51AA5BD4"/>
    <w:rsid w:val="51AAC4AE"/>
    <w:rsid w:val="51AF9CE5"/>
    <w:rsid w:val="51B1635A"/>
    <w:rsid w:val="51B17255"/>
    <w:rsid w:val="51B58056"/>
    <w:rsid w:val="51B936F9"/>
    <w:rsid w:val="51BDF246"/>
    <w:rsid w:val="51C2C5B2"/>
    <w:rsid w:val="51C6A676"/>
    <w:rsid w:val="51C7EF7E"/>
    <w:rsid w:val="51C9F49D"/>
    <w:rsid w:val="51CE541C"/>
    <w:rsid w:val="51CE61FD"/>
    <w:rsid w:val="51CED593"/>
    <w:rsid w:val="51D0D105"/>
    <w:rsid w:val="51D22597"/>
    <w:rsid w:val="51D63C8E"/>
    <w:rsid w:val="51D8D286"/>
    <w:rsid w:val="51D9F8E3"/>
    <w:rsid w:val="51DAB110"/>
    <w:rsid w:val="51DF18D1"/>
    <w:rsid w:val="51E4B305"/>
    <w:rsid w:val="51E5BCB9"/>
    <w:rsid w:val="51E84CFD"/>
    <w:rsid w:val="51F12F56"/>
    <w:rsid w:val="51F2ADF5"/>
    <w:rsid w:val="51F2C731"/>
    <w:rsid w:val="51F516C4"/>
    <w:rsid w:val="51F54630"/>
    <w:rsid w:val="51F7D815"/>
    <w:rsid w:val="51F85185"/>
    <w:rsid w:val="51FA5E4C"/>
    <w:rsid w:val="51FE2AAA"/>
    <w:rsid w:val="51FFD317"/>
    <w:rsid w:val="52005199"/>
    <w:rsid w:val="52008DDD"/>
    <w:rsid w:val="5203FBEC"/>
    <w:rsid w:val="520564BF"/>
    <w:rsid w:val="5207AAB8"/>
    <w:rsid w:val="520E9F7F"/>
    <w:rsid w:val="521059A6"/>
    <w:rsid w:val="52109571"/>
    <w:rsid w:val="52146039"/>
    <w:rsid w:val="5215C319"/>
    <w:rsid w:val="521613C4"/>
    <w:rsid w:val="521844B5"/>
    <w:rsid w:val="52185206"/>
    <w:rsid w:val="5218C298"/>
    <w:rsid w:val="5218E934"/>
    <w:rsid w:val="52190001"/>
    <w:rsid w:val="521B2CFE"/>
    <w:rsid w:val="521DB710"/>
    <w:rsid w:val="5222F36A"/>
    <w:rsid w:val="52267199"/>
    <w:rsid w:val="5226823D"/>
    <w:rsid w:val="5228C579"/>
    <w:rsid w:val="522B2E37"/>
    <w:rsid w:val="522FDDC5"/>
    <w:rsid w:val="52338026"/>
    <w:rsid w:val="5236D58E"/>
    <w:rsid w:val="5237DD54"/>
    <w:rsid w:val="5239595F"/>
    <w:rsid w:val="523B4F61"/>
    <w:rsid w:val="523BA98C"/>
    <w:rsid w:val="523E9433"/>
    <w:rsid w:val="52418900"/>
    <w:rsid w:val="5245E1DD"/>
    <w:rsid w:val="52484022"/>
    <w:rsid w:val="52499AB5"/>
    <w:rsid w:val="524DECBF"/>
    <w:rsid w:val="524ED79C"/>
    <w:rsid w:val="5250958A"/>
    <w:rsid w:val="52522FA7"/>
    <w:rsid w:val="5253513D"/>
    <w:rsid w:val="5255B341"/>
    <w:rsid w:val="52576BC1"/>
    <w:rsid w:val="5258EC7A"/>
    <w:rsid w:val="525C01D9"/>
    <w:rsid w:val="525F9457"/>
    <w:rsid w:val="5269E781"/>
    <w:rsid w:val="526A17DB"/>
    <w:rsid w:val="52746E1C"/>
    <w:rsid w:val="52752772"/>
    <w:rsid w:val="52783E8A"/>
    <w:rsid w:val="5278E949"/>
    <w:rsid w:val="527BED40"/>
    <w:rsid w:val="527D7F94"/>
    <w:rsid w:val="527F55B1"/>
    <w:rsid w:val="5281744D"/>
    <w:rsid w:val="5284053F"/>
    <w:rsid w:val="528695ED"/>
    <w:rsid w:val="528888A6"/>
    <w:rsid w:val="5288BEC8"/>
    <w:rsid w:val="5290FCA5"/>
    <w:rsid w:val="5291987D"/>
    <w:rsid w:val="5291A7EF"/>
    <w:rsid w:val="5297CFB5"/>
    <w:rsid w:val="529B138E"/>
    <w:rsid w:val="52A04E4C"/>
    <w:rsid w:val="52A74A4F"/>
    <w:rsid w:val="52A7E085"/>
    <w:rsid w:val="52AD0037"/>
    <w:rsid w:val="52B1F6FF"/>
    <w:rsid w:val="52B26AC3"/>
    <w:rsid w:val="52B71EEB"/>
    <w:rsid w:val="52B87575"/>
    <w:rsid w:val="52B9E99B"/>
    <w:rsid w:val="52BA9773"/>
    <w:rsid w:val="52BDAB36"/>
    <w:rsid w:val="52C39A9A"/>
    <w:rsid w:val="52C3A467"/>
    <w:rsid w:val="52C4C22D"/>
    <w:rsid w:val="52C580F4"/>
    <w:rsid w:val="52CD7944"/>
    <w:rsid w:val="52D2B02D"/>
    <w:rsid w:val="52D5C672"/>
    <w:rsid w:val="52D791D9"/>
    <w:rsid w:val="52DCC890"/>
    <w:rsid w:val="52DF2BD2"/>
    <w:rsid w:val="52DFB972"/>
    <w:rsid w:val="52E3743E"/>
    <w:rsid w:val="52E55BFD"/>
    <w:rsid w:val="52E69FDC"/>
    <w:rsid w:val="52E7F077"/>
    <w:rsid w:val="52EBA884"/>
    <w:rsid w:val="52F010FC"/>
    <w:rsid w:val="52F5B90C"/>
    <w:rsid w:val="52FB60C7"/>
    <w:rsid w:val="52FB8B24"/>
    <w:rsid w:val="52FBE46F"/>
    <w:rsid w:val="5303539F"/>
    <w:rsid w:val="5307042D"/>
    <w:rsid w:val="53071363"/>
    <w:rsid w:val="5307E6F6"/>
    <w:rsid w:val="530A73B5"/>
    <w:rsid w:val="530CC07E"/>
    <w:rsid w:val="530DA599"/>
    <w:rsid w:val="5311ACF5"/>
    <w:rsid w:val="5316C128"/>
    <w:rsid w:val="53175865"/>
    <w:rsid w:val="531976CA"/>
    <w:rsid w:val="5319B326"/>
    <w:rsid w:val="531D5C6B"/>
    <w:rsid w:val="531DB45F"/>
    <w:rsid w:val="5320E662"/>
    <w:rsid w:val="53230134"/>
    <w:rsid w:val="5327886E"/>
    <w:rsid w:val="532791B3"/>
    <w:rsid w:val="53302C01"/>
    <w:rsid w:val="53318DA9"/>
    <w:rsid w:val="53328F0F"/>
    <w:rsid w:val="5333E6FF"/>
    <w:rsid w:val="533A56F8"/>
    <w:rsid w:val="5340EA04"/>
    <w:rsid w:val="534129BA"/>
    <w:rsid w:val="5341CFB2"/>
    <w:rsid w:val="53422E9F"/>
    <w:rsid w:val="53460FC3"/>
    <w:rsid w:val="53462C35"/>
    <w:rsid w:val="534A58F7"/>
    <w:rsid w:val="534A63A4"/>
    <w:rsid w:val="534CAB87"/>
    <w:rsid w:val="534D69FB"/>
    <w:rsid w:val="534F551B"/>
    <w:rsid w:val="53521E44"/>
    <w:rsid w:val="53526EF4"/>
    <w:rsid w:val="535372A8"/>
    <w:rsid w:val="5355B37B"/>
    <w:rsid w:val="5356FBEA"/>
    <w:rsid w:val="535B82BB"/>
    <w:rsid w:val="535CE5D2"/>
    <w:rsid w:val="535ED388"/>
    <w:rsid w:val="5361FD3B"/>
    <w:rsid w:val="53631C1E"/>
    <w:rsid w:val="53637C12"/>
    <w:rsid w:val="53661B78"/>
    <w:rsid w:val="536634DB"/>
    <w:rsid w:val="53669165"/>
    <w:rsid w:val="536755E0"/>
    <w:rsid w:val="536AD642"/>
    <w:rsid w:val="536F42CB"/>
    <w:rsid w:val="536FAF78"/>
    <w:rsid w:val="5371F55E"/>
    <w:rsid w:val="53722DEA"/>
    <w:rsid w:val="53725EB8"/>
    <w:rsid w:val="53750A74"/>
    <w:rsid w:val="53796007"/>
    <w:rsid w:val="537C0CE1"/>
    <w:rsid w:val="537DB33B"/>
    <w:rsid w:val="537E4381"/>
    <w:rsid w:val="537E9795"/>
    <w:rsid w:val="5380C793"/>
    <w:rsid w:val="538205D1"/>
    <w:rsid w:val="53827437"/>
    <w:rsid w:val="5382D50A"/>
    <w:rsid w:val="538589AF"/>
    <w:rsid w:val="538BCBC8"/>
    <w:rsid w:val="538C03EC"/>
    <w:rsid w:val="538F4671"/>
    <w:rsid w:val="53907B37"/>
    <w:rsid w:val="539335CA"/>
    <w:rsid w:val="5394C59B"/>
    <w:rsid w:val="539AE8BC"/>
    <w:rsid w:val="539FB77E"/>
    <w:rsid w:val="53A10EAC"/>
    <w:rsid w:val="53A3E594"/>
    <w:rsid w:val="53A64D80"/>
    <w:rsid w:val="53A879C2"/>
    <w:rsid w:val="53A989D8"/>
    <w:rsid w:val="53AA5570"/>
    <w:rsid w:val="53AD14B7"/>
    <w:rsid w:val="53AF42C1"/>
    <w:rsid w:val="53AF7C3A"/>
    <w:rsid w:val="53B027A8"/>
    <w:rsid w:val="53B1EDFA"/>
    <w:rsid w:val="53B56A15"/>
    <w:rsid w:val="53B63372"/>
    <w:rsid w:val="53B9ECE0"/>
    <w:rsid w:val="53BD9899"/>
    <w:rsid w:val="53BEC481"/>
    <w:rsid w:val="53BFBB06"/>
    <w:rsid w:val="53C61D47"/>
    <w:rsid w:val="53C7925D"/>
    <w:rsid w:val="53CBC6C3"/>
    <w:rsid w:val="53D15A8A"/>
    <w:rsid w:val="53D55814"/>
    <w:rsid w:val="53D5A259"/>
    <w:rsid w:val="53D779ED"/>
    <w:rsid w:val="53D87D02"/>
    <w:rsid w:val="53D9B960"/>
    <w:rsid w:val="53E0A75D"/>
    <w:rsid w:val="53E1C76B"/>
    <w:rsid w:val="53E2ECF7"/>
    <w:rsid w:val="53E83241"/>
    <w:rsid w:val="53EB5AFC"/>
    <w:rsid w:val="53ED0782"/>
    <w:rsid w:val="53EDBC19"/>
    <w:rsid w:val="53F516B7"/>
    <w:rsid w:val="53F52A3E"/>
    <w:rsid w:val="53F86602"/>
    <w:rsid w:val="53FA7C62"/>
    <w:rsid w:val="53FCEFD1"/>
    <w:rsid w:val="53FEA619"/>
    <w:rsid w:val="54002FE6"/>
    <w:rsid w:val="54008F46"/>
    <w:rsid w:val="5401A217"/>
    <w:rsid w:val="5403BF28"/>
    <w:rsid w:val="540B581A"/>
    <w:rsid w:val="540D6F12"/>
    <w:rsid w:val="540E2252"/>
    <w:rsid w:val="540FB860"/>
    <w:rsid w:val="54133845"/>
    <w:rsid w:val="5413B57B"/>
    <w:rsid w:val="5413F771"/>
    <w:rsid w:val="5415BB65"/>
    <w:rsid w:val="5416B08A"/>
    <w:rsid w:val="5416F814"/>
    <w:rsid w:val="5419A3A4"/>
    <w:rsid w:val="5419CC0A"/>
    <w:rsid w:val="541A577F"/>
    <w:rsid w:val="541E67A1"/>
    <w:rsid w:val="54239B43"/>
    <w:rsid w:val="54291902"/>
    <w:rsid w:val="542D193A"/>
    <w:rsid w:val="542D94D5"/>
    <w:rsid w:val="542D96FD"/>
    <w:rsid w:val="5432A40A"/>
    <w:rsid w:val="54342646"/>
    <w:rsid w:val="5435A51F"/>
    <w:rsid w:val="544AF17C"/>
    <w:rsid w:val="544E3916"/>
    <w:rsid w:val="544EE70D"/>
    <w:rsid w:val="54513014"/>
    <w:rsid w:val="545445D6"/>
    <w:rsid w:val="545539B6"/>
    <w:rsid w:val="54597B97"/>
    <w:rsid w:val="545B757E"/>
    <w:rsid w:val="545E7001"/>
    <w:rsid w:val="5463541A"/>
    <w:rsid w:val="5464C89F"/>
    <w:rsid w:val="546944ED"/>
    <w:rsid w:val="5469A570"/>
    <w:rsid w:val="547298ED"/>
    <w:rsid w:val="54735683"/>
    <w:rsid w:val="54761A80"/>
    <w:rsid w:val="54786652"/>
    <w:rsid w:val="547D6F26"/>
    <w:rsid w:val="547E1593"/>
    <w:rsid w:val="548A10CC"/>
    <w:rsid w:val="5495F931"/>
    <w:rsid w:val="5499531A"/>
    <w:rsid w:val="5499E9C6"/>
    <w:rsid w:val="549D3CAB"/>
    <w:rsid w:val="54A1C24C"/>
    <w:rsid w:val="54AA99EE"/>
    <w:rsid w:val="54AAEBE5"/>
    <w:rsid w:val="54AD3B83"/>
    <w:rsid w:val="54AEE922"/>
    <w:rsid w:val="54AF6DFE"/>
    <w:rsid w:val="54B125B3"/>
    <w:rsid w:val="54B3433B"/>
    <w:rsid w:val="54B46F66"/>
    <w:rsid w:val="54B63CCF"/>
    <w:rsid w:val="54B863C1"/>
    <w:rsid w:val="54B943EC"/>
    <w:rsid w:val="54BD82EA"/>
    <w:rsid w:val="54BE0A09"/>
    <w:rsid w:val="54C00777"/>
    <w:rsid w:val="54C0DE66"/>
    <w:rsid w:val="54C23F44"/>
    <w:rsid w:val="54C34D58"/>
    <w:rsid w:val="54CB6768"/>
    <w:rsid w:val="54CE2771"/>
    <w:rsid w:val="54D0746F"/>
    <w:rsid w:val="54D0C74C"/>
    <w:rsid w:val="54D382BB"/>
    <w:rsid w:val="54D39C73"/>
    <w:rsid w:val="54D9AE11"/>
    <w:rsid w:val="54DB752E"/>
    <w:rsid w:val="54DBF7A3"/>
    <w:rsid w:val="54DEEB93"/>
    <w:rsid w:val="54E02CFE"/>
    <w:rsid w:val="54E5FF00"/>
    <w:rsid w:val="54E78756"/>
    <w:rsid w:val="54E841EE"/>
    <w:rsid w:val="54E961CB"/>
    <w:rsid w:val="54EB4546"/>
    <w:rsid w:val="54EEA2F0"/>
    <w:rsid w:val="54F31570"/>
    <w:rsid w:val="54F4EDB2"/>
    <w:rsid w:val="54F6A766"/>
    <w:rsid w:val="54F705D9"/>
    <w:rsid w:val="54FB24F3"/>
    <w:rsid w:val="54FD2136"/>
    <w:rsid w:val="54FD7BE3"/>
    <w:rsid w:val="54FE7135"/>
    <w:rsid w:val="550233D5"/>
    <w:rsid w:val="55056C86"/>
    <w:rsid w:val="5506FD40"/>
    <w:rsid w:val="550767B2"/>
    <w:rsid w:val="550AB53C"/>
    <w:rsid w:val="550E1A72"/>
    <w:rsid w:val="551C6B14"/>
    <w:rsid w:val="551CF29C"/>
    <w:rsid w:val="551D5D7B"/>
    <w:rsid w:val="551F06FA"/>
    <w:rsid w:val="551F5987"/>
    <w:rsid w:val="55227449"/>
    <w:rsid w:val="5526FF9B"/>
    <w:rsid w:val="5529ECFD"/>
    <w:rsid w:val="552B4B08"/>
    <w:rsid w:val="552C7D1D"/>
    <w:rsid w:val="552D1BA7"/>
    <w:rsid w:val="55300223"/>
    <w:rsid w:val="55318B2D"/>
    <w:rsid w:val="5532486A"/>
    <w:rsid w:val="553476E6"/>
    <w:rsid w:val="5536BD1A"/>
    <w:rsid w:val="55377BF8"/>
    <w:rsid w:val="553789F2"/>
    <w:rsid w:val="553A0E83"/>
    <w:rsid w:val="553AA6F1"/>
    <w:rsid w:val="553B9CE2"/>
    <w:rsid w:val="553BDE00"/>
    <w:rsid w:val="553F53B1"/>
    <w:rsid w:val="5546B23F"/>
    <w:rsid w:val="55491ED4"/>
    <w:rsid w:val="554A67C9"/>
    <w:rsid w:val="554AA43C"/>
    <w:rsid w:val="554C7AFA"/>
    <w:rsid w:val="554CF7E9"/>
    <w:rsid w:val="554D89D6"/>
    <w:rsid w:val="554E72A3"/>
    <w:rsid w:val="55515F92"/>
    <w:rsid w:val="55540D3A"/>
    <w:rsid w:val="555731BD"/>
    <w:rsid w:val="555A4B7C"/>
    <w:rsid w:val="555B5D40"/>
    <w:rsid w:val="555E0E3F"/>
    <w:rsid w:val="555E6835"/>
    <w:rsid w:val="5560D791"/>
    <w:rsid w:val="55612520"/>
    <w:rsid w:val="55626097"/>
    <w:rsid w:val="5562A34E"/>
    <w:rsid w:val="556311E7"/>
    <w:rsid w:val="5566CA70"/>
    <w:rsid w:val="55677E87"/>
    <w:rsid w:val="5568303D"/>
    <w:rsid w:val="556B1A0C"/>
    <w:rsid w:val="556E7650"/>
    <w:rsid w:val="55709F01"/>
    <w:rsid w:val="55713F82"/>
    <w:rsid w:val="55726487"/>
    <w:rsid w:val="55754FC8"/>
    <w:rsid w:val="5579D5C5"/>
    <w:rsid w:val="557F7A92"/>
    <w:rsid w:val="55823F1E"/>
    <w:rsid w:val="55886F14"/>
    <w:rsid w:val="55887BF2"/>
    <w:rsid w:val="558E948C"/>
    <w:rsid w:val="558EC09E"/>
    <w:rsid w:val="5594BD8F"/>
    <w:rsid w:val="55959D38"/>
    <w:rsid w:val="55986427"/>
    <w:rsid w:val="559A767A"/>
    <w:rsid w:val="559BA0F1"/>
    <w:rsid w:val="559BBB2E"/>
    <w:rsid w:val="559CE7E9"/>
    <w:rsid w:val="559EB3FD"/>
    <w:rsid w:val="55A03FDC"/>
    <w:rsid w:val="55A098F0"/>
    <w:rsid w:val="55A2304D"/>
    <w:rsid w:val="55A3423D"/>
    <w:rsid w:val="55A7958E"/>
    <w:rsid w:val="55ABD799"/>
    <w:rsid w:val="55AD736C"/>
    <w:rsid w:val="55AEF860"/>
    <w:rsid w:val="55B0A467"/>
    <w:rsid w:val="55B195C4"/>
    <w:rsid w:val="55B274FA"/>
    <w:rsid w:val="55B430B9"/>
    <w:rsid w:val="55B46345"/>
    <w:rsid w:val="55B4AA2B"/>
    <w:rsid w:val="55B63B92"/>
    <w:rsid w:val="55B65CB6"/>
    <w:rsid w:val="55B9B3FB"/>
    <w:rsid w:val="55BC172E"/>
    <w:rsid w:val="55BF3C9E"/>
    <w:rsid w:val="55C0BAD5"/>
    <w:rsid w:val="55C0DD30"/>
    <w:rsid w:val="55C3A8E3"/>
    <w:rsid w:val="55C9611C"/>
    <w:rsid w:val="55CBD0C9"/>
    <w:rsid w:val="55CF0E4E"/>
    <w:rsid w:val="55D536CC"/>
    <w:rsid w:val="55DD5109"/>
    <w:rsid w:val="55DF3087"/>
    <w:rsid w:val="55E2BFA6"/>
    <w:rsid w:val="55E8012D"/>
    <w:rsid w:val="55EB9FED"/>
    <w:rsid w:val="55F05855"/>
    <w:rsid w:val="55F28BFE"/>
    <w:rsid w:val="55F3BAE0"/>
    <w:rsid w:val="55F56A50"/>
    <w:rsid w:val="55F65AEE"/>
    <w:rsid w:val="55F6C269"/>
    <w:rsid w:val="55F79949"/>
    <w:rsid w:val="55FA8E62"/>
    <w:rsid w:val="55FB1D04"/>
    <w:rsid w:val="55FBB765"/>
    <w:rsid w:val="55FDCFA4"/>
    <w:rsid w:val="55FDD2E6"/>
    <w:rsid w:val="5602AF33"/>
    <w:rsid w:val="5604DA32"/>
    <w:rsid w:val="56088775"/>
    <w:rsid w:val="560CD5C9"/>
    <w:rsid w:val="5611E39A"/>
    <w:rsid w:val="5612CFD8"/>
    <w:rsid w:val="5613697F"/>
    <w:rsid w:val="56145A91"/>
    <w:rsid w:val="56154305"/>
    <w:rsid w:val="561976B9"/>
    <w:rsid w:val="561BDA5B"/>
    <w:rsid w:val="561CC6FB"/>
    <w:rsid w:val="56281A92"/>
    <w:rsid w:val="562A8602"/>
    <w:rsid w:val="562B4CBE"/>
    <w:rsid w:val="562BE6FA"/>
    <w:rsid w:val="562C06F1"/>
    <w:rsid w:val="562D5E52"/>
    <w:rsid w:val="562F61CD"/>
    <w:rsid w:val="563264F4"/>
    <w:rsid w:val="563343AA"/>
    <w:rsid w:val="56378811"/>
    <w:rsid w:val="563DF71F"/>
    <w:rsid w:val="563EB4E1"/>
    <w:rsid w:val="563F61E5"/>
    <w:rsid w:val="56409D86"/>
    <w:rsid w:val="56431711"/>
    <w:rsid w:val="564463B6"/>
    <w:rsid w:val="5646E3BC"/>
    <w:rsid w:val="5648D42D"/>
    <w:rsid w:val="564AFFF4"/>
    <w:rsid w:val="564BB009"/>
    <w:rsid w:val="564C9A94"/>
    <w:rsid w:val="5650F75E"/>
    <w:rsid w:val="56552881"/>
    <w:rsid w:val="5657FF1F"/>
    <w:rsid w:val="565E4AEA"/>
    <w:rsid w:val="566054F9"/>
    <w:rsid w:val="5662042D"/>
    <w:rsid w:val="56644941"/>
    <w:rsid w:val="566657AA"/>
    <w:rsid w:val="566A6F33"/>
    <w:rsid w:val="566EF1D8"/>
    <w:rsid w:val="5671B506"/>
    <w:rsid w:val="56754775"/>
    <w:rsid w:val="56756F1A"/>
    <w:rsid w:val="56766A09"/>
    <w:rsid w:val="567986A2"/>
    <w:rsid w:val="567F4BF6"/>
    <w:rsid w:val="5682811C"/>
    <w:rsid w:val="568A0FB6"/>
    <w:rsid w:val="568C0179"/>
    <w:rsid w:val="568D630B"/>
    <w:rsid w:val="568DE576"/>
    <w:rsid w:val="568EE2A8"/>
    <w:rsid w:val="5691F797"/>
    <w:rsid w:val="5698A290"/>
    <w:rsid w:val="5698C52C"/>
    <w:rsid w:val="569927EA"/>
    <w:rsid w:val="569A355D"/>
    <w:rsid w:val="569AC28E"/>
    <w:rsid w:val="569FB9EF"/>
    <w:rsid w:val="56A49ED3"/>
    <w:rsid w:val="56A539DD"/>
    <w:rsid w:val="56A6F654"/>
    <w:rsid w:val="56A701C1"/>
    <w:rsid w:val="56A8A4D5"/>
    <w:rsid w:val="56AA9A7B"/>
    <w:rsid w:val="56ADC5B6"/>
    <w:rsid w:val="56AF8C10"/>
    <w:rsid w:val="56B02363"/>
    <w:rsid w:val="56B0CA63"/>
    <w:rsid w:val="56B3C2E9"/>
    <w:rsid w:val="56B4F286"/>
    <w:rsid w:val="56B64523"/>
    <w:rsid w:val="56B8A4EC"/>
    <w:rsid w:val="56B99848"/>
    <w:rsid w:val="56BA02AC"/>
    <w:rsid w:val="56C098C1"/>
    <w:rsid w:val="56C16546"/>
    <w:rsid w:val="56C18450"/>
    <w:rsid w:val="56C2AD99"/>
    <w:rsid w:val="56C50BA6"/>
    <w:rsid w:val="56C545A6"/>
    <w:rsid w:val="56CC9B82"/>
    <w:rsid w:val="56CD0C7D"/>
    <w:rsid w:val="56D49056"/>
    <w:rsid w:val="56D5DEE4"/>
    <w:rsid w:val="56D6E17E"/>
    <w:rsid w:val="56D78A2F"/>
    <w:rsid w:val="56D8207B"/>
    <w:rsid w:val="56D9E1EE"/>
    <w:rsid w:val="56DAB742"/>
    <w:rsid w:val="56DDAF6B"/>
    <w:rsid w:val="56E16AF8"/>
    <w:rsid w:val="56E57098"/>
    <w:rsid w:val="56E871DA"/>
    <w:rsid w:val="56EA229B"/>
    <w:rsid w:val="56EB6E90"/>
    <w:rsid w:val="56F542ED"/>
    <w:rsid w:val="56FA1D9B"/>
    <w:rsid w:val="56FA3354"/>
    <w:rsid w:val="56FB9F80"/>
    <w:rsid w:val="56FBB65B"/>
    <w:rsid w:val="56FF0229"/>
    <w:rsid w:val="57067348"/>
    <w:rsid w:val="570A0042"/>
    <w:rsid w:val="570A41E0"/>
    <w:rsid w:val="570CB96F"/>
    <w:rsid w:val="570F64E1"/>
    <w:rsid w:val="571177AB"/>
    <w:rsid w:val="5711CBAF"/>
    <w:rsid w:val="5711DDCF"/>
    <w:rsid w:val="5715560D"/>
    <w:rsid w:val="5715FB41"/>
    <w:rsid w:val="571C7745"/>
    <w:rsid w:val="5722D482"/>
    <w:rsid w:val="57266C7D"/>
    <w:rsid w:val="5728AD22"/>
    <w:rsid w:val="572A12BA"/>
    <w:rsid w:val="572C72F3"/>
    <w:rsid w:val="572D400A"/>
    <w:rsid w:val="572EAC03"/>
    <w:rsid w:val="57329948"/>
    <w:rsid w:val="57343DC8"/>
    <w:rsid w:val="57344494"/>
    <w:rsid w:val="573A79AE"/>
    <w:rsid w:val="57403110"/>
    <w:rsid w:val="5744DA7F"/>
    <w:rsid w:val="57451173"/>
    <w:rsid w:val="57489E9C"/>
    <w:rsid w:val="5748C020"/>
    <w:rsid w:val="574E0CC7"/>
    <w:rsid w:val="574E5A0E"/>
    <w:rsid w:val="57530382"/>
    <w:rsid w:val="5755E067"/>
    <w:rsid w:val="575CAD1E"/>
    <w:rsid w:val="5763A132"/>
    <w:rsid w:val="57645D22"/>
    <w:rsid w:val="57656F6C"/>
    <w:rsid w:val="576BCC58"/>
    <w:rsid w:val="576C1656"/>
    <w:rsid w:val="57701EB1"/>
    <w:rsid w:val="5770A997"/>
    <w:rsid w:val="5771D35E"/>
    <w:rsid w:val="577214E1"/>
    <w:rsid w:val="577A3FBA"/>
    <w:rsid w:val="577A4F7E"/>
    <w:rsid w:val="577C9D7C"/>
    <w:rsid w:val="577CAB96"/>
    <w:rsid w:val="57813B5D"/>
    <w:rsid w:val="57844ABE"/>
    <w:rsid w:val="57858EC4"/>
    <w:rsid w:val="578BDC11"/>
    <w:rsid w:val="578F3A00"/>
    <w:rsid w:val="5795FF9A"/>
    <w:rsid w:val="5796FC69"/>
    <w:rsid w:val="579DADC6"/>
    <w:rsid w:val="579E7F94"/>
    <w:rsid w:val="57A18155"/>
    <w:rsid w:val="57A4451D"/>
    <w:rsid w:val="57AADC12"/>
    <w:rsid w:val="57AED1A9"/>
    <w:rsid w:val="57B0ED64"/>
    <w:rsid w:val="57B15BAD"/>
    <w:rsid w:val="57B1B738"/>
    <w:rsid w:val="57B9F669"/>
    <w:rsid w:val="57BA41A5"/>
    <w:rsid w:val="57BBB556"/>
    <w:rsid w:val="57C13579"/>
    <w:rsid w:val="57C18C7C"/>
    <w:rsid w:val="57C286BC"/>
    <w:rsid w:val="57C37407"/>
    <w:rsid w:val="57C65663"/>
    <w:rsid w:val="57C78A4F"/>
    <w:rsid w:val="57CB8B2A"/>
    <w:rsid w:val="57CFA15E"/>
    <w:rsid w:val="57D0BA90"/>
    <w:rsid w:val="57D51967"/>
    <w:rsid w:val="57D67FA8"/>
    <w:rsid w:val="57D6C6F6"/>
    <w:rsid w:val="57D79D99"/>
    <w:rsid w:val="57D8BE0A"/>
    <w:rsid w:val="57DA5D63"/>
    <w:rsid w:val="57DCE3EE"/>
    <w:rsid w:val="57DD8FA2"/>
    <w:rsid w:val="57DEB715"/>
    <w:rsid w:val="57E4C66E"/>
    <w:rsid w:val="57E5C132"/>
    <w:rsid w:val="57F2F582"/>
    <w:rsid w:val="57F38521"/>
    <w:rsid w:val="57F8343F"/>
    <w:rsid w:val="57FB842F"/>
    <w:rsid w:val="57FBBE3F"/>
    <w:rsid w:val="57FC5DE6"/>
    <w:rsid w:val="5800E72B"/>
    <w:rsid w:val="5800FDA8"/>
    <w:rsid w:val="5804F799"/>
    <w:rsid w:val="58053D3E"/>
    <w:rsid w:val="580DBC3B"/>
    <w:rsid w:val="580E5C88"/>
    <w:rsid w:val="5813F247"/>
    <w:rsid w:val="58196250"/>
    <w:rsid w:val="58199D58"/>
    <w:rsid w:val="581B7439"/>
    <w:rsid w:val="581C7459"/>
    <w:rsid w:val="581F077C"/>
    <w:rsid w:val="581F09DD"/>
    <w:rsid w:val="5826CBEF"/>
    <w:rsid w:val="582ACA42"/>
    <w:rsid w:val="582B8A9C"/>
    <w:rsid w:val="58314A98"/>
    <w:rsid w:val="583361D0"/>
    <w:rsid w:val="583832CD"/>
    <w:rsid w:val="583C1ABF"/>
    <w:rsid w:val="583DA4FA"/>
    <w:rsid w:val="583DCDAE"/>
    <w:rsid w:val="583F2942"/>
    <w:rsid w:val="583F442F"/>
    <w:rsid w:val="583F524A"/>
    <w:rsid w:val="583F9A0A"/>
    <w:rsid w:val="58410A3E"/>
    <w:rsid w:val="5842D222"/>
    <w:rsid w:val="5843DF27"/>
    <w:rsid w:val="5844CA29"/>
    <w:rsid w:val="5845848C"/>
    <w:rsid w:val="5846C750"/>
    <w:rsid w:val="5849053D"/>
    <w:rsid w:val="584B82BD"/>
    <w:rsid w:val="584E1F67"/>
    <w:rsid w:val="584F7E04"/>
    <w:rsid w:val="584F934A"/>
    <w:rsid w:val="5852BCD9"/>
    <w:rsid w:val="58540BD6"/>
    <w:rsid w:val="5855A159"/>
    <w:rsid w:val="5856A7BC"/>
    <w:rsid w:val="585713FC"/>
    <w:rsid w:val="5859DF07"/>
    <w:rsid w:val="585C4782"/>
    <w:rsid w:val="585DF226"/>
    <w:rsid w:val="585E9229"/>
    <w:rsid w:val="586034A7"/>
    <w:rsid w:val="5860CE99"/>
    <w:rsid w:val="586226C6"/>
    <w:rsid w:val="58623FF0"/>
    <w:rsid w:val="58629ED4"/>
    <w:rsid w:val="5862DB98"/>
    <w:rsid w:val="586322B4"/>
    <w:rsid w:val="5863F213"/>
    <w:rsid w:val="586FFBE1"/>
    <w:rsid w:val="587147FA"/>
    <w:rsid w:val="58773453"/>
    <w:rsid w:val="5877DAF9"/>
    <w:rsid w:val="5878E4A4"/>
    <w:rsid w:val="587BEAE5"/>
    <w:rsid w:val="587F43EF"/>
    <w:rsid w:val="588374E4"/>
    <w:rsid w:val="58841FBC"/>
    <w:rsid w:val="58844EED"/>
    <w:rsid w:val="5884D8D1"/>
    <w:rsid w:val="5886349E"/>
    <w:rsid w:val="588722B3"/>
    <w:rsid w:val="58881715"/>
    <w:rsid w:val="588B223F"/>
    <w:rsid w:val="588DF708"/>
    <w:rsid w:val="58912DDF"/>
    <w:rsid w:val="5894659F"/>
    <w:rsid w:val="589A4CC9"/>
    <w:rsid w:val="589AF68D"/>
    <w:rsid w:val="589C48A2"/>
    <w:rsid w:val="589DB5E4"/>
    <w:rsid w:val="589E07A9"/>
    <w:rsid w:val="589E6607"/>
    <w:rsid w:val="58A81036"/>
    <w:rsid w:val="58AB7295"/>
    <w:rsid w:val="58B1E8B8"/>
    <w:rsid w:val="58B2D79B"/>
    <w:rsid w:val="58B847A6"/>
    <w:rsid w:val="58B9000B"/>
    <w:rsid w:val="58BC9531"/>
    <w:rsid w:val="58BD7EB9"/>
    <w:rsid w:val="58C1FC15"/>
    <w:rsid w:val="58C41771"/>
    <w:rsid w:val="58CA5B9E"/>
    <w:rsid w:val="58CAB10F"/>
    <w:rsid w:val="58CD9749"/>
    <w:rsid w:val="58CE6E80"/>
    <w:rsid w:val="58D00E29"/>
    <w:rsid w:val="58D0EC3C"/>
    <w:rsid w:val="58D251F4"/>
    <w:rsid w:val="58D3DCC2"/>
    <w:rsid w:val="58D45FC3"/>
    <w:rsid w:val="58D47FDE"/>
    <w:rsid w:val="58D6F4F0"/>
    <w:rsid w:val="58D88500"/>
    <w:rsid w:val="58DA4566"/>
    <w:rsid w:val="58DC8E0D"/>
    <w:rsid w:val="58DD4A3C"/>
    <w:rsid w:val="58E27D32"/>
    <w:rsid w:val="58E84529"/>
    <w:rsid w:val="58E8B2B9"/>
    <w:rsid w:val="58EEDD31"/>
    <w:rsid w:val="58EF4D3E"/>
    <w:rsid w:val="58F17B0D"/>
    <w:rsid w:val="58F1F752"/>
    <w:rsid w:val="58F346C3"/>
    <w:rsid w:val="58F56612"/>
    <w:rsid w:val="58F5E2FF"/>
    <w:rsid w:val="58F87D7F"/>
    <w:rsid w:val="58FA38B2"/>
    <w:rsid w:val="58FE29B2"/>
    <w:rsid w:val="590643A2"/>
    <w:rsid w:val="5907DEC1"/>
    <w:rsid w:val="590B260D"/>
    <w:rsid w:val="590DE20E"/>
    <w:rsid w:val="5912A9F4"/>
    <w:rsid w:val="5915B341"/>
    <w:rsid w:val="59179B60"/>
    <w:rsid w:val="591CAC0D"/>
    <w:rsid w:val="591D989E"/>
    <w:rsid w:val="591FFDC0"/>
    <w:rsid w:val="592098A3"/>
    <w:rsid w:val="5925B2E2"/>
    <w:rsid w:val="59297AC0"/>
    <w:rsid w:val="592BFA76"/>
    <w:rsid w:val="592D9EC5"/>
    <w:rsid w:val="592E6560"/>
    <w:rsid w:val="5932E4B4"/>
    <w:rsid w:val="5933F8EF"/>
    <w:rsid w:val="59381278"/>
    <w:rsid w:val="593D5D9B"/>
    <w:rsid w:val="5940202B"/>
    <w:rsid w:val="59420D05"/>
    <w:rsid w:val="594383F1"/>
    <w:rsid w:val="5944D713"/>
    <w:rsid w:val="59458192"/>
    <w:rsid w:val="594A0BA1"/>
    <w:rsid w:val="594BD775"/>
    <w:rsid w:val="594C562C"/>
    <w:rsid w:val="594D8799"/>
    <w:rsid w:val="5952B5C2"/>
    <w:rsid w:val="5952E8A7"/>
    <w:rsid w:val="5957D7DF"/>
    <w:rsid w:val="595A51E7"/>
    <w:rsid w:val="595B4E3F"/>
    <w:rsid w:val="595E83CE"/>
    <w:rsid w:val="5962DC1B"/>
    <w:rsid w:val="59699274"/>
    <w:rsid w:val="5969E887"/>
    <w:rsid w:val="596F87C0"/>
    <w:rsid w:val="596FB18B"/>
    <w:rsid w:val="597169B6"/>
    <w:rsid w:val="5971C01B"/>
    <w:rsid w:val="5971C538"/>
    <w:rsid w:val="59762DC4"/>
    <w:rsid w:val="5979BE57"/>
    <w:rsid w:val="597ABA86"/>
    <w:rsid w:val="597C2384"/>
    <w:rsid w:val="5982FAEF"/>
    <w:rsid w:val="5985A1A2"/>
    <w:rsid w:val="5989650F"/>
    <w:rsid w:val="598DA651"/>
    <w:rsid w:val="598DDF44"/>
    <w:rsid w:val="59915504"/>
    <w:rsid w:val="59929D30"/>
    <w:rsid w:val="5992ABDE"/>
    <w:rsid w:val="59950D46"/>
    <w:rsid w:val="59980A4F"/>
    <w:rsid w:val="599EA8C1"/>
    <w:rsid w:val="599EE618"/>
    <w:rsid w:val="59A6C570"/>
    <w:rsid w:val="59A7ED93"/>
    <w:rsid w:val="59A7FDF8"/>
    <w:rsid w:val="59A893F9"/>
    <w:rsid w:val="59ABB97B"/>
    <w:rsid w:val="59ACD4DA"/>
    <w:rsid w:val="59B12EC8"/>
    <w:rsid w:val="59BC6707"/>
    <w:rsid w:val="59BDED96"/>
    <w:rsid w:val="59C0436B"/>
    <w:rsid w:val="59C06AF3"/>
    <w:rsid w:val="59C0710A"/>
    <w:rsid w:val="59C51DBE"/>
    <w:rsid w:val="59C5CF1F"/>
    <w:rsid w:val="59C734A4"/>
    <w:rsid w:val="59C798A1"/>
    <w:rsid w:val="59C79EC2"/>
    <w:rsid w:val="59C7CBF8"/>
    <w:rsid w:val="59C9B62D"/>
    <w:rsid w:val="59C9B939"/>
    <w:rsid w:val="59CB40B9"/>
    <w:rsid w:val="59D0889F"/>
    <w:rsid w:val="59D0F612"/>
    <w:rsid w:val="59D7CE55"/>
    <w:rsid w:val="59D98A5B"/>
    <w:rsid w:val="59D9D680"/>
    <w:rsid w:val="59DC00F3"/>
    <w:rsid w:val="59DE58EE"/>
    <w:rsid w:val="59DF7524"/>
    <w:rsid w:val="59E278A6"/>
    <w:rsid w:val="59E5F499"/>
    <w:rsid w:val="59E7D15B"/>
    <w:rsid w:val="59E8634B"/>
    <w:rsid w:val="59EA6E0E"/>
    <w:rsid w:val="59F34406"/>
    <w:rsid w:val="59F3B1A5"/>
    <w:rsid w:val="59F7DA0F"/>
    <w:rsid w:val="59F953CA"/>
    <w:rsid w:val="59FF4A0A"/>
    <w:rsid w:val="5A012BB8"/>
    <w:rsid w:val="5A04025D"/>
    <w:rsid w:val="5A049710"/>
    <w:rsid w:val="5A04E3FC"/>
    <w:rsid w:val="5A068387"/>
    <w:rsid w:val="5A06B237"/>
    <w:rsid w:val="5A073914"/>
    <w:rsid w:val="5A0B362C"/>
    <w:rsid w:val="5A0C085A"/>
    <w:rsid w:val="5A0EB135"/>
    <w:rsid w:val="5A1275C5"/>
    <w:rsid w:val="5A127959"/>
    <w:rsid w:val="5A12BCC7"/>
    <w:rsid w:val="5A12D70F"/>
    <w:rsid w:val="5A13BF2D"/>
    <w:rsid w:val="5A13CCD8"/>
    <w:rsid w:val="5A1594D2"/>
    <w:rsid w:val="5A1A9E0B"/>
    <w:rsid w:val="5A1F8F5E"/>
    <w:rsid w:val="5A273FEC"/>
    <w:rsid w:val="5A2E60F2"/>
    <w:rsid w:val="5A37A1C4"/>
    <w:rsid w:val="5A3871CC"/>
    <w:rsid w:val="5A3C9FA7"/>
    <w:rsid w:val="5A3E8B2F"/>
    <w:rsid w:val="5A3EA46E"/>
    <w:rsid w:val="5A3F6A62"/>
    <w:rsid w:val="5A4462E4"/>
    <w:rsid w:val="5A451DF5"/>
    <w:rsid w:val="5A452507"/>
    <w:rsid w:val="5A4729F8"/>
    <w:rsid w:val="5A4AB3F1"/>
    <w:rsid w:val="5A4B2FDE"/>
    <w:rsid w:val="5A4C5D88"/>
    <w:rsid w:val="5A4DAB91"/>
    <w:rsid w:val="5A4DE8C9"/>
    <w:rsid w:val="5A5229D8"/>
    <w:rsid w:val="5A522E7B"/>
    <w:rsid w:val="5A5545FC"/>
    <w:rsid w:val="5A573DA9"/>
    <w:rsid w:val="5A587D60"/>
    <w:rsid w:val="5A5B5C8D"/>
    <w:rsid w:val="5A5C3345"/>
    <w:rsid w:val="5A5D6A15"/>
    <w:rsid w:val="5A5EDF00"/>
    <w:rsid w:val="5A65D187"/>
    <w:rsid w:val="5A67E6B1"/>
    <w:rsid w:val="5A69BDE6"/>
    <w:rsid w:val="5A6C9B26"/>
    <w:rsid w:val="5A6D21F2"/>
    <w:rsid w:val="5A70E94E"/>
    <w:rsid w:val="5A7378B4"/>
    <w:rsid w:val="5A74C638"/>
    <w:rsid w:val="5A766631"/>
    <w:rsid w:val="5A785E2C"/>
    <w:rsid w:val="5A7B7782"/>
    <w:rsid w:val="5A7C21A2"/>
    <w:rsid w:val="5A7D061B"/>
    <w:rsid w:val="5A7E98D4"/>
    <w:rsid w:val="5A7EAE04"/>
    <w:rsid w:val="5A7F3E78"/>
    <w:rsid w:val="5A7F8DA1"/>
    <w:rsid w:val="5A81C353"/>
    <w:rsid w:val="5A866820"/>
    <w:rsid w:val="5A88E528"/>
    <w:rsid w:val="5A89117E"/>
    <w:rsid w:val="5A92C216"/>
    <w:rsid w:val="5A95F353"/>
    <w:rsid w:val="5A9A0271"/>
    <w:rsid w:val="5A9B5E9F"/>
    <w:rsid w:val="5A9C23FD"/>
    <w:rsid w:val="5A9E711E"/>
    <w:rsid w:val="5AA2E5DF"/>
    <w:rsid w:val="5AA3E1A0"/>
    <w:rsid w:val="5AA85594"/>
    <w:rsid w:val="5AA8D4BE"/>
    <w:rsid w:val="5AABD070"/>
    <w:rsid w:val="5AAD5926"/>
    <w:rsid w:val="5AB10CA6"/>
    <w:rsid w:val="5AB1B4B5"/>
    <w:rsid w:val="5AB23C3A"/>
    <w:rsid w:val="5AB390FC"/>
    <w:rsid w:val="5AB6C469"/>
    <w:rsid w:val="5ABD2F86"/>
    <w:rsid w:val="5AC1B51C"/>
    <w:rsid w:val="5AC200E3"/>
    <w:rsid w:val="5AC32E6D"/>
    <w:rsid w:val="5AC6D23B"/>
    <w:rsid w:val="5AC73E7E"/>
    <w:rsid w:val="5ACFB17A"/>
    <w:rsid w:val="5AD42F75"/>
    <w:rsid w:val="5AD729BA"/>
    <w:rsid w:val="5AD8BD53"/>
    <w:rsid w:val="5ADD86C6"/>
    <w:rsid w:val="5ADDC0D9"/>
    <w:rsid w:val="5AE27CD4"/>
    <w:rsid w:val="5AE77D48"/>
    <w:rsid w:val="5AEB58A4"/>
    <w:rsid w:val="5AEBB835"/>
    <w:rsid w:val="5AEE2B91"/>
    <w:rsid w:val="5AF1E267"/>
    <w:rsid w:val="5AF3365F"/>
    <w:rsid w:val="5AF60243"/>
    <w:rsid w:val="5AFE5A29"/>
    <w:rsid w:val="5AFEF2BE"/>
    <w:rsid w:val="5B02A5C2"/>
    <w:rsid w:val="5B02BAAC"/>
    <w:rsid w:val="5B056C4E"/>
    <w:rsid w:val="5B058F2C"/>
    <w:rsid w:val="5B077993"/>
    <w:rsid w:val="5B08A4A1"/>
    <w:rsid w:val="5B08EA58"/>
    <w:rsid w:val="5B094A0E"/>
    <w:rsid w:val="5B1048D8"/>
    <w:rsid w:val="5B10CA60"/>
    <w:rsid w:val="5B1251A8"/>
    <w:rsid w:val="5B1664AF"/>
    <w:rsid w:val="5B18586B"/>
    <w:rsid w:val="5B191F4E"/>
    <w:rsid w:val="5B19900C"/>
    <w:rsid w:val="5B214BDB"/>
    <w:rsid w:val="5B224622"/>
    <w:rsid w:val="5B239EA9"/>
    <w:rsid w:val="5B24508B"/>
    <w:rsid w:val="5B2488AF"/>
    <w:rsid w:val="5B24F68C"/>
    <w:rsid w:val="5B2C1512"/>
    <w:rsid w:val="5B3127C8"/>
    <w:rsid w:val="5B3B37D8"/>
    <w:rsid w:val="5B3B4D7D"/>
    <w:rsid w:val="5B43CE59"/>
    <w:rsid w:val="5B45C37E"/>
    <w:rsid w:val="5B45EE47"/>
    <w:rsid w:val="5B49F507"/>
    <w:rsid w:val="5B4B6C31"/>
    <w:rsid w:val="5B5404A7"/>
    <w:rsid w:val="5B541EFA"/>
    <w:rsid w:val="5B558781"/>
    <w:rsid w:val="5B567F2B"/>
    <w:rsid w:val="5B598438"/>
    <w:rsid w:val="5B59D170"/>
    <w:rsid w:val="5B59D287"/>
    <w:rsid w:val="5B59DF06"/>
    <w:rsid w:val="5B5B054D"/>
    <w:rsid w:val="5B60D42E"/>
    <w:rsid w:val="5B60D58A"/>
    <w:rsid w:val="5B60EE1F"/>
    <w:rsid w:val="5B61A2B6"/>
    <w:rsid w:val="5B62C623"/>
    <w:rsid w:val="5B6B4821"/>
    <w:rsid w:val="5B6CBD67"/>
    <w:rsid w:val="5B73261A"/>
    <w:rsid w:val="5B74E969"/>
    <w:rsid w:val="5B7678EE"/>
    <w:rsid w:val="5B7D5BF6"/>
    <w:rsid w:val="5B7F66B2"/>
    <w:rsid w:val="5B7FA748"/>
    <w:rsid w:val="5B861945"/>
    <w:rsid w:val="5B8F2815"/>
    <w:rsid w:val="5B92D8C5"/>
    <w:rsid w:val="5B93EF6F"/>
    <w:rsid w:val="5B98AA31"/>
    <w:rsid w:val="5B997D82"/>
    <w:rsid w:val="5B9C025F"/>
    <w:rsid w:val="5B9F423B"/>
    <w:rsid w:val="5B9FF19E"/>
    <w:rsid w:val="5BA2C71A"/>
    <w:rsid w:val="5BA7658B"/>
    <w:rsid w:val="5BAC7A60"/>
    <w:rsid w:val="5BACA084"/>
    <w:rsid w:val="5BB020FF"/>
    <w:rsid w:val="5BB166F8"/>
    <w:rsid w:val="5BB76003"/>
    <w:rsid w:val="5BB8739C"/>
    <w:rsid w:val="5BB8AEEA"/>
    <w:rsid w:val="5BB918D8"/>
    <w:rsid w:val="5BB9DF13"/>
    <w:rsid w:val="5BBBFAE3"/>
    <w:rsid w:val="5BBF928C"/>
    <w:rsid w:val="5BC2962A"/>
    <w:rsid w:val="5BC55B55"/>
    <w:rsid w:val="5BC5E3EA"/>
    <w:rsid w:val="5BC7D154"/>
    <w:rsid w:val="5BC88827"/>
    <w:rsid w:val="5BC98F42"/>
    <w:rsid w:val="5BC9AF29"/>
    <w:rsid w:val="5BCCB495"/>
    <w:rsid w:val="5BCCC018"/>
    <w:rsid w:val="5BD1FB48"/>
    <w:rsid w:val="5BD3CE02"/>
    <w:rsid w:val="5BD536F6"/>
    <w:rsid w:val="5BD601AE"/>
    <w:rsid w:val="5BD60CE9"/>
    <w:rsid w:val="5BDB3AC3"/>
    <w:rsid w:val="5BDB3E48"/>
    <w:rsid w:val="5BDC570E"/>
    <w:rsid w:val="5BE48326"/>
    <w:rsid w:val="5BED00F6"/>
    <w:rsid w:val="5BEF562A"/>
    <w:rsid w:val="5BF0E3B4"/>
    <w:rsid w:val="5BF10B51"/>
    <w:rsid w:val="5BF1262B"/>
    <w:rsid w:val="5BF3AB2B"/>
    <w:rsid w:val="5BF44DC1"/>
    <w:rsid w:val="5BF45112"/>
    <w:rsid w:val="5BF9A660"/>
    <w:rsid w:val="5BF9B045"/>
    <w:rsid w:val="5BFA5F0B"/>
    <w:rsid w:val="5BFA7CF2"/>
    <w:rsid w:val="5BFBC2A1"/>
    <w:rsid w:val="5C03B712"/>
    <w:rsid w:val="5C06F967"/>
    <w:rsid w:val="5C06FF03"/>
    <w:rsid w:val="5C08E701"/>
    <w:rsid w:val="5C0B5D71"/>
    <w:rsid w:val="5C0E1874"/>
    <w:rsid w:val="5C13D7F9"/>
    <w:rsid w:val="5C15B152"/>
    <w:rsid w:val="5C16F76D"/>
    <w:rsid w:val="5C175BF0"/>
    <w:rsid w:val="5C1791E7"/>
    <w:rsid w:val="5C1AAA9C"/>
    <w:rsid w:val="5C1AF530"/>
    <w:rsid w:val="5C1FE5EB"/>
    <w:rsid w:val="5C258BB9"/>
    <w:rsid w:val="5C27E226"/>
    <w:rsid w:val="5C2902D1"/>
    <w:rsid w:val="5C3159F0"/>
    <w:rsid w:val="5C38E71A"/>
    <w:rsid w:val="5C3907F8"/>
    <w:rsid w:val="5C3AD48D"/>
    <w:rsid w:val="5C3D583B"/>
    <w:rsid w:val="5C3F46C5"/>
    <w:rsid w:val="5C417222"/>
    <w:rsid w:val="5C420282"/>
    <w:rsid w:val="5C46C94D"/>
    <w:rsid w:val="5C4CC917"/>
    <w:rsid w:val="5C4DB0C4"/>
    <w:rsid w:val="5C4E767A"/>
    <w:rsid w:val="5C5FB790"/>
    <w:rsid w:val="5C613E76"/>
    <w:rsid w:val="5C61CD8B"/>
    <w:rsid w:val="5C6751F8"/>
    <w:rsid w:val="5C67DE71"/>
    <w:rsid w:val="5C685A05"/>
    <w:rsid w:val="5C6F58AE"/>
    <w:rsid w:val="5C700D0A"/>
    <w:rsid w:val="5C743143"/>
    <w:rsid w:val="5C7C40A5"/>
    <w:rsid w:val="5C7C4E7F"/>
    <w:rsid w:val="5C7F77AE"/>
    <w:rsid w:val="5C884685"/>
    <w:rsid w:val="5C895CD1"/>
    <w:rsid w:val="5C89DBB2"/>
    <w:rsid w:val="5C8BC76C"/>
    <w:rsid w:val="5C8C4504"/>
    <w:rsid w:val="5C8F2472"/>
    <w:rsid w:val="5C94F6D1"/>
    <w:rsid w:val="5C98FCE1"/>
    <w:rsid w:val="5C990010"/>
    <w:rsid w:val="5C993726"/>
    <w:rsid w:val="5C9B287E"/>
    <w:rsid w:val="5C9B3706"/>
    <w:rsid w:val="5C9BD68A"/>
    <w:rsid w:val="5C9EA4AB"/>
    <w:rsid w:val="5CA13D32"/>
    <w:rsid w:val="5CA52762"/>
    <w:rsid w:val="5CA73B53"/>
    <w:rsid w:val="5CA90A78"/>
    <w:rsid w:val="5CAA75F2"/>
    <w:rsid w:val="5CAD6DFC"/>
    <w:rsid w:val="5CAE8AF7"/>
    <w:rsid w:val="5CB096FF"/>
    <w:rsid w:val="5CB31195"/>
    <w:rsid w:val="5CB367D1"/>
    <w:rsid w:val="5CB603C9"/>
    <w:rsid w:val="5CB62540"/>
    <w:rsid w:val="5CBB59F7"/>
    <w:rsid w:val="5CBC1366"/>
    <w:rsid w:val="5CBF6CDC"/>
    <w:rsid w:val="5CC0E179"/>
    <w:rsid w:val="5CC7F871"/>
    <w:rsid w:val="5CC8F05A"/>
    <w:rsid w:val="5CC920E2"/>
    <w:rsid w:val="5CC9F720"/>
    <w:rsid w:val="5CCECA79"/>
    <w:rsid w:val="5CD00568"/>
    <w:rsid w:val="5CD2E273"/>
    <w:rsid w:val="5CD9B141"/>
    <w:rsid w:val="5CDB4CD7"/>
    <w:rsid w:val="5CDC8124"/>
    <w:rsid w:val="5CE04FA6"/>
    <w:rsid w:val="5CE0A9E5"/>
    <w:rsid w:val="5CE4759C"/>
    <w:rsid w:val="5CE545B0"/>
    <w:rsid w:val="5CE8FC6A"/>
    <w:rsid w:val="5CEA775F"/>
    <w:rsid w:val="5CEABA56"/>
    <w:rsid w:val="5CEAC1D9"/>
    <w:rsid w:val="5CED3822"/>
    <w:rsid w:val="5CF1501C"/>
    <w:rsid w:val="5CF24F8C"/>
    <w:rsid w:val="5CF50A0B"/>
    <w:rsid w:val="5CF54227"/>
    <w:rsid w:val="5CF6697B"/>
    <w:rsid w:val="5CF798AB"/>
    <w:rsid w:val="5D002C76"/>
    <w:rsid w:val="5D01DCD6"/>
    <w:rsid w:val="5D05F361"/>
    <w:rsid w:val="5D092F95"/>
    <w:rsid w:val="5D09940E"/>
    <w:rsid w:val="5D0D7308"/>
    <w:rsid w:val="5D0F573D"/>
    <w:rsid w:val="5D102A7B"/>
    <w:rsid w:val="5D1324D9"/>
    <w:rsid w:val="5D1C516A"/>
    <w:rsid w:val="5D1DBA7A"/>
    <w:rsid w:val="5D2257F2"/>
    <w:rsid w:val="5D2310FF"/>
    <w:rsid w:val="5D29C03B"/>
    <w:rsid w:val="5D2AC9A2"/>
    <w:rsid w:val="5D2CD13B"/>
    <w:rsid w:val="5D2F735F"/>
    <w:rsid w:val="5D2F8AD3"/>
    <w:rsid w:val="5D33004E"/>
    <w:rsid w:val="5D36FADA"/>
    <w:rsid w:val="5D383BAF"/>
    <w:rsid w:val="5D3E63ED"/>
    <w:rsid w:val="5D40C693"/>
    <w:rsid w:val="5D41E18F"/>
    <w:rsid w:val="5D4397C4"/>
    <w:rsid w:val="5D459C54"/>
    <w:rsid w:val="5D4C7E6A"/>
    <w:rsid w:val="5D4EAE65"/>
    <w:rsid w:val="5D4F63FF"/>
    <w:rsid w:val="5D508B49"/>
    <w:rsid w:val="5D51E0CA"/>
    <w:rsid w:val="5D55AF74"/>
    <w:rsid w:val="5D564079"/>
    <w:rsid w:val="5D56EAAB"/>
    <w:rsid w:val="5D5889D3"/>
    <w:rsid w:val="5D5CDEA2"/>
    <w:rsid w:val="5D5D2080"/>
    <w:rsid w:val="5D5F1ED4"/>
    <w:rsid w:val="5D60FB40"/>
    <w:rsid w:val="5D610191"/>
    <w:rsid w:val="5D6295F9"/>
    <w:rsid w:val="5D65C9BD"/>
    <w:rsid w:val="5D65F7AB"/>
    <w:rsid w:val="5D67C0BA"/>
    <w:rsid w:val="5D67D6C2"/>
    <w:rsid w:val="5D6F5B81"/>
    <w:rsid w:val="5D6F6825"/>
    <w:rsid w:val="5D754E50"/>
    <w:rsid w:val="5D77EDE0"/>
    <w:rsid w:val="5D79F85A"/>
    <w:rsid w:val="5D7C4F36"/>
    <w:rsid w:val="5D823247"/>
    <w:rsid w:val="5D82D0A0"/>
    <w:rsid w:val="5D8E855F"/>
    <w:rsid w:val="5D8F7729"/>
    <w:rsid w:val="5D921594"/>
    <w:rsid w:val="5D99282E"/>
    <w:rsid w:val="5D9951DA"/>
    <w:rsid w:val="5D9A7901"/>
    <w:rsid w:val="5D9C1183"/>
    <w:rsid w:val="5D9CCD6B"/>
    <w:rsid w:val="5D9EC9C9"/>
    <w:rsid w:val="5D9F800B"/>
    <w:rsid w:val="5DA104A3"/>
    <w:rsid w:val="5DA36D94"/>
    <w:rsid w:val="5DA498E4"/>
    <w:rsid w:val="5DABD66D"/>
    <w:rsid w:val="5DAC47B3"/>
    <w:rsid w:val="5DAEAB85"/>
    <w:rsid w:val="5DB226FB"/>
    <w:rsid w:val="5DB232C9"/>
    <w:rsid w:val="5DB3C9C1"/>
    <w:rsid w:val="5DB49702"/>
    <w:rsid w:val="5DB6DF3A"/>
    <w:rsid w:val="5DB70A2B"/>
    <w:rsid w:val="5DB751BC"/>
    <w:rsid w:val="5DBB00F5"/>
    <w:rsid w:val="5DBED2B2"/>
    <w:rsid w:val="5DC05441"/>
    <w:rsid w:val="5DC0E164"/>
    <w:rsid w:val="5DC366B3"/>
    <w:rsid w:val="5DC6F105"/>
    <w:rsid w:val="5DC88A5B"/>
    <w:rsid w:val="5DCD827F"/>
    <w:rsid w:val="5DD3E59B"/>
    <w:rsid w:val="5DD3EE31"/>
    <w:rsid w:val="5DD40E75"/>
    <w:rsid w:val="5DDAC9A0"/>
    <w:rsid w:val="5DDC78CA"/>
    <w:rsid w:val="5DDEDF38"/>
    <w:rsid w:val="5DE227B5"/>
    <w:rsid w:val="5DE22D21"/>
    <w:rsid w:val="5DE2E126"/>
    <w:rsid w:val="5DE85FAA"/>
    <w:rsid w:val="5DEBABBC"/>
    <w:rsid w:val="5DED5543"/>
    <w:rsid w:val="5DF34023"/>
    <w:rsid w:val="5DF3B674"/>
    <w:rsid w:val="5DF6126A"/>
    <w:rsid w:val="5DF67B9C"/>
    <w:rsid w:val="5DFFED7F"/>
    <w:rsid w:val="5E01E6C3"/>
    <w:rsid w:val="5E03D359"/>
    <w:rsid w:val="5E054647"/>
    <w:rsid w:val="5E05DF67"/>
    <w:rsid w:val="5E0712DE"/>
    <w:rsid w:val="5E09EFCA"/>
    <w:rsid w:val="5E0A37ED"/>
    <w:rsid w:val="5E0E2D5F"/>
    <w:rsid w:val="5E0F5BA1"/>
    <w:rsid w:val="5E1A0C1D"/>
    <w:rsid w:val="5E1BCC52"/>
    <w:rsid w:val="5E1C01B6"/>
    <w:rsid w:val="5E1C59B1"/>
    <w:rsid w:val="5E1DD082"/>
    <w:rsid w:val="5E1DDBD2"/>
    <w:rsid w:val="5E1E08E8"/>
    <w:rsid w:val="5E1F5F49"/>
    <w:rsid w:val="5E20301E"/>
    <w:rsid w:val="5E29DA7E"/>
    <w:rsid w:val="5E29EBAA"/>
    <w:rsid w:val="5E2A55EA"/>
    <w:rsid w:val="5E2B70F6"/>
    <w:rsid w:val="5E2D2BE5"/>
    <w:rsid w:val="5E2EC3B4"/>
    <w:rsid w:val="5E30D9F0"/>
    <w:rsid w:val="5E328A7B"/>
    <w:rsid w:val="5E348766"/>
    <w:rsid w:val="5E374DDC"/>
    <w:rsid w:val="5E3761BC"/>
    <w:rsid w:val="5E38C7AB"/>
    <w:rsid w:val="5E3C6CAB"/>
    <w:rsid w:val="5E3D04B9"/>
    <w:rsid w:val="5E3D6CCF"/>
    <w:rsid w:val="5E447F1F"/>
    <w:rsid w:val="5E4AD222"/>
    <w:rsid w:val="5E4B4D53"/>
    <w:rsid w:val="5E4C21AA"/>
    <w:rsid w:val="5E4C4567"/>
    <w:rsid w:val="5E4FDB4C"/>
    <w:rsid w:val="5E51F008"/>
    <w:rsid w:val="5E52E212"/>
    <w:rsid w:val="5E589DFF"/>
    <w:rsid w:val="5E6026B9"/>
    <w:rsid w:val="5E60D237"/>
    <w:rsid w:val="5E66756E"/>
    <w:rsid w:val="5E679444"/>
    <w:rsid w:val="5E69B096"/>
    <w:rsid w:val="5E6A046F"/>
    <w:rsid w:val="5E74C90E"/>
    <w:rsid w:val="5E766CDA"/>
    <w:rsid w:val="5E837B83"/>
    <w:rsid w:val="5E846922"/>
    <w:rsid w:val="5E864ECA"/>
    <w:rsid w:val="5E868AB7"/>
    <w:rsid w:val="5E917FC8"/>
    <w:rsid w:val="5E9334F4"/>
    <w:rsid w:val="5E9660AB"/>
    <w:rsid w:val="5E9A5959"/>
    <w:rsid w:val="5E9A9CC4"/>
    <w:rsid w:val="5E9ABA5D"/>
    <w:rsid w:val="5E9ED042"/>
    <w:rsid w:val="5EA24A3E"/>
    <w:rsid w:val="5EA32606"/>
    <w:rsid w:val="5EA6581E"/>
    <w:rsid w:val="5EAA48D4"/>
    <w:rsid w:val="5EAB3A8A"/>
    <w:rsid w:val="5EACFE62"/>
    <w:rsid w:val="5EB8F950"/>
    <w:rsid w:val="5EBA9171"/>
    <w:rsid w:val="5EBDBA07"/>
    <w:rsid w:val="5EC5DB2E"/>
    <w:rsid w:val="5EC61A30"/>
    <w:rsid w:val="5EC9D0FC"/>
    <w:rsid w:val="5ED2225D"/>
    <w:rsid w:val="5ED4018C"/>
    <w:rsid w:val="5ED87FF1"/>
    <w:rsid w:val="5ED9E69E"/>
    <w:rsid w:val="5EDB88E8"/>
    <w:rsid w:val="5EE1EFE5"/>
    <w:rsid w:val="5EE23563"/>
    <w:rsid w:val="5EE877E1"/>
    <w:rsid w:val="5EE97F10"/>
    <w:rsid w:val="5EEBC4D4"/>
    <w:rsid w:val="5EF3E8C0"/>
    <w:rsid w:val="5EF653AC"/>
    <w:rsid w:val="5EF9BC3D"/>
    <w:rsid w:val="5EFE3B92"/>
    <w:rsid w:val="5F0164B0"/>
    <w:rsid w:val="5F017BCE"/>
    <w:rsid w:val="5F02863E"/>
    <w:rsid w:val="5F05561D"/>
    <w:rsid w:val="5F0BD356"/>
    <w:rsid w:val="5F0D46B6"/>
    <w:rsid w:val="5F0EC762"/>
    <w:rsid w:val="5F0F76BD"/>
    <w:rsid w:val="5F10BE67"/>
    <w:rsid w:val="5F12E3AB"/>
    <w:rsid w:val="5F16C428"/>
    <w:rsid w:val="5F17216E"/>
    <w:rsid w:val="5F1849C1"/>
    <w:rsid w:val="5F1A4921"/>
    <w:rsid w:val="5F1C2887"/>
    <w:rsid w:val="5F1EB61D"/>
    <w:rsid w:val="5F217643"/>
    <w:rsid w:val="5F221E1E"/>
    <w:rsid w:val="5F229B38"/>
    <w:rsid w:val="5F25BB62"/>
    <w:rsid w:val="5F27447D"/>
    <w:rsid w:val="5F2BF1D4"/>
    <w:rsid w:val="5F309E6A"/>
    <w:rsid w:val="5F30C335"/>
    <w:rsid w:val="5F3138E5"/>
    <w:rsid w:val="5F313A21"/>
    <w:rsid w:val="5F314722"/>
    <w:rsid w:val="5F329BF3"/>
    <w:rsid w:val="5F3DD311"/>
    <w:rsid w:val="5F3F469E"/>
    <w:rsid w:val="5F402814"/>
    <w:rsid w:val="5F41E746"/>
    <w:rsid w:val="5F46782C"/>
    <w:rsid w:val="5F4AA62A"/>
    <w:rsid w:val="5F4CA2C5"/>
    <w:rsid w:val="5F4F7584"/>
    <w:rsid w:val="5F518B05"/>
    <w:rsid w:val="5F5295F2"/>
    <w:rsid w:val="5F5786AD"/>
    <w:rsid w:val="5F57B23E"/>
    <w:rsid w:val="5F57BFF1"/>
    <w:rsid w:val="5F5C81C9"/>
    <w:rsid w:val="5F618D34"/>
    <w:rsid w:val="5F664BBF"/>
    <w:rsid w:val="5F68BA83"/>
    <w:rsid w:val="5F6962FA"/>
    <w:rsid w:val="5F6A0298"/>
    <w:rsid w:val="5F6CE17D"/>
    <w:rsid w:val="5F6D8C43"/>
    <w:rsid w:val="5F6EA9E7"/>
    <w:rsid w:val="5F6FBD09"/>
    <w:rsid w:val="5F71A23E"/>
    <w:rsid w:val="5F760FFC"/>
    <w:rsid w:val="5F80C006"/>
    <w:rsid w:val="5F819F99"/>
    <w:rsid w:val="5F8248C8"/>
    <w:rsid w:val="5F836A47"/>
    <w:rsid w:val="5F83A806"/>
    <w:rsid w:val="5F8D9905"/>
    <w:rsid w:val="5F8F28CB"/>
    <w:rsid w:val="5F93CEAE"/>
    <w:rsid w:val="5F93CEBF"/>
    <w:rsid w:val="5F987C6F"/>
    <w:rsid w:val="5F9A928C"/>
    <w:rsid w:val="5F9CACD7"/>
    <w:rsid w:val="5F9CF304"/>
    <w:rsid w:val="5F9D7FFA"/>
    <w:rsid w:val="5FAAFC12"/>
    <w:rsid w:val="5FAECF97"/>
    <w:rsid w:val="5FB131FC"/>
    <w:rsid w:val="5FB29952"/>
    <w:rsid w:val="5FB5C581"/>
    <w:rsid w:val="5FB973D7"/>
    <w:rsid w:val="5FB9DF6D"/>
    <w:rsid w:val="5FBA157F"/>
    <w:rsid w:val="5FBB13B7"/>
    <w:rsid w:val="5FBB77E8"/>
    <w:rsid w:val="5FBC060C"/>
    <w:rsid w:val="5FC4380B"/>
    <w:rsid w:val="5FC4BBFB"/>
    <w:rsid w:val="5FC74157"/>
    <w:rsid w:val="5FC74A9C"/>
    <w:rsid w:val="5FCA4415"/>
    <w:rsid w:val="5FCA9E7B"/>
    <w:rsid w:val="5FD5B5AB"/>
    <w:rsid w:val="5FD5BAE9"/>
    <w:rsid w:val="5FD98191"/>
    <w:rsid w:val="5FD9F955"/>
    <w:rsid w:val="5FDC1BD3"/>
    <w:rsid w:val="5FDCDC1F"/>
    <w:rsid w:val="5FE31B90"/>
    <w:rsid w:val="5FEC0FF3"/>
    <w:rsid w:val="5FF105F4"/>
    <w:rsid w:val="5FF1D2C0"/>
    <w:rsid w:val="5FF7801F"/>
    <w:rsid w:val="5FF8EF76"/>
    <w:rsid w:val="5FFB3DA9"/>
    <w:rsid w:val="5FFBBBAB"/>
    <w:rsid w:val="5FFC1FDC"/>
    <w:rsid w:val="5FFD94C5"/>
    <w:rsid w:val="5FFF35D6"/>
    <w:rsid w:val="6002E550"/>
    <w:rsid w:val="6009F3F7"/>
    <w:rsid w:val="600EA3B9"/>
    <w:rsid w:val="601344BD"/>
    <w:rsid w:val="6014EB97"/>
    <w:rsid w:val="60159980"/>
    <w:rsid w:val="6018F7A6"/>
    <w:rsid w:val="601A123B"/>
    <w:rsid w:val="601BB0D4"/>
    <w:rsid w:val="601C73D7"/>
    <w:rsid w:val="601D5932"/>
    <w:rsid w:val="601E13F0"/>
    <w:rsid w:val="602298EF"/>
    <w:rsid w:val="6026DB1D"/>
    <w:rsid w:val="6028A817"/>
    <w:rsid w:val="6028B64D"/>
    <w:rsid w:val="602AA453"/>
    <w:rsid w:val="6031DDD4"/>
    <w:rsid w:val="6035DECC"/>
    <w:rsid w:val="60378455"/>
    <w:rsid w:val="6038322C"/>
    <w:rsid w:val="603CF92F"/>
    <w:rsid w:val="603E03BE"/>
    <w:rsid w:val="60413C00"/>
    <w:rsid w:val="6041B12F"/>
    <w:rsid w:val="60432E34"/>
    <w:rsid w:val="604596A2"/>
    <w:rsid w:val="6045C89E"/>
    <w:rsid w:val="6047FA0F"/>
    <w:rsid w:val="6048EFF4"/>
    <w:rsid w:val="60499D99"/>
    <w:rsid w:val="604F1567"/>
    <w:rsid w:val="604F8CD8"/>
    <w:rsid w:val="6053F811"/>
    <w:rsid w:val="60546821"/>
    <w:rsid w:val="6054A217"/>
    <w:rsid w:val="60566162"/>
    <w:rsid w:val="60571758"/>
    <w:rsid w:val="605B600E"/>
    <w:rsid w:val="605D0DA7"/>
    <w:rsid w:val="605DC9E8"/>
    <w:rsid w:val="6061A340"/>
    <w:rsid w:val="606477B6"/>
    <w:rsid w:val="6065D35A"/>
    <w:rsid w:val="606A03E5"/>
    <w:rsid w:val="606A5021"/>
    <w:rsid w:val="606DC979"/>
    <w:rsid w:val="60718903"/>
    <w:rsid w:val="6073D46B"/>
    <w:rsid w:val="6074343B"/>
    <w:rsid w:val="607A6320"/>
    <w:rsid w:val="607C3747"/>
    <w:rsid w:val="607C743C"/>
    <w:rsid w:val="607D010C"/>
    <w:rsid w:val="607D93AD"/>
    <w:rsid w:val="608708DE"/>
    <w:rsid w:val="608E4EDE"/>
    <w:rsid w:val="608FFA66"/>
    <w:rsid w:val="609242DB"/>
    <w:rsid w:val="6099287D"/>
    <w:rsid w:val="60A8148E"/>
    <w:rsid w:val="60A8E53D"/>
    <w:rsid w:val="60A9C064"/>
    <w:rsid w:val="60AC901A"/>
    <w:rsid w:val="60AD5254"/>
    <w:rsid w:val="60AF4ABE"/>
    <w:rsid w:val="60B0E55E"/>
    <w:rsid w:val="60B54B08"/>
    <w:rsid w:val="60B6348B"/>
    <w:rsid w:val="60BC1371"/>
    <w:rsid w:val="60BCDD87"/>
    <w:rsid w:val="60BD1823"/>
    <w:rsid w:val="60BD422E"/>
    <w:rsid w:val="60BE0605"/>
    <w:rsid w:val="60C0A6ED"/>
    <w:rsid w:val="60C3E1B4"/>
    <w:rsid w:val="60C59727"/>
    <w:rsid w:val="60C66966"/>
    <w:rsid w:val="60C76097"/>
    <w:rsid w:val="60CA976B"/>
    <w:rsid w:val="60CBF6A3"/>
    <w:rsid w:val="60CC4652"/>
    <w:rsid w:val="60D07F5D"/>
    <w:rsid w:val="60D3B245"/>
    <w:rsid w:val="60D46E2D"/>
    <w:rsid w:val="60D550D0"/>
    <w:rsid w:val="60D5C7C2"/>
    <w:rsid w:val="60D66A8B"/>
    <w:rsid w:val="60D6D34F"/>
    <w:rsid w:val="60D6DAAC"/>
    <w:rsid w:val="60DB1AB6"/>
    <w:rsid w:val="60DE0047"/>
    <w:rsid w:val="60DE71D1"/>
    <w:rsid w:val="60DECE94"/>
    <w:rsid w:val="60DFE44B"/>
    <w:rsid w:val="60DFFB93"/>
    <w:rsid w:val="60E1CA7B"/>
    <w:rsid w:val="60E2A517"/>
    <w:rsid w:val="60E49DA5"/>
    <w:rsid w:val="60E695D2"/>
    <w:rsid w:val="60EF3A12"/>
    <w:rsid w:val="60F11D8D"/>
    <w:rsid w:val="60F1DE42"/>
    <w:rsid w:val="60F4B3D7"/>
    <w:rsid w:val="60F8B4DE"/>
    <w:rsid w:val="60FE26CA"/>
    <w:rsid w:val="61025527"/>
    <w:rsid w:val="61041A77"/>
    <w:rsid w:val="6104CDF7"/>
    <w:rsid w:val="6104CEF3"/>
    <w:rsid w:val="610534D7"/>
    <w:rsid w:val="6105FC83"/>
    <w:rsid w:val="6106094B"/>
    <w:rsid w:val="6106868F"/>
    <w:rsid w:val="610CC785"/>
    <w:rsid w:val="610E7D9E"/>
    <w:rsid w:val="610EC868"/>
    <w:rsid w:val="6111C145"/>
    <w:rsid w:val="6115BB58"/>
    <w:rsid w:val="611C5DF2"/>
    <w:rsid w:val="611CD5A3"/>
    <w:rsid w:val="612C022E"/>
    <w:rsid w:val="612E9576"/>
    <w:rsid w:val="6133E57A"/>
    <w:rsid w:val="61381595"/>
    <w:rsid w:val="613C1711"/>
    <w:rsid w:val="61403BF3"/>
    <w:rsid w:val="61473CD3"/>
    <w:rsid w:val="6149F802"/>
    <w:rsid w:val="6153882D"/>
    <w:rsid w:val="6153CD71"/>
    <w:rsid w:val="6158521E"/>
    <w:rsid w:val="6158E9A9"/>
    <w:rsid w:val="615A8926"/>
    <w:rsid w:val="615F7028"/>
    <w:rsid w:val="6162796E"/>
    <w:rsid w:val="6162A110"/>
    <w:rsid w:val="616311B8"/>
    <w:rsid w:val="61659641"/>
    <w:rsid w:val="616824A1"/>
    <w:rsid w:val="616E7201"/>
    <w:rsid w:val="616E99A1"/>
    <w:rsid w:val="6170F4B3"/>
    <w:rsid w:val="617ACBD1"/>
    <w:rsid w:val="617F2EB8"/>
    <w:rsid w:val="617F8A5C"/>
    <w:rsid w:val="617F946E"/>
    <w:rsid w:val="6180DD63"/>
    <w:rsid w:val="618268C6"/>
    <w:rsid w:val="618813D6"/>
    <w:rsid w:val="619258B1"/>
    <w:rsid w:val="619C076E"/>
    <w:rsid w:val="619FF11B"/>
    <w:rsid w:val="61A1E6C8"/>
    <w:rsid w:val="61A290C1"/>
    <w:rsid w:val="61A78955"/>
    <w:rsid w:val="61A78B61"/>
    <w:rsid w:val="61A9E1C5"/>
    <w:rsid w:val="61AB9448"/>
    <w:rsid w:val="61AC2296"/>
    <w:rsid w:val="61AD6A40"/>
    <w:rsid w:val="61AE04D9"/>
    <w:rsid w:val="61B09C44"/>
    <w:rsid w:val="61B1A47F"/>
    <w:rsid w:val="61B226B8"/>
    <w:rsid w:val="61B5DC1F"/>
    <w:rsid w:val="61BAE8B4"/>
    <w:rsid w:val="61BB1E38"/>
    <w:rsid w:val="61BEEDBE"/>
    <w:rsid w:val="61C4A0A3"/>
    <w:rsid w:val="61C5C0AF"/>
    <w:rsid w:val="61C67409"/>
    <w:rsid w:val="61C81CE3"/>
    <w:rsid w:val="61C9DD2E"/>
    <w:rsid w:val="61CF00BE"/>
    <w:rsid w:val="61D4A42E"/>
    <w:rsid w:val="61D63ACB"/>
    <w:rsid w:val="61DA31AA"/>
    <w:rsid w:val="61DCBEED"/>
    <w:rsid w:val="61DDB345"/>
    <w:rsid w:val="61DF42BC"/>
    <w:rsid w:val="61E98279"/>
    <w:rsid w:val="61EBA790"/>
    <w:rsid w:val="61EBF4FF"/>
    <w:rsid w:val="61EC31E6"/>
    <w:rsid w:val="61F491D8"/>
    <w:rsid w:val="620065CA"/>
    <w:rsid w:val="62022F3A"/>
    <w:rsid w:val="6203D250"/>
    <w:rsid w:val="62082693"/>
    <w:rsid w:val="620999DA"/>
    <w:rsid w:val="620DC3C8"/>
    <w:rsid w:val="620FA078"/>
    <w:rsid w:val="6211B314"/>
    <w:rsid w:val="6216C97A"/>
    <w:rsid w:val="6217F0F4"/>
    <w:rsid w:val="6218286B"/>
    <w:rsid w:val="621990A7"/>
    <w:rsid w:val="621C4F88"/>
    <w:rsid w:val="621CF953"/>
    <w:rsid w:val="621D347B"/>
    <w:rsid w:val="6222D93F"/>
    <w:rsid w:val="6222E608"/>
    <w:rsid w:val="6222FBE5"/>
    <w:rsid w:val="622F36CC"/>
    <w:rsid w:val="62305E84"/>
    <w:rsid w:val="62330261"/>
    <w:rsid w:val="62375793"/>
    <w:rsid w:val="623CB376"/>
    <w:rsid w:val="623DB7F7"/>
    <w:rsid w:val="623F0CBA"/>
    <w:rsid w:val="62408221"/>
    <w:rsid w:val="6240DF0F"/>
    <w:rsid w:val="62418480"/>
    <w:rsid w:val="624338CD"/>
    <w:rsid w:val="624539BD"/>
    <w:rsid w:val="624843BC"/>
    <w:rsid w:val="6249C5EC"/>
    <w:rsid w:val="6249E161"/>
    <w:rsid w:val="624AD4B9"/>
    <w:rsid w:val="624B5D2B"/>
    <w:rsid w:val="624EE047"/>
    <w:rsid w:val="6256D4AB"/>
    <w:rsid w:val="625A4252"/>
    <w:rsid w:val="6263E0A2"/>
    <w:rsid w:val="6267CE5E"/>
    <w:rsid w:val="62756746"/>
    <w:rsid w:val="6279D0A8"/>
    <w:rsid w:val="627B1485"/>
    <w:rsid w:val="627C17F1"/>
    <w:rsid w:val="627F21C4"/>
    <w:rsid w:val="6280C865"/>
    <w:rsid w:val="6281EEB1"/>
    <w:rsid w:val="6282E211"/>
    <w:rsid w:val="6283F74B"/>
    <w:rsid w:val="62843340"/>
    <w:rsid w:val="6286456D"/>
    <w:rsid w:val="62876CA9"/>
    <w:rsid w:val="6288B14F"/>
    <w:rsid w:val="628C398A"/>
    <w:rsid w:val="62947667"/>
    <w:rsid w:val="629626C8"/>
    <w:rsid w:val="62984455"/>
    <w:rsid w:val="629AAF91"/>
    <w:rsid w:val="629AFF79"/>
    <w:rsid w:val="629B0BE6"/>
    <w:rsid w:val="629E03BB"/>
    <w:rsid w:val="629F9CAC"/>
    <w:rsid w:val="62A8B6B5"/>
    <w:rsid w:val="62A903D1"/>
    <w:rsid w:val="62A91A56"/>
    <w:rsid w:val="62AA39E6"/>
    <w:rsid w:val="62AC7A61"/>
    <w:rsid w:val="62AE01A4"/>
    <w:rsid w:val="62AF93CC"/>
    <w:rsid w:val="62B4AB6B"/>
    <w:rsid w:val="62BA38DC"/>
    <w:rsid w:val="62BC0C3E"/>
    <w:rsid w:val="62BDEB24"/>
    <w:rsid w:val="62C17351"/>
    <w:rsid w:val="62C31A8B"/>
    <w:rsid w:val="62C4EFAB"/>
    <w:rsid w:val="62C5F1D5"/>
    <w:rsid w:val="62CAD481"/>
    <w:rsid w:val="62CE185C"/>
    <w:rsid w:val="62D02BC4"/>
    <w:rsid w:val="62D75797"/>
    <w:rsid w:val="62DBF626"/>
    <w:rsid w:val="62E02107"/>
    <w:rsid w:val="62E1216E"/>
    <w:rsid w:val="62E13B39"/>
    <w:rsid w:val="62E25946"/>
    <w:rsid w:val="62E4E030"/>
    <w:rsid w:val="62EB982B"/>
    <w:rsid w:val="62F09177"/>
    <w:rsid w:val="62F43D9F"/>
    <w:rsid w:val="62F65987"/>
    <w:rsid w:val="62F88280"/>
    <w:rsid w:val="62FA2EEA"/>
    <w:rsid w:val="62FA7E26"/>
    <w:rsid w:val="6300D62A"/>
    <w:rsid w:val="63044B65"/>
    <w:rsid w:val="6304AEDB"/>
    <w:rsid w:val="63060073"/>
    <w:rsid w:val="6308DE77"/>
    <w:rsid w:val="630B1399"/>
    <w:rsid w:val="63147B63"/>
    <w:rsid w:val="6317A17E"/>
    <w:rsid w:val="63184BFC"/>
    <w:rsid w:val="63185C1D"/>
    <w:rsid w:val="631F6514"/>
    <w:rsid w:val="63207B0A"/>
    <w:rsid w:val="632189F7"/>
    <w:rsid w:val="63289D58"/>
    <w:rsid w:val="632B3FE9"/>
    <w:rsid w:val="632B57F5"/>
    <w:rsid w:val="632D5FCD"/>
    <w:rsid w:val="632EAAE5"/>
    <w:rsid w:val="6332DC1E"/>
    <w:rsid w:val="633406C7"/>
    <w:rsid w:val="63342C6F"/>
    <w:rsid w:val="6341DDA3"/>
    <w:rsid w:val="6341E4D1"/>
    <w:rsid w:val="63449FA4"/>
    <w:rsid w:val="63478361"/>
    <w:rsid w:val="6348E167"/>
    <w:rsid w:val="634BD811"/>
    <w:rsid w:val="634D66D8"/>
    <w:rsid w:val="634EA020"/>
    <w:rsid w:val="63515FC3"/>
    <w:rsid w:val="6351AE65"/>
    <w:rsid w:val="63577322"/>
    <w:rsid w:val="63584F0B"/>
    <w:rsid w:val="635A29AB"/>
    <w:rsid w:val="636399CF"/>
    <w:rsid w:val="6364289D"/>
    <w:rsid w:val="636A3EBF"/>
    <w:rsid w:val="636B82DB"/>
    <w:rsid w:val="636BCBFB"/>
    <w:rsid w:val="636E34C9"/>
    <w:rsid w:val="6370328F"/>
    <w:rsid w:val="637170E9"/>
    <w:rsid w:val="6371E64C"/>
    <w:rsid w:val="637508C3"/>
    <w:rsid w:val="637D0C40"/>
    <w:rsid w:val="637E14CF"/>
    <w:rsid w:val="637F8E1E"/>
    <w:rsid w:val="637FBCD2"/>
    <w:rsid w:val="6380EE77"/>
    <w:rsid w:val="6380F3DF"/>
    <w:rsid w:val="6385D5E6"/>
    <w:rsid w:val="638BF838"/>
    <w:rsid w:val="638BFC0C"/>
    <w:rsid w:val="638C0361"/>
    <w:rsid w:val="638C49C0"/>
    <w:rsid w:val="638C821A"/>
    <w:rsid w:val="6391B3FE"/>
    <w:rsid w:val="639C9E24"/>
    <w:rsid w:val="63A2D05A"/>
    <w:rsid w:val="63A782DF"/>
    <w:rsid w:val="63A89C3F"/>
    <w:rsid w:val="63A9669E"/>
    <w:rsid w:val="63AAE974"/>
    <w:rsid w:val="63AD4916"/>
    <w:rsid w:val="63AD8375"/>
    <w:rsid w:val="63AE6B41"/>
    <w:rsid w:val="63B2216C"/>
    <w:rsid w:val="63B3264D"/>
    <w:rsid w:val="63B7421B"/>
    <w:rsid w:val="63B89588"/>
    <w:rsid w:val="63BF394B"/>
    <w:rsid w:val="63C25289"/>
    <w:rsid w:val="63CB5FC3"/>
    <w:rsid w:val="63CBCA46"/>
    <w:rsid w:val="63CD550F"/>
    <w:rsid w:val="63CEA8EA"/>
    <w:rsid w:val="63CFA260"/>
    <w:rsid w:val="63CFB0C8"/>
    <w:rsid w:val="63D0DF85"/>
    <w:rsid w:val="63D15D31"/>
    <w:rsid w:val="63D4160E"/>
    <w:rsid w:val="63D960C3"/>
    <w:rsid w:val="63DB78E3"/>
    <w:rsid w:val="63DB85F0"/>
    <w:rsid w:val="63DCB23E"/>
    <w:rsid w:val="63DD2301"/>
    <w:rsid w:val="63DDDEB9"/>
    <w:rsid w:val="63E5EFCE"/>
    <w:rsid w:val="63E5FA42"/>
    <w:rsid w:val="63E8E596"/>
    <w:rsid w:val="63E92BFF"/>
    <w:rsid w:val="63ED907D"/>
    <w:rsid w:val="63EF497B"/>
    <w:rsid w:val="63F0D31E"/>
    <w:rsid w:val="63F33CD6"/>
    <w:rsid w:val="63F57446"/>
    <w:rsid w:val="63F63F6F"/>
    <w:rsid w:val="63F64A07"/>
    <w:rsid w:val="63F7F9A7"/>
    <w:rsid w:val="63F891A4"/>
    <w:rsid w:val="63F9237E"/>
    <w:rsid w:val="63FA1EF1"/>
    <w:rsid w:val="63FC6450"/>
    <w:rsid w:val="6402C74C"/>
    <w:rsid w:val="64032A8F"/>
    <w:rsid w:val="6404CCDF"/>
    <w:rsid w:val="640AC05C"/>
    <w:rsid w:val="640C6734"/>
    <w:rsid w:val="640F7080"/>
    <w:rsid w:val="6412F76B"/>
    <w:rsid w:val="641329ED"/>
    <w:rsid w:val="6413E8BC"/>
    <w:rsid w:val="6414FA6A"/>
    <w:rsid w:val="64160CF1"/>
    <w:rsid w:val="641909D6"/>
    <w:rsid w:val="641F1088"/>
    <w:rsid w:val="641F9957"/>
    <w:rsid w:val="64241DA5"/>
    <w:rsid w:val="642599EF"/>
    <w:rsid w:val="64269096"/>
    <w:rsid w:val="64269340"/>
    <w:rsid w:val="6426A4DC"/>
    <w:rsid w:val="6427E115"/>
    <w:rsid w:val="6429523B"/>
    <w:rsid w:val="642A735C"/>
    <w:rsid w:val="64304CCA"/>
    <w:rsid w:val="64305999"/>
    <w:rsid w:val="6431394F"/>
    <w:rsid w:val="6432F40B"/>
    <w:rsid w:val="6433971A"/>
    <w:rsid w:val="6434FE57"/>
    <w:rsid w:val="643DE6F0"/>
    <w:rsid w:val="643EC647"/>
    <w:rsid w:val="643FA65D"/>
    <w:rsid w:val="64408518"/>
    <w:rsid w:val="6440EA4C"/>
    <w:rsid w:val="6442689A"/>
    <w:rsid w:val="6448B180"/>
    <w:rsid w:val="6449B383"/>
    <w:rsid w:val="6449F3EF"/>
    <w:rsid w:val="644A5441"/>
    <w:rsid w:val="644B9C63"/>
    <w:rsid w:val="644CCFE4"/>
    <w:rsid w:val="644FEB6E"/>
    <w:rsid w:val="645694AA"/>
    <w:rsid w:val="645694ED"/>
    <w:rsid w:val="6457DC9F"/>
    <w:rsid w:val="645A276D"/>
    <w:rsid w:val="645E2655"/>
    <w:rsid w:val="6462678C"/>
    <w:rsid w:val="6467D47B"/>
    <w:rsid w:val="646EF042"/>
    <w:rsid w:val="64784B81"/>
    <w:rsid w:val="64789D6E"/>
    <w:rsid w:val="647A4632"/>
    <w:rsid w:val="64805663"/>
    <w:rsid w:val="64844E77"/>
    <w:rsid w:val="6488715C"/>
    <w:rsid w:val="64899E6E"/>
    <w:rsid w:val="64937371"/>
    <w:rsid w:val="649443CB"/>
    <w:rsid w:val="649AA9A4"/>
    <w:rsid w:val="649EF684"/>
    <w:rsid w:val="649FC434"/>
    <w:rsid w:val="64A559A2"/>
    <w:rsid w:val="64A8A524"/>
    <w:rsid w:val="64ABD982"/>
    <w:rsid w:val="64B14156"/>
    <w:rsid w:val="64B478F2"/>
    <w:rsid w:val="64B479AD"/>
    <w:rsid w:val="64B54086"/>
    <w:rsid w:val="64B87FE1"/>
    <w:rsid w:val="64BF1C41"/>
    <w:rsid w:val="64C8D102"/>
    <w:rsid w:val="64C8EFB4"/>
    <w:rsid w:val="64CA0C4A"/>
    <w:rsid w:val="64CC53A9"/>
    <w:rsid w:val="64D3F423"/>
    <w:rsid w:val="64D5FC28"/>
    <w:rsid w:val="64DA29E0"/>
    <w:rsid w:val="64DE94A6"/>
    <w:rsid w:val="64DFDC49"/>
    <w:rsid w:val="64E0463E"/>
    <w:rsid w:val="64E150D0"/>
    <w:rsid w:val="64E3189F"/>
    <w:rsid w:val="64E511D1"/>
    <w:rsid w:val="64E7A872"/>
    <w:rsid w:val="64E8909A"/>
    <w:rsid w:val="64E9C1EE"/>
    <w:rsid w:val="64ECAC33"/>
    <w:rsid w:val="64ECDF21"/>
    <w:rsid w:val="64F0A0FA"/>
    <w:rsid w:val="64F2EADB"/>
    <w:rsid w:val="64F4771E"/>
    <w:rsid w:val="64F494CB"/>
    <w:rsid w:val="64F89F96"/>
    <w:rsid w:val="64F8DA52"/>
    <w:rsid w:val="64FA3342"/>
    <w:rsid w:val="65040813"/>
    <w:rsid w:val="6505E921"/>
    <w:rsid w:val="650603C5"/>
    <w:rsid w:val="6507B674"/>
    <w:rsid w:val="650ADF37"/>
    <w:rsid w:val="650C69F2"/>
    <w:rsid w:val="650DF14A"/>
    <w:rsid w:val="650E632B"/>
    <w:rsid w:val="6513D32E"/>
    <w:rsid w:val="651B0378"/>
    <w:rsid w:val="651B4B5E"/>
    <w:rsid w:val="651C563D"/>
    <w:rsid w:val="651E7672"/>
    <w:rsid w:val="65203F1A"/>
    <w:rsid w:val="6520DED1"/>
    <w:rsid w:val="65237C08"/>
    <w:rsid w:val="65259A5A"/>
    <w:rsid w:val="65273E59"/>
    <w:rsid w:val="6527A2CF"/>
    <w:rsid w:val="652C66F9"/>
    <w:rsid w:val="652C8E02"/>
    <w:rsid w:val="652D0D40"/>
    <w:rsid w:val="6532B8F8"/>
    <w:rsid w:val="65331962"/>
    <w:rsid w:val="65361825"/>
    <w:rsid w:val="65412769"/>
    <w:rsid w:val="65413A9C"/>
    <w:rsid w:val="65443749"/>
    <w:rsid w:val="65466BCA"/>
    <w:rsid w:val="654866A0"/>
    <w:rsid w:val="6551A38C"/>
    <w:rsid w:val="65526378"/>
    <w:rsid w:val="6554C249"/>
    <w:rsid w:val="65562E37"/>
    <w:rsid w:val="6557F1F4"/>
    <w:rsid w:val="65595F7A"/>
    <w:rsid w:val="6559E216"/>
    <w:rsid w:val="655CBF10"/>
    <w:rsid w:val="655CC953"/>
    <w:rsid w:val="6560343B"/>
    <w:rsid w:val="656250AC"/>
    <w:rsid w:val="65675D97"/>
    <w:rsid w:val="6567E2A2"/>
    <w:rsid w:val="656BDB39"/>
    <w:rsid w:val="6570431F"/>
    <w:rsid w:val="657409A6"/>
    <w:rsid w:val="65751117"/>
    <w:rsid w:val="65774E2F"/>
    <w:rsid w:val="65782D58"/>
    <w:rsid w:val="657DA251"/>
    <w:rsid w:val="657E1048"/>
    <w:rsid w:val="657FAF81"/>
    <w:rsid w:val="65800EE6"/>
    <w:rsid w:val="65862217"/>
    <w:rsid w:val="6588AB33"/>
    <w:rsid w:val="6588E690"/>
    <w:rsid w:val="658A4432"/>
    <w:rsid w:val="658BE787"/>
    <w:rsid w:val="65938AC9"/>
    <w:rsid w:val="65952569"/>
    <w:rsid w:val="65987FBD"/>
    <w:rsid w:val="659A3565"/>
    <w:rsid w:val="659C1A6E"/>
    <w:rsid w:val="659C43AF"/>
    <w:rsid w:val="659CF2A7"/>
    <w:rsid w:val="659E068A"/>
    <w:rsid w:val="659F3213"/>
    <w:rsid w:val="65A04AB8"/>
    <w:rsid w:val="65A31DE1"/>
    <w:rsid w:val="65A7B0A4"/>
    <w:rsid w:val="65A94ACA"/>
    <w:rsid w:val="65AC163E"/>
    <w:rsid w:val="65B03318"/>
    <w:rsid w:val="65B05B73"/>
    <w:rsid w:val="65B73629"/>
    <w:rsid w:val="65BFDCDA"/>
    <w:rsid w:val="65C6E5B9"/>
    <w:rsid w:val="65C7FCD2"/>
    <w:rsid w:val="65C934B5"/>
    <w:rsid w:val="65CAD691"/>
    <w:rsid w:val="65CCB7F9"/>
    <w:rsid w:val="65CDB185"/>
    <w:rsid w:val="65CFE517"/>
    <w:rsid w:val="65D009CE"/>
    <w:rsid w:val="65D141AC"/>
    <w:rsid w:val="65D1B28C"/>
    <w:rsid w:val="65D370CD"/>
    <w:rsid w:val="65D46607"/>
    <w:rsid w:val="65D5250A"/>
    <w:rsid w:val="65D621BE"/>
    <w:rsid w:val="65D77F73"/>
    <w:rsid w:val="65DAA11C"/>
    <w:rsid w:val="65DC5CD6"/>
    <w:rsid w:val="65DDA67B"/>
    <w:rsid w:val="65DEFDB5"/>
    <w:rsid w:val="65E09CC9"/>
    <w:rsid w:val="65E481E1"/>
    <w:rsid w:val="65E497E2"/>
    <w:rsid w:val="65E6BF67"/>
    <w:rsid w:val="65EC1773"/>
    <w:rsid w:val="65F13590"/>
    <w:rsid w:val="65F3A7B5"/>
    <w:rsid w:val="65F58576"/>
    <w:rsid w:val="65F5B028"/>
    <w:rsid w:val="65F9957F"/>
    <w:rsid w:val="65F99FF4"/>
    <w:rsid w:val="65F9FD59"/>
    <w:rsid w:val="65FC1C59"/>
    <w:rsid w:val="65FC2E12"/>
    <w:rsid w:val="65FE79DD"/>
    <w:rsid w:val="66065A23"/>
    <w:rsid w:val="6607FDC8"/>
    <w:rsid w:val="6608A913"/>
    <w:rsid w:val="660D80CB"/>
    <w:rsid w:val="660DCBBE"/>
    <w:rsid w:val="661427E8"/>
    <w:rsid w:val="661524DD"/>
    <w:rsid w:val="6616C791"/>
    <w:rsid w:val="661C568D"/>
    <w:rsid w:val="661C8E09"/>
    <w:rsid w:val="661EE83C"/>
    <w:rsid w:val="66203139"/>
    <w:rsid w:val="6620EB47"/>
    <w:rsid w:val="662441BD"/>
    <w:rsid w:val="6625DBC7"/>
    <w:rsid w:val="66263DAF"/>
    <w:rsid w:val="662657F3"/>
    <w:rsid w:val="6626D34D"/>
    <w:rsid w:val="66273785"/>
    <w:rsid w:val="662D3234"/>
    <w:rsid w:val="66305627"/>
    <w:rsid w:val="66323775"/>
    <w:rsid w:val="6639868F"/>
    <w:rsid w:val="6639A378"/>
    <w:rsid w:val="663D0D0E"/>
    <w:rsid w:val="663F2FA1"/>
    <w:rsid w:val="6640F1E0"/>
    <w:rsid w:val="664121BA"/>
    <w:rsid w:val="66419291"/>
    <w:rsid w:val="66438C20"/>
    <w:rsid w:val="6644118A"/>
    <w:rsid w:val="664AD1A9"/>
    <w:rsid w:val="664AD7DC"/>
    <w:rsid w:val="664F0293"/>
    <w:rsid w:val="6650D257"/>
    <w:rsid w:val="66531EF7"/>
    <w:rsid w:val="66539290"/>
    <w:rsid w:val="6656A824"/>
    <w:rsid w:val="665704E8"/>
    <w:rsid w:val="6657B73A"/>
    <w:rsid w:val="6659BEA4"/>
    <w:rsid w:val="665C5267"/>
    <w:rsid w:val="665CEEE6"/>
    <w:rsid w:val="665E251B"/>
    <w:rsid w:val="665E672E"/>
    <w:rsid w:val="665F9E3C"/>
    <w:rsid w:val="6662B5FC"/>
    <w:rsid w:val="6666F355"/>
    <w:rsid w:val="66673F49"/>
    <w:rsid w:val="666849B0"/>
    <w:rsid w:val="666977BE"/>
    <w:rsid w:val="6669BECE"/>
    <w:rsid w:val="666BED45"/>
    <w:rsid w:val="666D497B"/>
    <w:rsid w:val="666F2A49"/>
    <w:rsid w:val="66709D72"/>
    <w:rsid w:val="6670F1F6"/>
    <w:rsid w:val="6674DB27"/>
    <w:rsid w:val="6677FD09"/>
    <w:rsid w:val="667DF477"/>
    <w:rsid w:val="66829A2C"/>
    <w:rsid w:val="668378D3"/>
    <w:rsid w:val="6684119D"/>
    <w:rsid w:val="66848406"/>
    <w:rsid w:val="66879D63"/>
    <w:rsid w:val="6690F12D"/>
    <w:rsid w:val="669262AF"/>
    <w:rsid w:val="6693D48D"/>
    <w:rsid w:val="669A7BA5"/>
    <w:rsid w:val="669D7813"/>
    <w:rsid w:val="66A397BF"/>
    <w:rsid w:val="66A5AB82"/>
    <w:rsid w:val="66A65EBB"/>
    <w:rsid w:val="66A83A53"/>
    <w:rsid w:val="66B90C24"/>
    <w:rsid w:val="66B99AAC"/>
    <w:rsid w:val="66C18EAC"/>
    <w:rsid w:val="66C2A461"/>
    <w:rsid w:val="66C3296F"/>
    <w:rsid w:val="66C3DEA6"/>
    <w:rsid w:val="66C4531D"/>
    <w:rsid w:val="66C58B6C"/>
    <w:rsid w:val="66C71C8F"/>
    <w:rsid w:val="66C921EF"/>
    <w:rsid w:val="66CBCCAA"/>
    <w:rsid w:val="66CD5CB9"/>
    <w:rsid w:val="66D2ACA2"/>
    <w:rsid w:val="66D46EF7"/>
    <w:rsid w:val="66D990DD"/>
    <w:rsid w:val="66D9DE2D"/>
    <w:rsid w:val="66DAD4C1"/>
    <w:rsid w:val="66DD15F1"/>
    <w:rsid w:val="66DFC4CB"/>
    <w:rsid w:val="66E199D0"/>
    <w:rsid w:val="66E2985E"/>
    <w:rsid w:val="66E46217"/>
    <w:rsid w:val="66EB9B63"/>
    <w:rsid w:val="66EE56EC"/>
    <w:rsid w:val="66F0275F"/>
    <w:rsid w:val="66F20A82"/>
    <w:rsid w:val="66F32EDA"/>
    <w:rsid w:val="66FD1E3E"/>
    <w:rsid w:val="66FE2594"/>
    <w:rsid w:val="6702A7EF"/>
    <w:rsid w:val="6702AF5C"/>
    <w:rsid w:val="670619EE"/>
    <w:rsid w:val="6709469E"/>
    <w:rsid w:val="6709A2E2"/>
    <w:rsid w:val="670ACAAA"/>
    <w:rsid w:val="670FC18A"/>
    <w:rsid w:val="6711C34A"/>
    <w:rsid w:val="67155CA1"/>
    <w:rsid w:val="671B7FE2"/>
    <w:rsid w:val="671C4248"/>
    <w:rsid w:val="671ECE4E"/>
    <w:rsid w:val="671FD1C7"/>
    <w:rsid w:val="6721D264"/>
    <w:rsid w:val="6723811C"/>
    <w:rsid w:val="6725AF96"/>
    <w:rsid w:val="672685B3"/>
    <w:rsid w:val="6728F623"/>
    <w:rsid w:val="672997CB"/>
    <w:rsid w:val="6729C802"/>
    <w:rsid w:val="6729EB97"/>
    <w:rsid w:val="672A116B"/>
    <w:rsid w:val="672A8754"/>
    <w:rsid w:val="672B3A2B"/>
    <w:rsid w:val="672E0289"/>
    <w:rsid w:val="672E14E1"/>
    <w:rsid w:val="672F7BA5"/>
    <w:rsid w:val="67314859"/>
    <w:rsid w:val="673A408E"/>
    <w:rsid w:val="67416527"/>
    <w:rsid w:val="67420AF7"/>
    <w:rsid w:val="6742399D"/>
    <w:rsid w:val="674BC3F9"/>
    <w:rsid w:val="674C2BD4"/>
    <w:rsid w:val="6752304B"/>
    <w:rsid w:val="67533D49"/>
    <w:rsid w:val="67543DA5"/>
    <w:rsid w:val="675A0E97"/>
    <w:rsid w:val="67611F5C"/>
    <w:rsid w:val="676815D3"/>
    <w:rsid w:val="676A6A8E"/>
    <w:rsid w:val="6770A3CE"/>
    <w:rsid w:val="67718C7D"/>
    <w:rsid w:val="67727643"/>
    <w:rsid w:val="6773FFEC"/>
    <w:rsid w:val="6774A6E0"/>
    <w:rsid w:val="677ACE16"/>
    <w:rsid w:val="677BF5A9"/>
    <w:rsid w:val="6783B78F"/>
    <w:rsid w:val="6783E9D4"/>
    <w:rsid w:val="67873E67"/>
    <w:rsid w:val="6788AB6D"/>
    <w:rsid w:val="678A3D2F"/>
    <w:rsid w:val="678AF2AF"/>
    <w:rsid w:val="678C6814"/>
    <w:rsid w:val="678F7D61"/>
    <w:rsid w:val="678FA9B4"/>
    <w:rsid w:val="67955171"/>
    <w:rsid w:val="67967933"/>
    <w:rsid w:val="679E51A9"/>
    <w:rsid w:val="67A34AF1"/>
    <w:rsid w:val="67A563D8"/>
    <w:rsid w:val="67A567AF"/>
    <w:rsid w:val="67A7D16C"/>
    <w:rsid w:val="67A7F3D1"/>
    <w:rsid w:val="67AB5C85"/>
    <w:rsid w:val="67AB95BB"/>
    <w:rsid w:val="67AD09DE"/>
    <w:rsid w:val="67B0D210"/>
    <w:rsid w:val="67B15E1F"/>
    <w:rsid w:val="67B403A9"/>
    <w:rsid w:val="67B78A6E"/>
    <w:rsid w:val="67B9F374"/>
    <w:rsid w:val="67BE20AA"/>
    <w:rsid w:val="67BE3717"/>
    <w:rsid w:val="67BE9615"/>
    <w:rsid w:val="67C05DA4"/>
    <w:rsid w:val="67C2611A"/>
    <w:rsid w:val="67C3F09B"/>
    <w:rsid w:val="67C4E200"/>
    <w:rsid w:val="67C5F1BD"/>
    <w:rsid w:val="67C966CF"/>
    <w:rsid w:val="67C9B455"/>
    <w:rsid w:val="67C9B710"/>
    <w:rsid w:val="67CDAFA7"/>
    <w:rsid w:val="67CDC306"/>
    <w:rsid w:val="67D13C0C"/>
    <w:rsid w:val="67D555FA"/>
    <w:rsid w:val="67D6C306"/>
    <w:rsid w:val="67D8DB1C"/>
    <w:rsid w:val="67DB8F0F"/>
    <w:rsid w:val="67DDBC27"/>
    <w:rsid w:val="67DE3C0A"/>
    <w:rsid w:val="67E5968D"/>
    <w:rsid w:val="67ECB1B2"/>
    <w:rsid w:val="67EECBE0"/>
    <w:rsid w:val="67F2B7A0"/>
    <w:rsid w:val="67F4B835"/>
    <w:rsid w:val="67F60A42"/>
    <w:rsid w:val="67F61A78"/>
    <w:rsid w:val="67FB0511"/>
    <w:rsid w:val="67FCC865"/>
    <w:rsid w:val="67FFCE77"/>
    <w:rsid w:val="6802580B"/>
    <w:rsid w:val="68030FAA"/>
    <w:rsid w:val="680335B2"/>
    <w:rsid w:val="68041A11"/>
    <w:rsid w:val="680DED57"/>
    <w:rsid w:val="680FA5A1"/>
    <w:rsid w:val="68125270"/>
    <w:rsid w:val="681B7046"/>
    <w:rsid w:val="681FB256"/>
    <w:rsid w:val="68200FE7"/>
    <w:rsid w:val="68208D04"/>
    <w:rsid w:val="6820D7FB"/>
    <w:rsid w:val="6822B30D"/>
    <w:rsid w:val="6824F3FB"/>
    <w:rsid w:val="68266C71"/>
    <w:rsid w:val="682DA91A"/>
    <w:rsid w:val="682E4AFA"/>
    <w:rsid w:val="683B93A7"/>
    <w:rsid w:val="683E49A8"/>
    <w:rsid w:val="683EC9C8"/>
    <w:rsid w:val="683F8BF1"/>
    <w:rsid w:val="684162DE"/>
    <w:rsid w:val="6841886A"/>
    <w:rsid w:val="6843A3B2"/>
    <w:rsid w:val="684900E0"/>
    <w:rsid w:val="684D064A"/>
    <w:rsid w:val="684DEE7C"/>
    <w:rsid w:val="684DFC2C"/>
    <w:rsid w:val="6852A6DD"/>
    <w:rsid w:val="68532DF5"/>
    <w:rsid w:val="6857F244"/>
    <w:rsid w:val="685AB1A3"/>
    <w:rsid w:val="685E520E"/>
    <w:rsid w:val="685FF33D"/>
    <w:rsid w:val="68679352"/>
    <w:rsid w:val="686837D2"/>
    <w:rsid w:val="686A5154"/>
    <w:rsid w:val="686CEA04"/>
    <w:rsid w:val="6871E1A9"/>
    <w:rsid w:val="6872AF2A"/>
    <w:rsid w:val="687551DA"/>
    <w:rsid w:val="6878E652"/>
    <w:rsid w:val="6879C66A"/>
    <w:rsid w:val="687AAB7E"/>
    <w:rsid w:val="687B00CF"/>
    <w:rsid w:val="687B7AB3"/>
    <w:rsid w:val="687E6B9C"/>
    <w:rsid w:val="6888033C"/>
    <w:rsid w:val="6889C392"/>
    <w:rsid w:val="688DB34C"/>
    <w:rsid w:val="688E2AA0"/>
    <w:rsid w:val="689398D1"/>
    <w:rsid w:val="68965E63"/>
    <w:rsid w:val="68970D09"/>
    <w:rsid w:val="68972F88"/>
    <w:rsid w:val="689A153C"/>
    <w:rsid w:val="689D1B7E"/>
    <w:rsid w:val="689DE395"/>
    <w:rsid w:val="689F9B9C"/>
    <w:rsid w:val="68A006BE"/>
    <w:rsid w:val="68A589E0"/>
    <w:rsid w:val="68AA51AC"/>
    <w:rsid w:val="68AAD6D3"/>
    <w:rsid w:val="68AFEE32"/>
    <w:rsid w:val="68B01D95"/>
    <w:rsid w:val="68B37EA0"/>
    <w:rsid w:val="68B53190"/>
    <w:rsid w:val="68B77A42"/>
    <w:rsid w:val="68B8A62B"/>
    <w:rsid w:val="68B905D6"/>
    <w:rsid w:val="68BCC9A6"/>
    <w:rsid w:val="68C0EDFB"/>
    <w:rsid w:val="68C1ED8F"/>
    <w:rsid w:val="68C2E475"/>
    <w:rsid w:val="68C3DD58"/>
    <w:rsid w:val="68C4C8BD"/>
    <w:rsid w:val="68C73362"/>
    <w:rsid w:val="68D4AC64"/>
    <w:rsid w:val="68D519CF"/>
    <w:rsid w:val="68D5FA55"/>
    <w:rsid w:val="68D64798"/>
    <w:rsid w:val="68D7A93D"/>
    <w:rsid w:val="68D86013"/>
    <w:rsid w:val="68D8D07C"/>
    <w:rsid w:val="68D9A35E"/>
    <w:rsid w:val="68DD7F3E"/>
    <w:rsid w:val="68E05831"/>
    <w:rsid w:val="68ED2A62"/>
    <w:rsid w:val="68F14269"/>
    <w:rsid w:val="68F16727"/>
    <w:rsid w:val="68F2B78E"/>
    <w:rsid w:val="68F44B3A"/>
    <w:rsid w:val="68F46C5A"/>
    <w:rsid w:val="68F92FB4"/>
    <w:rsid w:val="68F94834"/>
    <w:rsid w:val="68FA2203"/>
    <w:rsid w:val="68FA8BFA"/>
    <w:rsid w:val="68FD3DB3"/>
    <w:rsid w:val="68FDE2F6"/>
    <w:rsid w:val="6902EBA9"/>
    <w:rsid w:val="690306E8"/>
    <w:rsid w:val="69032D62"/>
    <w:rsid w:val="6909C413"/>
    <w:rsid w:val="690B5661"/>
    <w:rsid w:val="690D2B08"/>
    <w:rsid w:val="690F2253"/>
    <w:rsid w:val="6911910A"/>
    <w:rsid w:val="69133A9F"/>
    <w:rsid w:val="69150FF8"/>
    <w:rsid w:val="69168373"/>
    <w:rsid w:val="691B2598"/>
    <w:rsid w:val="691CDE34"/>
    <w:rsid w:val="691F4C79"/>
    <w:rsid w:val="69226975"/>
    <w:rsid w:val="692390DE"/>
    <w:rsid w:val="6925BFBA"/>
    <w:rsid w:val="69269D5B"/>
    <w:rsid w:val="692AA0BE"/>
    <w:rsid w:val="6933E57B"/>
    <w:rsid w:val="6934CDFD"/>
    <w:rsid w:val="69350799"/>
    <w:rsid w:val="69393F42"/>
    <w:rsid w:val="693DD92A"/>
    <w:rsid w:val="6941A3BB"/>
    <w:rsid w:val="6941D685"/>
    <w:rsid w:val="69426165"/>
    <w:rsid w:val="694266F3"/>
    <w:rsid w:val="6943825D"/>
    <w:rsid w:val="6943B913"/>
    <w:rsid w:val="6944F92E"/>
    <w:rsid w:val="6945035F"/>
    <w:rsid w:val="6947102B"/>
    <w:rsid w:val="694820CC"/>
    <w:rsid w:val="6955CBD4"/>
    <w:rsid w:val="69561C57"/>
    <w:rsid w:val="6956E9BD"/>
    <w:rsid w:val="6958B3CA"/>
    <w:rsid w:val="695B0726"/>
    <w:rsid w:val="695D1E11"/>
    <w:rsid w:val="6961B2CF"/>
    <w:rsid w:val="69650CE1"/>
    <w:rsid w:val="696595F4"/>
    <w:rsid w:val="696796D0"/>
    <w:rsid w:val="69686531"/>
    <w:rsid w:val="696896C5"/>
    <w:rsid w:val="696A1D80"/>
    <w:rsid w:val="696D1130"/>
    <w:rsid w:val="696D8891"/>
    <w:rsid w:val="696E84F3"/>
    <w:rsid w:val="6970F7A0"/>
    <w:rsid w:val="6973508F"/>
    <w:rsid w:val="69750713"/>
    <w:rsid w:val="69786532"/>
    <w:rsid w:val="6979625C"/>
    <w:rsid w:val="697ABB6F"/>
    <w:rsid w:val="697CE25B"/>
    <w:rsid w:val="6980EFAD"/>
    <w:rsid w:val="69832CCD"/>
    <w:rsid w:val="6985182E"/>
    <w:rsid w:val="6985F90A"/>
    <w:rsid w:val="6989CDF6"/>
    <w:rsid w:val="698A409D"/>
    <w:rsid w:val="698AD055"/>
    <w:rsid w:val="698F45DA"/>
    <w:rsid w:val="69926E63"/>
    <w:rsid w:val="69939C09"/>
    <w:rsid w:val="69971C24"/>
    <w:rsid w:val="6997EAB6"/>
    <w:rsid w:val="6997FC7C"/>
    <w:rsid w:val="699B149C"/>
    <w:rsid w:val="699D6619"/>
    <w:rsid w:val="699DAC35"/>
    <w:rsid w:val="699E9986"/>
    <w:rsid w:val="699EA2CC"/>
    <w:rsid w:val="699FEA72"/>
    <w:rsid w:val="69A1569E"/>
    <w:rsid w:val="69A4B947"/>
    <w:rsid w:val="69A6AAC4"/>
    <w:rsid w:val="69A717D7"/>
    <w:rsid w:val="69A75523"/>
    <w:rsid w:val="69ABDDA0"/>
    <w:rsid w:val="69B5D4EC"/>
    <w:rsid w:val="69BB7E9B"/>
    <w:rsid w:val="69BD393E"/>
    <w:rsid w:val="69C3A978"/>
    <w:rsid w:val="69C42579"/>
    <w:rsid w:val="69CBC8E4"/>
    <w:rsid w:val="69CF63A3"/>
    <w:rsid w:val="69D21A11"/>
    <w:rsid w:val="69D3257D"/>
    <w:rsid w:val="69D3DD46"/>
    <w:rsid w:val="69D5082F"/>
    <w:rsid w:val="69D5B990"/>
    <w:rsid w:val="69DE1A0B"/>
    <w:rsid w:val="69DE8702"/>
    <w:rsid w:val="69E0BCF0"/>
    <w:rsid w:val="69E2206F"/>
    <w:rsid w:val="69E3ACF8"/>
    <w:rsid w:val="69E4D141"/>
    <w:rsid w:val="69E9A1EB"/>
    <w:rsid w:val="69EA666A"/>
    <w:rsid w:val="69F0216D"/>
    <w:rsid w:val="69F02B3C"/>
    <w:rsid w:val="69F032F0"/>
    <w:rsid w:val="69F03758"/>
    <w:rsid w:val="69F23E4F"/>
    <w:rsid w:val="69F723EA"/>
    <w:rsid w:val="69FC326D"/>
    <w:rsid w:val="6A075E8D"/>
    <w:rsid w:val="6A077967"/>
    <w:rsid w:val="6A08A579"/>
    <w:rsid w:val="6A0974FB"/>
    <w:rsid w:val="6A0996E5"/>
    <w:rsid w:val="6A0AA0DC"/>
    <w:rsid w:val="6A0FDE12"/>
    <w:rsid w:val="6A13AA8A"/>
    <w:rsid w:val="6A1956C0"/>
    <w:rsid w:val="6A1B1973"/>
    <w:rsid w:val="6A24BDB8"/>
    <w:rsid w:val="6A28C43C"/>
    <w:rsid w:val="6A295F80"/>
    <w:rsid w:val="6A2CEE34"/>
    <w:rsid w:val="6A308678"/>
    <w:rsid w:val="6A38F3EE"/>
    <w:rsid w:val="6A3A18DB"/>
    <w:rsid w:val="6A3CFFBE"/>
    <w:rsid w:val="6A45E237"/>
    <w:rsid w:val="6A496906"/>
    <w:rsid w:val="6A4D6278"/>
    <w:rsid w:val="6A4FA572"/>
    <w:rsid w:val="6A531AC6"/>
    <w:rsid w:val="6A546613"/>
    <w:rsid w:val="6A550AEA"/>
    <w:rsid w:val="6A56A02F"/>
    <w:rsid w:val="6A56CA4F"/>
    <w:rsid w:val="6A58A366"/>
    <w:rsid w:val="6A596F00"/>
    <w:rsid w:val="6A5B6E8E"/>
    <w:rsid w:val="6A5FAC95"/>
    <w:rsid w:val="6A600365"/>
    <w:rsid w:val="6A60D608"/>
    <w:rsid w:val="6A682473"/>
    <w:rsid w:val="6A69671B"/>
    <w:rsid w:val="6A6B6894"/>
    <w:rsid w:val="6A6C7050"/>
    <w:rsid w:val="6A6F7BD3"/>
    <w:rsid w:val="6A6FA24E"/>
    <w:rsid w:val="6A72AD91"/>
    <w:rsid w:val="6A73F9C9"/>
    <w:rsid w:val="6A740F2B"/>
    <w:rsid w:val="6A74206D"/>
    <w:rsid w:val="6A7A0088"/>
    <w:rsid w:val="6A7C0111"/>
    <w:rsid w:val="6A7C749C"/>
    <w:rsid w:val="6A80B192"/>
    <w:rsid w:val="6A82C44D"/>
    <w:rsid w:val="6A837A97"/>
    <w:rsid w:val="6A8778E0"/>
    <w:rsid w:val="6A893FF2"/>
    <w:rsid w:val="6A8B07A9"/>
    <w:rsid w:val="6A8ED71F"/>
    <w:rsid w:val="6A8F0F46"/>
    <w:rsid w:val="6A9086E0"/>
    <w:rsid w:val="6A9AEE40"/>
    <w:rsid w:val="6A9BF79F"/>
    <w:rsid w:val="6A9CA9B2"/>
    <w:rsid w:val="6A9ED749"/>
    <w:rsid w:val="6AA0AFD5"/>
    <w:rsid w:val="6AA100CC"/>
    <w:rsid w:val="6AA173AC"/>
    <w:rsid w:val="6AA49533"/>
    <w:rsid w:val="6AA6115E"/>
    <w:rsid w:val="6AA8BEE2"/>
    <w:rsid w:val="6AAC9AF2"/>
    <w:rsid w:val="6AAD3E9C"/>
    <w:rsid w:val="6AB1C230"/>
    <w:rsid w:val="6AB3EAE1"/>
    <w:rsid w:val="6AB859DF"/>
    <w:rsid w:val="6ABD46C8"/>
    <w:rsid w:val="6ABD73FF"/>
    <w:rsid w:val="6ABE247F"/>
    <w:rsid w:val="6ABF613F"/>
    <w:rsid w:val="6AC12BB5"/>
    <w:rsid w:val="6AC4EF37"/>
    <w:rsid w:val="6AC66C36"/>
    <w:rsid w:val="6ACECCA8"/>
    <w:rsid w:val="6AD33719"/>
    <w:rsid w:val="6AD3B086"/>
    <w:rsid w:val="6AD843FA"/>
    <w:rsid w:val="6ADADD09"/>
    <w:rsid w:val="6ADCE1C7"/>
    <w:rsid w:val="6AE22407"/>
    <w:rsid w:val="6AE350F2"/>
    <w:rsid w:val="6AE56BEF"/>
    <w:rsid w:val="6AE5C3CD"/>
    <w:rsid w:val="6AEB36B7"/>
    <w:rsid w:val="6AEB747C"/>
    <w:rsid w:val="6AED7D0E"/>
    <w:rsid w:val="6AFBF266"/>
    <w:rsid w:val="6AFCE8BB"/>
    <w:rsid w:val="6AFD51DD"/>
    <w:rsid w:val="6AFF3DB1"/>
    <w:rsid w:val="6AFF902B"/>
    <w:rsid w:val="6B0133D7"/>
    <w:rsid w:val="6B0216E4"/>
    <w:rsid w:val="6B086EB2"/>
    <w:rsid w:val="6B0CF6BC"/>
    <w:rsid w:val="6B0F06E7"/>
    <w:rsid w:val="6B116768"/>
    <w:rsid w:val="6B135DCC"/>
    <w:rsid w:val="6B157A67"/>
    <w:rsid w:val="6B162660"/>
    <w:rsid w:val="6B168BD0"/>
    <w:rsid w:val="6B185FCB"/>
    <w:rsid w:val="6B19BC22"/>
    <w:rsid w:val="6B1B1A13"/>
    <w:rsid w:val="6B1BDF5F"/>
    <w:rsid w:val="6B1C08EE"/>
    <w:rsid w:val="6B1C832B"/>
    <w:rsid w:val="6B1E375B"/>
    <w:rsid w:val="6B27AC8C"/>
    <w:rsid w:val="6B2AB00B"/>
    <w:rsid w:val="6B32DC37"/>
    <w:rsid w:val="6B33BF86"/>
    <w:rsid w:val="6B397C96"/>
    <w:rsid w:val="6B3A12A3"/>
    <w:rsid w:val="6B3AB8C9"/>
    <w:rsid w:val="6B3B6606"/>
    <w:rsid w:val="6B3BBAD3"/>
    <w:rsid w:val="6B3C9AC4"/>
    <w:rsid w:val="6B40A741"/>
    <w:rsid w:val="6B42E838"/>
    <w:rsid w:val="6B43FB0B"/>
    <w:rsid w:val="6B455186"/>
    <w:rsid w:val="6B479A6A"/>
    <w:rsid w:val="6B4B8572"/>
    <w:rsid w:val="6B4E28D0"/>
    <w:rsid w:val="6B4EC63A"/>
    <w:rsid w:val="6B5455E0"/>
    <w:rsid w:val="6B57C6BC"/>
    <w:rsid w:val="6B5F53FF"/>
    <w:rsid w:val="6B60C20F"/>
    <w:rsid w:val="6B612617"/>
    <w:rsid w:val="6B65916A"/>
    <w:rsid w:val="6B671244"/>
    <w:rsid w:val="6B6D05E9"/>
    <w:rsid w:val="6B6DA66B"/>
    <w:rsid w:val="6B7078F8"/>
    <w:rsid w:val="6B72156F"/>
    <w:rsid w:val="6B75CEBC"/>
    <w:rsid w:val="6B780094"/>
    <w:rsid w:val="6B7EA7F1"/>
    <w:rsid w:val="6B7F4371"/>
    <w:rsid w:val="6B81B93D"/>
    <w:rsid w:val="6B8232A8"/>
    <w:rsid w:val="6B840F9F"/>
    <w:rsid w:val="6B850C40"/>
    <w:rsid w:val="6B86E24E"/>
    <w:rsid w:val="6B88DDEA"/>
    <w:rsid w:val="6B8AD4AE"/>
    <w:rsid w:val="6B8B2070"/>
    <w:rsid w:val="6B8B6269"/>
    <w:rsid w:val="6B8BF1CE"/>
    <w:rsid w:val="6B8E53F8"/>
    <w:rsid w:val="6B953181"/>
    <w:rsid w:val="6B96B719"/>
    <w:rsid w:val="6B9918D4"/>
    <w:rsid w:val="6B993331"/>
    <w:rsid w:val="6B996877"/>
    <w:rsid w:val="6B9CE124"/>
    <w:rsid w:val="6BA0FF18"/>
    <w:rsid w:val="6BA168E8"/>
    <w:rsid w:val="6BA173E6"/>
    <w:rsid w:val="6BA58FF8"/>
    <w:rsid w:val="6BA7E777"/>
    <w:rsid w:val="6BA8BB76"/>
    <w:rsid w:val="6BAA7E64"/>
    <w:rsid w:val="6BAC4004"/>
    <w:rsid w:val="6BAC4E7E"/>
    <w:rsid w:val="6BAC9854"/>
    <w:rsid w:val="6BADE283"/>
    <w:rsid w:val="6BB20E99"/>
    <w:rsid w:val="6BB60981"/>
    <w:rsid w:val="6BB9F800"/>
    <w:rsid w:val="6BBB9C9F"/>
    <w:rsid w:val="6BBC0B3D"/>
    <w:rsid w:val="6BBF3EC7"/>
    <w:rsid w:val="6BBFC95F"/>
    <w:rsid w:val="6BC008F7"/>
    <w:rsid w:val="6BC209BF"/>
    <w:rsid w:val="6BD2120F"/>
    <w:rsid w:val="6BD4A01F"/>
    <w:rsid w:val="6BDA9D43"/>
    <w:rsid w:val="6BDB1E2A"/>
    <w:rsid w:val="6BDEC0B8"/>
    <w:rsid w:val="6BE40871"/>
    <w:rsid w:val="6BE47FAC"/>
    <w:rsid w:val="6BE5692C"/>
    <w:rsid w:val="6BEEF105"/>
    <w:rsid w:val="6BEFED45"/>
    <w:rsid w:val="6BF02CE8"/>
    <w:rsid w:val="6BF15FF8"/>
    <w:rsid w:val="6BF38BFD"/>
    <w:rsid w:val="6BF5F5C2"/>
    <w:rsid w:val="6C003FF1"/>
    <w:rsid w:val="6C059CEB"/>
    <w:rsid w:val="6C060C32"/>
    <w:rsid w:val="6C067C96"/>
    <w:rsid w:val="6C08CC4C"/>
    <w:rsid w:val="6C0CDEC2"/>
    <w:rsid w:val="6C0DDC70"/>
    <w:rsid w:val="6C0DE3C6"/>
    <w:rsid w:val="6C116250"/>
    <w:rsid w:val="6C16BE0E"/>
    <w:rsid w:val="6C195506"/>
    <w:rsid w:val="6C1B045D"/>
    <w:rsid w:val="6C1BC786"/>
    <w:rsid w:val="6C1C7DAC"/>
    <w:rsid w:val="6C228745"/>
    <w:rsid w:val="6C22D2F3"/>
    <w:rsid w:val="6C23DE66"/>
    <w:rsid w:val="6C2C6AA8"/>
    <w:rsid w:val="6C2C861C"/>
    <w:rsid w:val="6C2CA79A"/>
    <w:rsid w:val="6C2E3121"/>
    <w:rsid w:val="6C2E4EEF"/>
    <w:rsid w:val="6C303786"/>
    <w:rsid w:val="6C36E4FF"/>
    <w:rsid w:val="6C38286E"/>
    <w:rsid w:val="6C3B0956"/>
    <w:rsid w:val="6C3BA830"/>
    <w:rsid w:val="6C3E5377"/>
    <w:rsid w:val="6C43B3C6"/>
    <w:rsid w:val="6C447F50"/>
    <w:rsid w:val="6C45579A"/>
    <w:rsid w:val="6C473D8B"/>
    <w:rsid w:val="6C49506A"/>
    <w:rsid w:val="6C4A61C2"/>
    <w:rsid w:val="6C4A6437"/>
    <w:rsid w:val="6C50C1F9"/>
    <w:rsid w:val="6C54A1D6"/>
    <w:rsid w:val="6C5605AE"/>
    <w:rsid w:val="6C572D6B"/>
    <w:rsid w:val="6C57BDF8"/>
    <w:rsid w:val="6C5AE160"/>
    <w:rsid w:val="6C5D46F9"/>
    <w:rsid w:val="6C5DA55B"/>
    <w:rsid w:val="6C5F756A"/>
    <w:rsid w:val="6C612AEC"/>
    <w:rsid w:val="6C61DFF1"/>
    <w:rsid w:val="6C6C05D7"/>
    <w:rsid w:val="6C6D5C6A"/>
    <w:rsid w:val="6C6DFDFD"/>
    <w:rsid w:val="6C6EC9FE"/>
    <w:rsid w:val="6C72D29B"/>
    <w:rsid w:val="6C78A68A"/>
    <w:rsid w:val="6C79CD0E"/>
    <w:rsid w:val="6C7D85D0"/>
    <w:rsid w:val="6C7DBA24"/>
    <w:rsid w:val="6C7EBB81"/>
    <w:rsid w:val="6C8119FA"/>
    <w:rsid w:val="6C84A41F"/>
    <w:rsid w:val="6C860413"/>
    <w:rsid w:val="6C863C2E"/>
    <w:rsid w:val="6C864CC9"/>
    <w:rsid w:val="6C9B3DBA"/>
    <w:rsid w:val="6C9B9A48"/>
    <w:rsid w:val="6C9DA6DE"/>
    <w:rsid w:val="6C9E1A1C"/>
    <w:rsid w:val="6C9F5CCA"/>
    <w:rsid w:val="6CA605E5"/>
    <w:rsid w:val="6CA7ADC1"/>
    <w:rsid w:val="6CAA402E"/>
    <w:rsid w:val="6CABF38F"/>
    <w:rsid w:val="6CACD30A"/>
    <w:rsid w:val="6CAD7073"/>
    <w:rsid w:val="6CB2414A"/>
    <w:rsid w:val="6CB7985A"/>
    <w:rsid w:val="6CB8170B"/>
    <w:rsid w:val="6CB88145"/>
    <w:rsid w:val="6CB8D2BE"/>
    <w:rsid w:val="6CB8D46F"/>
    <w:rsid w:val="6CBD479E"/>
    <w:rsid w:val="6CC0526B"/>
    <w:rsid w:val="6CC0CCE4"/>
    <w:rsid w:val="6CC0FD54"/>
    <w:rsid w:val="6CC2CEDD"/>
    <w:rsid w:val="6CC3FA63"/>
    <w:rsid w:val="6CC4A8F2"/>
    <w:rsid w:val="6CC4D864"/>
    <w:rsid w:val="6CC53067"/>
    <w:rsid w:val="6CC54CF1"/>
    <w:rsid w:val="6CD09C84"/>
    <w:rsid w:val="6CD1ACB6"/>
    <w:rsid w:val="6CD3D864"/>
    <w:rsid w:val="6CD55EFA"/>
    <w:rsid w:val="6CD59E3B"/>
    <w:rsid w:val="6CDAA2E4"/>
    <w:rsid w:val="6CDE4B86"/>
    <w:rsid w:val="6CDEFECD"/>
    <w:rsid w:val="6CDF7A76"/>
    <w:rsid w:val="6CE054F7"/>
    <w:rsid w:val="6CE3CB28"/>
    <w:rsid w:val="6CE662AA"/>
    <w:rsid w:val="6CE7C7D6"/>
    <w:rsid w:val="6CE9403F"/>
    <w:rsid w:val="6CEBA5FC"/>
    <w:rsid w:val="6CEC7F6A"/>
    <w:rsid w:val="6CECC115"/>
    <w:rsid w:val="6CF02641"/>
    <w:rsid w:val="6CF51989"/>
    <w:rsid w:val="6CF5E330"/>
    <w:rsid w:val="6CF763F3"/>
    <w:rsid w:val="6CFE5586"/>
    <w:rsid w:val="6D011878"/>
    <w:rsid w:val="6D046AED"/>
    <w:rsid w:val="6D0751B1"/>
    <w:rsid w:val="6D085BAC"/>
    <w:rsid w:val="6D09A50F"/>
    <w:rsid w:val="6D0B2349"/>
    <w:rsid w:val="6D11E129"/>
    <w:rsid w:val="6D198041"/>
    <w:rsid w:val="6D1AD167"/>
    <w:rsid w:val="6D1B7776"/>
    <w:rsid w:val="6D206686"/>
    <w:rsid w:val="6D20DCA1"/>
    <w:rsid w:val="6D2180CC"/>
    <w:rsid w:val="6D23191F"/>
    <w:rsid w:val="6D2404B1"/>
    <w:rsid w:val="6D27C22F"/>
    <w:rsid w:val="6D28C890"/>
    <w:rsid w:val="6D2A77B8"/>
    <w:rsid w:val="6D2DC94F"/>
    <w:rsid w:val="6D2ED250"/>
    <w:rsid w:val="6D30DA16"/>
    <w:rsid w:val="6D333CB9"/>
    <w:rsid w:val="6D36D213"/>
    <w:rsid w:val="6D373BE3"/>
    <w:rsid w:val="6D3CD260"/>
    <w:rsid w:val="6D3E2747"/>
    <w:rsid w:val="6D43FBB9"/>
    <w:rsid w:val="6D47070D"/>
    <w:rsid w:val="6D47C123"/>
    <w:rsid w:val="6D4BD7B7"/>
    <w:rsid w:val="6D4CBA76"/>
    <w:rsid w:val="6D4D6130"/>
    <w:rsid w:val="6D4F4ED6"/>
    <w:rsid w:val="6D51D9E2"/>
    <w:rsid w:val="6D521DC3"/>
    <w:rsid w:val="6D528BE2"/>
    <w:rsid w:val="6D55D702"/>
    <w:rsid w:val="6D56D234"/>
    <w:rsid w:val="6D5AD23C"/>
    <w:rsid w:val="6D5B13C0"/>
    <w:rsid w:val="6D5B8968"/>
    <w:rsid w:val="6D5FBC09"/>
    <w:rsid w:val="6D5FE04F"/>
    <w:rsid w:val="6D632C19"/>
    <w:rsid w:val="6D649FCF"/>
    <w:rsid w:val="6D650730"/>
    <w:rsid w:val="6D650A5E"/>
    <w:rsid w:val="6D654653"/>
    <w:rsid w:val="6D66423E"/>
    <w:rsid w:val="6D66BCB5"/>
    <w:rsid w:val="6D6EF35E"/>
    <w:rsid w:val="6D6F9F31"/>
    <w:rsid w:val="6D758B30"/>
    <w:rsid w:val="6D775461"/>
    <w:rsid w:val="6D7794B3"/>
    <w:rsid w:val="6D797AFC"/>
    <w:rsid w:val="6D797D9D"/>
    <w:rsid w:val="6D7AD12A"/>
    <w:rsid w:val="6D7EBEEE"/>
    <w:rsid w:val="6D7F9346"/>
    <w:rsid w:val="6D812AD7"/>
    <w:rsid w:val="6D82380D"/>
    <w:rsid w:val="6D82580C"/>
    <w:rsid w:val="6D832767"/>
    <w:rsid w:val="6D838623"/>
    <w:rsid w:val="6D844D8B"/>
    <w:rsid w:val="6D88B1A6"/>
    <w:rsid w:val="6D897669"/>
    <w:rsid w:val="6D8A1ADE"/>
    <w:rsid w:val="6D8C54FD"/>
    <w:rsid w:val="6D8E5A59"/>
    <w:rsid w:val="6D911829"/>
    <w:rsid w:val="6D93D1D7"/>
    <w:rsid w:val="6D9547D2"/>
    <w:rsid w:val="6D97D8AA"/>
    <w:rsid w:val="6D997964"/>
    <w:rsid w:val="6D9B74AA"/>
    <w:rsid w:val="6D9C297C"/>
    <w:rsid w:val="6D9C84E7"/>
    <w:rsid w:val="6D9DF09E"/>
    <w:rsid w:val="6DA0FCB9"/>
    <w:rsid w:val="6DA5E4C9"/>
    <w:rsid w:val="6DA69580"/>
    <w:rsid w:val="6DA85913"/>
    <w:rsid w:val="6DA913C7"/>
    <w:rsid w:val="6DAA00E2"/>
    <w:rsid w:val="6DAC9AF3"/>
    <w:rsid w:val="6DAD857C"/>
    <w:rsid w:val="6DAFA1A4"/>
    <w:rsid w:val="6DB0C4D7"/>
    <w:rsid w:val="6DB11770"/>
    <w:rsid w:val="6DB2A215"/>
    <w:rsid w:val="6DB4155E"/>
    <w:rsid w:val="6DB474AF"/>
    <w:rsid w:val="6DB55B01"/>
    <w:rsid w:val="6DBA92DE"/>
    <w:rsid w:val="6DBAC1FB"/>
    <w:rsid w:val="6DBBE519"/>
    <w:rsid w:val="6DBD2B6A"/>
    <w:rsid w:val="6DC085B8"/>
    <w:rsid w:val="6DC82CEB"/>
    <w:rsid w:val="6DC8E6E8"/>
    <w:rsid w:val="6DCAB432"/>
    <w:rsid w:val="6DCB4CB8"/>
    <w:rsid w:val="6DCC687E"/>
    <w:rsid w:val="6DCF02DB"/>
    <w:rsid w:val="6DD13DA1"/>
    <w:rsid w:val="6DD5A3F3"/>
    <w:rsid w:val="6DD86540"/>
    <w:rsid w:val="6DD9442F"/>
    <w:rsid w:val="6DD98686"/>
    <w:rsid w:val="6DE2620A"/>
    <w:rsid w:val="6DE30DEC"/>
    <w:rsid w:val="6DE3AC7E"/>
    <w:rsid w:val="6DE44C2D"/>
    <w:rsid w:val="6DE45B30"/>
    <w:rsid w:val="6DE50AD2"/>
    <w:rsid w:val="6DE60D56"/>
    <w:rsid w:val="6DE78B88"/>
    <w:rsid w:val="6DEC28E1"/>
    <w:rsid w:val="6DED4A98"/>
    <w:rsid w:val="6DEF93C6"/>
    <w:rsid w:val="6DEFD8B9"/>
    <w:rsid w:val="6DF036E5"/>
    <w:rsid w:val="6DF0C13D"/>
    <w:rsid w:val="6DF37E85"/>
    <w:rsid w:val="6DF81CC8"/>
    <w:rsid w:val="6DFAE16D"/>
    <w:rsid w:val="6DFB7246"/>
    <w:rsid w:val="6DFFCA8A"/>
    <w:rsid w:val="6E022623"/>
    <w:rsid w:val="6E0446FC"/>
    <w:rsid w:val="6E07022B"/>
    <w:rsid w:val="6E0E3910"/>
    <w:rsid w:val="6E0E3C72"/>
    <w:rsid w:val="6E11370E"/>
    <w:rsid w:val="6E131652"/>
    <w:rsid w:val="6E167EC4"/>
    <w:rsid w:val="6E175648"/>
    <w:rsid w:val="6E17DAB0"/>
    <w:rsid w:val="6E18995C"/>
    <w:rsid w:val="6E221D2A"/>
    <w:rsid w:val="6E286407"/>
    <w:rsid w:val="6E2AB297"/>
    <w:rsid w:val="6E2B00EA"/>
    <w:rsid w:val="6E2B59DD"/>
    <w:rsid w:val="6E2C805F"/>
    <w:rsid w:val="6E2EB9E2"/>
    <w:rsid w:val="6E367D9D"/>
    <w:rsid w:val="6E3A2CD2"/>
    <w:rsid w:val="6E3DE63D"/>
    <w:rsid w:val="6E401A68"/>
    <w:rsid w:val="6E44221B"/>
    <w:rsid w:val="6E4626B5"/>
    <w:rsid w:val="6E46E1B0"/>
    <w:rsid w:val="6E4940D4"/>
    <w:rsid w:val="6E4DE4AC"/>
    <w:rsid w:val="6E4ED2EE"/>
    <w:rsid w:val="6E4FA2BA"/>
    <w:rsid w:val="6E509D94"/>
    <w:rsid w:val="6E511472"/>
    <w:rsid w:val="6E525630"/>
    <w:rsid w:val="6E5463E4"/>
    <w:rsid w:val="6E557BAE"/>
    <w:rsid w:val="6E5676D6"/>
    <w:rsid w:val="6E56BEB3"/>
    <w:rsid w:val="6E56D8FB"/>
    <w:rsid w:val="6E57EF49"/>
    <w:rsid w:val="6E58CB2E"/>
    <w:rsid w:val="6E5A7BE4"/>
    <w:rsid w:val="6E5BA37E"/>
    <w:rsid w:val="6E5EABB9"/>
    <w:rsid w:val="6E5FF678"/>
    <w:rsid w:val="6E612634"/>
    <w:rsid w:val="6E6221E6"/>
    <w:rsid w:val="6E625E02"/>
    <w:rsid w:val="6E632A9D"/>
    <w:rsid w:val="6E6589FA"/>
    <w:rsid w:val="6E6A393D"/>
    <w:rsid w:val="6E738BBB"/>
    <w:rsid w:val="6E74A9A4"/>
    <w:rsid w:val="6E75EE19"/>
    <w:rsid w:val="6E7C9DB8"/>
    <w:rsid w:val="6E7F29FD"/>
    <w:rsid w:val="6E7FD2E7"/>
    <w:rsid w:val="6E804BDB"/>
    <w:rsid w:val="6E849AB9"/>
    <w:rsid w:val="6E862B98"/>
    <w:rsid w:val="6E89AF51"/>
    <w:rsid w:val="6E8D61D5"/>
    <w:rsid w:val="6E8E09A7"/>
    <w:rsid w:val="6E8E1BE9"/>
    <w:rsid w:val="6E90E9EA"/>
    <w:rsid w:val="6E988964"/>
    <w:rsid w:val="6E9A696D"/>
    <w:rsid w:val="6E9D5156"/>
    <w:rsid w:val="6EA0AFFC"/>
    <w:rsid w:val="6EA42C0D"/>
    <w:rsid w:val="6EA43325"/>
    <w:rsid w:val="6EA4F4AE"/>
    <w:rsid w:val="6EA5B679"/>
    <w:rsid w:val="6EA62B4E"/>
    <w:rsid w:val="6EA7F0F4"/>
    <w:rsid w:val="6EA8101C"/>
    <w:rsid w:val="6EAB2210"/>
    <w:rsid w:val="6EABAB3D"/>
    <w:rsid w:val="6EAC313D"/>
    <w:rsid w:val="6EB31061"/>
    <w:rsid w:val="6EB31992"/>
    <w:rsid w:val="6EB320EA"/>
    <w:rsid w:val="6EB68640"/>
    <w:rsid w:val="6EB95A36"/>
    <w:rsid w:val="6EC327A8"/>
    <w:rsid w:val="6EC44934"/>
    <w:rsid w:val="6EC5A40E"/>
    <w:rsid w:val="6EC7B764"/>
    <w:rsid w:val="6EC82718"/>
    <w:rsid w:val="6EC8B0D6"/>
    <w:rsid w:val="6EC951CD"/>
    <w:rsid w:val="6ED6743E"/>
    <w:rsid w:val="6ED6B8AF"/>
    <w:rsid w:val="6ED8A2C1"/>
    <w:rsid w:val="6EDDAB7C"/>
    <w:rsid w:val="6EDDCC58"/>
    <w:rsid w:val="6EDDEE45"/>
    <w:rsid w:val="6EDF12D4"/>
    <w:rsid w:val="6EE68189"/>
    <w:rsid w:val="6EEB9DF2"/>
    <w:rsid w:val="6EEBFA7A"/>
    <w:rsid w:val="6EEDAA43"/>
    <w:rsid w:val="6EEDE697"/>
    <w:rsid w:val="6EF27A26"/>
    <w:rsid w:val="6EF5524E"/>
    <w:rsid w:val="6EFCB23E"/>
    <w:rsid w:val="6F019F5D"/>
    <w:rsid w:val="6F066431"/>
    <w:rsid w:val="6F06ACAC"/>
    <w:rsid w:val="6F09A0B6"/>
    <w:rsid w:val="6F1006F8"/>
    <w:rsid w:val="6F1304B4"/>
    <w:rsid w:val="6F15B18C"/>
    <w:rsid w:val="6F162E95"/>
    <w:rsid w:val="6F17C7DA"/>
    <w:rsid w:val="6F1A5136"/>
    <w:rsid w:val="6F1BCCEA"/>
    <w:rsid w:val="6F1DB225"/>
    <w:rsid w:val="6F23955C"/>
    <w:rsid w:val="6F249B07"/>
    <w:rsid w:val="6F2520C3"/>
    <w:rsid w:val="6F281463"/>
    <w:rsid w:val="6F29EE55"/>
    <w:rsid w:val="6F2C2EBA"/>
    <w:rsid w:val="6F2D0A9F"/>
    <w:rsid w:val="6F316898"/>
    <w:rsid w:val="6F37ABC2"/>
    <w:rsid w:val="6F391FBA"/>
    <w:rsid w:val="6F39CC39"/>
    <w:rsid w:val="6F3A863E"/>
    <w:rsid w:val="6F3B03FF"/>
    <w:rsid w:val="6F3B5AB8"/>
    <w:rsid w:val="6F3C8FBA"/>
    <w:rsid w:val="6F3CD40D"/>
    <w:rsid w:val="6F3EB979"/>
    <w:rsid w:val="6F443C04"/>
    <w:rsid w:val="6F490AC5"/>
    <w:rsid w:val="6F496282"/>
    <w:rsid w:val="6F4F0F38"/>
    <w:rsid w:val="6F53352D"/>
    <w:rsid w:val="6F536CF1"/>
    <w:rsid w:val="6F54D366"/>
    <w:rsid w:val="6F573DCF"/>
    <w:rsid w:val="6F597294"/>
    <w:rsid w:val="6F629FE5"/>
    <w:rsid w:val="6F67F326"/>
    <w:rsid w:val="6F6C4D18"/>
    <w:rsid w:val="6F6C8147"/>
    <w:rsid w:val="6F6C818B"/>
    <w:rsid w:val="6F6DDA18"/>
    <w:rsid w:val="6F7442EC"/>
    <w:rsid w:val="6F7536E2"/>
    <w:rsid w:val="6F7CBF81"/>
    <w:rsid w:val="6F7D9438"/>
    <w:rsid w:val="6F7E05FC"/>
    <w:rsid w:val="6F7F23AF"/>
    <w:rsid w:val="6F80C43C"/>
    <w:rsid w:val="6F88A176"/>
    <w:rsid w:val="6F8A99DB"/>
    <w:rsid w:val="6F928222"/>
    <w:rsid w:val="6F92916A"/>
    <w:rsid w:val="6F92D262"/>
    <w:rsid w:val="6F9DBCCC"/>
    <w:rsid w:val="6FA2D7C5"/>
    <w:rsid w:val="6FA3FEAD"/>
    <w:rsid w:val="6FA55B17"/>
    <w:rsid w:val="6FA5FDBC"/>
    <w:rsid w:val="6FA6A829"/>
    <w:rsid w:val="6FA99BC1"/>
    <w:rsid w:val="6FA9B23E"/>
    <w:rsid w:val="6FAC9E94"/>
    <w:rsid w:val="6FB057EB"/>
    <w:rsid w:val="6FB45D2C"/>
    <w:rsid w:val="6FB604EA"/>
    <w:rsid w:val="6FB8CFDF"/>
    <w:rsid w:val="6FBA55A0"/>
    <w:rsid w:val="6FBCDA29"/>
    <w:rsid w:val="6FC1A253"/>
    <w:rsid w:val="6FC7071B"/>
    <w:rsid w:val="6FCB4FCD"/>
    <w:rsid w:val="6FD3C5FE"/>
    <w:rsid w:val="6FD5F67C"/>
    <w:rsid w:val="6FD81FA1"/>
    <w:rsid w:val="6FDA9FF3"/>
    <w:rsid w:val="6FDE9808"/>
    <w:rsid w:val="6FDE9C31"/>
    <w:rsid w:val="6FE158F9"/>
    <w:rsid w:val="6FE16D36"/>
    <w:rsid w:val="6FED5C8E"/>
    <w:rsid w:val="6FEFE219"/>
    <w:rsid w:val="6FF1E31C"/>
    <w:rsid w:val="6FF22F04"/>
    <w:rsid w:val="6FF5DD02"/>
    <w:rsid w:val="6FF6EF44"/>
    <w:rsid w:val="6FF98E4E"/>
    <w:rsid w:val="6FF9D662"/>
    <w:rsid w:val="6FF9E4F0"/>
    <w:rsid w:val="6FFCDDE0"/>
    <w:rsid w:val="6FFDB3CF"/>
    <w:rsid w:val="70012C5D"/>
    <w:rsid w:val="700284CD"/>
    <w:rsid w:val="700438BD"/>
    <w:rsid w:val="700616F6"/>
    <w:rsid w:val="7006693B"/>
    <w:rsid w:val="700FB70D"/>
    <w:rsid w:val="70109822"/>
    <w:rsid w:val="70137DDA"/>
    <w:rsid w:val="7014739B"/>
    <w:rsid w:val="7016A788"/>
    <w:rsid w:val="701790E4"/>
    <w:rsid w:val="7017BA08"/>
    <w:rsid w:val="7018B7EE"/>
    <w:rsid w:val="701CA5ED"/>
    <w:rsid w:val="701F7AAD"/>
    <w:rsid w:val="701FF004"/>
    <w:rsid w:val="70273421"/>
    <w:rsid w:val="70278E8F"/>
    <w:rsid w:val="70284285"/>
    <w:rsid w:val="70288868"/>
    <w:rsid w:val="702944B5"/>
    <w:rsid w:val="702DA9E9"/>
    <w:rsid w:val="702F1E34"/>
    <w:rsid w:val="702FE288"/>
    <w:rsid w:val="70327E12"/>
    <w:rsid w:val="7033680D"/>
    <w:rsid w:val="7036C6F0"/>
    <w:rsid w:val="7037D78D"/>
    <w:rsid w:val="7038B93A"/>
    <w:rsid w:val="703A36DC"/>
    <w:rsid w:val="703B5F1B"/>
    <w:rsid w:val="703E512D"/>
    <w:rsid w:val="703EC921"/>
    <w:rsid w:val="70406C68"/>
    <w:rsid w:val="7042D4AD"/>
    <w:rsid w:val="7043E07D"/>
    <w:rsid w:val="70458692"/>
    <w:rsid w:val="7045E2D2"/>
    <w:rsid w:val="7046A152"/>
    <w:rsid w:val="704C7D0C"/>
    <w:rsid w:val="704E11EF"/>
    <w:rsid w:val="704F976A"/>
    <w:rsid w:val="7056F199"/>
    <w:rsid w:val="70582236"/>
    <w:rsid w:val="7058B358"/>
    <w:rsid w:val="705E6C06"/>
    <w:rsid w:val="705E859A"/>
    <w:rsid w:val="705ED38C"/>
    <w:rsid w:val="70607CF2"/>
    <w:rsid w:val="7061CB96"/>
    <w:rsid w:val="7063A1AE"/>
    <w:rsid w:val="70690DF4"/>
    <w:rsid w:val="706E6D4A"/>
    <w:rsid w:val="706F286F"/>
    <w:rsid w:val="706FE9FB"/>
    <w:rsid w:val="70708935"/>
    <w:rsid w:val="707212C6"/>
    <w:rsid w:val="7072777A"/>
    <w:rsid w:val="7076A377"/>
    <w:rsid w:val="7077279D"/>
    <w:rsid w:val="7078F2C3"/>
    <w:rsid w:val="707AD9BA"/>
    <w:rsid w:val="707D87DD"/>
    <w:rsid w:val="707F0F73"/>
    <w:rsid w:val="707FF6B9"/>
    <w:rsid w:val="70817856"/>
    <w:rsid w:val="70820416"/>
    <w:rsid w:val="70889844"/>
    <w:rsid w:val="708D444E"/>
    <w:rsid w:val="708E1FE9"/>
    <w:rsid w:val="708FED56"/>
    <w:rsid w:val="709080B2"/>
    <w:rsid w:val="7093D3D7"/>
    <w:rsid w:val="709814D9"/>
    <w:rsid w:val="7098A6D9"/>
    <w:rsid w:val="70999195"/>
    <w:rsid w:val="709B6E0F"/>
    <w:rsid w:val="709B8C72"/>
    <w:rsid w:val="70A1072A"/>
    <w:rsid w:val="70A286FD"/>
    <w:rsid w:val="70AEBFCC"/>
    <w:rsid w:val="70AEE9F1"/>
    <w:rsid w:val="70AFA6E8"/>
    <w:rsid w:val="70AFE6A9"/>
    <w:rsid w:val="70B0B1DF"/>
    <w:rsid w:val="70BC7347"/>
    <w:rsid w:val="70BDE262"/>
    <w:rsid w:val="70C128AB"/>
    <w:rsid w:val="70C67527"/>
    <w:rsid w:val="70CA43A5"/>
    <w:rsid w:val="70D11F3E"/>
    <w:rsid w:val="70D1BFFF"/>
    <w:rsid w:val="70D4DE19"/>
    <w:rsid w:val="70D4FEA7"/>
    <w:rsid w:val="70D71223"/>
    <w:rsid w:val="70D76815"/>
    <w:rsid w:val="70D882B2"/>
    <w:rsid w:val="70D8C978"/>
    <w:rsid w:val="70DC7589"/>
    <w:rsid w:val="70E01700"/>
    <w:rsid w:val="70E069F3"/>
    <w:rsid w:val="70E4C7B0"/>
    <w:rsid w:val="70E4EBAC"/>
    <w:rsid w:val="70E703C0"/>
    <w:rsid w:val="70E73B6E"/>
    <w:rsid w:val="70E84FC0"/>
    <w:rsid w:val="70EA363D"/>
    <w:rsid w:val="70EF548A"/>
    <w:rsid w:val="70EFEF1A"/>
    <w:rsid w:val="70F2E220"/>
    <w:rsid w:val="70F4EF50"/>
    <w:rsid w:val="70FB1BDA"/>
    <w:rsid w:val="70FDF413"/>
    <w:rsid w:val="70FF120E"/>
    <w:rsid w:val="70FF40C2"/>
    <w:rsid w:val="71019F50"/>
    <w:rsid w:val="710357C3"/>
    <w:rsid w:val="71045F1C"/>
    <w:rsid w:val="71100975"/>
    <w:rsid w:val="7110285B"/>
    <w:rsid w:val="711871B0"/>
    <w:rsid w:val="71188FE2"/>
    <w:rsid w:val="71189775"/>
    <w:rsid w:val="711ACF34"/>
    <w:rsid w:val="711D0E72"/>
    <w:rsid w:val="71203CCB"/>
    <w:rsid w:val="7120C433"/>
    <w:rsid w:val="71223F66"/>
    <w:rsid w:val="712293D3"/>
    <w:rsid w:val="7126323C"/>
    <w:rsid w:val="71292DA8"/>
    <w:rsid w:val="712A36A9"/>
    <w:rsid w:val="712EA2C3"/>
    <w:rsid w:val="71306CAA"/>
    <w:rsid w:val="71359C48"/>
    <w:rsid w:val="71368CB0"/>
    <w:rsid w:val="713770CB"/>
    <w:rsid w:val="71397879"/>
    <w:rsid w:val="713A233E"/>
    <w:rsid w:val="713AD528"/>
    <w:rsid w:val="713CD148"/>
    <w:rsid w:val="713E2C0E"/>
    <w:rsid w:val="714084C0"/>
    <w:rsid w:val="7142BFFB"/>
    <w:rsid w:val="71450E32"/>
    <w:rsid w:val="714F95C3"/>
    <w:rsid w:val="7153F36B"/>
    <w:rsid w:val="71582286"/>
    <w:rsid w:val="715A82BD"/>
    <w:rsid w:val="715A891A"/>
    <w:rsid w:val="715EB476"/>
    <w:rsid w:val="715F9E1A"/>
    <w:rsid w:val="7163DF71"/>
    <w:rsid w:val="71642121"/>
    <w:rsid w:val="71655E85"/>
    <w:rsid w:val="7165AEB1"/>
    <w:rsid w:val="71688F5A"/>
    <w:rsid w:val="7169292F"/>
    <w:rsid w:val="716B303A"/>
    <w:rsid w:val="717907B2"/>
    <w:rsid w:val="717949B6"/>
    <w:rsid w:val="717977C5"/>
    <w:rsid w:val="717996D8"/>
    <w:rsid w:val="717E46EF"/>
    <w:rsid w:val="717F0453"/>
    <w:rsid w:val="7182BB72"/>
    <w:rsid w:val="71837717"/>
    <w:rsid w:val="71837A0A"/>
    <w:rsid w:val="71885996"/>
    <w:rsid w:val="718A8C31"/>
    <w:rsid w:val="718ADA3B"/>
    <w:rsid w:val="718B653D"/>
    <w:rsid w:val="718B662C"/>
    <w:rsid w:val="7191B683"/>
    <w:rsid w:val="7191D541"/>
    <w:rsid w:val="7192E692"/>
    <w:rsid w:val="7193910B"/>
    <w:rsid w:val="71955940"/>
    <w:rsid w:val="71965E7E"/>
    <w:rsid w:val="71994B0B"/>
    <w:rsid w:val="719AB3D0"/>
    <w:rsid w:val="719C98C7"/>
    <w:rsid w:val="719D4D28"/>
    <w:rsid w:val="719E52E4"/>
    <w:rsid w:val="71A25F3D"/>
    <w:rsid w:val="71A2CC99"/>
    <w:rsid w:val="71A355C6"/>
    <w:rsid w:val="71A6FBC5"/>
    <w:rsid w:val="71A7DAFC"/>
    <w:rsid w:val="71A90D1B"/>
    <w:rsid w:val="71B0758E"/>
    <w:rsid w:val="71B1C418"/>
    <w:rsid w:val="71B22E5F"/>
    <w:rsid w:val="71B8CB0B"/>
    <w:rsid w:val="71B97387"/>
    <w:rsid w:val="71BC3CDA"/>
    <w:rsid w:val="71C17207"/>
    <w:rsid w:val="71C1DD42"/>
    <w:rsid w:val="71C29817"/>
    <w:rsid w:val="71C7EB67"/>
    <w:rsid w:val="71CC6A7D"/>
    <w:rsid w:val="71D28834"/>
    <w:rsid w:val="71DC7031"/>
    <w:rsid w:val="71DC7B25"/>
    <w:rsid w:val="71DFB87E"/>
    <w:rsid w:val="71E01093"/>
    <w:rsid w:val="71E02475"/>
    <w:rsid w:val="71E3E080"/>
    <w:rsid w:val="71E6693A"/>
    <w:rsid w:val="71EB127C"/>
    <w:rsid w:val="71EB49BC"/>
    <w:rsid w:val="71ECDB0C"/>
    <w:rsid w:val="71EECDB5"/>
    <w:rsid w:val="71EF45FB"/>
    <w:rsid w:val="71EF7106"/>
    <w:rsid w:val="71F5A382"/>
    <w:rsid w:val="71F5AE8A"/>
    <w:rsid w:val="71F5D279"/>
    <w:rsid w:val="71F6C7AB"/>
    <w:rsid w:val="71F6F0A8"/>
    <w:rsid w:val="71FA0D08"/>
    <w:rsid w:val="71FA19F5"/>
    <w:rsid w:val="71FA4F01"/>
    <w:rsid w:val="71FC3ED2"/>
    <w:rsid w:val="71FC4D53"/>
    <w:rsid w:val="71FD6E3E"/>
    <w:rsid w:val="72007FB9"/>
    <w:rsid w:val="72009974"/>
    <w:rsid w:val="7200B295"/>
    <w:rsid w:val="7200CA69"/>
    <w:rsid w:val="7200CB4F"/>
    <w:rsid w:val="720481A4"/>
    <w:rsid w:val="720666BB"/>
    <w:rsid w:val="72070576"/>
    <w:rsid w:val="720ABB9F"/>
    <w:rsid w:val="720B3685"/>
    <w:rsid w:val="720B3B6F"/>
    <w:rsid w:val="720B4917"/>
    <w:rsid w:val="721651B9"/>
    <w:rsid w:val="721A8CB0"/>
    <w:rsid w:val="721AA3DB"/>
    <w:rsid w:val="721DEEA0"/>
    <w:rsid w:val="721EB82A"/>
    <w:rsid w:val="721F5A62"/>
    <w:rsid w:val="721FDFCF"/>
    <w:rsid w:val="72208C55"/>
    <w:rsid w:val="72241BFB"/>
    <w:rsid w:val="7228C634"/>
    <w:rsid w:val="7229B39E"/>
    <w:rsid w:val="722A3BD1"/>
    <w:rsid w:val="722DC0A7"/>
    <w:rsid w:val="7234D19D"/>
    <w:rsid w:val="7236872B"/>
    <w:rsid w:val="723757E9"/>
    <w:rsid w:val="7238FA39"/>
    <w:rsid w:val="723A3999"/>
    <w:rsid w:val="724279D3"/>
    <w:rsid w:val="7248DF77"/>
    <w:rsid w:val="724BBF3A"/>
    <w:rsid w:val="724C6C11"/>
    <w:rsid w:val="724D7E42"/>
    <w:rsid w:val="724E092D"/>
    <w:rsid w:val="725521A3"/>
    <w:rsid w:val="725624FE"/>
    <w:rsid w:val="725B4326"/>
    <w:rsid w:val="7262EAF6"/>
    <w:rsid w:val="72640FCE"/>
    <w:rsid w:val="7267C5AF"/>
    <w:rsid w:val="7267F322"/>
    <w:rsid w:val="726A2C4E"/>
    <w:rsid w:val="726F748E"/>
    <w:rsid w:val="72733780"/>
    <w:rsid w:val="7274C1E8"/>
    <w:rsid w:val="72795DCF"/>
    <w:rsid w:val="7279B684"/>
    <w:rsid w:val="727ACC5A"/>
    <w:rsid w:val="727C7A39"/>
    <w:rsid w:val="72830404"/>
    <w:rsid w:val="72843FDF"/>
    <w:rsid w:val="7288665F"/>
    <w:rsid w:val="728A61A2"/>
    <w:rsid w:val="728ED0FA"/>
    <w:rsid w:val="7292E8CD"/>
    <w:rsid w:val="72931FEA"/>
    <w:rsid w:val="729501BF"/>
    <w:rsid w:val="72A33FB5"/>
    <w:rsid w:val="72A341C8"/>
    <w:rsid w:val="72A40C71"/>
    <w:rsid w:val="72AB3815"/>
    <w:rsid w:val="72AB593E"/>
    <w:rsid w:val="72ABF8BC"/>
    <w:rsid w:val="72ABFBCD"/>
    <w:rsid w:val="72AD38BF"/>
    <w:rsid w:val="72AE57F1"/>
    <w:rsid w:val="72B0D59C"/>
    <w:rsid w:val="72B5E1C3"/>
    <w:rsid w:val="72BDC9B9"/>
    <w:rsid w:val="72BE6C95"/>
    <w:rsid w:val="72BEDC5A"/>
    <w:rsid w:val="72C33840"/>
    <w:rsid w:val="72C3DDD1"/>
    <w:rsid w:val="72C3DFAC"/>
    <w:rsid w:val="72C49315"/>
    <w:rsid w:val="72C72DA9"/>
    <w:rsid w:val="72D1D2B1"/>
    <w:rsid w:val="72D205B9"/>
    <w:rsid w:val="72D99194"/>
    <w:rsid w:val="72DA3AE1"/>
    <w:rsid w:val="72DB1375"/>
    <w:rsid w:val="72DC071A"/>
    <w:rsid w:val="72DECE0F"/>
    <w:rsid w:val="72E0A01E"/>
    <w:rsid w:val="72E64AC5"/>
    <w:rsid w:val="72E6A58F"/>
    <w:rsid w:val="72EAD648"/>
    <w:rsid w:val="72EB5DD1"/>
    <w:rsid w:val="72EB6624"/>
    <w:rsid w:val="72EB882B"/>
    <w:rsid w:val="72F46EE1"/>
    <w:rsid w:val="72F59A18"/>
    <w:rsid w:val="72F5D21E"/>
    <w:rsid w:val="72F604EF"/>
    <w:rsid w:val="72F7D84A"/>
    <w:rsid w:val="72FA0776"/>
    <w:rsid w:val="72FA49DF"/>
    <w:rsid w:val="72FA817F"/>
    <w:rsid w:val="72FC908E"/>
    <w:rsid w:val="72FE64B8"/>
    <w:rsid w:val="7302B166"/>
    <w:rsid w:val="7302D082"/>
    <w:rsid w:val="730350AA"/>
    <w:rsid w:val="730AC12A"/>
    <w:rsid w:val="730E424F"/>
    <w:rsid w:val="7310FB4C"/>
    <w:rsid w:val="7315FC67"/>
    <w:rsid w:val="73188F76"/>
    <w:rsid w:val="731F4778"/>
    <w:rsid w:val="73220F28"/>
    <w:rsid w:val="732210FD"/>
    <w:rsid w:val="7322B122"/>
    <w:rsid w:val="73271A5A"/>
    <w:rsid w:val="732A2FD6"/>
    <w:rsid w:val="732BD7AF"/>
    <w:rsid w:val="732C9F28"/>
    <w:rsid w:val="732D5283"/>
    <w:rsid w:val="73302806"/>
    <w:rsid w:val="7330ABC1"/>
    <w:rsid w:val="733122E3"/>
    <w:rsid w:val="7334391A"/>
    <w:rsid w:val="7336BFEF"/>
    <w:rsid w:val="73381259"/>
    <w:rsid w:val="733C1B8B"/>
    <w:rsid w:val="733FAE93"/>
    <w:rsid w:val="7341411B"/>
    <w:rsid w:val="73423E97"/>
    <w:rsid w:val="734430B9"/>
    <w:rsid w:val="7347FFE2"/>
    <w:rsid w:val="734BB8C5"/>
    <w:rsid w:val="734C94E6"/>
    <w:rsid w:val="7353541F"/>
    <w:rsid w:val="7356BB1F"/>
    <w:rsid w:val="735BE4B0"/>
    <w:rsid w:val="735CAC92"/>
    <w:rsid w:val="7361CD58"/>
    <w:rsid w:val="736325A2"/>
    <w:rsid w:val="7363747D"/>
    <w:rsid w:val="736B5D55"/>
    <w:rsid w:val="736DF7D5"/>
    <w:rsid w:val="7377F2C6"/>
    <w:rsid w:val="737836C6"/>
    <w:rsid w:val="737AFD6A"/>
    <w:rsid w:val="737DA3F0"/>
    <w:rsid w:val="737E2EC5"/>
    <w:rsid w:val="737FA260"/>
    <w:rsid w:val="73825253"/>
    <w:rsid w:val="7382C274"/>
    <w:rsid w:val="7386F73C"/>
    <w:rsid w:val="7387FFAB"/>
    <w:rsid w:val="73886965"/>
    <w:rsid w:val="738AAA8A"/>
    <w:rsid w:val="738B8577"/>
    <w:rsid w:val="738C5305"/>
    <w:rsid w:val="738D2026"/>
    <w:rsid w:val="738E0698"/>
    <w:rsid w:val="7393B01E"/>
    <w:rsid w:val="7393B5D0"/>
    <w:rsid w:val="73960FCB"/>
    <w:rsid w:val="7398151E"/>
    <w:rsid w:val="739C82F6"/>
    <w:rsid w:val="739CDE10"/>
    <w:rsid w:val="739F8947"/>
    <w:rsid w:val="73A1F156"/>
    <w:rsid w:val="73A30BCE"/>
    <w:rsid w:val="73A7668E"/>
    <w:rsid w:val="73AE4883"/>
    <w:rsid w:val="73B1A13C"/>
    <w:rsid w:val="73B4E8E3"/>
    <w:rsid w:val="73B81C47"/>
    <w:rsid w:val="73B8B600"/>
    <w:rsid w:val="73BA1EF4"/>
    <w:rsid w:val="73C485C5"/>
    <w:rsid w:val="73C5BE28"/>
    <w:rsid w:val="73CB2460"/>
    <w:rsid w:val="73CB7499"/>
    <w:rsid w:val="73CE61FF"/>
    <w:rsid w:val="73D06AF2"/>
    <w:rsid w:val="73D6AAD5"/>
    <w:rsid w:val="73E6A584"/>
    <w:rsid w:val="73E716F5"/>
    <w:rsid w:val="73E8BF21"/>
    <w:rsid w:val="73E9ED8B"/>
    <w:rsid w:val="73EAE9F7"/>
    <w:rsid w:val="73ED84C1"/>
    <w:rsid w:val="73EE4E6B"/>
    <w:rsid w:val="73EE7A91"/>
    <w:rsid w:val="73F17354"/>
    <w:rsid w:val="73F318AD"/>
    <w:rsid w:val="73F4896F"/>
    <w:rsid w:val="73F84409"/>
    <w:rsid w:val="73FB2DDF"/>
    <w:rsid w:val="73FB59FB"/>
    <w:rsid w:val="73FBE995"/>
    <w:rsid w:val="74010AD0"/>
    <w:rsid w:val="740182B8"/>
    <w:rsid w:val="74028512"/>
    <w:rsid w:val="740997AF"/>
    <w:rsid w:val="7409B634"/>
    <w:rsid w:val="740CA07B"/>
    <w:rsid w:val="740FAE9C"/>
    <w:rsid w:val="740FDEEE"/>
    <w:rsid w:val="74109C41"/>
    <w:rsid w:val="7410BA4A"/>
    <w:rsid w:val="7413F9EB"/>
    <w:rsid w:val="7414BBDF"/>
    <w:rsid w:val="7418DBD9"/>
    <w:rsid w:val="7419BE3D"/>
    <w:rsid w:val="741B17CF"/>
    <w:rsid w:val="741C3C1A"/>
    <w:rsid w:val="741CF850"/>
    <w:rsid w:val="741D30D7"/>
    <w:rsid w:val="742048FF"/>
    <w:rsid w:val="74229E4B"/>
    <w:rsid w:val="7423C468"/>
    <w:rsid w:val="7424EC94"/>
    <w:rsid w:val="74284D2A"/>
    <w:rsid w:val="7429014B"/>
    <w:rsid w:val="742944B4"/>
    <w:rsid w:val="742AF320"/>
    <w:rsid w:val="742E12EA"/>
    <w:rsid w:val="7430D587"/>
    <w:rsid w:val="74342EBE"/>
    <w:rsid w:val="7434F767"/>
    <w:rsid w:val="74359912"/>
    <w:rsid w:val="743C2E1D"/>
    <w:rsid w:val="743C7230"/>
    <w:rsid w:val="74401285"/>
    <w:rsid w:val="7447CC2E"/>
    <w:rsid w:val="7449931F"/>
    <w:rsid w:val="744DB4FE"/>
    <w:rsid w:val="744EFF64"/>
    <w:rsid w:val="744F0038"/>
    <w:rsid w:val="744FCD34"/>
    <w:rsid w:val="745270D2"/>
    <w:rsid w:val="74529310"/>
    <w:rsid w:val="7452D2D5"/>
    <w:rsid w:val="74559895"/>
    <w:rsid w:val="74567147"/>
    <w:rsid w:val="745AD7C2"/>
    <w:rsid w:val="745B0DA1"/>
    <w:rsid w:val="745D1EDD"/>
    <w:rsid w:val="7464A0CB"/>
    <w:rsid w:val="7464DA72"/>
    <w:rsid w:val="74656021"/>
    <w:rsid w:val="74677189"/>
    <w:rsid w:val="746C852E"/>
    <w:rsid w:val="746D4204"/>
    <w:rsid w:val="746E6FD4"/>
    <w:rsid w:val="747370B3"/>
    <w:rsid w:val="74743CC6"/>
    <w:rsid w:val="74755867"/>
    <w:rsid w:val="7476E3D6"/>
    <w:rsid w:val="74788545"/>
    <w:rsid w:val="74796934"/>
    <w:rsid w:val="747C024E"/>
    <w:rsid w:val="747DC492"/>
    <w:rsid w:val="74810948"/>
    <w:rsid w:val="74856CC9"/>
    <w:rsid w:val="7485F83F"/>
    <w:rsid w:val="7486BC6A"/>
    <w:rsid w:val="74873685"/>
    <w:rsid w:val="748E7F9E"/>
    <w:rsid w:val="74929D59"/>
    <w:rsid w:val="74984FA1"/>
    <w:rsid w:val="749B4ED3"/>
    <w:rsid w:val="749F339F"/>
    <w:rsid w:val="74A02C01"/>
    <w:rsid w:val="74A3C07C"/>
    <w:rsid w:val="74A61F68"/>
    <w:rsid w:val="74AC72AD"/>
    <w:rsid w:val="74ACF0D3"/>
    <w:rsid w:val="74AECFB6"/>
    <w:rsid w:val="74B293C9"/>
    <w:rsid w:val="74B6B40B"/>
    <w:rsid w:val="74B9A61A"/>
    <w:rsid w:val="74C0AEAA"/>
    <w:rsid w:val="74C22310"/>
    <w:rsid w:val="74C2E4C6"/>
    <w:rsid w:val="74C855B2"/>
    <w:rsid w:val="74C8AF8B"/>
    <w:rsid w:val="74C98039"/>
    <w:rsid w:val="74CA2881"/>
    <w:rsid w:val="74CAB481"/>
    <w:rsid w:val="74CAEC65"/>
    <w:rsid w:val="74CC1CF2"/>
    <w:rsid w:val="74D00B56"/>
    <w:rsid w:val="74D1224E"/>
    <w:rsid w:val="74D47C4C"/>
    <w:rsid w:val="74D55FE6"/>
    <w:rsid w:val="74D79A36"/>
    <w:rsid w:val="74DA2A36"/>
    <w:rsid w:val="74DBE8A9"/>
    <w:rsid w:val="74DD4A23"/>
    <w:rsid w:val="74DF09D1"/>
    <w:rsid w:val="74DFC16C"/>
    <w:rsid w:val="74E0A514"/>
    <w:rsid w:val="74E14089"/>
    <w:rsid w:val="74E4A967"/>
    <w:rsid w:val="74E5E566"/>
    <w:rsid w:val="74E8D2BF"/>
    <w:rsid w:val="74EA2E5C"/>
    <w:rsid w:val="74EA6AE7"/>
    <w:rsid w:val="74EDF69D"/>
    <w:rsid w:val="74EEBC20"/>
    <w:rsid w:val="74F07964"/>
    <w:rsid w:val="74F0D062"/>
    <w:rsid w:val="74F14AF1"/>
    <w:rsid w:val="74F1D961"/>
    <w:rsid w:val="74F40337"/>
    <w:rsid w:val="74F92812"/>
    <w:rsid w:val="74FB6A58"/>
    <w:rsid w:val="74FCEE98"/>
    <w:rsid w:val="74FDA91C"/>
    <w:rsid w:val="7506006F"/>
    <w:rsid w:val="7508657F"/>
    <w:rsid w:val="7509FB7C"/>
    <w:rsid w:val="750F7330"/>
    <w:rsid w:val="751122A7"/>
    <w:rsid w:val="75146B66"/>
    <w:rsid w:val="751B72C1"/>
    <w:rsid w:val="751CA14E"/>
    <w:rsid w:val="751E22B4"/>
    <w:rsid w:val="7520E148"/>
    <w:rsid w:val="7520EBF8"/>
    <w:rsid w:val="7521F838"/>
    <w:rsid w:val="75245CBA"/>
    <w:rsid w:val="7525C7C4"/>
    <w:rsid w:val="7526F966"/>
    <w:rsid w:val="7528F087"/>
    <w:rsid w:val="752923A4"/>
    <w:rsid w:val="752B51F8"/>
    <w:rsid w:val="752E3266"/>
    <w:rsid w:val="752FF110"/>
    <w:rsid w:val="75346CF0"/>
    <w:rsid w:val="7535530A"/>
    <w:rsid w:val="7539C2DA"/>
    <w:rsid w:val="75413E69"/>
    <w:rsid w:val="7541E3F8"/>
    <w:rsid w:val="754C5730"/>
    <w:rsid w:val="754EACEB"/>
    <w:rsid w:val="754EFF5E"/>
    <w:rsid w:val="755344D1"/>
    <w:rsid w:val="7553C25A"/>
    <w:rsid w:val="75557539"/>
    <w:rsid w:val="755795DA"/>
    <w:rsid w:val="75594698"/>
    <w:rsid w:val="755C449C"/>
    <w:rsid w:val="755EC491"/>
    <w:rsid w:val="7561116F"/>
    <w:rsid w:val="756236E7"/>
    <w:rsid w:val="75628470"/>
    <w:rsid w:val="756B4397"/>
    <w:rsid w:val="756E55BF"/>
    <w:rsid w:val="756EEA4C"/>
    <w:rsid w:val="75739BE3"/>
    <w:rsid w:val="7576B1FE"/>
    <w:rsid w:val="75793322"/>
    <w:rsid w:val="757ABFE0"/>
    <w:rsid w:val="757D3628"/>
    <w:rsid w:val="757E6F7B"/>
    <w:rsid w:val="757F19E1"/>
    <w:rsid w:val="757FA086"/>
    <w:rsid w:val="7587A4D4"/>
    <w:rsid w:val="75895522"/>
    <w:rsid w:val="7589EB8E"/>
    <w:rsid w:val="758B5CA6"/>
    <w:rsid w:val="758C98B3"/>
    <w:rsid w:val="758EC3FE"/>
    <w:rsid w:val="7593CB9D"/>
    <w:rsid w:val="7593EFD7"/>
    <w:rsid w:val="75946E4F"/>
    <w:rsid w:val="7594D1A4"/>
    <w:rsid w:val="7595B6A2"/>
    <w:rsid w:val="75992C75"/>
    <w:rsid w:val="75A8584D"/>
    <w:rsid w:val="75B4A8CA"/>
    <w:rsid w:val="75B7EFD1"/>
    <w:rsid w:val="75B94389"/>
    <w:rsid w:val="75BB8091"/>
    <w:rsid w:val="75C3E126"/>
    <w:rsid w:val="75C5CD96"/>
    <w:rsid w:val="75C682E1"/>
    <w:rsid w:val="75C74D8B"/>
    <w:rsid w:val="75CC5119"/>
    <w:rsid w:val="75CCF8DA"/>
    <w:rsid w:val="75CD1E47"/>
    <w:rsid w:val="75CE07A7"/>
    <w:rsid w:val="75CEE2D3"/>
    <w:rsid w:val="75CF38D9"/>
    <w:rsid w:val="75D26808"/>
    <w:rsid w:val="75D6CE28"/>
    <w:rsid w:val="75D7D03F"/>
    <w:rsid w:val="75D80310"/>
    <w:rsid w:val="75DD7F26"/>
    <w:rsid w:val="75E00C28"/>
    <w:rsid w:val="75E24949"/>
    <w:rsid w:val="75E3C506"/>
    <w:rsid w:val="75E4D981"/>
    <w:rsid w:val="75E5C7A9"/>
    <w:rsid w:val="75EADDAE"/>
    <w:rsid w:val="75EE726F"/>
    <w:rsid w:val="75F31ED5"/>
    <w:rsid w:val="75F6C119"/>
    <w:rsid w:val="75F8469B"/>
    <w:rsid w:val="75FB48CA"/>
    <w:rsid w:val="75FB6DEF"/>
    <w:rsid w:val="75FEB5E3"/>
    <w:rsid w:val="76011339"/>
    <w:rsid w:val="76087ED7"/>
    <w:rsid w:val="760ABEFD"/>
    <w:rsid w:val="760B5C27"/>
    <w:rsid w:val="760BC8DB"/>
    <w:rsid w:val="760C0D33"/>
    <w:rsid w:val="760CB0D4"/>
    <w:rsid w:val="760D32B8"/>
    <w:rsid w:val="760D7D38"/>
    <w:rsid w:val="760F4A74"/>
    <w:rsid w:val="7610B244"/>
    <w:rsid w:val="7610E835"/>
    <w:rsid w:val="7612DD4C"/>
    <w:rsid w:val="7613AA68"/>
    <w:rsid w:val="76153995"/>
    <w:rsid w:val="76189609"/>
    <w:rsid w:val="7618B305"/>
    <w:rsid w:val="761D2F79"/>
    <w:rsid w:val="761D8C5B"/>
    <w:rsid w:val="761FB84B"/>
    <w:rsid w:val="76209797"/>
    <w:rsid w:val="76235360"/>
    <w:rsid w:val="762385C8"/>
    <w:rsid w:val="7625F5D4"/>
    <w:rsid w:val="76273EC8"/>
    <w:rsid w:val="762B6A6A"/>
    <w:rsid w:val="762C0FA3"/>
    <w:rsid w:val="7632FFA9"/>
    <w:rsid w:val="763633F2"/>
    <w:rsid w:val="763CC024"/>
    <w:rsid w:val="763CC4B3"/>
    <w:rsid w:val="763E5603"/>
    <w:rsid w:val="763F0307"/>
    <w:rsid w:val="7640C2CB"/>
    <w:rsid w:val="76413691"/>
    <w:rsid w:val="7645B582"/>
    <w:rsid w:val="764B1159"/>
    <w:rsid w:val="764C87A4"/>
    <w:rsid w:val="764D9469"/>
    <w:rsid w:val="764ED590"/>
    <w:rsid w:val="7650CBB4"/>
    <w:rsid w:val="76515177"/>
    <w:rsid w:val="76527873"/>
    <w:rsid w:val="7655A3A2"/>
    <w:rsid w:val="76577E60"/>
    <w:rsid w:val="765A7A7E"/>
    <w:rsid w:val="765C9E12"/>
    <w:rsid w:val="765CF575"/>
    <w:rsid w:val="766206A9"/>
    <w:rsid w:val="76634637"/>
    <w:rsid w:val="7665E90E"/>
    <w:rsid w:val="76685CCD"/>
    <w:rsid w:val="766A117B"/>
    <w:rsid w:val="7670C01D"/>
    <w:rsid w:val="7672319F"/>
    <w:rsid w:val="76731B2B"/>
    <w:rsid w:val="76733978"/>
    <w:rsid w:val="767390D9"/>
    <w:rsid w:val="76750A06"/>
    <w:rsid w:val="7675B663"/>
    <w:rsid w:val="76764E37"/>
    <w:rsid w:val="7676AC8D"/>
    <w:rsid w:val="76788EFC"/>
    <w:rsid w:val="767BE874"/>
    <w:rsid w:val="767D273C"/>
    <w:rsid w:val="767DCD8F"/>
    <w:rsid w:val="76807C82"/>
    <w:rsid w:val="76809FE1"/>
    <w:rsid w:val="7684B247"/>
    <w:rsid w:val="7686C9CC"/>
    <w:rsid w:val="76873444"/>
    <w:rsid w:val="76897807"/>
    <w:rsid w:val="768CE4AA"/>
    <w:rsid w:val="768FDA4D"/>
    <w:rsid w:val="7690D8EC"/>
    <w:rsid w:val="7692D3CB"/>
    <w:rsid w:val="7697C365"/>
    <w:rsid w:val="7697C942"/>
    <w:rsid w:val="76982582"/>
    <w:rsid w:val="769B076C"/>
    <w:rsid w:val="769E4639"/>
    <w:rsid w:val="769E9FA9"/>
    <w:rsid w:val="76A57B52"/>
    <w:rsid w:val="76A59897"/>
    <w:rsid w:val="76A67810"/>
    <w:rsid w:val="76A72EF9"/>
    <w:rsid w:val="76AE19AC"/>
    <w:rsid w:val="76AEE889"/>
    <w:rsid w:val="76B072AD"/>
    <w:rsid w:val="76B2F45E"/>
    <w:rsid w:val="76B47877"/>
    <w:rsid w:val="76B7272C"/>
    <w:rsid w:val="76BA986C"/>
    <w:rsid w:val="76BAA8F8"/>
    <w:rsid w:val="76C01B69"/>
    <w:rsid w:val="76C161A4"/>
    <w:rsid w:val="76C20F04"/>
    <w:rsid w:val="76C24824"/>
    <w:rsid w:val="76C2AD10"/>
    <w:rsid w:val="76C4C0E8"/>
    <w:rsid w:val="76C4F790"/>
    <w:rsid w:val="76C662CE"/>
    <w:rsid w:val="76C83ED7"/>
    <w:rsid w:val="76C962DE"/>
    <w:rsid w:val="76CB9351"/>
    <w:rsid w:val="76CC789D"/>
    <w:rsid w:val="76CEBA60"/>
    <w:rsid w:val="76D1D19B"/>
    <w:rsid w:val="76D559B3"/>
    <w:rsid w:val="76D6BFD2"/>
    <w:rsid w:val="76D996FE"/>
    <w:rsid w:val="76DA22C5"/>
    <w:rsid w:val="76DC3D6A"/>
    <w:rsid w:val="76E0E884"/>
    <w:rsid w:val="76E2B183"/>
    <w:rsid w:val="76E353D0"/>
    <w:rsid w:val="76ECB4AD"/>
    <w:rsid w:val="76ECCE73"/>
    <w:rsid w:val="76EF9732"/>
    <w:rsid w:val="76F0BCF5"/>
    <w:rsid w:val="76F628C2"/>
    <w:rsid w:val="76F814FD"/>
    <w:rsid w:val="76FE54D1"/>
    <w:rsid w:val="77083CB1"/>
    <w:rsid w:val="770888E7"/>
    <w:rsid w:val="770AD64A"/>
    <w:rsid w:val="7711289A"/>
    <w:rsid w:val="77113D5A"/>
    <w:rsid w:val="77154553"/>
    <w:rsid w:val="771B1C1B"/>
    <w:rsid w:val="771CCD34"/>
    <w:rsid w:val="7723337A"/>
    <w:rsid w:val="7728C340"/>
    <w:rsid w:val="7731983B"/>
    <w:rsid w:val="77338C96"/>
    <w:rsid w:val="77358828"/>
    <w:rsid w:val="7738471F"/>
    <w:rsid w:val="77393A61"/>
    <w:rsid w:val="773A62DA"/>
    <w:rsid w:val="773AA6B6"/>
    <w:rsid w:val="773BF4C4"/>
    <w:rsid w:val="773F8067"/>
    <w:rsid w:val="77421698"/>
    <w:rsid w:val="77447825"/>
    <w:rsid w:val="77448536"/>
    <w:rsid w:val="774882F5"/>
    <w:rsid w:val="77488B7F"/>
    <w:rsid w:val="7748D3D9"/>
    <w:rsid w:val="774DB1A9"/>
    <w:rsid w:val="774FE259"/>
    <w:rsid w:val="7751DA54"/>
    <w:rsid w:val="7752FA9D"/>
    <w:rsid w:val="775431CA"/>
    <w:rsid w:val="775759C1"/>
    <w:rsid w:val="77590D52"/>
    <w:rsid w:val="775B721D"/>
    <w:rsid w:val="77627FC1"/>
    <w:rsid w:val="7763F03A"/>
    <w:rsid w:val="77640B7F"/>
    <w:rsid w:val="776430D4"/>
    <w:rsid w:val="77694B4A"/>
    <w:rsid w:val="7769A398"/>
    <w:rsid w:val="776D5DA5"/>
    <w:rsid w:val="776DD391"/>
    <w:rsid w:val="776DD874"/>
    <w:rsid w:val="776FFD56"/>
    <w:rsid w:val="777612AF"/>
    <w:rsid w:val="77789F01"/>
    <w:rsid w:val="777A317C"/>
    <w:rsid w:val="777AA16D"/>
    <w:rsid w:val="777C5333"/>
    <w:rsid w:val="7781C5DC"/>
    <w:rsid w:val="7783EF8E"/>
    <w:rsid w:val="77843680"/>
    <w:rsid w:val="77844215"/>
    <w:rsid w:val="77895757"/>
    <w:rsid w:val="77909985"/>
    <w:rsid w:val="7791D287"/>
    <w:rsid w:val="77924CCF"/>
    <w:rsid w:val="77950CB0"/>
    <w:rsid w:val="77954C5E"/>
    <w:rsid w:val="779BA138"/>
    <w:rsid w:val="779EA4E3"/>
    <w:rsid w:val="779EDC78"/>
    <w:rsid w:val="77A36CA9"/>
    <w:rsid w:val="77A4856A"/>
    <w:rsid w:val="77AFF419"/>
    <w:rsid w:val="77B007BC"/>
    <w:rsid w:val="77B0DCD2"/>
    <w:rsid w:val="77B23DD5"/>
    <w:rsid w:val="77B5F195"/>
    <w:rsid w:val="77B7198F"/>
    <w:rsid w:val="77B7B40A"/>
    <w:rsid w:val="77BC4830"/>
    <w:rsid w:val="77BD0D8B"/>
    <w:rsid w:val="77BE610B"/>
    <w:rsid w:val="77C4A254"/>
    <w:rsid w:val="77C8C6AD"/>
    <w:rsid w:val="77C9B1D1"/>
    <w:rsid w:val="77CB689E"/>
    <w:rsid w:val="77CE3752"/>
    <w:rsid w:val="77D18188"/>
    <w:rsid w:val="77D6BE63"/>
    <w:rsid w:val="77D91FF0"/>
    <w:rsid w:val="77D9B611"/>
    <w:rsid w:val="77DD56B8"/>
    <w:rsid w:val="77E64F0B"/>
    <w:rsid w:val="77E88BA4"/>
    <w:rsid w:val="77EC93C2"/>
    <w:rsid w:val="77ED5566"/>
    <w:rsid w:val="77EF93FC"/>
    <w:rsid w:val="77F1CA3B"/>
    <w:rsid w:val="77F34EC1"/>
    <w:rsid w:val="77F61998"/>
    <w:rsid w:val="77F7C110"/>
    <w:rsid w:val="77FE3871"/>
    <w:rsid w:val="77FE6742"/>
    <w:rsid w:val="78004008"/>
    <w:rsid w:val="7805BF70"/>
    <w:rsid w:val="78094788"/>
    <w:rsid w:val="780B3CDE"/>
    <w:rsid w:val="780E4EF0"/>
    <w:rsid w:val="780E5523"/>
    <w:rsid w:val="7813A454"/>
    <w:rsid w:val="7814E12F"/>
    <w:rsid w:val="78150C34"/>
    <w:rsid w:val="7815BA1D"/>
    <w:rsid w:val="781B7B05"/>
    <w:rsid w:val="781D558B"/>
    <w:rsid w:val="781DBADE"/>
    <w:rsid w:val="78258C75"/>
    <w:rsid w:val="78285706"/>
    <w:rsid w:val="782B10A5"/>
    <w:rsid w:val="782CFB79"/>
    <w:rsid w:val="78360C81"/>
    <w:rsid w:val="78366A6F"/>
    <w:rsid w:val="783A8856"/>
    <w:rsid w:val="783CE821"/>
    <w:rsid w:val="783ECE78"/>
    <w:rsid w:val="783F2929"/>
    <w:rsid w:val="7840B46D"/>
    <w:rsid w:val="78414324"/>
    <w:rsid w:val="7843A221"/>
    <w:rsid w:val="7845B86B"/>
    <w:rsid w:val="7845CF9C"/>
    <w:rsid w:val="784609D5"/>
    <w:rsid w:val="7847D7EA"/>
    <w:rsid w:val="784D1640"/>
    <w:rsid w:val="784FF429"/>
    <w:rsid w:val="78502962"/>
    <w:rsid w:val="7853A7FB"/>
    <w:rsid w:val="7853B80D"/>
    <w:rsid w:val="78571145"/>
    <w:rsid w:val="785C9367"/>
    <w:rsid w:val="7863D038"/>
    <w:rsid w:val="7866F9E5"/>
    <w:rsid w:val="78692B8B"/>
    <w:rsid w:val="7870169E"/>
    <w:rsid w:val="7870FF8F"/>
    <w:rsid w:val="787321EF"/>
    <w:rsid w:val="7873CE0A"/>
    <w:rsid w:val="78741D12"/>
    <w:rsid w:val="787540F6"/>
    <w:rsid w:val="7875CD2E"/>
    <w:rsid w:val="7877B31B"/>
    <w:rsid w:val="787996AF"/>
    <w:rsid w:val="787A81CC"/>
    <w:rsid w:val="787D588D"/>
    <w:rsid w:val="787DA913"/>
    <w:rsid w:val="787F3372"/>
    <w:rsid w:val="787F34DD"/>
    <w:rsid w:val="7885A584"/>
    <w:rsid w:val="7889DD65"/>
    <w:rsid w:val="788D1083"/>
    <w:rsid w:val="788DE67D"/>
    <w:rsid w:val="78920094"/>
    <w:rsid w:val="78948C89"/>
    <w:rsid w:val="78989166"/>
    <w:rsid w:val="7898B7BC"/>
    <w:rsid w:val="78998B75"/>
    <w:rsid w:val="789C7D60"/>
    <w:rsid w:val="789C9890"/>
    <w:rsid w:val="789D2982"/>
    <w:rsid w:val="789DDD30"/>
    <w:rsid w:val="789F6FE5"/>
    <w:rsid w:val="78A6BAB9"/>
    <w:rsid w:val="78B0CF2F"/>
    <w:rsid w:val="78B1500F"/>
    <w:rsid w:val="78B319AF"/>
    <w:rsid w:val="78B3D6CF"/>
    <w:rsid w:val="78B57C78"/>
    <w:rsid w:val="78B80098"/>
    <w:rsid w:val="78B80745"/>
    <w:rsid w:val="78BD05BD"/>
    <w:rsid w:val="78C1EABF"/>
    <w:rsid w:val="78C2F29B"/>
    <w:rsid w:val="78C6EFB7"/>
    <w:rsid w:val="78C8252C"/>
    <w:rsid w:val="78C8D794"/>
    <w:rsid w:val="78CE0055"/>
    <w:rsid w:val="78CF38C8"/>
    <w:rsid w:val="78D0C8C6"/>
    <w:rsid w:val="78D46460"/>
    <w:rsid w:val="78D594F5"/>
    <w:rsid w:val="78D8FA5E"/>
    <w:rsid w:val="78DE8F17"/>
    <w:rsid w:val="78DEB60F"/>
    <w:rsid w:val="78E0DF03"/>
    <w:rsid w:val="78E51C9C"/>
    <w:rsid w:val="78E58AD0"/>
    <w:rsid w:val="78E9ACE1"/>
    <w:rsid w:val="78EAA613"/>
    <w:rsid w:val="78EBDAB0"/>
    <w:rsid w:val="78F095F3"/>
    <w:rsid w:val="78F29482"/>
    <w:rsid w:val="78F5EFFD"/>
    <w:rsid w:val="78F7A58F"/>
    <w:rsid w:val="78F8CFF3"/>
    <w:rsid w:val="78FD3EFC"/>
    <w:rsid w:val="78FEE5CA"/>
    <w:rsid w:val="790AF00B"/>
    <w:rsid w:val="790B4E21"/>
    <w:rsid w:val="790BC2A0"/>
    <w:rsid w:val="7911E8E4"/>
    <w:rsid w:val="7913F048"/>
    <w:rsid w:val="791B286F"/>
    <w:rsid w:val="791CA1EB"/>
    <w:rsid w:val="791EEB3A"/>
    <w:rsid w:val="7923893F"/>
    <w:rsid w:val="7924C75B"/>
    <w:rsid w:val="79251BD6"/>
    <w:rsid w:val="7926BCCB"/>
    <w:rsid w:val="7927AE0C"/>
    <w:rsid w:val="792A3C79"/>
    <w:rsid w:val="792B1B94"/>
    <w:rsid w:val="792CD3B5"/>
    <w:rsid w:val="793026F1"/>
    <w:rsid w:val="79309403"/>
    <w:rsid w:val="7930E1D5"/>
    <w:rsid w:val="7933C4C2"/>
    <w:rsid w:val="79341362"/>
    <w:rsid w:val="79359C39"/>
    <w:rsid w:val="79366573"/>
    <w:rsid w:val="793E576D"/>
    <w:rsid w:val="79411500"/>
    <w:rsid w:val="7943011F"/>
    <w:rsid w:val="79461C9F"/>
    <w:rsid w:val="79469432"/>
    <w:rsid w:val="794CE1E1"/>
    <w:rsid w:val="794DEDC1"/>
    <w:rsid w:val="7951191D"/>
    <w:rsid w:val="7951FFBB"/>
    <w:rsid w:val="79529D6B"/>
    <w:rsid w:val="795321B2"/>
    <w:rsid w:val="7954B6FC"/>
    <w:rsid w:val="7955BAA0"/>
    <w:rsid w:val="795A94EF"/>
    <w:rsid w:val="795CFC10"/>
    <w:rsid w:val="795F8A77"/>
    <w:rsid w:val="796035E7"/>
    <w:rsid w:val="7962051B"/>
    <w:rsid w:val="79649860"/>
    <w:rsid w:val="796639DE"/>
    <w:rsid w:val="79685098"/>
    <w:rsid w:val="796853FA"/>
    <w:rsid w:val="79694D1A"/>
    <w:rsid w:val="796B2456"/>
    <w:rsid w:val="796C5170"/>
    <w:rsid w:val="79703C98"/>
    <w:rsid w:val="7970DE0B"/>
    <w:rsid w:val="7974F49B"/>
    <w:rsid w:val="79750CFA"/>
    <w:rsid w:val="79755F12"/>
    <w:rsid w:val="7978DF86"/>
    <w:rsid w:val="797C2289"/>
    <w:rsid w:val="797DCA7B"/>
    <w:rsid w:val="79813E76"/>
    <w:rsid w:val="7982E446"/>
    <w:rsid w:val="79849183"/>
    <w:rsid w:val="79894BFC"/>
    <w:rsid w:val="798AE177"/>
    <w:rsid w:val="798EF15A"/>
    <w:rsid w:val="798F641D"/>
    <w:rsid w:val="79922A7E"/>
    <w:rsid w:val="79943ED4"/>
    <w:rsid w:val="7994E4AA"/>
    <w:rsid w:val="7994F1EF"/>
    <w:rsid w:val="79985DF0"/>
    <w:rsid w:val="7998798E"/>
    <w:rsid w:val="799F9D18"/>
    <w:rsid w:val="79A06467"/>
    <w:rsid w:val="79A23941"/>
    <w:rsid w:val="79A9ED7B"/>
    <w:rsid w:val="79AA55C4"/>
    <w:rsid w:val="79AA8122"/>
    <w:rsid w:val="79AA8451"/>
    <w:rsid w:val="79AAD514"/>
    <w:rsid w:val="79AB5D0F"/>
    <w:rsid w:val="79ACC02A"/>
    <w:rsid w:val="79AEF852"/>
    <w:rsid w:val="79B5CB3C"/>
    <w:rsid w:val="79BC1A5C"/>
    <w:rsid w:val="79BC5392"/>
    <w:rsid w:val="79BEC96F"/>
    <w:rsid w:val="79BEF4C0"/>
    <w:rsid w:val="79C09D02"/>
    <w:rsid w:val="79C7082B"/>
    <w:rsid w:val="79C7F320"/>
    <w:rsid w:val="79C8CBDA"/>
    <w:rsid w:val="79CBDE9C"/>
    <w:rsid w:val="79D2647D"/>
    <w:rsid w:val="79D53EFB"/>
    <w:rsid w:val="79D63CED"/>
    <w:rsid w:val="79DA8E80"/>
    <w:rsid w:val="79DD22A4"/>
    <w:rsid w:val="79DF954B"/>
    <w:rsid w:val="79E3FA91"/>
    <w:rsid w:val="79E45910"/>
    <w:rsid w:val="79E6DEB4"/>
    <w:rsid w:val="79E8E46D"/>
    <w:rsid w:val="79E96A50"/>
    <w:rsid w:val="79EA116D"/>
    <w:rsid w:val="79EAE432"/>
    <w:rsid w:val="79EC52C3"/>
    <w:rsid w:val="79EC78AF"/>
    <w:rsid w:val="79ED87D2"/>
    <w:rsid w:val="79F0DF03"/>
    <w:rsid w:val="79F1AF72"/>
    <w:rsid w:val="79F1B7CF"/>
    <w:rsid w:val="79F2B049"/>
    <w:rsid w:val="79F37DDF"/>
    <w:rsid w:val="79FFBD65"/>
    <w:rsid w:val="7A02739C"/>
    <w:rsid w:val="7A03CAE6"/>
    <w:rsid w:val="7A04AC1E"/>
    <w:rsid w:val="7A0D849A"/>
    <w:rsid w:val="7A0D8CB4"/>
    <w:rsid w:val="7A0FBBB3"/>
    <w:rsid w:val="7A10F871"/>
    <w:rsid w:val="7A11C957"/>
    <w:rsid w:val="7A16522D"/>
    <w:rsid w:val="7A177793"/>
    <w:rsid w:val="7A195EB8"/>
    <w:rsid w:val="7A1A789A"/>
    <w:rsid w:val="7A1B9069"/>
    <w:rsid w:val="7A1D25C7"/>
    <w:rsid w:val="7A240BB6"/>
    <w:rsid w:val="7A260960"/>
    <w:rsid w:val="7A26DEAA"/>
    <w:rsid w:val="7A26E6D7"/>
    <w:rsid w:val="7A29D179"/>
    <w:rsid w:val="7A2DA93F"/>
    <w:rsid w:val="7A2F1392"/>
    <w:rsid w:val="7A2F5D5B"/>
    <w:rsid w:val="7A30DBEA"/>
    <w:rsid w:val="7A363358"/>
    <w:rsid w:val="7A383A89"/>
    <w:rsid w:val="7A38B225"/>
    <w:rsid w:val="7A3D60D1"/>
    <w:rsid w:val="7A451C26"/>
    <w:rsid w:val="7A48F365"/>
    <w:rsid w:val="7A52D050"/>
    <w:rsid w:val="7A56D43C"/>
    <w:rsid w:val="7A57064F"/>
    <w:rsid w:val="7A5729B4"/>
    <w:rsid w:val="7A58483B"/>
    <w:rsid w:val="7A5A393E"/>
    <w:rsid w:val="7A605124"/>
    <w:rsid w:val="7A64A7F5"/>
    <w:rsid w:val="7A66F13A"/>
    <w:rsid w:val="7A6A747E"/>
    <w:rsid w:val="7A6D84DC"/>
    <w:rsid w:val="7A6DD3E9"/>
    <w:rsid w:val="7A6E8E5B"/>
    <w:rsid w:val="7A6ECA7A"/>
    <w:rsid w:val="7A738D6E"/>
    <w:rsid w:val="7A76740C"/>
    <w:rsid w:val="7A7680ED"/>
    <w:rsid w:val="7A7DBE56"/>
    <w:rsid w:val="7A7F64F8"/>
    <w:rsid w:val="7A80D45C"/>
    <w:rsid w:val="7A848EE8"/>
    <w:rsid w:val="7A8BD2FC"/>
    <w:rsid w:val="7A8C38F0"/>
    <w:rsid w:val="7A8E4E10"/>
    <w:rsid w:val="7A90A8D2"/>
    <w:rsid w:val="7A923C4D"/>
    <w:rsid w:val="7A928DAF"/>
    <w:rsid w:val="7A94C03C"/>
    <w:rsid w:val="7A95356B"/>
    <w:rsid w:val="7A95D628"/>
    <w:rsid w:val="7A980A21"/>
    <w:rsid w:val="7A986E97"/>
    <w:rsid w:val="7A9DA60E"/>
    <w:rsid w:val="7AA06A75"/>
    <w:rsid w:val="7AA3FB17"/>
    <w:rsid w:val="7AA45280"/>
    <w:rsid w:val="7AA90D36"/>
    <w:rsid w:val="7AAFB40D"/>
    <w:rsid w:val="7AB02401"/>
    <w:rsid w:val="7AB09579"/>
    <w:rsid w:val="7AB248F3"/>
    <w:rsid w:val="7AB495ED"/>
    <w:rsid w:val="7AB5C79E"/>
    <w:rsid w:val="7AB71525"/>
    <w:rsid w:val="7AB8E28C"/>
    <w:rsid w:val="7ABBC983"/>
    <w:rsid w:val="7ABDE4B4"/>
    <w:rsid w:val="7ABE9857"/>
    <w:rsid w:val="7ABF7EA2"/>
    <w:rsid w:val="7ABF8CC9"/>
    <w:rsid w:val="7AC422AE"/>
    <w:rsid w:val="7AC9CD82"/>
    <w:rsid w:val="7ACC905F"/>
    <w:rsid w:val="7ACD87ED"/>
    <w:rsid w:val="7AD05917"/>
    <w:rsid w:val="7ADAB008"/>
    <w:rsid w:val="7ADD9604"/>
    <w:rsid w:val="7AE29356"/>
    <w:rsid w:val="7AE36C25"/>
    <w:rsid w:val="7AE72784"/>
    <w:rsid w:val="7AE79AD3"/>
    <w:rsid w:val="7AE92B23"/>
    <w:rsid w:val="7AEC072C"/>
    <w:rsid w:val="7AF1F04B"/>
    <w:rsid w:val="7AF289FC"/>
    <w:rsid w:val="7AF8681C"/>
    <w:rsid w:val="7AFB856C"/>
    <w:rsid w:val="7AFE49A7"/>
    <w:rsid w:val="7B013C7D"/>
    <w:rsid w:val="7B062FAF"/>
    <w:rsid w:val="7B07A907"/>
    <w:rsid w:val="7B0B8160"/>
    <w:rsid w:val="7B0D9B1E"/>
    <w:rsid w:val="7B0E13EB"/>
    <w:rsid w:val="7B0FBD5D"/>
    <w:rsid w:val="7B111883"/>
    <w:rsid w:val="7B128141"/>
    <w:rsid w:val="7B12AD87"/>
    <w:rsid w:val="7B160C88"/>
    <w:rsid w:val="7B170ECB"/>
    <w:rsid w:val="7B1737B4"/>
    <w:rsid w:val="7B175F1C"/>
    <w:rsid w:val="7B17A296"/>
    <w:rsid w:val="7B195ED0"/>
    <w:rsid w:val="7B19B4AC"/>
    <w:rsid w:val="7B19B939"/>
    <w:rsid w:val="7B1E7907"/>
    <w:rsid w:val="7B26AD83"/>
    <w:rsid w:val="7B2952FE"/>
    <w:rsid w:val="7B29E02E"/>
    <w:rsid w:val="7B2B8308"/>
    <w:rsid w:val="7B2DAD0B"/>
    <w:rsid w:val="7B2FB76B"/>
    <w:rsid w:val="7B326CCF"/>
    <w:rsid w:val="7B349F2F"/>
    <w:rsid w:val="7B3B1D95"/>
    <w:rsid w:val="7B3BCDF0"/>
    <w:rsid w:val="7B40A0E6"/>
    <w:rsid w:val="7B412430"/>
    <w:rsid w:val="7B43D287"/>
    <w:rsid w:val="7B447D80"/>
    <w:rsid w:val="7B459034"/>
    <w:rsid w:val="7B4762E2"/>
    <w:rsid w:val="7B4A67B6"/>
    <w:rsid w:val="7B4DB25A"/>
    <w:rsid w:val="7B5380A2"/>
    <w:rsid w:val="7B57F98B"/>
    <w:rsid w:val="7B58F6EA"/>
    <w:rsid w:val="7B5A1ED5"/>
    <w:rsid w:val="7B5F2099"/>
    <w:rsid w:val="7B60B2EA"/>
    <w:rsid w:val="7B61377C"/>
    <w:rsid w:val="7B64BCBE"/>
    <w:rsid w:val="7B64C1FD"/>
    <w:rsid w:val="7B64E88C"/>
    <w:rsid w:val="7B75F855"/>
    <w:rsid w:val="7B79E933"/>
    <w:rsid w:val="7B7B4F11"/>
    <w:rsid w:val="7B7B65AC"/>
    <w:rsid w:val="7B7D8BC7"/>
    <w:rsid w:val="7B7ECF02"/>
    <w:rsid w:val="7B7F95EF"/>
    <w:rsid w:val="7B841407"/>
    <w:rsid w:val="7B856C17"/>
    <w:rsid w:val="7B85F17C"/>
    <w:rsid w:val="7B872382"/>
    <w:rsid w:val="7B8A6851"/>
    <w:rsid w:val="7B8D8759"/>
    <w:rsid w:val="7B950948"/>
    <w:rsid w:val="7B98320B"/>
    <w:rsid w:val="7B9955C4"/>
    <w:rsid w:val="7B9F68E3"/>
    <w:rsid w:val="7BA32703"/>
    <w:rsid w:val="7BA44CBA"/>
    <w:rsid w:val="7BAA933C"/>
    <w:rsid w:val="7BAD1CE7"/>
    <w:rsid w:val="7BAD7440"/>
    <w:rsid w:val="7BAFC3B7"/>
    <w:rsid w:val="7BB1DB16"/>
    <w:rsid w:val="7BB3282E"/>
    <w:rsid w:val="7BBA5ABA"/>
    <w:rsid w:val="7BBBCB72"/>
    <w:rsid w:val="7BBBFCEE"/>
    <w:rsid w:val="7BBFA8EA"/>
    <w:rsid w:val="7BC90F76"/>
    <w:rsid w:val="7BCDC125"/>
    <w:rsid w:val="7BCF0842"/>
    <w:rsid w:val="7BD48286"/>
    <w:rsid w:val="7BD5467B"/>
    <w:rsid w:val="7BE00A29"/>
    <w:rsid w:val="7BE70F90"/>
    <w:rsid w:val="7BEA2F12"/>
    <w:rsid w:val="7BEA5CFA"/>
    <w:rsid w:val="7BF104F6"/>
    <w:rsid w:val="7BF23CC8"/>
    <w:rsid w:val="7BF6AA25"/>
    <w:rsid w:val="7BF6E476"/>
    <w:rsid w:val="7BFC1B23"/>
    <w:rsid w:val="7BFDF7FE"/>
    <w:rsid w:val="7BFEEDF6"/>
    <w:rsid w:val="7C00647D"/>
    <w:rsid w:val="7C025EE4"/>
    <w:rsid w:val="7C070224"/>
    <w:rsid w:val="7C0896BC"/>
    <w:rsid w:val="7C0B3057"/>
    <w:rsid w:val="7C0D61BA"/>
    <w:rsid w:val="7C0E0A1B"/>
    <w:rsid w:val="7C1BD49B"/>
    <w:rsid w:val="7C1BE6BD"/>
    <w:rsid w:val="7C20E400"/>
    <w:rsid w:val="7C27029E"/>
    <w:rsid w:val="7C2C9976"/>
    <w:rsid w:val="7C3269E9"/>
    <w:rsid w:val="7C32C302"/>
    <w:rsid w:val="7C342867"/>
    <w:rsid w:val="7C39C188"/>
    <w:rsid w:val="7C40081B"/>
    <w:rsid w:val="7C402AE8"/>
    <w:rsid w:val="7C41C1CF"/>
    <w:rsid w:val="7C433AFE"/>
    <w:rsid w:val="7C43AB1A"/>
    <w:rsid w:val="7C457A95"/>
    <w:rsid w:val="7C4C3C23"/>
    <w:rsid w:val="7C5009B3"/>
    <w:rsid w:val="7C50F400"/>
    <w:rsid w:val="7C52DE13"/>
    <w:rsid w:val="7C570900"/>
    <w:rsid w:val="7C5A246C"/>
    <w:rsid w:val="7C5C4DA3"/>
    <w:rsid w:val="7C5E8C58"/>
    <w:rsid w:val="7C621CCB"/>
    <w:rsid w:val="7C6D908B"/>
    <w:rsid w:val="7C71C19B"/>
    <w:rsid w:val="7C75D25D"/>
    <w:rsid w:val="7C7623E5"/>
    <w:rsid w:val="7C77E3A5"/>
    <w:rsid w:val="7C7DE6D9"/>
    <w:rsid w:val="7C81F729"/>
    <w:rsid w:val="7C83B2AB"/>
    <w:rsid w:val="7C86662A"/>
    <w:rsid w:val="7C87EF40"/>
    <w:rsid w:val="7C89431A"/>
    <w:rsid w:val="7C8CAF73"/>
    <w:rsid w:val="7C8EBD97"/>
    <w:rsid w:val="7C8F78C6"/>
    <w:rsid w:val="7C8F9E5B"/>
    <w:rsid w:val="7C908A6B"/>
    <w:rsid w:val="7C91B568"/>
    <w:rsid w:val="7C943204"/>
    <w:rsid w:val="7C95E974"/>
    <w:rsid w:val="7C9755CD"/>
    <w:rsid w:val="7C9CB464"/>
    <w:rsid w:val="7C9DBAF0"/>
    <w:rsid w:val="7CA217B4"/>
    <w:rsid w:val="7CA2A7DE"/>
    <w:rsid w:val="7CA3909F"/>
    <w:rsid w:val="7CA7411E"/>
    <w:rsid w:val="7CAAAD52"/>
    <w:rsid w:val="7CAC104F"/>
    <w:rsid w:val="7CAC420B"/>
    <w:rsid w:val="7CAE625F"/>
    <w:rsid w:val="7CAE68E0"/>
    <w:rsid w:val="7CB3813C"/>
    <w:rsid w:val="7CB3D76C"/>
    <w:rsid w:val="7CB5850D"/>
    <w:rsid w:val="7CB8ACE4"/>
    <w:rsid w:val="7CBB3533"/>
    <w:rsid w:val="7CBC4C20"/>
    <w:rsid w:val="7CC063AF"/>
    <w:rsid w:val="7CC0E98C"/>
    <w:rsid w:val="7CC3FE47"/>
    <w:rsid w:val="7CC68708"/>
    <w:rsid w:val="7CC7B16B"/>
    <w:rsid w:val="7CC9255F"/>
    <w:rsid w:val="7CC9FA32"/>
    <w:rsid w:val="7CD1EF03"/>
    <w:rsid w:val="7CD2DDEB"/>
    <w:rsid w:val="7CD5F2CD"/>
    <w:rsid w:val="7CD68CA6"/>
    <w:rsid w:val="7CDBAB1C"/>
    <w:rsid w:val="7CDC2A83"/>
    <w:rsid w:val="7CDC9B98"/>
    <w:rsid w:val="7CE071CB"/>
    <w:rsid w:val="7CE1015A"/>
    <w:rsid w:val="7CE52BD9"/>
    <w:rsid w:val="7CE620FD"/>
    <w:rsid w:val="7CE8A964"/>
    <w:rsid w:val="7CE9430C"/>
    <w:rsid w:val="7CEDC5AF"/>
    <w:rsid w:val="7CEF46F5"/>
    <w:rsid w:val="7CF0C9BC"/>
    <w:rsid w:val="7CF4711C"/>
    <w:rsid w:val="7CF5662D"/>
    <w:rsid w:val="7CFC5CD6"/>
    <w:rsid w:val="7CFD7208"/>
    <w:rsid w:val="7CFD8ECC"/>
    <w:rsid w:val="7CFDBBCD"/>
    <w:rsid w:val="7CFE730C"/>
    <w:rsid w:val="7CFEF84F"/>
    <w:rsid w:val="7CFFE8FB"/>
    <w:rsid w:val="7D010429"/>
    <w:rsid w:val="7D04B459"/>
    <w:rsid w:val="7D07E2B5"/>
    <w:rsid w:val="7D086EDC"/>
    <w:rsid w:val="7D0B4694"/>
    <w:rsid w:val="7D0E9115"/>
    <w:rsid w:val="7D108377"/>
    <w:rsid w:val="7D11C900"/>
    <w:rsid w:val="7D11F0BF"/>
    <w:rsid w:val="7D17360D"/>
    <w:rsid w:val="7D188C32"/>
    <w:rsid w:val="7D196520"/>
    <w:rsid w:val="7D19706D"/>
    <w:rsid w:val="7D1A2EB3"/>
    <w:rsid w:val="7D1CAE34"/>
    <w:rsid w:val="7D23A542"/>
    <w:rsid w:val="7D252894"/>
    <w:rsid w:val="7D26745E"/>
    <w:rsid w:val="7D2F8C09"/>
    <w:rsid w:val="7D2FEEE9"/>
    <w:rsid w:val="7D33944A"/>
    <w:rsid w:val="7D34831A"/>
    <w:rsid w:val="7D36E17A"/>
    <w:rsid w:val="7D382C41"/>
    <w:rsid w:val="7D38472A"/>
    <w:rsid w:val="7D39CD5D"/>
    <w:rsid w:val="7D3B3E2F"/>
    <w:rsid w:val="7D3C911B"/>
    <w:rsid w:val="7D3CD8A3"/>
    <w:rsid w:val="7D3E2BD4"/>
    <w:rsid w:val="7D431367"/>
    <w:rsid w:val="7D445751"/>
    <w:rsid w:val="7D46ED80"/>
    <w:rsid w:val="7D46F7F8"/>
    <w:rsid w:val="7D490D58"/>
    <w:rsid w:val="7D4CF5DD"/>
    <w:rsid w:val="7D4D6342"/>
    <w:rsid w:val="7D4EF3C7"/>
    <w:rsid w:val="7D55DB5D"/>
    <w:rsid w:val="7D5A50EF"/>
    <w:rsid w:val="7D5BB81B"/>
    <w:rsid w:val="7D5C41EC"/>
    <w:rsid w:val="7D63F552"/>
    <w:rsid w:val="7D676284"/>
    <w:rsid w:val="7D67FDAC"/>
    <w:rsid w:val="7D687837"/>
    <w:rsid w:val="7D6AD1A9"/>
    <w:rsid w:val="7D6D7B10"/>
    <w:rsid w:val="7D6E684A"/>
    <w:rsid w:val="7D6F8818"/>
    <w:rsid w:val="7D700D55"/>
    <w:rsid w:val="7D70DEEB"/>
    <w:rsid w:val="7D7483C6"/>
    <w:rsid w:val="7D74907A"/>
    <w:rsid w:val="7D750193"/>
    <w:rsid w:val="7D7790F7"/>
    <w:rsid w:val="7D7D95CC"/>
    <w:rsid w:val="7D7D9C33"/>
    <w:rsid w:val="7D7EE820"/>
    <w:rsid w:val="7D87BDB5"/>
    <w:rsid w:val="7D889074"/>
    <w:rsid w:val="7D88A97C"/>
    <w:rsid w:val="7D8C5665"/>
    <w:rsid w:val="7D8D822E"/>
    <w:rsid w:val="7D90C189"/>
    <w:rsid w:val="7D91C4A7"/>
    <w:rsid w:val="7D9226C5"/>
    <w:rsid w:val="7D93012C"/>
    <w:rsid w:val="7D941599"/>
    <w:rsid w:val="7D94E7B1"/>
    <w:rsid w:val="7D9526B8"/>
    <w:rsid w:val="7D95F348"/>
    <w:rsid w:val="7D9682BF"/>
    <w:rsid w:val="7D9E539F"/>
    <w:rsid w:val="7DA0C454"/>
    <w:rsid w:val="7DA1D794"/>
    <w:rsid w:val="7DA3D78D"/>
    <w:rsid w:val="7DA814C9"/>
    <w:rsid w:val="7DA94C8D"/>
    <w:rsid w:val="7DAA1E4B"/>
    <w:rsid w:val="7DB00C72"/>
    <w:rsid w:val="7DB0395D"/>
    <w:rsid w:val="7DB154DE"/>
    <w:rsid w:val="7DB1581C"/>
    <w:rsid w:val="7DB17746"/>
    <w:rsid w:val="7DB190C1"/>
    <w:rsid w:val="7DB23877"/>
    <w:rsid w:val="7DB2FB63"/>
    <w:rsid w:val="7DB51B8F"/>
    <w:rsid w:val="7DB7643F"/>
    <w:rsid w:val="7DB865A9"/>
    <w:rsid w:val="7DB97DB0"/>
    <w:rsid w:val="7DBCE789"/>
    <w:rsid w:val="7DBFFC13"/>
    <w:rsid w:val="7DC35E8E"/>
    <w:rsid w:val="7DC6878E"/>
    <w:rsid w:val="7DC68F45"/>
    <w:rsid w:val="7DC95284"/>
    <w:rsid w:val="7DD52388"/>
    <w:rsid w:val="7DD52784"/>
    <w:rsid w:val="7DD8BF67"/>
    <w:rsid w:val="7DD9BA06"/>
    <w:rsid w:val="7DDDC017"/>
    <w:rsid w:val="7DDE9654"/>
    <w:rsid w:val="7DDF5C2B"/>
    <w:rsid w:val="7DE05BF7"/>
    <w:rsid w:val="7DE0882D"/>
    <w:rsid w:val="7DE3ACDA"/>
    <w:rsid w:val="7DE5290D"/>
    <w:rsid w:val="7DE5D210"/>
    <w:rsid w:val="7DE80C84"/>
    <w:rsid w:val="7DF43E51"/>
    <w:rsid w:val="7DF931B6"/>
    <w:rsid w:val="7DF93AF8"/>
    <w:rsid w:val="7DFB5402"/>
    <w:rsid w:val="7DFD9E85"/>
    <w:rsid w:val="7DFE827E"/>
    <w:rsid w:val="7DFEA430"/>
    <w:rsid w:val="7E046022"/>
    <w:rsid w:val="7E0578AE"/>
    <w:rsid w:val="7E07231D"/>
    <w:rsid w:val="7E091D24"/>
    <w:rsid w:val="7E0A7F91"/>
    <w:rsid w:val="7E0DBA8B"/>
    <w:rsid w:val="7E0F8F89"/>
    <w:rsid w:val="7E1022D5"/>
    <w:rsid w:val="7E15A2A3"/>
    <w:rsid w:val="7E1B83E2"/>
    <w:rsid w:val="7E1BEC6A"/>
    <w:rsid w:val="7E1CF78C"/>
    <w:rsid w:val="7E1D0286"/>
    <w:rsid w:val="7E21071C"/>
    <w:rsid w:val="7E306F91"/>
    <w:rsid w:val="7E350295"/>
    <w:rsid w:val="7E350795"/>
    <w:rsid w:val="7E350B0C"/>
    <w:rsid w:val="7E388981"/>
    <w:rsid w:val="7E3936DE"/>
    <w:rsid w:val="7E3D8E78"/>
    <w:rsid w:val="7E4101DD"/>
    <w:rsid w:val="7E428EA1"/>
    <w:rsid w:val="7E429842"/>
    <w:rsid w:val="7E4382AC"/>
    <w:rsid w:val="7E43E09F"/>
    <w:rsid w:val="7E44CF0B"/>
    <w:rsid w:val="7E47D0B0"/>
    <w:rsid w:val="7E4809F4"/>
    <w:rsid w:val="7E488658"/>
    <w:rsid w:val="7E4C5C59"/>
    <w:rsid w:val="7E55908F"/>
    <w:rsid w:val="7E5731EE"/>
    <w:rsid w:val="7E591E6D"/>
    <w:rsid w:val="7E5AC9D2"/>
    <w:rsid w:val="7E5E5780"/>
    <w:rsid w:val="7E5F3BCE"/>
    <w:rsid w:val="7E5F920A"/>
    <w:rsid w:val="7E625769"/>
    <w:rsid w:val="7E631BFA"/>
    <w:rsid w:val="7E636526"/>
    <w:rsid w:val="7E69C70C"/>
    <w:rsid w:val="7E6A6288"/>
    <w:rsid w:val="7E6B7259"/>
    <w:rsid w:val="7E72660A"/>
    <w:rsid w:val="7E748698"/>
    <w:rsid w:val="7E833024"/>
    <w:rsid w:val="7E8A838B"/>
    <w:rsid w:val="7E8D6CE0"/>
    <w:rsid w:val="7E987F1F"/>
    <w:rsid w:val="7E9A7AA2"/>
    <w:rsid w:val="7EA671C3"/>
    <w:rsid w:val="7EA955BD"/>
    <w:rsid w:val="7EAB7FAB"/>
    <w:rsid w:val="7EABF954"/>
    <w:rsid w:val="7EB260F9"/>
    <w:rsid w:val="7EB4F8A5"/>
    <w:rsid w:val="7EB511D3"/>
    <w:rsid w:val="7EB57DAA"/>
    <w:rsid w:val="7EB6AD9A"/>
    <w:rsid w:val="7EB87928"/>
    <w:rsid w:val="7EB93744"/>
    <w:rsid w:val="7EB96F33"/>
    <w:rsid w:val="7EB98861"/>
    <w:rsid w:val="7EBB8CE2"/>
    <w:rsid w:val="7EBBD1D5"/>
    <w:rsid w:val="7EBCB80F"/>
    <w:rsid w:val="7EBCDB73"/>
    <w:rsid w:val="7EC49047"/>
    <w:rsid w:val="7EC4B139"/>
    <w:rsid w:val="7EC62421"/>
    <w:rsid w:val="7EC68CFE"/>
    <w:rsid w:val="7EC7C781"/>
    <w:rsid w:val="7EC8D9F5"/>
    <w:rsid w:val="7ECA8491"/>
    <w:rsid w:val="7ECB3962"/>
    <w:rsid w:val="7ECC9234"/>
    <w:rsid w:val="7ECF5420"/>
    <w:rsid w:val="7ED0537B"/>
    <w:rsid w:val="7ED17EE9"/>
    <w:rsid w:val="7ED2FE8C"/>
    <w:rsid w:val="7ED3A1B9"/>
    <w:rsid w:val="7ED74B18"/>
    <w:rsid w:val="7ED8056D"/>
    <w:rsid w:val="7ED83EDC"/>
    <w:rsid w:val="7EED4747"/>
    <w:rsid w:val="7EF9679D"/>
    <w:rsid w:val="7EF97A83"/>
    <w:rsid w:val="7EFBBCCC"/>
    <w:rsid w:val="7F024379"/>
    <w:rsid w:val="7F024409"/>
    <w:rsid w:val="7F02CE7E"/>
    <w:rsid w:val="7F046CD3"/>
    <w:rsid w:val="7F08F0F5"/>
    <w:rsid w:val="7F0A558B"/>
    <w:rsid w:val="7F0C1C71"/>
    <w:rsid w:val="7F149688"/>
    <w:rsid w:val="7F163DC3"/>
    <w:rsid w:val="7F164801"/>
    <w:rsid w:val="7F1665A3"/>
    <w:rsid w:val="7F1799FA"/>
    <w:rsid w:val="7F1881AE"/>
    <w:rsid w:val="7F19446A"/>
    <w:rsid w:val="7F19CBE4"/>
    <w:rsid w:val="7F1B7C20"/>
    <w:rsid w:val="7F1DAF18"/>
    <w:rsid w:val="7F1E8FC4"/>
    <w:rsid w:val="7F1FF1DE"/>
    <w:rsid w:val="7F25F784"/>
    <w:rsid w:val="7F285912"/>
    <w:rsid w:val="7F29C330"/>
    <w:rsid w:val="7F317B58"/>
    <w:rsid w:val="7F3350C4"/>
    <w:rsid w:val="7F33569C"/>
    <w:rsid w:val="7F33DE4C"/>
    <w:rsid w:val="7F369EA6"/>
    <w:rsid w:val="7F36B6CC"/>
    <w:rsid w:val="7F3A543F"/>
    <w:rsid w:val="7F3B44D8"/>
    <w:rsid w:val="7F3BE37F"/>
    <w:rsid w:val="7F3EA8C6"/>
    <w:rsid w:val="7F4187C4"/>
    <w:rsid w:val="7F4281BA"/>
    <w:rsid w:val="7F492328"/>
    <w:rsid w:val="7F4C0F89"/>
    <w:rsid w:val="7F4DD581"/>
    <w:rsid w:val="7F4DE9DB"/>
    <w:rsid w:val="7F50685E"/>
    <w:rsid w:val="7F5195BE"/>
    <w:rsid w:val="7F52E87D"/>
    <w:rsid w:val="7F57B61F"/>
    <w:rsid w:val="7F5AA87B"/>
    <w:rsid w:val="7F5D5279"/>
    <w:rsid w:val="7F5E71FF"/>
    <w:rsid w:val="7F5F5C9A"/>
    <w:rsid w:val="7F6034A7"/>
    <w:rsid w:val="7F61D7B5"/>
    <w:rsid w:val="7F6218E6"/>
    <w:rsid w:val="7F6221D0"/>
    <w:rsid w:val="7F633441"/>
    <w:rsid w:val="7F65344C"/>
    <w:rsid w:val="7F659430"/>
    <w:rsid w:val="7F66BD09"/>
    <w:rsid w:val="7F66DDA1"/>
    <w:rsid w:val="7F6A4ACB"/>
    <w:rsid w:val="7F6AF921"/>
    <w:rsid w:val="7F7099DA"/>
    <w:rsid w:val="7F717BD1"/>
    <w:rsid w:val="7F725254"/>
    <w:rsid w:val="7F77F13A"/>
    <w:rsid w:val="7F798121"/>
    <w:rsid w:val="7F7A500D"/>
    <w:rsid w:val="7F7A8FA5"/>
    <w:rsid w:val="7F7AA653"/>
    <w:rsid w:val="7F7D61C8"/>
    <w:rsid w:val="7F80D7DF"/>
    <w:rsid w:val="7F8793A5"/>
    <w:rsid w:val="7F892D50"/>
    <w:rsid w:val="7F8A4068"/>
    <w:rsid w:val="7F8D403B"/>
    <w:rsid w:val="7F900A1A"/>
    <w:rsid w:val="7F9024BE"/>
    <w:rsid w:val="7F968017"/>
    <w:rsid w:val="7F97E2AC"/>
    <w:rsid w:val="7F9A7491"/>
    <w:rsid w:val="7F9B73D3"/>
    <w:rsid w:val="7F9E4A87"/>
    <w:rsid w:val="7F9F65F0"/>
    <w:rsid w:val="7F9FA48C"/>
    <w:rsid w:val="7FA34E59"/>
    <w:rsid w:val="7FB01147"/>
    <w:rsid w:val="7FB0D0D8"/>
    <w:rsid w:val="7FBF2881"/>
    <w:rsid w:val="7FC303EE"/>
    <w:rsid w:val="7FC53E9D"/>
    <w:rsid w:val="7FC898D7"/>
    <w:rsid w:val="7FCB261E"/>
    <w:rsid w:val="7FCB8110"/>
    <w:rsid w:val="7FCD94FF"/>
    <w:rsid w:val="7FCFCA22"/>
    <w:rsid w:val="7FD9F545"/>
    <w:rsid w:val="7FDCA601"/>
    <w:rsid w:val="7FDF7416"/>
    <w:rsid w:val="7FE3A0AD"/>
    <w:rsid w:val="7FE88BF7"/>
    <w:rsid w:val="7FEAB1FE"/>
    <w:rsid w:val="7FEC3170"/>
    <w:rsid w:val="7FEFA4C9"/>
    <w:rsid w:val="7FEFCC31"/>
    <w:rsid w:val="7FF05C2C"/>
    <w:rsid w:val="7FF11F39"/>
    <w:rsid w:val="7FF14CE6"/>
    <w:rsid w:val="7FF338F9"/>
    <w:rsid w:val="7FF3FDB2"/>
    <w:rsid w:val="7FF65C6A"/>
    <w:rsid w:val="7FF8CC20"/>
    <w:rsid w:val="7FF94DF3"/>
    <w:rsid w:val="7FF9606B"/>
    <w:rsid w:val="7FF9E33F"/>
    <w:rsid w:val="7FFBFF9F"/>
    <w:rsid w:val="7FFE1B81"/>
    <w:rsid w:val="7FFE5C5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E79190"/>
  <w15:chartTrackingRefBased/>
  <w15:docId w15:val="{ED3E81A6-5923-4310-93D3-B2403052B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6208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6208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6208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6208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6208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6208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6208C"/>
    <w:pPr>
      <w:keepNext/>
      <w:spacing w:after="200" w:line="240" w:lineRule="auto"/>
    </w:pPr>
    <w:rPr>
      <w:iCs/>
      <w:color w:val="002664"/>
      <w:sz w:val="18"/>
      <w:szCs w:val="18"/>
    </w:rPr>
  </w:style>
  <w:style w:type="table" w:customStyle="1" w:styleId="Tableheader">
    <w:name w:val="ŠTable header"/>
    <w:basedOn w:val="TableNormal"/>
    <w:uiPriority w:val="99"/>
    <w:rsid w:val="00B6208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620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17943"/>
    <w:pPr>
      <w:numPr>
        <w:numId w:val="106"/>
      </w:numPr>
    </w:pPr>
  </w:style>
  <w:style w:type="paragraph" w:styleId="ListNumber2">
    <w:name w:val="List Number 2"/>
    <w:aliases w:val="ŠList Number 2"/>
    <w:basedOn w:val="Normal"/>
    <w:uiPriority w:val="8"/>
    <w:qFormat/>
    <w:rsid w:val="00B6208C"/>
    <w:pPr>
      <w:numPr>
        <w:numId w:val="79"/>
      </w:numPr>
    </w:pPr>
  </w:style>
  <w:style w:type="paragraph" w:styleId="ListBullet">
    <w:name w:val="List Bullet"/>
    <w:aliases w:val="ŠList Bullet"/>
    <w:basedOn w:val="Normal"/>
    <w:uiPriority w:val="9"/>
    <w:qFormat/>
    <w:rsid w:val="00953216"/>
    <w:pPr>
      <w:numPr>
        <w:numId w:val="107"/>
      </w:numPr>
    </w:pPr>
  </w:style>
  <w:style w:type="paragraph" w:styleId="ListBullet2">
    <w:name w:val="List Bullet 2"/>
    <w:aliases w:val="ŠList Bullet 2"/>
    <w:basedOn w:val="Normal"/>
    <w:uiPriority w:val="10"/>
    <w:qFormat/>
    <w:rsid w:val="00B6208C"/>
    <w:pPr>
      <w:numPr>
        <w:numId w:val="74"/>
      </w:numPr>
    </w:pPr>
  </w:style>
  <w:style w:type="paragraph" w:customStyle="1" w:styleId="FeatureBox4">
    <w:name w:val="ŠFeature Box 4"/>
    <w:basedOn w:val="FeatureBox2"/>
    <w:next w:val="Normal"/>
    <w:uiPriority w:val="14"/>
    <w:qFormat/>
    <w:rsid w:val="00B6208C"/>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B6208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B6208C"/>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B6208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B6208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B6208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6208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6208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6208C"/>
    <w:rPr>
      <w:color w:val="2F5496" w:themeColor="accent1" w:themeShade="BF"/>
      <w:u w:val="single"/>
    </w:rPr>
  </w:style>
  <w:style w:type="paragraph" w:customStyle="1" w:styleId="Logo">
    <w:name w:val="ŠLogo"/>
    <w:basedOn w:val="Normal"/>
    <w:uiPriority w:val="18"/>
    <w:qFormat/>
    <w:rsid w:val="00B6208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6208C"/>
    <w:pPr>
      <w:tabs>
        <w:tab w:val="right" w:leader="dot" w:pos="14570"/>
      </w:tabs>
      <w:spacing w:before="0"/>
    </w:pPr>
    <w:rPr>
      <w:b/>
      <w:noProof/>
    </w:rPr>
  </w:style>
  <w:style w:type="paragraph" w:styleId="TOC2">
    <w:name w:val="toc 2"/>
    <w:aliases w:val="ŠTOC 2"/>
    <w:basedOn w:val="Normal"/>
    <w:next w:val="Normal"/>
    <w:uiPriority w:val="39"/>
    <w:unhideWhenUsed/>
    <w:rsid w:val="00B6208C"/>
    <w:pPr>
      <w:tabs>
        <w:tab w:val="right" w:leader="dot" w:pos="14570"/>
      </w:tabs>
      <w:spacing w:before="0"/>
    </w:pPr>
    <w:rPr>
      <w:noProof/>
    </w:rPr>
  </w:style>
  <w:style w:type="paragraph" w:styleId="TOC3">
    <w:name w:val="toc 3"/>
    <w:aliases w:val="ŠTOC 3"/>
    <w:basedOn w:val="Normal"/>
    <w:next w:val="Normal"/>
    <w:uiPriority w:val="39"/>
    <w:unhideWhenUsed/>
    <w:rsid w:val="00B6208C"/>
    <w:pPr>
      <w:spacing w:before="0"/>
      <w:ind w:left="244"/>
    </w:pPr>
  </w:style>
  <w:style w:type="paragraph" w:styleId="Title">
    <w:name w:val="Title"/>
    <w:aliases w:val="ŠTitle"/>
    <w:basedOn w:val="Normal"/>
    <w:next w:val="Normal"/>
    <w:link w:val="TitleChar"/>
    <w:uiPriority w:val="1"/>
    <w:rsid w:val="00B6208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6208C"/>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6208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6208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6208C"/>
    <w:pPr>
      <w:spacing w:after="240"/>
      <w:outlineLvl w:val="9"/>
    </w:pPr>
    <w:rPr>
      <w:szCs w:val="40"/>
    </w:rPr>
  </w:style>
  <w:style w:type="paragraph" w:styleId="Footer">
    <w:name w:val="footer"/>
    <w:aliases w:val="ŠFooter"/>
    <w:basedOn w:val="Normal"/>
    <w:link w:val="FooterChar"/>
    <w:uiPriority w:val="19"/>
    <w:rsid w:val="00B6208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6208C"/>
    <w:rPr>
      <w:rFonts w:ascii="Arial" w:hAnsi="Arial" w:cs="Arial"/>
      <w:sz w:val="18"/>
      <w:szCs w:val="18"/>
    </w:rPr>
  </w:style>
  <w:style w:type="paragraph" w:styleId="Header">
    <w:name w:val="header"/>
    <w:aliases w:val="ŠHeader"/>
    <w:basedOn w:val="Normal"/>
    <w:link w:val="HeaderChar"/>
    <w:uiPriority w:val="16"/>
    <w:rsid w:val="00B6208C"/>
    <w:rPr>
      <w:noProof/>
      <w:color w:val="002664"/>
      <w:sz w:val="28"/>
      <w:szCs w:val="28"/>
    </w:rPr>
  </w:style>
  <w:style w:type="character" w:customStyle="1" w:styleId="HeaderChar">
    <w:name w:val="Header Char"/>
    <w:aliases w:val="ŠHeader Char"/>
    <w:basedOn w:val="DefaultParagraphFont"/>
    <w:link w:val="Header"/>
    <w:uiPriority w:val="16"/>
    <w:rsid w:val="00B6208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6208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6208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6208C"/>
    <w:rPr>
      <w:rFonts w:ascii="Arial" w:hAnsi="Arial" w:cs="Arial"/>
      <w:b/>
      <w:szCs w:val="32"/>
    </w:rPr>
  </w:style>
  <w:style w:type="character" w:styleId="UnresolvedMention">
    <w:name w:val="Unresolved Mention"/>
    <w:basedOn w:val="DefaultParagraphFont"/>
    <w:uiPriority w:val="99"/>
    <w:semiHidden/>
    <w:unhideWhenUsed/>
    <w:rsid w:val="00B6208C"/>
    <w:rPr>
      <w:color w:val="605E5C"/>
      <w:shd w:val="clear" w:color="auto" w:fill="E1DFDD"/>
    </w:rPr>
  </w:style>
  <w:style w:type="character" w:styleId="SubtleEmphasis">
    <w:name w:val="Subtle Emphasis"/>
    <w:basedOn w:val="DefaultParagraphFont"/>
    <w:uiPriority w:val="19"/>
    <w:semiHidden/>
    <w:qFormat/>
    <w:rsid w:val="00B6208C"/>
    <w:rPr>
      <w:i/>
      <w:iCs/>
      <w:color w:val="404040" w:themeColor="text1" w:themeTint="BF"/>
    </w:rPr>
  </w:style>
  <w:style w:type="paragraph" w:styleId="TOC4">
    <w:name w:val="toc 4"/>
    <w:aliases w:val="ŠTOC 4"/>
    <w:basedOn w:val="Normal"/>
    <w:next w:val="Normal"/>
    <w:autoRedefine/>
    <w:uiPriority w:val="39"/>
    <w:unhideWhenUsed/>
    <w:rsid w:val="00B6208C"/>
    <w:pPr>
      <w:spacing w:before="0"/>
      <w:ind w:left="488"/>
    </w:pPr>
  </w:style>
  <w:style w:type="character" w:styleId="CommentReference">
    <w:name w:val="annotation reference"/>
    <w:basedOn w:val="DefaultParagraphFont"/>
    <w:uiPriority w:val="99"/>
    <w:semiHidden/>
    <w:unhideWhenUsed/>
    <w:rsid w:val="00B6208C"/>
    <w:rPr>
      <w:sz w:val="16"/>
      <w:szCs w:val="16"/>
    </w:rPr>
  </w:style>
  <w:style w:type="paragraph" w:styleId="CommentText">
    <w:name w:val="annotation text"/>
    <w:basedOn w:val="Normal"/>
    <w:link w:val="CommentTextChar"/>
    <w:uiPriority w:val="99"/>
    <w:unhideWhenUsed/>
    <w:rsid w:val="00B6208C"/>
    <w:pPr>
      <w:spacing w:line="240" w:lineRule="auto"/>
    </w:pPr>
    <w:rPr>
      <w:sz w:val="20"/>
      <w:szCs w:val="20"/>
    </w:rPr>
  </w:style>
  <w:style w:type="character" w:customStyle="1" w:styleId="CommentTextChar">
    <w:name w:val="Comment Text Char"/>
    <w:basedOn w:val="DefaultParagraphFont"/>
    <w:link w:val="CommentText"/>
    <w:uiPriority w:val="99"/>
    <w:rsid w:val="00B6208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6208C"/>
    <w:rPr>
      <w:b/>
      <w:bCs/>
    </w:rPr>
  </w:style>
  <w:style w:type="character" w:customStyle="1" w:styleId="CommentSubjectChar">
    <w:name w:val="Comment Subject Char"/>
    <w:basedOn w:val="CommentTextChar"/>
    <w:link w:val="CommentSubject"/>
    <w:uiPriority w:val="99"/>
    <w:semiHidden/>
    <w:rsid w:val="00B6208C"/>
    <w:rPr>
      <w:rFonts w:ascii="Arial" w:hAnsi="Arial" w:cs="Arial"/>
      <w:b/>
      <w:bCs/>
      <w:sz w:val="20"/>
      <w:szCs w:val="20"/>
    </w:rPr>
  </w:style>
  <w:style w:type="character" w:styleId="Strong">
    <w:name w:val="Strong"/>
    <w:aliases w:val="ŠStrong,Bold"/>
    <w:qFormat/>
    <w:rsid w:val="00B6208C"/>
    <w:rPr>
      <w:b/>
      <w:bCs/>
    </w:rPr>
  </w:style>
  <w:style w:type="character" w:styleId="Emphasis">
    <w:name w:val="Emphasis"/>
    <w:aliases w:val="ŠEmphasis,Italic"/>
    <w:qFormat/>
    <w:rsid w:val="00B6208C"/>
    <w:rPr>
      <w:i/>
      <w:iCs/>
    </w:rPr>
  </w:style>
  <w:style w:type="character" w:styleId="FollowedHyperlink">
    <w:name w:val="FollowedHyperlink"/>
    <w:basedOn w:val="DefaultParagraphFont"/>
    <w:uiPriority w:val="99"/>
    <w:semiHidden/>
    <w:unhideWhenUsed/>
    <w:rsid w:val="00266A08"/>
    <w:rPr>
      <w:color w:val="954F72" w:themeColor="followedHyperlink"/>
      <w:u w:val="single"/>
    </w:rPr>
  </w:style>
  <w:style w:type="paragraph" w:styleId="ListBullet3">
    <w:name w:val="List Bullet 3"/>
    <w:aliases w:val="ŠList Bullet 3"/>
    <w:basedOn w:val="Normal"/>
    <w:uiPriority w:val="10"/>
    <w:rsid w:val="00B6208C"/>
    <w:pPr>
      <w:numPr>
        <w:numId w:val="75"/>
      </w:numPr>
    </w:pPr>
  </w:style>
  <w:style w:type="paragraph" w:styleId="ListParagraph">
    <w:name w:val="List Paragraph"/>
    <w:aliases w:val="ŠList Paragraph"/>
    <w:basedOn w:val="Normal"/>
    <w:uiPriority w:val="34"/>
    <w:unhideWhenUsed/>
    <w:qFormat/>
    <w:rsid w:val="00B6208C"/>
    <w:pPr>
      <w:ind w:left="567"/>
    </w:pPr>
  </w:style>
  <w:style w:type="character" w:styleId="Mention">
    <w:name w:val="Mention"/>
    <w:basedOn w:val="DefaultParagraphFont"/>
    <w:uiPriority w:val="99"/>
    <w:unhideWhenUsed/>
    <w:rPr>
      <w:color w:val="2B579A"/>
      <w:shd w:val="clear" w:color="auto" w:fill="E6E6E6"/>
    </w:rPr>
  </w:style>
  <w:style w:type="paragraph" w:styleId="ListNumber3">
    <w:name w:val="List Number 3"/>
    <w:aliases w:val="ŠList Number 3"/>
    <w:basedOn w:val="ListBullet3"/>
    <w:uiPriority w:val="8"/>
    <w:rsid w:val="00B6208C"/>
    <w:pPr>
      <w:numPr>
        <w:ilvl w:val="2"/>
        <w:numId w:val="79"/>
      </w:numPr>
    </w:pPr>
  </w:style>
  <w:style w:type="character" w:styleId="PlaceholderText">
    <w:name w:val="Placeholder Text"/>
    <w:basedOn w:val="DefaultParagraphFont"/>
    <w:uiPriority w:val="99"/>
    <w:semiHidden/>
    <w:rsid w:val="00B6208C"/>
    <w:rPr>
      <w:color w:val="808080"/>
    </w:rPr>
  </w:style>
  <w:style w:type="character" w:customStyle="1" w:styleId="BoldItalic">
    <w:name w:val="ŠBold Italic"/>
    <w:basedOn w:val="DefaultParagraphFont"/>
    <w:uiPriority w:val="1"/>
    <w:qFormat/>
    <w:rsid w:val="00B6208C"/>
    <w:rPr>
      <w:b/>
      <w:i/>
      <w:iCs/>
    </w:rPr>
  </w:style>
  <w:style w:type="paragraph" w:customStyle="1" w:styleId="Pulloutquote">
    <w:name w:val="ŠPull out quote"/>
    <w:basedOn w:val="Normal"/>
    <w:next w:val="Normal"/>
    <w:uiPriority w:val="20"/>
    <w:qFormat/>
    <w:rsid w:val="00B6208C"/>
    <w:pPr>
      <w:keepNext/>
      <w:ind w:left="567" w:right="57"/>
    </w:pPr>
    <w:rPr>
      <w:szCs w:val="22"/>
    </w:rPr>
  </w:style>
  <w:style w:type="paragraph" w:customStyle="1" w:styleId="Subtitle0">
    <w:name w:val="ŠSubtitle"/>
    <w:basedOn w:val="Normal"/>
    <w:link w:val="SubtitleChar0"/>
    <w:uiPriority w:val="2"/>
    <w:qFormat/>
    <w:rsid w:val="00B6208C"/>
    <w:pPr>
      <w:spacing w:before="360"/>
    </w:pPr>
    <w:rPr>
      <w:color w:val="002664"/>
      <w:sz w:val="44"/>
      <w:szCs w:val="48"/>
    </w:rPr>
  </w:style>
  <w:style w:type="character" w:customStyle="1" w:styleId="SubtitleChar0">
    <w:name w:val="ŠSubtitle Char"/>
    <w:basedOn w:val="DefaultParagraphFont"/>
    <w:link w:val="Subtitle0"/>
    <w:uiPriority w:val="2"/>
    <w:rsid w:val="00B6208C"/>
    <w:rPr>
      <w:rFonts w:ascii="Arial" w:hAnsi="Arial" w:cs="Arial"/>
      <w:color w:val="002664"/>
      <w:sz w:val="44"/>
      <w:szCs w:val="48"/>
    </w:rPr>
  </w:style>
  <w:style w:type="paragraph" w:styleId="Revision">
    <w:name w:val="Revision"/>
    <w:hidden/>
    <w:uiPriority w:val="99"/>
    <w:semiHidden/>
    <w:rsid w:val="005F3EAF"/>
    <w:pPr>
      <w:spacing w:after="0" w:line="240" w:lineRule="auto"/>
    </w:pPr>
    <w:rPr>
      <w:rFonts w:ascii="Arial" w:hAnsi="Arial" w:cs="Arial"/>
      <w:szCs w:val="24"/>
    </w:rPr>
  </w:style>
  <w:style w:type="character" w:customStyle="1" w:styleId="normaltextrun">
    <w:name w:val="normaltextrun"/>
    <w:basedOn w:val="DefaultParagraphFont"/>
    <w:rsid w:val="00177C27"/>
  </w:style>
  <w:style w:type="character" w:customStyle="1" w:styleId="eop">
    <w:name w:val="eop"/>
    <w:basedOn w:val="DefaultParagraphFont"/>
    <w:rsid w:val="00177C27"/>
  </w:style>
  <w:style w:type="character" w:customStyle="1" w:styleId="ui-provider">
    <w:name w:val="ui-provider"/>
    <w:basedOn w:val="DefaultParagraphFont"/>
    <w:rsid w:val="006B74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043100">
      <w:bodyDiv w:val="1"/>
      <w:marLeft w:val="0"/>
      <w:marRight w:val="0"/>
      <w:marTop w:val="0"/>
      <w:marBottom w:val="0"/>
      <w:divBdr>
        <w:top w:val="none" w:sz="0" w:space="0" w:color="auto"/>
        <w:left w:val="none" w:sz="0" w:space="0" w:color="auto"/>
        <w:bottom w:val="none" w:sz="0" w:space="0" w:color="auto"/>
        <w:right w:val="none" w:sz="0" w:space="0" w:color="auto"/>
      </w:divBdr>
    </w:div>
    <w:div w:id="886066519">
      <w:bodyDiv w:val="1"/>
      <w:marLeft w:val="0"/>
      <w:marRight w:val="0"/>
      <w:marTop w:val="0"/>
      <w:marBottom w:val="0"/>
      <w:divBdr>
        <w:top w:val="none" w:sz="0" w:space="0" w:color="auto"/>
        <w:left w:val="none" w:sz="0" w:space="0" w:color="auto"/>
        <w:bottom w:val="none" w:sz="0" w:space="0" w:color="auto"/>
        <w:right w:val="none" w:sz="0" w:space="0" w:color="auto"/>
      </w:divBdr>
    </w:div>
    <w:div w:id="901216821">
      <w:bodyDiv w:val="1"/>
      <w:marLeft w:val="0"/>
      <w:marRight w:val="0"/>
      <w:marTop w:val="0"/>
      <w:marBottom w:val="0"/>
      <w:divBdr>
        <w:top w:val="none" w:sz="0" w:space="0" w:color="auto"/>
        <w:left w:val="none" w:sz="0" w:space="0" w:color="auto"/>
        <w:bottom w:val="none" w:sz="0" w:space="0" w:color="auto"/>
        <w:right w:val="none" w:sz="0" w:space="0" w:color="auto"/>
      </w:divBdr>
    </w:div>
    <w:div w:id="1384794974">
      <w:bodyDiv w:val="1"/>
      <w:marLeft w:val="0"/>
      <w:marRight w:val="0"/>
      <w:marTop w:val="0"/>
      <w:marBottom w:val="0"/>
      <w:divBdr>
        <w:top w:val="none" w:sz="0" w:space="0" w:color="auto"/>
        <w:left w:val="none" w:sz="0" w:space="0" w:color="auto"/>
        <w:bottom w:val="none" w:sz="0" w:space="0" w:color="auto"/>
        <w:right w:val="none" w:sz="0" w:space="0" w:color="auto"/>
      </w:divBdr>
    </w:div>
    <w:div w:id="1425375174">
      <w:bodyDiv w:val="1"/>
      <w:marLeft w:val="0"/>
      <w:marRight w:val="0"/>
      <w:marTop w:val="0"/>
      <w:marBottom w:val="0"/>
      <w:divBdr>
        <w:top w:val="none" w:sz="0" w:space="0" w:color="auto"/>
        <w:left w:val="none" w:sz="0" w:space="0" w:color="auto"/>
        <w:bottom w:val="none" w:sz="0" w:space="0" w:color="auto"/>
        <w:right w:val="none" w:sz="0" w:space="0" w:color="auto"/>
      </w:divBdr>
    </w:div>
    <w:div w:id="1983996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arpercollins.com.au/blog/2021/11/19/the-true-story-that-inspired-katrinna-nannestads-rabbit-soldier-angel-thief/"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education.nsw.gov.au/content/dam/main-education/en/home/schooling/curriculum/english/english-y3-y6-component-a-planning-scaffold.docx" TargetMode="External"/><Relationship Id="rId47" Type="http://schemas.openxmlformats.org/officeDocument/2006/relationships/hyperlink" Target="https://app.education.nsw.gov.au/digital-learning-selector/LearningActivity/Card/599?clearCache=fa6f4729-f089-e66e-1624-88dcb4bb83ec" TargetMode="External"/><Relationship Id="rId63" Type="http://schemas.openxmlformats.org/officeDocument/2006/relationships/image" Target="media/image7.jpg"/><Relationship Id="rId68" Type="http://schemas.openxmlformats.org/officeDocument/2006/relationships/hyperlink" Target="https://educationstandards.nsw.edu.au/wps/portal/nesa/mini-footer/copyright" TargetMode="External"/><Relationship Id="rId84" Type="http://schemas.openxmlformats.org/officeDocument/2006/relationships/footer" Target="footer2.xml"/><Relationship Id="rId89" Type="http://schemas.openxmlformats.org/officeDocument/2006/relationships/header" Target="header4.xml"/><Relationship Id="rId16" Type="http://schemas.openxmlformats.org/officeDocument/2006/relationships/hyperlink" Target="https://www.awm.gov.au/collection/C5299" TargetMode="External"/><Relationship Id="rId11" Type="http://schemas.openxmlformats.org/officeDocument/2006/relationships/hyperlink" Target="https://smartcopying.edu.au/guidelines/education-licences/the-statutory-text-and-artistic-works-licence/" TargetMode="External"/><Relationship Id="rId32" Type="http://schemas.openxmlformats.org/officeDocument/2006/relationships/hyperlink" Target="https://app.education.nsw.gov.au/digital-learning-selector/LearningActivity/Card/657?clearCache=e3f0ac21-8590-c7d1-935e-77c599ea7b30" TargetMode="External"/><Relationship Id="rId37" Type="http://schemas.openxmlformats.org/officeDocument/2006/relationships/hyperlink" Target="https://education.nsw.gov.au/teaching-and-learning/curriculum/literacy-and-numeracy/teaching-and-learning-resources/numeracy/talk-moves" TargetMode="External"/><Relationship Id="rId53" Type="http://schemas.openxmlformats.org/officeDocument/2006/relationships/hyperlink" Target="https://app.education.nsw.gov.au/digital-learning-selector/LearningActivity/Card/549" TargetMode="External"/><Relationship Id="rId58" Type="http://schemas.openxmlformats.org/officeDocument/2006/relationships/image" Target="media/image2.png"/><Relationship Id="rId74" Type="http://schemas.openxmlformats.org/officeDocument/2006/relationships/hyperlink" Target="https://www.rbth.com/history/333177-six-year-old-soldier-wwii" TargetMode="External"/><Relationship Id="rId79" Type="http://schemas.openxmlformats.org/officeDocument/2006/relationships/hyperlink" Target="https://curriculum.nsw.edu.au/resources/glossary" TargetMode="External"/><Relationship Id="rId5" Type="http://schemas.openxmlformats.org/officeDocument/2006/relationships/webSettings" Target="webSettings.xml"/><Relationship Id="rId90" Type="http://schemas.openxmlformats.org/officeDocument/2006/relationships/footer" Target="footer4.xml"/><Relationship Id="rId22" Type="http://schemas.openxmlformats.org/officeDocument/2006/relationships/hyperlink" Target="https://www.awm.gov.au/collection/C5299" TargetMode="External"/><Relationship Id="rId27" Type="http://schemas.openxmlformats.org/officeDocument/2006/relationships/hyperlink" Target="https://app.education.nsw.gov.au/digital-learning-selector/LearningActivity/Card/599" TargetMode="External"/><Relationship Id="rId43" Type="http://schemas.openxmlformats.org/officeDocument/2006/relationships/hyperlink" Target="https://education.nsw.gov.au/teaching-and-learning/curriculum/literacy-and-numeracy/teaching-and-learning-resources/literacy/lesson-advice-guides" TargetMode="External"/><Relationship Id="rId48" Type="http://schemas.openxmlformats.org/officeDocument/2006/relationships/hyperlink" Target="https://education.nsw.gov.au/teaching-and-learning/curriculum/literacy-and-numeracy/teaching-and-learning-resources/numeracy/talk-moves" TargetMode="External"/><Relationship Id="rId64" Type="http://schemas.openxmlformats.org/officeDocument/2006/relationships/image" Target="media/image8.png"/><Relationship Id="rId69" Type="http://schemas.openxmlformats.org/officeDocument/2006/relationships/hyperlink" Target="https://educationstandards.nsw.edu.au/wps/portal/nesa/home" TargetMode="Externa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education.nsw.gov.au/teaching-and-learning/curriculum/literacy-and-numeracy/teaching-and-learning-resources/literacy/lesson-advice-guides" TargetMode="External"/><Relationship Id="rId72" Type="http://schemas.openxmlformats.org/officeDocument/2006/relationships/hyperlink" Target="https://www.australiancurriculum.edu.au/resources/national-literacy-and-numeracy-learning-progressions/version-3-of-national-literacy-and-numeracy-learning-progressions/" TargetMode="External"/><Relationship Id="rId80" Type="http://schemas.openxmlformats.org/officeDocument/2006/relationships/hyperlink" Target="https://pz.harvard.edu/resources/claim-support-question" TargetMode="External"/><Relationship Id="rId85" Type="http://schemas.openxmlformats.org/officeDocument/2006/relationships/header" Target="header3.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ducation.nsw.gov.au/teaching-and-learning/curriculum/multicultural-education/refugee-students-in-schools/support_in_times_of_crisis" TargetMode="External"/><Relationship Id="rId17" Type="http://schemas.openxmlformats.org/officeDocument/2006/relationships/hyperlink" Target="https://www.abc.net.au/btn/classroom/history-of-wwii/12531852" TargetMode="External"/><Relationship Id="rId25" Type="http://schemas.openxmlformats.org/officeDocument/2006/relationships/hyperlink" Target="https://curriculum.nsw.edu.au/learning-areas/english/english-k-10-2022/glossary" TargetMode="External"/><Relationship Id="rId33" Type="http://schemas.openxmlformats.org/officeDocument/2006/relationships/hyperlink" Target="https://app.education.nsw.gov.au/digital-learning-selector/LearningActivity/Card/569?clearCache=784391a2-3261-2138-cbbe-9a6b1e1b8d4f" TargetMode="External"/><Relationship Id="rId38" Type="http://schemas.openxmlformats.org/officeDocument/2006/relationships/hyperlink" Target="https://education.nsw.gov.au/teaching-and-learning/curriculum/literacy-and-numeracy/teaching-and-learning-resources/numeracy/talk-moves" TargetMode="External"/><Relationship Id="rId46" Type="http://schemas.openxmlformats.org/officeDocument/2006/relationships/hyperlink" Target="https://www.iwm.org.uk/history/growing-up-in-the-second-world-war" TargetMode="External"/><Relationship Id="rId59" Type="http://schemas.openxmlformats.org/officeDocument/2006/relationships/image" Target="media/image3.png"/><Relationship Id="rId67" Type="http://schemas.openxmlformats.org/officeDocument/2006/relationships/image" Target="media/image11.png"/><Relationship Id="rId20" Type="http://schemas.openxmlformats.org/officeDocument/2006/relationships/hyperlink" Target="https://education.nsw.gov.au/content/dam/main-education/en/home/schooling/curriculum/english/english-y3-y6-component-a-planning-scaffold.docx" TargetMode="External"/><Relationship Id="rId41" Type="http://schemas.openxmlformats.org/officeDocument/2006/relationships/hyperlink" Target="https://app.education.nsw.gov.au/digital-learning-selector/LearningActivity/Card/546" TargetMode="External"/><Relationship Id="rId54" Type="http://schemas.openxmlformats.org/officeDocument/2006/relationships/hyperlink" Target="https://app.education.nsw.gov.au/digital-learning-selector/LearningActivity/Card/569" TargetMode="External"/><Relationship Id="rId62" Type="http://schemas.openxmlformats.org/officeDocument/2006/relationships/image" Target="media/image6.png"/><Relationship Id="rId70" Type="http://schemas.openxmlformats.org/officeDocument/2006/relationships/hyperlink" Target="https://curriculum.nsw.edu.au" TargetMode="External"/><Relationship Id="rId75" Type="http://schemas.openxmlformats.org/officeDocument/2006/relationships/hyperlink" Target="https://www.awm.gov.au/collection/C5299" TargetMode="External"/><Relationship Id="rId83" Type="http://schemas.openxmlformats.org/officeDocument/2006/relationships/footer" Target="footer1.xml"/><Relationship Id="rId88" Type="http://schemas.openxmlformats.org/officeDocument/2006/relationships/image" Target="media/image12.png"/><Relationship Id="rId9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english/english-k-10-2022/overview" TargetMode="External"/><Relationship Id="rId23" Type="http://schemas.openxmlformats.org/officeDocument/2006/relationships/hyperlink" Target="https://app.education.nsw.gov.au/digital-learning-selector/LearningActivity/Card/548" TargetMode="External"/><Relationship Id="rId28" Type="http://schemas.openxmlformats.org/officeDocument/2006/relationships/hyperlink" Target="https://education.nsw.gov.au/teaching-and-learning/curriculum/literacy-and-numeracy/teaching-and-learning-resources/numeracy/talk-moves" TargetMode="External"/><Relationship Id="rId36" Type="http://schemas.openxmlformats.org/officeDocument/2006/relationships/hyperlink" Target="https://education.nsw.gov.au/teaching-and-learning/curriculum/literacy-and-numeracy/teaching-and-learning-resources/literacy/lesson-advice-guides" TargetMode="External"/><Relationship Id="rId49" Type="http://schemas.openxmlformats.org/officeDocument/2006/relationships/hyperlink" Target="https://education.nsw.gov.au/teaching-and-learning/learning-from-home/teaching-at-home/expectations/contemporary-learning-and-teaching-from-home/learning-from-home--teaching-strategies/snowball" TargetMode="External"/><Relationship Id="rId57" Type="http://schemas.openxmlformats.org/officeDocument/2006/relationships/image" Target="media/image1.png"/><Relationship Id="rId10" Type="http://schemas.openxmlformats.org/officeDocument/2006/relationships/hyperlink" Target="https://curriculum.nsw.edu.au/curriculum-support/glossary" TargetMode="External"/><Relationship Id="rId31" Type="http://schemas.openxmlformats.org/officeDocument/2006/relationships/hyperlink" Target="https://pz.harvard.edu/resources/claim-support-question" TargetMode="External"/><Relationship Id="rId44" Type="http://schemas.openxmlformats.org/officeDocument/2006/relationships/hyperlink" Target="https://education.nsw.gov.au/teaching-and-learning/curriculum/literacy-and-numeracy/teaching-and-learning-resources/numeracy/talk-moves" TargetMode="External"/><Relationship Id="rId52" Type="http://schemas.openxmlformats.org/officeDocument/2006/relationships/hyperlink" Target="https://education.nsw.gov.au/teaching-and-learning/curriculum/literacy-and-numeracy/teaching-and-learning-resources/numeracy/talk-moves" TargetMode="External"/><Relationship Id="rId60" Type="http://schemas.openxmlformats.org/officeDocument/2006/relationships/image" Target="media/image4.png"/><Relationship Id="rId65" Type="http://schemas.openxmlformats.org/officeDocument/2006/relationships/image" Target="media/image9.png"/><Relationship Id="rId73" Type="http://schemas.openxmlformats.org/officeDocument/2006/relationships/hyperlink" Target="http://www.australiancurriculum.edu.au/" TargetMode="External"/><Relationship Id="rId78" Type="http://schemas.openxmlformats.org/officeDocument/2006/relationships/hyperlink" Target="https://www.abc.net.au/btn/classroom/history-of-wwii/12531852" TargetMode="External"/><Relationship Id="rId81" Type="http://schemas.openxmlformats.org/officeDocument/2006/relationships/header" Target="header1.xml"/><Relationship Id="rId86" Type="http://schemas.openxmlformats.org/officeDocument/2006/relationships/footer" Target="footer3.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teaching-and-learning/curriculum/english/textual-concepts/character" TargetMode="External"/><Relationship Id="rId13" Type="http://schemas.openxmlformats.org/officeDocument/2006/relationships/hyperlink" Target="https://education.nsw.gov.au/teaching-and-learning/curriculum/planning-programming-and-assessing-k-12/advice-on-curriculum-planning-for-every-student-k-12" TargetMode="External"/><Relationship Id="rId18" Type="http://schemas.openxmlformats.org/officeDocument/2006/relationships/hyperlink" Target="https://www.harpercollins.com.au/blog/2021/11/19/the-true-story-that-inspired-katrinna-nannestads-rabbit-soldier-angel-thief/" TargetMode="External"/><Relationship Id="rId39" Type="http://schemas.openxmlformats.org/officeDocument/2006/relationships/hyperlink" Target="https://app.education.nsw.gov.au/digital-learning-selector/LearningActivity/Card/657" TargetMode="External"/><Relationship Id="rId34" Type="http://schemas.openxmlformats.org/officeDocument/2006/relationships/hyperlink" Target="https://app.education.nsw.gov.au/digital-learning-selector/LearningActivity/Card/547" TargetMode="External"/><Relationship Id="rId50" Type="http://schemas.openxmlformats.org/officeDocument/2006/relationships/hyperlink" Target="https://education.nsw.gov.au/content/dam/main-education/en/home/schooling/curriculum/english/english-y3-y6-component-a-planning-scaffold.docx" TargetMode="External"/><Relationship Id="rId55" Type="http://schemas.openxmlformats.org/officeDocument/2006/relationships/hyperlink" Target="https://app.education.nsw.gov.au/digital-learning-selector/LearningActivity/Card/547" TargetMode="External"/><Relationship Id="rId76" Type="http://schemas.openxmlformats.org/officeDocument/2006/relationships/hyperlink" Target="https://www.harpercollins.com.au/blog/2021/11/19/the-true-story-that-inspired-katrinna-nannestads-rabbit-soldier-angel-thief/" TargetMode="External"/><Relationship Id="rId7" Type="http://schemas.openxmlformats.org/officeDocument/2006/relationships/endnotes" Target="endnotes.xml"/><Relationship Id="rId71" Type="http://schemas.openxmlformats.org/officeDocument/2006/relationships/hyperlink" Target="https://curriculum.nsw.edu.au/learning-areas/english/english-k-10-2022/overview" TargetMode="External"/><Relationship Id="rId92"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hyperlink" Target="https://education.nsw.gov.au/content/dam/main-education/en/home/schooling/curriculum/english/english-y3-y6-component-a-planning-scaffold.docx" TargetMode="External"/><Relationship Id="rId24" Type="http://schemas.openxmlformats.org/officeDocument/2006/relationships/hyperlink" Target="https://www.abc.net.au/btn/classroom/history-of-wwii/12531852" TargetMode="External"/><Relationship Id="rId40" Type="http://schemas.openxmlformats.org/officeDocument/2006/relationships/hyperlink" Target="https://app.education.nsw.gov.au/digital-learning-selector/LearningActivity/Card/657" TargetMode="External"/><Relationship Id="rId45" Type="http://schemas.openxmlformats.org/officeDocument/2006/relationships/hyperlink" Target="https://education.nsw.gov.au/teaching-and-learning/learning-from-home/teaching-at-home/expectations/contemporary-learning-and-teaching-from-home/learning-from-home--teaching-strategies/socratic-seminar" TargetMode="External"/><Relationship Id="rId66" Type="http://schemas.openxmlformats.org/officeDocument/2006/relationships/image" Target="media/image10.png"/><Relationship Id="rId87" Type="http://schemas.openxmlformats.org/officeDocument/2006/relationships/hyperlink" Target="https://creativecommons.org/licenses/by/4.0/" TargetMode="External"/><Relationship Id="rId61" Type="http://schemas.openxmlformats.org/officeDocument/2006/relationships/image" Target="media/image5.png"/><Relationship Id="rId82" Type="http://schemas.openxmlformats.org/officeDocument/2006/relationships/header" Target="header2.xml"/><Relationship Id="rId19" Type="http://schemas.openxmlformats.org/officeDocument/2006/relationships/hyperlink" Target="https://www.iwm.org.uk/history/growing-up-in-the-second-world-war"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hyperlink" Target="https://education.nsw.gov.au/teaching-and-learning/curriculum/literacy-and-numeracy/teaching-and-learning-resources/literacy/lesson-advice-guides" TargetMode="External"/><Relationship Id="rId35" Type="http://schemas.openxmlformats.org/officeDocument/2006/relationships/hyperlink" Target="https://education.nsw.gov.au/content/dam/main-education/en/home/schooling/curriculum/english/english-y3-y6-component-a-planning-scaffold.docx" TargetMode="External"/><Relationship Id="rId56" Type="http://schemas.openxmlformats.org/officeDocument/2006/relationships/hyperlink" Target="https://app.education.nsw.gov.au/digital-learning-selector/LearningActivity/Card/543" TargetMode="External"/><Relationship Id="rId77" Type="http://schemas.openxmlformats.org/officeDocument/2006/relationships/hyperlink" Target="https://www.iwm.org.uk/history/growing-up-in-the-second-world-war"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8EF10-D94E-4271-924C-8BAC659F7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97</Pages>
  <Words>18717</Words>
  <Characters>111821</Characters>
  <Application>Microsoft Office Word</Application>
  <DocSecurity>0</DocSecurity>
  <Lines>931</Lines>
  <Paragraphs>260</Paragraphs>
  <ScaleCrop>false</ScaleCrop>
  <HeadingPairs>
    <vt:vector size="2" baseType="variant">
      <vt:variant>
        <vt:lpstr>Title</vt:lpstr>
      </vt:variant>
      <vt:variant>
        <vt:i4>1</vt:i4>
      </vt:variant>
    </vt:vector>
  </HeadingPairs>
  <TitlesOfParts>
    <vt:vector size="1" baseType="lpstr">
      <vt:lpstr>english-stage-3-unit-11</vt:lpstr>
    </vt:vector>
  </TitlesOfParts>
  <Company/>
  <LinksUpToDate>false</LinksUpToDate>
  <CharactersWithSpaces>130278</CharactersWithSpaces>
  <SharedDoc>false</SharedDoc>
  <HLinks>
    <vt:vector size="1278" baseType="variant">
      <vt:variant>
        <vt:i4>5308424</vt:i4>
      </vt:variant>
      <vt:variant>
        <vt:i4>810</vt:i4>
      </vt:variant>
      <vt:variant>
        <vt:i4>0</vt:i4>
      </vt:variant>
      <vt:variant>
        <vt:i4>5</vt:i4>
      </vt:variant>
      <vt:variant>
        <vt:lpwstr>https://creativecommons.org/licenses/by/4.0/</vt:lpwstr>
      </vt:variant>
      <vt:variant>
        <vt:lpwstr/>
      </vt:variant>
      <vt:variant>
        <vt:i4>1310796</vt:i4>
      </vt:variant>
      <vt:variant>
        <vt:i4>807</vt:i4>
      </vt:variant>
      <vt:variant>
        <vt:i4>0</vt:i4>
      </vt:variant>
      <vt:variant>
        <vt:i4>5</vt:i4>
      </vt:variant>
      <vt:variant>
        <vt:lpwstr>https://www.abc.net.au/btn/classroom/history-of-wwii/12531852</vt:lpwstr>
      </vt:variant>
      <vt:variant>
        <vt:lpwstr/>
      </vt:variant>
      <vt:variant>
        <vt:i4>7864369</vt:i4>
      </vt:variant>
      <vt:variant>
        <vt:i4>804</vt:i4>
      </vt:variant>
      <vt:variant>
        <vt:i4>0</vt:i4>
      </vt:variant>
      <vt:variant>
        <vt:i4>5</vt:i4>
      </vt:variant>
      <vt:variant>
        <vt:lpwstr>https://pz.harvard.edu/resources/claim-support-question</vt:lpwstr>
      </vt:variant>
      <vt:variant>
        <vt:lpwstr/>
      </vt:variant>
      <vt:variant>
        <vt:i4>1441817</vt:i4>
      </vt:variant>
      <vt:variant>
        <vt:i4>801</vt:i4>
      </vt:variant>
      <vt:variant>
        <vt:i4>0</vt:i4>
      </vt:variant>
      <vt:variant>
        <vt:i4>5</vt:i4>
      </vt:variant>
      <vt:variant>
        <vt:lpwstr>https://www.iwm.org.uk/history/growing-up-in-the-second-world-war</vt:lpwstr>
      </vt:variant>
      <vt:variant>
        <vt:lpwstr/>
      </vt:variant>
      <vt:variant>
        <vt:i4>1310796</vt:i4>
      </vt:variant>
      <vt:variant>
        <vt:i4>798</vt:i4>
      </vt:variant>
      <vt:variant>
        <vt:i4>0</vt:i4>
      </vt:variant>
      <vt:variant>
        <vt:i4>5</vt:i4>
      </vt:variant>
      <vt:variant>
        <vt:lpwstr>https://www.abc.net.au/btn/classroom/history-of-wwii/12531852</vt:lpwstr>
      </vt:variant>
      <vt:variant>
        <vt:lpwstr/>
      </vt:variant>
      <vt:variant>
        <vt:i4>7798821</vt:i4>
      </vt:variant>
      <vt:variant>
        <vt:i4>795</vt:i4>
      </vt:variant>
      <vt:variant>
        <vt:i4>0</vt:i4>
      </vt:variant>
      <vt:variant>
        <vt:i4>5</vt:i4>
      </vt:variant>
      <vt:variant>
        <vt:lpwstr>https://www.awm.gov.au/collection/C5299</vt:lpwstr>
      </vt:variant>
      <vt:variant>
        <vt:lpwstr/>
      </vt:variant>
      <vt:variant>
        <vt:i4>393241</vt:i4>
      </vt:variant>
      <vt:variant>
        <vt:i4>792</vt:i4>
      </vt:variant>
      <vt:variant>
        <vt:i4>0</vt:i4>
      </vt:variant>
      <vt:variant>
        <vt:i4>5</vt:i4>
      </vt:variant>
      <vt:variant>
        <vt:lpwstr>https://curriculum.nsw.edu.au/resources/glossary</vt:lpwstr>
      </vt:variant>
      <vt:variant>
        <vt:lpwstr/>
      </vt:variant>
      <vt:variant>
        <vt:i4>3080227</vt:i4>
      </vt:variant>
      <vt:variant>
        <vt:i4>789</vt:i4>
      </vt:variant>
      <vt:variant>
        <vt:i4>0</vt:i4>
      </vt:variant>
      <vt:variant>
        <vt:i4>5</vt:i4>
      </vt:variant>
      <vt:variant>
        <vt:lpwstr>http://www.australiancurriculum.edu.au/</vt:lpwstr>
      </vt:variant>
      <vt:variant>
        <vt:lpwstr/>
      </vt:variant>
      <vt:variant>
        <vt:i4>5505040</vt:i4>
      </vt:variant>
      <vt:variant>
        <vt:i4>786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783</vt:i4>
      </vt:variant>
      <vt:variant>
        <vt:i4>0</vt:i4>
      </vt:variant>
      <vt:variant>
        <vt:i4>5</vt:i4>
      </vt:variant>
      <vt:variant>
        <vt:lpwstr>https://curriculum.nsw.edu.au/learning-areas/english/english-k-10-2022/overview</vt:lpwstr>
      </vt:variant>
      <vt:variant>
        <vt:lpwstr/>
      </vt:variant>
      <vt:variant>
        <vt:i4>5373980</vt:i4>
      </vt:variant>
      <vt:variant>
        <vt:i4>780</vt:i4>
      </vt:variant>
      <vt:variant>
        <vt:i4>0</vt:i4>
      </vt:variant>
      <vt:variant>
        <vt:i4>5</vt:i4>
      </vt:variant>
      <vt:variant>
        <vt:lpwstr>https://www.canva.com/policies/content-license-agreement/</vt:lpwstr>
      </vt:variant>
      <vt:variant>
        <vt:lpwstr/>
      </vt:variant>
      <vt:variant>
        <vt:i4>3211298</vt:i4>
      </vt:variant>
      <vt:variant>
        <vt:i4>777</vt:i4>
      </vt:variant>
      <vt:variant>
        <vt:i4>0</vt:i4>
      </vt:variant>
      <vt:variant>
        <vt:i4>5</vt:i4>
      </vt:variant>
      <vt:variant>
        <vt:lpwstr>https://www.canva.com/</vt:lpwstr>
      </vt:variant>
      <vt:variant>
        <vt:lpwstr/>
      </vt:variant>
      <vt:variant>
        <vt:i4>5373980</vt:i4>
      </vt:variant>
      <vt:variant>
        <vt:i4>774</vt:i4>
      </vt:variant>
      <vt:variant>
        <vt:i4>0</vt:i4>
      </vt:variant>
      <vt:variant>
        <vt:i4>5</vt:i4>
      </vt:variant>
      <vt:variant>
        <vt:lpwstr>https://www.canva.com/policies/content-license-agreement/</vt:lpwstr>
      </vt:variant>
      <vt:variant>
        <vt:lpwstr/>
      </vt:variant>
      <vt:variant>
        <vt:i4>3211298</vt:i4>
      </vt:variant>
      <vt:variant>
        <vt:i4>771</vt:i4>
      </vt:variant>
      <vt:variant>
        <vt:i4>0</vt:i4>
      </vt:variant>
      <vt:variant>
        <vt:i4>5</vt:i4>
      </vt:variant>
      <vt:variant>
        <vt:lpwstr>https://www.canva.com/</vt:lpwstr>
      </vt:variant>
      <vt:variant>
        <vt:lpwstr/>
      </vt:variant>
      <vt:variant>
        <vt:i4>5373980</vt:i4>
      </vt:variant>
      <vt:variant>
        <vt:i4>768</vt:i4>
      </vt:variant>
      <vt:variant>
        <vt:i4>0</vt:i4>
      </vt:variant>
      <vt:variant>
        <vt:i4>5</vt:i4>
      </vt:variant>
      <vt:variant>
        <vt:lpwstr>https://www.canva.com/policies/content-license-agreement/</vt:lpwstr>
      </vt:variant>
      <vt:variant>
        <vt:lpwstr/>
      </vt:variant>
      <vt:variant>
        <vt:i4>3211298</vt:i4>
      </vt:variant>
      <vt:variant>
        <vt:i4>765</vt:i4>
      </vt:variant>
      <vt:variant>
        <vt:i4>0</vt:i4>
      </vt:variant>
      <vt:variant>
        <vt:i4>5</vt:i4>
      </vt:variant>
      <vt:variant>
        <vt:lpwstr>https://www.canva.com/</vt:lpwstr>
      </vt:variant>
      <vt:variant>
        <vt:lpwstr/>
      </vt:variant>
      <vt:variant>
        <vt:i4>5373980</vt:i4>
      </vt:variant>
      <vt:variant>
        <vt:i4>762</vt:i4>
      </vt:variant>
      <vt:variant>
        <vt:i4>0</vt:i4>
      </vt:variant>
      <vt:variant>
        <vt:i4>5</vt:i4>
      </vt:variant>
      <vt:variant>
        <vt:lpwstr>https://www.canva.com/policies/content-license-agreement/</vt:lpwstr>
      </vt:variant>
      <vt:variant>
        <vt:lpwstr/>
      </vt:variant>
      <vt:variant>
        <vt:i4>3211298</vt:i4>
      </vt:variant>
      <vt:variant>
        <vt:i4>759</vt:i4>
      </vt:variant>
      <vt:variant>
        <vt:i4>0</vt:i4>
      </vt:variant>
      <vt:variant>
        <vt:i4>5</vt:i4>
      </vt:variant>
      <vt:variant>
        <vt:lpwstr>https://www.canva.com/</vt:lpwstr>
      </vt:variant>
      <vt:variant>
        <vt:lpwstr/>
      </vt:variant>
      <vt:variant>
        <vt:i4>5373980</vt:i4>
      </vt:variant>
      <vt:variant>
        <vt:i4>756</vt:i4>
      </vt:variant>
      <vt:variant>
        <vt:i4>0</vt:i4>
      </vt:variant>
      <vt:variant>
        <vt:i4>5</vt:i4>
      </vt:variant>
      <vt:variant>
        <vt:lpwstr>https://www.canva.com/policies/content-license-agreement/</vt:lpwstr>
      </vt:variant>
      <vt:variant>
        <vt:lpwstr/>
      </vt:variant>
      <vt:variant>
        <vt:i4>3211298</vt:i4>
      </vt:variant>
      <vt:variant>
        <vt:i4>753</vt:i4>
      </vt:variant>
      <vt:variant>
        <vt:i4>0</vt:i4>
      </vt:variant>
      <vt:variant>
        <vt:i4>5</vt:i4>
      </vt:variant>
      <vt:variant>
        <vt:lpwstr>https://www.canva.com/</vt:lpwstr>
      </vt:variant>
      <vt:variant>
        <vt:lpwstr/>
      </vt:variant>
      <vt:variant>
        <vt:i4>5373980</vt:i4>
      </vt:variant>
      <vt:variant>
        <vt:i4>750</vt:i4>
      </vt:variant>
      <vt:variant>
        <vt:i4>0</vt:i4>
      </vt:variant>
      <vt:variant>
        <vt:i4>5</vt:i4>
      </vt:variant>
      <vt:variant>
        <vt:lpwstr>https://www.canva.com/policies/content-license-agreement/</vt:lpwstr>
      </vt:variant>
      <vt:variant>
        <vt:lpwstr/>
      </vt:variant>
      <vt:variant>
        <vt:i4>3211298</vt:i4>
      </vt:variant>
      <vt:variant>
        <vt:i4>747</vt:i4>
      </vt:variant>
      <vt:variant>
        <vt:i4>0</vt:i4>
      </vt:variant>
      <vt:variant>
        <vt:i4>5</vt:i4>
      </vt:variant>
      <vt:variant>
        <vt:lpwstr>https://www.canva.com/</vt:lpwstr>
      </vt:variant>
      <vt:variant>
        <vt:lpwstr/>
      </vt:variant>
      <vt:variant>
        <vt:i4>1638422</vt:i4>
      </vt:variant>
      <vt:variant>
        <vt:i4>744</vt:i4>
      </vt:variant>
      <vt:variant>
        <vt:i4>0</vt:i4>
      </vt:variant>
      <vt:variant>
        <vt:i4>5</vt:i4>
      </vt:variant>
      <vt:variant>
        <vt:lpwstr>https://www.rbth.com/history/333177-six-year-old-soldier-wwii</vt:lpwstr>
      </vt:variant>
      <vt:variant>
        <vt:lpwstr/>
      </vt:variant>
      <vt:variant>
        <vt:i4>5373980</vt:i4>
      </vt:variant>
      <vt:variant>
        <vt:i4>741</vt:i4>
      </vt:variant>
      <vt:variant>
        <vt:i4>0</vt:i4>
      </vt:variant>
      <vt:variant>
        <vt:i4>5</vt:i4>
      </vt:variant>
      <vt:variant>
        <vt:lpwstr>https://www.canva.com/policies/content-license-agreement/</vt:lpwstr>
      </vt:variant>
      <vt:variant>
        <vt:lpwstr/>
      </vt:variant>
      <vt:variant>
        <vt:i4>3211298</vt:i4>
      </vt:variant>
      <vt:variant>
        <vt:i4>738</vt:i4>
      </vt:variant>
      <vt:variant>
        <vt:i4>0</vt:i4>
      </vt:variant>
      <vt:variant>
        <vt:i4>5</vt:i4>
      </vt:variant>
      <vt:variant>
        <vt:lpwstr>https://www.canva.com/</vt:lpwstr>
      </vt:variant>
      <vt:variant>
        <vt:lpwstr/>
      </vt:variant>
      <vt:variant>
        <vt:i4>5373980</vt:i4>
      </vt:variant>
      <vt:variant>
        <vt:i4>735</vt:i4>
      </vt:variant>
      <vt:variant>
        <vt:i4>0</vt:i4>
      </vt:variant>
      <vt:variant>
        <vt:i4>5</vt:i4>
      </vt:variant>
      <vt:variant>
        <vt:lpwstr>https://www.canva.com/policies/content-license-agreement/</vt:lpwstr>
      </vt:variant>
      <vt:variant>
        <vt:lpwstr/>
      </vt:variant>
      <vt:variant>
        <vt:i4>3211298</vt:i4>
      </vt:variant>
      <vt:variant>
        <vt:i4>732</vt:i4>
      </vt:variant>
      <vt:variant>
        <vt:i4>0</vt:i4>
      </vt:variant>
      <vt:variant>
        <vt:i4>5</vt:i4>
      </vt:variant>
      <vt:variant>
        <vt:lpwstr>https://www.canva.com/</vt:lpwstr>
      </vt:variant>
      <vt:variant>
        <vt:lpwstr/>
      </vt:variant>
      <vt:variant>
        <vt:i4>5373980</vt:i4>
      </vt:variant>
      <vt:variant>
        <vt:i4>729</vt:i4>
      </vt:variant>
      <vt:variant>
        <vt:i4>0</vt:i4>
      </vt:variant>
      <vt:variant>
        <vt:i4>5</vt:i4>
      </vt:variant>
      <vt:variant>
        <vt:lpwstr>https://www.canva.com/policies/content-license-agreement/</vt:lpwstr>
      </vt:variant>
      <vt:variant>
        <vt:lpwstr/>
      </vt:variant>
      <vt:variant>
        <vt:i4>3211298</vt:i4>
      </vt:variant>
      <vt:variant>
        <vt:i4>726</vt:i4>
      </vt:variant>
      <vt:variant>
        <vt:i4>0</vt:i4>
      </vt:variant>
      <vt:variant>
        <vt:i4>5</vt:i4>
      </vt:variant>
      <vt:variant>
        <vt:lpwstr>https://www.canva.com/</vt:lpwstr>
      </vt:variant>
      <vt:variant>
        <vt:lpwstr/>
      </vt:variant>
      <vt:variant>
        <vt:i4>7798898</vt:i4>
      </vt:variant>
      <vt:variant>
        <vt:i4>723</vt:i4>
      </vt:variant>
      <vt:variant>
        <vt:i4>0</vt:i4>
      </vt:variant>
      <vt:variant>
        <vt:i4>5</vt:i4>
      </vt:variant>
      <vt:variant>
        <vt:lpwstr>https://app.education.nsw.gov.au/digital-learning-selector/LearningActivity/Card/543?clearCache=c6d4c6d4-d53-12fa-1337-623a74f933ff</vt:lpwstr>
      </vt:variant>
      <vt:variant>
        <vt:lpwstr/>
      </vt:variant>
      <vt:variant>
        <vt:i4>-7602139</vt:i4>
      </vt:variant>
      <vt:variant>
        <vt:i4>720</vt:i4>
      </vt:variant>
      <vt:variant>
        <vt:i4>0</vt:i4>
      </vt:variant>
      <vt:variant>
        <vt:i4>5</vt:i4>
      </vt:variant>
      <vt:variant>
        <vt:lpwstr/>
      </vt:variant>
      <vt:variant>
        <vt:lpwstr>_￼Resource_8:_Image</vt:lpwstr>
      </vt:variant>
      <vt:variant>
        <vt:i4>196615</vt:i4>
      </vt:variant>
      <vt:variant>
        <vt:i4>717</vt:i4>
      </vt:variant>
      <vt:variant>
        <vt:i4>0</vt:i4>
      </vt:variant>
      <vt:variant>
        <vt:i4>5</vt:i4>
      </vt:variant>
      <vt:variant>
        <vt:lpwstr>https://app.education.nsw.gov.au/digital-learning-selector/LearningActivity/Card/547?clearCache=2f8d5397-d81e-dae9-89c3-c90614c9e9e3</vt:lpwstr>
      </vt:variant>
      <vt:variant>
        <vt:lpwstr/>
      </vt:variant>
      <vt:variant>
        <vt:i4>5636105</vt:i4>
      </vt:variant>
      <vt:variant>
        <vt:i4>714</vt:i4>
      </vt:variant>
      <vt:variant>
        <vt:i4>0</vt:i4>
      </vt:variant>
      <vt:variant>
        <vt:i4>5</vt:i4>
      </vt:variant>
      <vt:variant>
        <vt:lpwstr>https://app.education.nsw.gov.au/digital-learning-selector/LearningActivity/Card/569?clearCache=784391a2-3261-2138-cbbe-9a6b1e1b8d4f</vt:lpwstr>
      </vt:variant>
      <vt:variant>
        <vt:lpwstr/>
      </vt:variant>
      <vt:variant>
        <vt:i4>-7602139</vt:i4>
      </vt:variant>
      <vt:variant>
        <vt:i4>711</vt:i4>
      </vt:variant>
      <vt:variant>
        <vt:i4>0</vt:i4>
      </vt:variant>
      <vt:variant>
        <vt:i4>5</vt:i4>
      </vt:variant>
      <vt:variant>
        <vt:lpwstr/>
      </vt:variant>
      <vt:variant>
        <vt:lpwstr>_￼Resource_8:_Image</vt:lpwstr>
      </vt:variant>
      <vt:variant>
        <vt:i4>-7602139</vt:i4>
      </vt:variant>
      <vt:variant>
        <vt:i4>708</vt:i4>
      </vt:variant>
      <vt:variant>
        <vt:i4>0</vt:i4>
      </vt:variant>
      <vt:variant>
        <vt:i4>5</vt:i4>
      </vt:variant>
      <vt:variant>
        <vt:lpwstr/>
      </vt:variant>
      <vt:variant>
        <vt:lpwstr>_￼Resource_8:_Image</vt:lpwstr>
      </vt:variant>
      <vt:variant>
        <vt:i4>7077977</vt:i4>
      </vt:variant>
      <vt:variant>
        <vt:i4>705</vt:i4>
      </vt:variant>
      <vt:variant>
        <vt:i4>0</vt:i4>
      </vt:variant>
      <vt:variant>
        <vt:i4>5</vt:i4>
      </vt:variant>
      <vt:variant>
        <vt:lpwstr/>
      </vt:variant>
      <vt:variant>
        <vt:lpwstr>_Lesson_8:_Understand</vt:lpwstr>
      </vt:variant>
      <vt:variant>
        <vt:i4>2031663</vt:i4>
      </vt:variant>
      <vt:variant>
        <vt:i4>702</vt:i4>
      </vt:variant>
      <vt:variant>
        <vt:i4>0</vt:i4>
      </vt:variant>
      <vt:variant>
        <vt:i4>5</vt:i4>
      </vt:variant>
      <vt:variant>
        <vt:lpwstr/>
      </vt:variant>
      <vt:variant>
        <vt:lpwstr>_Resource_8:_Image</vt:lpwstr>
      </vt:variant>
      <vt:variant>
        <vt:i4>3539033</vt:i4>
      </vt:variant>
      <vt:variant>
        <vt:i4>699</vt:i4>
      </vt:variant>
      <vt:variant>
        <vt:i4>0</vt:i4>
      </vt:variant>
      <vt:variant>
        <vt:i4>5</vt:i4>
      </vt:variant>
      <vt:variant>
        <vt:lpwstr/>
      </vt:variant>
      <vt:variant>
        <vt:lpwstr>_Lesson_15:_Use</vt:lpwstr>
      </vt:variant>
      <vt:variant>
        <vt:i4>5374003</vt:i4>
      </vt:variant>
      <vt:variant>
        <vt:i4>696</vt:i4>
      </vt:variant>
      <vt:variant>
        <vt:i4>0</vt:i4>
      </vt:variant>
      <vt:variant>
        <vt:i4>5</vt:i4>
      </vt:variant>
      <vt:variant>
        <vt:lpwstr/>
      </vt:variant>
      <vt:variant>
        <vt:lpwstr>_Lesson_18:_Drafting</vt:lpwstr>
      </vt:variant>
      <vt:variant>
        <vt:i4>7995490</vt:i4>
      </vt:variant>
      <vt:variant>
        <vt:i4>693</vt:i4>
      </vt:variant>
      <vt:variant>
        <vt:i4>0</vt:i4>
      </vt:variant>
      <vt:variant>
        <vt:i4>5</vt:i4>
      </vt:variant>
      <vt:variant>
        <vt:lpwstr/>
      </vt:variant>
      <vt:variant>
        <vt:lpwstr>_Lesson_17:_Planning_1</vt:lpwstr>
      </vt:variant>
      <vt:variant>
        <vt:i4>7536640</vt:i4>
      </vt:variant>
      <vt:variant>
        <vt:i4>690</vt:i4>
      </vt:variant>
      <vt:variant>
        <vt:i4>0</vt:i4>
      </vt:variant>
      <vt:variant>
        <vt:i4>5</vt:i4>
      </vt:variant>
      <vt:variant>
        <vt:lpwstr/>
      </vt:variant>
      <vt:variant>
        <vt:lpwstr>_Resource_9:_Writing plan</vt:lpwstr>
      </vt:variant>
      <vt:variant>
        <vt:i4>65546</vt:i4>
      </vt:variant>
      <vt:variant>
        <vt:i4>687</vt:i4>
      </vt:variant>
      <vt:variant>
        <vt:i4>0</vt:i4>
      </vt:variant>
      <vt:variant>
        <vt:i4>5</vt:i4>
      </vt:variant>
      <vt:variant>
        <vt:lpwstr>https://app.education.nsw.gov.au/digital-learning-selector/LearningActivity/Card/549?clearCache=ac3fa193-feb6-e5d1-687b-f63c17249612</vt:lpwstr>
      </vt:variant>
      <vt:variant>
        <vt:lpwstr/>
      </vt:variant>
      <vt:variant>
        <vt:i4>4915261</vt:i4>
      </vt:variant>
      <vt:variant>
        <vt:i4>684</vt:i4>
      </vt:variant>
      <vt:variant>
        <vt:i4>0</vt:i4>
      </vt:variant>
      <vt:variant>
        <vt:i4>5</vt:i4>
      </vt:variant>
      <vt:variant>
        <vt:lpwstr/>
      </vt:variant>
      <vt:variant>
        <vt:lpwstr>_Lesson_17:_Planning</vt:lpwstr>
      </vt:variant>
      <vt:variant>
        <vt:i4>7536640</vt:i4>
      </vt:variant>
      <vt:variant>
        <vt:i4>681</vt:i4>
      </vt:variant>
      <vt:variant>
        <vt:i4>0</vt:i4>
      </vt:variant>
      <vt:variant>
        <vt:i4>5</vt:i4>
      </vt:variant>
      <vt:variant>
        <vt:lpwstr/>
      </vt:variant>
      <vt:variant>
        <vt:lpwstr>_Resource_9:_Writing Plan</vt:lpwstr>
      </vt:variant>
      <vt:variant>
        <vt:i4>4915261</vt:i4>
      </vt:variant>
      <vt:variant>
        <vt:i4>678</vt:i4>
      </vt:variant>
      <vt:variant>
        <vt:i4>0</vt:i4>
      </vt:variant>
      <vt:variant>
        <vt:i4>5</vt:i4>
      </vt:variant>
      <vt:variant>
        <vt:lpwstr/>
      </vt:variant>
      <vt:variant>
        <vt:lpwstr>_Lesson_17:_Planning</vt:lpwstr>
      </vt:variant>
      <vt:variant>
        <vt:i4>6422604</vt:i4>
      </vt:variant>
      <vt:variant>
        <vt:i4>675</vt:i4>
      </vt:variant>
      <vt:variant>
        <vt:i4>0</vt:i4>
      </vt:variant>
      <vt:variant>
        <vt:i4>5</vt:i4>
      </vt:variant>
      <vt:variant>
        <vt:lpwstr/>
      </vt:variant>
      <vt:variant>
        <vt:lpwstr>_Resource_9:_Writing</vt:lpwstr>
      </vt:variant>
      <vt:variant>
        <vt:i4>1507381</vt:i4>
      </vt:variant>
      <vt:variant>
        <vt:i4>672</vt:i4>
      </vt:variant>
      <vt:variant>
        <vt:i4>0</vt:i4>
      </vt:variant>
      <vt:variant>
        <vt:i4>5</vt:i4>
      </vt:variant>
      <vt:variant>
        <vt:lpwstr/>
      </vt:variant>
      <vt:variant>
        <vt:lpwstr>_Resource_4:_Character</vt:lpwstr>
      </vt:variant>
      <vt:variant>
        <vt:i4>6422604</vt:i4>
      </vt:variant>
      <vt:variant>
        <vt:i4>669</vt:i4>
      </vt:variant>
      <vt:variant>
        <vt:i4>0</vt:i4>
      </vt:variant>
      <vt:variant>
        <vt:i4>5</vt:i4>
      </vt:variant>
      <vt:variant>
        <vt:lpwstr/>
      </vt:variant>
      <vt:variant>
        <vt:lpwstr>_Resource_9:_Writing</vt:lpwstr>
      </vt:variant>
      <vt:variant>
        <vt:i4>1507381</vt:i4>
      </vt:variant>
      <vt:variant>
        <vt:i4>666</vt:i4>
      </vt:variant>
      <vt:variant>
        <vt:i4>0</vt:i4>
      </vt:variant>
      <vt:variant>
        <vt:i4>5</vt:i4>
      </vt:variant>
      <vt:variant>
        <vt:lpwstr/>
      </vt:variant>
      <vt:variant>
        <vt:lpwstr>_Resource_4:_Character</vt:lpwstr>
      </vt:variant>
      <vt:variant>
        <vt:i4>2097243</vt:i4>
      </vt:variant>
      <vt:variant>
        <vt:i4>663</vt:i4>
      </vt:variant>
      <vt:variant>
        <vt:i4>0</vt:i4>
      </vt:variant>
      <vt:variant>
        <vt:i4>5</vt:i4>
      </vt:variant>
      <vt:variant>
        <vt:lpwstr/>
      </vt:variant>
      <vt:variant>
        <vt:lpwstr>_Lesson_19:_Revise</vt:lpwstr>
      </vt:variant>
      <vt:variant>
        <vt:i4>5374003</vt:i4>
      </vt:variant>
      <vt:variant>
        <vt:i4>660</vt:i4>
      </vt:variant>
      <vt:variant>
        <vt:i4>0</vt:i4>
      </vt:variant>
      <vt:variant>
        <vt:i4>5</vt:i4>
      </vt:variant>
      <vt:variant>
        <vt:lpwstr/>
      </vt:variant>
      <vt:variant>
        <vt:lpwstr>_Lesson_18:_Drafting</vt:lpwstr>
      </vt:variant>
      <vt:variant>
        <vt:i4>1507381</vt:i4>
      </vt:variant>
      <vt:variant>
        <vt:i4>657</vt:i4>
      </vt:variant>
      <vt:variant>
        <vt:i4>0</vt:i4>
      </vt:variant>
      <vt:variant>
        <vt:i4>5</vt:i4>
      </vt:variant>
      <vt:variant>
        <vt:lpwstr/>
      </vt:variant>
      <vt:variant>
        <vt:lpwstr>_Resource_4:_Character</vt:lpwstr>
      </vt:variant>
      <vt:variant>
        <vt:i4>8192121</vt:i4>
      </vt:variant>
      <vt:variant>
        <vt:i4>654</vt:i4>
      </vt:variant>
      <vt:variant>
        <vt:i4>0</vt:i4>
      </vt:variant>
      <vt:variant>
        <vt:i4>5</vt:i4>
      </vt:variant>
      <vt:variant>
        <vt:lpwstr>https://education.nsw.gov.au/teaching-and-learning/curriculum/literacy-and-numeracy/teaching-and-learning-resources/numeracy/talk-moves</vt:lpwstr>
      </vt:variant>
      <vt:variant>
        <vt:lpwstr/>
      </vt:variant>
      <vt:variant>
        <vt:i4>67</vt:i4>
      </vt:variant>
      <vt:variant>
        <vt:i4>651</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648</vt:i4>
      </vt:variant>
      <vt:variant>
        <vt:i4>0</vt:i4>
      </vt:variant>
      <vt:variant>
        <vt:i4>5</vt:i4>
      </vt:variant>
      <vt:variant>
        <vt:lpwstr>https://education.nsw.gov.au/content/dam/main-education/en/home/schooling/curriculum/english/english-y3-y6-component-a-planning-scaffold.docx</vt:lpwstr>
      </vt:variant>
      <vt:variant>
        <vt:lpwstr/>
      </vt:variant>
      <vt:variant>
        <vt:i4>6094888</vt:i4>
      </vt:variant>
      <vt:variant>
        <vt:i4>645</vt:i4>
      </vt:variant>
      <vt:variant>
        <vt:i4>0</vt:i4>
      </vt:variant>
      <vt:variant>
        <vt:i4>5</vt:i4>
      </vt:variant>
      <vt:variant>
        <vt:lpwstr/>
      </vt:variant>
      <vt:variant>
        <vt:lpwstr>_Lesson_12:_Creative</vt:lpwstr>
      </vt:variant>
      <vt:variant>
        <vt:i4>327740</vt:i4>
      </vt:variant>
      <vt:variant>
        <vt:i4>642</vt:i4>
      </vt:variant>
      <vt:variant>
        <vt:i4>0</vt:i4>
      </vt:variant>
      <vt:variant>
        <vt:i4>5</vt:i4>
      </vt:variant>
      <vt:variant>
        <vt:lpwstr/>
      </vt:variant>
      <vt:variant>
        <vt:lpwstr>_Lesson_7:_Use</vt:lpwstr>
      </vt:variant>
      <vt:variant>
        <vt:i4>6225945</vt:i4>
      </vt:variant>
      <vt:variant>
        <vt:i4>639</vt:i4>
      </vt:variant>
      <vt:variant>
        <vt:i4>0</vt:i4>
      </vt:variant>
      <vt:variant>
        <vt:i4>5</vt:i4>
      </vt:variant>
      <vt:variant>
        <vt:lpwstr>https://education.nsw.gov.au/teaching-and-learning/learning-from-home/teaching-at-home/expectations/contemporary-learning-and-teaching-from-home/learning-from-home--teaching-strategies/snowball</vt:lpwstr>
      </vt:variant>
      <vt:variant>
        <vt:lpwstr/>
      </vt:variant>
      <vt:variant>
        <vt:i4>6029367</vt:i4>
      </vt:variant>
      <vt:variant>
        <vt:i4>636</vt:i4>
      </vt:variant>
      <vt:variant>
        <vt:i4>0</vt:i4>
      </vt:variant>
      <vt:variant>
        <vt:i4>5</vt:i4>
      </vt:variant>
      <vt:variant>
        <vt:lpwstr/>
      </vt:variant>
      <vt:variant>
        <vt:lpwstr>_Lesson_16:_Sentence</vt:lpwstr>
      </vt:variant>
      <vt:variant>
        <vt:i4>8192121</vt:i4>
      </vt:variant>
      <vt:variant>
        <vt:i4>633</vt:i4>
      </vt:variant>
      <vt:variant>
        <vt:i4>0</vt:i4>
      </vt:variant>
      <vt:variant>
        <vt:i4>5</vt:i4>
      </vt:variant>
      <vt:variant>
        <vt:lpwstr>https://education.nsw.gov.au/teaching-and-learning/curriculum/literacy-and-numeracy/teaching-and-learning-resources/numeracy/talk-moves</vt:lpwstr>
      </vt:variant>
      <vt:variant>
        <vt:lpwstr/>
      </vt:variant>
      <vt:variant>
        <vt:i4>983124</vt:i4>
      </vt:variant>
      <vt:variant>
        <vt:i4>630</vt:i4>
      </vt:variant>
      <vt:variant>
        <vt:i4>0</vt:i4>
      </vt:variant>
      <vt:variant>
        <vt:i4>5</vt:i4>
      </vt:variant>
      <vt:variant>
        <vt:lpwstr>https://app.education.nsw.gov.au/digital-learning-selector/LearningActivity/Card/599?clearCache=fa6f4729-f089-e66e-1624-88dcb4bb83ec</vt:lpwstr>
      </vt:variant>
      <vt:variant>
        <vt:lpwstr/>
      </vt:variant>
      <vt:variant>
        <vt:i4>1441817</vt:i4>
      </vt:variant>
      <vt:variant>
        <vt:i4>627</vt:i4>
      </vt:variant>
      <vt:variant>
        <vt:i4>0</vt:i4>
      </vt:variant>
      <vt:variant>
        <vt:i4>5</vt:i4>
      </vt:variant>
      <vt:variant>
        <vt:lpwstr>https://www.iwm.org.uk/history/growing-up-in-the-second-world-war</vt:lpwstr>
      </vt:variant>
      <vt:variant>
        <vt:lpwstr/>
      </vt:variant>
      <vt:variant>
        <vt:i4>1245218</vt:i4>
      </vt:variant>
      <vt:variant>
        <vt:i4>624</vt:i4>
      </vt:variant>
      <vt:variant>
        <vt:i4>0</vt:i4>
      </vt:variant>
      <vt:variant>
        <vt:i4>5</vt:i4>
      </vt:variant>
      <vt:variant>
        <vt:lpwstr/>
      </vt:variant>
      <vt:variant>
        <vt:lpwstr>_Resource_6:_Sasha</vt:lpwstr>
      </vt:variant>
      <vt:variant>
        <vt:i4>1376283</vt:i4>
      </vt:variant>
      <vt:variant>
        <vt:i4>621</vt:i4>
      </vt:variant>
      <vt:variant>
        <vt:i4>0</vt:i4>
      </vt:variant>
      <vt:variant>
        <vt:i4>5</vt:i4>
      </vt:variant>
      <vt:variant>
        <vt:lpwstr>https://education.nsw.gov.au/teaching-and-learning/learning-from-home/teaching-at-home/expectations/contemporary-learning-and-teaching-from-home/learning-from-home--teaching-strategies/socratic-seminar</vt:lpwstr>
      </vt:variant>
      <vt:variant>
        <vt:lpwstr/>
      </vt:variant>
      <vt:variant>
        <vt:i4>6553690</vt:i4>
      </vt:variant>
      <vt:variant>
        <vt:i4>618</vt:i4>
      </vt:variant>
      <vt:variant>
        <vt:i4>0</vt:i4>
      </vt:variant>
      <vt:variant>
        <vt:i4>5</vt:i4>
      </vt:variant>
      <vt:variant>
        <vt:lpwstr/>
      </vt:variant>
      <vt:variant>
        <vt:lpwstr>_Lesson_6:_Figurative</vt:lpwstr>
      </vt:variant>
      <vt:variant>
        <vt:i4>8192121</vt:i4>
      </vt:variant>
      <vt:variant>
        <vt:i4>615</vt:i4>
      </vt:variant>
      <vt:variant>
        <vt:i4>0</vt:i4>
      </vt:variant>
      <vt:variant>
        <vt:i4>5</vt:i4>
      </vt:variant>
      <vt:variant>
        <vt:lpwstr>https://education.nsw.gov.au/teaching-and-learning/curriculum/literacy-and-numeracy/teaching-and-learning-resources/numeracy/talk-moves</vt:lpwstr>
      </vt:variant>
      <vt:variant>
        <vt:lpwstr/>
      </vt:variant>
      <vt:variant>
        <vt:i4>67</vt:i4>
      </vt:variant>
      <vt:variant>
        <vt:i4>612</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609</vt:i4>
      </vt:variant>
      <vt:variant>
        <vt:i4>0</vt:i4>
      </vt:variant>
      <vt:variant>
        <vt:i4>5</vt:i4>
      </vt:variant>
      <vt:variant>
        <vt:lpwstr>https://education.nsw.gov.au/content/dam/main-education/en/home/schooling/curriculum/english/english-y3-y6-component-a-planning-scaffold.docx</vt:lpwstr>
      </vt:variant>
      <vt:variant>
        <vt:lpwstr/>
      </vt:variant>
      <vt:variant>
        <vt:i4>1507381</vt:i4>
      </vt:variant>
      <vt:variant>
        <vt:i4>606</vt:i4>
      </vt:variant>
      <vt:variant>
        <vt:i4>0</vt:i4>
      </vt:variant>
      <vt:variant>
        <vt:i4>5</vt:i4>
      </vt:variant>
      <vt:variant>
        <vt:lpwstr/>
      </vt:variant>
      <vt:variant>
        <vt:lpwstr>_Resource_4:_Character</vt:lpwstr>
      </vt:variant>
      <vt:variant>
        <vt:i4>327740</vt:i4>
      </vt:variant>
      <vt:variant>
        <vt:i4>603</vt:i4>
      </vt:variant>
      <vt:variant>
        <vt:i4>0</vt:i4>
      </vt:variant>
      <vt:variant>
        <vt:i4>5</vt:i4>
      </vt:variant>
      <vt:variant>
        <vt:lpwstr/>
      </vt:variant>
      <vt:variant>
        <vt:lpwstr>_Lesson_7:_Use</vt:lpwstr>
      </vt:variant>
      <vt:variant>
        <vt:i4>1245218</vt:i4>
      </vt:variant>
      <vt:variant>
        <vt:i4>600</vt:i4>
      </vt:variant>
      <vt:variant>
        <vt:i4>0</vt:i4>
      </vt:variant>
      <vt:variant>
        <vt:i4>5</vt:i4>
      </vt:variant>
      <vt:variant>
        <vt:lpwstr/>
      </vt:variant>
      <vt:variant>
        <vt:lpwstr>_Resource_6:_Sasha</vt:lpwstr>
      </vt:variant>
      <vt:variant>
        <vt:i4>1507381</vt:i4>
      </vt:variant>
      <vt:variant>
        <vt:i4>597</vt:i4>
      </vt:variant>
      <vt:variant>
        <vt:i4>0</vt:i4>
      </vt:variant>
      <vt:variant>
        <vt:i4>5</vt:i4>
      </vt:variant>
      <vt:variant>
        <vt:lpwstr/>
      </vt:variant>
      <vt:variant>
        <vt:lpwstr>_Resource_4:_Character</vt:lpwstr>
      </vt:variant>
      <vt:variant>
        <vt:i4>1507381</vt:i4>
      </vt:variant>
      <vt:variant>
        <vt:i4>594</vt:i4>
      </vt:variant>
      <vt:variant>
        <vt:i4>0</vt:i4>
      </vt:variant>
      <vt:variant>
        <vt:i4>5</vt:i4>
      </vt:variant>
      <vt:variant>
        <vt:lpwstr/>
      </vt:variant>
      <vt:variant>
        <vt:lpwstr>_Resource_4:_Character</vt:lpwstr>
      </vt:variant>
      <vt:variant>
        <vt:i4>1507381</vt:i4>
      </vt:variant>
      <vt:variant>
        <vt:i4>591</vt:i4>
      </vt:variant>
      <vt:variant>
        <vt:i4>0</vt:i4>
      </vt:variant>
      <vt:variant>
        <vt:i4>5</vt:i4>
      </vt:variant>
      <vt:variant>
        <vt:lpwstr/>
      </vt:variant>
      <vt:variant>
        <vt:lpwstr>_Resource_4:_Character</vt:lpwstr>
      </vt:variant>
      <vt:variant>
        <vt:i4>1507381</vt:i4>
      </vt:variant>
      <vt:variant>
        <vt:i4>588</vt:i4>
      </vt:variant>
      <vt:variant>
        <vt:i4>0</vt:i4>
      </vt:variant>
      <vt:variant>
        <vt:i4>5</vt:i4>
      </vt:variant>
      <vt:variant>
        <vt:lpwstr/>
      </vt:variant>
      <vt:variant>
        <vt:lpwstr>_Resource_4:_Character</vt:lpwstr>
      </vt:variant>
      <vt:variant>
        <vt:i4>983125</vt:i4>
      </vt:variant>
      <vt:variant>
        <vt:i4>585</vt:i4>
      </vt:variant>
      <vt:variant>
        <vt:i4>0</vt:i4>
      </vt:variant>
      <vt:variant>
        <vt:i4>5</vt:i4>
      </vt:variant>
      <vt:variant>
        <vt:lpwstr>https://app.education.nsw.gov.au/digital-learning-selector/LearningActivity/Card/546?clearCache=404eb4ff-8cb9-d3dd-2a07-e153886063cd</vt:lpwstr>
      </vt:variant>
      <vt:variant>
        <vt:lpwstr/>
      </vt:variant>
      <vt:variant>
        <vt:i4>1507381</vt:i4>
      </vt:variant>
      <vt:variant>
        <vt:i4>582</vt:i4>
      </vt:variant>
      <vt:variant>
        <vt:i4>0</vt:i4>
      </vt:variant>
      <vt:variant>
        <vt:i4>5</vt:i4>
      </vt:variant>
      <vt:variant>
        <vt:lpwstr/>
      </vt:variant>
      <vt:variant>
        <vt:lpwstr>_Resource_4:_Character</vt:lpwstr>
      </vt:variant>
      <vt:variant>
        <vt:i4>1507381</vt:i4>
      </vt:variant>
      <vt:variant>
        <vt:i4>579</vt:i4>
      </vt:variant>
      <vt:variant>
        <vt:i4>0</vt:i4>
      </vt:variant>
      <vt:variant>
        <vt:i4>5</vt:i4>
      </vt:variant>
      <vt:variant>
        <vt:lpwstr/>
      </vt:variant>
      <vt:variant>
        <vt:lpwstr>_Resource_4:_Character</vt:lpwstr>
      </vt:variant>
      <vt:variant>
        <vt:i4>3342425</vt:i4>
      </vt:variant>
      <vt:variant>
        <vt:i4>576</vt:i4>
      </vt:variant>
      <vt:variant>
        <vt:i4>0</vt:i4>
      </vt:variant>
      <vt:variant>
        <vt:i4>5</vt:i4>
      </vt:variant>
      <vt:variant>
        <vt:lpwstr/>
      </vt:variant>
      <vt:variant>
        <vt:lpwstr>_Lesson_10:_Use</vt:lpwstr>
      </vt:variant>
      <vt:variant>
        <vt:i4>3145821</vt:i4>
      </vt:variant>
      <vt:variant>
        <vt:i4>573</vt:i4>
      </vt:variant>
      <vt:variant>
        <vt:i4>0</vt:i4>
      </vt:variant>
      <vt:variant>
        <vt:i4>5</vt:i4>
      </vt:variant>
      <vt:variant>
        <vt:lpwstr/>
      </vt:variant>
      <vt:variant>
        <vt:lpwstr>_Lesson_11:_Figurative</vt:lpwstr>
      </vt:variant>
      <vt:variant>
        <vt:i4>655455</vt:i4>
      </vt:variant>
      <vt:variant>
        <vt:i4>570</vt:i4>
      </vt:variant>
      <vt:variant>
        <vt:i4>0</vt:i4>
      </vt:variant>
      <vt:variant>
        <vt:i4>5</vt:i4>
      </vt:variant>
      <vt:variant>
        <vt:lpwstr>https://app.education.nsw.gov.au/digital-learning-selector/LearningActivity/Card/657?clearCache=e3f0ac21-8590-c7d1-935e-77c599ea7b30</vt:lpwstr>
      </vt:variant>
      <vt:variant>
        <vt:lpwstr/>
      </vt:variant>
      <vt:variant>
        <vt:i4>655455</vt:i4>
      </vt:variant>
      <vt:variant>
        <vt:i4>567</vt:i4>
      </vt:variant>
      <vt:variant>
        <vt:i4>0</vt:i4>
      </vt:variant>
      <vt:variant>
        <vt:i4>5</vt:i4>
      </vt:variant>
      <vt:variant>
        <vt:lpwstr>https://app.education.nsw.gov.au/digital-learning-selector/LearningActivity/Card/657?clearCache=e3f0ac21-8590-c7d1-935e-77c599ea7b30</vt:lpwstr>
      </vt:variant>
      <vt:variant>
        <vt:lpwstr/>
      </vt:variant>
      <vt:variant>
        <vt:i4>8192121</vt:i4>
      </vt:variant>
      <vt:variant>
        <vt:i4>564</vt:i4>
      </vt:variant>
      <vt:variant>
        <vt:i4>0</vt:i4>
      </vt:variant>
      <vt:variant>
        <vt:i4>5</vt:i4>
      </vt:variant>
      <vt:variant>
        <vt:lpwstr>https://education.nsw.gov.au/teaching-and-learning/curriculum/literacy-and-numeracy/teaching-and-learning-resources/numeracy/talk-moves</vt:lpwstr>
      </vt:variant>
      <vt:variant>
        <vt:lpwstr/>
      </vt:variant>
      <vt:variant>
        <vt:i4>1245296</vt:i4>
      </vt:variant>
      <vt:variant>
        <vt:i4>561</vt:i4>
      </vt:variant>
      <vt:variant>
        <vt:i4>0</vt:i4>
      </vt:variant>
      <vt:variant>
        <vt:i4>5</vt:i4>
      </vt:variant>
      <vt:variant>
        <vt:lpwstr/>
      </vt:variant>
      <vt:variant>
        <vt:lpwstr>__Lesson_4:</vt:lpwstr>
      </vt:variant>
      <vt:variant>
        <vt:i4>1245296</vt:i4>
      </vt:variant>
      <vt:variant>
        <vt:i4>558</vt:i4>
      </vt:variant>
      <vt:variant>
        <vt:i4>0</vt:i4>
      </vt:variant>
      <vt:variant>
        <vt:i4>5</vt:i4>
      </vt:variant>
      <vt:variant>
        <vt:lpwstr/>
      </vt:variant>
      <vt:variant>
        <vt:lpwstr>__Lesson_4:</vt:lpwstr>
      </vt:variant>
      <vt:variant>
        <vt:i4>8192121</vt:i4>
      </vt:variant>
      <vt:variant>
        <vt:i4>555</vt:i4>
      </vt:variant>
      <vt:variant>
        <vt:i4>0</vt:i4>
      </vt:variant>
      <vt:variant>
        <vt:i4>5</vt:i4>
      </vt:variant>
      <vt:variant>
        <vt:lpwstr>https://education.nsw.gov.au/teaching-and-learning/curriculum/literacy-and-numeracy/teaching-and-learning-resources/numeracy/talk-moves</vt:lpwstr>
      </vt:variant>
      <vt:variant>
        <vt:lpwstr/>
      </vt:variant>
      <vt:variant>
        <vt:i4>67</vt:i4>
      </vt:variant>
      <vt:variant>
        <vt:i4>552</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549</vt:i4>
      </vt:variant>
      <vt:variant>
        <vt:i4>0</vt:i4>
      </vt:variant>
      <vt:variant>
        <vt:i4>5</vt:i4>
      </vt:variant>
      <vt:variant>
        <vt:lpwstr>https://education.nsw.gov.au/content/dam/main-education/en/home/schooling/curriculum/english/english-y3-y6-component-a-planning-scaffold.docx</vt:lpwstr>
      </vt:variant>
      <vt:variant>
        <vt:lpwstr/>
      </vt:variant>
      <vt:variant>
        <vt:i4>2031663</vt:i4>
      </vt:variant>
      <vt:variant>
        <vt:i4>546</vt:i4>
      </vt:variant>
      <vt:variant>
        <vt:i4>0</vt:i4>
      </vt:variant>
      <vt:variant>
        <vt:i4>5</vt:i4>
      </vt:variant>
      <vt:variant>
        <vt:lpwstr/>
      </vt:variant>
      <vt:variant>
        <vt:lpwstr>_Resource_8:_Image</vt:lpwstr>
      </vt:variant>
      <vt:variant>
        <vt:i4>196615</vt:i4>
      </vt:variant>
      <vt:variant>
        <vt:i4>543</vt:i4>
      </vt:variant>
      <vt:variant>
        <vt:i4>0</vt:i4>
      </vt:variant>
      <vt:variant>
        <vt:i4>5</vt:i4>
      </vt:variant>
      <vt:variant>
        <vt:lpwstr>https://app.education.nsw.gov.au/digital-learning-selector/LearningActivity/Card/547?clearCache=2f8d5397-d81e-dae9-89c3-c90614c9e9e3</vt:lpwstr>
      </vt:variant>
      <vt:variant>
        <vt:lpwstr/>
      </vt:variant>
      <vt:variant>
        <vt:i4>5636105</vt:i4>
      </vt:variant>
      <vt:variant>
        <vt:i4>540</vt:i4>
      </vt:variant>
      <vt:variant>
        <vt:i4>0</vt:i4>
      </vt:variant>
      <vt:variant>
        <vt:i4>5</vt:i4>
      </vt:variant>
      <vt:variant>
        <vt:lpwstr>https://app.education.nsw.gov.au/digital-learning-selector/LearningActivity/Card/569?clearCache=784391a2-3261-2138-cbbe-9a6b1e1b8d4f</vt:lpwstr>
      </vt:variant>
      <vt:variant>
        <vt:lpwstr/>
      </vt:variant>
      <vt:variant>
        <vt:i4>2031663</vt:i4>
      </vt:variant>
      <vt:variant>
        <vt:i4>537</vt:i4>
      </vt:variant>
      <vt:variant>
        <vt:i4>0</vt:i4>
      </vt:variant>
      <vt:variant>
        <vt:i4>5</vt:i4>
      </vt:variant>
      <vt:variant>
        <vt:lpwstr/>
      </vt:variant>
      <vt:variant>
        <vt:lpwstr>_Resource_8:_Image</vt:lpwstr>
      </vt:variant>
      <vt:variant>
        <vt:i4>-7602139</vt:i4>
      </vt:variant>
      <vt:variant>
        <vt:i4>534</vt:i4>
      </vt:variant>
      <vt:variant>
        <vt:i4>0</vt:i4>
      </vt:variant>
      <vt:variant>
        <vt:i4>5</vt:i4>
      </vt:variant>
      <vt:variant>
        <vt:lpwstr/>
      </vt:variant>
      <vt:variant>
        <vt:lpwstr>_￼Resource_8:_Image</vt:lpwstr>
      </vt:variant>
      <vt:variant>
        <vt:i4>-7602139</vt:i4>
      </vt:variant>
      <vt:variant>
        <vt:i4>531</vt:i4>
      </vt:variant>
      <vt:variant>
        <vt:i4>0</vt:i4>
      </vt:variant>
      <vt:variant>
        <vt:i4>5</vt:i4>
      </vt:variant>
      <vt:variant>
        <vt:lpwstr/>
      </vt:variant>
      <vt:variant>
        <vt:lpwstr>_￼Resource_8:_Image</vt:lpwstr>
      </vt:variant>
      <vt:variant>
        <vt:i4>-7602139</vt:i4>
      </vt:variant>
      <vt:variant>
        <vt:i4>528</vt:i4>
      </vt:variant>
      <vt:variant>
        <vt:i4>0</vt:i4>
      </vt:variant>
      <vt:variant>
        <vt:i4>5</vt:i4>
      </vt:variant>
      <vt:variant>
        <vt:lpwstr/>
      </vt:variant>
      <vt:variant>
        <vt:lpwstr>_￼Resource_8:_Image</vt:lpwstr>
      </vt:variant>
      <vt:variant>
        <vt:i4>5439522</vt:i4>
      </vt:variant>
      <vt:variant>
        <vt:i4>525</vt:i4>
      </vt:variant>
      <vt:variant>
        <vt:i4>0</vt:i4>
      </vt:variant>
      <vt:variant>
        <vt:i4>5</vt:i4>
      </vt:variant>
      <vt:variant>
        <vt:lpwstr/>
      </vt:variant>
      <vt:variant>
        <vt:lpwstr>_Lesson_20:_Characterisation</vt:lpwstr>
      </vt:variant>
      <vt:variant>
        <vt:i4>2031663</vt:i4>
      </vt:variant>
      <vt:variant>
        <vt:i4>522</vt:i4>
      </vt:variant>
      <vt:variant>
        <vt:i4>0</vt:i4>
      </vt:variant>
      <vt:variant>
        <vt:i4>5</vt:i4>
      </vt:variant>
      <vt:variant>
        <vt:lpwstr/>
      </vt:variant>
      <vt:variant>
        <vt:lpwstr>_Resource_8:_Image</vt:lpwstr>
      </vt:variant>
      <vt:variant>
        <vt:i4>2031663</vt:i4>
      </vt:variant>
      <vt:variant>
        <vt:i4>519</vt:i4>
      </vt:variant>
      <vt:variant>
        <vt:i4>0</vt:i4>
      </vt:variant>
      <vt:variant>
        <vt:i4>5</vt:i4>
      </vt:variant>
      <vt:variant>
        <vt:lpwstr/>
      </vt:variant>
      <vt:variant>
        <vt:lpwstr>_Resource_8:_Image</vt:lpwstr>
      </vt:variant>
      <vt:variant>
        <vt:i4>6488141</vt:i4>
      </vt:variant>
      <vt:variant>
        <vt:i4>516</vt:i4>
      </vt:variant>
      <vt:variant>
        <vt:i4>0</vt:i4>
      </vt:variant>
      <vt:variant>
        <vt:i4>5</vt:i4>
      </vt:variant>
      <vt:variant>
        <vt:lpwstr/>
      </vt:variant>
      <vt:variant>
        <vt:lpwstr>_Resource_7:_Modality</vt:lpwstr>
      </vt:variant>
      <vt:variant>
        <vt:i4>6488141</vt:i4>
      </vt:variant>
      <vt:variant>
        <vt:i4>513</vt:i4>
      </vt:variant>
      <vt:variant>
        <vt:i4>0</vt:i4>
      </vt:variant>
      <vt:variant>
        <vt:i4>5</vt:i4>
      </vt:variant>
      <vt:variant>
        <vt:lpwstr/>
      </vt:variant>
      <vt:variant>
        <vt:lpwstr>_Resource_7:_Modality</vt:lpwstr>
      </vt:variant>
      <vt:variant>
        <vt:i4>655455</vt:i4>
      </vt:variant>
      <vt:variant>
        <vt:i4>510</vt:i4>
      </vt:variant>
      <vt:variant>
        <vt:i4>0</vt:i4>
      </vt:variant>
      <vt:variant>
        <vt:i4>5</vt:i4>
      </vt:variant>
      <vt:variant>
        <vt:lpwstr>https://app.education.nsw.gov.au/digital-learning-selector/LearningActivity/Card/657?clearCache=e3f0ac21-8590-c7d1-935e-77c599ea7b30</vt:lpwstr>
      </vt:variant>
      <vt:variant>
        <vt:lpwstr/>
      </vt:variant>
      <vt:variant>
        <vt:i4>1572918</vt:i4>
      </vt:variant>
      <vt:variant>
        <vt:i4>507</vt:i4>
      </vt:variant>
      <vt:variant>
        <vt:i4>0</vt:i4>
      </vt:variant>
      <vt:variant>
        <vt:i4>5</vt:i4>
      </vt:variant>
      <vt:variant>
        <vt:lpwstr/>
      </vt:variant>
      <vt:variant>
        <vt:lpwstr>_Lesson_3:_Characterisation</vt:lpwstr>
      </vt:variant>
      <vt:variant>
        <vt:i4>7864369</vt:i4>
      </vt:variant>
      <vt:variant>
        <vt:i4>504</vt:i4>
      </vt:variant>
      <vt:variant>
        <vt:i4>0</vt:i4>
      </vt:variant>
      <vt:variant>
        <vt:i4>5</vt:i4>
      </vt:variant>
      <vt:variant>
        <vt:lpwstr>https://pz.harvard.edu/resources/claim-support-question</vt:lpwstr>
      </vt:variant>
      <vt:variant>
        <vt:lpwstr/>
      </vt:variant>
      <vt:variant>
        <vt:i4>1310777</vt:i4>
      </vt:variant>
      <vt:variant>
        <vt:i4>501</vt:i4>
      </vt:variant>
      <vt:variant>
        <vt:i4>0</vt:i4>
      </vt:variant>
      <vt:variant>
        <vt:i4>5</vt:i4>
      </vt:variant>
      <vt:variant>
        <vt:lpwstr/>
      </vt:variant>
      <vt:variant>
        <vt:lpwstr>_Lesson_1:_Building</vt:lpwstr>
      </vt:variant>
      <vt:variant>
        <vt:i4>6094888</vt:i4>
      </vt:variant>
      <vt:variant>
        <vt:i4>498</vt:i4>
      </vt:variant>
      <vt:variant>
        <vt:i4>0</vt:i4>
      </vt:variant>
      <vt:variant>
        <vt:i4>5</vt:i4>
      </vt:variant>
      <vt:variant>
        <vt:lpwstr/>
      </vt:variant>
      <vt:variant>
        <vt:lpwstr>_Lesson_12:_Creative</vt:lpwstr>
      </vt:variant>
      <vt:variant>
        <vt:i4>1245218</vt:i4>
      </vt:variant>
      <vt:variant>
        <vt:i4>495</vt:i4>
      </vt:variant>
      <vt:variant>
        <vt:i4>0</vt:i4>
      </vt:variant>
      <vt:variant>
        <vt:i4>5</vt:i4>
      </vt:variant>
      <vt:variant>
        <vt:lpwstr/>
      </vt:variant>
      <vt:variant>
        <vt:lpwstr>_Resource_6:_Sasha</vt:lpwstr>
      </vt:variant>
      <vt:variant>
        <vt:i4>67</vt:i4>
      </vt:variant>
      <vt:variant>
        <vt:i4>492</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489</vt:i4>
      </vt:variant>
      <vt:variant>
        <vt:i4>0</vt:i4>
      </vt:variant>
      <vt:variant>
        <vt:i4>5</vt:i4>
      </vt:variant>
      <vt:variant>
        <vt:lpwstr>https://education.nsw.gov.au/content/dam/main-education/en/home/schooling/curriculum/english/english-y3-y6-component-a-planning-scaffold.docx</vt:lpwstr>
      </vt:variant>
      <vt:variant>
        <vt:lpwstr/>
      </vt:variant>
      <vt:variant>
        <vt:i4>6299704</vt:i4>
      </vt:variant>
      <vt:variant>
        <vt:i4>486</vt:i4>
      </vt:variant>
      <vt:variant>
        <vt:i4>0</vt:i4>
      </vt:variant>
      <vt:variant>
        <vt:i4>5</vt:i4>
      </vt:variant>
      <vt:variant>
        <vt:lpwstr/>
      </vt:variant>
      <vt:variant>
        <vt:lpwstr>_Resource_5:_Sasha’s</vt:lpwstr>
      </vt:variant>
      <vt:variant>
        <vt:i4>8192121</vt:i4>
      </vt:variant>
      <vt:variant>
        <vt:i4>483</vt:i4>
      </vt:variant>
      <vt:variant>
        <vt:i4>0</vt:i4>
      </vt:variant>
      <vt:variant>
        <vt:i4>5</vt:i4>
      </vt:variant>
      <vt:variant>
        <vt:lpwstr>https://education.nsw.gov.au/teaching-and-learning/curriculum/literacy-and-numeracy/teaching-and-learning-resources/numeracy/talk-moves</vt:lpwstr>
      </vt:variant>
      <vt:variant>
        <vt:lpwstr/>
      </vt:variant>
      <vt:variant>
        <vt:i4>1507381</vt:i4>
      </vt:variant>
      <vt:variant>
        <vt:i4>480</vt:i4>
      </vt:variant>
      <vt:variant>
        <vt:i4>0</vt:i4>
      </vt:variant>
      <vt:variant>
        <vt:i4>5</vt:i4>
      </vt:variant>
      <vt:variant>
        <vt:lpwstr/>
      </vt:variant>
      <vt:variant>
        <vt:lpwstr>_Resource_4:_Character</vt:lpwstr>
      </vt:variant>
      <vt:variant>
        <vt:i4>1507381</vt:i4>
      </vt:variant>
      <vt:variant>
        <vt:i4>477</vt:i4>
      </vt:variant>
      <vt:variant>
        <vt:i4>0</vt:i4>
      </vt:variant>
      <vt:variant>
        <vt:i4>5</vt:i4>
      </vt:variant>
      <vt:variant>
        <vt:lpwstr/>
      </vt:variant>
      <vt:variant>
        <vt:lpwstr>_Resource_4:_Character</vt:lpwstr>
      </vt:variant>
      <vt:variant>
        <vt:i4>1507381</vt:i4>
      </vt:variant>
      <vt:variant>
        <vt:i4>474</vt:i4>
      </vt:variant>
      <vt:variant>
        <vt:i4>0</vt:i4>
      </vt:variant>
      <vt:variant>
        <vt:i4>5</vt:i4>
      </vt:variant>
      <vt:variant>
        <vt:lpwstr/>
      </vt:variant>
      <vt:variant>
        <vt:lpwstr>_Resource_4:_Character</vt:lpwstr>
      </vt:variant>
      <vt:variant>
        <vt:i4>1441836</vt:i4>
      </vt:variant>
      <vt:variant>
        <vt:i4>471</vt:i4>
      </vt:variant>
      <vt:variant>
        <vt:i4>0</vt:i4>
      </vt:variant>
      <vt:variant>
        <vt:i4>5</vt:i4>
      </vt:variant>
      <vt:variant>
        <vt:lpwstr/>
      </vt:variant>
      <vt:variant>
        <vt:lpwstr>_Resource_3:_Sergey</vt:lpwstr>
      </vt:variant>
      <vt:variant>
        <vt:i4>983124</vt:i4>
      </vt:variant>
      <vt:variant>
        <vt:i4>468</vt:i4>
      </vt:variant>
      <vt:variant>
        <vt:i4>0</vt:i4>
      </vt:variant>
      <vt:variant>
        <vt:i4>5</vt:i4>
      </vt:variant>
      <vt:variant>
        <vt:lpwstr>https://app.education.nsw.gov.au/digital-learning-selector/LearningActivity/Card/599?clearCache=fa6f4729-f089-e66e-1624-88dcb4bb83ec</vt:lpwstr>
      </vt:variant>
      <vt:variant>
        <vt:lpwstr/>
      </vt:variant>
      <vt:variant>
        <vt:i4>5177345</vt:i4>
      </vt:variant>
      <vt:variant>
        <vt:i4>465</vt:i4>
      </vt:variant>
      <vt:variant>
        <vt:i4>0</vt:i4>
      </vt:variant>
      <vt:variant>
        <vt:i4>5</vt:i4>
      </vt:variant>
      <vt:variant>
        <vt:lpwstr>https://www.harpercollins.com.au/blog/2021/11/19/the-true-story-that-inspired-katrinna-nannestads-rabbit-soldier-angel-thief/</vt:lpwstr>
      </vt:variant>
      <vt:variant>
        <vt:lpwstr/>
      </vt:variant>
      <vt:variant>
        <vt:i4>5046353</vt:i4>
      </vt:variant>
      <vt:variant>
        <vt:i4>462</vt:i4>
      </vt:variant>
      <vt:variant>
        <vt:i4>0</vt:i4>
      </vt:variant>
      <vt:variant>
        <vt:i4>5</vt:i4>
      </vt:variant>
      <vt:variant>
        <vt:lpwstr/>
      </vt:variant>
      <vt:variant>
        <vt:lpwstr>_Week_1</vt:lpwstr>
      </vt:variant>
      <vt:variant>
        <vt:i4>1245231</vt:i4>
      </vt:variant>
      <vt:variant>
        <vt:i4>459</vt:i4>
      </vt:variant>
      <vt:variant>
        <vt:i4>0</vt:i4>
      </vt:variant>
      <vt:variant>
        <vt:i4>5</vt:i4>
      </vt:variant>
      <vt:variant>
        <vt:lpwstr/>
      </vt:variant>
      <vt:variant>
        <vt:lpwstr>_Resource_1:_World</vt:lpwstr>
      </vt:variant>
      <vt:variant>
        <vt:i4>2162726</vt:i4>
      </vt:variant>
      <vt:variant>
        <vt:i4>456</vt:i4>
      </vt:variant>
      <vt:variant>
        <vt:i4>0</vt:i4>
      </vt:variant>
      <vt:variant>
        <vt:i4>5</vt:i4>
      </vt:variant>
      <vt:variant>
        <vt:lpwstr>https://curriculum.nsw.edu.au/learning-areas/english/english-k-10-2022/glossary</vt:lpwstr>
      </vt:variant>
      <vt:variant>
        <vt:lpwstr/>
      </vt:variant>
      <vt:variant>
        <vt:i4>786495</vt:i4>
      </vt:variant>
      <vt:variant>
        <vt:i4>453</vt:i4>
      </vt:variant>
      <vt:variant>
        <vt:i4>0</vt:i4>
      </vt:variant>
      <vt:variant>
        <vt:i4>5</vt:i4>
      </vt:variant>
      <vt:variant>
        <vt:lpwstr/>
      </vt:variant>
      <vt:variant>
        <vt:lpwstr>_Resource_2:_Discussion</vt:lpwstr>
      </vt:variant>
      <vt:variant>
        <vt:i4>1245231</vt:i4>
      </vt:variant>
      <vt:variant>
        <vt:i4>450</vt:i4>
      </vt:variant>
      <vt:variant>
        <vt:i4>0</vt:i4>
      </vt:variant>
      <vt:variant>
        <vt:i4>5</vt:i4>
      </vt:variant>
      <vt:variant>
        <vt:lpwstr/>
      </vt:variant>
      <vt:variant>
        <vt:lpwstr>_Resource_1:_World</vt:lpwstr>
      </vt:variant>
      <vt:variant>
        <vt:i4>1310796</vt:i4>
      </vt:variant>
      <vt:variant>
        <vt:i4>447</vt:i4>
      </vt:variant>
      <vt:variant>
        <vt:i4>0</vt:i4>
      </vt:variant>
      <vt:variant>
        <vt:i4>5</vt:i4>
      </vt:variant>
      <vt:variant>
        <vt:lpwstr>https://www.abc.net.au/btn/classroom/history-of-wwii/12531852</vt:lpwstr>
      </vt:variant>
      <vt:variant>
        <vt:lpwstr/>
      </vt:variant>
      <vt:variant>
        <vt:i4>5898324</vt:i4>
      </vt:variant>
      <vt:variant>
        <vt:i4>444</vt:i4>
      </vt:variant>
      <vt:variant>
        <vt:i4>0</vt:i4>
      </vt:variant>
      <vt:variant>
        <vt:i4>5</vt:i4>
      </vt:variant>
      <vt:variant>
        <vt:lpwstr>https://app.education.nsw.gov.au/digital-learning-selector/LearningActivity/Card/548?clearCache=a872573e-ccbd-5429-2b7f-2a5dde67f1e9</vt:lpwstr>
      </vt:variant>
      <vt:variant>
        <vt:lpwstr/>
      </vt:variant>
      <vt:variant>
        <vt:i4>7798821</vt:i4>
      </vt:variant>
      <vt:variant>
        <vt:i4>441</vt:i4>
      </vt:variant>
      <vt:variant>
        <vt:i4>0</vt:i4>
      </vt:variant>
      <vt:variant>
        <vt:i4>5</vt:i4>
      </vt:variant>
      <vt:variant>
        <vt:lpwstr>https://www.awm.gov.au/collection/C5299</vt:lpwstr>
      </vt:variant>
      <vt:variant>
        <vt:lpwstr/>
      </vt:variant>
      <vt:variant>
        <vt:i4>67</vt:i4>
      </vt:variant>
      <vt:variant>
        <vt:i4>438</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435</vt:i4>
      </vt:variant>
      <vt:variant>
        <vt:i4>0</vt:i4>
      </vt:variant>
      <vt:variant>
        <vt:i4>5</vt:i4>
      </vt:variant>
      <vt:variant>
        <vt:lpwstr>https://education.nsw.gov.au/content/dam/main-education/en/home/schooling/curriculum/english/english-y3-y6-component-a-planning-scaffold.docx</vt:lpwstr>
      </vt:variant>
      <vt:variant>
        <vt:lpwstr/>
      </vt:variant>
      <vt:variant>
        <vt:i4>6422604</vt:i4>
      </vt:variant>
      <vt:variant>
        <vt:i4>431</vt:i4>
      </vt:variant>
      <vt:variant>
        <vt:i4>0</vt:i4>
      </vt:variant>
      <vt:variant>
        <vt:i4>5</vt:i4>
      </vt:variant>
      <vt:variant>
        <vt:lpwstr/>
      </vt:variant>
      <vt:variant>
        <vt:lpwstr>_Resource_9:_Writing</vt:lpwstr>
      </vt:variant>
      <vt:variant>
        <vt:i4>1441817</vt:i4>
      </vt:variant>
      <vt:variant>
        <vt:i4>426</vt:i4>
      </vt:variant>
      <vt:variant>
        <vt:i4>0</vt:i4>
      </vt:variant>
      <vt:variant>
        <vt:i4>5</vt:i4>
      </vt:variant>
      <vt:variant>
        <vt:lpwstr>https://www.iwm.org.uk/history/growing-up-in-the-second-world-war</vt:lpwstr>
      </vt:variant>
      <vt:variant>
        <vt:lpwstr/>
      </vt:variant>
      <vt:variant>
        <vt:i4>2031663</vt:i4>
      </vt:variant>
      <vt:variant>
        <vt:i4>422</vt:i4>
      </vt:variant>
      <vt:variant>
        <vt:i4>0</vt:i4>
      </vt:variant>
      <vt:variant>
        <vt:i4>5</vt:i4>
      </vt:variant>
      <vt:variant>
        <vt:lpwstr/>
      </vt:variant>
      <vt:variant>
        <vt:lpwstr>_Resource_8:_Image</vt:lpwstr>
      </vt:variant>
      <vt:variant>
        <vt:i4>6488141</vt:i4>
      </vt:variant>
      <vt:variant>
        <vt:i4>416</vt:i4>
      </vt:variant>
      <vt:variant>
        <vt:i4>0</vt:i4>
      </vt:variant>
      <vt:variant>
        <vt:i4>5</vt:i4>
      </vt:variant>
      <vt:variant>
        <vt:lpwstr/>
      </vt:variant>
      <vt:variant>
        <vt:lpwstr>_Resource_7:_Modality</vt:lpwstr>
      </vt:variant>
      <vt:variant>
        <vt:i4>327741</vt:i4>
      </vt:variant>
      <vt:variant>
        <vt:i4>410</vt:i4>
      </vt:variant>
      <vt:variant>
        <vt:i4>0</vt:i4>
      </vt:variant>
      <vt:variant>
        <vt:i4>5</vt:i4>
      </vt:variant>
      <vt:variant>
        <vt:lpwstr/>
      </vt:variant>
      <vt:variant>
        <vt:lpwstr>_Lesson_6:_Use</vt:lpwstr>
      </vt:variant>
      <vt:variant>
        <vt:i4>6299704</vt:i4>
      </vt:variant>
      <vt:variant>
        <vt:i4>404</vt:i4>
      </vt:variant>
      <vt:variant>
        <vt:i4>0</vt:i4>
      </vt:variant>
      <vt:variant>
        <vt:i4>5</vt:i4>
      </vt:variant>
      <vt:variant>
        <vt:lpwstr/>
      </vt:variant>
      <vt:variant>
        <vt:lpwstr>_Resource_5:_Sasha’s</vt:lpwstr>
      </vt:variant>
      <vt:variant>
        <vt:i4>1507381</vt:i4>
      </vt:variant>
      <vt:variant>
        <vt:i4>399</vt:i4>
      </vt:variant>
      <vt:variant>
        <vt:i4>0</vt:i4>
      </vt:variant>
      <vt:variant>
        <vt:i4>5</vt:i4>
      </vt:variant>
      <vt:variant>
        <vt:lpwstr/>
      </vt:variant>
      <vt:variant>
        <vt:lpwstr>_Resource_4:_Character</vt:lpwstr>
      </vt:variant>
      <vt:variant>
        <vt:i4>5177345</vt:i4>
      </vt:variant>
      <vt:variant>
        <vt:i4>396</vt:i4>
      </vt:variant>
      <vt:variant>
        <vt:i4>0</vt:i4>
      </vt:variant>
      <vt:variant>
        <vt:i4>5</vt:i4>
      </vt:variant>
      <vt:variant>
        <vt:lpwstr>https://www.harpercollins.com.au/blog/2021/11/19/the-true-story-that-inspired-katrinna-nannestads-rabbit-soldier-angel-thief/</vt:lpwstr>
      </vt:variant>
      <vt:variant>
        <vt:lpwstr/>
      </vt:variant>
      <vt:variant>
        <vt:i4>786495</vt:i4>
      </vt:variant>
      <vt:variant>
        <vt:i4>392</vt:i4>
      </vt:variant>
      <vt:variant>
        <vt:i4>0</vt:i4>
      </vt:variant>
      <vt:variant>
        <vt:i4>5</vt:i4>
      </vt:variant>
      <vt:variant>
        <vt:lpwstr/>
      </vt:variant>
      <vt:variant>
        <vt:lpwstr>_Resource_2:_Discussion</vt:lpwstr>
      </vt:variant>
      <vt:variant>
        <vt:i4>1245231</vt:i4>
      </vt:variant>
      <vt:variant>
        <vt:i4>386</vt:i4>
      </vt:variant>
      <vt:variant>
        <vt:i4>0</vt:i4>
      </vt:variant>
      <vt:variant>
        <vt:i4>5</vt:i4>
      </vt:variant>
      <vt:variant>
        <vt:lpwstr/>
      </vt:variant>
      <vt:variant>
        <vt:lpwstr>_Resource_1:_World</vt:lpwstr>
      </vt:variant>
      <vt:variant>
        <vt:i4>1310796</vt:i4>
      </vt:variant>
      <vt:variant>
        <vt:i4>381</vt:i4>
      </vt:variant>
      <vt:variant>
        <vt:i4>0</vt:i4>
      </vt:variant>
      <vt:variant>
        <vt:i4>5</vt:i4>
      </vt:variant>
      <vt:variant>
        <vt:lpwstr>https://www.abc.net.au/btn/classroom/history-of-wwii/12531852</vt:lpwstr>
      </vt:variant>
      <vt:variant>
        <vt:lpwstr/>
      </vt:variant>
      <vt:variant>
        <vt:i4>7798821</vt:i4>
      </vt:variant>
      <vt:variant>
        <vt:i4>378</vt:i4>
      </vt:variant>
      <vt:variant>
        <vt:i4>0</vt:i4>
      </vt:variant>
      <vt:variant>
        <vt:i4>5</vt:i4>
      </vt:variant>
      <vt:variant>
        <vt:lpwstr>https://www.awm.gov.au/collection/C5299</vt:lpwstr>
      </vt:variant>
      <vt:variant>
        <vt:lpwstr/>
      </vt:variant>
      <vt:variant>
        <vt:i4>3211317</vt:i4>
      </vt:variant>
      <vt:variant>
        <vt:i4>375</vt:i4>
      </vt:variant>
      <vt:variant>
        <vt:i4>0</vt:i4>
      </vt:variant>
      <vt:variant>
        <vt:i4>5</vt:i4>
      </vt:variant>
      <vt:variant>
        <vt:lpwstr>https://curriculum.nsw.edu.au/learning-areas/english/english-k-10-2022/overview</vt:lpwstr>
      </vt:variant>
      <vt:variant>
        <vt:lpwstr/>
      </vt:variant>
      <vt:variant>
        <vt:i4>5505040</vt:i4>
      </vt:variant>
      <vt:variant>
        <vt:i4>372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3145832</vt:i4>
      </vt:variant>
      <vt:variant>
        <vt:i4>369</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5046278</vt:i4>
      </vt:variant>
      <vt:variant>
        <vt:i4>366</vt:i4>
      </vt:variant>
      <vt:variant>
        <vt:i4>0</vt:i4>
      </vt:variant>
      <vt:variant>
        <vt:i4>5</vt:i4>
      </vt:variant>
      <vt:variant>
        <vt:lpwstr>https://education.nsw.gov.au/teaching-and-learning/curriculum/multicultural-education/refugee-students-in-schools/support_in_times_of_crisis</vt:lpwstr>
      </vt:variant>
      <vt:variant>
        <vt:lpwstr/>
      </vt:variant>
      <vt:variant>
        <vt:i4>4259926</vt:i4>
      </vt:variant>
      <vt:variant>
        <vt:i4>363</vt:i4>
      </vt:variant>
      <vt:variant>
        <vt:i4>0</vt:i4>
      </vt:variant>
      <vt:variant>
        <vt:i4>5</vt:i4>
      </vt:variant>
      <vt:variant>
        <vt:lpwstr>https://smartcopying.edu.au/guidelines/education-licences/the-statutory-text-and-artistic-works-licence/</vt:lpwstr>
      </vt:variant>
      <vt:variant>
        <vt:lpwstr/>
      </vt:variant>
      <vt:variant>
        <vt:i4>4653063</vt:i4>
      </vt:variant>
      <vt:variant>
        <vt:i4>360</vt:i4>
      </vt:variant>
      <vt:variant>
        <vt:i4>0</vt:i4>
      </vt:variant>
      <vt:variant>
        <vt:i4>5</vt:i4>
      </vt:variant>
      <vt:variant>
        <vt:lpwstr>https://curriculum.nsw.edu.au/curriculum-support/glossary</vt:lpwstr>
      </vt:variant>
      <vt:variant>
        <vt:lpwstr/>
      </vt:variant>
      <vt:variant>
        <vt:i4>1048579</vt:i4>
      </vt:variant>
      <vt:variant>
        <vt:i4>357</vt:i4>
      </vt:variant>
      <vt:variant>
        <vt:i4>0</vt:i4>
      </vt:variant>
      <vt:variant>
        <vt:i4>5</vt:i4>
      </vt:variant>
      <vt:variant>
        <vt:lpwstr>https://education.nsw.gov.au/teaching-and-learning/curriculum/english/textual-concepts/character</vt:lpwstr>
      </vt:variant>
      <vt:variant>
        <vt:lpwstr/>
      </vt:variant>
      <vt:variant>
        <vt:i4>4653063</vt:i4>
      </vt:variant>
      <vt:variant>
        <vt:i4>354</vt:i4>
      </vt:variant>
      <vt:variant>
        <vt:i4>0</vt:i4>
      </vt:variant>
      <vt:variant>
        <vt:i4>5</vt:i4>
      </vt:variant>
      <vt:variant>
        <vt:lpwstr>https://curriculum.nsw.edu.au/curriculum-support/glossary</vt:lpwstr>
      </vt:variant>
      <vt:variant>
        <vt:lpwstr/>
      </vt:variant>
      <vt:variant>
        <vt:i4>3211317</vt:i4>
      </vt:variant>
      <vt:variant>
        <vt:i4>351</vt:i4>
      </vt:variant>
      <vt:variant>
        <vt:i4>0</vt:i4>
      </vt:variant>
      <vt:variant>
        <vt:i4>5</vt:i4>
      </vt:variant>
      <vt:variant>
        <vt:lpwstr>https://curriculum.nsw.edu.au/learning-areas/english/english-k-10-2022/overview</vt:lpwstr>
      </vt:variant>
      <vt:variant>
        <vt:lpwstr/>
      </vt:variant>
      <vt:variant>
        <vt:i4>1376268</vt:i4>
      </vt:variant>
      <vt:variant>
        <vt:i4>348</vt:i4>
      </vt:variant>
      <vt:variant>
        <vt:i4>0</vt:i4>
      </vt:variant>
      <vt:variant>
        <vt:i4>5</vt:i4>
      </vt:variant>
      <vt:variant>
        <vt:lpwstr>https://app.education.nsw.gov.au/digital-learning-selector/LearningActivity/Card/599</vt:lpwstr>
      </vt:variant>
      <vt:variant>
        <vt:lpwstr/>
      </vt:variant>
      <vt:variant>
        <vt:i4>2031617</vt:i4>
      </vt:variant>
      <vt:variant>
        <vt:i4>345</vt:i4>
      </vt:variant>
      <vt:variant>
        <vt:i4>0</vt:i4>
      </vt:variant>
      <vt:variant>
        <vt:i4>5</vt:i4>
      </vt:variant>
      <vt:variant>
        <vt:lpwstr>https://app.education.nsw.gov.au/digital-learning-selector/LearningActivity/Card/543</vt:lpwstr>
      </vt:variant>
      <vt:variant>
        <vt:lpwstr/>
      </vt:variant>
      <vt:variant>
        <vt:i4>1638400</vt:i4>
      </vt:variant>
      <vt:variant>
        <vt:i4>342</vt:i4>
      </vt:variant>
      <vt:variant>
        <vt:i4>0</vt:i4>
      </vt:variant>
      <vt:variant>
        <vt:i4>5</vt:i4>
      </vt:variant>
      <vt:variant>
        <vt:lpwstr>https://app.education.nsw.gov.au/digital-learning-selector/LearningActivity/Card/555</vt:lpwstr>
      </vt:variant>
      <vt:variant>
        <vt:lpwstr/>
      </vt:variant>
      <vt:variant>
        <vt:i4>1703937</vt:i4>
      </vt:variant>
      <vt:variant>
        <vt:i4>339</vt:i4>
      </vt:variant>
      <vt:variant>
        <vt:i4>0</vt:i4>
      </vt:variant>
      <vt:variant>
        <vt:i4>5</vt:i4>
      </vt:variant>
      <vt:variant>
        <vt:lpwstr>https://app.education.nsw.gov.au/digital-learning-selector/LearningActivity/Card/645</vt:lpwstr>
      </vt:variant>
      <vt:variant>
        <vt:lpwstr/>
      </vt:variant>
      <vt:variant>
        <vt:i4>8192121</vt:i4>
      </vt:variant>
      <vt:variant>
        <vt:i4>336</vt:i4>
      </vt:variant>
      <vt:variant>
        <vt:i4>0</vt:i4>
      </vt:variant>
      <vt:variant>
        <vt:i4>5</vt:i4>
      </vt:variant>
      <vt:variant>
        <vt:lpwstr>https://education.nsw.gov.au/teaching-and-learning/curriculum/literacy-and-numeracy/teaching-and-learning-resources/numeracy/talk-moves</vt:lpwstr>
      </vt:variant>
      <vt:variant>
        <vt:lpwstr/>
      </vt:variant>
      <vt:variant>
        <vt:i4>8126587</vt:i4>
      </vt:variant>
      <vt:variant>
        <vt:i4>333</vt:i4>
      </vt:variant>
      <vt:variant>
        <vt:i4>0</vt:i4>
      </vt:variant>
      <vt:variant>
        <vt:i4>5</vt:i4>
      </vt:variant>
      <vt:variant>
        <vt:lpwstr>https://resources.education.nsw.gov.au/home</vt:lpwstr>
      </vt:variant>
      <vt:variant>
        <vt:lpwstr/>
      </vt:variant>
      <vt:variant>
        <vt:i4>8192121</vt:i4>
      </vt:variant>
      <vt:variant>
        <vt:i4>330</vt:i4>
      </vt:variant>
      <vt:variant>
        <vt:i4>0</vt:i4>
      </vt:variant>
      <vt:variant>
        <vt:i4>5</vt:i4>
      </vt:variant>
      <vt:variant>
        <vt:lpwstr>https://education.nsw.gov.au/teaching-and-learning/curriculum/literacy-and-numeracy/teaching-and-learning-resources/numeracy/talk-moves</vt:lpwstr>
      </vt:variant>
      <vt:variant>
        <vt:lpwstr/>
      </vt:variant>
      <vt:variant>
        <vt:i4>2621484</vt:i4>
      </vt:variant>
      <vt:variant>
        <vt:i4>327</vt:i4>
      </vt:variant>
      <vt:variant>
        <vt:i4>0</vt:i4>
      </vt:variant>
      <vt:variant>
        <vt:i4>5</vt:i4>
      </vt:variant>
      <vt:variant>
        <vt:lpwstr>https://www.youtube.com/watch?v=0gyI6ykDwds</vt:lpwstr>
      </vt:variant>
      <vt:variant>
        <vt:lpwstr/>
      </vt:variant>
      <vt:variant>
        <vt:i4>5242896</vt:i4>
      </vt:variant>
      <vt:variant>
        <vt:i4>324</vt:i4>
      </vt:variant>
      <vt:variant>
        <vt:i4>0</vt:i4>
      </vt:variant>
      <vt:variant>
        <vt:i4>5</vt:i4>
      </vt:variant>
      <vt:variant>
        <vt:lpwstr>https://education.nsw.gov.au/content/dam/main-education/gef/media/documents/18452-schools-personas-accessible.pdf</vt:lpwstr>
      </vt:variant>
      <vt:variant>
        <vt:lpwstr/>
      </vt:variant>
      <vt:variant>
        <vt:i4>8192121</vt:i4>
      </vt:variant>
      <vt:variant>
        <vt:i4>321</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318</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315</vt:i4>
      </vt:variant>
      <vt:variant>
        <vt:i4>0</vt:i4>
      </vt:variant>
      <vt:variant>
        <vt:i4>5</vt:i4>
      </vt:variant>
      <vt:variant>
        <vt:lpwstr>https://curriculum.nsw.edu.au/curriculum-support/glossary</vt:lpwstr>
      </vt:variant>
      <vt:variant>
        <vt:lpwstr/>
      </vt:variant>
      <vt:variant>
        <vt:i4>7536694</vt:i4>
      </vt:variant>
      <vt:variant>
        <vt:i4>312</vt:i4>
      </vt:variant>
      <vt:variant>
        <vt:i4>0</vt:i4>
      </vt:variant>
      <vt:variant>
        <vt:i4>5</vt:i4>
      </vt:variant>
      <vt:variant>
        <vt:lpwstr>https://aus01.safelinks.protection.outlook.com/?url=https%3A%2F%2Fwww.canva.com%2Fpolicies%2Fcontent-license-agreement%2F&amp;data=05%7C01%7CElisabeth.Robertson%40det.nsw.edu.au%7C7dc9e0b7775f404296e208db49d05a01%7C05a0e69a418a47c19c259387261bf991%7C0%7C0%7C638184931429645439%7CUnknown%7CTWFpbGZsb3d8eyJWIjoiMC4wLjAwMDAiLCJQIjoiV2luMzIiLCJBTiI6Ik1haWwiLCJXVCI6Mn0%3D%7C3000%7C%7C%7C&amp;sdata=exKdQz7VwUd5o1xqqDJ1soEOV0nS9yczzzdf5qbIT7E%3D&amp;reserved=0</vt:lpwstr>
      </vt:variant>
      <vt:variant>
        <vt:lpwstr/>
      </vt:variant>
      <vt:variant>
        <vt:i4>6815786</vt:i4>
      </vt:variant>
      <vt:variant>
        <vt:i4>309</vt:i4>
      </vt:variant>
      <vt:variant>
        <vt:i4>0</vt:i4>
      </vt:variant>
      <vt:variant>
        <vt:i4>5</vt:i4>
      </vt:variant>
      <vt:variant>
        <vt:lpwstr>https://aus01.safelinks.protection.outlook.com/?url=https%3A%2F%2Fwww.canva.com%2F&amp;data=05%7C01%7CElisabeth.Robertson%40det.nsw.edu.au%7C7dc9e0b7775f404296e208db49d05a01%7C05a0e69a418a47c19c259387261bf991%7C0%7C0%7C638184931429489225%7CUnknown%7CTWFpbGZsb3d8eyJWIjoiMC4wLjAwMDAiLCJQIjoiV2luMzIiLCJBTiI6Ik1haWwiLCJXVCI6Mn0%3D%7C3000%7C%7C%7C&amp;sdata=8ibsmLaJaBnkUpJw7h0eqmGRLzj7azBMCXxEZck%2BpS8%3D&amp;reserved=0</vt:lpwstr>
      </vt:variant>
      <vt:variant>
        <vt:lpwstr/>
      </vt:variant>
      <vt:variant>
        <vt:i4>1769535</vt:i4>
      </vt:variant>
      <vt:variant>
        <vt:i4>302</vt:i4>
      </vt:variant>
      <vt:variant>
        <vt:i4>0</vt:i4>
      </vt:variant>
      <vt:variant>
        <vt:i4>5</vt:i4>
      </vt:variant>
      <vt:variant>
        <vt:lpwstr/>
      </vt:variant>
      <vt:variant>
        <vt:lpwstr>_Toc959963930</vt:lpwstr>
      </vt:variant>
      <vt:variant>
        <vt:i4>2162691</vt:i4>
      </vt:variant>
      <vt:variant>
        <vt:i4>296</vt:i4>
      </vt:variant>
      <vt:variant>
        <vt:i4>0</vt:i4>
      </vt:variant>
      <vt:variant>
        <vt:i4>5</vt:i4>
      </vt:variant>
      <vt:variant>
        <vt:lpwstr/>
      </vt:variant>
      <vt:variant>
        <vt:lpwstr>_Toc1750266631</vt:lpwstr>
      </vt:variant>
      <vt:variant>
        <vt:i4>2293761</vt:i4>
      </vt:variant>
      <vt:variant>
        <vt:i4>290</vt:i4>
      </vt:variant>
      <vt:variant>
        <vt:i4>0</vt:i4>
      </vt:variant>
      <vt:variant>
        <vt:i4>5</vt:i4>
      </vt:variant>
      <vt:variant>
        <vt:lpwstr/>
      </vt:variant>
      <vt:variant>
        <vt:lpwstr>_Toc1714544300</vt:lpwstr>
      </vt:variant>
      <vt:variant>
        <vt:i4>1507382</vt:i4>
      </vt:variant>
      <vt:variant>
        <vt:i4>284</vt:i4>
      </vt:variant>
      <vt:variant>
        <vt:i4>0</vt:i4>
      </vt:variant>
      <vt:variant>
        <vt:i4>5</vt:i4>
      </vt:variant>
      <vt:variant>
        <vt:lpwstr/>
      </vt:variant>
      <vt:variant>
        <vt:lpwstr>_Toc725526618</vt:lpwstr>
      </vt:variant>
      <vt:variant>
        <vt:i4>3014657</vt:i4>
      </vt:variant>
      <vt:variant>
        <vt:i4>278</vt:i4>
      </vt:variant>
      <vt:variant>
        <vt:i4>0</vt:i4>
      </vt:variant>
      <vt:variant>
        <vt:i4>5</vt:i4>
      </vt:variant>
      <vt:variant>
        <vt:lpwstr/>
      </vt:variant>
      <vt:variant>
        <vt:lpwstr>_Toc1274492016</vt:lpwstr>
      </vt:variant>
      <vt:variant>
        <vt:i4>2097156</vt:i4>
      </vt:variant>
      <vt:variant>
        <vt:i4>272</vt:i4>
      </vt:variant>
      <vt:variant>
        <vt:i4>0</vt:i4>
      </vt:variant>
      <vt:variant>
        <vt:i4>5</vt:i4>
      </vt:variant>
      <vt:variant>
        <vt:lpwstr/>
      </vt:variant>
      <vt:variant>
        <vt:lpwstr>_Toc1203074716</vt:lpwstr>
      </vt:variant>
      <vt:variant>
        <vt:i4>2490383</vt:i4>
      </vt:variant>
      <vt:variant>
        <vt:i4>266</vt:i4>
      </vt:variant>
      <vt:variant>
        <vt:i4>0</vt:i4>
      </vt:variant>
      <vt:variant>
        <vt:i4>5</vt:i4>
      </vt:variant>
      <vt:variant>
        <vt:lpwstr/>
      </vt:variant>
      <vt:variant>
        <vt:lpwstr>_Toc1286261556</vt:lpwstr>
      </vt:variant>
      <vt:variant>
        <vt:i4>1179705</vt:i4>
      </vt:variant>
      <vt:variant>
        <vt:i4>260</vt:i4>
      </vt:variant>
      <vt:variant>
        <vt:i4>0</vt:i4>
      </vt:variant>
      <vt:variant>
        <vt:i4>5</vt:i4>
      </vt:variant>
      <vt:variant>
        <vt:lpwstr/>
      </vt:variant>
      <vt:variant>
        <vt:lpwstr>_Toc267953993</vt:lpwstr>
      </vt:variant>
      <vt:variant>
        <vt:i4>1376313</vt:i4>
      </vt:variant>
      <vt:variant>
        <vt:i4>254</vt:i4>
      </vt:variant>
      <vt:variant>
        <vt:i4>0</vt:i4>
      </vt:variant>
      <vt:variant>
        <vt:i4>5</vt:i4>
      </vt:variant>
      <vt:variant>
        <vt:lpwstr/>
      </vt:variant>
      <vt:variant>
        <vt:lpwstr>_Toc368317303</vt:lpwstr>
      </vt:variant>
      <vt:variant>
        <vt:i4>1376318</vt:i4>
      </vt:variant>
      <vt:variant>
        <vt:i4>248</vt:i4>
      </vt:variant>
      <vt:variant>
        <vt:i4>0</vt:i4>
      </vt:variant>
      <vt:variant>
        <vt:i4>5</vt:i4>
      </vt:variant>
      <vt:variant>
        <vt:lpwstr/>
      </vt:variant>
      <vt:variant>
        <vt:lpwstr>_Toc871624578</vt:lpwstr>
      </vt:variant>
      <vt:variant>
        <vt:i4>1507388</vt:i4>
      </vt:variant>
      <vt:variant>
        <vt:i4>242</vt:i4>
      </vt:variant>
      <vt:variant>
        <vt:i4>0</vt:i4>
      </vt:variant>
      <vt:variant>
        <vt:i4>5</vt:i4>
      </vt:variant>
      <vt:variant>
        <vt:lpwstr/>
      </vt:variant>
      <vt:variant>
        <vt:lpwstr>_Toc214098391</vt:lpwstr>
      </vt:variant>
      <vt:variant>
        <vt:i4>1769528</vt:i4>
      </vt:variant>
      <vt:variant>
        <vt:i4>236</vt:i4>
      </vt:variant>
      <vt:variant>
        <vt:i4>0</vt:i4>
      </vt:variant>
      <vt:variant>
        <vt:i4>5</vt:i4>
      </vt:variant>
      <vt:variant>
        <vt:lpwstr/>
      </vt:variant>
      <vt:variant>
        <vt:lpwstr>_Toc138991878</vt:lpwstr>
      </vt:variant>
      <vt:variant>
        <vt:i4>2162700</vt:i4>
      </vt:variant>
      <vt:variant>
        <vt:i4>230</vt:i4>
      </vt:variant>
      <vt:variant>
        <vt:i4>0</vt:i4>
      </vt:variant>
      <vt:variant>
        <vt:i4>5</vt:i4>
      </vt:variant>
      <vt:variant>
        <vt:lpwstr/>
      </vt:variant>
      <vt:variant>
        <vt:lpwstr>_Toc1490459394</vt:lpwstr>
      </vt:variant>
      <vt:variant>
        <vt:i4>3014668</vt:i4>
      </vt:variant>
      <vt:variant>
        <vt:i4>224</vt:i4>
      </vt:variant>
      <vt:variant>
        <vt:i4>0</vt:i4>
      </vt:variant>
      <vt:variant>
        <vt:i4>5</vt:i4>
      </vt:variant>
      <vt:variant>
        <vt:lpwstr/>
      </vt:variant>
      <vt:variant>
        <vt:lpwstr>_Toc1756222288</vt:lpwstr>
      </vt:variant>
      <vt:variant>
        <vt:i4>1376307</vt:i4>
      </vt:variant>
      <vt:variant>
        <vt:i4>218</vt:i4>
      </vt:variant>
      <vt:variant>
        <vt:i4>0</vt:i4>
      </vt:variant>
      <vt:variant>
        <vt:i4>5</vt:i4>
      </vt:variant>
      <vt:variant>
        <vt:lpwstr/>
      </vt:variant>
      <vt:variant>
        <vt:lpwstr>_Toc727660562</vt:lpwstr>
      </vt:variant>
      <vt:variant>
        <vt:i4>1703984</vt:i4>
      </vt:variant>
      <vt:variant>
        <vt:i4>212</vt:i4>
      </vt:variant>
      <vt:variant>
        <vt:i4>0</vt:i4>
      </vt:variant>
      <vt:variant>
        <vt:i4>5</vt:i4>
      </vt:variant>
      <vt:variant>
        <vt:lpwstr/>
      </vt:variant>
      <vt:variant>
        <vt:lpwstr>_Toc59270370</vt:lpwstr>
      </vt:variant>
      <vt:variant>
        <vt:i4>2818049</vt:i4>
      </vt:variant>
      <vt:variant>
        <vt:i4>206</vt:i4>
      </vt:variant>
      <vt:variant>
        <vt:i4>0</vt:i4>
      </vt:variant>
      <vt:variant>
        <vt:i4>5</vt:i4>
      </vt:variant>
      <vt:variant>
        <vt:lpwstr/>
      </vt:variant>
      <vt:variant>
        <vt:lpwstr>_Toc1680845658</vt:lpwstr>
      </vt:variant>
      <vt:variant>
        <vt:i4>2490368</vt:i4>
      </vt:variant>
      <vt:variant>
        <vt:i4>200</vt:i4>
      </vt:variant>
      <vt:variant>
        <vt:i4>0</vt:i4>
      </vt:variant>
      <vt:variant>
        <vt:i4>5</vt:i4>
      </vt:variant>
      <vt:variant>
        <vt:lpwstr/>
      </vt:variant>
      <vt:variant>
        <vt:lpwstr>_Toc1431244343</vt:lpwstr>
      </vt:variant>
      <vt:variant>
        <vt:i4>1179702</vt:i4>
      </vt:variant>
      <vt:variant>
        <vt:i4>194</vt:i4>
      </vt:variant>
      <vt:variant>
        <vt:i4>0</vt:i4>
      </vt:variant>
      <vt:variant>
        <vt:i4>5</vt:i4>
      </vt:variant>
      <vt:variant>
        <vt:lpwstr/>
      </vt:variant>
      <vt:variant>
        <vt:lpwstr>_Toc317377509</vt:lpwstr>
      </vt:variant>
      <vt:variant>
        <vt:i4>2031679</vt:i4>
      </vt:variant>
      <vt:variant>
        <vt:i4>188</vt:i4>
      </vt:variant>
      <vt:variant>
        <vt:i4>0</vt:i4>
      </vt:variant>
      <vt:variant>
        <vt:i4>5</vt:i4>
      </vt:variant>
      <vt:variant>
        <vt:lpwstr/>
      </vt:variant>
      <vt:variant>
        <vt:lpwstr>_Toc698130204</vt:lpwstr>
      </vt:variant>
      <vt:variant>
        <vt:i4>1048628</vt:i4>
      </vt:variant>
      <vt:variant>
        <vt:i4>182</vt:i4>
      </vt:variant>
      <vt:variant>
        <vt:i4>0</vt:i4>
      </vt:variant>
      <vt:variant>
        <vt:i4>5</vt:i4>
      </vt:variant>
      <vt:variant>
        <vt:lpwstr/>
      </vt:variant>
      <vt:variant>
        <vt:lpwstr>_Toc538508993</vt:lpwstr>
      </vt:variant>
      <vt:variant>
        <vt:i4>2228239</vt:i4>
      </vt:variant>
      <vt:variant>
        <vt:i4>176</vt:i4>
      </vt:variant>
      <vt:variant>
        <vt:i4>0</vt:i4>
      </vt:variant>
      <vt:variant>
        <vt:i4>5</vt:i4>
      </vt:variant>
      <vt:variant>
        <vt:lpwstr/>
      </vt:variant>
      <vt:variant>
        <vt:lpwstr>_Toc1387809574</vt:lpwstr>
      </vt:variant>
      <vt:variant>
        <vt:i4>2359302</vt:i4>
      </vt:variant>
      <vt:variant>
        <vt:i4>170</vt:i4>
      </vt:variant>
      <vt:variant>
        <vt:i4>0</vt:i4>
      </vt:variant>
      <vt:variant>
        <vt:i4>5</vt:i4>
      </vt:variant>
      <vt:variant>
        <vt:lpwstr/>
      </vt:variant>
      <vt:variant>
        <vt:lpwstr>_Toc1420035004</vt:lpwstr>
      </vt:variant>
      <vt:variant>
        <vt:i4>2359308</vt:i4>
      </vt:variant>
      <vt:variant>
        <vt:i4>164</vt:i4>
      </vt:variant>
      <vt:variant>
        <vt:i4>0</vt:i4>
      </vt:variant>
      <vt:variant>
        <vt:i4>5</vt:i4>
      </vt:variant>
      <vt:variant>
        <vt:lpwstr/>
      </vt:variant>
      <vt:variant>
        <vt:lpwstr>_Toc2053912001</vt:lpwstr>
      </vt:variant>
      <vt:variant>
        <vt:i4>3014661</vt:i4>
      </vt:variant>
      <vt:variant>
        <vt:i4>158</vt:i4>
      </vt:variant>
      <vt:variant>
        <vt:i4>0</vt:i4>
      </vt:variant>
      <vt:variant>
        <vt:i4>5</vt:i4>
      </vt:variant>
      <vt:variant>
        <vt:lpwstr/>
      </vt:variant>
      <vt:variant>
        <vt:lpwstr>_Toc1596931950</vt:lpwstr>
      </vt:variant>
      <vt:variant>
        <vt:i4>3080204</vt:i4>
      </vt:variant>
      <vt:variant>
        <vt:i4>152</vt:i4>
      </vt:variant>
      <vt:variant>
        <vt:i4>0</vt:i4>
      </vt:variant>
      <vt:variant>
        <vt:i4>5</vt:i4>
      </vt:variant>
      <vt:variant>
        <vt:lpwstr/>
      </vt:variant>
      <vt:variant>
        <vt:lpwstr>_Toc1975811530</vt:lpwstr>
      </vt:variant>
      <vt:variant>
        <vt:i4>1900592</vt:i4>
      </vt:variant>
      <vt:variant>
        <vt:i4>146</vt:i4>
      </vt:variant>
      <vt:variant>
        <vt:i4>0</vt:i4>
      </vt:variant>
      <vt:variant>
        <vt:i4>5</vt:i4>
      </vt:variant>
      <vt:variant>
        <vt:lpwstr/>
      </vt:variant>
      <vt:variant>
        <vt:lpwstr>_Toc165976336</vt:lpwstr>
      </vt:variant>
      <vt:variant>
        <vt:i4>1572927</vt:i4>
      </vt:variant>
      <vt:variant>
        <vt:i4>140</vt:i4>
      </vt:variant>
      <vt:variant>
        <vt:i4>0</vt:i4>
      </vt:variant>
      <vt:variant>
        <vt:i4>5</vt:i4>
      </vt:variant>
      <vt:variant>
        <vt:lpwstr/>
      </vt:variant>
      <vt:variant>
        <vt:lpwstr>_Toc775886569</vt:lpwstr>
      </vt:variant>
      <vt:variant>
        <vt:i4>2162702</vt:i4>
      </vt:variant>
      <vt:variant>
        <vt:i4>134</vt:i4>
      </vt:variant>
      <vt:variant>
        <vt:i4>0</vt:i4>
      </vt:variant>
      <vt:variant>
        <vt:i4>5</vt:i4>
      </vt:variant>
      <vt:variant>
        <vt:lpwstr/>
      </vt:variant>
      <vt:variant>
        <vt:lpwstr>_Toc1760140287</vt:lpwstr>
      </vt:variant>
      <vt:variant>
        <vt:i4>1310777</vt:i4>
      </vt:variant>
      <vt:variant>
        <vt:i4>128</vt:i4>
      </vt:variant>
      <vt:variant>
        <vt:i4>0</vt:i4>
      </vt:variant>
      <vt:variant>
        <vt:i4>5</vt:i4>
      </vt:variant>
      <vt:variant>
        <vt:lpwstr/>
      </vt:variant>
      <vt:variant>
        <vt:lpwstr>_Toc948699181</vt:lpwstr>
      </vt:variant>
      <vt:variant>
        <vt:i4>2883590</vt:i4>
      </vt:variant>
      <vt:variant>
        <vt:i4>122</vt:i4>
      </vt:variant>
      <vt:variant>
        <vt:i4>0</vt:i4>
      </vt:variant>
      <vt:variant>
        <vt:i4>5</vt:i4>
      </vt:variant>
      <vt:variant>
        <vt:lpwstr/>
      </vt:variant>
      <vt:variant>
        <vt:lpwstr>_Toc1667163834</vt:lpwstr>
      </vt:variant>
      <vt:variant>
        <vt:i4>1376305</vt:i4>
      </vt:variant>
      <vt:variant>
        <vt:i4>116</vt:i4>
      </vt:variant>
      <vt:variant>
        <vt:i4>0</vt:i4>
      </vt:variant>
      <vt:variant>
        <vt:i4>5</vt:i4>
      </vt:variant>
      <vt:variant>
        <vt:lpwstr/>
      </vt:variant>
      <vt:variant>
        <vt:lpwstr>_Toc429849811</vt:lpwstr>
      </vt:variant>
      <vt:variant>
        <vt:i4>1703997</vt:i4>
      </vt:variant>
      <vt:variant>
        <vt:i4>110</vt:i4>
      </vt:variant>
      <vt:variant>
        <vt:i4>0</vt:i4>
      </vt:variant>
      <vt:variant>
        <vt:i4>5</vt:i4>
      </vt:variant>
      <vt:variant>
        <vt:lpwstr/>
      </vt:variant>
      <vt:variant>
        <vt:lpwstr>_Toc698276405</vt:lpwstr>
      </vt:variant>
      <vt:variant>
        <vt:i4>1835062</vt:i4>
      </vt:variant>
      <vt:variant>
        <vt:i4>104</vt:i4>
      </vt:variant>
      <vt:variant>
        <vt:i4>0</vt:i4>
      </vt:variant>
      <vt:variant>
        <vt:i4>5</vt:i4>
      </vt:variant>
      <vt:variant>
        <vt:lpwstr/>
      </vt:variant>
      <vt:variant>
        <vt:lpwstr>_Toc504169138</vt:lpwstr>
      </vt:variant>
      <vt:variant>
        <vt:i4>3080206</vt:i4>
      </vt:variant>
      <vt:variant>
        <vt:i4>98</vt:i4>
      </vt:variant>
      <vt:variant>
        <vt:i4>0</vt:i4>
      </vt:variant>
      <vt:variant>
        <vt:i4>5</vt:i4>
      </vt:variant>
      <vt:variant>
        <vt:lpwstr/>
      </vt:variant>
      <vt:variant>
        <vt:lpwstr>_Toc1961343094</vt:lpwstr>
      </vt:variant>
      <vt:variant>
        <vt:i4>1114171</vt:i4>
      </vt:variant>
      <vt:variant>
        <vt:i4>92</vt:i4>
      </vt:variant>
      <vt:variant>
        <vt:i4>0</vt:i4>
      </vt:variant>
      <vt:variant>
        <vt:i4>5</vt:i4>
      </vt:variant>
      <vt:variant>
        <vt:lpwstr/>
      </vt:variant>
      <vt:variant>
        <vt:lpwstr>_Toc87064077</vt:lpwstr>
      </vt:variant>
      <vt:variant>
        <vt:i4>2162696</vt:i4>
      </vt:variant>
      <vt:variant>
        <vt:i4>86</vt:i4>
      </vt:variant>
      <vt:variant>
        <vt:i4>0</vt:i4>
      </vt:variant>
      <vt:variant>
        <vt:i4>5</vt:i4>
      </vt:variant>
      <vt:variant>
        <vt:lpwstr/>
      </vt:variant>
      <vt:variant>
        <vt:lpwstr>_Toc1836319009</vt:lpwstr>
      </vt:variant>
      <vt:variant>
        <vt:i4>2162690</vt:i4>
      </vt:variant>
      <vt:variant>
        <vt:i4>80</vt:i4>
      </vt:variant>
      <vt:variant>
        <vt:i4>0</vt:i4>
      </vt:variant>
      <vt:variant>
        <vt:i4>5</vt:i4>
      </vt:variant>
      <vt:variant>
        <vt:lpwstr/>
      </vt:variant>
      <vt:variant>
        <vt:lpwstr>_Toc1055917684</vt:lpwstr>
      </vt:variant>
      <vt:variant>
        <vt:i4>1179709</vt:i4>
      </vt:variant>
      <vt:variant>
        <vt:i4>74</vt:i4>
      </vt:variant>
      <vt:variant>
        <vt:i4>0</vt:i4>
      </vt:variant>
      <vt:variant>
        <vt:i4>5</vt:i4>
      </vt:variant>
      <vt:variant>
        <vt:lpwstr/>
      </vt:variant>
      <vt:variant>
        <vt:lpwstr>_Toc710291378</vt:lpwstr>
      </vt:variant>
      <vt:variant>
        <vt:i4>1441845</vt:i4>
      </vt:variant>
      <vt:variant>
        <vt:i4>68</vt:i4>
      </vt:variant>
      <vt:variant>
        <vt:i4>0</vt:i4>
      </vt:variant>
      <vt:variant>
        <vt:i4>5</vt:i4>
      </vt:variant>
      <vt:variant>
        <vt:lpwstr/>
      </vt:variant>
      <vt:variant>
        <vt:lpwstr>_Toc618794232</vt:lpwstr>
      </vt:variant>
      <vt:variant>
        <vt:i4>1572919</vt:i4>
      </vt:variant>
      <vt:variant>
        <vt:i4>62</vt:i4>
      </vt:variant>
      <vt:variant>
        <vt:i4>0</vt:i4>
      </vt:variant>
      <vt:variant>
        <vt:i4>5</vt:i4>
      </vt:variant>
      <vt:variant>
        <vt:lpwstr/>
      </vt:variant>
      <vt:variant>
        <vt:lpwstr>_Toc426276290</vt:lpwstr>
      </vt:variant>
      <vt:variant>
        <vt:i4>1114168</vt:i4>
      </vt:variant>
      <vt:variant>
        <vt:i4>56</vt:i4>
      </vt:variant>
      <vt:variant>
        <vt:i4>0</vt:i4>
      </vt:variant>
      <vt:variant>
        <vt:i4>5</vt:i4>
      </vt:variant>
      <vt:variant>
        <vt:lpwstr/>
      </vt:variant>
      <vt:variant>
        <vt:lpwstr>_Toc848504835</vt:lpwstr>
      </vt:variant>
      <vt:variant>
        <vt:i4>1048636</vt:i4>
      </vt:variant>
      <vt:variant>
        <vt:i4>50</vt:i4>
      </vt:variant>
      <vt:variant>
        <vt:i4>0</vt:i4>
      </vt:variant>
      <vt:variant>
        <vt:i4>5</vt:i4>
      </vt:variant>
      <vt:variant>
        <vt:lpwstr/>
      </vt:variant>
      <vt:variant>
        <vt:lpwstr>_Toc816979563</vt:lpwstr>
      </vt:variant>
      <vt:variant>
        <vt:i4>1966140</vt:i4>
      </vt:variant>
      <vt:variant>
        <vt:i4>44</vt:i4>
      </vt:variant>
      <vt:variant>
        <vt:i4>0</vt:i4>
      </vt:variant>
      <vt:variant>
        <vt:i4>5</vt:i4>
      </vt:variant>
      <vt:variant>
        <vt:lpwstr/>
      </vt:variant>
      <vt:variant>
        <vt:lpwstr>_Toc428576789</vt:lpwstr>
      </vt:variant>
      <vt:variant>
        <vt:i4>1900601</vt:i4>
      </vt:variant>
      <vt:variant>
        <vt:i4>38</vt:i4>
      </vt:variant>
      <vt:variant>
        <vt:i4>0</vt:i4>
      </vt:variant>
      <vt:variant>
        <vt:i4>5</vt:i4>
      </vt:variant>
      <vt:variant>
        <vt:lpwstr/>
      </vt:variant>
      <vt:variant>
        <vt:lpwstr>_Toc933039001</vt:lpwstr>
      </vt:variant>
      <vt:variant>
        <vt:i4>1376308</vt:i4>
      </vt:variant>
      <vt:variant>
        <vt:i4>32</vt:i4>
      </vt:variant>
      <vt:variant>
        <vt:i4>0</vt:i4>
      </vt:variant>
      <vt:variant>
        <vt:i4>5</vt:i4>
      </vt:variant>
      <vt:variant>
        <vt:lpwstr/>
      </vt:variant>
      <vt:variant>
        <vt:lpwstr>_Toc431623344</vt:lpwstr>
      </vt:variant>
      <vt:variant>
        <vt:i4>2949127</vt:i4>
      </vt:variant>
      <vt:variant>
        <vt:i4>26</vt:i4>
      </vt:variant>
      <vt:variant>
        <vt:i4>0</vt:i4>
      </vt:variant>
      <vt:variant>
        <vt:i4>5</vt:i4>
      </vt:variant>
      <vt:variant>
        <vt:lpwstr/>
      </vt:variant>
      <vt:variant>
        <vt:lpwstr>_Toc1375346941</vt:lpwstr>
      </vt:variant>
      <vt:variant>
        <vt:i4>1179711</vt:i4>
      </vt:variant>
      <vt:variant>
        <vt:i4>20</vt:i4>
      </vt:variant>
      <vt:variant>
        <vt:i4>0</vt:i4>
      </vt:variant>
      <vt:variant>
        <vt:i4>5</vt:i4>
      </vt:variant>
      <vt:variant>
        <vt:lpwstr/>
      </vt:variant>
      <vt:variant>
        <vt:lpwstr>_Toc405681625</vt:lpwstr>
      </vt:variant>
      <vt:variant>
        <vt:i4>1441840</vt:i4>
      </vt:variant>
      <vt:variant>
        <vt:i4>14</vt:i4>
      </vt:variant>
      <vt:variant>
        <vt:i4>0</vt:i4>
      </vt:variant>
      <vt:variant>
        <vt:i4>5</vt:i4>
      </vt:variant>
      <vt:variant>
        <vt:lpwstr/>
      </vt:variant>
      <vt:variant>
        <vt:lpwstr>_Toc57012572</vt:lpwstr>
      </vt:variant>
      <vt:variant>
        <vt:i4>1245247</vt:i4>
      </vt:variant>
      <vt:variant>
        <vt:i4>8</vt:i4>
      </vt:variant>
      <vt:variant>
        <vt:i4>0</vt:i4>
      </vt:variant>
      <vt:variant>
        <vt:i4>5</vt:i4>
      </vt:variant>
      <vt:variant>
        <vt:lpwstr/>
      </vt:variant>
      <vt:variant>
        <vt:lpwstr>_Toc865943683</vt:lpwstr>
      </vt:variant>
      <vt:variant>
        <vt:i4>1048632</vt:i4>
      </vt:variant>
      <vt:variant>
        <vt:i4>2</vt:i4>
      </vt:variant>
      <vt:variant>
        <vt:i4>0</vt:i4>
      </vt:variant>
      <vt:variant>
        <vt:i4>5</vt:i4>
      </vt:variant>
      <vt:variant>
        <vt:lpwstr/>
      </vt:variant>
      <vt:variant>
        <vt:lpwstr>_Toc426126823</vt:lpwstr>
      </vt:variant>
      <vt:variant>
        <vt:i4>6946835</vt:i4>
      </vt:variant>
      <vt:variant>
        <vt:i4>0</vt:i4>
      </vt:variant>
      <vt:variant>
        <vt:i4>0</vt:i4>
      </vt:variant>
      <vt:variant>
        <vt:i4>5</vt:i4>
      </vt:variant>
      <vt:variant>
        <vt:lpwstr>mailto:VANESSA.HEWITT@det.nsw.edu.au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english-stage-3-unit-11</dc:title>
  <dc:subject/>
  <dc:creator>NSW Department of Education</dc:creator>
  <cp:keywords/>
  <dc:description/>
  <cp:lastModifiedBy>Jill Andrew</cp:lastModifiedBy>
  <cp:revision>3</cp:revision>
  <dcterms:created xsi:type="dcterms:W3CDTF">2023-11-29T06:57:00Z</dcterms:created>
  <dcterms:modified xsi:type="dcterms:W3CDTF">2024-02-07T21:33:00Z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2023-11-29T06:57:46Z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683821a5-154a-4b74-a658-49495260597a</vt:lpwstr>
  </property>
  <property fmtid="{D5CDD505-2E9C-101B-9397-08002B2CF9AE}" pid="8" name="MSIP_Label_b603dfd7-d93a-4381-a340-2995d8282205_ContentBits">
    <vt:lpwstr>0</vt:lpwstr>
  </property>
  <property fmtid="{D5CDD505-2E9C-101B-9397-08002B2CF9AE}" pid="9" name="GrammarlyDocumentId">
    <vt:lpwstr>d16ba69e77dd82f21f4b2c59120ea626e53943cc1eb321324268f1be225181ce</vt:lpwstr>
  </property>
</Properties>
</file>